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60" w:rsidRDefault="00697260" w:rsidP="00697260">
      <w:pPr>
        <w:jc w:val="center"/>
      </w:pPr>
      <w:r>
        <w:t>МИНИСТЕРСТВО СЕЛЬСКОГО ХОЗЯЙСТВА РОССИЙСКОЙ ФЕДЕРАЦИИ</w:t>
      </w:r>
    </w:p>
    <w:p w:rsidR="00697260" w:rsidRDefault="00697260" w:rsidP="00697260">
      <w:pPr>
        <w:jc w:val="center"/>
      </w:pPr>
      <w:r>
        <w:t xml:space="preserve">ФЕДЕРАЛЬНОЕ ГОСУДАРСТВЕННОЕ БЮДЖЕТНОЕ ОБРАЗОВАТЕЛЬНОЕ УЧРЕЖДЕНИЕ ВЫСШЕГО ОБРАЗОВАНИЯ </w:t>
      </w:r>
    </w:p>
    <w:p w:rsidR="00697260" w:rsidRDefault="00697260" w:rsidP="00697260">
      <w:pPr>
        <w:jc w:val="center"/>
      </w:pPr>
      <w:r>
        <w:t>«ИЖЕВСКАЯ ГОСУДАРСТВЕННАЯ СЕЛЬСКОХОЗЯЙСТВЕННАЯ АКАДЕМИЯ»</w:t>
      </w:r>
    </w:p>
    <w:p w:rsidR="00697260" w:rsidRDefault="00697260" w:rsidP="00697260">
      <w:pPr>
        <w:jc w:val="center"/>
      </w:pPr>
    </w:p>
    <w:p w:rsidR="00697260" w:rsidRDefault="00697260" w:rsidP="0069726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бухгалтерского учета, финансов и аудита</w:t>
      </w:r>
    </w:p>
    <w:p w:rsidR="00697260" w:rsidRDefault="00697260" w:rsidP="00697260">
      <w:pPr>
        <w:jc w:val="center"/>
        <w:rPr>
          <w:sz w:val="28"/>
          <w:szCs w:val="28"/>
        </w:rPr>
      </w:pPr>
    </w:p>
    <w:p w:rsidR="00697260" w:rsidRDefault="00697260" w:rsidP="00697260">
      <w:pPr>
        <w:jc w:val="center"/>
        <w:rPr>
          <w:sz w:val="28"/>
          <w:szCs w:val="28"/>
        </w:rPr>
      </w:pPr>
    </w:p>
    <w:p w:rsidR="00697260" w:rsidRDefault="00697260" w:rsidP="00697260">
      <w:pPr>
        <w:jc w:val="center"/>
        <w:rPr>
          <w:sz w:val="28"/>
          <w:szCs w:val="28"/>
        </w:rPr>
      </w:pPr>
    </w:p>
    <w:p w:rsidR="00697260" w:rsidRDefault="00697260" w:rsidP="00697260">
      <w:pPr>
        <w:spacing w:line="360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к защите:</w:t>
      </w:r>
    </w:p>
    <w:p w:rsidR="00697260" w:rsidRDefault="00697260" w:rsidP="00697260">
      <w:pPr>
        <w:spacing w:line="360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697260" w:rsidRDefault="00697260" w:rsidP="00697260">
      <w:pPr>
        <w:spacing w:line="360" w:lineRule="auto"/>
        <w:ind w:left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д.э.н</w:t>
      </w:r>
      <w:proofErr w:type="spellEnd"/>
      <w:r>
        <w:rPr>
          <w:sz w:val="28"/>
          <w:szCs w:val="28"/>
        </w:rPr>
        <w:t xml:space="preserve">., профессор </w:t>
      </w:r>
      <w:proofErr w:type="spellStart"/>
      <w:r>
        <w:rPr>
          <w:sz w:val="28"/>
          <w:szCs w:val="28"/>
        </w:rPr>
        <w:t>Р.А.Алборов</w:t>
      </w:r>
      <w:proofErr w:type="spellEnd"/>
    </w:p>
    <w:p w:rsidR="00697260" w:rsidRDefault="00697260" w:rsidP="00697260">
      <w:pPr>
        <w:spacing w:line="360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___________ «___»______20__г.</w:t>
      </w:r>
    </w:p>
    <w:p w:rsidR="00697260" w:rsidRDefault="00697260" w:rsidP="00697260">
      <w:pPr>
        <w:spacing w:line="360" w:lineRule="auto"/>
        <w:ind w:left="5387"/>
        <w:jc w:val="both"/>
        <w:rPr>
          <w:sz w:val="28"/>
          <w:szCs w:val="28"/>
        </w:rPr>
      </w:pPr>
    </w:p>
    <w:p w:rsidR="00697260" w:rsidRDefault="00697260" w:rsidP="00697260">
      <w:pPr>
        <w:spacing w:line="360" w:lineRule="auto"/>
        <w:ind w:left="5387"/>
        <w:jc w:val="both"/>
        <w:rPr>
          <w:sz w:val="28"/>
          <w:szCs w:val="28"/>
        </w:rPr>
      </w:pPr>
    </w:p>
    <w:p w:rsidR="00697260" w:rsidRDefault="00697260" w:rsidP="006972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ВЫПУСКНАЯ КВАЛИФИКАЦИОННАЯ РАБОТА</w:t>
      </w:r>
    </w:p>
    <w:p w:rsidR="00697260" w:rsidRDefault="00697260" w:rsidP="006972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«Учет и аудит расчетов с персоналом по оплате труда (на примере ООО "Триумф-авто" 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жевска Удмуртской Республики)»</w:t>
      </w:r>
    </w:p>
    <w:p w:rsidR="00697260" w:rsidRDefault="00697260" w:rsidP="00697260">
      <w:pPr>
        <w:spacing w:line="360" w:lineRule="auto"/>
        <w:jc w:val="center"/>
        <w:rPr>
          <w:color w:val="FF0000"/>
          <w:sz w:val="28"/>
          <w:szCs w:val="28"/>
        </w:rPr>
      </w:pPr>
    </w:p>
    <w:p w:rsidR="00697260" w:rsidRDefault="00697260" w:rsidP="006972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38.03.01 «Экономика»</w:t>
      </w:r>
    </w:p>
    <w:p w:rsidR="00697260" w:rsidRDefault="00697260" w:rsidP="006972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«Бухгалтерский учет, анализ и аудит»</w:t>
      </w:r>
    </w:p>
    <w:p w:rsidR="00697260" w:rsidRDefault="00697260" w:rsidP="00697260">
      <w:pPr>
        <w:spacing w:line="360" w:lineRule="auto"/>
        <w:jc w:val="center"/>
        <w:rPr>
          <w:sz w:val="28"/>
          <w:szCs w:val="28"/>
        </w:rPr>
      </w:pPr>
    </w:p>
    <w:p w:rsidR="00697260" w:rsidRDefault="00697260" w:rsidP="00697260">
      <w:pPr>
        <w:spacing w:line="360" w:lineRule="auto"/>
        <w:jc w:val="center"/>
        <w:rPr>
          <w:sz w:val="28"/>
          <w:szCs w:val="28"/>
        </w:rPr>
      </w:pPr>
    </w:p>
    <w:p w:rsidR="00697260" w:rsidRDefault="00697260" w:rsidP="00697260">
      <w:pPr>
        <w:spacing w:line="360" w:lineRule="auto"/>
        <w:jc w:val="center"/>
        <w:rPr>
          <w:sz w:val="28"/>
          <w:szCs w:val="28"/>
        </w:rPr>
      </w:pPr>
    </w:p>
    <w:p w:rsidR="00697260" w:rsidRDefault="00697260" w:rsidP="00697260">
      <w:pPr>
        <w:rPr>
          <w:sz w:val="28"/>
          <w:szCs w:val="28"/>
        </w:rPr>
      </w:pPr>
      <w:r>
        <w:rPr>
          <w:sz w:val="28"/>
          <w:szCs w:val="28"/>
        </w:rPr>
        <w:t>Выпускник                                                                                    Е.С. Шуклина</w:t>
      </w:r>
    </w:p>
    <w:p w:rsidR="00697260" w:rsidRDefault="00697260" w:rsidP="00697260">
      <w:pPr>
        <w:rPr>
          <w:sz w:val="28"/>
          <w:szCs w:val="28"/>
        </w:rPr>
      </w:pPr>
    </w:p>
    <w:p w:rsidR="00697260" w:rsidRDefault="00697260" w:rsidP="00697260">
      <w:pPr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       </w:t>
      </w:r>
    </w:p>
    <w:p w:rsidR="00697260" w:rsidRDefault="00697260" w:rsidP="00697260">
      <w:pPr>
        <w:tabs>
          <w:tab w:val="left" w:pos="72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 xml:space="preserve">., доцент                                                                                С.В. </w:t>
      </w:r>
      <w:proofErr w:type="spellStart"/>
      <w:r>
        <w:rPr>
          <w:sz w:val="28"/>
          <w:szCs w:val="28"/>
        </w:rPr>
        <w:t>Бодрикова</w:t>
      </w:r>
      <w:proofErr w:type="spellEnd"/>
    </w:p>
    <w:p w:rsidR="00697260" w:rsidRDefault="00697260" w:rsidP="00697260">
      <w:pPr>
        <w:rPr>
          <w:sz w:val="28"/>
          <w:szCs w:val="28"/>
        </w:rPr>
      </w:pPr>
    </w:p>
    <w:p w:rsidR="00697260" w:rsidRDefault="00697260" w:rsidP="00697260">
      <w:pPr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:rsidR="00697260" w:rsidRDefault="00697260" w:rsidP="006972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>., доцент                                                                               Н.А. Кравченко</w:t>
      </w:r>
    </w:p>
    <w:p w:rsidR="00697260" w:rsidRDefault="00697260" w:rsidP="00697260">
      <w:pPr>
        <w:rPr>
          <w:sz w:val="28"/>
          <w:szCs w:val="28"/>
        </w:rPr>
      </w:pPr>
    </w:p>
    <w:p w:rsidR="00697260" w:rsidRDefault="00697260" w:rsidP="00697260">
      <w:pPr>
        <w:rPr>
          <w:sz w:val="28"/>
          <w:szCs w:val="28"/>
        </w:rPr>
      </w:pPr>
    </w:p>
    <w:p w:rsidR="00697260" w:rsidRDefault="00697260" w:rsidP="00697260">
      <w:pPr>
        <w:rPr>
          <w:sz w:val="28"/>
          <w:szCs w:val="28"/>
        </w:rPr>
      </w:pPr>
    </w:p>
    <w:p w:rsidR="00697260" w:rsidRDefault="00697260" w:rsidP="00697260">
      <w:pPr>
        <w:rPr>
          <w:sz w:val="28"/>
          <w:szCs w:val="28"/>
        </w:rPr>
      </w:pPr>
    </w:p>
    <w:p w:rsidR="00C46452" w:rsidRPr="00697260" w:rsidRDefault="00697260" w:rsidP="00697260">
      <w:pPr>
        <w:jc w:val="center"/>
        <w:rPr>
          <w:sz w:val="28"/>
          <w:szCs w:val="28"/>
        </w:rPr>
      </w:pPr>
      <w:r>
        <w:rPr>
          <w:sz w:val="28"/>
          <w:szCs w:val="28"/>
        </w:rPr>
        <w:t>Ижевск 2017</w:t>
      </w:r>
      <w:r w:rsidR="00C46452">
        <w:rPr>
          <w:b/>
        </w:rPr>
        <w:br w:type="page"/>
      </w:r>
    </w:p>
    <w:p w:rsidR="003542A7" w:rsidRDefault="003542A7" w:rsidP="003542A7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542A7" w:rsidRDefault="003542A7" w:rsidP="003542A7">
      <w:pPr>
        <w:jc w:val="center"/>
        <w:rPr>
          <w:b/>
        </w:rPr>
      </w:pPr>
    </w:p>
    <w:sdt>
      <w:sdtPr>
        <w:id w:val="3235570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5611" w:rsidRPr="00435611" w:rsidRDefault="002806A1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2806A1">
            <w:fldChar w:fldCharType="begin"/>
          </w:r>
          <w:r w:rsidR="00C46452">
            <w:instrText xml:space="preserve"> TOC \o "1-3" \h \z \u </w:instrText>
          </w:r>
          <w:r w:rsidRPr="002806A1">
            <w:fldChar w:fldCharType="separate"/>
          </w:r>
          <w:hyperlink w:anchor="_Toc474738002" w:history="1">
            <w:r w:rsidR="00435611" w:rsidRPr="00435611">
              <w:rPr>
                <w:rStyle w:val="a8"/>
                <w:noProof/>
                <w:sz w:val="28"/>
                <w:szCs w:val="28"/>
              </w:rPr>
              <w:t>ВВЕДЕНИЕ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_Toc474738002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4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03" w:history="1">
            <w:r w:rsidR="00435611" w:rsidRPr="00435611">
              <w:rPr>
                <w:rStyle w:val="a8"/>
                <w:noProof/>
                <w:sz w:val="28"/>
                <w:szCs w:val="28"/>
              </w:rPr>
              <w:t>1 ТЕОРЕТИЧЕСКИЕ ОСНОВЫ БУХГАЛТЕРСКОГО УЧЕТА И АУДИТА РАСЧЕТОВ С ПЕРСОНАЛО</w:t>
            </w:r>
            <w:bookmarkStart w:id="0" w:name="_GoBack"/>
            <w:bookmarkEnd w:id="0"/>
            <w:r w:rsidR="00435611" w:rsidRPr="00435611">
              <w:rPr>
                <w:rStyle w:val="a8"/>
                <w:noProof/>
                <w:sz w:val="28"/>
                <w:szCs w:val="28"/>
              </w:rPr>
              <w:t>М ПО ОПЛАТЕ ТРУДА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_Toc474738003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7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04" w:history="1">
            <w:r w:rsidR="00435611" w:rsidRPr="00435611">
              <w:rPr>
                <w:rStyle w:val="a8"/>
                <w:noProof/>
                <w:sz w:val="28"/>
                <w:szCs w:val="28"/>
              </w:rPr>
              <w:t>1.1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</w:rPr>
              <w:t>Теоретические основы учета расчетов с персоналом по оплате труда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_Toc474738004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7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05" w:history="1">
            <w:r w:rsidR="00435611" w:rsidRPr="00435611">
              <w:rPr>
                <w:rStyle w:val="a8"/>
                <w:noProof/>
                <w:sz w:val="28"/>
                <w:szCs w:val="28"/>
              </w:rPr>
              <w:t>1.2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</w:rPr>
              <w:t>Теоретические основы аудита расчетов с персоналом по оплате труда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_Toc474738005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15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06" w:history="1">
            <w:r w:rsidR="00435611" w:rsidRPr="00435611">
              <w:rPr>
                <w:rStyle w:val="a8"/>
                <w:noProof/>
                <w:sz w:val="28"/>
                <w:szCs w:val="28"/>
              </w:rPr>
              <w:t>2 ОРГАНИЗАЦИОННО-ЭКОНОМИЧЕСКАЯ И ПРАВОВАЯ ХАРАКТЕРИСТИКА ООО «ТРИУМФ-АВТО»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_Toc474738006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22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07" w:history="1">
            <w:r w:rsidR="00435611" w:rsidRPr="00435611">
              <w:rPr>
                <w:rStyle w:val="a8"/>
                <w:noProof/>
                <w:sz w:val="28"/>
                <w:szCs w:val="28"/>
              </w:rPr>
              <w:t>2.1 Местоположение,  правовой статус и виды деятельности ООО «Триумф-авто»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_Toc474738007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22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08" w:history="1">
            <w:r w:rsidR="00435611" w:rsidRPr="00435611">
              <w:rPr>
                <w:rStyle w:val="a8"/>
                <w:noProof/>
                <w:sz w:val="28"/>
                <w:szCs w:val="28"/>
              </w:rPr>
              <w:t>2.2 Организационное устройство, размеры и структура управления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_Toc474738008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24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09" w:history="1">
            <w:r w:rsidR="00435611" w:rsidRPr="00435611">
              <w:rPr>
                <w:rStyle w:val="a8"/>
                <w:noProof/>
                <w:sz w:val="28"/>
                <w:szCs w:val="28"/>
              </w:rPr>
              <w:t>2.3 Основные экономические показатели организации, ее финансовое состояние и платежеспособность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_Toc474738009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27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10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2.4</w:t>
            </w:r>
            <w:r w:rsidR="00435611" w:rsidRPr="00435611">
              <w:rPr>
                <w:rStyle w:val="a8"/>
                <w:noProof/>
                <w:sz w:val="28"/>
                <w:szCs w:val="28"/>
              </w:rPr>
              <w:t xml:space="preserve"> Оценка состояния бухгалтерского учета и внутрихозяйственного контроля ООО «Триумф-авто»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_Toc474738010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34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11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3 УЧЕТ РАСЧЕТОВ С ПЕРСОНАЛОМ ПО ОПЛАТЕ ТРУДА В ООО «ТРИУМФ-АВТО»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_Toc474738011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38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12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3.1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Первичный учет расчетов с персоналом по оплате труда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_Toc474738012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38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13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3.2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Формы и системы оплаты труда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_Toc474738013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45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14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3.3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Синтетический и аналитический учет расчетов с персоналом по оплате труда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_Toc474738014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49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15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3.4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Учет удержаний из заработной платы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_Toc474738015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65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16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3.5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Совершенствование учета расчетов с персоналом по оплате труда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_Toc474738016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70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17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4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АУДИТ РАСЧЕТОВ С ПЕРСОНАЛОМ ПО ОПЛАТЕ ТРУДА В ООО «ТРИУМФ-АВТО»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_Toc474738017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75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18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4.1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Цель и задачи аудита расчетов с персоналом по оплате труда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_Toc474738018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75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19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4.2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Оценка системы внутреннего контроля и учета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_Toc474738019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76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20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4.3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Определение уровня существенности и аудиторского риска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_Toc474738020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79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21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4.4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План и программа аудиторской проверки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_Toc474738021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82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22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4.5</w:t>
            </w:r>
            <w:r w:rsidR="00435611" w:rsidRPr="004356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Оформление результатов аудита расчетов с персоналом по оплате труда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_Toc474738022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85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23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ВЫВОДЫ И ПРЕДЛОЖЕНИЯ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_Toc474738023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94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Pr="00435611" w:rsidRDefault="002806A1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74738024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СПИСОК ИСПОЛЬЗОВАННОЙ ЛИТЕРАТУРЫ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_Toc474738024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98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611" w:rsidRDefault="002806A1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738025" w:history="1">
            <w:r w:rsidR="00435611" w:rsidRPr="00435611">
              <w:rPr>
                <w:rStyle w:val="a8"/>
                <w:noProof/>
                <w:sz w:val="28"/>
                <w:szCs w:val="28"/>
                <w:shd w:val="clear" w:color="auto" w:fill="FFFFFF"/>
              </w:rPr>
              <w:t>ПРИЛОЖЕНИЯ</w:t>
            </w:r>
            <w:r w:rsidR="00435611" w:rsidRPr="00435611">
              <w:rPr>
                <w:noProof/>
                <w:webHidden/>
                <w:sz w:val="28"/>
                <w:szCs w:val="28"/>
              </w:rPr>
              <w:tab/>
            </w:r>
            <w:r w:rsidRPr="00435611">
              <w:rPr>
                <w:noProof/>
                <w:webHidden/>
                <w:sz w:val="28"/>
                <w:szCs w:val="28"/>
              </w:rPr>
              <w:fldChar w:fldCharType="begin"/>
            </w:r>
            <w:r w:rsidR="00435611" w:rsidRPr="00435611">
              <w:rPr>
                <w:noProof/>
                <w:webHidden/>
                <w:sz w:val="28"/>
                <w:szCs w:val="28"/>
              </w:rPr>
              <w:instrText xml:space="preserve"> PAGEREF _Toc474738025 \h </w:instrText>
            </w:r>
            <w:r w:rsidRPr="00435611">
              <w:rPr>
                <w:noProof/>
                <w:webHidden/>
                <w:sz w:val="28"/>
                <w:szCs w:val="28"/>
              </w:rPr>
            </w:r>
            <w:r w:rsidRPr="00435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611">
              <w:rPr>
                <w:noProof/>
                <w:webHidden/>
                <w:sz w:val="28"/>
                <w:szCs w:val="28"/>
              </w:rPr>
              <w:t>104</w:t>
            </w:r>
            <w:r w:rsidRPr="00435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6452" w:rsidRDefault="002806A1">
          <w:r>
            <w:rPr>
              <w:b/>
              <w:bCs/>
            </w:rPr>
            <w:fldChar w:fldCharType="end"/>
          </w:r>
        </w:p>
      </w:sdtContent>
    </w:sdt>
    <w:p w:rsidR="00C46452" w:rsidRDefault="00C46452">
      <w:pPr>
        <w:rPr>
          <w:rFonts w:cs="Courier New"/>
          <w:b/>
          <w:sz w:val="28"/>
          <w:szCs w:val="28"/>
        </w:rPr>
      </w:pPr>
    </w:p>
    <w:p w:rsidR="009A0B57" w:rsidRDefault="003542A7" w:rsidP="00435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" w:name="_Toc474738002"/>
      <w:r w:rsidR="009A0B57">
        <w:rPr>
          <w:b/>
          <w:sz w:val="28"/>
          <w:szCs w:val="28"/>
        </w:rPr>
        <w:lastRenderedPageBreak/>
        <w:t>ВВЕДЕНИЕ</w:t>
      </w:r>
      <w:bookmarkEnd w:id="1"/>
    </w:p>
    <w:p w:rsidR="00DD7710" w:rsidRDefault="00DD7710" w:rsidP="00713879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713879" w:rsidRDefault="003542A7" w:rsidP="00713879">
      <w:pPr>
        <w:spacing w:line="360" w:lineRule="auto"/>
        <w:ind w:firstLine="709"/>
        <w:jc w:val="both"/>
        <w:rPr>
          <w:sz w:val="28"/>
          <w:szCs w:val="28"/>
        </w:rPr>
      </w:pPr>
      <w:r w:rsidRPr="003F74FB">
        <w:rPr>
          <w:b/>
          <w:sz w:val="28"/>
          <w:szCs w:val="28"/>
          <w:shd w:val="clear" w:color="auto" w:fill="FFFFFF"/>
        </w:rPr>
        <w:t xml:space="preserve">Актуальность темы исследования. </w:t>
      </w:r>
      <w:r w:rsidR="009A0B57" w:rsidRPr="002466C3">
        <w:rPr>
          <w:sz w:val="28"/>
          <w:szCs w:val="28"/>
        </w:rPr>
        <w:t>В условиях перехода к системе р</w:t>
      </w:r>
      <w:r w:rsidR="009A0B57" w:rsidRPr="002466C3">
        <w:rPr>
          <w:sz w:val="28"/>
          <w:szCs w:val="28"/>
        </w:rPr>
        <w:t>ы</w:t>
      </w:r>
      <w:r w:rsidR="009A0B57" w:rsidRPr="002466C3">
        <w:rPr>
          <w:sz w:val="28"/>
          <w:szCs w:val="28"/>
        </w:rPr>
        <w:t>ночного хозяйствования в соответствии с изменениями в экономическом и с</w:t>
      </w:r>
      <w:r w:rsidR="009A0B57" w:rsidRPr="002466C3">
        <w:rPr>
          <w:sz w:val="28"/>
          <w:szCs w:val="28"/>
        </w:rPr>
        <w:t>о</w:t>
      </w:r>
      <w:r w:rsidR="009A0B57" w:rsidRPr="002466C3">
        <w:rPr>
          <w:sz w:val="28"/>
          <w:szCs w:val="28"/>
        </w:rPr>
        <w:t>циальном развитии страны существенно меняется и политика в области оплаты труда, социальной поддержке и защиты работников. Многие функции госуда</w:t>
      </w:r>
      <w:r w:rsidR="009A0B57" w:rsidRPr="002466C3">
        <w:rPr>
          <w:sz w:val="28"/>
          <w:szCs w:val="28"/>
        </w:rPr>
        <w:t>р</w:t>
      </w:r>
      <w:r w:rsidR="009A0B57" w:rsidRPr="002466C3">
        <w:rPr>
          <w:sz w:val="28"/>
          <w:szCs w:val="28"/>
        </w:rPr>
        <w:t xml:space="preserve">ства по реализации этой политики возложены непосредственно на предприятия, которые самостоятельно устанавливают формы, системы и </w:t>
      </w:r>
      <w:proofErr w:type="gramStart"/>
      <w:r w:rsidR="009A0B57" w:rsidRPr="002466C3">
        <w:rPr>
          <w:sz w:val="28"/>
          <w:szCs w:val="28"/>
        </w:rPr>
        <w:t>размеры оплаты труда</w:t>
      </w:r>
      <w:proofErr w:type="gramEnd"/>
      <w:r w:rsidR="009A0B57" w:rsidRPr="002466C3">
        <w:rPr>
          <w:sz w:val="28"/>
          <w:szCs w:val="28"/>
        </w:rPr>
        <w:t xml:space="preserve">, а также материального стимулирования его </w:t>
      </w:r>
      <w:r w:rsidR="009A0B57" w:rsidRPr="00713879">
        <w:rPr>
          <w:sz w:val="28"/>
          <w:szCs w:val="28"/>
        </w:rPr>
        <w:t xml:space="preserve">результатов. </w:t>
      </w:r>
    </w:p>
    <w:p w:rsidR="009A0B57" w:rsidRPr="00713879" w:rsidRDefault="009A0B57" w:rsidP="00713879">
      <w:pPr>
        <w:pStyle w:val="a6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18"/>
        </w:rPr>
      </w:pPr>
      <w:r w:rsidRPr="00713879">
        <w:rPr>
          <w:rFonts w:cs="Courier New"/>
          <w:sz w:val="28"/>
          <w:szCs w:val="18"/>
        </w:rPr>
        <w:t>Политика в области оплаты труда является составной частью управления обществом, и от нее в значительной мере зависит эффективность его работы, так как заработная плата является одним из важнейших стимулов в рационал</w:t>
      </w:r>
      <w:r w:rsidRPr="00713879">
        <w:rPr>
          <w:rFonts w:cs="Courier New"/>
          <w:sz w:val="28"/>
          <w:szCs w:val="18"/>
        </w:rPr>
        <w:t>ь</w:t>
      </w:r>
      <w:r w:rsidRPr="00713879">
        <w:rPr>
          <w:rFonts w:cs="Courier New"/>
          <w:sz w:val="28"/>
          <w:szCs w:val="18"/>
        </w:rPr>
        <w:t>ном использовании рабочей силы.</w:t>
      </w:r>
    </w:p>
    <w:p w:rsidR="009A0B57" w:rsidRPr="00713879" w:rsidRDefault="009A0B57" w:rsidP="00713879">
      <w:pPr>
        <w:pStyle w:val="a6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18"/>
        </w:rPr>
      </w:pPr>
      <w:r w:rsidRPr="00713879">
        <w:rPr>
          <w:rFonts w:cs="Courier New"/>
          <w:sz w:val="28"/>
          <w:szCs w:val="18"/>
        </w:rPr>
        <w:t>Каждое предприятие свою политику в области оплаты труда должно строить с учетом финансового состояния (исходя из результатов хозяйственной деятельности), уровня безработицы в регионе, государственного регулиров</w:t>
      </w:r>
      <w:r w:rsidRPr="00713879">
        <w:rPr>
          <w:rFonts w:cs="Courier New"/>
          <w:sz w:val="28"/>
          <w:szCs w:val="18"/>
        </w:rPr>
        <w:t>а</w:t>
      </w:r>
      <w:r w:rsidRPr="00713879">
        <w:rPr>
          <w:rFonts w:cs="Courier New"/>
          <w:sz w:val="28"/>
          <w:szCs w:val="18"/>
        </w:rPr>
        <w:t>ния, положений коллективного договора и уровня заработной платы, выплач</w:t>
      </w:r>
      <w:r w:rsidRPr="00713879">
        <w:rPr>
          <w:rFonts w:cs="Courier New"/>
          <w:sz w:val="28"/>
          <w:szCs w:val="18"/>
        </w:rPr>
        <w:t>и</w:t>
      </w:r>
      <w:r w:rsidRPr="00713879">
        <w:rPr>
          <w:rFonts w:cs="Courier New"/>
          <w:sz w:val="28"/>
          <w:szCs w:val="18"/>
        </w:rPr>
        <w:t>ваемых конкурентами.</w:t>
      </w:r>
    </w:p>
    <w:p w:rsidR="009425C8" w:rsidRDefault="009A0B57" w:rsidP="00E23B8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6B8B">
        <w:rPr>
          <w:sz w:val="28"/>
          <w:szCs w:val="28"/>
        </w:rPr>
        <w:t>Учет труда и заработной платы работников является одним из главных направлений деятельности бухгалтерии любо</w:t>
      </w:r>
      <w:r w:rsidR="00BD4957">
        <w:rPr>
          <w:sz w:val="28"/>
          <w:szCs w:val="28"/>
        </w:rPr>
        <w:t>го</w:t>
      </w:r>
      <w:r w:rsidRPr="00636B8B">
        <w:rPr>
          <w:sz w:val="28"/>
          <w:szCs w:val="28"/>
        </w:rPr>
        <w:t xml:space="preserve"> </w:t>
      </w:r>
      <w:r w:rsidR="00BD4957">
        <w:rPr>
          <w:sz w:val="28"/>
          <w:szCs w:val="28"/>
        </w:rPr>
        <w:t>предприятия</w:t>
      </w:r>
      <w:r w:rsidRPr="00636B8B">
        <w:rPr>
          <w:sz w:val="28"/>
          <w:szCs w:val="28"/>
        </w:rPr>
        <w:t>. Этот участок р</w:t>
      </w:r>
      <w:r w:rsidRPr="00636B8B">
        <w:rPr>
          <w:sz w:val="28"/>
          <w:szCs w:val="28"/>
        </w:rPr>
        <w:t>а</w:t>
      </w:r>
      <w:r w:rsidRPr="00636B8B">
        <w:rPr>
          <w:sz w:val="28"/>
          <w:szCs w:val="28"/>
        </w:rPr>
        <w:t>боты бухгалтерии</w:t>
      </w:r>
      <w:r>
        <w:rPr>
          <w:sz w:val="28"/>
          <w:szCs w:val="28"/>
        </w:rPr>
        <w:t xml:space="preserve"> </w:t>
      </w:r>
      <w:r w:rsidRPr="00636B8B">
        <w:rPr>
          <w:sz w:val="28"/>
          <w:szCs w:val="28"/>
        </w:rPr>
        <w:t xml:space="preserve">является одним из наиболее трудоемких и ответственных, и по праву занимает одно из центральных мест во всей системе учета на </w:t>
      </w:r>
      <w:r w:rsidRPr="007515A3">
        <w:rPr>
          <w:sz w:val="28"/>
          <w:szCs w:val="28"/>
        </w:rPr>
        <w:t>предпр</w:t>
      </w:r>
      <w:r w:rsidRPr="007515A3">
        <w:rPr>
          <w:sz w:val="28"/>
          <w:szCs w:val="28"/>
        </w:rPr>
        <w:t>и</w:t>
      </w:r>
      <w:r w:rsidRPr="007515A3">
        <w:rPr>
          <w:sz w:val="28"/>
          <w:szCs w:val="28"/>
        </w:rPr>
        <w:t xml:space="preserve">ятии. Учет расчетов по оплате труда должны обеспечивать оперативный </w:t>
      </w:r>
      <w:proofErr w:type="gramStart"/>
      <w:r w:rsidRPr="007515A3">
        <w:rPr>
          <w:sz w:val="28"/>
          <w:szCs w:val="28"/>
        </w:rPr>
        <w:t>ко</w:t>
      </w:r>
      <w:r w:rsidRPr="007515A3">
        <w:rPr>
          <w:sz w:val="28"/>
          <w:szCs w:val="28"/>
        </w:rPr>
        <w:t>н</w:t>
      </w:r>
      <w:r w:rsidRPr="007515A3">
        <w:rPr>
          <w:sz w:val="28"/>
          <w:szCs w:val="28"/>
        </w:rPr>
        <w:t>троль за</w:t>
      </w:r>
      <w:proofErr w:type="gramEnd"/>
      <w:r w:rsidRPr="007515A3">
        <w:rPr>
          <w:sz w:val="28"/>
          <w:szCs w:val="28"/>
        </w:rPr>
        <w:t xml:space="preserve"> количеством и качеством труда. </w:t>
      </w:r>
    </w:p>
    <w:p w:rsidR="001515AF" w:rsidRPr="00F92FEF" w:rsidRDefault="001515AF" w:rsidP="001515A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F92FEF">
        <w:rPr>
          <w:rFonts w:cs="Arial"/>
          <w:sz w:val="28"/>
          <w:szCs w:val="28"/>
        </w:rPr>
        <w:t>Неправильный учет оплаты труда, начислений и удержаний приводит к искажению бухгалтерских данных, исчислению неверной налоговой базы для определения налогов и взносов и, соответственно, возникают проблемы с р</w:t>
      </w:r>
      <w:r w:rsidRPr="00F92FEF">
        <w:rPr>
          <w:rFonts w:cs="Arial"/>
          <w:sz w:val="28"/>
          <w:szCs w:val="28"/>
        </w:rPr>
        <w:t>а</w:t>
      </w:r>
      <w:r w:rsidRPr="00F92FEF">
        <w:rPr>
          <w:rFonts w:cs="Arial"/>
          <w:sz w:val="28"/>
          <w:szCs w:val="28"/>
        </w:rPr>
        <w:t>ботниками, налоговыми органами, пенсионным фондом, фондом социального страхования и другими органами исполнительной власти. Достоверность да</w:t>
      </w:r>
      <w:r w:rsidRPr="00F92FEF">
        <w:rPr>
          <w:rFonts w:cs="Arial"/>
          <w:sz w:val="28"/>
          <w:szCs w:val="28"/>
        </w:rPr>
        <w:t>н</w:t>
      </w:r>
      <w:r w:rsidRPr="00F92FEF">
        <w:rPr>
          <w:rFonts w:cs="Arial"/>
          <w:sz w:val="28"/>
          <w:szCs w:val="28"/>
        </w:rPr>
        <w:lastRenderedPageBreak/>
        <w:t>ных учета и основанная на нем информация имеет большое значение, как для государства, так и для собственника предприятия. Здесь возникает необход</w:t>
      </w:r>
      <w:r w:rsidRPr="00F92FEF">
        <w:rPr>
          <w:rFonts w:cs="Arial"/>
          <w:sz w:val="28"/>
          <w:szCs w:val="28"/>
        </w:rPr>
        <w:t>и</w:t>
      </w:r>
      <w:r w:rsidRPr="00F92FEF">
        <w:rPr>
          <w:rFonts w:cs="Arial"/>
          <w:sz w:val="28"/>
          <w:szCs w:val="28"/>
        </w:rPr>
        <w:t>мость в аудиторской проверк</w:t>
      </w:r>
      <w:r w:rsidR="00F92FEF">
        <w:rPr>
          <w:rFonts w:cs="Arial"/>
          <w:sz w:val="28"/>
          <w:szCs w:val="28"/>
        </w:rPr>
        <w:t>е</w:t>
      </w:r>
      <w:r w:rsidRPr="00F92FEF">
        <w:rPr>
          <w:rFonts w:cs="Arial"/>
          <w:sz w:val="28"/>
          <w:szCs w:val="28"/>
        </w:rPr>
        <w:t xml:space="preserve"> организации оплаты труда на предприятии.</w:t>
      </w:r>
    </w:p>
    <w:p w:rsidR="009A0B57" w:rsidRPr="00636B8B" w:rsidRDefault="003542A7" w:rsidP="003542A7">
      <w:pPr>
        <w:pStyle w:val="af2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3F74FB">
        <w:rPr>
          <w:b/>
          <w:sz w:val="28"/>
          <w:szCs w:val="28"/>
        </w:rPr>
        <w:t>Цели и задачи исследования</w:t>
      </w:r>
      <w:r w:rsidRPr="003F74FB">
        <w:rPr>
          <w:sz w:val="28"/>
          <w:szCs w:val="28"/>
        </w:rPr>
        <w:t>. Целью выпускной квалификационной р</w:t>
      </w:r>
      <w:r w:rsidRPr="003F74FB">
        <w:rPr>
          <w:sz w:val="28"/>
          <w:szCs w:val="28"/>
        </w:rPr>
        <w:t>а</w:t>
      </w:r>
      <w:r w:rsidRPr="003F74FB">
        <w:rPr>
          <w:sz w:val="28"/>
          <w:szCs w:val="28"/>
        </w:rPr>
        <w:t xml:space="preserve">боты является рассмотрение учета и </w:t>
      </w:r>
      <w:r>
        <w:rPr>
          <w:sz w:val="28"/>
          <w:szCs w:val="28"/>
        </w:rPr>
        <w:t xml:space="preserve">методики аудита </w:t>
      </w:r>
      <w:r w:rsidRPr="003F74FB">
        <w:rPr>
          <w:sz w:val="28"/>
          <w:szCs w:val="28"/>
        </w:rPr>
        <w:t xml:space="preserve"> расчетов с </w:t>
      </w:r>
      <w:r>
        <w:rPr>
          <w:sz w:val="28"/>
          <w:szCs w:val="28"/>
        </w:rPr>
        <w:t xml:space="preserve"> персоналом по оплате труда</w:t>
      </w:r>
      <w:r w:rsidR="009A0B57">
        <w:rPr>
          <w:sz w:val="28"/>
          <w:szCs w:val="28"/>
        </w:rPr>
        <w:t xml:space="preserve">, </w:t>
      </w:r>
      <w:r w:rsidR="009A0B57" w:rsidRPr="00951346">
        <w:rPr>
          <w:sz w:val="28"/>
          <w:szCs w:val="28"/>
        </w:rPr>
        <w:t xml:space="preserve">выявить недостатки и внести </w:t>
      </w:r>
      <w:r w:rsidR="009A0B57">
        <w:rPr>
          <w:sz w:val="28"/>
          <w:szCs w:val="28"/>
        </w:rPr>
        <w:t>предложения по совершенств</w:t>
      </w:r>
      <w:r w:rsidR="009A0B57">
        <w:rPr>
          <w:sz w:val="28"/>
          <w:szCs w:val="28"/>
        </w:rPr>
        <w:t>о</w:t>
      </w:r>
      <w:r w:rsidR="009A0B57">
        <w:rPr>
          <w:sz w:val="28"/>
          <w:szCs w:val="28"/>
        </w:rPr>
        <w:t xml:space="preserve">ванию учета и контроля расчетов с </w:t>
      </w:r>
      <w:r w:rsidR="009A0B57" w:rsidRPr="00951346">
        <w:rPr>
          <w:sz w:val="28"/>
          <w:szCs w:val="28"/>
        </w:rPr>
        <w:t>персоналом по оплате труда</w:t>
      </w:r>
      <w:r w:rsidR="009A0B57">
        <w:rPr>
          <w:sz w:val="28"/>
          <w:szCs w:val="28"/>
        </w:rPr>
        <w:t>.</w:t>
      </w:r>
    </w:p>
    <w:p w:rsidR="009A0B57" w:rsidRPr="00951346" w:rsidRDefault="009A0B57" w:rsidP="004B5FB0">
      <w:pPr>
        <w:spacing w:line="360" w:lineRule="auto"/>
        <w:ind w:firstLine="709"/>
        <w:jc w:val="both"/>
        <w:rPr>
          <w:sz w:val="28"/>
          <w:szCs w:val="28"/>
        </w:rPr>
      </w:pPr>
      <w:r w:rsidRPr="002466C3">
        <w:rPr>
          <w:sz w:val="28"/>
          <w:szCs w:val="28"/>
        </w:rPr>
        <w:t xml:space="preserve">Для осуществления поставленной цели в рамках </w:t>
      </w:r>
      <w:r w:rsidR="003542A7" w:rsidRPr="003F74FB">
        <w:rPr>
          <w:sz w:val="28"/>
          <w:szCs w:val="28"/>
        </w:rPr>
        <w:t>выпускной квалифик</w:t>
      </w:r>
      <w:r w:rsidR="003542A7" w:rsidRPr="003F74FB">
        <w:rPr>
          <w:sz w:val="28"/>
          <w:szCs w:val="28"/>
        </w:rPr>
        <w:t>а</w:t>
      </w:r>
      <w:r w:rsidR="003542A7" w:rsidRPr="003F74FB">
        <w:rPr>
          <w:sz w:val="28"/>
          <w:szCs w:val="28"/>
        </w:rPr>
        <w:t>ционной</w:t>
      </w:r>
      <w:r w:rsidRPr="002466C3">
        <w:rPr>
          <w:sz w:val="28"/>
          <w:szCs w:val="28"/>
        </w:rPr>
        <w:t xml:space="preserve"> работы </w:t>
      </w:r>
      <w:r w:rsidRPr="00951346">
        <w:rPr>
          <w:sz w:val="28"/>
          <w:szCs w:val="28"/>
        </w:rPr>
        <w:t xml:space="preserve">необходимо решить следующие задачи: </w:t>
      </w:r>
    </w:p>
    <w:p w:rsidR="009A0B57" w:rsidRPr="00951346" w:rsidRDefault="009A0B57" w:rsidP="004B5FB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51346">
        <w:rPr>
          <w:sz w:val="28"/>
          <w:szCs w:val="28"/>
        </w:rPr>
        <w:t>-</w:t>
      </w:r>
      <w:r w:rsidRPr="00951346">
        <w:rPr>
          <w:sz w:val="28"/>
          <w:szCs w:val="28"/>
        </w:rPr>
        <w:tab/>
        <w:t>определить сущность и задачи учета труда;</w:t>
      </w:r>
    </w:p>
    <w:p w:rsidR="009A0B57" w:rsidRPr="00951346" w:rsidRDefault="009A0B57" w:rsidP="004B5FB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51346">
        <w:rPr>
          <w:sz w:val="28"/>
          <w:szCs w:val="28"/>
        </w:rPr>
        <w:t>-</w:t>
      </w:r>
      <w:r w:rsidRPr="00951346">
        <w:rPr>
          <w:sz w:val="28"/>
          <w:szCs w:val="28"/>
        </w:rPr>
        <w:tab/>
        <w:t>рассмотреть существующие системы и формы оплаты труда;</w:t>
      </w:r>
    </w:p>
    <w:p w:rsidR="009A0B57" w:rsidRPr="00951346" w:rsidRDefault="009A0B57" w:rsidP="004B5FB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51346">
        <w:rPr>
          <w:sz w:val="28"/>
          <w:szCs w:val="28"/>
        </w:rPr>
        <w:t>-</w:t>
      </w:r>
      <w:r w:rsidRPr="00951346">
        <w:rPr>
          <w:sz w:val="28"/>
          <w:szCs w:val="28"/>
        </w:rPr>
        <w:tab/>
        <w:t>изучить документацию по учету труда;</w:t>
      </w:r>
    </w:p>
    <w:p w:rsidR="009A0B57" w:rsidRPr="00951346" w:rsidRDefault="009A0B57" w:rsidP="004B5FB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51346">
        <w:rPr>
          <w:sz w:val="28"/>
          <w:szCs w:val="28"/>
        </w:rPr>
        <w:t>-</w:t>
      </w:r>
      <w:r w:rsidRPr="00951346">
        <w:rPr>
          <w:sz w:val="28"/>
          <w:szCs w:val="28"/>
        </w:rPr>
        <w:tab/>
        <w:t xml:space="preserve">проанализировать организацию бухгалтерского учета оплаты труда в обществе; </w:t>
      </w:r>
    </w:p>
    <w:p w:rsidR="009A0B57" w:rsidRPr="00951346" w:rsidRDefault="009A0B57" w:rsidP="004B5FB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51346">
        <w:rPr>
          <w:sz w:val="28"/>
          <w:szCs w:val="28"/>
        </w:rPr>
        <w:t>-</w:t>
      </w:r>
      <w:r w:rsidRPr="00951346">
        <w:rPr>
          <w:sz w:val="28"/>
          <w:szCs w:val="28"/>
        </w:rPr>
        <w:tab/>
        <w:t>рассмотреть порядок начислений и удержаний из заработной платы в обществе, и их отражения на счетах бухгалтерского учета.</w:t>
      </w:r>
    </w:p>
    <w:p w:rsidR="009A0B57" w:rsidRPr="00951346" w:rsidRDefault="009A0B57" w:rsidP="004B5FB0">
      <w:pPr>
        <w:pStyle w:val="af2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51346">
        <w:rPr>
          <w:sz w:val="28"/>
          <w:szCs w:val="28"/>
        </w:rPr>
        <w:t>-</w:t>
      </w:r>
      <w:r w:rsidRPr="00951346">
        <w:rPr>
          <w:sz w:val="28"/>
          <w:szCs w:val="28"/>
        </w:rPr>
        <w:tab/>
        <w:t>рассмотреть сущность и регулирование бухгалтерского учета и а</w:t>
      </w:r>
      <w:r w:rsidRPr="00951346">
        <w:rPr>
          <w:sz w:val="28"/>
          <w:szCs w:val="28"/>
        </w:rPr>
        <w:t>у</w:t>
      </w:r>
      <w:r w:rsidRPr="00951346">
        <w:rPr>
          <w:sz w:val="28"/>
          <w:szCs w:val="28"/>
        </w:rPr>
        <w:t>дита по оплате труда;</w:t>
      </w:r>
    </w:p>
    <w:p w:rsidR="009A0B57" w:rsidRPr="00951346" w:rsidRDefault="009A0B57" w:rsidP="004B5FB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51346">
        <w:rPr>
          <w:sz w:val="28"/>
          <w:szCs w:val="28"/>
        </w:rPr>
        <w:t>-</w:t>
      </w:r>
      <w:r w:rsidRPr="00951346">
        <w:rPr>
          <w:sz w:val="28"/>
          <w:szCs w:val="28"/>
        </w:rPr>
        <w:tab/>
        <w:t>провести аудит учета по оплате труда применительно к деятель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</w:t>
      </w:r>
      <w:r w:rsidR="00C46452">
        <w:rPr>
          <w:sz w:val="28"/>
          <w:szCs w:val="28"/>
        </w:rPr>
        <w:t>«</w:t>
      </w:r>
      <w:r w:rsidR="003542A7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A0B57" w:rsidRDefault="009A0B57" w:rsidP="004B5FB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51346">
        <w:rPr>
          <w:sz w:val="28"/>
          <w:szCs w:val="28"/>
        </w:rPr>
        <w:t>-</w:t>
      </w:r>
      <w:r w:rsidRPr="00951346">
        <w:rPr>
          <w:sz w:val="28"/>
          <w:szCs w:val="28"/>
        </w:rPr>
        <w:tab/>
        <w:t xml:space="preserve">выявить недостатки и внести </w:t>
      </w:r>
      <w:r>
        <w:rPr>
          <w:sz w:val="28"/>
          <w:szCs w:val="28"/>
        </w:rPr>
        <w:t xml:space="preserve">предложения по совершенствованию учета и контроля расчетов с </w:t>
      </w:r>
      <w:r w:rsidRPr="00951346">
        <w:rPr>
          <w:sz w:val="28"/>
          <w:szCs w:val="28"/>
        </w:rPr>
        <w:t xml:space="preserve"> персоналом по оплате труда.</w:t>
      </w:r>
    </w:p>
    <w:p w:rsidR="003542A7" w:rsidRPr="003F74FB" w:rsidRDefault="003542A7" w:rsidP="003542A7">
      <w:pPr>
        <w:pStyle w:val="af2"/>
        <w:shd w:val="clear" w:color="auto" w:fill="FFFFFF"/>
        <w:spacing w:after="0" w:line="360" w:lineRule="auto"/>
        <w:ind w:firstLine="680"/>
        <w:jc w:val="both"/>
        <w:rPr>
          <w:sz w:val="28"/>
          <w:szCs w:val="28"/>
        </w:rPr>
      </w:pPr>
      <w:r w:rsidRPr="003F74FB">
        <w:rPr>
          <w:b/>
          <w:sz w:val="28"/>
          <w:szCs w:val="28"/>
        </w:rPr>
        <w:t>Объектом исследования</w:t>
      </w:r>
      <w:r w:rsidRPr="003F74FB">
        <w:rPr>
          <w:sz w:val="28"/>
          <w:szCs w:val="28"/>
        </w:rPr>
        <w:t xml:space="preserve"> была выбрана коммерческая организация, о</w:t>
      </w:r>
      <w:r w:rsidRPr="003F74FB">
        <w:rPr>
          <w:sz w:val="28"/>
          <w:szCs w:val="28"/>
        </w:rPr>
        <w:t>с</w:t>
      </w:r>
      <w:r w:rsidRPr="003F74FB">
        <w:rPr>
          <w:sz w:val="28"/>
          <w:szCs w:val="28"/>
        </w:rPr>
        <w:t xml:space="preserve">новным видом деятельности которой является </w:t>
      </w:r>
      <w:r w:rsidRPr="00581158">
        <w:rPr>
          <w:sz w:val="28"/>
          <w:szCs w:val="28"/>
        </w:rPr>
        <w:t>организация сервисного обсл</w:t>
      </w:r>
      <w:r w:rsidRPr="00581158">
        <w:rPr>
          <w:sz w:val="28"/>
          <w:szCs w:val="28"/>
        </w:rPr>
        <w:t>у</w:t>
      </w:r>
      <w:r w:rsidRPr="00581158">
        <w:rPr>
          <w:sz w:val="28"/>
          <w:szCs w:val="28"/>
        </w:rPr>
        <w:t>живания, ремонта и технического обслуживания автомобильной техники</w:t>
      </w:r>
      <w:r w:rsidRPr="003F7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Ижевска </w:t>
      </w:r>
      <w:r w:rsidRPr="003F74FB">
        <w:rPr>
          <w:sz w:val="28"/>
          <w:szCs w:val="28"/>
        </w:rPr>
        <w:t xml:space="preserve">Удмуртской Республики. </w:t>
      </w:r>
      <w:r w:rsidRPr="003F74FB">
        <w:rPr>
          <w:b/>
          <w:sz w:val="28"/>
          <w:szCs w:val="28"/>
        </w:rPr>
        <w:t>Предмет исследования –</w:t>
      </w:r>
      <w:r w:rsidRPr="003F74FB">
        <w:rPr>
          <w:sz w:val="28"/>
          <w:szCs w:val="28"/>
        </w:rPr>
        <w:t xml:space="preserve"> учет</w:t>
      </w:r>
      <w:r w:rsidRPr="003F74FB">
        <w:rPr>
          <w:b/>
          <w:sz w:val="28"/>
          <w:szCs w:val="28"/>
        </w:rPr>
        <w:t xml:space="preserve"> </w:t>
      </w:r>
      <w:r w:rsidRPr="003F74FB">
        <w:rPr>
          <w:sz w:val="28"/>
          <w:szCs w:val="28"/>
        </w:rPr>
        <w:t xml:space="preserve">и </w:t>
      </w:r>
      <w:r>
        <w:rPr>
          <w:sz w:val="28"/>
          <w:szCs w:val="28"/>
        </w:rPr>
        <w:t>аудит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четов с персоналом по оплате труда</w:t>
      </w:r>
      <w:r w:rsidRPr="003F74FB">
        <w:rPr>
          <w:sz w:val="28"/>
          <w:szCs w:val="28"/>
        </w:rPr>
        <w:t>.</w:t>
      </w:r>
    </w:p>
    <w:p w:rsidR="003542A7" w:rsidRPr="003F74FB" w:rsidRDefault="003542A7" w:rsidP="003542A7">
      <w:pPr>
        <w:pStyle w:val="af2"/>
        <w:shd w:val="clear" w:color="auto" w:fill="FFFFFF"/>
        <w:spacing w:after="0" w:line="360" w:lineRule="auto"/>
        <w:ind w:firstLine="680"/>
        <w:jc w:val="both"/>
        <w:rPr>
          <w:sz w:val="28"/>
          <w:szCs w:val="28"/>
        </w:rPr>
      </w:pPr>
      <w:r w:rsidRPr="003F74FB">
        <w:rPr>
          <w:b/>
          <w:sz w:val="28"/>
          <w:szCs w:val="28"/>
        </w:rPr>
        <w:t>Основные результаты исследования, выносимые на защиту</w:t>
      </w:r>
      <w:r w:rsidRPr="003F74FB">
        <w:rPr>
          <w:sz w:val="28"/>
          <w:szCs w:val="28"/>
        </w:rPr>
        <w:t>:</w:t>
      </w:r>
    </w:p>
    <w:p w:rsidR="003542A7" w:rsidRPr="003F74FB" w:rsidRDefault="003542A7" w:rsidP="0073027B">
      <w:pPr>
        <w:pStyle w:val="af2"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F74FB">
        <w:rPr>
          <w:sz w:val="28"/>
          <w:szCs w:val="28"/>
        </w:rPr>
        <w:t xml:space="preserve">теоретические положения, определяющие сущность, содержание и </w:t>
      </w:r>
      <w:r w:rsidRPr="003F74FB">
        <w:rPr>
          <w:sz w:val="28"/>
          <w:szCs w:val="28"/>
        </w:rPr>
        <w:lastRenderedPageBreak/>
        <w:t xml:space="preserve">порядок </w:t>
      </w:r>
      <w:proofErr w:type="gramStart"/>
      <w:r w:rsidRPr="003F74FB">
        <w:rPr>
          <w:sz w:val="28"/>
          <w:szCs w:val="28"/>
        </w:rPr>
        <w:t>учета</w:t>
      </w:r>
      <w:proofErr w:type="gramEnd"/>
      <w:r w:rsidRPr="003F74FB">
        <w:rPr>
          <w:sz w:val="28"/>
          <w:szCs w:val="28"/>
        </w:rPr>
        <w:t xml:space="preserve"> и </w:t>
      </w:r>
      <w:r>
        <w:rPr>
          <w:sz w:val="28"/>
          <w:szCs w:val="28"/>
        </w:rPr>
        <w:t>аудит расчетов с персоналом по оплате труда</w:t>
      </w:r>
      <w:r w:rsidRPr="003F74FB">
        <w:rPr>
          <w:sz w:val="28"/>
          <w:szCs w:val="28"/>
        </w:rPr>
        <w:t>;</w:t>
      </w:r>
    </w:p>
    <w:p w:rsidR="003542A7" w:rsidRPr="003F74FB" w:rsidRDefault="003542A7" w:rsidP="0073027B">
      <w:pPr>
        <w:pStyle w:val="af2"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F74FB">
        <w:rPr>
          <w:sz w:val="28"/>
          <w:szCs w:val="28"/>
        </w:rPr>
        <w:t>оценка экономического и финансового состояния изучаемой организации;</w:t>
      </w:r>
    </w:p>
    <w:p w:rsidR="003542A7" w:rsidRPr="003F74FB" w:rsidRDefault="003542A7" w:rsidP="0073027B">
      <w:pPr>
        <w:pStyle w:val="af2"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F74FB">
        <w:rPr>
          <w:sz w:val="28"/>
          <w:szCs w:val="28"/>
        </w:rPr>
        <w:t xml:space="preserve">рекомендации по совершенствованию учета и контроля </w:t>
      </w:r>
      <w:r>
        <w:rPr>
          <w:sz w:val="28"/>
          <w:szCs w:val="28"/>
        </w:rPr>
        <w:t>расчетов с персоналом по оплате труда</w:t>
      </w:r>
      <w:r w:rsidRPr="003F74FB">
        <w:rPr>
          <w:sz w:val="28"/>
          <w:szCs w:val="28"/>
        </w:rPr>
        <w:t>.</w:t>
      </w:r>
    </w:p>
    <w:p w:rsidR="003542A7" w:rsidRPr="003F74FB" w:rsidRDefault="003542A7" w:rsidP="003542A7">
      <w:pPr>
        <w:pStyle w:val="af2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3F74FB">
        <w:rPr>
          <w:b/>
          <w:sz w:val="28"/>
          <w:szCs w:val="28"/>
        </w:rPr>
        <w:t xml:space="preserve">Теоретической и методической основой </w:t>
      </w:r>
      <w:r w:rsidRPr="003F74FB">
        <w:rPr>
          <w:sz w:val="28"/>
          <w:szCs w:val="28"/>
        </w:rPr>
        <w:t>выпускной квалификационной работы являются научная и учебно-методическая литература, труды ученых экономистов, нормативные, законодательные акты Российской Федерации, р</w:t>
      </w:r>
      <w:r w:rsidRPr="003F74FB">
        <w:rPr>
          <w:sz w:val="28"/>
          <w:szCs w:val="28"/>
        </w:rPr>
        <w:t>е</w:t>
      </w:r>
      <w:r w:rsidRPr="003F74FB">
        <w:rPr>
          <w:sz w:val="28"/>
          <w:szCs w:val="28"/>
        </w:rPr>
        <w:t xml:space="preserve">гулирующие бухгалтерский учет и аудит. </w:t>
      </w:r>
    </w:p>
    <w:p w:rsidR="003542A7" w:rsidRPr="003F74FB" w:rsidRDefault="003542A7" w:rsidP="003542A7">
      <w:pPr>
        <w:pStyle w:val="af2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3F74FB">
        <w:rPr>
          <w:sz w:val="28"/>
          <w:szCs w:val="28"/>
          <w:shd w:val="clear" w:color="auto" w:fill="FFFFFF"/>
        </w:rPr>
        <w:t>В процессе выполнения данной работы использованы следующие мет</w:t>
      </w:r>
      <w:r w:rsidRPr="003F74FB">
        <w:rPr>
          <w:sz w:val="28"/>
          <w:szCs w:val="28"/>
          <w:shd w:val="clear" w:color="auto" w:fill="FFFFFF"/>
        </w:rPr>
        <w:t>о</w:t>
      </w:r>
      <w:r w:rsidRPr="003F74FB">
        <w:rPr>
          <w:sz w:val="28"/>
          <w:szCs w:val="28"/>
          <w:shd w:val="clear" w:color="auto" w:fill="FFFFFF"/>
        </w:rPr>
        <w:t>ды: балансовый метод, э</w:t>
      </w:r>
      <w:r w:rsidRPr="003F74FB">
        <w:rPr>
          <w:sz w:val="28"/>
          <w:szCs w:val="28"/>
        </w:rPr>
        <w:t>кономико-математический метод, экономико-аналитический, статистический, абстрактно-логический, функционально-структурный методы, метод сравнения и др.</w:t>
      </w:r>
    </w:p>
    <w:p w:rsidR="003542A7" w:rsidRPr="003F74FB" w:rsidRDefault="003542A7" w:rsidP="003542A7">
      <w:pPr>
        <w:spacing w:line="360" w:lineRule="auto"/>
        <w:ind w:firstLine="900"/>
        <w:jc w:val="both"/>
        <w:rPr>
          <w:sz w:val="28"/>
          <w:szCs w:val="28"/>
        </w:rPr>
      </w:pPr>
      <w:r w:rsidRPr="003F74FB">
        <w:rPr>
          <w:sz w:val="28"/>
          <w:szCs w:val="28"/>
        </w:rPr>
        <w:t>В качестве информационной базы использованы первичные и сводные документы, регистры бухгалтерского учета, годовая бухгалтерская (финанс</w:t>
      </w:r>
      <w:r w:rsidRPr="003F74FB">
        <w:rPr>
          <w:sz w:val="28"/>
          <w:szCs w:val="28"/>
        </w:rPr>
        <w:t>о</w:t>
      </w:r>
      <w:r w:rsidRPr="003F74FB">
        <w:rPr>
          <w:sz w:val="28"/>
          <w:szCs w:val="28"/>
        </w:rPr>
        <w:t xml:space="preserve">вая) отчетность </w:t>
      </w:r>
      <w:r>
        <w:rPr>
          <w:sz w:val="28"/>
          <w:szCs w:val="28"/>
        </w:rPr>
        <w:t>ООО</w:t>
      </w:r>
      <w:r w:rsidRPr="003F74FB">
        <w:rPr>
          <w:sz w:val="28"/>
          <w:szCs w:val="28"/>
        </w:rPr>
        <w:t xml:space="preserve"> «</w:t>
      </w:r>
      <w:r>
        <w:rPr>
          <w:sz w:val="28"/>
          <w:szCs w:val="28"/>
        </w:rPr>
        <w:t>Триумф-авто</w:t>
      </w:r>
      <w:r w:rsidRPr="003F74FB">
        <w:rPr>
          <w:sz w:val="28"/>
          <w:szCs w:val="28"/>
        </w:rPr>
        <w:t>» за последние три года.</w:t>
      </w:r>
    </w:p>
    <w:p w:rsidR="009A0B57" w:rsidRPr="00951346" w:rsidRDefault="009A0B57" w:rsidP="00951346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Default="009A0B57" w:rsidP="003542A7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F715F">
        <w:rPr>
          <w:b/>
          <w:sz w:val="28"/>
          <w:szCs w:val="28"/>
        </w:rPr>
        <w:lastRenderedPageBreak/>
        <w:t xml:space="preserve"> </w:t>
      </w:r>
      <w:bookmarkStart w:id="2" w:name="_Toc474738003"/>
      <w:r w:rsidRPr="00CF715F">
        <w:rPr>
          <w:b/>
          <w:sz w:val="28"/>
          <w:szCs w:val="28"/>
        </w:rPr>
        <w:t>1 ТЕОРЕТИЧЕСКИЕ ОСНОВЫ БУХГАЛТЕРСКОГО УЧЕТА И АУДИТА РАСЧЕТОВ С ПЕРСОНАЛОМ ПО ОПЛАТЕ ТРУДА</w:t>
      </w:r>
      <w:bookmarkEnd w:id="2"/>
    </w:p>
    <w:p w:rsidR="009A0B57" w:rsidRDefault="009A0B57" w:rsidP="003542A7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A0B57" w:rsidRPr="0054107F" w:rsidRDefault="009A0B57" w:rsidP="003542A7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3" w:name="_Toc474738004"/>
      <w:r w:rsidRPr="0054107F">
        <w:rPr>
          <w:b/>
          <w:sz w:val="28"/>
          <w:szCs w:val="28"/>
        </w:rPr>
        <w:t>1.1</w:t>
      </w:r>
      <w:r w:rsidRPr="0054107F">
        <w:rPr>
          <w:b/>
          <w:sz w:val="28"/>
          <w:szCs w:val="28"/>
        </w:rPr>
        <w:tab/>
        <w:t>Теоретические основы учета расчетов с персоналом по оплате труда</w:t>
      </w:r>
      <w:bookmarkEnd w:id="3"/>
    </w:p>
    <w:p w:rsidR="009A0B57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697260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C22021">
        <w:rPr>
          <w:sz w:val="28"/>
          <w:szCs w:val="28"/>
        </w:rPr>
        <w:t>Рынок труда не похож на остальные товарные рынки. Прежде всего, здесь тоже действуют законы спроса и предложения и формируются равновесные ц</w:t>
      </w:r>
      <w:r w:rsidRPr="00C22021">
        <w:rPr>
          <w:sz w:val="28"/>
          <w:szCs w:val="28"/>
        </w:rPr>
        <w:t>е</w:t>
      </w:r>
      <w:r w:rsidRPr="00C22021">
        <w:rPr>
          <w:sz w:val="28"/>
          <w:szCs w:val="28"/>
        </w:rPr>
        <w:t xml:space="preserve">ны здешнего товара — рабочей силы. Цены эти называются </w:t>
      </w:r>
      <w:r w:rsidRPr="003173F6">
        <w:rPr>
          <w:sz w:val="28"/>
          <w:szCs w:val="28"/>
        </w:rPr>
        <w:t>заработной платой</w:t>
      </w:r>
      <w:proofErr w:type="gramStart"/>
      <w:r w:rsidR="003614B9">
        <w:rPr>
          <w:sz w:val="28"/>
          <w:szCs w:val="28"/>
        </w:rPr>
        <w:t xml:space="preserve"> </w:t>
      </w:r>
      <w:r w:rsidR="003614B9" w:rsidRPr="00697260">
        <w:rPr>
          <w:sz w:val="28"/>
          <w:szCs w:val="28"/>
        </w:rPr>
        <w:t>[]</w:t>
      </w:r>
      <w:r w:rsidRPr="003173F6">
        <w:rPr>
          <w:sz w:val="28"/>
          <w:szCs w:val="28"/>
        </w:rPr>
        <w:t>.</w:t>
      </w:r>
      <w:proofErr w:type="gramEnd"/>
    </w:p>
    <w:p w:rsidR="009A0B57" w:rsidRPr="00652034" w:rsidRDefault="009A0B57" w:rsidP="007C62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034">
        <w:rPr>
          <w:rFonts w:ascii="Times New Roman" w:hAnsi="Times New Roman" w:cs="Times New Roman"/>
          <w:sz w:val="28"/>
          <w:szCs w:val="28"/>
        </w:rPr>
        <w:t>Заработная плата (оплата труда работника) - вознаграждение за труд в з</w:t>
      </w:r>
      <w:r w:rsidRPr="00652034">
        <w:rPr>
          <w:rFonts w:ascii="Times New Roman" w:hAnsi="Times New Roman" w:cs="Times New Roman"/>
          <w:sz w:val="28"/>
          <w:szCs w:val="28"/>
        </w:rPr>
        <w:t>а</w:t>
      </w:r>
      <w:r w:rsidRPr="00652034">
        <w:rPr>
          <w:rFonts w:ascii="Times New Roman" w:hAnsi="Times New Roman" w:cs="Times New Roman"/>
          <w:sz w:val="28"/>
          <w:szCs w:val="28"/>
        </w:rPr>
        <w:t>висимости от квалификации работника, сложности, количества, качества и у</w:t>
      </w:r>
      <w:r w:rsidRPr="00652034">
        <w:rPr>
          <w:rFonts w:ascii="Times New Roman" w:hAnsi="Times New Roman" w:cs="Times New Roman"/>
          <w:sz w:val="28"/>
          <w:szCs w:val="28"/>
        </w:rPr>
        <w:t>с</w:t>
      </w:r>
      <w:r w:rsidRPr="00652034">
        <w:rPr>
          <w:rFonts w:ascii="Times New Roman" w:hAnsi="Times New Roman" w:cs="Times New Roman"/>
          <w:sz w:val="28"/>
          <w:szCs w:val="28"/>
        </w:rPr>
        <w:t>ловий выполняемой работы, а также компенсационные выплаты (доплаты и надбавки компенсационного характера, в том числе за работу в условиях, о</w:t>
      </w:r>
      <w:r w:rsidRPr="00652034">
        <w:rPr>
          <w:rFonts w:ascii="Times New Roman" w:hAnsi="Times New Roman" w:cs="Times New Roman"/>
          <w:sz w:val="28"/>
          <w:szCs w:val="28"/>
        </w:rPr>
        <w:t>т</w:t>
      </w:r>
      <w:r w:rsidRPr="00652034">
        <w:rPr>
          <w:rFonts w:ascii="Times New Roman" w:hAnsi="Times New Roman" w:cs="Times New Roman"/>
          <w:sz w:val="28"/>
          <w:szCs w:val="28"/>
        </w:rPr>
        <w:t>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</w:t>
      </w:r>
      <w:proofErr w:type="gramEnd"/>
      <w:r w:rsidRPr="00652034">
        <w:rPr>
          <w:rFonts w:ascii="Times New Roman" w:hAnsi="Times New Roman" w:cs="Times New Roman"/>
          <w:sz w:val="28"/>
          <w:szCs w:val="28"/>
        </w:rPr>
        <w:t xml:space="preserve"> надбавки стимулирующего характера, премии и иные поощрительные выплаты)</w:t>
      </w:r>
      <w:r w:rsidR="003614B9" w:rsidRPr="003614B9">
        <w:rPr>
          <w:rFonts w:ascii="Times New Roman" w:hAnsi="Times New Roman" w:cs="Times New Roman"/>
          <w:sz w:val="28"/>
          <w:szCs w:val="28"/>
        </w:rPr>
        <w:t xml:space="preserve"> </w:t>
      </w:r>
      <w:r w:rsidR="003614B9" w:rsidRPr="003614B9">
        <w:rPr>
          <w:sz w:val="28"/>
          <w:szCs w:val="28"/>
        </w:rPr>
        <w:t>[</w:t>
      </w:r>
      <w:r w:rsidR="003614B9" w:rsidRPr="003614B9">
        <w:rPr>
          <w:rFonts w:ascii="Times New Roman" w:hAnsi="Times New Roman" w:cs="Times New Roman"/>
          <w:sz w:val="28"/>
          <w:szCs w:val="28"/>
        </w:rPr>
        <w:t>2</w:t>
      </w:r>
      <w:r w:rsidR="003614B9" w:rsidRPr="003614B9">
        <w:rPr>
          <w:sz w:val="28"/>
          <w:szCs w:val="28"/>
        </w:rPr>
        <w:t>]</w:t>
      </w:r>
      <w:r w:rsidRPr="00652034">
        <w:rPr>
          <w:rFonts w:ascii="Times New Roman" w:hAnsi="Times New Roman" w:cs="Times New Roman"/>
          <w:sz w:val="28"/>
          <w:szCs w:val="28"/>
        </w:rPr>
        <w:t>.</w:t>
      </w:r>
    </w:p>
    <w:p w:rsidR="009A0B57" w:rsidRPr="00503D44" w:rsidRDefault="009A0B57" w:rsidP="007C62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44">
        <w:rPr>
          <w:rFonts w:ascii="Times New Roman" w:hAnsi="Times New Roman" w:cs="Times New Roman"/>
          <w:sz w:val="28"/>
          <w:szCs w:val="28"/>
        </w:rPr>
        <w:t>Порядок исчисления заработной платы работникам всех категорий регл</w:t>
      </w:r>
      <w:r w:rsidRPr="00503D44">
        <w:rPr>
          <w:rFonts w:ascii="Times New Roman" w:hAnsi="Times New Roman" w:cs="Times New Roman"/>
          <w:sz w:val="28"/>
          <w:szCs w:val="28"/>
        </w:rPr>
        <w:t>а</w:t>
      </w:r>
      <w:r w:rsidRPr="00503D44">
        <w:rPr>
          <w:rFonts w:ascii="Times New Roman" w:hAnsi="Times New Roman" w:cs="Times New Roman"/>
          <w:sz w:val="28"/>
          <w:szCs w:val="28"/>
        </w:rPr>
        <w:t xml:space="preserve">ментируют различные формы и системы заработной платы. Формы и системы заработной платы - это способ установления зависимости </w:t>
      </w:r>
      <w:proofErr w:type="gramStart"/>
      <w:r w:rsidRPr="00503D4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503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D44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03D44">
        <w:rPr>
          <w:rFonts w:ascii="Times New Roman" w:hAnsi="Times New Roman" w:cs="Times New Roman"/>
          <w:sz w:val="28"/>
          <w:szCs w:val="28"/>
        </w:rPr>
        <w:t xml:space="preserve"> и качеством труда, т.е. между мерой труда и его оплатой. </w:t>
      </w:r>
    </w:p>
    <w:p w:rsidR="009A0B57" w:rsidRPr="002F3AD9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2F3AD9">
        <w:rPr>
          <w:sz w:val="28"/>
          <w:szCs w:val="28"/>
        </w:rPr>
        <w:t>Организацию заработной платы определяют три составляющие:</w:t>
      </w:r>
    </w:p>
    <w:p w:rsidR="009A0B57" w:rsidRPr="002F3AD9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3AD9">
        <w:rPr>
          <w:sz w:val="28"/>
          <w:szCs w:val="28"/>
        </w:rPr>
        <w:tab/>
        <w:t>форма оплаты труда;</w:t>
      </w:r>
    </w:p>
    <w:p w:rsidR="009A0B57" w:rsidRPr="002F3AD9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3AD9">
        <w:rPr>
          <w:sz w:val="28"/>
          <w:szCs w:val="28"/>
        </w:rPr>
        <w:tab/>
        <w:t>нормирование оплаты труда;</w:t>
      </w:r>
    </w:p>
    <w:p w:rsidR="009A0B57" w:rsidRPr="002F3AD9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3AD9">
        <w:rPr>
          <w:sz w:val="28"/>
          <w:szCs w:val="28"/>
        </w:rPr>
        <w:tab/>
        <w:t>тарифная система.</w:t>
      </w:r>
    </w:p>
    <w:p w:rsidR="009A0B57" w:rsidRPr="00855DE3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F3AD9">
        <w:rPr>
          <w:sz w:val="28"/>
          <w:szCs w:val="28"/>
        </w:rPr>
        <w:t>Формы оплаты труда схематично</w:t>
      </w:r>
      <w:r w:rsidRPr="00855DE3">
        <w:rPr>
          <w:sz w:val="28"/>
          <w:szCs w:val="28"/>
        </w:rPr>
        <w:t xml:space="preserve"> можно представить в следующем виде (Рис. 1.</w:t>
      </w:r>
      <w:r>
        <w:rPr>
          <w:sz w:val="28"/>
          <w:szCs w:val="28"/>
        </w:rPr>
        <w:t>1.</w:t>
      </w:r>
      <w:proofErr w:type="gramEnd"/>
      <w:r w:rsidRPr="00855DE3">
        <w:rPr>
          <w:sz w:val="28"/>
          <w:szCs w:val="28"/>
        </w:rPr>
        <w:t xml:space="preserve"> </w:t>
      </w:r>
      <w:proofErr w:type="gramStart"/>
      <w:r w:rsidRPr="00855DE3">
        <w:rPr>
          <w:sz w:val="28"/>
          <w:szCs w:val="28"/>
        </w:rPr>
        <w:t>Формы оплаты труда)</w:t>
      </w:r>
      <w:r w:rsidR="003614B9">
        <w:rPr>
          <w:sz w:val="28"/>
          <w:szCs w:val="28"/>
          <w:lang w:val="en-US"/>
        </w:rPr>
        <w:t xml:space="preserve"> [45]</w:t>
      </w:r>
      <w:r>
        <w:rPr>
          <w:sz w:val="28"/>
          <w:szCs w:val="28"/>
        </w:rPr>
        <w:t>.</w:t>
      </w:r>
      <w:proofErr w:type="gramEnd"/>
    </w:p>
    <w:p w:rsidR="009A0B57" w:rsidRPr="00855DE3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804AB3" w:rsidRDefault="002806A1" w:rsidP="007C624D">
      <w:pPr>
        <w:spacing w:line="360" w:lineRule="auto"/>
        <w:jc w:val="both"/>
        <w:rPr>
          <w:sz w:val="28"/>
          <w:szCs w:val="28"/>
        </w:rPr>
      </w:pPr>
      <w:r w:rsidRPr="002806A1">
        <w:rPr>
          <w:noProof/>
        </w:rPr>
        <w:lastRenderedPageBreak/>
        <w:pict>
          <v:group id="Полотно 2" o:spid="_x0000_s1026" editas="canvas" style="position:absolute;margin-left:0;margin-top:0;width:459.05pt;height:162.05pt;z-index:6;mso-position-horizontal-relative:char;mso-position-vertical-relative:line" coordsize="58299,2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9;height:20580;visibility:visible;mso-wrap-style:square">
              <v:fill o:detectmouseclick="t"/>
              <v:path o:connecttype="none"/>
            </v:shape>
            <v:roundrect id="AutoShape 4" o:spid="_x0000_s1028" style="position:absolute;left:20571;width:17148;height:45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HAM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tc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xwDEAAAA2wAAAA8AAAAAAAAAAAAAAAAAmAIAAGRycy9k&#10;b3ducmV2LnhtbFBLBQYAAAAABAAEAPUAAACJAwAAAAA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Формы оплаты труда</w:t>
                    </w:r>
                  </w:p>
                  <w:p w:rsidR="004E2536" w:rsidRDefault="004E2536" w:rsidP="007C624D">
                    <w:pPr>
                      <w:jc w:val="center"/>
                    </w:pPr>
                    <w:r>
                      <w:t>и их разновидности</w:t>
                    </w:r>
                  </w:p>
                </w:txbxContent>
              </v:textbox>
            </v:roundrect>
            <v:rect id="Rectangle 5" o:spid="_x0000_s1029" style="position:absolute;top:6857;width:7998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Простая</w:t>
                    </w:r>
                  </w:p>
                  <w:p w:rsidR="004E2536" w:rsidRDefault="004E2536" w:rsidP="007C624D">
                    <w:pPr>
                      <w:jc w:val="center"/>
                    </w:pPr>
                    <w:r>
                      <w:t>сдельная</w:t>
                    </w:r>
                  </w:p>
                </w:txbxContent>
              </v:textbox>
            </v:rect>
            <v:rect id="Rectangle 6" o:spid="_x0000_s1030" style="position:absolute;left:46859;top:6857;width:11440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Повременно-</w:t>
                    </w:r>
                  </w:p>
                  <w:p w:rsidR="004E2536" w:rsidRDefault="004E2536" w:rsidP="007C624D">
                    <w:pPr>
                      <w:jc w:val="center"/>
                    </w:pPr>
                    <w:r>
                      <w:t>премиальная</w:t>
                    </w:r>
                  </w:p>
                </w:txbxContent>
              </v:textbox>
            </v:rect>
            <v:rect id="Rectangle 7" o:spid="_x0000_s1031" style="position:absolute;top:16003;width:1143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Сдельно-</w:t>
                    </w:r>
                  </w:p>
                  <w:p w:rsidR="004E2536" w:rsidRDefault="004E2536" w:rsidP="007C624D">
                    <w:pPr>
                      <w:jc w:val="center"/>
                    </w:pPr>
                    <w:r>
                      <w:t>прогрессивная</w:t>
                    </w:r>
                  </w:p>
                </w:txbxContent>
              </v:textbox>
            </v:rect>
            <v:group id="Group 8" o:spid="_x0000_s1032" style="position:absolute;left:2283;top:1140;width:53733;height:19432" coordorigin="2563,4502" coordsize="6637,2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roundrect id="AutoShape 9" o:spid="_x0000_s1033" style="position:absolute;left:2563;top:4502;width:2118;height:4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>
                <v:textbox>
                  <w:txbxContent>
                    <w:p w:rsidR="004E2536" w:rsidRDefault="004E2536" w:rsidP="007C624D">
                      <w:pPr>
                        <w:jc w:val="center"/>
                      </w:pPr>
                      <w:r>
                        <w:t>Сдельная</w:t>
                      </w:r>
                    </w:p>
                  </w:txbxContent>
                </v:textbox>
              </v:roundrect>
              <v:roundrect id="AutoShape 10" o:spid="_x0000_s1034" style="position:absolute;left:7081;top:4502;width:2119;height:4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PqsAA&#10;AADbAAAADwAAAGRycy9kb3ducmV2LnhtbERPz2vCMBS+C/4P4QneNHHgmJ1pkcGGt7HOg8e35q0t&#10;a15qktbOv94cBjt+fL/3xWQ7MZIPrWMNm7UCQVw503Kt4fT5unoCESKywc4xafilAEU+n+0xM+7K&#10;HzSWsRYphEOGGpoY+0zKUDVkMaxdT5y4b+ctxgR9LY3Hawq3nXxQ6lFabDk1NNjTS0PVTzlYDZVR&#10;g/Ln8X33tY3lbRwuLN8uWi8X0+EZRKQp/ov/3EejYZv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rPqsAAAADbAAAADwAAAAAAAAAAAAAAAACYAgAAZHJzL2Rvd25y&#10;ZXYueG1sUEsFBgAAAAAEAAQA9QAAAIUDAAAAAA==&#10;">
                <v:textbox>
                  <w:txbxContent>
                    <w:p w:rsidR="004E2536" w:rsidRDefault="004E2536" w:rsidP="007C624D">
                      <w:pPr>
                        <w:jc w:val="center"/>
                      </w:pPr>
                      <w:r>
                        <w:t>Повременная</w:t>
                      </w:r>
                    </w:p>
                  </w:txbxContent>
                </v:textbox>
              </v:roundrect>
              <v:rect id="Rectangle 11" o:spid="_x0000_s1035" style="position:absolute;left:3693;top:5199;width:1271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<v:textbox>
                  <w:txbxContent>
                    <w:p w:rsidR="004E2536" w:rsidRDefault="004E2536" w:rsidP="007C624D">
                      <w:pPr>
                        <w:jc w:val="center"/>
                      </w:pPr>
                      <w:r>
                        <w:t>Сдельно-</w:t>
                      </w:r>
                    </w:p>
                    <w:p w:rsidR="004E2536" w:rsidRDefault="004E2536" w:rsidP="007C624D">
                      <w:pPr>
                        <w:jc w:val="center"/>
                      </w:pPr>
                      <w:r>
                        <w:t>премиальная</w:t>
                      </w:r>
                    </w:p>
                  </w:txbxContent>
                </v:textbox>
              </v:rect>
              <v:rect id="Rectangle 12" o:spid="_x0000_s1036" style="position:absolute;left:6516;top:5199;width:1272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<v:textbox>
                  <w:txbxContent>
                    <w:p w:rsidR="004E2536" w:rsidRDefault="004E2536" w:rsidP="007C624D">
                      <w:pPr>
                        <w:jc w:val="center"/>
                      </w:pPr>
                      <w:r>
                        <w:t>Простая</w:t>
                      </w:r>
                    </w:p>
                    <w:p w:rsidR="004E2536" w:rsidRDefault="004E2536" w:rsidP="007C624D">
                      <w:pPr>
                        <w:jc w:val="center"/>
                      </w:pPr>
                      <w:r>
                        <w:t>повреме</w:t>
                      </w:r>
                      <w:r>
                        <w:t>н</w:t>
                      </w:r>
                      <w:r>
                        <w:t>ная</w:t>
                      </w:r>
                    </w:p>
                  </w:txbxContent>
                </v:textbox>
              </v:rect>
              <v:rect id="Rectangle 13" o:spid="_x0000_s1037" style="position:absolute;left:5105;top:5617;width:1272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<v:textbox>
                  <w:txbxContent>
                    <w:p w:rsidR="004E2536" w:rsidRPr="00E71A9C" w:rsidRDefault="004E2536" w:rsidP="007C624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4E2536" w:rsidRDefault="004E2536" w:rsidP="007C624D">
                      <w:pPr>
                        <w:jc w:val="center"/>
                      </w:pPr>
                      <w:r>
                        <w:t>Аккордная</w:t>
                      </w:r>
                    </w:p>
                  </w:txbxContent>
                </v:textbox>
              </v:rect>
              <v:rect id="Rectangle 14" o:spid="_x0000_s1038" style="position:absolute;left:3834;top:6314;width:1412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<v:textbox>
                  <w:txbxContent>
                    <w:p w:rsidR="004E2536" w:rsidRDefault="004E2536" w:rsidP="007C624D">
                      <w:pPr>
                        <w:jc w:val="center"/>
                      </w:pPr>
                      <w:r>
                        <w:t>Косвенно-</w:t>
                      </w:r>
                    </w:p>
                    <w:p w:rsidR="004E2536" w:rsidRDefault="004E2536" w:rsidP="007C624D">
                      <w:pPr>
                        <w:jc w:val="center"/>
                      </w:pPr>
                      <w:r>
                        <w:t>сдельная</w:t>
                      </w:r>
                    </w:p>
                  </w:txbxContent>
                </v:textbox>
              </v:rect>
              <v:line id="Line 15" o:spid="_x0000_s1039" style="position:absolute;visibility:visible;mso-wrap-style:square" from="3410,4920" to="341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<v:line id="Line 16" o:spid="_x0000_s1040" style="position:absolute;visibility:visible;mso-wrap-style:square" from="2705,5060" to="439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<v:line id="Line 17" o:spid="_x0000_s1041" style="position:absolute;flip:y;visibility:visible;mso-wrap-style:square" from="2705,5060" to="2706,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<v:line id="Line 18" o:spid="_x0000_s1042" style="position:absolute;flip:y;visibility:visible;mso-wrap-style:square" from="4399,5060" to="4400,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<v:line id="Line 19" o:spid="_x0000_s1043" style="position:absolute;visibility:visible;mso-wrap-style:square" from="2705,6174" to="4398,6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<v:line id="Line 20" o:spid="_x0000_s1044" style="position:absolute;flip:y;visibility:visible;mso-wrap-style:square" from="2705,6174" to="2706,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<v:line id="Line 21" o:spid="_x0000_s1045" style="position:absolute;flip:y;visibility:visible;mso-wrap-style:square" from="4399,6174" to="4400,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<v:line id="Line 22" o:spid="_x0000_s1046" style="position:absolute;visibility:visible;mso-wrap-style:square" from="5811,4920" to="5811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<v:line id="Line 23" o:spid="_x0000_s1047" style="position:absolute;visibility:visible;mso-wrap-style:square" from="7081,5060" to="8775,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<v:line id="Line 24" o:spid="_x0000_s1048" style="position:absolute;flip:y;visibility:visible;mso-wrap-style:square" from="7081,5060" to="7082,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<v:line id="Line 25" o:spid="_x0000_s1049" style="position:absolute;flip:y;visibility:visible;mso-wrap-style:square" from="8775,5060" to="8777,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<v:line id="Line 26" o:spid="_x0000_s1050" style="position:absolute;flip:y;visibility:visible;mso-wrap-style:square" from="7928,4920" to="7930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LHM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BV+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sUscxwAAANwAAAAPAAAAAAAA&#10;AAAAAAAAAKECAABkcnMvZG93bnJldi54bWxQSwUGAAAAAAQABAD5AAAAlQMAAAAA&#10;"/>
            </v:group>
          </v:group>
        </w:pict>
      </w:r>
      <w:r w:rsidR="008D183D">
        <w:rPr>
          <w:noProof/>
          <w:color w:val="FF0000"/>
          <w:sz w:val="28"/>
          <w:szCs w:val="28"/>
        </w:rPr>
        <w:drawing>
          <wp:inline distT="0" distB="0" distL="0" distR="0">
            <wp:extent cx="58293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99968" b="99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B57" w:rsidRPr="00855DE3" w:rsidRDefault="009A0B57" w:rsidP="007C624D">
      <w:pPr>
        <w:spacing w:line="360" w:lineRule="auto"/>
        <w:rPr>
          <w:sz w:val="28"/>
          <w:szCs w:val="28"/>
        </w:rPr>
      </w:pPr>
    </w:p>
    <w:p w:rsidR="009A0B57" w:rsidRPr="00855DE3" w:rsidRDefault="009A0B57" w:rsidP="007C624D">
      <w:pPr>
        <w:spacing w:line="360" w:lineRule="auto"/>
        <w:jc w:val="center"/>
        <w:rPr>
          <w:sz w:val="28"/>
          <w:szCs w:val="28"/>
        </w:rPr>
      </w:pPr>
      <w:r w:rsidRPr="00855DE3">
        <w:rPr>
          <w:sz w:val="28"/>
          <w:szCs w:val="28"/>
        </w:rPr>
        <w:t>Рис</w:t>
      </w:r>
      <w:r w:rsidR="003614B9">
        <w:rPr>
          <w:sz w:val="28"/>
          <w:szCs w:val="28"/>
        </w:rPr>
        <w:t>унок</w:t>
      </w:r>
      <w:r w:rsidRPr="00855DE3">
        <w:rPr>
          <w:sz w:val="28"/>
          <w:szCs w:val="28"/>
        </w:rPr>
        <w:t xml:space="preserve"> 1</w:t>
      </w:r>
      <w:r>
        <w:rPr>
          <w:sz w:val="28"/>
          <w:szCs w:val="28"/>
        </w:rPr>
        <w:t>.1</w:t>
      </w:r>
      <w:r w:rsidR="003614B9">
        <w:rPr>
          <w:sz w:val="28"/>
          <w:szCs w:val="28"/>
        </w:rPr>
        <w:t>-</w:t>
      </w:r>
      <w:r w:rsidRPr="00855DE3">
        <w:rPr>
          <w:sz w:val="28"/>
          <w:szCs w:val="28"/>
        </w:rPr>
        <w:t xml:space="preserve"> Формы оплаты труда</w:t>
      </w:r>
    </w:p>
    <w:p w:rsidR="009A0B57" w:rsidRPr="004E2ED0" w:rsidRDefault="009A0B57" w:rsidP="007C624D">
      <w:pPr>
        <w:spacing w:line="360" w:lineRule="auto"/>
        <w:jc w:val="center"/>
        <w:rPr>
          <w:sz w:val="28"/>
          <w:szCs w:val="28"/>
        </w:rPr>
      </w:pPr>
    </w:p>
    <w:p w:rsidR="009A0B57" w:rsidRPr="00002AF7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002AF7">
        <w:rPr>
          <w:sz w:val="28"/>
          <w:szCs w:val="28"/>
        </w:rPr>
        <w:t>Назначение формы оплаты труда – в оценке оплаты труда работника и</w:t>
      </w:r>
      <w:r w:rsidRPr="00002AF7">
        <w:rPr>
          <w:sz w:val="28"/>
          <w:szCs w:val="28"/>
        </w:rPr>
        <w:t>с</w:t>
      </w:r>
      <w:r w:rsidRPr="00002AF7">
        <w:rPr>
          <w:sz w:val="28"/>
          <w:szCs w:val="28"/>
        </w:rPr>
        <w:t>ходя из отработанного им времени или объема выполненной работы.</w:t>
      </w:r>
    </w:p>
    <w:p w:rsidR="009A0B57" w:rsidRPr="00002AF7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002AF7">
        <w:rPr>
          <w:sz w:val="28"/>
          <w:szCs w:val="28"/>
        </w:rPr>
        <w:t>Основная заработная плата — это заработная плата, начисленная рабо</w:t>
      </w:r>
      <w:r w:rsidRPr="00002AF7">
        <w:rPr>
          <w:sz w:val="28"/>
          <w:szCs w:val="28"/>
        </w:rPr>
        <w:t>т</w:t>
      </w:r>
      <w:r w:rsidRPr="00002AF7">
        <w:rPr>
          <w:sz w:val="28"/>
          <w:szCs w:val="28"/>
        </w:rPr>
        <w:t xml:space="preserve">никам за фактически отработанное время, выполненные работы или </w:t>
      </w:r>
      <w:proofErr w:type="gramStart"/>
      <w:r w:rsidRPr="00002AF7">
        <w:rPr>
          <w:sz w:val="28"/>
          <w:szCs w:val="28"/>
        </w:rPr>
        <w:t>изгото</w:t>
      </w:r>
      <w:r w:rsidRPr="00002AF7">
        <w:rPr>
          <w:sz w:val="28"/>
          <w:szCs w:val="28"/>
        </w:rPr>
        <w:t>в</w:t>
      </w:r>
      <w:r w:rsidRPr="00002AF7">
        <w:rPr>
          <w:sz w:val="28"/>
          <w:szCs w:val="28"/>
        </w:rPr>
        <w:t>ленную</w:t>
      </w:r>
      <w:proofErr w:type="gramEnd"/>
      <w:r w:rsidRPr="00002AF7">
        <w:rPr>
          <w:sz w:val="28"/>
          <w:szCs w:val="28"/>
        </w:rPr>
        <w:t xml:space="preserve"> продукции.</w:t>
      </w:r>
    </w:p>
    <w:p w:rsidR="009A0B57" w:rsidRPr="00002AF7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002AF7">
        <w:rPr>
          <w:sz w:val="28"/>
          <w:szCs w:val="28"/>
        </w:rPr>
        <w:t>Дополнительная заработная плата подлежит начислению работнику за не отработанное рабочее время, но подлежащее оплате в соответствии с дейс</w:t>
      </w:r>
      <w:r w:rsidRPr="00002AF7">
        <w:rPr>
          <w:sz w:val="28"/>
          <w:szCs w:val="28"/>
        </w:rPr>
        <w:t>т</w:t>
      </w:r>
      <w:r w:rsidRPr="00002AF7">
        <w:rPr>
          <w:sz w:val="28"/>
          <w:szCs w:val="28"/>
        </w:rPr>
        <w:t>вующим законодательством (отпускные, оплата перерывов в работе кормящей матери, льготных часов подростков, выплаты за время выполнения государс</w:t>
      </w:r>
      <w:r w:rsidRPr="00002AF7">
        <w:rPr>
          <w:sz w:val="28"/>
          <w:szCs w:val="28"/>
        </w:rPr>
        <w:t>т</w:t>
      </w:r>
      <w:r w:rsidRPr="00002AF7">
        <w:rPr>
          <w:sz w:val="28"/>
          <w:szCs w:val="28"/>
        </w:rPr>
        <w:t>венных и общественных обязанностей и др.).</w:t>
      </w:r>
    </w:p>
    <w:p w:rsidR="009A0B57" w:rsidRPr="00B63B49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B63B49">
        <w:rPr>
          <w:sz w:val="28"/>
          <w:szCs w:val="28"/>
        </w:rPr>
        <w:t>Основная и дополнительная формы оплаты труда формирует в основном фонд заработной платы.</w:t>
      </w:r>
    </w:p>
    <w:p w:rsidR="009A0B57" w:rsidRPr="00B63B49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63B49">
        <w:rPr>
          <w:sz w:val="28"/>
          <w:szCs w:val="28"/>
        </w:rPr>
        <w:t>Фонд заработной платы представляет собой сумму вознаграждения в д</w:t>
      </w:r>
      <w:r w:rsidRPr="00B63B49">
        <w:rPr>
          <w:sz w:val="28"/>
          <w:szCs w:val="28"/>
        </w:rPr>
        <w:t>е</w:t>
      </w:r>
      <w:r w:rsidRPr="00B63B49">
        <w:rPr>
          <w:sz w:val="28"/>
          <w:szCs w:val="28"/>
        </w:rPr>
        <w:t>нежной и натуральной формах, предоставленную наемным работникам исходя из количества и качества затраченного ими труда, а также различных компе</w:t>
      </w:r>
      <w:r w:rsidRPr="00B63B49">
        <w:rPr>
          <w:sz w:val="28"/>
          <w:szCs w:val="28"/>
        </w:rPr>
        <w:t>н</w:t>
      </w:r>
      <w:r w:rsidRPr="00B63B49">
        <w:rPr>
          <w:sz w:val="28"/>
          <w:szCs w:val="28"/>
        </w:rPr>
        <w:t>саций стимулирующего характера с учетом специфики труда независимо от и</w:t>
      </w:r>
      <w:r w:rsidRPr="00B63B49">
        <w:rPr>
          <w:sz w:val="28"/>
          <w:szCs w:val="28"/>
        </w:rPr>
        <w:t>с</w:t>
      </w:r>
      <w:r w:rsidRPr="00B63B49">
        <w:rPr>
          <w:sz w:val="28"/>
          <w:szCs w:val="28"/>
        </w:rPr>
        <w:t>точников их финансирования.</w:t>
      </w:r>
      <w:proofErr w:type="gramEnd"/>
    </w:p>
    <w:p w:rsidR="009A0B57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196779">
        <w:rPr>
          <w:sz w:val="28"/>
          <w:szCs w:val="28"/>
        </w:rPr>
        <w:t>Оплата за отработанное время при нормированных условиях труда вкл</w:t>
      </w:r>
      <w:r w:rsidRPr="00196779">
        <w:rPr>
          <w:sz w:val="28"/>
          <w:szCs w:val="28"/>
        </w:rPr>
        <w:t>ю</w:t>
      </w:r>
      <w:r w:rsidRPr="00196779">
        <w:rPr>
          <w:sz w:val="28"/>
          <w:szCs w:val="28"/>
        </w:rPr>
        <w:t xml:space="preserve">чает заработную плату по тарифным ставкам и окладам, сдельным расценкам, </w:t>
      </w:r>
      <w:r w:rsidRPr="00196779">
        <w:rPr>
          <w:sz w:val="28"/>
          <w:szCs w:val="28"/>
        </w:rPr>
        <w:lastRenderedPageBreak/>
        <w:t>суммы индексации (компенсации, пени) за несвоевременную выплату зарабо</w:t>
      </w:r>
      <w:r w:rsidRPr="00196779">
        <w:rPr>
          <w:sz w:val="28"/>
          <w:szCs w:val="28"/>
        </w:rPr>
        <w:t>т</w:t>
      </w:r>
      <w:r w:rsidRPr="00196779">
        <w:rPr>
          <w:sz w:val="28"/>
          <w:szCs w:val="28"/>
        </w:rPr>
        <w:t xml:space="preserve">ной платы и в связи с повышением стоимости жизни; стоимость товаров или продуктов, выданных работникам в порядке натуральной оплаты труда, и т.п. </w:t>
      </w:r>
      <w:proofErr w:type="gramStart"/>
      <w:r w:rsidRPr="00196779">
        <w:rPr>
          <w:sz w:val="28"/>
          <w:szCs w:val="28"/>
        </w:rPr>
        <w:t xml:space="preserve">(Рис. </w:t>
      </w:r>
      <w:r>
        <w:rPr>
          <w:sz w:val="28"/>
          <w:szCs w:val="28"/>
        </w:rPr>
        <w:t>1</w:t>
      </w:r>
      <w:r w:rsidRPr="0019677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proofErr w:type="gramEnd"/>
      <w:r w:rsidRPr="00196779">
        <w:rPr>
          <w:sz w:val="28"/>
          <w:szCs w:val="28"/>
        </w:rPr>
        <w:t xml:space="preserve"> </w:t>
      </w:r>
      <w:proofErr w:type="gramStart"/>
      <w:r w:rsidRPr="00196779">
        <w:rPr>
          <w:sz w:val="28"/>
          <w:szCs w:val="28"/>
        </w:rPr>
        <w:t>Оплата труда за отработанное время)</w:t>
      </w:r>
      <w:r w:rsidR="003614B9">
        <w:rPr>
          <w:sz w:val="28"/>
          <w:szCs w:val="28"/>
        </w:rPr>
        <w:t xml:space="preserve"> </w:t>
      </w:r>
      <w:r w:rsidR="003614B9">
        <w:rPr>
          <w:sz w:val="28"/>
          <w:szCs w:val="28"/>
          <w:lang w:val="en-US"/>
        </w:rPr>
        <w:t>[</w:t>
      </w:r>
      <w:r w:rsidR="003614B9">
        <w:rPr>
          <w:sz w:val="28"/>
          <w:szCs w:val="28"/>
        </w:rPr>
        <w:t>45</w:t>
      </w:r>
      <w:r w:rsidR="003614B9">
        <w:rPr>
          <w:sz w:val="28"/>
          <w:szCs w:val="28"/>
          <w:lang w:val="en-US"/>
        </w:rPr>
        <w:t>]</w:t>
      </w:r>
      <w:r w:rsidRPr="00196779">
        <w:rPr>
          <w:sz w:val="28"/>
          <w:szCs w:val="28"/>
        </w:rPr>
        <w:t>.</w:t>
      </w:r>
      <w:proofErr w:type="gramEnd"/>
    </w:p>
    <w:p w:rsidR="009A0B57" w:rsidRPr="00196779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196779" w:rsidRDefault="002806A1" w:rsidP="007C624D">
      <w:pPr>
        <w:spacing w:line="360" w:lineRule="auto"/>
        <w:jc w:val="both"/>
        <w:rPr>
          <w:sz w:val="28"/>
          <w:szCs w:val="28"/>
        </w:rPr>
      </w:pPr>
      <w:r w:rsidRPr="002806A1">
        <w:rPr>
          <w:noProof/>
        </w:rPr>
        <w:pict>
          <v:group id="Полотно 27" o:spid="_x0000_s1051" editas="canvas" style="position:absolute;margin-left:0;margin-top:0;width:459.65pt;height:279pt;z-index:4;mso-position-horizontal-relative:char;mso-position-vertical-relative:line" coordsize="58375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">
            <v:shape id="_x0000_s1052" type="#_x0000_t75" style="position:absolute;width:58375;height:35433;visibility:visible;mso-wrap-style:square">
              <v:fill o:detectmouseclick="t"/>
              <v:path o:connecttype="none"/>
            </v:shape>
            <v:rect id="Rectangle 29" o:spid="_x0000_s1053" style="position:absolute;left:45720;top:25147;width:12655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<v:textbox>
                <w:txbxContent>
                  <w:p w:rsidR="004E2536" w:rsidRPr="00641C68" w:rsidRDefault="004E2536" w:rsidP="007C624D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4E2536" w:rsidRDefault="004E2536" w:rsidP="007C624D">
                    <w:pPr>
                      <w:jc w:val="center"/>
                    </w:pPr>
                    <w:r>
                      <w:t xml:space="preserve">Оплата труда работников </w:t>
                    </w:r>
                    <w:proofErr w:type="spellStart"/>
                    <w:r>
                      <w:t>н</w:t>
                    </w:r>
                    <w:r>
                      <w:t>е</w:t>
                    </w:r>
                    <w:r>
                      <w:t>списочного</w:t>
                    </w:r>
                    <w:proofErr w:type="spellEnd"/>
                    <w:r>
                      <w:t xml:space="preserve"> с</w:t>
                    </w:r>
                    <w:r>
                      <w:t>о</w:t>
                    </w:r>
                    <w:r>
                      <w:t>става</w:t>
                    </w:r>
                  </w:p>
                </w:txbxContent>
              </v:textbox>
            </v:rect>
            <v:rect id="Rectangle 30" o:spid="_x0000_s1054" style="position:absolute;top:9145;width:17148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Заработная плата по тарифным ставкам и окладам</w:t>
                    </w:r>
                  </w:p>
                </w:txbxContent>
              </v:textbox>
            </v:rect>
            <v:rect id="Rectangle 31" o:spid="_x0000_s1055" style="position:absolute;top:25147;width:13715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Стимулирующие доплаты и на</w:t>
                    </w:r>
                    <w:r>
                      <w:t>д</w:t>
                    </w:r>
                    <w:r>
                      <w:t>бавки к тари</w:t>
                    </w:r>
                    <w:r>
                      <w:t>ф</w:t>
                    </w:r>
                    <w:r>
                      <w:t>ным ставкам</w:t>
                    </w:r>
                  </w:p>
                </w:txbxContent>
              </v:textbox>
            </v:rect>
            <v:rect id="Rectangle 32" o:spid="_x0000_s1056" style="position:absolute;left:21714;top:9145;width:17149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Заработная плата по сдельным расценкам, в процентах от суммы выручки при продаже продукции, в долях от прибыли</w:t>
                    </w:r>
                  </w:p>
                </w:txbxContent>
              </v:textbox>
            </v:rect>
            <v:rect id="Rectangle 33" o:spid="_x0000_s1057" style="position:absolute;left:40004;top:9145;width:17148;height:1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Премии и вознагра</w:t>
                    </w:r>
                    <w:r>
                      <w:t>ж</w:t>
                    </w:r>
                    <w:r>
                      <w:t>дения систематическ</w:t>
                    </w:r>
                    <w:r>
                      <w:t>о</w:t>
                    </w:r>
                    <w:r>
                      <w:t>го характера незав</w:t>
                    </w:r>
                    <w:r>
                      <w:t>и</w:t>
                    </w:r>
                    <w:r>
                      <w:t>симо от источника в</w:t>
                    </w:r>
                    <w:r>
                      <w:t>ы</w:t>
                    </w:r>
                    <w:r>
                      <w:t>платы</w:t>
                    </w:r>
                  </w:p>
                </w:txbxContent>
              </v:textbox>
            </v:rect>
            <v:rect id="Rectangle 34" o:spid="_x0000_s1058" style="position:absolute;left:14857;top:25147;width:14865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Компенсационные выплаты, связа</w:t>
                    </w:r>
                    <w:r>
                      <w:t>н</w:t>
                    </w:r>
                    <w:r>
                      <w:t>ные с режимом р</w:t>
                    </w:r>
                    <w:r>
                      <w:t>а</w:t>
                    </w:r>
                    <w:r>
                      <w:t>боты и условия труда</w:t>
                    </w:r>
                  </w:p>
                </w:txbxContent>
              </v:textbox>
            </v:rect>
            <v:rect id="Rectangle 35" o:spid="_x0000_s1059" style="position:absolute;left:30863;top:25147;width:13716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<v:textbox>
                <w:txbxContent>
                  <w:p w:rsidR="004E2536" w:rsidRPr="00641C68" w:rsidRDefault="004E2536" w:rsidP="007C624D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4E2536" w:rsidRDefault="004E2536" w:rsidP="007C624D">
                    <w:pPr>
                      <w:jc w:val="center"/>
                    </w:pPr>
                    <w:r>
                      <w:t>Оплата труда р</w:t>
                    </w:r>
                    <w:r>
                      <w:t>а</w:t>
                    </w:r>
                    <w:r>
                      <w:t>ботников, прин</w:t>
                    </w:r>
                    <w:r>
                      <w:t>я</w:t>
                    </w:r>
                    <w:r>
                      <w:t>тых по совмест</w:t>
                    </w:r>
                    <w:r>
                      <w:t>и</w:t>
                    </w:r>
                    <w:r>
                      <w:t>тельству</w:t>
                    </w:r>
                  </w:p>
                </w:txbxContent>
              </v:textbox>
            </v:rect>
            <v:line id="Line 36" o:spid="_x0000_s1060" style="position:absolute;visibility:visible;mso-wrap-style:square" from="7999,6856" to="49145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line id="Line 37" o:spid="_x0000_s1061" style="position:absolute;visibility:visible;mso-wrap-style:square" from="19431,4568" to="19439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<v:line id="Line 38" o:spid="_x0000_s1062" style="position:absolute;visibility:visible;mso-wrap-style:square" from="6857,22859" to="52578,22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<v:line id="Line 39" o:spid="_x0000_s1063" style="position:absolute;visibility:visible;mso-wrap-style:square" from="7999,6856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line id="Line 40" o:spid="_x0000_s1064" style="position:absolute;visibility:visible;mso-wrap-style:square" from="49145,6856" to="49145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line id="Line 41" o:spid="_x0000_s1065" style="position:absolute;visibility:visible;mso-wrap-style:square" from="6857,22859" to="6857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<v:line id="Line 42" o:spid="_x0000_s1066" style="position:absolute;visibility:visible;mso-wrap-style:square" from="21714,22859" to="21714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43" o:spid="_x0000_s1067" style="position:absolute;visibility:visible;mso-wrap-style:square" from="37721,22859" to="37721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44" o:spid="_x0000_s1068" style="position:absolute;visibility:visible;mso-wrap-style:square" from="52578,22859" to="52578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<v:rect id="Rectangle 45" o:spid="_x0000_s1069" style="position:absolute;left:10217;width:19416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Оплата труда</w:t>
                    </w:r>
                  </w:p>
                  <w:p w:rsidR="004E2536" w:rsidRDefault="004E2536" w:rsidP="007C624D">
                    <w:pPr>
                      <w:jc w:val="center"/>
                    </w:pPr>
                    <w:r>
                      <w:t>за отработанное время</w:t>
                    </w:r>
                  </w:p>
                </w:txbxContent>
              </v:textbox>
            </v:rect>
          </v:group>
        </w:pict>
      </w:r>
      <w:r w:rsidR="008D183D">
        <w:rPr>
          <w:noProof/>
          <w:color w:val="FF0000"/>
          <w:sz w:val="28"/>
          <w:szCs w:val="28"/>
        </w:rPr>
        <w:drawing>
          <wp:inline distT="0" distB="0" distL="0" distR="0">
            <wp:extent cx="5838825" cy="354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99982" b="99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B57" w:rsidRPr="00196779" w:rsidRDefault="009A0B57" w:rsidP="007C624D">
      <w:pPr>
        <w:spacing w:line="360" w:lineRule="auto"/>
        <w:jc w:val="both"/>
        <w:rPr>
          <w:sz w:val="28"/>
          <w:szCs w:val="28"/>
        </w:rPr>
      </w:pPr>
    </w:p>
    <w:p w:rsidR="009A0B57" w:rsidRPr="00196779" w:rsidRDefault="009A0B57" w:rsidP="007C624D">
      <w:pPr>
        <w:spacing w:line="360" w:lineRule="auto"/>
        <w:jc w:val="center"/>
        <w:rPr>
          <w:sz w:val="28"/>
          <w:szCs w:val="28"/>
        </w:rPr>
      </w:pPr>
      <w:r w:rsidRPr="00196779">
        <w:rPr>
          <w:sz w:val="28"/>
          <w:szCs w:val="28"/>
        </w:rPr>
        <w:t>Рис</w:t>
      </w:r>
      <w:r w:rsidR="003614B9">
        <w:rPr>
          <w:sz w:val="28"/>
          <w:szCs w:val="28"/>
        </w:rPr>
        <w:t>унок</w:t>
      </w:r>
      <w:r w:rsidRPr="00196779">
        <w:rPr>
          <w:sz w:val="28"/>
          <w:szCs w:val="28"/>
        </w:rPr>
        <w:t xml:space="preserve"> </w:t>
      </w:r>
      <w:r>
        <w:rPr>
          <w:sz w:val="28"/>
          <w:szCs w:val="28"/>
        </w:rPr>
        <w:t>1.2</w:t>
      </w:r>
      <w:r w:rsidR="003614B9">
        <w:rPr>
          <w:sz w:val="28"/>
          <w:szCs w:val="28"/>
        </w:rPr>
        <w:t>-</w:t>
      </w:r>
      <w:r w:rsidRPr="00196779">
        <w:rPr>
          <w:sz w:val="28"/>
          <w:szCs w:val="28"/>
        </w:rPr>
        <w:t xml:space="preserve"> Оплата труда за отработанное время</w:t>
      </w:r>
    </w:p>
    <w:p w:rsidR="009A0B57" w:rsidRPr="00196779" w:rsidRDefault="009A0B57" w:rsidP="007C624D">
      <w:pPr>
        <w:spacing w:line="360" w:lineRule="auto"/>
        <w:jc w:val="both"/>
        <w:rPr>
          <w:sz w:val="28"/>
          <w:szCs w:val="28"/>
        </w:rPr>
      </w:pPr>
    </w:p>
    <w:p w:rsidR="009A0B57" w:rsidRPr="00DA1406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DA1406">
        <w:rPr>
          <w:sz w:val="28"/>
          <w:szCs w:val="28"/>
        </w:rPr>
        <w:t>Различают тарифную и бестарифную системы оплаты труда.</w:t>
      </w:r>
    </w:p>
    <w:p w:rsidR="009A0B57" w:rsidRPr="00DA1406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DA1406">
        <w:rPr>
          <w:sz w:val="28"/>
          <w:szCs w:val="28"/>
        </w:rPr>
        <w:t>Тарифный вариант организации заработной платы используется при сл</w:t>
      </w:r>
      <w:r w:rsidRPr="00DA1406">
        <w:rPr>
          <w:sz w:val="28"/>
          <w:szCs w:val="28"/>
        </w:rPr>
        <w:t>е</w:t>
      </w:r>
      <w:r w:rsidRPr="00DA1406">
        <w:rPr>
          <w:sz w:val="28"/>
          <w:szCs w:val="28"/>
        </w:rPr>
        <w:t>дующих системах оплаты труда: повременной, сдельной, окладной, для бю</w:t>
      </w:r>
      <w:r w:rsidRPr="00DA1406">
        <w:rPr>
          <w:sz w:val="28"/>
          <w:szCs w:val="28"/>
        </w:rPr>
        <w:t>д</w:t>
      </w:r>
      <w:r w:rsidRPr="00DA1406">
        <w:rPr>
          <w:sz w:val="28"/>
          <w:szCs w:val="28"/>
        </w:rPr>
        <w:t xml:space="preserve">жетных организаций и учреждений с использованием Единой тарифной сетки. </w:t>
      </w:r>
    </w:p>
    <w:p w:rsidR="009A0B57" w:rsidRPr="00DA1406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DA1406">
        <w:rPr>
          <w:sz w:val="28"/>
          <w:szCs w:val="28"/>
        </w:rPr>
        <w:t xml:space="preserve">Содержание тарифной системы оплаты труда представлено на Рис. </w:t>
      </w:r>
      <w:r>
        <w:rPr>
          <w:sz w:val="28"/>
          <w:szCs w:val="28"/>
        </w:rPr>
        <w:t>1.</w:t>
      </w:r>
      <w:r w:rsidRPr="00DA1406">
        <w:rPr>
          <w:sz w:val="28"/>
          <w:szCs w:val="28"/>
        </w:rPr>
        <w:t>3</w:t>
      </w:r>
      <w:r w:rsidR="003614B9">
        <w:rPr>
          <w:sz w:val="28"/>
          <w:szCs w:val="28"/>
        </w:rPr>
        <w:t xml:space="preserve"> </w:t>
      </w:r>
      <w:r w:rsidR="003614B9" w:rsidRPr="003614B9">
        <w:rPr>
          <w:sz w:val="28"/>
          <w:szCs w:val="28"/>
        </w:rPr>
        <w:t>[</w:t>
      </w:r>
      <w:r w:rsidR="003614B9">
        <w:rPr>
          <w:sz w:val="28"/>
          <w:szCs w:val="28"/>
        </w:rPr>
        <w:t>52</w:t>
      </w:r>
      <w:r w:rsidR="003614B9" w:rsidRPr="003614B9">
        <w:rPr>
          <w:sz w:val="28"/>
          <w:szCs w:val="28"/>
        </w:rPr>
        <w:t>]</w:t>
      </w:r>
      <w:r w:rsidRPr="00DA1406">
        <w:rPr>
          <w:sz w:val="28"/>
          <w:szCs w:val="28"/>
        </w:rPr>
        <w:t>.</w:t>
      </w:r>
    </w:p>
    <w:p w:rsidR="009A0B57" w:rsidRPr="00196779" w:rsidRDefault="002806A1" w:rsidP="007C624D">
      <w:pPr>
        <w:spacing w:line="360" w:lineRule="auto"/>
        <w:jc w:val="both"/>
        <w:rPr>
          <w:sz w:val="28"/>
          <w:szCs w:val="28"/>
        </w:rPr>
      </w:pPr>
      <w:r w:rsidRPr="002806A1">
        <w:rPr>
          <w:noProof/>
        </w:rPr>
        <w:lastRenderedPageBreak/>
        <w:pict>
          <v:group id="Полотно 46" o:spid="_x0000_s1070" editas="canvas" style="position:absolute;margin-left:0;margin-top:0;width:459.15pt;height:396pt;z-index:5;mso-position-horizontal-relative:char;mso-position-vertical-relative:line" coordsize="58312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">
            <v:shape id="_x0000_s1071" type="#_x0000_t75" style="position:absolute;width:58312;height:50292;visibility:visible;mso-wrap-style:square">
              <v:fill o:detectmouseclick="t"/>
              <v:path o:connecttype="none"/>
            </v:shape>
            <v:rect id="Rectangle 48" o:spid="_x0000_s1072" style="position:absolute;top:1139;width:2857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Отраслевая схема (для оплаты труда р</w:t>
                    </w:r>
                    <w:r>
                      <w:t>у</w:t>
                    </w:r>
                    <w:r>
                      <w:t>ководителей и специалистов)</w:t>
                    </w:r>
                  </w:p>
                </w:txbxContent>
              </v:textbox>
            </v:rect>
            <v:rect id="Rectangle 49" o:spid="_x0000_s1073" style="position:absolute;left:32006;top:1139;width:26306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Единая схема (для оплаты труда служащих, рабочих и других)</w:t>
                    </w:r>
                  </w:p>
                </w:txbxContent>
              </v:textbox>
            </v:rect>
            <v:roundrect id="AutoShape 50" o:spid="_x0000_s1074" style="position:absolute;left:22856;top:6855;width:12566;height:68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N9sIA&#10;AADcAAAADwAAAGRycy9kb3ducmV2LnhtbERPTWvCQBC9C/6HZQq9mV2FFk1dpQgtvRWjB4/T7JgE&#10;s7NxdxPT/nq3UOhtHu9z1tvRtmIgHxrHGuaZAkFcOtNwpeF4eJstQYSIbLB1TBq+KcB2M52sMTfu&#10;xnsailiJFMIhRw11jF0uZShrshgy1xEn7uy8xZigr6TxeEvhtpULpZ6lxYZTQ40d7WoqL0VvNZRG&#10;9cqfhs/V11Msfob+yvL9qvXjw/j6AiLSGP/Ff+4Pk+Yv5v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c32wgAAANwAAAAPAAAAAAAAAAAAAAAAAJgCAABkcnMvZG93&#10;bnJldi54bWxQSwUGAAAAAAQABAD1AAAAhwMAAAAA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Схема</w:t>
                    </w:r>
                  </w:p>
                  <w:p w:rsidR="004E2536" w:rsidRDefault="004E2536" w:rsidP="007C624D">
                    <w:pPr>
                      <w:jc w:val="center"/>
                    </w:pPr>
                    <w:r>
                      <w:t>должностных</w:t>
                    </w:r>
                  </w:p>
                  <w:p w:rsidR="004E2536" w:rsidRDefault="004E2536" w:rsidP="007C624D">
                    <w:pPr>
                      <w:jc w:val="center"/>
                    </w:pPr>
                    <w:r>
                      <w:t>окладов</w:t>
                    </w:r>
                  </w:p>
                </w:txbxContent>
              </v:textbox>
            </v:roundrect>
            <v:roundrect id="AutoShape 51" o:spid="_x0000_s1075" style="position:absolute;left:22856;top:15998;width:12574;height:4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TgcIA&#10;AADcAAAADwAAAGRycy9kb3ducmV2LnhtbERPTWvCQBC9F/wPywi91V0DlhpdRQTFW2naQ49jdkyC&#10;2dm4u4lpf323UOhtHu9z1tvRtmIgHxrHGuYzBYK4dKbhSsPH++HpBUSIyAZbx6ThiwJsN5OHNebG&#10;3fmNhiJWIoVwyFFDHWOXSxnKmiyGmeuIE3dx3mJM0FfSeLyncNvKTKlnabHh1FBjR/uaymvRWw2l&#10;Ub3yn8Pr8ryIxffQ31geb1o/TsfdCkSkMf6L/9wnk+ZnG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1OBwgAAANwAAAAPAAAAAAAAAAAAAAAAAJgCAABkcnMvZG93&#10;bnJldi54bWxQSwUGAAAAAAQABAD1AAAAhwMAAAAA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Тарифная</w:t>
                    </w:r>
                  </w:p>
                  <w:p w:rsidR="004E2536" w:rsidRDefault="004E2536" w:rsidP="007C624D">
                    <w:pPr>
                      <w:jc w:val="center"/>
                    </w:pPr>
                    <w:r>
                      <w:t>система</w:t>
                    </w:r>
                  </w:p>
                </w:txbxContent>
              </v:textbox>
            </v:roundrect>
            <v:roundrect id="AutoShape 52" o:spid="_x0000_s1076" style="position:absolute;left:22856;top:37712;width:12574;height:68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2GsIA&#10;AADcAAAADwAAAGRycy9kb3ducmV2LnhtbERPTWsCMRC9C/6HMEJvmmiptKtRRLD0Vrr20OO4me4u&#10;3UzWJLtu++sbQfA2j/c56+1gG9GTD7VjDfOZAkFcOFNzqeHzeJg+gwgR2WDjmDT8UoDtZjxaY2bc&#10;hT+oz2MpUgiHDDVUMbaZlKGoyGKYuZY4cd/OW4wJ+lIaj5cUbhu5UGopLdacGipsaV9R8ZN3VkNh&#10;VKf8V//+cnqK+V/fnVm+nrV+mAy7FYhIQ7yLb+43k+YvHuH6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/YawgAAANwAAAAPAAAAAAAAAAAAAAAAAJgCAABkcnMvZG93&#10;bnJldi54bWxQSwUGAAAAAAQABAD1AAAAhwMAAAAA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Тарифные</w:t>
                    </w:r>
                  </w:p>
                  <w:p w:rsidR="004E2536" w:rsidRDefault="004E2536" w:rsidP="007C624D">
                    <w:pPr>
                      <w:jc w:val="center"/>
                    </w:pPr>
                    <w:r>
                      <w:t>ставки</w:t>
                    </w:r>
                  </w:p>
                  <w:p w:rsidR="004E2536" w:rsidRDefault="004E2536" w:rsidP="007C624D">
                    <w:pPr>
                      <w:jc w:val="center"/>
                    </w:pPr>
                    <w:r>
                      <w:t>(оклады)</w:t>
                    </w:r>
                  </w:p>
                </w:txbxContent>
              </v:textbox>
            </v:roundrect>
            <v:rect id="Rectangle 53" o:spid="_x0000_s1077" style="position:absolute;left:1141;top:15998;width:16007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>
              <v:textbox>
                <w:txbxContent>
                  <w:p w:rsidR="004E2536" w:rsidRDefault="004E2536" w:rsidP="007C624D">
                    <w:r>
                      <w:t>Тарификация работ</w:t>
                    </w:r>
                  </w:p>
                </w:txbxContent>
              </v:textbox>
            </v:rect>
            <v:rect id="Rectangle 54" o:spid="_x0000_s1078" style="position:absolute;left:42288;top:15998;width:13732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Тарифная сетка</w:t>
                    </w:r>
                  </w:p>
                </w:txbxContent>
              </v:textbox>
            </v:rect>
            <v:rect id="Rectangle 55" o:spid="_x0000_s1079" style="position:absolute;left:4574;top:21714;width:14857;height: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Квалификационная характеристика р</w:t>
                    </w:r>
                    <w:r>
                      <w:t>а</w:t>
                    </w:r>
                    <w:r>
                      <w:t>бот</w:t>
                    </w:r>
                  </w:p>
                </w:txbxContent>
              </v:textbox>
            </v:rect>
            <v:rect id="Rectangle 56" o:spid="_x0000_s1080" style="position:absolute;left:4574;top:29717;width:14857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Должностная х</w:t>
                    </w:r>
                    <w:r>
                      <w:t>а</w:t>
                    </w:r>
                    <w:r>
                      <w:t>рактеристика сл</w:t>
                    </w:r>
                    <w:r>
                      <w:t>у</w:t>
                    </w:r>
                    <w:r>
                      <w:t>жащих</w:t>
                    </w:r>
                  </w:p>
                </w:txbxContent>
              </v:textbox>
            </v:rect>
            <v:group id="Group 57" o:spid="_x0000_s1081" style="position:absolute;left:13715;top:5715;width:9141;height:4568" coordorigin="3975,6260" coordsize="1129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line id="Line 58" o:spid="_x0000_s1082" style="position:absolute;flip:x;visibility:visible;mso-wrap-style:square" from="3975,6817" to="5104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<v:line id="Line 59" o:spid="_x0000_s1083" style="position:absolute;flip:y;visibility:visible;mso-wrap-style:square" from="3975,6260" to="3975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MbgxAAAANsAAAAPAAAAAAAAAAAA&#10;AAAAAKECAABkcnMvZG93bnJldi54bWxQSwUGAAAAAAQABAD5AAAAkgMAAAAA&#10;">
                <v:stroke endarrow="block"/>
              </v:line>
            </v:group>
            <v:group id="Group 60" o:spid="_x0000_s1084" style="position:absolute;left:35430;top:5715;width:11433;height:4568" coordorigin="6657,6260" coordsize="141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line id="Line 61" o:spid="_x0000_s1085" style="position:absolute;visibility:visible;mso-wrap-style:square" from="6657,6817" to="8069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<v:line id="Line 62" o:spid="_x0000_s1086" style="position:absolute;flip:y;visibility:visible;mso-wrap-style:square" from="8069,6260" to="8069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Sks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5An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1KSxAAAANsAAAAPAAAAAAAAAAAA&#10;AAAAAKECAABkcnMvZG93bnJldi54bWxQSwUGAAAAAAQABAD5AAAAkgMAAAAA&#10;">
                <v:stroke endarrow="block"/>
              </v:line>
            </v:group>
            <v:line id="Line 63" o:spid="_x0000_s1087" style="position:absolute;flip:y;visibility:visible;mso-wrap-style:square" from="29714,13710" to="29722,16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Bt0s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1V5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3SxAAAANsAAAAPAAAAAAAAAAAA&#10;AAAAAKECAABkcnMvZG93bnJldi54bWxQSwUGAAAAAAQABAD5AAAAkgMAAAAA&#10;">
              <v:stroke endarrow="block"/>
            </v:line>
            <v:line id="Line 64" o:spid="_x0000_s1088" style="position:absolute;visibility:visible;mso-wrap-style:square" from="2283,20574" to="2291,3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<v:rect id="Rectangle 65" o:spid="_x0000_s1089" style="position:absolute;left:37722;top:21714;width:14825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Тарифный разряд</w:t>
                    </w:r>
                  </w:p>
                </w:txbxContent>
              </v:textbox>
            </v:rect>
            <v:rect id="Rectangle 66" o:spid="_x0000_s1090" style="position:absolute;left:37722;top:28569;width:14833;height:5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Тарифный коэ</w:t>
                    </w:r>
                    <w:r>
                      <w:t>ф</w:t>
                    </w:r>
                    <w:r>
                      <w:t>фициент</w:t>
                    </w:r>
                  </w:p>
                </w:txbxContent>
              </v:textbox>
            </v:rect>
            <v:line id="Line 67" o:spid="_x0000_s1091" style="position:absolute;visibility:visible;mso-wrap-style:square" from="2283,25141" to="4574,2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<v:line id="Line 68" o:spid="_x0000_s1092" style="position:absolute;visibility:visible;mso-wrap-style:square" from="2283,33145" to="4574,3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<v:line id="Line 69" o:spid="_x0000_s1093" style="position:absolute;visibility:visible;mso-wrap-style:square" from="54862,20574" to="54870,30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<v:line id="Line 70" o:spid="_x0000_s1094" style="position:absolute;visibility:visible;mso-wrap-style:square" from="52579,24002" to="54862,24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<v:line id="Line 71" o:spid="_x0000_s1095" style="position:absolute;visibility:visible;mso-wrap-style:square" from="52579,30857" to="54862,30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<v:line id="Line 72" o:spid="_x0000_s1096" style="position:absolute;visibility:visible;mso-wrap-style:square" from="35430,18286" to="42288,1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<v:stroke endarrow="block"/>
            </v:line>
            <v:line id="Line 73" o:spid="_x0000_s1097" style="position:absolute;flip:x;visibility:visible;mso-wrap-style:square" from="17148,18286" to="22856,1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<v:stroke endarrow="block"/>
            </v:line>
            <v:line id="Line 74" o:spid="_x0000_s1098" style="position:absolute;visibility:visible;mso-wrap-style:square" from="29714,20574" to="29714,3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<v:stroke endarrow="block"/>
            </v:line>
            <v:rect id="Rectangle 75" o:spid="_x0000_s1099" style="position:absolute;left:1141;top:40000;width:1600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Часовые</w:t>
                    </w:r>
                  </w:p>
                </w:txbxContent>
              </v:textbox>
            </v:rect>
            <v:rect id="Rectangle 76" o:spid="_x0000_s1100" style="position:absolute;left:42288;top:40000;width:1371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Месячные</w:t>
                    </w:r>
                  </w:p>
                </w:txbxContent>
              </v:textbox>
            </v:rect>
            <v:line id="Line 77" o:spid="_x0000_s1101" style="position:absolute;flip:x;visibility:visible;mso-wrap-style:square" from="17148,41140" to="22856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+bcQAAADbAAAADwAAAGRycy9kb3ducmV2LnhtbESPQWvCQBCF7wX/wzJCL6FuqlQ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r5txAAAANsAAAAPAAAAAAAAAAAA&#10;AAAAAKECAABkcnMvZG93bnJldi54bWxQSwUGAAAAAAQABAD5AAAAkgMAAAAA&#10;">
              <v:stroke endarrow="block"/>
            </v:line>
            <v:line id="Line 78" o:spid="_x0000_s1102" style="position:absolute;visibility:visible;mso-wrap-style:square" from="35430,41140" to="42288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<v:stroke endarrow="block"/>
            </v:line>
            <v:rect id="Rectangle 79" o:spid="_x0000_s1103" style="position:absolute;left:21715;top:46856;width:160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<v:textbox>
                <w:txbxContent>
                  <w:p w:rsidR="004E2536" w:rsidRDefault="004E2536" w:rsidP="007C624D">
                    <w:pPr>
                      <w:jc w:val="center"/>
                    </w:pPr>
                    <w:r>
                      <w:t>Дневные</w:t>
                    </w:r>
                  </w:p>
                </w:txbxContent>
              </v:textbox>
            </v:rect>
            <v:line id="Line 80" o:spid="_x0000_s1104" style="position:absolute;visibility:visible;mso-wrap-style:square" from="29714,44576" to="29714,4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<v:stroke endarrow="block"/>
            </v:line>
          </v:group>
        </w:pict>
      </w:r>
      <w:r w:rsidR="008D183D">
        <w:rPr>
          <w:noProof/>
          <w:color w:val="FF0000"/>
          <w:sz w:val="28"/>
          <w:szCs w:val="28"/>
        </w:rPr>
        <w:drawing>
          <wp:inline distT="0" distB="0" distL="0" distR="0">
            <wp:extent cx="5829300" cy="502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99974" b="99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B57" w:rsidRPr="00196779" w:rsidRDefault="009A0B57" w:rsidP="007C624D">
      <w:pPr>
        <w:spacing w:line="360" w:lineRule="auto"/>
        <w:jc w:val="both"/>
        <w:rPr>
          <w:sz w:val="28"/>
          <w:szCs w:val="28"/>
        </w:rPr>
      </w:pPr>
    </w:p>
    <w:p w:rsidR="009A0B57" w:rsidRPr="00196779" w:rsidRDefault="009A0B57" w:rsidP="007C624D">
      <w:pPr>
        <w:spacing w:line="360" w:lineRule="auto"/>
        <w:jc w:val="center"/>
        <w:rPr>
          <w:sz w:val="28"/>
          <w:szCs w:val="28"/>
        </w:rPr>
      </w:pPr>
      <w:r w:rsidRPr="00196779">
        <w:rPr>
          <w:sz w:val="28"/>
          <w:szCs w:val="28"/>
        </w:rPr>
        <w:t>Рис</w:t>
      </w:r>
      <w:r w:rsidR="003614B9">
        <w:rPr>
          <w:sz w:val="28"/>
          <w:szCs w:val="28"/>
        </w:rPr>
        <w:t>унок</w:t>
      </w:r>
      <w:r w:rsidRPr="00196779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196779">
        <w:rPr>
          <w:sz w:val="28"/>
          <w:szCs w:val="28"/>
        </w:rPr>
        <w:t>3</w:t>
      </w:r>
      <w:r w:rsidR="003614B9">
        <w:rPr>
          <w:sz w:val="28"/>
          <w:szCs w:val="28"/>
        </w:rPr>
        <w:t>-</w:t>
      </w:r>
      <w:r w:rsidRPr="00196779">
        <w:rPr>
          <w:sz w:val="28"/>
          <w:szCs w:val="28"/>
        </w:rPr>
        <w:t xml:space="preserve"> Содержание тарифной системы оплаты труда</w:t>
      </w:r>
    </w:p>
    <w:p w:rsidR="009A0B57" w:rsidRPr="008274EA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8274EA" w:rsidRDefault="009A0B57" w:rsidP="007C62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EA">
        <w:rPr>
          <w:rFonts w:ascii="Times New Roman" w:hAnsi="Times New Roman" w:cs="Times New Roman"/>
          <w:sz w:val="28"/>
          <w:szCs w:val="28"/>
        </w:rPr>
        <w:t xml:space="preserve">Тарифная ставка - фиксированный </w:t>
      </w:r>
      <w:proofErr w:type="gramStart"/>
      <w:r w:rsidRPr="008274EA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8274EA">
        <w:rPr>
          <w:rFonts w:ascii="Times New Roman" w:hAnsi="Times New Roman" w:cs="Times New Roman"/>
          <w:sz w:val="28"/>
          <w:szCs w:val="28"/>
        </w:rPr>
        <w:t xml:space="preserve"> работника за в</w:t>
      </w:r>
      <w:r w:rsidRPr="008274EA">
        <w:rPr>
          <w:rFonts w:ascii="Times New Roman" w:hAnsi="Times New Roman" w:cs="Times New Roman"/>
          <w:sz w:val="28"/>
          <w:szCs w:val="28"/>
        </w:rPr>
        <w:t>ы</w:t>
      </w:r>
      <w:r w:rsidRPr="008274EA">
        <w:rPr>
          <w:rFonts w:ascii="Times New Roman" w:hAnsi="Times New Roman" w:cs="Times New Roman"/>
          <w:sz w:val="28"/>
          <w:szCs w:val="28"/>
        </w:rPr>
        <w:t>полнение нормы труда определенной сложности (квалификации) за единицу времени без учета компенсационных, стимулирующих и социальных выплат.</w:t>
      </w:r>
    </w:p>
    <w:p w:rsidR="009A0B57" w:rsidRPr="008274EA" w:rsidRDefault="009A0B57" w:rsidP="007C62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EA">
        <w:rPr>
          <w:rFonts w:ascii="Times New Roman" w:hAnsi="Times New Roman" w:cs="Times New Roman"/>
          <w:sz w:val="28"/>
          <w:szCs w:val="28"/>
        </w:rPr>
        <w:t xml:space="preserve">Оклад (должностной оклад) - фиксированный </w:t>
      </w:r>
      <w:proofErr w:type="gramStart"/>
      <w:r w:rsidRPr="008274EA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8274EA">
        <w:rPr>
          <w:rFonts w:ascii="Times New Roman" w:hAnsi="Times New Roman" w:cs="Times New Roman"/>
          <w:sz w:val="28"/>
          <w:szCs w:val="28"/>
        </w:rPr>
        <w:t xml:space="preserve"> р</w:t>
      </w:r>
      <w:r w:rsidRPr="008274EA">
        <w:rPr>
          <w:rFonts w:ascii="Times New Roman" w:hAnsi="Times New Roman" w:cs="Times New Roman"/>
          <w:sz w:val="28"/>
          <w:szCs w:val="28"/>
        </w:rPr>
        <w:t>а</w:t>
      </w:r>
      <w:r w:rsidRPr="008274EA">
        <w:rPr>
          <w:rFonts w:ascii="Times New Roman" w:hAnsi="Times New Roman" w:cs="Times New Roman"/>
          <w:sz w:val="28"/>
          <w:szCs w:val="28"/>
        </w:rPr>
        <w:t>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9A0B57" w:rsidRPr="008274EA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274EA">
        <w:rPr>
          <w:sz w:val="28"/>
          <w:szCs w:val="28"/>
        </w:rPr>
        <w:t>Базовый оклад (базовый должностной оклад), базовая ставка заработной платы - минимальные оклад (должностной оклад), ставка заработной платы р</w:t>
      </w:r>
      <w:r w:rsidRPr="008274EA">
        <w:rPr>
          <w:sz w:val="28"/>
          <w:szCs w:val="28"/>
        </w:rPr>
        <w:t>а</w:t>
      </w:r>
      <w:r w:rsidRPr="008274EA">
        <w:rPr>
          <w:sz w:val="28"/>
          <w:szCs w:val="28"/>
        </w:rPr>
        <w:lastRenderedPageBreak/>
        <w:t>ботника государственного или муниципального учреждения, осуществляющего профессиональную деятельность по профессии рабочего или должности сл</w:t>
      </w:r>
      <w:r w:rsidRPr="008274EA">
        <w:rPr>
          <w:sz w:val="28"/>
          <w:szCs w:val="28"/>
        </w:rPr>
        <w:t>у</w:t>
      </w:r>
      <w:r w:rsidRPr="008274EA">
        <w:rPr>
          <w:sz w:val="28"/>
          <w:szCs w:val="28"/>
        </w:rPr>
        <w:t>жащего, входящим в соответствующую профессиональную квалификационную группу, без учета компенсационных, стимулирующих и социальных выплат.</w:t>
      </w:r>
      <w:proofErr w:type="gramEnd"/>
    </w:p>
    <w:p w:rsidR="009A0B57" w:rsidRPr="00193651" w:rsidRDefault="009A0B57" w:rsidP="007C624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651">
        <w:rPr>
          <w:rFonts w:ascii="Times New Roman" w:hAnsi="Times New Roman"/>
          <w:sz w:val="28"/>
          <w:szCs w:val="28"/>
        </w:rPr>
        <w:t>Удержания из заработной платы работника производятся только в случ</w:t>
      </w:r>
      <w:r w:rsidRPr="00193651">
        <w:rPr>
          <w:rFonts w:ascii="Times New Roman" w:hAnsi="Times New Roman"/>
          <w:sz w:val="28"/>
          <w:szCs w:val="28"/>
        </w:rPr>
        <w:t>а</w:t>
      </w:r>
      <w:r w:rsidRPr="00193651">
        <w:rPr>
          <w:rFonts w:ascii="Times New Roman" w:hAnsi="Times New Roman"/>
          <w:sz w:val="28"/>
          <w:szCs w:val="28"/>
        </w:rPr>
        <w:t>ях, предусмотренных ТК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193651">
        <w:rPr>
          <w:rFonts w:ascii="Times New Roman" w:hAnsi="Times New Roman"/>
          <w:sz w:val="28"/>
          <w:szCs w:val="28"/>
        </w:rPr>
        <w:t xml:space="preserve"> и иными федеральными законами.</w:t>
      </w:r>
    </w:p>
    <w:p w:rsidR="009A0B57" w:rsidRPr="00193651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193651">
        <w:rPr>
          <w:sz w:val="28"/>
          <w:szCs w:val="28"/>
        </w:rPr>
        <w:t>Для всех случаев определения размера средней заработной платы (сре</w:t>
      </w:r>
      <w:r w:rsidRPr="00193651">
        <w:rPr>
          <w:sz w:val="28"/>
          <w:szCs w:val="28"/>
        </w:rPr>
        <w:t>д</w:t>
      </w:r>
      <w:r w:rsidRPr="00193651">
        <w:rPr>
          <w:sz w:val="28"/>
          <w:szCs w:val="28"/>
        </w:rPr>
        <w:t>него заработка), устан</w:t>
      </w:r>
      <w:r>
        <w:rPr>
          <w:sz w:val="28"/>
          <w:szCs w:val="28"/>
        </w:rPr>
        <w:t>о</w:t>
      </w:r>
      <w:r w:rsidRPr="00193651">
        <w:rPr>
          <w:sz w:val="28"/>
          <w:szCs w:val="28"/>
        </w:rPr>
        <w:t>вл</w:t>
      </w:r>
      <w:r>
        <w:rPr>
          <w:sz w:val="28"/>
          <w:szCs w:val="28"/>
        </w:rPr>
        <w:t>е</w:t>
      </w:r>
      <w:r w:rsidRPr="00193651">
        <w:rPr>
          <w:sz w:val="28"/>
          <w:szCs w:val="28"/>
        </w:rPr>
        <w:t>н единый порядок ее исчисления.</w:t>
      </w:r>
    </w:p>
    <w:p w:rsidR="009A0B57" w:rsidRPr="00193651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193651">
        <w:rPr>
          <w:sz w:val="28"/>
          <w:szCs w:val="28"/>
        </w:rPr>
        <w:t>При прекращении трудового договора выплата всех сумм, причитающи</w:t>
      </w:r>
      <w:r w:rsidRPr="00193651">
        <w:rPr>
          <w:sz w:val="28"/>
          <w:szCs w:val="28"/>
        </w:rPr>
        <w:t>х</w:t>
      </w:r>
      <w:r w:rsidRPr="00193651">
        <w:rPr>
          <w:sz w:val="28"/>
          <w:szCs w:val="28"/>
        </w:rPr>
        <w:t>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</w:t>
      </w:r>
      <w:r w:rsidR="003614B9">
        <w:rPr>
          <w:sz w:val="28"/>
          <w:szCs w:val="28"/>
        </w:rPr>
        <w:t xml:space="preserve"> </w:t>
      </w:r>
      <w:r w:rsidR="003614B9" w:rsidRPr="003614B9">
        <w:rPr>
          <w:sz w:val="28"/>
          <w:szCs w:val="28"/>
        </w:rPr>
        <w:t>[</w:t>
      </w:r>
      <w:r w:rsidR="003614B9">
        <w:rPr>
          <w:sz w:val="28"/>
          <w:szCs w:val="28"/>
        </w:rPr>
        <w:t>2</w:t>
      </w:r>
      <w:r w:rsidR="003614B9" w:rsidRPr="003614B9">
        <w:rPr>
          <w:sz w:val="28"/>
          <w:szCs w:val="28"/>
        </w:rPr>
        <w:t>]</w:t>
      </w:r>
      <w:r w:rsidRPr="00193651">
        <w:rPr>
          <w:sz w:val="28"/>
          <w:szCs w:val="28"/>
        </w:rPr>
        <w:t>.</w:t>
      </w:r>
      <w:r w:rsidRPr="00193651">
        <w:rPr>
          <w:rStyle w:val="aa"/>
          <w:sz w:val="28"/>
          <w:szCs w:val="28"/>
        </w:rPr>
        <w:t xml:space="preserve"> </w:t>
      </w:r>
    </w:p>
    <w:p w:rsidR="009A0B57" w:rsidRDefault="009A0B57" w:rsidP="007C624D">
      <w:pPr>
        <w:spacing w:line="360" w:lineRule="auto"/>
        <w:ind w:firstLine="709"/>
        <w:jc w:val="both"/>
        <w:rPr>
          <w:sz w:val="28"/>
          <w:szCs w:val="28"/>
        </w:rPr>
      </w:pPr>
      <w:r w:rsidRPr="00C51529">
        <w:rPr>
          <w:sz w:val="28"/>
          <w:szCs w:val="28"/>
        </w:rPr>
        <w:t>Учетом труда и заработной платы занимается отдел бухгалтерии по ра</w:t>
      </w:r>
      <w:r w:rsidRPr="00C51529">
        <w:rPr>
          <w:sz w:val="28"/>
          <w:szCs w:val="28"/>
        </w:rPr>
        <w:t>с</w:t>
      </w:r>
      <w:r w:rsidRPr="00C51529">
        <w:rPr>
          <w:sz w:val="28"/>
          <w:szCs w:val="28"/>
        </w:rPr>
        <w:t xml:space="preserve">чету с персоналом. </w:t>
      </w:r>
    </w:p>
    <w:p w:rsidR="009A0B57" w:rsidRPr="00C51529" w:rsidRDefault="009A0B57" w:rsidP="007C62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1529">
        <w:rPr>
          <w:sz w:val="28"/>
          <w:szCs w:val="28"/>
        </w:rPr>
        <w:t>Основанием для начисления заработной платы являются первичные д</w:t>
      </w:r>
      <w:r w:rsidRPr="00C51529">
        <w:rPr>
          <w:sz w:val="28"/>
          <w:szCs w:val="28"/>
        </w:rPr>
        <w:t>о</w:t>
      </w:r>
      <w:r w:rsidRPr="00C51529">
        <w:rPr>
          <w:sz w:val="28"/>
          <w:szCs w:val="28"/>
        </w:rPr>
        <w:t>кументы, которые представл</w:t>
      </w:r>
      <w:r>
        <w:rPr>
          <w:sz w:val="28"/>
          <w:szCs w:val="28"/>
        </w:rPr>
        <w:t>яются</w:t>
      </w:r>
      <w:r w:rsidRPr="00C51529">
        <w:rPr>
          <w:sz w:val="28"/>
          <w:szCs w:val="28"/>
        </w:rPr>
        <w:t xml:space="preserve"> в бухгалтерию.</w:t>
      </w:r>
      <w:r>
        <w:rPr>
          <w:sz w:val="28"/>
          <w:szCs w:val="28"/>
        </w:rPr>
        <w:t xml:space="preserve"> </w:t>
      </w:r>
    </w:p>
    <w:p w:rsidR="009A0B57" w:rsidRPr="00B9645D" w:rsidRDefault="009A0B57" w:rsidP="00B9645D">
      <w:pPr>
        <w:spacing w:line="360" w:lineRule="auto"/>
        <w:ind w:firstLine="709"/>
        <w:jc w:val="both"/>
        <w:rPr>
          <w:sz w:val="28"/>
        </w:rPr>
      </w:pPr>
      <w:r w:rsidRPr="00B9645D">
        <w:rPr>
          <w:sz w:val="28"/>
        </w:rPr>
        <w:t>Отнесение затрат на себестоимость по оплате труда должно соответств</w:t>
      </w:r>
      <w:r w:rsidRPr="00B9645D">
        <w:rPr>
          <w:sz w:val="28"/>
        </w:rPr>
        <w:t>о</w:t>
      </w:r>
      <w:r w:rsidRPr="00B9645D">
        <w:rPr>
          <w:sz w:val="28"/>
        </w:rPr>
        <w:t>вать правилам их отнесения по Положению о составе затрат на производство и реализацию продукции (статья Затраты по заработной плате) с указанием ко</w:t>
      </w:r>
      <w:r w:rsidRPr="00B9645D">
        <w:rPr>
          <w:sz w:val="28"/>
        </w:rPr>
        <w:t>р</w:t>
      </w:r>
      <w:r w:rsidRPr="00B9645D">
        <w:rPr>
          <w:sz w:val="28"/>
        </w:rPr>
        <w:t>респонденции счетов по учету этих затрат</w:t>
      </w:r>
      <w:r w:rsidR="003614B9">
        <w:rPr>
          <w:sz w:val="28"/>
        </w:rPr>
        <w:t xml:space="preserve"> </w:t>
      </w:r>
      <w:r w:rsidR="003614B9" w:rsidRPr="003614B9">
        <w:rPr>
          <w:sz w:val="28"/>
          <w:szCs w:val="28"/>
        </w:rPr>
        <w:t>[</w:t>
      </w:r>
      <w:r w:rsidR="003614B9">
        <w:rPr>
          <w:sz w:val="28"/>
          <w:szCs w:val="28"/>
        </w:rPr>
        <w:t>44</w:t>
      </w:r>
      <w:r w:rsidR="003614B9" w:rsidRPr="003614B9">
        <w:rPr>
          <w:sz w:val="28"/>
          <w:szCs w:val="28"/>
        </w:rPr>
        <w:t>]</w:t>
      </w:r>
      <w:r w:rsidRPr="00B9645D">
        <w:rPr>
          <w:sz w:val="28"/>
        </w:rPr>
        <w:t>.</w:t>
      </w:r>
    </w:p>
    <w:p w:rsidR="009A0B57" w:rsidRPr="00B9645D" w:rsidRDefault="009A0B57" w:rsidP="00B9645D">
      <w:pPr>
        <w:spacing w:line="360" w:lineRule="auto"/>
        <w:ind w:firstLine="709"/>
        <w:jc w:val="both"/>
        <w:rPr>
          <w:sz w:val="28"/>
        </w:rPr>
      </w:pPr>
      <w:r w:rsidRPr="00B9645D">
        <w:rPr>
          <w:sz w:val="28"/>
        </w:rPr>
        <w:t>При начислении средств на оплату из фондов предприятия (фонд потре</w:t>
      </w:r>
      <w:r w:rsidRPr="00B9645D">
        <w:rPr>
          <w:sz w:val="28"/>
        </w:rPr>
        <w:t>б</w:t>
      </w:r>
      <w:r w:rsidRPr="00B9645D">
        <w:rPr>
          <w:sz w:val="28"/>
        </w:rPr>
        <w:t>ления), производят выплаты в виде премий, материальной помощи. Затраты по этим начислениям отражаются в дебете счетов 96.</w:t>
      </w:r>
    </w:p>
    <w:p w:rsidR="009A0B57" w:rsidRPr="00B9645D" w:rsidRDefault="009A0B57" w:rsidP="00B9645D">
      <w:pPr>
        <w:spacing w:line="360" w:lineRule="auto"/>
        <w:ind w:firstLine="709"/>
        <w:jc w:val="both"/>
        <w:rPr>
          <w:sz w:val="28"/>
        </w:rPr>
      </w:pPr>
      <w:r w:rsidRPr="00B9645D">
        <w:rPr>
          <w:sz w:val="28"/>
        </w:rPr>
        <w:t>При формировании Учетной политикой счета 96 «Резервы предстоящих платежей и расходов» производятся выплаты очередных отпусков, тогда в д</w:t>
      </w:r>
      <w:r w:rsidRPr="00B9645D">
        <w:rPr>
          <w:sz w:val="28"/>
        </w:rPr>
        <w:t>е</w:t>
      </w:r>
      <w:r w:rsidRPr="00B9645D">
        <w:rPr>
          <w:sz w:val="28"/>
        </w:rPr>
        <w:t>бете этого счета списываются суммы начисленных отпускных.</w:t>
      </w:r>
    </w:p>
    <w:p w:rsidR="009A0B57" w:rsidRPr="00B9645D" w:rsidRDefault="009A0B57" w:rsidP="00B9645D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9645D">
        <w:rPr>
          <w:sz w:val="28"/>
        </w:rPr>
        <w:lastRenderedPageBreak/>
        <w:t>Начисление и выплата пособий по временной нетрудоспособности, по б</w:t>
      </w:r>
      <w:r w:rsidRPr="00B9645D">
        <w:rPr>
          <w:sz w:val="28"/>
        </w:rPr>
        <w:t>е</w:t>
      </w:r>
      <w:r w:rsidRPr="00B9645D">
        <w:rPr>
          <w:sz w:val="28"/>
        </w:rPr>
        <w:t xml:space="preserve">ременности и родам, пособий на погребение производится из средств Фонда социального страхования. </w:t>
      </w:r>
    </w:p>
    <w:p w:rsidR="009A0B57" w:rsidRPr="00445294" w:rsidRDefault="009A0B57" w:rsidP="00445294">
      <w:pPr>
        <w:spacing w:line="360" w:lineRule="auto"/>
        <w:ind w:firstLine="709"/>
        <w:jc w:val="both"/>
        <w:rPr>
          <w:sz w:val="28"/>
        </w:rPr>
      </w:pPr>
      <w:r w:rsidRPr="00445294">
        <w:rPr>
          <w:sz w:val="28"/>
        </w:rPr>
        <w:t>Создание этих фондов направлено для реализации конституционных прав граждан на социальное обеспечение по возрасту, по болезни, по инвалидности, потери кормильца, обеспечение в случае болезни, охрану здоровья и получение бесплатной медицинской помощи.</w:t>
      </w:r>
    </w:p>
    <w:p w:rsidR="009A0B57" w:rsidRPr="00445294" w:rsidRDefault="009A0B57" w:rsidP="00445294">
      <w:pPr>
        <w:spacing w:line="360" w:lineRule="auto"/>
        <w:ind w:firstLine="709"/>
        <w:jc w:val="both"/>
        <w:rPr>
          <w:sz w:val="28"/>
        </w:rPr>
      </w:pPr>
      <w:r w:rsidRPr="00445294">
        <w:rPr>
          <w:sz w:val="28"/>
        </w:rPr>
        <w:t>К государственным внебюджетным фондам Российской Федерации отн</w:t>
      </w:r>
      <w:r w:rsidRPr="00445294">
        <w:rPr>
          <w:sz w:val="28"/>
        </w:rPr>
        <w:t>о</w:t>
      </w:r>
      <w:r w:rsidRPr="00445294">
        <w:rPr>
          <w:sz w:val="28"/>
        </w:rPr>
        <w:t>сятся:</w:t>
      </w:r>
    </w:p>
    <w:p w:rsidR="009A0B57" w:rsidRPr="00445294" w:rsidRDefault="009A0B57" w:rsidP="00445294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445294">
        <w:rPr>
          <w:sz w:val="28"/>
        </w:rPr>
        <w:t>Фонд социального страхования РФ,</w:t>
      </w:r>
    </w:p>
    <w:p w:rsidR="009A0B57" w:rsidRPr="00445294" w:rsidRDefault="009A0B57" w:rsidP="00445294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445294">
        <w:rPr>
          <w:sz w:val="28"/>
        </w:rPr>
        <w:t>Пенсионный фонд РФ,</w:t>
      </w:r>
    </w:p>
    <w:p w:rsidR="009A0B57" w:rsidRPr="00445294" w:rsidRDefault="009A0B57" w:rsidP="00445294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445294">
        <w:rPr>
          <w:sz w:val="28"/>
        </w:rPr>
        <w:t>Федеральный фонд обязательного медицинского страхования,</w:t>
      </w:r>
    </w:p>
    <w:p w:rsidR="009A0B57" w:rsidRPr="00445294" w:rsidRDefault="009A0B57" w:rsidP="00445294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445294">
        <w:rPr>
          <w:sz w:val="28"/>
        </w:rPr>
        <w:t xml:space="preserve">Фонд социального страхования </w:t>
      </w:r>
      <w:r w:rsidRPr="00445294">
        <w:rPr>
          <w:sz w:val="28"/>
          <w:szCs w:val="28"/>
        </w:rPr>
        <w:t>от несчастных случаев на производстве и профессиональных заболеваний</w:t>
      </w:r>
      <w:r w:rsidRPr="00445294">
        <w:rPr>
          <w:sz w:val="28"/>
        </w:rPr>
        <w:t>.</w:t>
      </w:r>
    </w:p>
    <w:p w:rsidR="00085912" w:rsidRDefault="009A0B57" w:rsidP="004215A1">
      <w:pPr>
        <w:spacing w:line="360" w:lineRule="auto"/>
        <w:ind w:firstLine="709"/>
        <w:jc w:val="both"/>
        <w:rPr>
          <w:sz w:val="28"/>
          <w:szCs w:val="28"/>
        </w:rPr>
      </w:pPr>
      <w:r w:rsidRPr="00A23CE4">
        <w:rPr>
          <w:sz w:val="28"/>
          <w:szCs w:val="28"/>
        </w:rPr>
        <w:t xml:space="preserve">Платежи по системе страховых взносов начисляются на фонд оплаты </w:t>
      </w:r>
      <w:r w:rsidRPr="001E15E8">
        <w:rPr>
          <w:sz w:val="28"/>
          <w:szCs w:val="28"/>
        </w:rPr>
        <w:t>труда.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Изменения по страховым взносам в 2017 году внесены двумя документ</w:t>
      </w:r>
      <w:r w:rsidRPr="003614B9">
        <w:rPr>
          <w:sz w:val="28"/>
          <w:szCs w:val="28"/>
        </w:rPr>
        <w:t>а</w:t>
      </w:r>
      <w:r w:rsidRPr="003614B9">
        <w:rPr>
          <w:sz w:val="28"/>
          <w:szCs w:val="28"/>
        </w:rPr>
        <w:t>ми: 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1  Федеральный закон от 03.07.16 № 243-ФЗ</w:t>
      </w:r>
      <w:r w:rsidR="003614B9">
        <w:rPr>
          <w:sz w:val="28"/>
          <w:szCs w:val="28"/>
        </w:rPr>
        <w:t xml:space="preserve"> </w:t>
      </w:r>
      <w:r w:rsidR="003614B9" w:rsidRPr="003614B9">
        <w:rPr>
          <w:sz w:val="28"/>
          <w:szCs w:val="28"/>
        </w:rPr>
        <w:t>[</w:t>
      </w:r>
      <w:r w:rsidR="003614B9">
        <w:rPr>
          <w:sz w:val="28"/>
          <w:szCs w:val="28"/>
        </w:rPr>
        <w:t>10</w:t>
      </w:r>
      <w:r w:rsidR="003614B9" w:rsidRPr="003614B9">
        <w:rPr>
          <w:sz w:val="28"/>
          <w:szCs w:val="28"/>
        </w:rPr>
        <w:t>]</w:t>
      </w:r>
      <w:r w:rsidRPr="003614B9">
        <w:rPr>
          <w:sz w:val="28"/>
          <w:szCs w:val="28"/>
        </w:rPr>
        <w:t>, который предусматр</w:t>
      </w:r>
      <w:r w:rsidRPr="003614B9">
        <w:rPr>
          <w:sz w:val="28"/>
          <w:szCs w:val="28"/>
        </w:rPr>
        <w:t>и</w:t>
      </w:r>
      <w:r w:rsidRPr="003614B9">
        <w:rPr>
          <w:sz w:val="28"/>
          <w:szCs w:val="28"/>
        </w:rPr>
        <w:t>вает следующее: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С начала 2017 года НК РФ пополнится главой 34, которая называется «Страховые взносы». 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2  ФЗ от 03.07.16 № 250-ФЗ</w:t>
      </w:r>
      <w:r w:rsidR="003614B9">
        <w:rPr>
          <w:sz w:val="28"/>
          <w:szCs w:val="28"/>
        </w:rPr>
        <w:t xml:space="preserve"> </w:t>
      </w:r>
      <w:r w:rsidR="003614B9" w:rsidRPr="00697260">
        <w:rPr>
          <w:sz w:val="28"/>
          <w:szCs w:val="28"/>
        </w:rPr>
        <w:t>[</w:t>
      </w:r>
      <w:r w:rsidR="003614B9">
        <w:rPr>
          <w:sz w:val="28"/>
          <w:szCs w:val="28"/>
        </w:rPr>
        <w:t>12</w:t>
      </w:r>
      <w:r w:rsidR="003614B9" w:rsidRPr="00697260">
        <w:rPr>
          <w:sz w:val="28"/>
          <w:szCs w:val="28"/>
        </w:rPr>
        <w:t>]</w:t>
      </w:r>
      <w:r w:rsidRPr="003614B9">
        <w:rPr>
          <w:sz w:val="28"/>
          <w:szCs w:val="28"/>
        </w:rPr>
        <w:t>. Он вводит ряд поправок, отражающих переход контроля над взносами от фондов к налоговикам. Этими поправками в числе прочего предусмотрено следующее: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1 января 2017 года утратит силу ФЗ от 24.07.09 № 212-ФЗ о страховых взносах;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1 января 2017 года вводится в действие новая редакция ФЗ от 01.04.96 № 27-ФЗ «Об индивидуальном (персонифицированном) учете в системе обяз</w:t>
      </w:r>
      <w:r w:rsidRPr="003614B9">
        <w:rPr>
          <w:sz w:val="28"/>
          <w:szCs w:val="28"/>
        </w:rPr>
        <w:t>а</w:t>
      </w:r>
      <w:r w:rsidRPr="003614B9">
        <w:rPr>
          <w:sz w:val="28"/>
          <w:szCs w:val="28"/>
        </w:rPr>
        <w:lastRenderedPageBreak/>
        <w:t>тельного пенсионного страхования» (далее — Закон о персонифицированном учете)</w:t>
      </w:r>
      <w:r w:rsidR="003614B9">
        <w:rPr>
          <w:sz w:val="28"/>
          <w:szCs w:val="28"/>
        </w:rPr>
        <w:t xml:space="preserve"> </w:t>
      </w:r>
      <w:r w:rsidR="003614B9" w:rsidRPr="003614B9">
        <w:rPr>
          <w:sz w:val="28"/>
          <w:szCs w:val="28"/>
        </w:rPr>
        <w:t>[</w:t>
      </w:r>
      <w:r w:rsidR="003614B9">
        <w:rPr>
          <w:sz w:val="28"/>
          <w:szCs w:val="28"/>
        </w:rPr>
        <w:t>11</w:t>
      </w:r>
      <w:r w:rsidR="003614B9" w:rsidRPr="003614B9">
        <w:rPr>
          <w:sz w:val="28"/>
          <w:szCs w:val="28"/>
        </w:rPr>
        <w:t>]</w:t>
      </w:r>
      <w:r w:rsidRPr="003614B9">
        <w:rPr>
          <w:sz w:val="28"/>
          <w:szCs w:val="28"/>
        </w:rPr>
        <w:t>;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1 января 2017 года вводится в действие новая редакция ФЗ от 29.12.06 № 255-ФЗ «Об обязательном социальном страховании на случай временной н</w:t>
      </w:r>
      <w:r w:rsidRPr="003614B9">
        <w:rPr>
          <w:sz w:val="28"/>
          <w:szCs w:val="28"/>
        </w:rPr>
        <w:t>е</w:t>
      </w:r>
      <w:r w:rsidRPr="003614B9">
        <w:rPr>
          <w:sz w:val="28"/>
          <w:szCs w:val="28"/>
        </w:rPr>
        <w:t>трудоспособности и в связи с материнством»</w:t>
      </w:r>
      <w:r w:rsidR="003614B9">
        <w:rPr>
          <w:sz w:val="28"/>
          <w:szCs w:val="28"/>
        </w:rPr>
        <w:t xml:space="preserve"> </w:t>
      </w:r>
      <w:r w:rsidR="003614B9" w:rsidRPr="003614B9">
        <w:rPr>
          <w:sz w:val="28"/>
          <w:szCs w:val="28"/>
        </w:rPr>
        <w:t>[</w:t>
      </w:r>
      <w:r w:rsidR="003614B9">
        <w:rPr>
          <w:sz w:val="28"/>
          <w:szCs w:val="28"/>
        </w:rPr>
        <w:t>8</w:t>
      </w:r>
      <w:r w:rsidR="003614B9" w:rsidRPr="003614B9">
        <w:rPr>
          <w:sz w:val="28"/>
          <w:szCs w:val="28"/>
        </w:rPr>
        <w:t>]</w:t>
      </w:r>
      <w:r w:rsidRPr="003614B9">
        <w:rPr>
          <w:sz w:val="28"/>
          <w:szCs w:val="28"/>
        </w:rPr>
        <w:t>;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1 января 2017 года вводится в действие новая редакция ФЗ от 24.07.98 № 125-ФЗ «Об обязательном социальном страховании от несчастных случаев на производстве и профессиональных заболеваний»</w:t>
      </w:r>
      <w:r w:rsidR="003614B9" w:rsidRPr="003614B9">
        <w:rPr>
          <w:sz w:val="28"/>
          <w:szCs w:val="28"/>
        </w:rPr>
        <w:t xml:space="preserve"> [</w:t>
      </w:r>
      <w:r w:rsidR="003614B9">
        <w:rPr>
          <w:sz w:val="28"/>
          <w:szCs w:val="28"/>
        </w:rPr>
        <w:t>13</w:t>
      </w:r>
      <w:r w:rsidR="003614B9" w:rsidRPr="003614B9">
        <w:rPr>
          <w:sz w:val="28"/>
          <w:szCs w:val="28"/>
        </w:rPr>
        <w:t>]</w:t>
      </w:r>
      <w:r w:rsidRPr="003614B9">
        <w:rPr>
          <w:sz w:val="28"/>
          <w:szCs w:val="28"/>
        </w:rPr>
        <w:t>.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Объектом обложения страховыми взносами признаются выплаты и иные вознаграждения выплачиваемые: 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iCs/>
          <w:sz w:val="28"/>
          <w:szCs w:val="28"/>
        </w:rPr>
        <w:t>1. в рамках трудовых отношений и по гражданско-правовым договорам, предметом которых являются выполнение работ, оказание услуг.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iCs/>
          <w:sz w:val="28"/>
          <w:szCs w:val="28"/>
        </w:rPr>
        <w:t>2. по договорам авторского заказа в пользу авторов произведений.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iCs/>
          <w:sz w:val="28"/>
          <w:szCs w:val="28"/>
        </w:rPr>
        <w:t>3. по договорам об отчуждении исключительного права на произведения науки, литературы, искусства, издательским лицензионным договорам, лице</w:t>
      </w:r>
      <w:r w:rsidRPr="003614B9">
        <w:rPr>
          <w:iCs/>
          <w:sz w:val="28"/>
          <w:szCs w:val="28"/>
        </w:rPr>
        <w:t>н</w:t>
      </w:r>
      <w:r w:rsidRPr="003614B9">
        <w:rPr>
          <w:iCs/>
          <w:sz w:val="28"/>
          <w:szCs w:val="28"/>
        </w:rPr>
        <w:t>зионным договорам о предоставлении права использования произведения на</w:t>
      </w:r>
      <w:r w:rsidRPr="003614B9">
        <w:rPr>
          <w:iCs/>
          <w:sz w:val="28"/>
          <w:szCs w:val="28"/>
        </w:rPr>
        <w:t>у</w:t>
      </w:r>
      <w:r w:rsidRPr="003614B9">
        <w:rPr>
          <w:iCs/>
          <w:sz w:val="28"/>
          <w:szCs w:val="28"/>
        </w:rPr>
        <w:t>ки, литературы, искусства, в том числе вознаграждения, начисляемые орган</w:t>
      </w:r>
      <w:r w:rsidRPr="003614B9">
        <w:rPr>
          <w:iCs/>
          <w:sz w:val="28"/>
          <w:szCs w:val="28"/>
        </w:rPr>
        <w:t>и</w:t>
      </w:r>
      <w:r w:rsidRPr="003614B9">
        <w:rPr>
          <w:iCs/>
          <w:sz w:val="28"/>
          <w:szCs w:val="28"/>
        </w:rPr>
        <w:t>зациями по управлению правами на коллективной основе в пользу авторов пр</w:t>
      </w:r>
      <w:r w:rsidRPr="003614B9">
        <w:rPr>
          <w:iCs/>
          <w:sz w:val="28"/>
          <w:szCs w:val="28"/>
        </w:rPr>
        <w:t>о</w:t>
      </w:r>
      <w:r w:rsidRPr="003614B9">
        <w:rPr>
          <w:iCs/>
          <w:sz w:val="28"/>
          <w:szCs w:val="28"/>
        </w:rPr>
        <w:t>изведений по договорам, заключенным с пользователями.  </w:t>
      </w:r>
    </w:p>
    <w:p w:rsidR="003614B9" w:rsidRDefault="00085912" w:rsidP="003614B9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 xml:space="preserve">То есть облагаемый объект останется таким </w:t>
      </w:r>
      <w:proofErr w:type="gramStart"/>
      <w:r w:rsidRPr="003614B9">
        <w:rPr>
          <w:sz w:val="28"/>
          <w:szCs w:val="28"/>
        </w:rPr>
        <w:t>же</w:t>
      </w:r>
      <w:proofErr w:type="gramEnd"/>
      <w:r w:rsidRPr="003614B9">
        <w:rPr>
          <w:sz w:val="28"/>
          <w:szCs w:val="28"/>
        </w:rPr>
        <w:t xml:space="preserve"> как и был установлен р</w:t>
      </w:r>
      <w:r w:rsidRPr="003614B9">
        <w:rPr>
          <w:sz w:val="28"/>
          <w:szCs w:val="28"/>
        </w:rPr>
        <w:t>а</w:t>
      </w:r>
      <w:r w:rsidRPr="003614B9">
        <w:rPr>
          <w:sz w:val="28"/>
          <w:szCs w:val="28"/>
        </w:rPr>
        <w:t>нее ФЗ № 212 до введение в действие главы 34 НК РФ.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Согласно новым требованиям главы 34 НК РФ: облагаемая база опред</w:t>
      </w:r>
      <w:r w:rsidRPr="003614B9">
        <w:rPr>
          <w:sz w:val="28"/>
          <w:szCs w:val="28"/>
        </w:rPr>
        <w:t>е</w:t>
      </w:r>
      <w:r w:rsidRPr="003614B9">
        <w:rPr>
          <w:sz w:val="28"/>
          <w:szCs w:val="28"/>
        </w:rPr>
        <w:t>ляется отдельно по каждому физлицу нарастающим итогом с начала года. Пр</w:t>
      </w:r>
      <w:r w:rsidRPr="003614B9">
        <w:rPr>
          <w:sz w:val="28"/>
          <w:szCs w:val="28"/>
        </w:rPr>
        <w:t>е</w:t>
      </w:r>
      <w:r w:rsidRPr="003614B9">
        <w:rPr>
          <w:sz w:val="28"/>
          <w:szCs w:val="28"/>
        </w:rPr>
        <w:t>дельная величина базы для взносов на случай временной нетрудоспособности и в связи с материнством сохраняется, пенсионные взносы, начисленные сверх лимита, облагаются по пониженной ставке. Останутся прежними все тарифы и льготы.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Так же  НК РФ меняет методику определения облагаемой базу для дох</w:t>
      </w:r>
      <w:r w:rsidRPr="003614B9">
        <w:rPr>
          <w:sz w:val="28"/>
          <w:szCs w:val="28"/>
        </w:rPr>
        <w:t>о</w:t>
      </w:r>
      <w:r w:rsidRPr="003614B9">
        <w:rPr>
          <w:sz w:val="28"/>
          <w:szCs w:val="28"/>
        </w:rPr>
        <w:t>дов в натуральной форме. По действующим правилам в базу включается сто</w:t>
      </w:r>
      <w:r w:rsidRPr="003614B9">
        <w:rPr>
          <w:sz w:val="28"/>
          <w:szCs w:val="28"/>
        </w:rPr>
        <w:t>и</w:t>
      </w:r>
      <w:r w:rsidRPr="003614B9">
        <w:rPr>
          <w:sz w:val="28"/>
          <w:szCs w:val="28"/>
        </w:rPr>
        <w:lastRenderedPageBreak/>
        <w:t>мость товаров, работ или услуг, указанная в договоре. Со следующего года цена определяется по правилам статьи 105.3 НК РФ, то есть исходя из рыночных цен. Отдельно установлено, что НДС из облагаемой базы не исключается (п. 7 ст. 421 НК РФ).</w:t>
      </w:r>
    </w:p>
    <w:p w:rsidR="00085912" w:rsidRPr="003614B9" w:rsidRDefault="00085912" w:rsidP="00085912">
      <w:pPr>
        <w:spacing w:line="360" w:lineRule="auto"/>
        <w:ind w:firstLine="709"/>
        <w:jc w:val="both"/>
        <w:rPr>
          <w:sz w:val="28"/>
          <w:szCs w:val="28"/>
        </w:rPr>
      </w:pPr>
      <w:r w:rsidRPr="003614B9">
        <w:rPr>
          <w:sz w:val="28"/>
          <w:szCs w:val="28"/>
        </w:rPr>
        <w:t>В отношении взносов «на травматизм» все останется по-прежнему. С</w:t>
      </w:r>
      <w:r w:rsidRPr="003614B9">
        <w:rPr>
          <w:sz w:val="28"/>
          <w:szCs w:val="28"/>
        </w:rPr>
        <w:t>у</w:t>
      </w:r>
      <w:r w:rsidRPr="003614B9">
        <w:rPr>
          <w:sz w:val="28"/>
          <w:szCs w:val="28"/>
        </w:rPr>
        <w:t>точные будут освобождены в полном объеме, а доходы в натуральной форме будут учитываться в базе по договорным ценам.</w:t>
      </w:r>
    </w:p>
    <w:p w:rsidR="009A0B57" w:rsidRPr="002C0249" w:rsidRDefault="009A0B57" w:rsidP="002C0249">
      <w:pPr>
        <w:spacing w:line="360" w:lineRule="auto"/>
        <w:ind w:firstLine="709"/>
        <w:jc w:val="both"/>
        <w:rPr>
          <w:sz w:val="28"/>
        </w:rPr>
      </w:pPr>
      <w:r w:rsidRPr="003614B9">
        <w:rPr>
          <w:sz w:val="28"/>
          <w:szCs w:val="28"/>
        </w:rPr>
        <w:t xml:space="preserve"> </w:t>
      </w:r>
      <w:r w:rsidRPr="00D630BA">
        <w:rPr>
          <w:sz w:val="28"/>
        </w:rPr>
        <w:t>Вся система учета труда и заработной платы в Обществе требует знаний бухгалтерского учета, знаний методик расчета и владение нормативными акт</w:t>
      </w:r>
      <w:r w:rsidRPr="00D630BA">
        <w:rPr>
          <w:sz w:val="28"/>
        </w:rPr>
        <w:t>а</w:t>
      </w:r>
      <w:r w:rsidRPr="00D630BA">
        <w:rPr>
          <w:sz w:val="28"/>
        </w:rPr>
        <w:t>ми по учету труда и заработной платы</w:t>
      </w:r>
      <w:r w:rsidRPr="002C0249">
        <w:rPr>
          <w:sz w:val="28"/>
        </w:rPr>
        <w:t>.</w:t>
      </w:r>
    </w:p>
    <w:p w:rsidR="009A0B57" w:rsidRPr="002C0249" w:rsidRDefault="009A0B57" w:rsidP="002C024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0249">
        <w:rPr>
          <w:sz w:val="28"/>
        </w:rPr>
        <w:t>Помимо ежегодной сдачи справки 2-НДФЛ, налоговым агентам нужно ежеквартально представлять в налоговые органы новый отчет - расчет сумм НДФЛ, исчисленных и удержанных налоговым агентом (п. 2 ст. 230 НК). Также соответствующая обязанность относится к обособленным подразделениям - о</w:t>
      </w:r>
      <w:r w:rsidRPr="002C0249">
        <w:rPr>
          <w:sz w:val="28"/>
        </w:rPr>
        <w:t>т</w:t>
      </w:r>
      <w:r w:rsidRPr="002C0249">
        <w:rPr>
          <w:sz w:val="28"/>
        </w:rPr>
        <w:t>читываться по их работникам, а также лицам, с которыми подразделение з</w:t>
      </w:r>
      <w:r w:rsidRPr="002C0249">
        <w:rPr>
          <w:sz w:val="28"/>
        </w:rPr>
        <w:t>а</w:t>
      </w:r>
      <w:r w:rsidRPr="002C0249">
        <w:rPr>
          <w:sz w:val="28"/>
        </w:rPr>
        <w:t>ключило гражданско-правовые договоры.</w:t>
      </w:r>
    </w:p>
    <w:p w:rsidR="009A0B57" w:rsidRPr="002C0249" w:rsidRDefault="009A0B57" w:rsidP="002C024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0249">
        <w:rPr>
          <w:sz w:val="28"/>
        </w:rPr>
        <w:t>Способ сдачи расчета - тот же, что существует для 2-НДФЛ: в электро</w:t>
      </w:r>
      <w:r w:rsidRPr="002C0249">
        <w:rPr>
          <w:sz w:val="28"/>
        </w:rPr>
        <w:t>н</w:t>
      </w:r>
      <w:r w:rsidRPr="002C0249">
        <w:rPr>
          <w:sz w:val="28"/>
        </w:rPr>
        <w:t>ном виде по телекоммуникационным каналам связи или при численности р</w:t>
      </w:r>
      <w:r w:rsidRPr="002C0249">
        <w:rPr>
          <w:sz w:val="28"/>
        </w:rPr>
        <w:t>а</w:t>
      </w:r>
      <w:r w:rsidRPr="002C0249">
        <w:rPr>
          <w:sz w:val="28"/>
        </w:rPr>
        <w:t>ботников до 10 человек - на бумаге.</w:t>
      </w:r>
    </w:p>
    <w:p w:rsidR="009A0B57" w:rsidRPr="002C0249" w:rsidRDefault="009A0B57" w:rsidP="002C024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0249">
        <w:rPr>
          <w:sz w:val="28"/>
        </w:rPr>
        <w:t>Устанавливается ответственность за непредставление данного расчета. Так, 10 дней просрочки его сдачи приведут к блокировке счета налогового агента в банке налоговиками (ст. 76 НК).</w:t>
      </w:r>
    </w:p>
    <w:p w:rsidR="009A0B57" w:rsidRPr="002C0249" w:rsidRDefault="009A0B57" w:rsidP="002C024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0249">
        <w:rPr>
          <w:sz w:val="28"/>
        </w:rPr>
        <w:t>Непредставление (несвоевременное представление) расчета повлечет также штраф в размере 5 000 руб. «за каждый полный или неполный месяц» просрочки.</w:t>
      </w:r>
    </w:p>
    <w:p w:rsidR="009A0B57" w:rsidRPr="002C0249" w:rsidRDefault="009A0B57" w:rsidP="002C024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0249">
        <w:rPr>
          <w:sz w:val="28"/>
        </w:rPr>
        <w:t>Кроме того, подача налоговыми агентами в Инспекцию федеральной н</w:t>
      </w:r>
      <w:r w:rsidRPr="002C0249">
        <w:rPr>
          <w:sz w:val="28"/>
        </w:rPr>
        <w:t>а</w:t>
      </w:r>
      <w:r w:rsidRPr="002C0249">
        <w:rPr>
          <w:sz w:val="28"/>
        </w:rPr>
        <w:t xml:space="preserve">логовой службы документов, содержащих недостоверные сведения о доходах физических лиц за налоговый период (справка 2-НДФЛ) станет поводом для </w:t>
      </w:r>
      <w:r w:rsidRPr="002C0249">
        <w:rPr>
          <w:sz w:val="28"/>
        </w:rPr>
        <w:lastRenderedPageBreak/>
        <w:t>штрафа в размере 500 руб. за каждый представленный документ, содержащий недостоверные сведения.</w:t>
      </w:r>
    </w:p>
    <w:p w:rsidR="009A0B57" w:rsidRPr="007E3CBC" w:rsidRDefault="009A0B57" w:rsidP="007E3CBC">
      <w:pPr>
        <w:spacing w:line="360" w:lineRule="auto"/>
        <w:ind w:firstLine="709"/>
        <w:jc w:val="both"/>
        <w:rPr>
          <w:sz w:val="28"/>
        </w:rPr>
      </w:pPr>
    </w:p>
    <w:p w:rsidR="009A0B57" w:rsidRPr="003542A7" w:rsidRDefault="009A0B57" w:rsidP="003542A7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4" w:name="_Toc474738005"/>
      <w:r w:rsidRPr="003542A7">
        <w:rPr>
          <w:b/>
          <w:sz w:val="28"/>
          <w:szCs w:val="28"/>
        </w:rPr>
        <w:t>1.2</w:t>
      </w:r>
      <w:r w:rsidRPr="003542A7">
        <w:rPr>
          <w:b/>
          <w:sz w:val="28"/>
          <w:szCs w:val="28"/>
        </w:rPr>
        <w:tab/>
        <w:t>Теоретические основы аудита расчетов с персоналом по оплате труда</w:t>
      </w:r>
      <w:bookmarkEnd w:id="4"/>
    </w:p>
    <w:p w:rsidR="009A0B57" w:rsidRPr="002C59CD" w:rsidRDefault="009A0B57" w:rsidP="00BF06D4">
      <w:pPr>
        <w:spacing w:line="360" w:lineRule="auto"/>
        <w:ind w:firstLine="709"/>
        <w:jc w:val="both"/>
        <w:rPr>
          <w:sz w:val="28"/>
        </w:rPr>
      </w:pPr>
    </w:p>
    <w:p w:rsidR="009A0B57" w:rsidRPr="00F2504F" w:rsidRDefault="009A0B57" w:rsidP="00F2504F">
      <w:pPr>
        <w:spacing w:line="360" w:lineRule="auto"/>
        <w:ind w:firstLine="709"/>
        <w:jc w:val="both"/>
        <w:rPr>
          <w:sz w:val="28"/>
          <w:szCs w:val="28"/>
        </w:rPr>
      </w:pPr>
      <w:r w:rsidRPr="00F2504F">
        <w:rPr>
          <w:sz w:val="28"/>
          <w:szCs w:val="28"/>
        </w:rPr>
        <w:t>Аудиторская деятельность (аудиторские услуги) - деятельность по пров</w:t>
      </w:r>
      <w:r w:rsidRPr="00F2504F">
        <w:rPr>
          <w:sz w:val="28"/>
          <w:szCs w:val="28"/>
        </w:rPr>
        <w:t>е</w:t>
      </w:r>
      <w:r w:rsidRPr="00F2504F">
        <w:rPr>
          <w:sz w:val="28"/>
          <w:szCs w:val="28"/>
        </w:rPr>
        <w:t>дению аудита и оказанию сопутствующих аудиту услуг, осуществляемая ауд</w:t>
      </w:r>
      <w:r w:rsidRPr="00F2504F">
        <w:rPr>
          <w:sz w:val="28"/>
          <w:szCs w:val="28"/>
        </w:rPr>
        <w:t>и</w:t>
      </w:r>
      <w:r w:rsidRPr="00F2504F">
        <w:rPr>
          <w:sz w:val="28"/>
          <w:szCs w:val="28"/>
        </w:rPr>
        <w:t>торскими организациями, индивидуальными аудиторами.</w:t>
      </w:r>
    </w:p>
    <w:p w:rsidR="009A0B57" w:rsidRPr="00F2504F" w:rsidRDefault="009A0B57" w:rsidP="00F2504F">
      <w:pPr>
        <w:spacing w:line="360" w:lineRule="auto"/>
        <w:ind w:firstLine="709"/>
        <w:jc w:val="both"/>
        <w:rPr>
          <w:sz w:val="28"/>
          <w:szCs w:val="28"/>
        </w:rPr>
      </w:pPr>
      <w:r w:rsidRPr="00F2504F">
        <w:rPr>
          <w:sz w:val="28"/>
          <w:szCs w:val="28"/>
        </w:rPr>
        <w:t xml:space="preserve">Аудит - независимая проверка бухгалтерской (финансовой) отчетности </w:t>
      </w:r>
      <w:proofErr w:type="spellStart"/>
      <w:r w:rsidRPr="00F2504F">
        <w:rPr>
          <w:sz w:val="28"/>
          <w:szCs w:val="28"/>
        </w:rPr>
        <w:t>аудируемого</w:t>
      </w:r>
      <w:proofErr w:type="spellEnd"/>
      <w:r w:rsidRPr="00F2504F">
        <w:rPr>
          <w:sz w:val="28"/>
          <w:szCs w:val="28"/>
        </w:rPr>
        <w:t xml:space="preserve"> лица в целях выражения мнения о достоверности такой отчетн</w:t>
      </w:r>
      <w:r w:rsidRPr="00F2504F">
        <w:rPr>
          <w:sz w:val="28"/>
          <w:szCs w:val="28"/>
        </w:rPr>
        <w:t>о</w:t>
      </w:r>
      <w:r w:rsidRPr="00F2504F">
        <w:rPr>
          <w:sz w:val="28"/>
          <w:szCs w:val="28"/>
        </w:rPr>
        <w:t>сти</w:t>
      </w:r>
      <w:r w:rsidR="003614B9">
        <w:rPr>
          <w:sz w:val="28"/>
          <w:szCs w:val="28"/>
        </w:rPr>
        <w:t xml:space="preserve"> </w:t>
      </w:r>
      <w:r w:rsidR="003614B9" w:rsidRPr="003614B9">
        <w:rPr>
          <w:sz w:val="28"/>
          <w:szCs w:val="28"/>
        </w:rPr>
        <w:t>[</w:t>
      </w:r>
      <w:r w:rsidR="003614B9">
        <w:rPr>
          <w:sz w:val="28"/>
          <w:szCs w:val="28"/>
        </w:rPr>
        <w:t>7</w:t>
      </w:r>
      <w:r w:rsidR="003614B9" w:rsidRPr="003614B9">
        <w:rPr>
          <w:sz w:val="28"/>
          <w:szCs w:val="28"/>
        </w:rPr>
        <w:t>]</w:t>
      </w:r>
      <w:r w:rsidRPr="00F2504F">
        <w:rPr>
          <w:sz w:val="28"/>
          <w:szCs w:val="28"/>
        </w:rPr>
        <w:t>.</w:t>
      </w:r>
    </w:p>
    <w:p w:rsidR="009A0B57" w:rsidRPr="003614B9" w:rsidRDefault="009A0B57" w:rsidP="006D5F3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5F3B">
        <w:rPr>
          <w:color w:val="000000"/>
          <w:sz w:val="28"/>
          <w:szCs w:val="28"/>
          <w:shd w:val="clear" w:color="auto" w:fill="FFFFFF"/>
        </w:rPr>
        <w:t>Цели и задачи аудиторской деятельности весьма многогранны. Общая классификация аудиторской деятельности представлена на рис. 1.4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614B9" w:rsidRPr="003614B9">
        <w:rPr>
          <w:sz w:val="28"/>
          <w:szCs w:val="28"/>
        </w:rPr>
        <w:t xml:space="preserve"> </w:t>
      </w:r>
      <w:r w:rsidR="003614B9">
        <w:rPr>
          <w:sz w:val="28"/>
          <w:szCs w:val="28"/>
          <w:lang w:val="en-US"/>
        </w:rPr>
        <w:t>[</w:t>
      </w:r>
      <w:r w:rsidR="003614B9">
        <w:rPr>
          <w:sz w:val="28"/>
          <w:szCs w:val="28"/>
        </w:rPr>
        <w:t>39</w:t>
      </w:r>
      <w:r w:rsidR="003614B9">
        <w:rPr>
          <w:sz w:val="28"/>
          <w:szCs w:val="28"/>
          <w:lang w:val="en-US"/>
        </w:rPr>
        <w:t>]</w:t>
      </w:r>
    </w:p>
    <w:p w:rsidR="009A0B57" w:rsidRPr="00806BDD" w:rsidRDefault="009A0B57" w:rsidP="00FE5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DD">
        <w:rPr>
          <w:bCs/>
          <w:iCs/>
          <w:sz w:val="28"/>
          <w:szCs w:val="28"/>
        </w:rPr>
        <w:t xml:space="preserve">По виду деятельности проверяемого экономического субъекта </w:t>
      </w:r>
      <w:r w:rsidRPr="00806BDD">
        <w:rPr>
          <w:sz w:val="28"/>
          <w:szCs w:val="28"/>
        </w:rPr>
        <w:t>аудит по</w:t>
      </w:r>
      <w:r w:rsidRPr="00806BDD">
        <w:rPr>
          <w:sz w:val="28"/>
          <w:szCs w:val="28"/>
        </w:rPr>
        <w:t>д</w:t>
      </w:r>
      <w:r w:rsidRPr="00806BDD">
        <w:rPr>
          <w:sz w:val="28"/>
          <w:szCs w:val="28"/>
        </w:rPr>
        <w:t xml:space="preserve">разделяется </w:t>
      </w:r>
      <w:proofErr w:type="gramStart"/>
      <w:r w:rsidRPr="00806BDD">
        <w:rPr>
          <w:sz w:val="28"/>
          <w:szCs w:val="28"/>
        </w:rPr>
        <w:t>на</w:t>
      </w:r>
      <w:proofErr w:type="gramEnd"/>
      <w:r w:rsidRPr="00806BDD">
        <w:rPr>
          <w:sz w:val="28"/>
          <w:szCs w:val="28"/>
        </w:rPr>
        <w:t>:</w:t>
      </w:r>
    </w:p>
    <w:p w:rsidR="009A0B57" w:rsidRPr="00806BDD" w:rsidRDefault="009A0B57" w:rsidP="00FE5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DD">
        <w:rPr>
          <w:sz w:val="28"/>
          <w:szCs w:val="28"/>
        </w:rPr>
        <w:t>-</w:t>
      </w:r>
      <w:r w:rsidRPr="00806BDD">
        <w:rPr>
          <w:sz w:val="28"/>
          <w:szCs w:val="28"/>
        </w:rPr>
        <w:tab/>
        <w:t>банковский аудит</w:t>
      </w:r>
      <w:r w:rsidRPr="00806BDD">
        <w:rPr>
          <w:bCs/>
          <w:sz w:val="28"/>
          <w:szCs w:val="28"/>
        </w:rPr>
        <w:t xml:space="preserve"> (</w:t>
      </w:r>
      <w:r w:rsidRPr="00806BDD">
        <w:rPr>
          <w:sz w:val="28"/>
          <w:szCs w:val="28"/>
        </w:rPr>
        <w:t>проверяемые организации – банки и другие кр</w:t>
      </w:r>
      <w:r w:rsidRPr="00806BDD">
        <w:rPr>
          <w:sz w:val="28"/>
          <w:szCs w:val="28"/>
        </w:rPr>
        <w:t>е</w:t>
      </w:r>
      <w:r w:rsidRPr="00806BDD">
        <w:rPr>
          <w:sz w:val="28"/>
          <w:szCs w:val="28"/>
        </w:rPr>
        <w:t>дитные учреждения);</w:t>
      </w:r>
    </w:p>
    <w:p w:rsidR="009A0B57" w:rsidRPr="00806BDD" w:rsidRDefault="009A0B57" w:rsidP="00FE5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DD">
        <w:rPr>
          <w:sz w:val="28"/>
          <w:szCs w:val="28"/>
        </w:rPr>
        <w:t>-</w:t>
      </w:r>
      <w:r w:rsidRPr="00806BDD">
        <w:rPr>
          <w:sz w:val="28"/>
          <w:szCs w:val="28"/>
        </w:rPr>
        <w:tab/>
        <w:t>страховой аудит (проверяются страховые организации и общества взаимного страхования);</w:t>
      </w:r>
    </w:p>
    <w:p w:rsidR="009A0B57" w:rsidRPr="00806BDD" w:rsidRDefault="009A0B57" w:rsidP="00FE5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DD">
        <w:rPr>
          <w:sz w:val="28"/>
          <w:szCs w:val="28"/>
        </w:rPr>
        <w:t>-</w:t>
      </w:r>
      <w:r w:rsidRPr="00806BDD">
        <w:rPr>
          <w:sz w:val="28"/>
          <w:szCs w:val="28"/>
        </w:rPr>
        <w:tab/>
        <w:t>аудит инвестиционных институтов и бирж (проверяются инвест</w:t>
      </w:r>
      <w:r w:rsidRPr="00806BDD">
        <w:rPr>
          <w:sz w:val="28"/>
          <w:szCs w:val="28"/>
        </w:rPr>
        <w:t>и</w:t>
      </w:r>
      <w:r w:rsidRPr="00806BDD">
        <w:rPr>
          <w:sz w:val="28"/>
          <w:szCs w:val="28"/>
        </w:rPr>
        <w:t>ционные институты, товарные и фондовые биржи);</w:t>
      </w:r>
    </w:p>
    <w:p w:rsidR="009A0B57" w:rsidRPr="00806BDD" w:rsidRDefault="009A0B57" w:rsidP="00FE5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DD">
        <w:rPr>
          <w:sz w:val="28"/>
          <w:szCs w:val="28"/>
        </w:rPr>
        <w:t>-</w:t>
      </w:r>
      <w:r w:rsidRPr="00806BDD">
        <w:rPr>
          <w:sz w:val="28"/>
          <w:szCs w:val="28"/>
        </w:rPr>
        <w:tab/>
        <w:t>общий аудит (проверяемые субъекты – организации прочих видов деятельности).</w:t>
      </w:r>
    </w:p>
    <w:p w:rsidR="009A0B57" w:rsidRPr="00FE55FC" w:rsidRDefault="009A0B57" w:rsidP="00FE5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5FC">
        <w:rPr>
          <w:sz w:val="28"/>
          <w:szCs w:val="28"/>
        </w:rPr>
        <w:t>Данная классификация введена потому, что аудиторские аттестаты и л</w:t>
      </w:r>
      <w:r w:rsidRPr="00FE55FC">
        <w:rPr>
          <w:sz w:val="28"/>
          <w:szCs w:val="28"/>
        </w:rPr>
        <w:t>и</w:t>
      </w:r>
      <w:r w:rsidRPr="00FE55FC">
        <w:rPr>
          <w:sz w:val="28"/>
          <w:szCs w:val="28"/>
        </w:rPr>
        <w:t>цензии выдаются отдельно по каждому из перечисленных видов аудита.</w:t>
      </w:r>
    </w:p>
    <w:p w:rsidR="009A0B57" w:rsidRDefault="008D183D" w:rsidP="006D5F3B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181600" cy="3819525"/>
            <wp:effectExtent l="0" t="0" r="0" b="0"/>
            <wp:docPr id="4" name="Рисунок 4" descr="http://www.aup.ru/books/m201/img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up.ru/books/m201/img/image00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B57" w:rsidRPr="006D5F3B" w:rsidRDefault="009A0B57" w:rsidP="006D5F3B">
      <w:pPr>
        <w:spacing w:line="360" w:lineRule="auto"/>
        <w:jc w:val="center"/>
        <w:rPr>
          <w:sz w:val="28"/>
          <w:szCs w:val="28"/>
        </w:rPr>
      </w:pPr>
      <w:r w:rsidRPr="006D5F3B">
        <w:rPr>
          <w:color w:val="000000"/>
          <w:sz w:val="28"/>
          <w:szCs w:val="28"/>
          <w:shd w:val="clear" w:color="auto" w:fill="FFFFFF"/>
        </w:rPr>
        <w:t>Рис</w:t>
      </w:r>
      <w:r w:rsidR="003614B9">
        <w:rPr>
          <w:color w:val="000000"/>
          <w:sz w:val="28"/>
          <w:szCs w:val="28"/>
          <w:shd w:val="clear" w:color="auto" w:fill="FFFFFF"/>
        </w:rPr>
        <w:t xml:space="preserve">унок </w:t>
      </w:r>
      <w:r w:rsidRPr="006D5F3B">
        <w:rPr>
          <w:color w:val="000000"/>
          <w:sz w:val="28"/>
          <w:szCs w:val="28"/>
          <w:shd w:val="clear" w:color="auto" w:fill="FFFFFF"/>
        </w:rPr>
        <w:t>1.4</w:t>
      </w:r>
      <w:r w:rsidR="003614B9">
        <w:rPr>
          <w:color w:val="000000"/>
          <w:sz w:val="28"/>
          <w:szCs w:val="28"/>
          <w:shd w:val="clear" w:color="auto" w:fill="FFFFFF"/>
        </w:rPr>
        <w:t>-</w:t>
      </w:r>
      <w:r w:rsidRPr="006D5F3B">
        <w:rPr>
          <w:color w:val="000000"/>
          <w:sz w:val="28"/>
          <w:szCs w:val="28"/>
          <w:shd w:val="clear" w:color="auto" w:fill="FFFFFF"/>
        </w:rPr>
        <w:t xml:space="preserve"> Общая классификация аудиторской деятельности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 xml:space="preserve">По виду исполнителя аудиторских услуг аудит разделяют </w:t>
      </w:r>
      <w:proofErr w:type="gramStart"/>
      <w:r w:rsidRPr="00DA49F6">
        <w:rPr>
          <w:sz w:val="28"/>
          <w:szCs w:val="28"/>
        </w:rPr>
        <w:t>на</w:t>
      </w:r>
      <w:proofErr w:type="gramEnd"/>
      <w:r w:rsidRPr="00DA49F6">
        <w:rPr>
          <w:sz w:val="28"/>
          <w:szCs w:val="28"/>
        </w:rPr>
        <w:t>: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>-</w:t>
      </w:r>
      <w:r w:rsidRPr="00DA49F6">
        <w:rPr>
          <w:sz w:val="28"/>
          <w:szCs w:val="28"/>
        </w:rPr>
        <w:tab/>
        <w:t>внешний аудит;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>-</w:t>
      </w:r>
      <w:r w:rsidRPr="00DA49F6">
        <w:rPr>
          <w:sz w:val="28"/>
          <w:szCs w:val="28"/>
        </w:rPr>
        <w:tab/>
        <w:t>внутренний аудит.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 xml:space="preserve">Под </w:t>
      </w:r>
      <w:r w:rsidRPr="00DA49F6">
        <w:rPr>
          <w:iCs/>
          <w:sz w:val="28"/>
          <w:szCs w:val="28"/>
        </w:rPr>
        <w:t xml:space="preserve">внешним аудитом </w:t>
      </w:r>
      <w:r w:rsidRPr="00DA49F6">
        <w:rPr>
          <w:sz w:val="28"/>
          <w:szCs w:val="28"/>
        </w:rPr>
        <w:t>понимают оказание аудиторских услуг (провед</w:t>
      </w:r>
      <w:r w:rsidRPr="00DA49F6">
        <w:rPr>
          <w:sz w:val="28"/>
          <w:szCs w:val="28"/>
        </w:rPr>
        <w:t>е</w:t>
      </w:r>
      <w:r w:rsidRPr="00DA49F6">
        <w:rPr>
          <w:sz w:val="28"/>
          <w:szCs w:val="28"/>
        </w:rPr>
        <w:t>ние проверки, оказание сопутствующих услуг) независимой аудиторской фи</w:t>
      </w:r>
      <w:r w:rsidRPr="00DA49F6">
        <w:rPr>
          <w:sz w:val="28"/>
          <w:szCs w:val="28"/>
        </w:rPr>
        <w:t>р</w:t>
      </w:r>
      <w:r w:rsidRPr="00DA49F6">
        <w:rPr>
          <w:sz w:val="28"/>
          <w:szCs w:val="28"/>
        </w:rPr>
        <w:t>мой (независимым аудитором).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 xml:space="preserve">Главная цель внешнего аудита – дать объективные, реальные и точные сведения об </w:t>
      </w:r>
      <w:proofErr w:type="spellStart"/>
      <w:r w:rsidRPr="00DA49F6">
        <w:rPr>
          <w:sz w:val="28"/>
          <w:szCs w:val="28"/>
        </w:rPr>
        <w:t>аудируемом</w:t>
      </w:r>
      <w:proofErr w:type="spellEnd"/>
      <w:r w:rsidRPr="00DA49F6">
        <w:rPr>
          <w:sz w:val="28"/>
          <w:szCs w:val="28"/>
        </w:rPr>
        <w:t xml:space="preserve"> объекте.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>Заказчиками внешнего аудита могут являться государственные, собс</w:t>
      </w:r>
      <w:r w:rsidRPr="00DA49F6">
        <w:rPr>
          <w:sz w:val="28"/>
          <w:szCs w:val="28"/>
        </w:rPr>
        <w:t>т</w:t>
      </w:r>
      <w:r w:rsidRPr="00DA49F6">
        <w:rPr>
          <w:sz w:val="28"/>
          <w:szCs w:val="28"/>
        </w:rPr>
        <w:t>венники предприятия: акционеры, инвесторы, государство, частные лица, банки и другие кредитные учреждения.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iCs/>
          <w:sz w:val="28"/>
          <w:szCs w:val="28"/>
        </w:rPr>
        <w:t xml:space="preserve">Внутренний аудит </w:t>
      </w:r>
      <w:r w:rsidRPr="00DA49F6">
        <w:rPr>
          <w:sz w:val="28"/>
          <w:szCs w:val="28"/>
        </w:rPr>
        <w:t xml:space="preserve">(финансовый </w:t>
      </w:r>
      <w:proofErr w:type="spellStart"/>
      <w:r w:rsidRPr="00DA49F6">
        <w:rPr>
          <w:sz w:val="28"/>
          <w:szCs w:val="28"/>
        </w:rPr>
        <w:t>контроллинг</w:t>
      </w:r>
      <w:proofErr w:type="spellEnd"/>
      <w:r w:rsidRPr="00DA49F6">
        <w:rPr>
          <w:sz w:val="28"/>
          <w:szCs w:val="28"/>
        </w:rPr>
        <w:t>) – это элемент системы внутреннего контроля на предприятии. Службы внутреннего аудита создаются, как правило, на крупных предприятиях, имеющих разветвленную сеть фили</w:t>
      </w:r>
      <w:r w:rsidRPr="00DA49F6">
        <w:rPr>
          <w:sz w:val="28"/>
          <w:szCs w:val="28"/>
        </w:rPr>
        <w:t>а</w:t>
      </w:r>
      <w:r w:rsidRPr="00DA49F6">
        <w:rPr>
          <w:sz w:val="28"/>
          <w:szCs w:val="28"/>
        </w:rPr>
        <w:lastRenderedPageBreak/>
        <w:t>лов. Цель внутреннего аудита – помочь сотрудникам организации эффективно выполнять свои функции.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>Задачами служб внутреннего аудита могут быть: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>-</w:t>
      </w:r>
      <w:r w:rsidRPr="00DA49F6">
        <w:rPr>
          <w:sz w:val="28"/>
          <w:szCs w:val="28"/>
        </w:rPr>
        <w:tab/>
        <w:t>подтверждение достоверности информации, предоставляемой рук</w:t>
      </w:r>
      <w:r w:rsidRPr="00DA49F6">
        <w:rPr>
          <w:sz w:val="28"/>
          <w:szCs w:val="28"/>
        </w:rPr>
        <w:t>о</w:t>
      </w:r>
      <w:r w:rsidRPr="00DA49F6">
        <w:rPr>
          <w:sz w:val="28"/>
          <w:szCs w:val="28"/>
        </w:rPr>
        <w:t>водству;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>-</w:t>
      </w:r>
      <w:r w:rsidRPr="00DA49F6">
        <w:rPr>
          <w:sz w:val="28"/>
          <w:szCs w:val="28"/>
        </w:rPr>
        <w:tab/>
      </w:r>
      <w:proofErr w:type="gramStart"/>
      <w:r w:rsidRPr="00DA49F6">
        <w:rPr>
          <w:sz w:val="28"/>
          <w:szCs w:val="28"/>
        </w:rPr>
        <w:t>контроль за</w:t>
      </w:r>
      <w:proofErr w:type="gramEnd"/>
      <w:r w:rsidRPr="00DA49F6">
        <w:rPr>
          <w:sz w:val="28"/>
          <w:szCs w:val="28"/>
        </w:rPr>
        <w:t xml:space="preserve"> состоянием и сохранностью активов;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>-</w:t>
      </w:r>
      <w:r w:rsidRPr="00DA49F6">
        <w:rPr>
          <w:sz w:val="28"/>
          <w:szCs w:val="28"/>
        </w:rPr>
        <w:tab/>
        <w:t>исполнительский контроль;</w:t>
      </w:r>
    </w:p>
    <w:p w:rsidR="009A0B57" w:rsidRPr="00DA49F6" w:rsidRDefault="009A0B57" w:rsidP="00DA49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>-</w:t>
      </w:r>
      <w:r w:rsidRPr="00DA49F6">
        <w:rPr>
          <w:sz w:val="28"/>
          <w:szCs w:val="28"/>
        </w:rPr>
        <w:tab/>
        <w:t>оценка эффективности управления, производства, финансовых вл</w:t>
      </w:r>
      <w:r w:rsidRPr="00DA49F6">
        <w:rPr>
          <w:sz w:val="28"/>
          <w:szCs w:val="28"/>
        </w:rPr>
        <w:t>о</w:t>
      </w:r>
      <w:r w:rsidRPr="00DA49F6">
        <w:rPr>
          <w:sz w:val="28"/>
          <w:szCs w:val="28"/>
        </w:rPr>
        <w:t>жений и т. д.</w:t>
      </w:r>
    </w:p>
    <w:p w:rsidR="009A0B57" w:rsidRPr="009A40EC" w:rsidRDefault="009A0B57" w:rsidP="006D5F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40EC">
        <w:rPr>
          <w:sz w:val="28"/>
          <w:szCs w:val="28"/>
        </w:rPr>
        <w:t xml:space="preserve">По степени обязательности аудит подразделяется </w:t>
      </w:r>
      <w:proofErr w:type="gramStart"/>
      <w:r w:rsidRPr="009A40EC">
        <w:rPr>
          <w:sz w:val="28"/>
          <w:szCs w:val="28"/>
        </w:rPr>
        <w:t>на</w:t>
      </w:r>
      <w:proofErr w:type="gramEnd"/>
      <w:r w:rsidRPr="009A40EC">
        <w:rPr>
          <w:sz w:val="28"/>
          <w:szCs w:val="28"/>
        </w:rPr>
        <w:t>:</w:t>
      </w:r>
    </w:p>
    <w:p w:rsidR="009A0B57" w:rsidRPr="009A40EC" w:rsidRDefault="009A0B57" w:rsidP="006D5F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40EC">
        <w:rPr>
          <w:sz w:val="28"/>
          <w:szCs w:val="28"/>
        </w:rPr>
        <w:t>-</w:t>
      </w:r>
      <w:r w:rsidRPr="009A40EC">
        <w:rPr>
          <w:sz w:val="28"/>
          <w:szCs w:val="28"/>
        </w:rPr>
        <w:tab/>
        <w:t>обязательный аудит;</w:t>
      </w:r>
    </w:p>
    <w:p w:rsidR="009A0B57" w:rsidRPr="009A40EC" w:rsidRDefault="009A0B57" w:rsidP="006D5F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40EC">
        <w:rPr>
          <w:sz w:val="28"/>
          <w:szCs w:val="28"/>
        </w:rPr>
        <w:t>-</w:t>
      </w:r>
      <w:r w:rsidRPr="009A40EC">
        <w:rPr>
          <w:sz w:val="28"/>
          <w:szCs w:val="28"/>
        </w:rPr>
        <w:tab/>
        <w:t>инициативный аудит.</w:t>
      </w:r>
    </w:p>
    <w:p w:rsidR="009A0B57" w:rsidRPr="009A40EC" w:rsidRDefault="009A0B57" w:rsidP="006D5F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40EC">
        <w:rPr>
          <w:bCs/>
          <w:sz w:val="28"/>
          <w:szCs w:val="28"/>
        </w:rPr>
        <w:t xml:space="preserve">Обязательный аудит </w:t>
      </w:r>
      <w:r w:rsidRPr="009A40EC">
        <w:rPr>
          <w:sz w:val="28"/>
          <w:szCs w:val="28"/>
        </w:rPr>
        <w:t>осуществляется на основе требований законодател</w:t>
      </w:r>
      <w:r w:rsidRPr="009A40EC">
        <w:rPr>
          <w:sz w:val="28"/>
          <w:szCs w:val="28"/>
        </w:rPr>
        <w:t>ь</w:t>
      </w:r>
      <w:r w:rsidRPr="009A40EC">
        <w:rPr>
          <w:sz w:val="28"/>
          <w:szCs w:val="28"/>
        </w:rPr>
        <w:t>ных и нормативных актов РФ, устанавливающих обязательность проверки г</w:t>
      </w:r>
      <w:r w:rsidRPr="009A40EC">
        <w:rPr>
          <w:sz w:val="28"/>
          <w:szCs w:val="28"/>
        </w:rPr>
        <w:t>о</w:t>
      </w:r>
      <w:r w:rsidRPr="009A40EC">
        <w:rPr>
          <w:sz w:val="28"/>
          <w:szCs w:val="28"/>
        </w:rPr>
        <w:t>довой бухгалтерской отчетности для отдельных категорий экономических субъектов. Он проводится ежегодно.</w:t>
      </w:r>
    </w:p>
    <w:p w:rsidR="009A0B57" w:rsidRPr="009A40EC" w:rsidRDefault="009A0B57" w:rsidP="006D5F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40EC">
        <w:rPr>
          <w:bCs/>
          <w:sz w:val="28"/>
          <w:szCs w:val="28"/>
        </w:rPr>
        <w:t>Инициативный аудит</w:t>
      </w:r>
      <w:r w:rsidRPr="009A40EC">
        <w:rPr>
          <w:sz w:val="28"/>
          <w:szCs w:val="28"/>
        </w:rPr>
        <w:t xml:space="preserve"> осуществляется по решению экономического суб</w:t>
      </w:r>
      <w:r w:rsidRPr="009A40EC">
        <w:rPr>
          <w:sz w:val="28"/>
          <w:szCs w:val="28"/>
        </w:rPr>
        <w:t>ъ</w:t>
      </w:r>
      <w:r w:rsidRPr="009A40EC">
        <w:rPr>
          <w:sz w:val="28"/>
          <w:szCs w:val="28"/>
        </w:rPr>
        <w:t>екта (например, руководство организации хочет удостовериться в том, что бу</w:t>
      </w:r>
      <w:r w:rsidRPr="009A40EC">
        <w:rPr>
          <w:sz w:val="28"/>
          <w:szCs w:val="28"/>
        </w:rPr>
        <w:t>х</w:t>
      </w:r>
      <w:r w:rsidRPr="009A40EC">
        <w:rPr>
          <w:sz w:val="28"/>
          <w:szCs w:val="28"/>
        </w:rPr>
        <w:t>галтерия правильно ведет учет и исчисляет налоги).</w:t>
      </w:r>
    </w:p>
    <w:p w:rsidR="009A0B57" w:rsidRPr="009A40EC" w:rsidRDefault="009A0B57" w:rsidP="006D5F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40EC">
        <w:rPr>
          <w:sz w:val="28"/>
          <w:szCs w:val="28"/>
        </w:rPr>
        <w:t xml:space="preserve">По составу и объему проверяемой документации аудит подразделяется </w:t>
      </w:r>
      <w:proofErr w:type="gramStart"/>
      <w:r w:rsidRPr="009A40EC">
        <w:rPr>
          <w:sz w:val="28"/>
          <w:szCs w:val="28"/>
        </w:rPr>
        <w:t>на</w:t>
      </w:r>
      <w:proofErr w:type="gramEnd"/>
      <w:r w:rsidRPr="009A40EC">
        <w:rPr>
          <w:sz w:val="28"/>
          <w:szCs w:val="28"/>
        </w:rPr>
        <w:t>:</w:t>
      </w:r>
    </w:p>
    <w:p w:rsidR="009A0B57" w:rsidRPr="009A40EC" w:rsidRDefault="009A0B57" w:rsidP="006D5F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40EC">
        <w:rPr>
          <w:sz w:val="28"/>
          <w:szCs w:val="28"/>
        </w:rPr>
        <w:t>-</w:t>
      </w:r>
      <w:r w:rsidRPr="009A40EC">
        <w:rPr>
          <w:sz w:val="28"/>
          <w:szCs w:val="28"/>
        </w:rPr>
        <w:tab/>
        <w:t>аудит годовой бухгалтерской отчетности;</w:t>
      </w:r>
    </w:p>
    <w:p w:rsidR="009A0B57" w:rsidRPr="009A40EC" w:rsidRDefault="009A0B57" w:rsidP="006D5F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40EC">
        <w:rPr>
          <w:sz w:val="28"/>
          <w:szCs w:val="28"/>
        </w:rPr>
        <w:t>-</w:t>
      </w:r>
      <w:r w:rsidRPr="009A40EC">
        <w:rPr>
          <w:sz w:val="28"/>
          <w:szCs w:val="28"/>
        </w:rPr>
        <w:tab/>
        <w:t>специальный аудит</w:t>
      </w:r>
      <w:r w:rsidR="003614B9">
        <w:rPr>
          <w:sz w:val="28"/>
          <w:szCs w:val="28"/>
        </w:rPr>
        <w:t xml:space="preserve"> </w:t>
      </w:r>
      <w:r w:rsidR="003614B9" w:rsidRPr="00697260">
        <w:rPr>
          <w:sz w:val="28"/>
          <w:szCs w:val="28"/>
        </w:rPr>
        <w:t>[</w:t>
      </w:r>
      <w:r w:rsidR="003614B9">
        <w:rPr>
          <w:sz w:val="28"/>
          <w:szCs w:val="28"/>
        </w:rPr>
        <w:t>22</w:t>
      </w:r>
      <w:r w:rsidR="003614B9" w:rsidRPr="00697260">
        <w:rPr>
          <w:sz w:val="28"/>
          <w:szCs w:val="28"/>
        </w:rPr>
        <w:t>]</w:t>
      </w:r>
      <w:r w:rsidRPr="009A40EC">
        <w:rPr>
          <w:sz w:val="28"/>
          <w:szCs w:val="28"/>
        </w:rPr>
        <w:t>.</w:t>
      </w:r>
    </w:p>
    <w:p w:rsidR="009A0B57" w:rsidRPr="003614B9" w:rsidRDefault="009A0B57" w:rsidP="006D5F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1E66">
        <w:rPr>
          <w:bCs/>
          <w:sz w:val="28"/>
          <w:szCs w:val="28"/>
        </w:rPr>
        <w:t>Аудит годовой бухгалтерской отчетности</w:t>
      </w:r>
      <w:r w:rsidRPr="00D91E66">
        <w:rPr>
          <w:sz w:val="28"/>
          <w:szCs w:val="28"/>
        </w:rPr>
        <w:t xml:space="preserve"> осуществляется независимой аудиторской фирмой (независимым аудитором) и имеет своей целью выраж</w:t>
      </w:r>
      <w:r w:rsidRPr="00D91E66">
        <w:rPr>
          <w:sz w:val="28"/>
          <w:szCs w:val="28"/>
        </w:rPr>
        <w:t>е</w:t>
      </w:r>
      <w:r w:rsidRPr="00D91E66">
        <w:rPr>
          <w:sz w:val="28"/>
          <w:szCs w:val="28"/>
        </w:rPr>
        <w:t>ние аудитором профессионального мнения о степени достоверности проверя</w:t>
      </w:r>
      <w:r w:rsidRPr="00D91E66">
        <w:rPr>
          <w:sz w:val="28"/>
          <w:szCs w:val="28"/>
        </w:rPr>
        <w:t>е</w:t>
      </w:r>
      <w:r w:rsidRPr="00D91E66">
        <w:rPr>
          <w:sz w:val="28"/>
          <w:szCs w:val="28"/>
        </w:rPr>
        <w:t>мой отчетности организации. Мнение это выражается в аудиторском заключ</w:t>
      </w:r>
      <w:r w:rsidRPr="00D91E66">
        <w:rPr>
          <w:sz w:val="28"/>
          <w:szCs w:val="28"/>
        </w:rPr>
        <w:t>е</w:t>
      </w:r>
      <w:r w:rsidRPr="00D91E66">
        <w:rPr>
          <w:sz w:val="28"/>
          <w:szCs w:val="28"/>
        </w:rPr>
        <w:t>нии</w:t>
      </w:r>
      <w:r w:rsidR="003614B9">
        <w:rPr>
          <w:sz w:val="28"/>
          <w:szCs w:val="28"/>
        </w:rPr>
        <w:t xml:space="preserve"> </w:t>
      </w:r>
      <w:r w:rsidR="003614B9" w:rsidRPr="00697260">
        <w:rPr>
          <w:sz w:val="28"/>
          <w:szCs w:val="28"/>
        </w:rPr>
        <w:t>[</w:t>
      </w:r>
      <w:r w:rsidR="003614B9">
        <w:rPr>
          <w:sz w:val="28"/>
          <w:szCs w:val="28"/>
        </w:rPr>
        <w:t>27</w:t>
      </w:r>
      <w:r w:rsidR="003614B9" w:rsidRPr="00697260">
        <w:rPr>
          <w:sz w:val="28"/>
          <w:szCs w:val="28"/>
        </w:rPr>
        <w:t>]</w:t>
      </w:r>
      <w:r w:rsidR="003614B9">
        <w:rPr>
          <w:sz w:val="28"/>
          <w:szCs w:val="28"/>
        </w:rPr>
        <w:t>.</w:t>
      </w:r>
    </w:p>
    <w:p w:rsidR="009A0B57" w:rsidRPr="00F544FC" w:rsidRDefault="009A0B57" w:rsidP="006D5F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44FC">
        <w:rPr>
          <w:bCs/>
          <w:sz w:val="28"/>
          <w:szCs w:val="28"/>
        </w:rPr>
        <w:lastRenderedPageBreak/>
        <w:t xml:space="preserve">Специальный аудит </w:t>
      </w:r>
      <w:r w:rsidRPr="00F544FC">
        <w:rPr>
          <w:sz w:val="28"/>
          <w:szCs w:val="28"/>
        </w:rPr>
        <w:t>– это проверка интересующих экономического суб</w:t>
      </w:r>
      <w:r w:rsidRPr="00F544FC">
        <w:rPr>
          <w:sz w:val="28"/>
          <w:szCs w:val="28"/>
        </w:rPr>
        <w:t>ъ</w:t>
      </w:r>
      <w:r w:rsidRPr="00F544FC">
        <w:rPr>
          <w:sz w:val="28"/>
          <w:szCs w:val="28"/>
        </w:rPr>
        <w:t>екта конкретных вопросов, касающихся его деятельности (например, подтве</w:t>
      </w:r>
      <w:r w:rsidRPr="00F544FC">
        <w:rPr>
          <w:sz w:val="28"/>
          <w:szCs w:val="28"/>
        </w:rPr>
        <w:t>р</w:t>
      </w:r>
      <w:r w:rsidRPr="00F544FC">
        <w:rPr>
          <w:sz w:val="28"/>
          <w:szCs w:val="28"/>
        </w:rPr>
        <w:t>ждение правильности исчисления налогов и составления налоговых деклараций (налоговый аудит), проверка правильности организации производства, эффе</w:t>
      </w:r>
      <w:r w:rsidRPr="00F544FC">
        <w:rPr>
          <w:sz w:val="28"/>
          <w:szCs w:val="28"/>
        </w:rPr>
        <w:t>к</w:t>
      </w:r>
      <w:r w:rsidRPr="00F544FC">
        <w:rPr>
          <w:sz w:val="28"/>
          <w:szCs w:val="28"/>
        </w:rPr>
        <w:t>тивности методов управления (управленческий аудит)).</w:t>
      </w:r>
    </w:p>
    <w:p w:rsidR="009A0B57" w:rsidRPr="00DA49F6" w:rsidRDefault="009A0B57" w:rsidP="006D5F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9F6">
        <w:rPr>
          <w:sz w:val="28"/>
          <w:szCs w:val="28"/>
        </w:rPr>
        <w:t>По аудиту годовой бухгалтерской отчетности составляется официальное аудиторское заключение. Результат специального аудита может быть обобщен в ином документе (экспертном заключении, заключении по результатам пр</w:t>
      </w:r>
      <w:r w:rsidRPr="00DA49F6">
        <w:rPr>
          <w:sz w:val="28"/>
          <w:szCs w:val="28"/>
        </w:rPr>
        <w:t>о</w:t>
      </w:r>
      <w:r w:rsidRPr="00DA49F6">
        <w:rPr>
          <w:sz w:val="28"/>
          <w:szCs w:val="28"/>
        </w:rPr>
        <w:t>верки и т.п.).</w:t>
      </w:r>
    </w:p>
    <w:p w:rsidR="009A0B57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59CD">
        <w:rPr>
          <w:sz w:val="28"/>
        </w:rPr>
        <w:t xml:space="preserve">Цель аудиторской проверки соблюдения трудового законодательства и расчетов с персоналом по оплате труда – </w:t>
      </w:r>
      <w:r w:rsidRPr="002C59CD">
        <w:rPr>
          <w:iCs/>
          <w:sz w:val="28"/>
        </w:rPr>
        <w:t>оценка достоверности расчетов по о</w:t>
      </w:r>
      <w:r w:rsidRPr="002C59CD">
        <w:rPr>
          <w:iCs/>
          <w:sz w:val="28"/>
        </w:rPr>
        <w:t>п</w:t>
      </w:r>
      <w:r w:rsidRPr="002C59CD">
        <w:rPr>
          <w:iCs/>
          <w:sz w:val="28"/>
        </w:rPr>
        <w:t xml:space="preserve">лате труда штатного и внештатного персонала </w:t>
      </w:r>
      <w:r w:rsidRPr="002C59CD">
        <w:rPr>
          <w:sz w:val="28"/>
        </w:rPr>
        <w:t xml:space="preserve">и </w:t>
      </w:r>
      <w:r w:rsidRPr="002C59CD">
        <w:rPr>
          <w:iCs/>
          <w:sz w:val="28"/>
        </w:rPr>
        <w:t xml:space="preserve">соответствие его нормативным документам, </w:t>
      </w:r>
      <w:r w:rsidRPr="002C59CD">
        <w:rPr>
          <w:sz w:val="28"/>
        </w:rPr>
        <w:t xml:space="preserve">а также </w:t>
      </w:r>
      <w:r w:rsidRPr="002C59CD">
        <w:rPr>
          <w:iCs/>
          <w:sz w:val="28"/>
        </w:rPr>
        <w:t xml:space="preserve">подтверждение того, </w:t>
      </w:r>
      <w:r w:rsidRPr="002C59CD">
        <w:rPr>
          <w:sz w:val="28"/>
        </w:rPr>
        <w:t xml:space="preserve">что </w:t>
      </w:r>
      <w:r w:rsidRPr="002C59CD">
        <w:rPr>
          <w:iCs/>
          <w:sz w:val="28"/>
        </w:rPr>
        <w:t xml:space="preserve">социально-трудовые </w:t>
      </w:r>
      <w:r w:rsidRPr="002C59CD">
        <w:rPr>
          <w:sz w:val="28"/>
        </w:rPr>
        <w:t>отношения между работником и работодателем отрегулированы и не ухудшают по сравн</w:t>
      </w:r>
      <w:r w:rsidRPr="002C59CD">
        <w:rPr>
          <w:sz w:val="28"/>
        </w:rPr>
        <w:t>е</w:t>
      </w:r>
      <w:r w:rsidRPr="002C59CD">
        <w:rPr>
          <w:sz w:val="28"/>
        </w:rPr>
        <w:t xml:space="preserve">нию с законодательством положение работника. </w:t>
      </w:r>
    </w:p>
    <w:p w:rsidR="009A0B57" w:rsidRPr="0015689A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C59CD">
        <w:rPr>
          <w:sz w:val="28"/>
        </w:rPr>
        <w:t xml:space="preserve">В процессе </w:t>
      </w:r>
      <w:r w:rsidRPr="0015689A">
        <w:rPr>
          <w:sz w:val="28"/>
        </w:rPr>
        <w:t>аудита осуществляется проверка:</w:t>
      </w:r>
    </w:p>
    <w:p w:rsidR="009A0B57" w:rsidRPr="0015689A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5689A">
        <w:rPr>
          <w:sz w:val="28"/>
        </w:rPr>
        <w:t>-</w:t>
      </w:r>
      <w:r w:rsidRPr="0015689A">
        <w:rPr>
          <w:sz w:val="28"/>
        </w:rPr>
        <w:tab/>
        <w:t>соблюдения положений законодательства о труде;</w:t>
      </w:r>
    </w:p>
    <w:p w:rsidR="009A0B57" w:rsidRPr="0015689A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5689A">
        <w:rPr>
          <w:sz w:val="28"/>
        </w:rPr>
        <w:t>-</w:t>
      </w:r>
      <w:r w:rsidRPr="0015689A">
        <w:rPr>
          <w:sz w:val="28"/>
        </w:rPr>
        <w:tab/>
        <w:t>документального оформления трудовых отношений;</w:t>
      </w:r>
    </w:p>
    <w:p w:rsidR="009A0B57" w:rsidRPr="0015689A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5689A">
        <w:rPr>
          <w:sz w:val="28"/>
        </w:rPr>
        <w:t>-</w:t>
      </w:r>
      <w:r w:rsidRPr="0015689A">
        <w:rPr>
          <w:sz w:val="28"/>
        </w:rPr>
        <w:tab/>
        <w:t>расчетов с персоналом по оплате труда;</w:t>
      </w:r>
    </w:p>
    <w:p w:rsidR="009A0B57" w:rsidRPr="0015689A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5689A">
        <w:rPr>
          <w:sz w:val="28"/>
        </w:rPr>
        <w:t>-</w:t>
      </w:r>
      <w:r w:rsidRPr="0015689A">
        <w:rPr>
          <w:sz w:val="28"/>
        </w:rPr>
        <w:tab/>
        <w:t>расчетов по прочим операциям с персоналом;</w:t>
      </w:r>
    </w:p>
    <w:p w:rsidR="009A0B57" w:rsidRPr="0015689A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5689A">
        <w:rPr>
          <w:sz w:val="28"/>
        </w:rPr>
        <w:t>-</w:t>
      </w:r>
      <w:r w:rsidRPr="0015689A">
        <w:rPr>
          <w:sz w:val="28"/>
        </w:rPr>
        <w:tab/>
        <w:t>правильности отнесения затрат по оплате труда на себестоимость продукции;</w:t>
      </w:r>
    </w:p>
    <w:p w:rsidR="009A0B57" w:rsidRPr="0015689A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5689A">
        <w:rPr>
          <w:sz w:val="28"/>
        </w:rPr>
        <w:t>-</w:t>
      </w:r>
      <w:r w:rsidRPr="0015689A">
        <w:rPr>
          <w:sz w:val="28"/>
        </w:rPr>
        <w:tab/>
        <w:t>правильности начисления и уплаты налогов и внебюджетных пл</w:t>
      </w:r>
      <w:r w:rsidRPr="0015689A">
        <w:rPr>
          <w:sz w:val="28"/>
        </w:rPr>
        <w:t>а</w:t>
      </w:r>
      <w:r w:rsidRPr="0015689A">
        <w:rPr>
          <w:sz w:val="28"/>
        </w:rPr>
        <w:t>тежей по расчетам с физическими лицами</w:t>
      </w:r>
      <w:r w:rsidR="001F75B4">
        <w:rPr>
          <w:sz w:val="28"/>
        </w:rPr>
        <w:t xml:space="preserve"> </w:t>
      </w:r>
      <w:r w:rsidR="001F75B4" w:rsidRPr="001F75B4">
        <w:rPr>
          <w:sz w:val="28"/>
          <w:szCs w:val="28"/>
        </w:rPr>
        <w:t>[</w:t>
      </w:r>
      <w:r w:rsidR="001F75B4">
        <w:rPr>
          <w:sz w:val="28"/>
          <w:szCs w:val="28"/>
        </w:rPr>
        <w:t>42</w:t>
      </w:r>
      <w:r w:rsidR="001F75B4" w:rsidRPr="001F75B4">
        <w:rPr>
          <w:sz w:val="28"/>
          <w:szCs w:val="28"/>
        </w:rPr>
        <w:t>]</w:t>
      </w:r>
      <w:r w:rsidRPr="0015689A">
        <w:rPr>
          <w:sz w:val="28"/>
        </w:rPr>
        <w:t>.</w:t>
      </w:r>
    </w:p>
    <w:p w:rsidR="009A0B57" w:rsidRPr="0015689A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5689A">
        <w:rPr>
          <w:sz w:val="28"/>
        </w:rPr>
        <w:t>В настоящее время организациям предоставлены широкие права в обла</w:t>
      </w:r>
      <w:r w:rsidRPr="0015689A">
        <w:rPr>
          <w:sz w:val="28"/>
        </w:rPr>
        <w:t>с</w:t>
      </w:r>
      <w:r w:rsidRPr="0015689A">
        <w:rPr>
          <w:sz w:val="28"/>
        </w:rPr>
        <w:t>ти организации и оплаты труда, с одной стороны, но с другой – государством установлены определенные нормы, обязательные для всех экономических субъектов независимо от их формы собственности. Это, в первую очередь, м</w:t>
      </w:r>
      <w:r w:rsidRPr="0015689A">
        <w:rPr>
          <w:sz w:val="28"/>
        </w:rPr>
        <w:t>и</w:t>
      </w:r>
      <w:r w:rsidRPr="0015689A">
        <w:rPr>
          <w:sz w:val="28"/>
        </w:rPr>
        <w:t xml:space="preserve">нимальный </w:t>
      </w:r>
      <w:proofErr w:type="gramStart"/>
      <w:r w:rsidRPr="0015689A">
        <w:rPr>
          <w:sz w:val="28"/>
        </w:rPr>
        <w:t>размер оплаты труда</w:t>
      </w:r>
      <w:proofErr w:type="gramEnd"/>
      <w:r w:rsidRPr="0015689A">
        <w:rPr>
          <w:sz w:val="28"/>
        </w:rPr>
        <w:t xml:space="preserve">, минимальная продолжительность отпуска, </w:t>
      </w:r>
      <w:r w:rsidRPr="0015689A">
        <w:rPr>
          <w:sz w:val="28"/>
        </w:rPr>
        <w:lastRenderedPageBreak/>
        <w:t>максимальная продолжительность рабочего дня, различного рода доплаты и надбавки и т.д.</w:t>
      </w:r>
    </w:p>
    <w:p w:rsidR="009A0B57" w:rsidRPr="0015689A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5689A">
        <w:rPr>
          <w:sz w:val="28"/>
        </w:rPr>
        <w:t>Много нарушений допускается в вопросах дисциплинарной ответстве</w:t>
      </w:r>
      <w:r w:rsidRPr="0015689A">
        <w:rPr>
          <w:sz w:val="28"/>
        </w:rPr>
        <w:t>н</w:t>
      </w:r>
      <w:r w:rsidRPr="0015689A">
        <w:rPr>
          <w:sz w:val="28"/>
        </w:rPr>
        <w:t xml:space="preserve">ности и увольнений. </w:t>
      </w:r>
      <w:proofErr w:type="gramStart"/>
      <w:r w:rsidRPr="0015689A">
        <w:rPr>
          <w:sz w:val="28"/>
        </w:rPr>
        <w:t>Главное нарушение – расширение перечня оснований для дисциплинарных взыскания и увольнения.</w:t>
      </w:r>
      <w:proofErr w:type="gramEnd"/>
      <w:r w:rsidRPr="0015689A">
        <w:rPr>
          <w:sz w:val="28"/>
        </w:rPr>
        <w:t xml:space="preserve"> Исчерпывающий перечень основ</w:t>
      </w:r>
      <w:r w:rsidRPr="0015689A">
        <w:rPr>
          <w:sz w:val="28"/>
        </w:rPr>
        <w:t>а</w:t>
      </w:r>
      <w:r w:rsidRPr="0015689A">
        <w:rPr>
          <w:sz w:val="28"/>
        </w:rPr>
        <w:t>ний для увольнения по инициативе администрации содержится в ст. 81 Труд</w:t>
      </w:r>
      <w:r w:rsidRPr="0015689A">
        <w:rPr>
          <w:sz w:val="28"/>
        </w:rPr>
        <w:t>о</w:t>
      </w:r>
      <w:r w:rsidRPr="0015689A">
        <w:rPr>
          <w:sz w:val="28"/>
        </w:rPr>
        <w:t>вого кодекса</w:t>
      </w:r>
      <w:r>
        <w:rPr>
          <w:sz w:val="28"/>
        </w:rPr>
        <w:t xml:space="preserve"> (ТК)</w:t>
      </w:r>
      <w:r w:rsidRPr="0015689A">
        <w:rPr>
          <w:sz w:val="28"/>
        </w:rPr>
        <w:t xml:space="preserve"> РФ</w:t>
      </w:r>
      <w:r w:rsidR="001F75B4">
        <w:rPr>
          <w:sz w:val="28"/>
        </w:rPr>
        <w:t xml:space="preserve"> </w:t>
      </w:r>
      <w:r w:rsidR="001F75B4" w:rsidRPr="001F75B4">
        <w:rPr>
          <w:sz w:val="28"/>
          <w:szCs w:val="28"/>
        </w:rPr>
        <w:t>[</w:t>
      </w:r>
      <w:r w:rsidR="001F75B4">
        <w:rPr>
          <w:sz w:val="28"/>
          <w:szCs w:val="28"/>
        </w:rPr>
        <w:t>2</w:t>
      </w:r>
      <w:r w:rsidR="001F75B4" w:rsidRPr="001F75B4">
        <w:rPr>
          <w:sz w:val="28"/>
          <w:szCs w:val="28"/>
        </w:rPr>
        <w:t>]</w:t>
      </w:r>
      <w:r w:rsidRPr="0015689A">
        <w:rPr>
          <w:sz w:val="28"/>
        </w:rPr>
        <w:t>. Например, нельзя расторгать по инициативе админ</w:t>
      </w:r>
      <w:r w:rsidRPr="0015689A">
        <w:rPr>
          <w:sz w:val="28"/>
        </w:rPr>
        <w:t>и</w:t>
      </w:r>
      <w:r w:rsidRPr="0015689A">
        <w:rPr>
          <w:sz w:val="28"/>
        </w:rPr>
        <w:t>страции контракт «за нарушение условий контракта» и т.д.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На предварительном этапе аудиторской проверки необходимо ознак</w:t>
      </w:r>
      <w:r w:rsidRPr="00AA6AA0">
        <w:rPr>
          <w:sz w:val="28"/>
        </w:rPr>
        <w:t>о</w:t>
      </w:r>
      <w:r w:rsidRPr="00AA6AA0">
        <w:rPr>
          <w:sz w:val="28"/>
        </w:rPr>
        <w:t>миться с кадровой политикой предприятия: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-</w:t>
      </w:r>
      <w:r w:rsidRPr="00AA6AA0">
        <w:rPr>
          <w:sz w:val="28"/>
        </w:rPr>
        <w:tab/>
        <w:t>руководство ориентируется на формирование устойчивого трудов</w:t>
      </w:r>
      <w:r w:rsidRPr="00AA6AA0">
        <w:rPr>
          <w:sz w:val="28"/>
        </w:rPr>
        <w:t>о</w:t>
      </w:r>
      <w:r w:rsidRPr="00AA6AA0">
        <w:rPr>
          <w:sz w:val="28"/>
        </w:rPr>
        <w:t>го коллектива или на привлечение временных исполнителей;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-</w:t>
      </w:r>
      <w:r w:rsidRPr="00AA6AA0">
        <w:rPr>
          <w:sz w:val="28"/>
        </w:rPr>
        <w:tab/>
        <w:t>какую форму оплаты труда и систем стимулирования труда предп</w:t>
      </w:r>
      <w:r w:rsidRPr="00AA6AA0">
        <w:rPr>
          <w:sz w:val="28"/>
        </w:rPr>
        <w:t>о</w:t>
      </w:r>
      <w:r w:rsidRPr="00AA6AA0">
        <w:rPr>
          <w:sz w:val="28"/>
        </w:rPr>
        <w:t>лагает применять;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-</w:t>
      </w:r>
      <w:r w:rsidRPr="00AA6AA0">
        <w:rPr>
          <w:sz w:val="28"/>
        </w:rPr>
        <w:tab/>
        <w:t>какое внимание уделяет подготовке, переподготовке и повышению квалификации работников.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 xml:space="preserve">ТК РФ </w:t>
      </w:r>
      <w:r w:rsidR="001F75B4">
        <w:rPr>
          <w:sz w:val="28"/>
        </w:rPr>
        <w:t xml:space="preserve"> </w:t>
      </w:r>
      <w:r w:rsidR="001F75B4" w:rsidRPr="001F75B4">
        <w:rPr>
          <w:sz w:val="28"/>
          <w:szCs w:val="28"/>
        </w:rPr>
        <w:t>[</w:t>
      </w:r>
      <w:r w:rsidR="001F75B4">
        <w:rPr>
          <w:sz w:val="28"/>
          <w:szCs w:val="28"/>
        </w:rPr>
        <w:t>2</w:t>
      </w:r>
      <w:r w:rsidR="001F75B4" w:rsidRPr="001F75B4">
        <w:rPr>
          <w:sz w:val="28"/>
          <w:szCs w:val="28"/>
        </w:rPr>
        <w:t>]</w:t>
      </w:r>
      <w:r w:rsidR="001F75B4">
        <w:rPr>
          <w:sz w:val="28"/>
          <w:szCs w:val="28"/>
        </w:rPr>
        <w:t xml:space="preserve"> </w:t>
      </w:r>
      <w:r w:rsidRPr="00AA6AA0">
        <w:rPr>
          <w:sz w:val="28"/>
        </w:rPr>
        <w:t>предусматривает в зависимости от срока следующие виды трудовых договоров: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-</w:t>
      </w:r>
      <w:r w:rsidRPr="00AA6AA0">
        <w:rPr>
          <w:sz w:val="28"/>
        </w:rPr>
        <w:tab/>
        <w:t>на неопределенный срок;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-</w:t>
      </w:r>
      <w:r w:rsidRPr="00AA6AA0">
        <w:rPr>
          <w:sz w:val="28"/>
        </w:rPr>
        <w:tab/>
        <w:t>на определенный срок не более пяти лет (срочный трудовой дог</w:t>
      </w:r>
      <w:r w:rsidRPr="00AA6AA0">
        <w:rPr>
          <w:sz w:val="28"/>
        </w:rPr>
        <w:t>о</w:t>
      </w:r>
      <w:r w:rsidRPr="00AA6AA0">
        <w:rPr>
          <w:sz w:val="28"/>
        </w:rPr>
        <w:t>вор).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Срочный трудовой договор заключается в случаях, когда трудовые отн</w:t>
      </w:r>
      <w:r w:rsidRPr="00AA6AA0">
        <w:rPr>
          <w:sz w:val="28"/>
        </w:rPr>
        <w:t>о</w:t>
      </w:r>
      <w:r w:rsidRPr="00AA6AA0">
        <w:rPr>
          <w:sz w:val="28"/>
        </w:rPr>
        <w:t>шения не могут быть установлены на неопределенный срок с учетом характера предстоящей работы или условий ее выполнения. Если в трудовом договоре не оговорен срок его действия, то договор считается заключенным на неопред</w:t>
      </w:r>
      <w:r w:rsidRPr="00AA6AA0">
        <w:rPr>
          <w:sz w:val="28"/>
        </w:rPr>
        <w:t>е</w:t>
      </w:r>
      <w:r w:rsidRPr="00AA6AA0">
        <w:rPr>
          <w:sz w:val="28"/>
        </w:rPr>
        <w:t>ленный срок. В случае если ни одна из сторон не потребовала расторжения срочного трудового договора в связи с истечением срока трудового договора, договор считается заключенным на неопределенный срок. Запрещается закл</w:t>
      </w:r>
      <w:r w:rsidRPr="00AA6AA0">
        <w:rPr>
          <w:sz w:val="28"/>
        </w:rPr>
        <w:t>ю</w:t>
      </w:r>
      <w:r w:rsidRPr="00AA6AA0">
        <w:rPr>
          <w:sz w:val="28"/>
        </w:rPr>
        <w:t xml:space="preserve">чение срочных трудовых договоров в целях уклонения от предоставления прав </w:t>
      </w:r>
      <w:r w:rsidRPr="00AA6AA0">
        <w:rPr>
          <w:sz w:val="28"/>
        </w:rPr>
        <w:lastRenderedPageBreak/>
        <w:t>и гарантий, предусмотренных работникам, с которыми заключается трудовой договор на неопределенный срок.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А</w:t>
      </w:r>
      <w:r w:rsidRPr="00AA6AA0">
        <w:rPr>
          <w:sz w:val="28"/>
        </w:rPr>
        <w:t>ктуальным остается вопрос о рабочем времени и отпусках работников. Особое внимание следует уделить дополнительным отпускам. В соответствии со ст. 115 ТК РФ продолжительность ежегодного основного отпуска составляет 28 календарных дней. Ежегодный основной оплачиваемый отпуск продолж</w:t>
      </w:r>
      <w:r w:rsidRPr="00AA6AA0">
        <w:rPr>
          <w:sz w:val="28"/>
        </w:rPr>
        <w:t>и</w:t>
      </w:r>
      <w:r w:rsidRPr="00AA6AA0">
        <w:rPr>
          <w:sz w:val="28"/>
        </w:rPr>
        <w:t>тельностью более 28 календарных дней (удлиненный основной отпуск) предо</w:t>
      </w:r>
      <w:r w:rsidRPr="00AA6AA0">
        <w:rPr>
          <w:sz w:val="28"/>
        </w:rPr>
        <w:t>с</w:t>
      </w:r>
      <w:r w:rsidRPr="00AA6AA0">
        <w:rPr>
          <w:sz w:val="28"/>
        </w:rPr>
        <w:t>тавляется следующим категориям работников: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-</w:t>
      </w:r>
      <w:r w:rsidRPr="00AA6AA0">
        <w:rPr>
          <w:sz w:val="28"/>
        </w:rPr>
        <w:tab/>
        <w:t>работникам в возрасте до 18 лет – 31 календарный день;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-</w:t>
      </w:r>
      <w:r w:rsidRPr="00AA6AA0">
        <w:rPr>
          <w:sz w:val="28"/>
        </w:rPr>
        <w:tab/>
        <w:t>инвалидам – не менее 30 календарных дней;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-</w:t>
      </w:r>
      <w:r w:rsidRPr="00AA6AA0">
        <w:rPr>
          <w:sz w:val="28"/>
        </w:rPr>
        <w:tab/>
        <w:t>педагогическим и прочим работникам образовательных учреждений – от 42 до 56 календарных дней;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-</w:t>
      </w:r>
      <w:r w:rsidRPr="00AA6AA0">
        <w:rPr>
          <w:sz w:val="28"/>
        </w:rPr>
        <w:tab/>
        <w:t>научным работникам учреждений (организаций), финансируемых из федерального бюджета: докторам наук – 48 рабочих дней; кандидатам наук – 36 рабочих дней;</w:t>
      </w:r>
    </w:p>
    <w:p w:rsidR="009A0B57" w:rsidRPr="00AA6AA0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6AA0">
        <w:rPr>
          <w:sz w:val="28"/>
        </w:rPr>
        <w:t>-</w:t>
      </w:r>
      <w:r w:rsidRPr="00AA6AA0">
        <w:rPr>
          <w:sz w:val="28"/>
        </w:rPr>
        <w:tab/>
        <w:t>государственным служащим – не менее 30 календарных дней;</w:t>
      </w:r>
    </w:p>
    <w:p w:rsidR="009A0B57" w:rsidRPr="004E0D15" w:rsidRDefault="009A0B57" w:rsidP="00BF06D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6AA0">
        <w:rPr>
          <w:sz w:val="28"/>
        </w:rPr>
        <w:t>-</w:t>
      </w:r>
      <w:r w:rsidRPr="00AA6AA0">
        <w:rPr>
          <w:sz w:val="28"/>
        </w:rPr>
        <w:tab/>
        <w:t>работникам, занятым на работах с химическим оружием: 1-й гру</w:t>
      </w:r>
      <w:r w:rsidRPr="00AA6AA0">
        <w:rPr>
          <w:sz w:val="28"/>
        </w:rPr>
        <w:t>п</w:t>
      </w:r>
      <w:r w:rsidRPr="00AA6AA0">
        <w:rPr>
          <w:sz w:val="28"/>
        </w:rPr>
        <w:t xml:space="preserve">пы – </w:t>
      </w:r>
      <w:r w:rsidRPr="004E0D15">
        <w:rPr>
          <w:sz w:val="28"/>
          <w:szCs w:val="28"/>
        </w:rPr>
        <w:t>56 календарных дней; 2-й группы – 49 календарных дней</w:t>
      </w:r>
      <w:r w:rsidR="001F75B4">
        <w:rPr>
          <w:sz w:val="28"/>
          <w:szCs w:val="28"/>
        </w:rPr>
        <w:t xml:space="preserve"> </w:t>
      </w:r>
      <w:r w:rsidR="001F75B4" w:rsidRPr="001F75B4">
        <w:rPr>
          <w:sz w:val="28"/>
          <w:szCs w:val="28"/>
        </w:rPr>
        <w:t>[</w:t>
      </w:r>
      <w:r w:rsidR="001F75B4">
        <w:rPr>
          <w:sz w:val="28"/>
          <w:szCs w:val="28"/>
        </w:rPr>
        <w:t>2</w:t>
      </w:r>
      <w:r w:rsidR="001F75B4" w:rsidRPr="001F75B4">
        <w:rPr>
          <w:sz w:val="28"/>
          <w:szCs w:val="28"/>
        </w:rPr>
        <w:t>]</w:t>
      </w:r>
      <w:r w:rsidRPr="004E0D15">
        <w:rPr>
          <w:sz w:val="28"/>
          <w:szCs w:val="28"/>
        </w:rPr>
        <w:t>.</w:t>
      </w:r>
    </w:p>
    <w:p w:rsidR="009A0B57" w:rsidRPr="004E0D15" w:rsidRDefault="009A0B57" w:rsidP="004E0D15">
      <w:pPr>
        <w:spacing w:line="360" w:lineRule="auto"/>
        <w:ind w:firstLine="709"/>
        <w:jc w:val="both"/>
        <w:rPr>
          <w:sz w:val="28"/>
          <w:szCs w:val="28"/>
        </w:rPr>
      </w:pPr>
      <w:r w:rsidRPr="004E0D15">
        <w:rPr>
          <w:sz w:val="28"/>
          <w:szCs w:val="28"/>
        </w:rPr>
        <w:t>Ежегодные дополнительные оплачиваемые отпуска предоставляются р</w:t>
      </w:r>
      <w:r w:rsidRPr="004E0D15">
        <w:rPr>
          <w:sz w:val="28"/>
          <w:szCs w:val="28"/>
        </w:rPr>
        <w:t>а</w:t>
      </w:r>
      <w:r w:rsidRPr="004E0D15">
        <w:rPr>
          <w:sz w:val="28"/>
          <w:szCs w:val="28"/>
        </w:rPr>
        <w:t>ботникам, занятым на работах с вредными и (или) опасными условиями труда; работникам, имеющим особый характер работы; работникам с ненормируемым рабочим днем; работникам, работающим в районах Крайнего Севера и прира</w:t>
      </w:r>
      <w:r w:rsidRPr="004E0D15">
        <w:rPr>
          <w:sz w:val="28"/>
          <w:szCs w:val="28"/>
        </w:rPr>
        <w:t>в</w:t>
      </w:r>
      <w:r w:rsidRPr="004E0D15">
        <w:rPr>
          <w:sz w:val="28"/>
          <w:szCs w:val="28"/>
        </w:rPr>
        <w:t>ненных к ним местностях. Организации с учетом своих производственных и финансовых возможностей могут самостоятельно устанавливать дополнител</w:t>
      </w:r>
      <w:r w:rsidRPr="004E0D15">
        <w:rPr>
          <w:sz w:val="28"/>
          <w:szCs w:val="28"/>
        </w:rPr>
        <w:t>ь</w:t>
      </w:r>
      <w:r w:rsidRPr="004E0D15">
        <w:rPr>
          <w:sz w:val="28"/>
          <w:szCs w:val="28"/>
        </w:rPr>
        <w:t>ные отпуска для работников. Порядок и условия предоставления этих отпусков определяются коллективными договорами или локальными нормативными а</w:t>
      </w:r>
      <w:r w:rsidRPr="004E0D15">
        <w:rPr>
          <w:sz w:val="28"/>
          <w:szCs w:val="28"/>
        </w:rPr>
        <w:t>к</w:t>
      </w:r>
      <w:r w:rsidRPr="004E0D15">
        <w:rPr>
          <w:sz w:val="28"/>
          <w:szCs w:val="28"/>
        </w:rPr>
        <w:t>тами. В соответствии со ст. 119 ТК РФ работникам с ненормированным раб</w:t>
      </w:r>
      <w:r w:rsidRPr="004E0D15">
        <w:rPr>
          <w:sz w:val="28"/>
          <w:szCs w:val="28"/>
        </w:rPr>
        <w:t>о</w:t>
      </w:r>
      <w:r w:rsidRPr="004E0D15">
        <w:rPr>
          <w:sz w:val="28"/>
          <w:szCs w:val="28"/>
        </w:rPr>
        <w:t>чим днем предоставляется ежегодный дополнительный оплачиваемый отпуск, продолжительность которого определяется коллективным договором или пр</w:t>
      </w:r>
      <w:r w:rsidRPr="004E0D15">
        <w:rPr>
          <w:sz w:val="28"/>
          <w:szCs w:val="28"/>
        </w:rPr>
        <w:t>а</w:t>
      </w:r>
      <w:r w:rsidRPr="004E0D15">
        <w:rPr>
          <w:sz w:val="28"/>
          <w:szCs w:val="28"/>
        </w:rPr>
        <w:lastRenderedPageBreak/>
        <w:t xml:space="preserve">вилами внутреннего трудового распорядка организации и не может быть менее трех календарных дней. В </w:t>
      </w:r>
      <w:proofErr w:type="gramStart"/>
      <w:r w:rsidRPr="004E0D15">
        <w:rPr>
          <w:sz w:val="28"/>
          <w:szCs w:val="28"/>
        </w:rPr>
        <w:t>случае</w:t>
      </w:r>
      <w:proofErr w:type="gramEnd"/>
      <w:r w:rsidRPr="004E0D15">
        <w:rPr>
          <w:sz w:val="28"/>
          <w:szCs w:val="28"/>
        </w:rPr>
        <w:t xml:space="preserve"> когда такой отпуск не предоставляется, пер</w:t>
      </w:r>
      <w:r w:rsidRPr="004E0D15">
        <w:rPr>
          <w:sz w:val="28"/>
          <w:szCs w:val="28"/>
        </w:rPr>
        <w:t>е</w:t>
      </w:r>
      <w:r w:rsidRPr="004E0D15">
        <w:rPr>
          <w:sz w:val="28"/>
          <w:szCs w:val="28"/>
        </w:rPr>
        <w:t>работка сверх нормальной продолжительности рабочего времени письменным согласием работника компенсируется как сверхурочная работа.</w:t>
      </w:r>
    </w:p>
    <w:p w:rsidR="009A0B57" w:rsidRPr="002601AC" w:rsidRDefault="009A0B57" w:rsidP="002601AC">
      <w:pPr>
        <w:spacing w:line="360" w:lineRule="auto"/>
        <w:ind w:firstLine="709"/>
        <w:jc w:val="both"/>
        <w:rPr>
          <w:sz w:val="28"/>
          <w:szCs w:val="28"/>
        </w:rPr>
      </w:pPr>
      <w:r w:rsidRPr="002601AC">
        <w:rPr>
          <w:sz w:val="28"/>
          <w:szCs w:val="28"/>
        </w:rPr>
        <w:t>Типичные ошибки, которые выявляются в ходе проверки расчетов с пе</w:t>
      </w:r>
      <w:r w:rsidRPr="002601AC">
        <w:rPr>
          <w:sz w:val="28"/>
          <w:szCs w:val="28"/>
        </w:rPr>
        <w:t>р</w:t>
      </w:r>
      <w:r w:rsidRPr="002601AC">
        <w:rPr>
          <w:sz w:val="28"/>
          <w:szCs w:val="28"/>
        </w:rPr>
        <w:t>соналом по оплате труда</w:t>
      </w:r>
      <w:r w:rsidR="001F75B4">
        <w:rPr>
          <w:sz w:val="28"/>
          <w:szCs w:val="28"/>
        </w:rPr>
        <w:t xml:space="preserve"> </w:t>
      </w:r>
      <w:r w:rsidR="001F75B4" w:rsidRPr="001F75B4">
        <w:rPr>
          <w:sz w:val="28"/>
          <w:szCs w:val="28"/>
        </w:rPr>
        <w:t>[</w:t>
      </w:r>
      <w:r w:rsidR="001F75B4">
        <w:rPr>
          <w:sz w:val="28"/>
          <w:szCs w:val="28"/>
        </w:rPr>
        <w:t>56</w:t>
      </w:r>
      <w:r w:rsidR="001F75B4" w:rsidRPr="001F75B4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A0B57" w:rsidRPr="002601AC" w:rsidRDefault="009A0B57" w:rsidP="00260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E0D15">
        <w:rPr>
          <w:sz w:val="28"/>
          <w:szCs w:val="28"/>
        </w:rPr>
        <w:t>отсутствие обязательных системных документов, связанных с опл</w:t>
      </w:r>
      <w:r w:rsidRPr="004E0D15">
        <w:rPr>
          <w:sz w:val="28"/>
          <w:szCs w:val="28"/>
        </w:rPr>
        <w:t>а</w:t>
      </w:r>
      <w:r w:rsidRPr="004E0D15">
        <w:rPr>
          <w:sz w:val="28"/>
          <w:szCs w:val="28"/>
        </w:rPr>
        <w:t xml:space="preserve">той </w:t>
      </w:r>
      <w:r w:rsidRPr="002601AC">
        <w:rPr>
          <w:sz w:val="28"/>
          <w:szCs w:val="28"/>
        </w:rPr>
        <w:t>труда (Положения по оплате труда, Положения по премированию, штатн</w:t>
      </w:r>
      <w:r w:rsidRPr="002601AC">
        <w:rPr>
          <w:sz w:val="28"/>
          <w:szCs w:val="28"/>
        </w:rPr>
        <w:t>о</w:t>
      </w:r>
      <w:r w:rsidRPr="002601AC">
        <w:rPr>
          <w:sz w:val="28"/>
          <w:szCs w:val="28"/>
        </w:rPr>
        <w:t>го расписания, приказов, трудовых договоров, трудовых книжек, табелей учета рабочего времени и пр.)</w:t>
      </w:r>
      <w:r>
        <w:rPr>
          <w:sz w:val="28"/>
          <w:szCs w:val="28"/>
        </w:rPr>
        <w:t>;</w:t>
      </w:r>
    </w:p>
    <w:p w:rsidR="009A0B57" w:rsidRPr="004E0D15" w:rsidRDefault="009A0B57" w:rsidP="00260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E0D15">
        <w:rPr>
          <w:sz w:val="28"/>
          <w:szCs w:val="28"/>
        </w:rPr>
        <w:t>несоответствие начисленной заработной платы или стимулиру</w:t>
      </w:r>
      <w:r w:rsidRPr="004E0D15">
        <w:rPr>
          <w:sz w:val="28"/>
          <w:szCs w:val="28"/>
        </w:rPr>
        <w:t>ю</w:t>
      </w:r>
      <w:r w:rsidRPr="004E0D15">
        <w:rPr>
          <w:sz w:val="28"/>
          <w:szCs w:val="28"/>
        </w:rPr>
        <w:t>щих выплат условиям трудовых договоров, действующих в организации пол</w:t>
      </w:r>
      <w:r w:rsidRPr="004E0D15">
        <w:rPr>
          <w:sz w:val="28"/>
          <w:szCs w:val="28"/>
        </w:rPr>
        <w:t>о</w:t>
      </w:r>
      <w:r w:rsidRPr="004E0D15">
        <w:rPr>
          <w:sz w:val="28"/>
          <w:szCs w:val="28"/>
        </w:rPr>
        <w:t>жениям</w:t>
      </w:r>
      <w:r>
        <w:rPr>
          <w:sz w:val="28"/>
          <w:szCs w:val="28"/>
        </w:rPr>
        <w:t>;</w:t>
      </w:r>
    </w:p>
    <w:p w:rsidR="009A0B57" w:rsidRPr="004E0D15" w:rsidRDefault="009A0B57" w:rsidP="00260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E0D15">
        <w:rPr>
          <w:sz w:val="28"/>
          <w:szCs w:val="28"/>
        </w:rPr>
        <w:t>неправильное исчисление причитающихся работнику компенсаций (в частности за неиспользованный отпуск)</w:t>
      </w:r>
      <w:r>
        <w:rPr>
          <w:sz w:val="28"/>
          <w:szCs w:val="28"/>
        </w:rPr>
        <w:t>;</w:t>
      </w:r>
    </w:p>
    <w:p w:rsidR="009A0B57" w:rsidRPr="004E0D15" w:rsidRDefault="009A0B57" w:rsidP="00260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неправильно </w:t>
      </w:r>
      <w:r w:rsidRPr="004E0D15">
        <w:rPr>
          <w:sz w:val="28"/>
          <w:szCs w:val="28"/>
        </w:rPr>
        <w:t>ведется учет (неправильная корреспонденция счетов, расхождения между данными аналитического и синтетического учета)</w:t>
      </w:r>
      <w:r>
        <w:rPr>
          <w:sz w:val="28"/>
          <w:szCs w:val="28"/>
        </w:rPr>
        <w:t>;</w:t>
      </w:r>
    </w:p>
    <w:p w:rsidR="009A0B57" w:rsidRPr="004E0D15" w:rsidRDefault="009A0B57" w:rsidP="002601AC">
      <w:pPr>
        <w:spacing w:line="360" w:lineRule="auto"/>
        <w:ind w:firstLine="709"/>
        <w:jc w:val="both"/>
        <w:rPr>
          <w:sz w:val="28"/>
          <w:szCs w:val="28"/>
        </w:rPr>
      </w:pPr>
      <w:r w:rsidRPr="004E0D15">
        <w:rPr>
          <w:sz w:val="28"/>
          <w:szCs w:val="28"/>
        </w:rPr>
        <w:t>-</w:t>
      </w:r>
      <w:r w:rsidRPr="004E0D15">
        <w:rPr>
          <w:sz w:val="28"/>
          <w:szCs w:val="28"/>
        </w:rPr>
        <w:tab/>
        <w:t>ошибки в расчетах при удержаниях из заработной платы;</w:t>
      </w:r>
    </w:p>
    <w:p w:rsidR="009A0B57" w:rsidRPr="004E0D15" w:rsidRDefault="009A0B57" w:rsidP="002601AC">
      <w:pPr>
        <w:spacing w:line="360" w:lineRule="auto"/>
        <w:ind w:firstLine="709"/>
        <w:jc w:val="both"/>
        <w:rPr>
          <w:sz w:val="28"/>
          <w:szCs w:val="28"/>
        </w:rPr>
      </w:pPr>
      <w:r w:rsidRPr="004E0D15">
        <w:rPr>
          <w:sz w:val="28"/>
          <w:szCs w:val="28"/>
        </w:rPr>
        <w:t>-</w:t>
      </w:r>
      <w:r w:rsidRPr="004E0D15">
        <w:rPr>
          <w:sz w:val="28"/>
          <w:szCs w:val="28"/>
        </w:rPr>
        <w:tab/>
        <w:t xml:space="preserve">нарушение правил исчисления налога на доходы физических </w:t>
      </w:r>
      <w:r>
        <w:rPr>
          <w:sz w:val="28"/>
          <w:szCs w:val="28"/>
        </w:rPr>
        <w:t>лиц</w:t>
      </w:r>
      <w:r w:rsidRPr="004E0D15">
        <w:rPr>
          <w:sz w:val="28"/>
          <w:szCs w:val="28"/>
        </w:rPr>
        <w:t>;</w:t>
      </w:r>
    </w:p>
    <w:p w:rsidR="009A0B57" w:rsidRDefault="009A0B57" w:rsidP="002601AC">
      <w:pPr>
        <w:spacing w:line="360" w:lineRule="auto"/>
        <w:ind w:firstLine="709"/>
        <w:jc w:val="both"/>
        <w:rPr>
          <w:sz w:val="28"/>
          <w:szCs w:val="28"/>
        </w:rPr>
      </w:pPr>
      <w:r w:rsidRPr="004E0D15">
        <w:rPr>
          <w:sz w:val="28"/>
          <w:szCs w:val="28"/>
        </w:rPr>
        <w:t>-</w:t>
      </w:r>
      <w:r w:rsidRPr="004E0D15">
        <w:rPr>
          <w:sz w:val="28"/>
          <w:szCs w:val="28"/>
        </w:rPr>
        <w:tab/>
        <w:t>ошибки при начислении выплат по среднему заработку (отпускных, по временной нетрудоспособности и др.)</w:t>
      </w:r>
      <w:r>
        <w:rPr>
          <w:sz w:val="28"/>
          <w:szCs w:val="28"/>
        </w:rPr>
        <w:t>;</w:t>
      </w:r>
    </w:p>
    <w:p w:rsidR="009A0B57" w:rsidRPr="004E0D15" w:rsidRDefault="009A0B57" w:rsidP="004E0D15">
      <w:pPr>
        <w:spacing w:line="360" w:lineRule="auto"/>
        <w:ind w:firstLine="709"/>
        <w:jc w:val="both"/>
        <w:rPr>
          <w:sz w:val="28"/>
          <w:szCs w:val="28"/>
        </w:rPr>
      </w:pPr>
      <w:r w:rsidRPr="004E0D15">
        <w:rPr>
          <w:sz w:val="28"/>
          <w:szCs w:val="28"/>
        </w:rPr>
        <w:t>-</w:t>
      </w:r>
      <w:r w:rsidRPr="004E0D15">
        <w:rPr>
          <w:sz w:val="28"/>
          <w:szCs w:val="28"/>
        </w:rPr>
        <w:tab/>
        <w:t>неправильное исчисление среднесписочной численности работн</w:t>
      </w:r>
      <w:r w:rsidRPr="004E0D15">
        <w:rPr>
          <w:sz w:val="28"/>
          <w:szCs w:val="28"/>
        </w:rPr>
        <w:t>и</w:t>
      </w:r>
      <w:r w:rsidRPr="004E0D15">
        <w:rPr>
          <w:sz w:val="28"/>
          <w:szCs w:val="28"/>
        </w:rPr>
        <w:t>ков;</w:t>
      </w:r>
    </w:p>
    <w:p w:rsidR="009A0B57" w:rsidRDefault="009A0B57" w:rsidP="004E0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E0D15">
        <w:rPr>
          <w:sz w:val="28"/>
          <w:szCs w:val="28"/>
        </w:rPr>
        <w:t>несвоевременное начи</w:t>
      </w:r>
      <w:r>
        <w:rPr>
          <w:sz w:val="28"/>
          <w:szCs w:val="28"/>
        </w:rPr>
        <w:t>сление НДФЛ с сумм оплаты труда.</w:t>
      </w:r>
    </w:p>
    <w:p w:rsidR="009A0B57" w:rsidRPr="0085658E" w:rsidRDefault="009A0B57" w:rsidP="004E0D15">
      <w:pPr>
        <w:spacing w:line="360" w:lineRule="auto"/>
        <w:ind w:firstLine="709"/>
        <w:jc w:val="both"/>
        <w:rPr>
          <w:sz w:val="28"/>
          <w:szCs w:val="28"/>
        </w:rPr>
      </w:pPr>
    </w:p>
    <w:p w:rsidR="001F75B4" w:rsidRPr="001D7846" w:rsidRDefault="009A0B57" w:rsidP="001F75B4">
      <w:pPr>
        <w:spacing w:line="360" w:lineRule="auto"/>
        <w:ind w:firstLine="709"/>
        <w:jc w:val="center"/>
        <w:outlineLvl w:val="0"/>
        <w:rPr>
          <w:b/>
          <w:sz w:val="28"/>
        </w:rPr>
      </w:pPr>
      <w:r>
        <w:rPr>
          <w:b/>
          <w:sz w:val="28"/>
          <w:szCs w:val="28"/>
        </w:rPr>
        <w:br w:type="page"/>
      </w:r>
      <w:bookmarkStart w:id="5" w:name="_Toc421110632"/>
      <w:bookmarkStart w:id="6" w:name="_Toc474738006"/>
      <w:r w:rsidR="001F75B4" w:rsidRPr="001D7846">
        <w:rPr>
          <w:b/>
          <w:sz w:val="28"/>
        </w:rPr>
        <w:lastRenderedPageBreak/>
        <w:t>2 ОРГАНИЗАЦИОННО-ЭКОНОМИЧЕСКАЯ И ПРАВОВАЯ ХАРАКТЕРИСТИК</w:t>
      </w:r>
      <w:proofErr w:type="gramStart"/>
      <w:r w:rsidR="001F75B4" w:rsidRPr="001D7846">
        <w:rPr>
          <w:b/>
          <w:sz w:val="28"/>
        </w:rPr>
        <w:t>А ООО</w:t>
      </w:r>
      <w:proofErr w:type="gramEnd"/>
      <w:r w:rsidR="001F75B4" w:rsidRPr="001D7846">
        <w:rPr>
          <w:b/>
          <w:sz w:val="28"/>
        </w:rPr>
        <w:t xml:space="preserve"> «ТРИУМФ-АВТО»</w:t>
      </w:r>
      <w:bookmarkEnd w:id="5"/>
      <w:bookmarkEnd w:id="6"/>
    </w:p>
    <w:p w:rsidR="001F75B4" w:rsidRPr="001D7846" w:rsidRDefault="001F75B4" w:rsidP="001F75B4">
      <w:pPr>
        <w:spacing w:line="360" w:lineRule="auto"/>
        <w:ind w:firstLine="709"/>
        <w:jc w:val="center"/>
        <w:outlineLvl w:val="0"/>
        <w:rPr>
          <w:b/>
          <w:sz w:val="28"/>
        </w:rPr>
      </w:pPr>
      <w:bookmarkStart w:id="7" w:name="_Toc346815725"/>
      <w:bookmarkStart w:id="8" w:name="_Toc421110633"/>
      <w:bookmarkStart w:id="9" w:name="_Toc474738007"/>
      <w:r w:rsidRPr="001D7846">
        <w:rPr>
          <w:b/>
          <w:sz w:val="28"/>
          <w:szCs w:val="28"/>
        </w:rPr>
        <w:t>2.1 Местоположение,  правовой статус и виды деятельност</w:t>
      </w:r>
      <w:proofErr w:type="gramStart"/>
      <w:r w:rsidRPr="001D7846">
        <w:rPr>
          <w:b/>
          <w:sz w:val="28"/>
          <w:szCs w:val="28"/>
        </w:rPr>
        <w:t>и</w:t>
      </w:r>
      <w:r>
        <w:rPr>
          <w:b/>
          <w:sz w:val="28"/>
        </w:rPr>
        <w:t xml:space="preserve"> </w:t>
      </w:r>
      <w:r w:rsidRPr="001D7846">
        <w:rPr>
          <w:b/>
          <w:sz w:val="28"/>
        </w:rPr>
        <w:t>ООО</w:t>
      </w:r>
      <w:proofErr w:type="gramEnd"/>
      <w:r w:rsidRPr="001D7846">
        <w:rPr>
          <w:b/>
          <w:sz w:val="28"/>
        </w:rPr>
        <w:t xml:space="preserve"> «Триумф-авто»</w:t>
      </w:r>
      <w:bookmarkEnd w:id="7"/>
      <w:bookmarkEnd w:id="8"/>
      <w:bookmarkEnd w:id="9"/>
    </w:p>
    <w:p w:rsidR="001F75B4" w:rsidRPr="00581158" w:rsidRDefault="001F75B4" w:rsidP="001F75B4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1F75B4" w:rsidRPr="00581158" w:rsidRDefault="001F75B4" w:rsidP="001F75B4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581158">
        <w:rPr>
          <w:sz w:val="28"/>
        </w:rPr>
        <w:t>ООО «Триумф</w:t>
      </w:r>
      <w:r w:rsidRPr="001D7846">
        <w:rPr>
          <w:sz w:val="28"/>
        </w:rPr>
        <w:t>-</w:t>
      </w:r>
      <w:r>
        <w:rPr>
          <w:sz w:val="28"/>
        </w:rPr>
        <w:t>авто</w:t>
      </w:r>
      <w:r w:rsidRPr="00581158">
        <w:rPr>
          <w:sz w:val="28"/>
        </w:rPr>
        <w:t>» учреждено в соответствии с законодательством Ро</w:t>
      </w:r>
      <w:r w:rsidRPr="00581158">
        <w:rPr>
          <w:sz w:val="28"/>
        </w:rPr>
        <w:t>с</w:t>
      </w:r>
      <w:r w:rsidRPr="00581158">
        <w:rPr>
          <w:sz w:val="28"/>
        </w:rPr>
        <w:t>сийской Федерации и является правопреемником ТОО «</w:t>
      </w:r>
      <w:r>
        <w:rPr>
          <w:sz w:val="28"/>
        </w:rPr>
        <w:t>Триумф-авто</w:t>
      </w:r>
      <w:r w:rsidRPr="00581158">
        <w:rPr>
          <w:sz w:val="28"/>
        </w:rPr>
        <w:t>». Общ</w:t>
      </w:r>
      <w:r w:rsidRPr="00581158">
        <w:rPr>
          <w:sz w:val="28"/>
        </w:rPr>
        <w:t>е</w:t>
      </w:r>
      <w:r w:rsidRPr="00581158">
        <w:rPr>
          <w:sz w:val="28"/>
        </w:rPr>
        <w:t>ство является юридическим лицом, имеет самостоятельный баланс, расчетные и иные счета в банках, круглую печать, в том числе с изображением Государс</w:t>
      </w:r>
      <w:r w:rsidRPr="00581158">
        <w:rPr>
          <w:sz w:val="28"/>
        </w:rPr>
        <w:t>т</w:t>
      </w:r>
      <w:r w:rsidRPr="00581158">
        <w:rPr>
          <w:sz w:val="28"/>
        </w:rPr>
        <w:t>венного герба Российской Федерации содержащее также его фирменное наим</w:t>
      </w:r>
      <w:r w:rsidRPr="00581158">
        <w:rPr>
          <w:sz w:val="28"/>
        </w:rPr>
        <w:t>е</w:t>
      </w:r>
      <w:r w:rsidRPr="00581158">
        <w:rPr>
          <w:sz w:val="28"/>
        </w:rPr>
        <w:t>нование  на языках народов Российской Федерации и (или) иностранном языке.</w:t>
      </w:r>
    </w:p>
    <w:p w:rsidR="001F75B4" w:rsidRPr="00581158" w:rsidRDefault="001F75B4" w:rsidP="001F75B4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581158">
        <w:rPr>
          <w:sz w:val="28"/>
        </w:rPr>
        <w:t>Общество вправе иметь штампы и бланки со своим фирменным наимен</w:t>
      </w:r>
      <w:r w:rsidRPr="00581158">
        <w:rPr>
          <w:sz w:val="28"/>
        </w:rPr>
        <w:t>о</w:t>
      </w:r>
      <w:r w:rsidRPr="00581158">
        <w:rPr>
          <w:sz w:val="28"/>
        </w:rPr>
        <w:t>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1F75B4" w:rsidRPr="00581158" w:rsidRDefault="001F75B4" w:rsidP="001F75B4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581158">
        <w:rPr>
          <w:sz w:val="28"/>
        </w:rPr>
        <w:t>Общество отвечает по своим обязательствам всем принадлежащим ему имуществом. ООО «</w:t>
      </w:r>
      <w:r>
        <w:rPr>
          <w:sz w:val="28"/>
        </w:rPr>
        <w:t>Триумф-авто</w:t>
      </w:r>
      <w:r w:rsidRPr="00581158">
        <w:rPr>
          <w:sz w:val="28"/>
        </w:rPr>
        <w:t>» не несёт ответственности по обязательствам перед Российской Федерацией, а Российская Федерация не несёт ответственн</w:t>
      </w:r>
      <w:r w:rsidRPr="00581158">
        <w:rPr>
          <w:sz w:val="28"/>
        </w:rPr>
        <w:t>о</w:t>
      </w:r>
      <w:r w:rsidRPr="00581158">
        <w:rPr>
          <w:sz w:val="28"/>
        </w:rPr>
        <w:t>сти по обязательствам Общества, за исключением случаев, предусмотренных законодательством Российской Федерации.</w:t>
      </w:r>
    </w:p>
    <w:p w:rsidR="001F75B4" w:rsidRPr="00581158" w:rsidRDefault="001F75B4" w:rsidP="001F75B4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581158">
        <w:rPr>
          <w:sz w:val="28"/>
        </w:rPr>
        <w:t>ООО «</w:t>
      </w:r>
      <w:r>
        <w:rPr>
          <w:sz w:val="28"/>
        </w:rPr>
        <w:t>Триумф-авто</w:t>
      </w:r>
      <w:r w:rsidRPr="00581158">
        <w:rPr>
          <w:sz w:val="28"/>
        </w:rPr>
        <w:t xml:space="preserve">» от своего имени приобретает  имущественные и личные неимущественные права, </w:t>
      </w:r>
      <w:proofErr w:type="gramStart"/>
      <w:r w:rsidRPr="00581158">
        <w:rPr>
          <w:sz w:val="28"/>
        </w:rPr>
        <w:t>несёт обязанности</w:t>
      </w:r>
      <w:proofErr w:type="gramEnd"/>
      <w:r w:rsidRPr="00581158">
        <w:rPr>
          <w:sz w:val="28"/>
        </w:rPr>
        <w:t>, выступает истцом и отве</w:t>
      </w:r>
      <w:r w:rsidRPr="00581158">
        <w:rPr>
          <w:sz w:val="28"/>
        </w:rPr>
        <w:t>т</w:t>
      </w:r>
      <w:r w:rsidRPr="00581158">
        <w:rPr>
          <w:sz w:val="28"/>
        </w:rPr>
        <w:t>чиком в суде и арбитражном суде в соответствии с действующим законодател</w:t>
      </w:r>
      <w:r w:rsidRPr="00581158">
        <w:rPr>
          <w:sz w:val="28"/>
        </w:rPr>
        <w:t>ь</w:t>
      </w:r>
      <w:r w:rsidRPr="00581158">
        <w:rPr>
          <w:sz w:val="28"/>
        </w:rPr>
        <w:t>ством Российской Федерации.</w:t>
      </w:r>
    </w:p>
    <w:p w:rsidR="001F75B4" w:rsidRPr="00581158" w:rsidRDefault="001F75B4" w:rsidP="001F75B4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581158">
        <w:rPr>
          <w:sz w:val="28"/>
        </w:rPr>
        <w:t>Общество приобретает права юридического лица с момента его госуда</w:t>
      </w:r>
      <w:r w:rsidRPr="00581158">
        <w:rPr>
          <w:sz w:val="28"/>
        </w:rPr>
        <w:t>р</w:t>
      </w:r>
      <w:r w:rsidRPr="00581158">
        <w:rPr>
          <w:sz w:val="28"/>
        </w:rPr>
        <w:t>ственной регистрации. ООО «</w:t>
      </w:r>
      <w:r>
        <w:rPr>
          <w:sz w:val="28"/>
        </w:rPr>
        <w:t>Триумф-авто</w:t>
      </w:r>
      <w:r w:rsidRPr="00581158">
        <w:rPr>
          <w:sz w:val="28"/>
        </w:rPr>
        <w:t>» не имеет филиалов и представ</w:t>
      </w:r>
      <w:r w:rsidRPr="00581158">
        <w:rPr>
          <w:sz w:val="28"/>
        </w:rPr>
        <w:t>и</w:t>
      </w:r>
      <w:r w:rsidRPr="00581158">
        <w:rPr>
          <w:sz w:val="28"/>
        </w:rPr>
        <w:t>тельств.</w:t>
      </w:r>
    </w:p>
    <w:p w:rsidR="001F75B4" w:rsidRPr="00581158" w:rsidRDefault="001F75B4" w:rsidP="001F75B4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581158">
        <w:rPr>
          <w:sz w:val="28"/>
        </w:rPr>
        <w:t>Целью деятельности Общества является извлечение прибыли в интересах Общества и его участников.</w:t>
      </w:r>
    </w:p>
    <w:p w:rsidR="001F75B4" w:rsidRPr="00581158" w:rsidRDefault="001F75B4" w:rsidP="001F75B4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581158">
        <w:rPr>
          <w:sz w:val="28"/>
        </w:rPr>
        <w:t>Основными видами деятельности Общества являются: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lastRenderedPageBreak/>
        <w:t>организация сервисного обслуживания, ремонта и технического обсл</w:t>
      </w:r>
      <w:r w:rsidRPr="00581158">
        <w:rPr>
          <w:sz w:val="28"/>
          <w:szCs w:val="28"/>
        </w:rPr>
        <w:t>у</w:t>
      </w:r>
      <w:r w:rsidRPr="00581158">
        <w:rPr>
          <w:sz w:val="28"/>
          <w:szCs w:val="28"/>
        </w:rPr>
        <w:t>живания автомобильной техники;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гарантийное обслуживание автомобилей;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организация производства, обеспечения, капитального ремонта и во</w:t>
      </w:r>
      <w:r w:rsidRPr="00581158">
        <w:rPr>
          <w:sz w:val="28"/>
          <w:szCs w:val="28"/>
        </w:rPr>
        <w:t>с</w:t>
      </w:r>
      <w:r w:rsidRPr="00581158">
        <w:rPr>
          <w:sz w:val="28"/>
          <w:szCs w:val="28"/>
        </w:rPr>
        <w:t>становление запчастей автомобильной техники;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организация продаж запасных частей, узлов и агрегатов к автомобил</w:t>
      </w:r>
      <w:r w:rsidRPr="00581158">
        <w:rPr>
          <w:sz w:val="28"/>
          <w:szCs w:val="28"/>
        </w:rPr>
        <w:t>ь</w:t>
      </w:r>
      <w:r w:rsidRPr="00581158">
        <w:rPr>
          <w:sz w:val="28"/>
          <w:szCs w:val="28"/>
        </w:rPr>
        <w:t>ной технике;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организация продаж автомобильной техники, включая предпродажную подготовку;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производственная, коммерческая, производственная, торгово-закупочная деятельность, в том числе консигнационная торговля, путем ба</w:t>
      </w:r>
      <w:r w:rsidRPr="00581158">
        <w:rPr>
          <w:sz w:val="28"/>
          <w:szCs w:val="28"/>
        </w:rPr>
        <w:t>р</w:t>
      </w:r>
      <w:r w:rsidRPr="00581158">
        <w:rPr>
          <w:sz w:val="28"/>
          <w:szCs w:val="28"/>
        </w:rPr>
        <w:t>терных сделок и через сеть магазинов;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ремонт и техническое обслуживание иной автомобильной техники, в том числе для сельскохозяйственных предприятий;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проведение научно-исследовательских, проектных и опытно-конструкторских работ и маркетинговых исследований в области ремонта и технического обслуживания автомобильной техники;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проведение обучения специалистов, а также организация учебно-консультативной помощи;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приобретение и сдача в аренду автомобильной техники;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сдача в аренду производственных зданий, помещений и площадей;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оказание транспортных услуг по перевозке грузов;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организация производства, закупка и реализация продукции и товаров, в том числе через сеть фирменных магазинов;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оказание технических, агентских, юридических, управленческих и представительских услуг;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организация сервисных услуг гражданам, в том числе гостиничных у</w:t>
      </w:r>
      <w:r w:rsidRPr="00581158">
        <w:rPr>
          <w:sz w:val="28"/>
          <w:szCs w:val="28"/>
        </w:rPr>
        <w:t>с</w:t>
      </w:r>
      <w:r w:rsidRPr="00581158">
        <w:rPr>
          <w:sz w:val="28"/>
          <w:szCs w:val="28"/>
        </w:rPr>
        <w:t>луг и услуг по предоставлению платных стоянок, организация пунктов запра</w:t>
      </w:r>
      <w:r w:rsidRPr="00581158">
        <w:rPr>
          <w:sz w:val="28"/>
          <w:szCs w:val="28"/>
        </w:rPr>
        <w:t>в</w:t>
      </w:r>
      <w:r w:rsidRPr="00581158">
        <w:rPr>
          <w:sz w:val="28"/>
          <w:szCs w:val="28"/>
        </w:rPr>
        <w:t>ки ГСМ;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lastRenderedPageBreak/>
        <w:t>реклама, презентация и публичный показ продукции, работ и услуг, участие в установленном порядке в отечественных и зарубежных ярмарках и выставках.</w:t>
      </w:r>
    </w:p>
    <w:p w:rsidR="001F75B4" w:rsidRPr="00581158" w:rsidRDefault="001F75B4" w:rsidP="0073027B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581158">
        <w:rPr>
          <w:sz w:val="28"/>
          <w:szCs w:val="28"/>
        </w:rPr>
        <w:t>ведение внешнеэкономической деятельности.</w:t>
      </w:r>
    </w:p>
    <w:p w:rsidR="001F75B4" w:rsidRDefault="001F75B4" w:rsidP="001F75B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581158">
        <w:rPr>
          <w:sz w:val="28"/>
          <w:szCs w:val="28"/>
        </w:rPr>
        <w:t xml:space="preserve"> Общество вправе осуществлять и любые другие виды деятельности, не запрещенные законом РФ.</w:t>
      </w:r>
    </w:p>
    <w:p w:rsidR="001F75B4" w:rsidRDefault="001F75B4" w:rsidP="001F75B4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1F75B4" w:rsidRDefault="001F75B4" w:rsidP="001F75B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0" w:name="_Toc474738008"/>
      <w:r w:rsidRPr="001D7846">
        <w:rPr>
          <w:b/>
          <w:sz w:val="28"/>
          <w:szCs w:val="28"/>
        </w:rPr>
        <w:t>2.2 Организационное устройство, размеры и структура управления</w:t>
      </w:r>
      <w:bookmarkEnd w:id="10"/>
    </w:p>
    <w:p w:rsidR="001F75B4" w:rsidRDefault="001F75B4" w:rsidP="001F7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75B4" w:rsidRPr="00581158" w:rsidRDefault="001F75B4" w:rsidP="001F7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В ООО «</w:t>
      </w:r>
      <w:r>
        <w:rPr>
          <w:sz w:val="28"/>
          <w:szCs w:val="28"/>
        </w:rPr>
        <w:t>Триумф-авто</w:t>
      </w:r>
      <w:r w:rsidRPr="00581158">
        <w:rPr>
          <w:sz w:val="28"/>
          <w:szCs w:val="28"/>
        </w:rPr>
        <w:t>» организационная структура является линейно-функциональной, во главе которой стоит руководство, далее функциональные отделы и 3-ий уровень подчинения – отдел сбыта. Это классическая форма о</w:t>
      </w:r>
      <w:r w:rsidRPr="00581158">
        <w:rPr>
          <w:sz w:val="28"/>
          <w:szCs w:val="28"/>
        </w:rPr>
        <w:t>р</w:t>
      </w:r>
      <w:r w:rsidRPr="00581158">
        <w:rPr>
          <w:sz w:val="28"/>
          <w:szCs w:val="28"/>
        </w:rPr>
        <w:t>ганизационной структуры, она характеризуется строгой подчиненностью с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трудников низшего звена управления руководителям высшего и передачей и</w:t>
      </w:r>
      <w:r w:rsidRPr="00581158">
        <w:rPr>
          <w:sz w:val="28"/>
          <w:szCs w:val="28"/>
        </w:rPr>
        <w:t>н</w:t>
      </w:r>
      <w:r w:rsidRPr="00581158">
        <w:rPr>
          <w:sz w:val="28"/>
          <w:szCs w:val="28"/>
        </w:rPr>
        <w:t xml:space="preserve">формации и команд преимущественно по вертикали. </w:t>
      </w:r>
    </w:p>
    <w:p w:rsidR="001F75B4" w:rsidRPr="00581158" w:rsidRDefault="001F75B4" w:rsidP="001F7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Линейно-функциональная форма организации имеет следующие достои</w:t>
      </w:r>
      <w:r w:rsidRPr="00581158">
        <w:rPr>
          <w:sz w:val="28"/>
          <w:szCs w:val="28"/>
        </w:rPr>
        <w:t>н</w:t>
      </w:r>
      <w:r w:rsidRPr="00581158">
        <w:rPr>
          <w:sz w:val="28"/>
          <w:szCs w:val="28"/>
        </w:rPr>
        <w:t>ства:</w:t>
      </w:r>
    </w:p>
    <w:p w:rsidR="001F75B4" w:rsidRPr="00581158" w:rsidRDefault="001F75B4" w:rsidP="0073027B">
      <w:pPr>
        <w:widowControl w:val="0"/>
        <w:numPr>
          <w:ilvl w:val="0"/>
          <w:numId w:val="4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Стимулирует профессиональную специализацию;</w:t>
      </w:r>
    </w:p>
    <w:p w:rsidR="001F75B4" w:rsidRPr="00581158" w:rsidRDefault="001F75B4" w:rsidP="0073027B">
      <w:pPr>
        <w:widowControl w:val="0"/>
        <w:numPr>
          <w:ilvl w:val="0"/>
          <w:numId w:val="4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Не допускает дублирования функций и обязанностей внутри орган</w:t>
      </w:r>
      <w:r w:rsidRPr="00581158">
        <w:rPr>
          <w:sz w:val="28"/>
          <w:szCs w:val="28"/>
        </w:rPr>
        <w:t>и</w:t>
      </w:r>
      <w:r w:rsidRPr="00581158">
        <w:rPr>
          <w:sz w:val="28"/>
          <w:szCs w:val="28"/>
        </w:rPr>
        <w:t>зации;</w:t>
      </w:r>
    </w:p>
    <w:p w:rsidR="001F75B4" w:rsidRPr="00581158" w:rsidRDefault="001F75B4" w:rsidP="0073027B">
      <w:pPr>
        <w:widowControl w:val="0"/>
        <w:numPr>
          <w:ilvl w:val="0"/>
          <w:numId w:val="4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Улучшает вертикальную координацию в каждой из функциональных ветвей.</w:t>
      </w:r>
    </w:p>
    <w:p w:rsidR="001F75B4" w:rsidRPr="00581158" w:rsidRDefault="001F75B4" w:rsidP="001F75B4">
      <w:pPr>
        <w:spacing w:line="360" w:lineRule="auto"/>
        <w:ind w:firstLine="709"/>
        <w:jc w:val="center"/>
      </w:pPr>
      <w:r w:rsidRPr="00581158">
        <w:rPr>
          <w:noProof/>
        </w:rPr>
        <w:lastRenderedPageBreak/>
        <w:drawing>
          <wp:inline distT="0" distB="0" distL="0" distR="0">
            <wp:extent cx="5486400" cy="2744470"/>
            <wp:effectExtent l="0" t="0" r="0" b="0"/>
            <wp:docPr id="132" name="Организационная диаграмма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F75B4" w:rsidRPr="00581158" w:rsidRDefault="001F75B4" w:rsidP="001F75B4">
      <w:pPr>
        <w:spacing w:line="360" w:lineRule="auto"/>
        <w:ind w:firstLine="709"/>
        <w:jc w:val="center"/>
        <w:rPr>
          <w:sz w:val="28"/>
          <w:szCs w:val="28"/>
        </w:rPr>
      </w:pPr>
      <w:r w:rsidRPr="00581158">
        <w:rPr>
          <w:sz w:val="28"/>
          <w:szCs w:val="28"/>
        </w:rPr>
        <w:t>Рис</w:t>
      </w:r>
      <w:r>
        <w:rPr>
          <w:sz w:val="28"/>
          <w:szCs w:val="28"/>
        </w:rPr>
        <w:t>унок 2</w:t>
      </w:r>
      <w:r w:rsidRPr="00581158">
        <w:rPr>
          <w:sz w:val="28"/>
          <w:szCs w:val="28"/>
        </w:rPr>
        <w:t>.1</w:t>
      </w:r>
      <w:r>
        <w:rPr>
          <w:sz w:val="28"/>
          <w:szCs w:val="28"/>
        </w:rPr>
        <w:t>-</w:t>
      </w:r>
      <w:r w:rsidRPr="00581158">
        <w:rPr>
          <w:sz w:val="28"/>
          <w:szCs w:val="28"/>
        </w:rPr>
        <w:t xml:space="preserve"> Организационная структур</w:t>
      </w:r>
      <w:proofErr w:type="gramStart"/>
      <w:r w:rsidRPr="00581158">
        <w:rPr>
          <w:sz w:val="28"/>
          <w:szCs w:val="28"/>
        </w:rPr>
        <w:t>а ООО</w:t>
      </w:r>
      <w:proofErr w:type="gramEnd"/>
      <w:r w:rsidRPr="00581158">
        <w:rPr>
          <w:sz w:val="28"/>
          <w:szCs w:val="28"/>
        </w:rPr>
        <w:t xml:space="preserve"> «</w:t>
      </w:r>
      <w:r>
        <w:rPr>
          <w:sz w:val="28"/>
          <w:szCs w:val="28"/>
        </w:rPr>
        <w:t>Триумф-авто</w:t>
      </w:r>
      <w:r w:rsidRPr="00581158">
        <w:rPr>
          <w:sz w:val="28"/>
          <w:szCs w:val="28"/>
        </w:rPr>
        <w:t>»</w:t>
      </w:r>
    </w:p>
    <w:p w:rsidR="001F75B4" w:rsidRPr="00581158" w:rsidRDefault="001F75B4" w:rsidP="001F75B4">
      <w:pPr>
        <w:spacing w:line="360" w:lineRule="auto"/>
        <w:ind w:firstLine="709"/>
        <w:jc w:val="center"/>
        <w:rPr>
          <w:sz w:val="28"/>
          <w:szCs w:val="28"/>
        </w:rPr>
      </w:pPr>
    </w:p>
    <w:p w:rsidR="001F75B4" w:rsidRPr="00581158" w:rsidRDefault="001F75B4" w:rsidP="001F75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noProof/>
        </w:rPr>
        <w:drawing>
          <wp:inline distT="0" distB="0" distL="0" distR="0">
            <wp:extent cx="6172200" cy="4039870"/>
            <wp:effectExtent l="0" t="0" r="0" b="0"/>
            <wp:docPr id="133" name="Организационная диаграмма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1F75B4" w:rsidRPr="00581158" w:rsidRDefault="001F75B4" w:rsidP="001F75B4">
      <w:pPr>
        <w:spacing w:line="360" w:lineRule="auto"/>
        <w:ind w:firstLine="709"/>
        <w:jc w:val="center"/>
        <w:rPr>
          <w:sz w:val="28"/>
          <w:szCs w:val="28"/>
        </w:rPr>
      </w:pPr>
      <w:r w:rsidRPr="00581158">
        <w:rPr>
          <w:sz w:val="28"/>
          <w:szCs w:val="28"/>
        </w:rPr>
        <w:t>Рис</w:t>
      </w:r>
      <w:r>
        <w:rPr>
          <w:sz w:val="28"/>
          <w:szCs w:val="28"/>
        </w:rPr>
        <w:t xml:space="preserve">унок </w:t>
      </w:r>
      <w:r w:rsidRPr="00581158">
        <w:rPr>
          <w:sz w:val="28"/>
          <w:szCs w:val="28"/>
        </w:rPr>
        <w:t xml:space="preserve"> 2</w:t>
      </w:r>
      <w:r>
        <w:rPr>
          <w:sz w:val="28"/>
          <w:szCs w:val="28"/>
        </w:rPr>
        <w:t>.2-</w:t>
      </w:r>
      <w:r w:rsidRPr="00581158">
        <w:rPr>
          <w:sz w:val="28"/>
          <w:szCs w:val="28"/>
        </w:rPr>
        <w:t xml:space="preserve"> Управленческая структур</w:t>
      </w:r>
      <w:proofErr w:type="gramStart"/>
      <w:r w:rsidRPr="00581158">
        <w:rPr>
          <w:sz w:val="28"/>
          <w:szCs w:val="28"/>
        </w:rPr>
        <w:t>а ООО</w:t>
      </w:r>
      <w:proofErr w:type="gramEnd"/>
      <w:r w:rsidRPr="00581158">
        <w:rPr>
          <w:sz w:val="28"/>
          <w:szCs w:val="28"/>
        </w:rPr>
        <w:t xml:space="preserve"> «</w:t>
      </w:r>
      <w:r>
        <w:rPr>
          <w:sz w:val="28"/>
          <w:szCs w:val="28"/>
        </w:rPr>
        <w:t>Триумф-авто</w:t>
      </w:r>
      <w:r w:rsidRPr="00581158">
        <w:rPr>
          <w:sz w:val="28"/>
          <w:szCs w:val="28"/>
        </w:rPr>
        <w:t>»</w:t>
      </w:r>
    </w:p>
    <w:p w:rsidR="001F75B4" w:rsidRPr="001D7846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1D7846">
        <w:rPr>
          <w:sz w:val="28"/>
          <w:szCs w:val="28"/>
        </w:rPr>
        <w:t>В обязанности директора входит:</w:t>
      </w:r>
    </w:p>
    <w:p w:rsidR="001F75B4" w:rsidRPr="00581158" w:rsidRDefault="001F75B4" w:rsidP="0073027B">
      <w:pPr>
        <w:numPr>
          <w:ilvl w:val="0"/>
          <w:numId w:val="5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Создавать необходимые условия для правильного ведения бухучета;</w:t>
      </w:r>
    </w:p>
    <w:p w:rsidR="001F75B4" w:rsidRPr="00581158" w:rsidRDefault="001F75B4" w:rsidP="0073027B">
      <w:pPr>
        <w:numPr>
          <w:ilvl w:val="0"/>
          <w:numId w:val="5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lastRenderedPageBreak/>
        <w:t>Обеспечить выполнение всеми подразделениями, учетными работн</w:t>
      </w:r>
      <w:r w:rsidRPr="00581158">
        <w:rPr>
          <w:sz w:val="28"/>
          <w:szCs w:val="28"/>
        </w:rPr>
        <w:t>и</w:t>
      </w:r>
      <w:r w:rsidRPr="00581158">
        <w:rPr>
          <w:sz w:val="28"/>
          <w:szCs w:val="28"/>
        </w:rPr>
        <w:t>ками требований главбуха в части оформления и представления для учета д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кументов и сведений.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Директор общества при осуществлении им прав и исполнении обязанн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стей действует в интересах общества добросовестно и разумно. Директор о</w:t>
      </w:r>
      <w:r w:rsidRPr="00581158">
        <w:rPr>
          <w:sz w:val="28"/>
          <w:szCs w:val="28"/>
        </w:rPr>
        <w:t>б</w:t>
      </w:r>
      <w:r w:rsidRPr="00581158">
        <w:rPr>
          <w:sz w:val="28"/>
          <w:szCs w:val="28"/>
        </w:rPr>
        <w:t>щества несет ответственность перед обществом за убытки, причиненные общ</w:t>
      </w:r>
      <w:r w:rsidRPr="00581158">
        <w:rPr>
          <w:sz w:val="28"/>
          <w:szCs w:val="28"/>
        </w:rPr>
        <w:t>е</w:t>
      </w:r>
      <w:r w:rsidRPr="00581158">
        <w:rPr>
          <w:sz w:val="28"/>
          <w:szCs w:val="28"/>
        </w:rPr>
        <w:t>ству его виновными действиями (бездействием), если иные основания и размер ответственности не установлены федеральными законами. Директор несет а</w:t>
      </w:r>
      <w:r w:rsidRPr="00581158">
        <w:rPr>
          <w:sz w:val="28"/>
          <w:szCs w:val="28"/>
        </w:rPr>
        <w:t>д</w:t>
      </w:r>
      <w:r w:rsidRPr="00581158">
        <w:rPr>
          <w:sz w:val="28"/>
          <w:szCs w:val="28"/>
        </w:rPr>
        <w:t>министративную, материальную, налоговую и уголовную ответственность с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гласно ТК РФ, КоАП РФ и УК РФ.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Функциональные обязанности коммерческого директора:</w:t>
      </w:r>
    </w:p>
    <w:p w:rsidR="001F75B4" w:rsidRPr="00581158" w:rsidRDefault="001F75B4" w:rsidP="0073027B">
      <w:pPr>
        <w:numPr>
          <w:ilvl w:val="0"/>
          <w:numId w:val="6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Осуществлять руководство финансово-хозяйственной деятельностью организации в области материально-технического обеспечения, закупа товара, сбыта продукции на рынке и по договорам поставки, транспортного и админ</w:t>
      </w:r>
      <w:r w:rsidRPr="00581158">
        <w:rPr>
          <w:sz w:val="28"/>
          <w:szCs w:val="28"/>
        </w:rPr>
        <w:t>и</w:t>
      </w:r>
      <w:r w:rsidRPr="00581158">
        <w:rPr>
          <w:sz w:val="28"/>
          <w:szCs w:val="28"/>
        </w:rPr>
        <w:t>стративно-хозяйственного обслуживания, обеспечивая эффективное и целевое использование материальных и финансовых ресурсов, снижение их потерь, у</w:t>
      </w:r>
      <w:r w:rsidRPr="00581158">
        <w:rPr>
          <w:sz w:val="28"/>
          <w:szCs w:val="28"/>
        </w:rPr>
        <w:t>с</w:t>
      </w:r>
      <w:r w:rsidRPr="00581158">
        <w:rPr>
          <w:sz w:val="28"/>
          <w:szCs w:val="28"/>
        </w:rPr>
        <w:t>корение оборачиваемости оборотных средств;</w:t>
      </w:r>
    </w:p>
    <w:p w:rsidR="001F75B4" w:rsidRPr="00581158" w:rsidRDefault="001F75B4" w:rsidP="0073027B">
      <w:pPr>
        <w:numPr>
          <w:ilvl w:val="0"/>
          <w:numId w:val="6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Организовывать участие подчиненных структурных подразделений в составлении перспективных и текущих планов реализации товара, определении долговременной стратегии коммерческой деятельности и финансовых планов организации, а также в решении вопросов по организации хранения и сбыта т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вара;</w:t>
      </w:r>
    </w:p>
    <w:p w:rsidR="001F75B4" w:rsidRPr="00581158" w:rsidRDefault="001F75B4" w:rsidP="0073027B">
      <w:pPr>
        <w:numPr>
          <w:ilvl w:val="0"/>
          <w:numId w:val="6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Принимать меры по своевременному заключению хозяйственных и финансовых договоров с поставщиками, расширению прямых и длительных х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зяйственных связей, обеспечивать выполнение договорных обязательств по п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ставкам товара (по количеству, номенклатуре, ассортименту, качеству, срокам и другим условиям поставок).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Задачами же администратора склада являются:</w:t>
      </w:r>
    </w:p>
    <w:p w:rsidR="001F75B4" w:rsidRPr="00581158" w:rsidRDefault="001F75B4" w:rsidP="0073027B">
      <w:pPr>
        <w:numPr>
          <w:ilvl w:val="0"/>
          <w:numId w:val="7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Координировать работу склада, а также транспортного отдела;</w:t>
      </w:r>
    </w:p>
    <w:p w:rsidR="001F75B4" w:rsidRPr="00581158" w:rsidRDefault="001F75B4" w:rsidP="0073027B">
      <w:pPr>
        <w:numPr>
          <w:ilvl w:val="0"/>
          <w:numId w:val="7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lastRenderedPageBreak/>
        <w:t>Формировать заказы покупателей;</w:t>
      </w:r>
    </w:p>
    <w:p w:rsidR="001F75B4" w:rsidRPr="00581158" w:rsidRDefault="001F75B4" w:rsidP="0073027B">
      <w:pPr>
        <w:numPr>
          <w:ilvl w:val="0"/>
          <w:numId w:val="7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Осуществлять заказы поставщикам;</w:t>
      </w:r>
    </w:p>
    <w:p w:rsidR="001F75B4" w:rsidRPr="00581158" w:rsidRDefault="001F75B4" w:rsidP="0073027B">
      <w:pPr>
        <w:numPr>
          <w:ilvl w:val="0"/>
          <w:numId w:val="7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Обеспечивать покупателей документацией, подтверждающей качество продукции;</w:t>
      </w:r>
    </w:p>
    <w:p w:rsidR="001F75B4" w:rsidRDefault="001F75B4" w:rsidP="0073027B">
      <w:pPr>
        <w:numPr>
          <w:ilvl w:val="0"/>
          <w:numId w:val="7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Решать другие текущие вопросы оперативной деятельности.</w:t>
      </w:r>
    </w:p>
    <w:p w:rsidR="001F75B4" w:rsidRDefault="001F75B4" w:rsidP="001F75B4">
      <w:pPr>
        <w:spacing w:line="360" w:lineRule="auto"/>
        <w:ind w:left="720"/>
        <w:jc w:val="both"/>
        <w:rPr>
          <w:sz w:val="28"/>
          <w:szCs w:val="28"/>
        </w:rPr>
      </w:pPr>
    </w:p>
    <w:p w:rsidR="001F75B4" w:rsidRPr="001D7846" w:rsidRDefault="001F75B4" w:rsidP="001F75B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1" w:name="_Toc472427651"/>
      <w:bookmarkStart w:id="12" w:name="_Toc474738009"/>
      <w:r w:rsidRPr="001D7846">
        <w:rPr>
          <w:b/>
          <w:sz w:val="28"/>
          <w:szCs w:val="28"/>
        </w:rPr>
        <w:t>2.3 Основные экономические показатели организации, ее финансовое состояние и платежеспособность</w:t>
      </w:r>
      <w:bookmarkEnd w:id="11"/>
      <w:bookmarkEnd w:id="12"/>
    </w:p>
    <w:p w:rsidR="001F75B4" w:rsidRPr="003F74FB" w:rsidRDefault="001F75B4" w:rsidP="001F75B4">
      <w:pPr>
        <w:pStyle w:val="af9"/>
        <w:spacing w:after="0" w:line="38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75B4" w:rsidRPr="003F74FB" w:rsidRDefault="001F75B4" w:rsidP="001F75B4">
      <w:pPr>
        <w:pStyle w:val="af9"/>
        <w:spacing w:after="0" w:line="38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4FB">
        <w:rPr>
          <w:rFonts w:ascii="Times New Roman" w:hAnsi="Times New Roman"/>
          <w:sz w:val="28"/>
          <w:szCs w:val="28"/>
        </w:rPr>
        <w:t>Анализ основных показателей деятельности необходим не только для т</w:t>
      </w:r>
      <w:r w:rsidRPr="003F74FB">
        <w:rPr>
          <w:rFonts w:ascii="Times New Roman" w:hAnsi="Times New Roman"/>
          <w:sz w:val="28"/>
          <w:szCs w:val="28"/>
        </w:rPr>
        <w:t>о</w:t>
      </w:r>
      <w:r w:rsidRPr="003F74FB">
        <w:rPr>
          <w:rFonts w:ascii="Times New Roman" w:hAnsi="Times New Roman"/>
          <w:sz w:val="28"/>
          <w:szCs w:val="28"/>
        </w:rPr>
        <w:t>го, чтобы знать, в каком положении находится предприятие на тот или иной о</w:t>
      </w:r>
      <w:r w:rsidRPr="003F74FB">
        <w:rPr>
          <w:rFonts w:ascii="Times New Roman" w:hAnsi="Times New Roman"/>
          <w:sz w:val="28"/>
          <w:szCs w:val="28"/>
        </w:rPr>
        <w:t>т</w:t>
      </w:r>
      <w:r w:rsidRPr="003F74FB">
        <w:rPr>
          <w:rFonts w:ascii="Times New Roman" w:hAnsi="Times New Roman"/>
          <w:sz w:val="28"/>
          <w:szCs w:val="28"/>
        </w:rPr>
        <w:t>резок времени, но и для эффективного управления с целью обеспечения фина</w:t>
      </w:r>
      <w:r w:rsidRPr="003F74FB">
        <w:rPr>
          <w:rFonts w:ascii="Times New Roman" w:hAnsi="Times New Roman"/>
          <w:sz w:val="28"/>
          <w:szCs w:val="28"/>
        </w:rPr>
        <w:t>н</w:t>
      </w:r>
      <w:r w:rsidRPr="003F74FB">
        <w:rPr>
          <w:rFonts w:ascii="Times New Roman" w:hAnsi="Times New Roman"/>
          <w:sz w:val="28"/>
          <w:szCs w:val="28"/>
        </w:rPr>
        <w:t>совой устойчивости организации.</w:t>
      </w:r>
    </w:p>
    <w:p w:rsidR="001F75B4" w:rsidRDefault="001F75B4" w:rsidP="001F75B4">
      <w:pPr>
        <w:spacing w:line="360" w:lineRule="auto"/>
        <w:ind w:firstLine="709"/>
        <w:jc w:val="both"/>
        <w:rPr>
          <w:sz w:val="28"/>
        </w:rPr>
      </w:pPr>
      <w:r w:rsidRPr="00581158">
        <w:rPr>
          <w:sz w:val="28"/>
        </w:rPr>
        <w:t>Экономическая характеристик</w:t>
      </w:r>
      <w:proofErr w:type="gramStart"/>
      <w:r w:rsidRPr="00581158">
        <w:rPr>
          <w:sz w:val="28"/>
        </w:rPr>
        <w:t>а  ООО</w:t>
      </w:r>
      <w:proofErr w:type="gramEnd"/>
      <w:r w:rsidRPr="00581158">
        <w:rPr>
          <w:sz w:val="28"/>
        </w:rPr>
        <w:t xml:space="preserve"> «</w:t>
      </w:r>
      <w:r>
        <w:rPr>
          <w:sz w:val="28"/>
        </w:rPr>
        <w:t>Триумф-авто</w:t>
      </w:r>
      <w:r w:rsidRPr="00581158">
        <w:rPr>
          <w:sz w:val="28"/>
        </w:rPr>
        <w:t>» отражает эконом</w:t>
      </w:r>
      <w:r w:rsidRPr="00581158">
        <w:rPr>
          <w:sz w:val="28"/>
        </w:rPr>
        <w:t>и</w:t>
      </w:r>
      <w:r w:rsidRPr="00581158">
        <w:rPr>
          <w:sz w:val="28"/>
        </w:rPr>
        <w:t>ческое состояние данной организации  (таблица 2.1.).</w:t>
      </w:r>
    </w:p>
    <w:p w:rsidR="001F75B4" w:rsidRPr="00581158" w:rsidRDefault="001F75B4" w:rsidP="001F75B4">
      <w:pPr>
        <w:spacing w:line="360" w:lineRule="auto"/>
        <w:ind w:left="720"/>
        <w:rPr>
          <w:sz w:val="28"/>
          <w:szCs w:val="28"/>
        </w:rPr>
      </w:pPr>
      <w:r w:rsidRPr="00581158">
        <w:rPr>
          <w:sz w:val="28"/>
          <w:szCs w:val="28"/>
        </w:rPr>
        <w:t>Таблица 2.1</w:t>
      </w:r>
      <w:r>
        <w:rPr>
          <w:sz w:val="28"/>
          <w:szCs w:val="28"/>
        </w:rPr>
        <w:t>-</w:t>
      </w:r>
      <w:r w:rsidRPr="00581158">
        <w:rPr>
          <w:sz w:val="28"/>
          <w:szCs w:val="28"/>
        </w:rPr>
        <w:t>Основные показатели деятельност</w:t>
      </w:r>
      <w:proofErr w:type="gramStart"/>
      <w:r w:rsidRPr="00581158">
        <w:rPr>
          <w:sz w:val="28"/>
          <w:szCs w:val="28"/>
        </w:rPr>
        <w:t>и ООО</w:t>
      </w:r>
      <w:proofErr w:type="gramEnd"/>
      <w:r w:rsidRPr="00581158">
        <w:rPr>
          <w:sz w:val="28"/>
          <w:szCs w:val="28"/>
        </w:rPr>
        <w:t xml:space="preserve"> «</w:t>
      </w:r>
      <w:r>
        <w:rPr>
          <w:sz w:val="28"/>
          <w:szCs w:val="28"/>
        </w:rPr>
        <w:t>Триумф-авто</w:t>
      </w:r>
      <w:r w:rsidRPr="00581158">
        <w:rPr>
          <w:sz w:val="28"/>
          <w:szCs w:val="28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40"/>
        <w:gridCol w:w="1440"/>
        <w:gridCol w:w="1440"/>
        <w:gridCol w:w="1440"/>
      </w:tblGrid>
      <w:tr w:rsidR="001F75B4" w:rsidRPr="00823BDD" w:rsidTr="001F75B4">
        <w:tc>
          <w:tcPr>
            <w:tcW w:w="3888" w:type="dxa"/>
          </w:tcPr>
          <w:p w:rsidR="001F75B4" w:rsidRPr="00823BDD" w:rsidRDefault="001F75B4" w:rsidP="001F75B4">
            <w:pPr>
              <w:jc w:val="center"/>
            </w:pPr>
            <w:r w:rsidRPr="00823BDD">
              <w:t>Показатели</w:t>
            </w:r>
          </w:p>
        </w:tc>
        <w:tc>
          <w:tcPr>
            <w:tcW w:w="1440" w:type="dxa"/>
          </w:tcPr>
          <w:p w:rsidR="001F75B4" w:rsidRPr="00823BDD" w:rsidRDefault="001F75B4" w:rsidP="001F75B4">
            <w:pPr>
              <w:jc w:val="center"/>
            </w:pPr>
            <w:r w:rsidRPr="00823BDD">
              <w:t>2013г.</w:t>
            </w:r>
          </w:p>
        </w:tc>
        <w:tc>
          <w:tcPr>
            <w:tcW w:w="1440" w:type="dxa"/>
          </w:tcPr>
          <w:p w:rsidR="001F75B4" w:rsidRPr="00823BDD" w:rsidRDefault="001F75B4" w:rsidP="001F75B4">
            <w:pPr>
              <w:jc w:val="center"/>
            </w:pPr>
            <w:r w:rsidRPr="00823BDD">
              <w:t>2014г.</w:t>
            </w:r>
          </w:p>
        </w:tc>
        <w:tc>
          <w:tcPr>
            <w:tcW w:w="1440" w:type="dxa"/>
          </w:tcPr>
          <w:p w:rsidR="001F75B4" w:rsidRPr="00823BDD" w:rsidRDefault="001F75B4" w:rsidP="001F75B4">
            <w:pPr>
              <w:jc w:val="center"/>
            </w:pPr>
            <w:r w:rsidRPr="00823BDD">
              <w:t>2015г.</w:t>
            </w:r>
          </w:p>
        </w:tc>
        <w:tc>
          <w:tcPr>
            <w:tcW w:w="1440" w:type="dxa"/>
          </w:tcPr>
          <w:p w:rsidR="001F75B4" w:rsidRPr="00823BDD" w:rsidRDefault="001F75B4" w:rsidP="001F75B4">
            <w:pPr>
              <w:jc w:val="center"/>
            </w:pPr>
            <w:r w:rsidRPr="00823BDD">
              <w:t>2015г. в % к 2013г.</w:t>
            </w:r>
          </w:p>
        </w:tc>
      </w:tr>
      <w:tr w:rsidR="001F75B4" w:rsidRPr="00823BDD" w:rsidTr="001F75B4">
        <w:trPr>
          <w:trHeight w:val="583"/>
        </w:trPr>
        <w:tc>
          <w:tcPr>
            <w:tcW w:w="3888" w:type="dxa"/>
          </w:tcPr>
          <w:p w:rsidR="001F75B4" w:rsidRPr="00823BDD" w:rsidRDefault="001F75B4" w:rsidP="001F75B4">
            <w:pPr>
              <w:jc w:val="both"/>
            </w:pPr>
            <w:r w:rsidRPr="00823BDD">
              <w:t>1. Выручка от продажи продукции (работ, услуг), тыс. руб.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26588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36992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49855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187,51</w:t>
            </w:r>
          </w:p>
        </w:tc>
      </w:tr>
      <w:tr w:rsidR="001F75B4" w:rsidRPr="00823BDD" w:rsidTr="001F75B4">
        <w:tc>
          <w:tcPr>
            <w:tcW w:w="3888" w:type="dxa"/>
          </w:tcPr>
          <w:p w:rsidR="001F75B4" w:rsidRPr="00823BDD" w:rsidRDefault="001F75B4" w:rsidP="001F75B4">
            <w:pPr>
              <w:jc w:val="both"/>
            </w:pPr>
            <w:r w:rsidRPr="00823BDD">
              <w:t>2. Себестоимость продажи проду</w:t>
            </w:r>
            <w:r w:rsidRPr="00823BDD">
              <w:t>к</w:t>
            </w:r>
            <w:r w:rsidRPr="00823BDD">
              <w:t>ции (работ, услуг), тыс. руб.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14065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24675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33254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236,43</w:t>
            </w:r>
          </w:p>
        </w:tc>
      </w:tr>
      <w:tr w:rsidR="001F75B4" w:rsidRPr="00823BDD" w:rsidTr="001F75B4">
        <w:tc>
          <w:tcPr>
            <w:tcW w:w="3888" w:type="dxa"/>
          </w:tcPr>
          <w:p w:rsidR="001F75B4" w:rsidRPr="00823BDD" w:rsidRDefault="001F75B4" w:rsidP="001F75B4">
            <w:pPr>
              <w:jc w:val="both"/>
            </w:pPr>
            <w:r w:rsidRPr="00823BDD">
              <w:t>3. Прибыль (убыток) от продажи продукции (работ, услуг), тыс. руб.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4767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3741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5952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124,86</w:t>
            </w:r>
          </w:p>
        </w:tc>
      </w:tr>
      <w:tr w:rsidR="001F75B4" w:rsidRPr="00823BDD" w:rsidTr="001F75B4">
        <w:tc>
          <w:tcPr>
            <w:tcW w:w="3888" w:type="dxa"/>
          </w:tcPr>
          <w:p w:rsidR="001F75B4" w:rsidRPr="00823BDD" w:rsidRDefault="001F75B4" w:rsidP="001F75B4">
            <w:pPr>
              <w:jc w:val="both"/>
            </w:pPr>
            <w:r w:rsidRPr="00823BDD">
              <w:t>4. Прибыль (убыток) до налогоо</w:t>
            </w:r>
            <w:r w:rsidRPr="00823BDD">
              <w:t>б</w:t>
            </w:r>
            <w:r w:rsidRPr="00823BDD">
              <w:t>ложения</w:t>
            </w:r>
            <w:proofErr w:type="gramStart"/>
            <w:r w:rsidRPr="00823BDD">
              <w:t xml:space="preserve"> (+,-), </w:t>
            </w:r>
            <w:proofErr w:type="gramEnd"/>
            <w:r w:rsidRPr="00823BDD">
              <w:t>тыс. руб.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3818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3299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5237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137,17</w:t>
            </w:r>
          </w:p>
        </w:tc>
      </w:tr>
      <w:tr w:rsidR="001F75B4" w:rsidRPr="00823BDD" w:rsidTr="001F75B4">
        <w:tc>
          <w:tcPr>
            <w:tcW w:w="3888" w:type="dxa"/>
          </w:tcPr>
          <w:p w:rsidR="001F75B4" w:rsidRPr="00823BDD" w:rsidRDefault="001F75B4" w:rsidP="001F75B4">
            <w:pPr>
              <w:jc w:val="both"/>
            </w:pPr>
            <w:r w:rsidRPr="00823BDD">
              <w:t>5. Чистая прибыль (убыток</w:t>
            </w:r>
            <w:proofErr w:type="gramStart"/>
            <w:r w:rsidRPr="00823BDD">
              <w:t xml:space="preserve">) (+,-), </w:t>
            </w:r>
            <w:proofErr w:type="gramEnd"/>
            <w:r w:rsidRPr="00823BDD">
              <w:t>тыс. руб.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3262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2743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3670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112,51</w:t>
            </w:r>
          </w:p>
        </w:tc>
      </w:tr>
      <w:tr w:rsidR="001F75B4" w:rsidRPr="00823BDD" w:rsidTr="001F75B4">
        <w:tc>
          <w:tcPr>
            <w:tcW w:w="3888" w:type="dxa"/>
          </w:tcPr>
          <w:p w:rsidR="001F75B4" w:rsidRPr="00823BDD" w:rsidRDefault="001F75B4" w:rsidP="001F75B4">
            <w:pPr>
              <w:jc w:val="both"/>
            </w:pPr>
            <w:r w:rsidRPr="00823BDD">
              <w:t>6. Уровень рентабельности (уб</w:t>
            </w:r>
            <w:r w:rsidRPr="00823BDD">
              <w:t>ы</w:t>
            </w:r>
            <w:r w:rsidRPr="00823BDD">
              <w:t>точности) деятельности (+,-), %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12,27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7,42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7,36</w:t>
            </w:r>
          </w:p>
        </w:tc>
        <w:tc>
          <w:tcPr>
            <w:tcW w:w="1440" w:type="dxa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-</w:t>
            </w:r>
          </w:p>
        </w:tc>
      </w:tr>
    </w:tbl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</w:rPr>
      </w:pP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</w:rPr>
      </w:pPr>
      <w:r w:rsidRPr="00581158">
        <w:rPr>
          <w:sz w:val="28"/>
        </w:rPr>
        <w:t>Анализируя основные показатели финансово-хозяйственной деятельност</w:t>
      </w:r>
      <w:proofErr w:type="gramStart"/>
      <w:r w:rsidRPr="00581158">
        <w:rPr>
          <w:sz w:val="28"/>
        </w:rPr>
        <w:t>и ООО</w:t>
      </w:r>
      <w:proofErr w:type="gramEnd"/>
      <w:r w:rsidRPr="00581158">
        <w:rPr>
          <w:sz w:val="28"/>
        </w:rPr>
        <w:t xml:space="preserve"> «</w:t>
      </w:r>
      <w:r>
        <w:rPr>
          <w:sz w:val="28"/>
        </w:rPr>
        <w:t>Триумф-авто</w:t>
      </w:r>
      <w:r w:rsidRPr="00581158">
        <w:rPr>
          <w:sz w:val="28"/>
        </w:rPr>
        <w:t xml:space="preserve">», можно сделать следующие выводы: </w:t>
      </w:r>
      <w:r>
        <w:rPr>
          <w:sz w:val="28"/>
        </w:rPr>
        <w:t>все показатели</w:t>
      </w:r>
      <w:r w:rsidRPr="00581158">
        <w:rPr>
          <w:sz w:val="28"/>
        </w:rPr>
        <w:t xml:space="preserve"> </w:t>
      </w:r>
      <w:r>
        <w:rPr>
          <w:sz w:val="28"/>
        </w:rPr>
        <w:t>из г</w:t>
      </w:r>
      <w:r>
        <w:rPr>
          <w:sz w:val="28"/>
        </w:rPr>
        <w:t>о</w:t>
      </w:r>
      <w:r>
        <w:rPr>
          <w:sz w:val="28"/>
        </w:rPr>
        <w:t>да в год увеличиваются,</w:t>
      </w:r>
      <w:r w:rsidRPr="00581158">
        <w:rPr>
          <w:sz w:val="28"/>
        </w:rPr>
        <w:t xml:space="preserve"> рост выручки </w:t>
      </w:r>
      <w:r>
        <w:rPr>
          <w:sz w:val="28"/>
        </w:rPr>
        <w:t xml:space="preserve">составил </w:t>
      </w:r>
      <w:r w:rsidRPr="00581158">
        <w:rPr>
          <w:sz w:val="28"/>
        </w:rPr>
        <w:t xml:space="preserve"> </w:t>
      </w:r>
      <w:r>
        <w:rPr>
          <w:sz w:val="28"/>
        </w:rPr>
        <w:t>87,51</w:t>
      </w:r>
      <w:r w:rsidRPr="00581158">
        <w:rPr>
          <w:sz w:val="28"/>
        </w:rPr>
        <w:t xml:space="preserve">%, </w:t>
      </w:r>
      <w:r>
        <w:rPr>
          <w:sz w:val="28"/>
        </w:rPr>
        <w:t>намного больше</w:t>
      </w:r>
      <w:r w:rsidRPr="00581158">
        <w:rPr>
          <w:sz w:val="28"/>
        </w:rPr>
        <w:t xml:space="preserve"> ра</w:t>
      </w:r>
      <w:r w:rsidRPr="00581158">
        <w:rPr>
          <w:sz w:val="28"/>
        </w:rPr>
        <w:t>с</w:t>
      </w:r>
      <w:r w:rsidRPr="00581158">
        <w:rPr>
          <w:sz w:val="28"/>
        </w:rPr>
        <w:lastRenderedPageBreak/>
        <w:t xml:space="preserve">тет и себестоимость на </w:t>
      </w:r>
      <w:r>
        <w:rPr>
          <w:sz w:val="28"/>
        </w:rPr>
        <w:t>136,43</w:t>
      </w:r>
      <w:r w:rsidRPr="00581158">
        <w:rPr>
          <w:sz w:val="28"/>
        </w:rPr>
        <w:t xml:space="preserve">%. Как видно темпы роста выручки ниже темпов роста себестоимости, что соответственно влияет на финансовые результаты. В </w:t>
      </w:r>
      <w:r>
        <w:rPr>
          <w:sz w:val="28"/>
        </w:rPr>
        <w:t>2013</w:t>
      </w:r>
      <w:r w:rsidRPr="00581158">
        <w:rPr>
          <w:sz w:val="28"/>
        </w:rPr>
        <w:t xml:space="preserve">, </w:t>
      </w:r>
      <w:r>
        <w:rPr>
          <w:sz w:val="28"/>
        </w:rPr>
        <w:t>2014</w:t>
      </w:r>
      <w:r w:rsidRPr="00581158">
        <w:rPr>
          <w:sz w:val="28"/>
        </w:rPr>
        <w:t xml:space="preserve"> и </w:t>
      </w:r>
      <w:r>
        <w:rPr>
          <w:sz w:val="28"/>
        </w:rPr>
        <w:t>2015</w:t>
      </w:r>
      <w:r w:rsidRPr="00581158">
        <w:rPr>
          <w:sz w:val="28"/>
        </w:rPr>
        <w:t xml:space="preserve"> году деятельность ООО «</w:t>
      </w:r>
      <w:r>
        <w:rPr>
          <w:sz w:val="28"/>
        </w:rPr>
        <w:t>Триумф-авто</w:t>
      </w:r>
      <w:r w:rsidRPr="00581158">
        <w:rPr>
          <w:sz w:val="28"/>
        </w:rPr>
        <w:t xml:space="preserve">»  была </w:t>
      </w:r>
      <w:r>
        <w:rPr>
          <w:sz w:val="28"/>
        </w:rPr>
        <w:t>прибыльной</w:t>
      </w:r>
      <w:r w:rsidRPr="00581158">
        <w:rPr>
          <w:sz w:val="28"/>
        </w:rPr>
        <w:t>, что и объясняет уровень рентабельности</w:t>
      </w:r>
      <w:r>
        <w:rPr>
          <w:sz w:val="28"/>
        </w:rPr>
        <w:t>, хотя и наблюдается отрицательная его динамика, так в 2013 году он составлял 12,27%, в 2015 году снизился до 7,36%</w:t>
      </w:r>
    </w:p>
    <w:p w:rsidR="001F75B4" w:rsidRPr="003F74FB" w:rsidRDefault="001F75B4" w:rsidP="001F75B4">
      <w:pPr>
        <w:shd w:val="clear" w:color="auto" w:fill="FFFFFF"/>
        <w:spacing w:line="355" w:lineRule="auto"/>
        <w:ind w:firstLine="709"/>
        <w:jc w:val="both"/>
        <w:rPr>
          <w:b/>
          <w:sz w:val="28"/>
          <w:szCs w:val="28"/>
        </w:rPr>
      </w:pPr>
      <w:r w:rsidRPr="003F74FB">
        <w:rPr>
          <w:sz w:val="28"/>
          <w:szCs w:val="28"/>
        </w:rPr>
        <w:t>Показатели эффективности использования ресурсов и капитал</w:t>
      </w:r>
      <w:proofErr w:type="gramStart"/>
      <w:r w:rsidRPr="003F74FB">
        <w:rPr>
          <w:sz w:val="28"/>
          <w:szCs w:val="28"/>
        </w:rPr>
        <w:t xml:space="preserve">а </w:t>
      </w:r>
      <w:r w:rsidRPr="00581158">
        <w:rPr>
          <w:sz w:val="28"/>
        </w:rPr>
        <w:t>ООО</w:t>
      </w:r>
      <w:proofErr w:type="gramEnd"/>
      <w:r w:rsidRPr="00581158">
        <w:rPr>
          <w:sz w:val="28"/>
        </w:rPr>
        <w:t xml:space="preserve"> «</w:t>
      </w:r>
      <w:r>
        <w:rPr>
          <w:sz w:val="28"/>
        </w:rPr>
        <w:t>Триумф-авто</w:t>
      </w:r>
      <w:r w:rsidRPr="00581158">
        <w:rPr>
          <w:sz w:val="28"/>
        </w:rPr>
        <w:t>»</w:t>
      </w:r>
      <w:r w:rsidRPr="003F74FB">
        <w:rPr>
          <w:sz w:val="28"/>
          <w:szCs w:val="28"/>
        </w:rPr>
        <w:t xml:space="preserve"> представлены в таблице 2.</w:t>
      </w:r>
      <w:r>
        <w:rPr>
          <w:sz w:val="28"/>
          <w:szCs w:val="28"/>
        </w:rPr>
        <w:t>2</w:t>
      </w:r>
      <w:r w:rsidRPr="003F74FB">
        <w:rPr>
          <w:sz w:val="28"/>
          <w:szCs w:val="28"/>
        </w:rPr>
        <w:t>.</w:t>
      </w:r>
    </w:p>
    <w:p w:rsidR="001F75B4" w:rsidRDefault="001F75B4" w:rsidP="001F75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2.2</w:t>
      </w:r>
      <w:r w:rsidRPr="003F74FB">
        <w:rPr>
          <w:sz w:val="28"/>
          <w:szCs w:val="28"/>
        </w:rPr>
        <w:t>-Показатели эффективности использования ресурсов и капитала о</w:t>
      </w:r>
      <w:r w:rsidRPr="003F74FB">
        <w:rPr>
          <w:sz w:val="28"/>
          <w:szCs w:val="28"/>
        </w:rPr>
        <w:t>р</w:t>
      </w:r>
      <w:r w:rsidRPr="003F74FB">
        <w:rPr>
          <w:sz w:val="28"/>
          <w:szCs w:val="28"/>
        </w:rPr>
        <w:t>ганизации</w:t>
      </w:r>
    </w:p>
    <w:tbl>
      <w:tblPr>
        <w:tblW w:w="9371" w:type="dxa"/>
        <w:tblInd w:w="93" w:type="dxa"/>
        <w:tblLook w:val="04A0"/>
      </w:tblPr>
      <w:tblGrid>
        <w:gridCol w:w="4410"/>
        <w:gridCol w:w="1275"/>
        <w:gridCol w:w="993"/>
        <w:gridCol w:w="1275"/>
        <w:gridCol w:w="1418"/>
      </w:tblGrid>
      <w:tr w:rsidR="001F75B4" w:rsidRPr="00823BDD" w:rsidTr="001F75B4">
        <w:trPr>
          <w:trHeight w:val="960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2013 г.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2014 г.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2015 г.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2015 г. в % к 2013 г.</w:t>
            </w:r>
          </w:p>
        </w:tc>
      </w:tr>
      <w:tr w:rsidR="001F75B4" w:rsidRPr="00823BDD" w:rsidTr="001F75B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5</w:t>
            </w:r>
          </w:p>
        </w:tc>
      </w:tr>
      <w:tr w:rsidR="001F75B4" w:rsidRPr="000B789B" w:rsidTr="001F75B4">
        <w:trPr>
          <w:trHeight w:val="330"/>
        </w:trPr>
        <w:tc>
          <w:tcPr>
            <w:tcW w:w="93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1F75B4" w:rsidRPr="00823BDD" w:rsidTr="001F75B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823BDD">
              <w:rPr>
                <w:color w:val="000000"/>
              </w:rPr>
              <w:t>1.Среднегодовая стоимость основных средств,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20 698,5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17038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19752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95,43</w:t>
            </w:r>
          </w:p>
        </w:tc>
      </w:tr>
      <w:tr w:rsidR="001F75B4" w:rsidRPr="00823BDD" w:rsidTr="001F75B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E228DC">
              <w:rPr>
                <w:color w:val="000000"/>
              </w:rPr>
              <w:t>2</w:t>
            </w:r>
            <w:r w:rsidRPr="00823BDD">
              <w:rPr>
                <w:color w:val="000000"/>
              </w:rPr>
              <w:t>.Фондоёмкость,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50,89</w:t>
            </w:r>
          </w:p>
        </w:tc>
      </w:tr>
      <w:tr w:rsidR="001F75B4" w:rsidRPr="00823BDD" w:rsidTr="001F75B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E228DC">
              <w:rPr>
                <w:color w:val="000000"/>
              </w:rPr>
              <w:t>3</w:t>
            </w:r>
            <w:r w:rsidRPr="00823BDD">
              <w:rPr>
                <w:color w:val="000000"/>
              </w:rPr>
              <w:t>.Фондоотдача</w:t>
            </w:r>
            <w:proofErr w:type="gramStart"/>
            <w:r w:rsidRPr="00823BDD">
              <w:rPr>
                <w:color w:val="000000"/>
              </w:rPr>
              <w:t>,р</w:t>
            </w:r>
            <w:proofErr w:type="gramEnd"/>
            <w:r w:rsidRPr="00823BDD">
              <w:rPr>
                <w:color w:val="00000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196,49</w:t>
            </w:r>
          </w:p>
        </w:tc>
      </w:tr>
      <w:tr w:rsidR="001F75B4" w:rsidRPr="00823BDD" w:rsidTr="001F75B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E228DC">
              <w:rPr>
                <w:color w:val="000000"/>
              </w:rPr>
              <w:t>4</w:t>
            </w:r>
            <w:r w:rsidRPr="00823BDD">
              <w:rPr>
                <w:color w:val="000000"/>
              </w:rPr>
              <w:t>.Рентабельность использования осно</w:t>
            </w:r>
            <w:r w:rsidRPr="00823BDD">
              <w:rPr>
                <w:color w:val="000000"/>
              </w:rPr>
              <w:t>в</w:t>
            </w:r>
            <w:r w:rsidRPr="00823BDD">
              <w:rPr>
                <w:color w:val="000000"/>
              </w:rPr>
              <w:t>ных средств,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E228DC" w:rsidRDefault="001F75B4" w:rsidP="001F75B4">
            <w:pPr>
              <w:jc w:val="center"/>
              <w:rPr>
                <w:color w:val="000000"/>
              </w:rPr>
            </w:pPr>
            <w:r w:rsidRPr="00E228DC">
              <w:rPr>
                <w:color w:val="000000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E228DC" w:rsidRDefault="001F75B4" w:rsidP="001F75B4">
            <w:pPr>
              <w:jc w:val="center"/>
              <w:rPr>
                <w:color w:val="000000"/>
              </w:rPr>
            </w:pPr>
            <w:r w:rsidRPr="00E228DC">
              <w:rPr>
                <w:color w:val="000000"/>
              </w:rPr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E228DC" w:rsidRDefault="001F75B4" w:rsidP="001F75B4">
            <w:pPr>
              <w:jc w:val="center"/>
              <w:rPr>
                <w:color w:val="000000"/>
              </w:rPr>
            </w:pPr>
            <w:r w:rsidRPr="00E228DC">
              <w:rPr>
                <w:color w:val="000000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-</w:t>
            </w:r>
          </w:p>
        </w:tc>
      </w:tr>
      <w:tr w:rsidR="001F75B4" w:rsidRPr="000B789B" w:rsidTr="001F75B4">
        <w:trPr>
          <w:trHeight w:val="330"/>
        </w:trPr>
        <w:tc>
          <w:tcPr>
            <w:tcW w:w="93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823BDD">
              <w:rPr>
                <w:color w:val="000000"/>
              </w:rPr>
              <w:t>Б. Показатели эффективности использования трудовых ресурсов</w:t>
            </w:r>
          </w:p>
        </w:tc>
      </w:tr>
      <w:tr w:rsidR="001F75B4" w:rsidRPr="00823BDD" w:rsidTr="001F75B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E228DC">
              <w:rPr>
                <w:color w:val="000000"/>
              </w:rPr>
              <w:t>5</w:t>
            </w:r>
            <w:r w:rsidRPr="00823BDD">
              <w:rPr>
                <w:color w:val="000000"/>
              </w:rPr>
              <w:t>.Фонд оплаты труда,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4862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5488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7266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149,44</w:t>
            </w:r>
          </w:p>
        </w:tc>
      </w:tr>
      <w:tr w:rsidR="001F75B4" w:rsidRPr="00823BDD" w:rsidTr="001F75B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E228DC">
              <w:rPr>
                <w:color w:val="000000"/>
              </w:rPr>
              <w:t>6</w:t>
            </w:r>
            <w:r w:rsidRPr="00823BDD">
              <w:rPr>
                <w:color w:val="000000"/>
              </w:rPr>
              <w:t>.Выручка на 1 руб. оплаты труда,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6,86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125,47</w:t>
            </w:r>
          </w:p>
        </w:tc>
      </w:tr>
      <w:tr w:rsidR="001F75B4" w:rsidRPr="000B789B" w:rsidTr="001F75B4">
        <w:trPr>
          <w:trHeight w:val="330"/>
        </w:trPr>
        <w:tc>
          <w:tcPr>
            <w:tcW w:w="93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823BDD">
              <w:rPr>
                <w:color w:val="000000"/>
              </w:rPr>
              <w:t>В. Показатели эффективности использования материальных ресурсов</w:t>
            </w:r>
          </w:p>
        </w:tc>
      </w:tr>
      <w:tr w:rsidR="001F75B4" w:rsidRPr="00823BDD" w:rsidTr="001F75B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E228DC">
              <w:rPr>
                <w:color w:val="000000"/>
              </w:rPr>
              <w:t>7</w:t>
            </w:r>
            <w:r w:rsidRPr="00823BDD">
              <w:rPr>
                <w:color w:val="000000"/>
              </w:rPr>
              <w:t>.Материалоотдача,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37,53</w:t>
            </w:r>
          </w:p>
        </w:tc>
      </w:tr>
      <w:tr w:rsidR="001F75B4" w:rsidRPr="00823BDD" w:rsidTr="001F75B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E228DC">
              <w:rPr>
                <w:color w:val="000000"/>
              </w:rPr>
              <w:t>8</w:t>
            </w:r>
            <w:r w:rsidRPr="00823BDD">
              <w:rPr>
                <w:color w:val="000000"/>
              </w:rPr>
              <w:t>.Материалоёмкость,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263,51</w:t>
            </w:r>
          </w:p>
        </w:tc>
      </w:tr>
      <w:tr w:rsidR="001F75B4" w:rsidRPr="00823BDD" w:rsidTr="001F75B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E228DC">
              <w:rPr>
                <w:color w:val="000000"/>
              </w:rPr>
              <w:t>9</w:t>
            </w:r>
            <w:r w:rsidRPr="00823BDD">
              <w:rPr>
                <w:color w:val="000000"/>
              </w:rPr>
              <w:t>.Прибыль на 1 руб. материальных з</w:t>
            </w:r>
            <w:r w:rsidRPr="00823BDD">
              <w:rPr>
                <w:color w:val="000000"/>
              </w:rPr>
              <w:t>а</w:t>
            </w:r>
            <w:r w:rsidRPr="00823BDD">
              <w:rPr>
                <w:color w:val="000000"/>
              </w:rPr>
              <w:t>трат, 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1,03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0,24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23,37</w:t>
            </w:r>
          </w:p>
        </w:tc>
      </w:tr>
      <w:tr w:rsidR="001F75B4" w:rsidRPr="00823BDD" w:rsidTr="001F75B4">
        <w:trPr>
          <w:trHeight w:val="960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823BDD">
              <w:rPr>
                <w:color w:val="000000"/>
              </w:rPr>
              <w:t>1</w:t>
            </w:r>
            <w:r w:rsidRPr="00E228DC">
              <w:rPr>
                <w:color w:val="000000"/>
              </w:rPr>
              <w:t>0</w:t>
            </w:r>
            <w:r w:rsidRPr="00823BDD">
              <w:rPr>
                <w:color w:val="000000"/>
              </w:rPr>
              <w:t>.Затраты на 1 руб. выручки от прод</w:t>
            </w:r>
            <w:r w:rsidRPr="00823BDD">
              <w:rPr>
                <w:color w:val="000000"/>
              </w:rPr>
              <w:t>а</w:t>
            </w:r>
            <w:r w:rsidRPr="00823BDD">
              <w:rPr>
                <w:color w:val="000000"/>
              </w:rPr>
              <w:t>жи продукции (работ, услуг), руб.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0,53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0,96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0,99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187,15</w:t>
            </w:r>
          </w:p>
        </w:tc>
      </w:tr>
      <w:tr w:rsidR="001F75B4" w:rsidRPr="000B789B" w:rsidTr="001F75B4">
        <w:trPr>
          <w:trHeight w:val="330"/>
        </w:trPr>
        <w:tc>
          <w:tcPr>
            <w:tcW w:w="93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E228DC">
              <w:rPr>
                <w:color w:val="000000"/>
              </w:rPr>
              <w:t>Г</w:t>
            </w:r>
            <w:r w:rsidRPr="00823BDD">
              <w:rPr>
                <w:color w:val="000000"/>
              </w:rPr>
              <w:t>. Показатели эффективности использования капитала</w:t>
            </w:r>
          </w:p>
        </w:tc>
      </w:tr>
      <w:tr w:rsidR="001F75B4" w:rsidRPr="00823BDD" w:rsidTr="001F75B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823BDD">
              <w:rPr>
                <w:color w:val="000000"/>
              </w:rPr>
              <w:t>1</w:t>
            </w:r>
            <w:r w:rsidRPr="00E228DC">
              <w:rPr>
                <w:color w:val="000000"/>
              </w:rPr>
              <w:t>1</w:t>
            </w:r>
            <w:r w:rsidRPr="00823BDD">
              <w:rPr>
                <w:color w:val="000000"/>
              </w:rPr>
              <w:t>.Рентабельность совокупного капит</w:t>
            </w:r>
            <w:r w:rsidRPr="00823BDD">
              <w:rPr>
                <w:color w:val="000000"/>
              </w:rPr>
              <w:t>а</w:t>
            </w:r>
            <w:r w:rsidRPr="00823BDD">
              <w:rPr>
                <w:color w:val="000000"/>
              </w:rPr>
              <w:t>ла (активов),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-</w:t>
            </w:r>
          </w:p>
        </w:tc>
      </w:tr>
      <w:tr w:rsidR="001F75B4" w:rsidRPr="00823BDD" w:rsidTr="001F75B4">
        <w:trPr>
          <w:trHeight w:val="331"/>
        </w:trPr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5B4" w:rsidRDefault="001F75B4" w:rsidP="001F75B4">
            <w:pPr>
              <w:rPr>
                <w:color w:val="000000"/>
              </w:rPr>
            </w:pPr>
          </w:p>
          <w:p w:rsidR="001F75B4" w:rsidRPr="00823BDD" w:rsidRDefault="001F75B4" w:rsidP="001F75B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</w:p>
        </w:tc>
      </w:tr>
      <w:tr w:rsidR="001F75B4" w:rsidRPr="00823BDD" w:rsidTr="001F75B4">
        <w:trPr>
          <w:trHeight w:val="400"/>
        </w:trPr>
        <w:tc>
          <w:tcPr>
            <w:tcW w:w="937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75B4" w:rsidRPr="00823BDD" w:rsidRDefault="001F75B4" w:rsidP="001F75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Продолжение таблицы 2.2</w:t>
            </w:r>
          </w:p>
        </w:tc>
      </w:tr>
      <w:tr w:rsidR="001F75B4" w:rsidRPr="00823BDD" w:rsidTr="001F75B4">
        <w:trPr>
          <w:trHeight w:val="189"/>
        </w:trPr>
        <w:tc>
          <w:tcPr>
            <w:tcW w:w="4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5</w:t>
            </w:r>
          </w:p>
        </w:tc>
      </w:tr>
      <w:tr w:rsidR="001F75B4" w:rsidRPr="00823BDD" w:rsidTr="001F75B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823BDD">
              <w:rPr>
                <w:color w:val="000000"/>
              </w:rPr>
              <w:t>1</w:t>
            </w:r>
            <w:r w:rsidRPr="00E228DC">
              <w:rPr>
                <w:color w:val="000000"/>
              </w:rPr>
              <w:t>2</w:t>
            </w:r>
            <w:r w:rsidRPr="00823BDD">
              <w:rPr>
                <w:color w:val="000000"/>
              </w:rPr>
              <w:t>.Рентабельность собственного кап</w:t>
            </w:r>
            <w:r w:rsidRPr="00823BDD">
              <w:rPr>
                <w:color w:val="000000"/>
              </w:rPr>
              <w:t>и</w:t>
            </w:r>
            <w:r w:rsidRPr="00823BDD">
              <w:rPr>
                <w:color w:val="000000"/>
              </w:rPr>
              <w:t>тала,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-</w:t>
            </w:r>
          </w:p>
        </w:tc>
      </w:tr>
      <w:tr w:rsidR="001F75B4" w:rsidRPr="00823BDD" w:rsidTr="001F75B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823BDD">
              <w:rPr>
                <w:color w:val="000000"/>
              </w:rPr>
              <w:t>1</w:t>
            </w:r>
            <w:r w:rsidRPr="00E228DC">
              <w:rPr>
                <w:color w:val="000000"/>
              </w:rPr>
              <w:t>3</w:t>
            </w:r>
            <w:r w:rsidRPr="00823BDD">
              <w:rPr>
                <w:color w:val="000000"/>
              </w:rPr>
              <w:t xml:space="preserve">.Рентабельность </w:t>
            </w:r>
            <w:proofErr w:type="spellStart"/>
            <w:r w:rsidRPr="00823BDD">
              <w:rPr>
                <w:color w:val="000000"/>
              </w:rPr>
              <w:t>внеоборотных</w:t>
            </w:r>
            <w:proofErr w:type="spellEnd"/>
            <w:r w:rsidRPr="00823BDD">
              <w:rPr>
                <w:color w:val="000000"/>
              </w:rPr>
              <w:t xml:space="preserve"> акт</w:t>
            </w:r>
            <w:r w:rsidRPr="00823BDD">
              <w:rPr>
                <w:color w:val="000000"/>
              </w:rPr>
              <w:t>и</w:t>
            </w:r>
            <w:r w:rsidRPr="00823BDD">
              <w:rPr>
                <w:color w:val="000000"/>
              </w:rPr>
              <w:t>вов,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-</w:t>
            </w:r>
          </w:p>
        </w:tc>
      </w:tr>
      <w:tr w:rsidR="001F75B4" w:rsidRPr="00823BDD" w:rsidTr="001F75B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rPr>
                <w:color w:val="000000"/>
              </w:rPr>
            </w:pPr>
            <w:r w:rsidRPr="00823BDD">
              <w:rPr>
                <w:color w:val="000000"/>
              </w:rPr>
              <w:t>1</w:t>
            </w:r>
            <w:r w:rsidRPr="00E228DC">
              <w:rPr>
                <w:color w:val="000000"/>
              </w:rPr>
              <w:t>4</w:t>
            </w:r>
            <w:r w:rsidRPr="00823BDD">
              <w:rPr>
                <w:color w:val="000000"/>
              </w:rPr>
              <w:t>.Рентабельность оборотных активов,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24,55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17,68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823BDD" w:rsidRDefault="001F75B4" w:rsidP="001F75B4">
            <w:pPr>
              <w:jc w:val="center"/>
              <w:rPr>
                <w:color w:val="000000"/>
              </w:rPr>
            </w:pPr>
            <w:r w:rsidRPr="00823BDD">
              <w:rPr>
                <w:color w:val="000000"/>
              </w:rPr>
              <w:t>-</w:t>
            </w:r>
          </w:p>
        </w:tc>
      </w:tr>
    </w:tbl>
    <w:p w:rsidR="001F75B4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</w:p>
    <w:p w:rsidR="001F75B4" w:rsidRPr="00566A63" w:rsidRDefault="001F75B4" w:rsidP="001F75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6A63">
        <w:rPr>
          <w:sz w:val="28"/>
          <w:szCs w:val="28"/>
        </w:rPr>
        <w:t>Данные таблицы 2.</w:t>
      </w:r>
      <w:r>
        <w:rPr>
          <w:sz w:val="28"/>
          <w:szCs w:val="28"/>
        </w:rPr>
        <w:t>2</w:t>
      </w:r>
      <w:r w:rsidRPr="00566A63">
        <w:rPr>
          <w:sz w:val="28"/>
          <w:szCs w:val="28"/>
        </w:rPr>
        <w:t xml:space="preserve"> свидетельствуют о </w:t>
      </w:r>
      <w:r>
        <w:rPr>
          <w:sz w:val="28"/>
          <w:szCs w:val="28"/>
        </w:rPr>
        <w:t>сниж</w:t>
      </w:r>
      <w:r w:rsidRPr="00566A63">
        <w:rPr>
          <w:sz w:val="28"/>
          <w:szCs w:val="28"/>
        </w:rPr>
        <w:t>ении эффективности осно</w:t>
      </w:r>
      <w:r w:rsidRPr="00566A63">
        <w:rPr>
          <w:sz w:val="28"/>
          <w:szCs w:val="28"/>
        </w:rPr>
        <w:t>в</w:t>
      </w:r>
      <w:r w:rsidRPr="00566A63">
        <w:rPr>
          <w:sz w:val="28"/>
          <w:szCs w:val="28"/>
        </w:rPr>
        <w:t>ных средств за счет снижения стоимости основных сре</w:t>
      </w:r>
      <w:proofErr w:type="gramStart"/>
      <w:r w:rsidRPr="00566A63">
        <w:rPr>
          <w:sz w:val="28"/>
          <w:szCs w:val="28"/>
        </w:rPr>
        <w:t>дств в р</w:t>
      </w:r>
      <w:proofErr w:type="gramEnd"/>
      <w:r w:rsidRPr="00566A63">
        <w:rPr>
          <w:sz w:val="28"/>
          <w:szCs w:val="28"/>
        </w:rPr>
        <w:t>езультате начи</w:t>
      </w:r>
      <w:r w:rsidRPr="00566A63">
        <w:rPr>
          <w:sz w:val="28"/>
          <w:szCs w:val="28"/>
        </w:rPr>
        <w:t>с</w:t>
      </w:r>
      <w:r w:rsidRPr="00566A63">
        <w:rPr>
          <w:sz w:val="28"/>
          <w:szCs w:val="28"/>
        </w:rPr>
        <w:t>ления амортизации с одной стороны, и роста выручки с другой. В итоге, фо</w:t>
      </w:r>
      <w:r w:rsidRPr="00566A63">
        <w:rPr>
          <w:sz w:val="28"/>
          <w:szCs w:val="28"/>
        </w:rPr>
        <w:t>н</w:t>
      </w:r>
      <w:r w:rsidRPr="00566A63">
        <w:rPr>
          <w:sz w:val="28"/>
          <w:szCs w:val="28"/>
        </w:rPr>
        <w:t xml:space="preserve">доотдача выросла на </w:t>
      </w:r>
      <w:r>
        <w:rPr>
          <w:sz w:val="28"/>
          <w:szCs w:val="28"/>
        </w:rPr>
        <w:t>96,49</w:t>
      </w:r>
      <w:r w:rsidRPr="00566A63">
        <w:rPr>
          <w:sz w:val="28"/>
          <w:szCs w:val="28"/>
        </w:rPr>
        <w:t xml:space="preserve">%, обратно пропорциональная ей </w:t>
      </w:r>
      <w:proofErr w:type="spellStart"/>
      <w:r w:rsidRPr="00566A63">
        <w:rPr>
          <w:sz w:val="28"/>
          <w:szCs w:val="28"/>
        </w:rPr>
        <w:t>фондоемкость</w:t>
      </w:r>
      <w:proofErr w:type="spellEnd"/>
      <w:r w:rsidRPr="00566A63">
        <w:rPr>
          <w:sz w:val="28"/>
          <w:szCs w:val="28"/>
        </w:rPr>
        <w:t xml:space="preserve"> с</w:t>
      </w:r>
      <w:r w:rsidRPr="00566A63">
        <w:rPr>
          <w:sz w:val="28"/>
          <w:szCs w:val="28"/>
        </w:rPr>
        <w:t>о</w:t>
      </w:r>
      <w:r w:rsidRPr="00566A63">
        <w:rPr>
          <w:sz w:val="28"/>
          <w:szCs w:val="28"/>
        </w:rPr>
        <w:t xml:space="preserve">ответственно снизалась на </w:t>
      </w:r>
      <w:r>
        <w:rPr>
          <w:sz w:val="28"/>
          <w:szCs w:val="28"/>
        </w:rPr>
        <w:t>49,11</w:t>
      </w:r>
      <w:r w:rsidRPr="00566A63">
        <w:rPr>
          <w:sz w:val="28"/>
          <w:szCs w:val="28"/>
        </w:rPr>
        <w:t xml:space="preserve">%. Однако за счет </w:t>
      </w:r>
      <w:proofErr w:type="spellStart"/>
      <w:r w:rsidRPr="00566A63">
        <w:rPr>
          <w:sz w:val="28"/>
          <w:szCs w:val="28"/>
        </w:rPr>
        <w:t>у</w:t>
      </w:r>
      <w:r>
        <w:rPr>
          <w:sz w:val="28"/>
          <w:szCs w:val="28"/>
        </w:rPr>
        <w:t>лу</w:t>
      </w:r>
      <w:r w:rsidRPr="00566A63">
        <w:rPr>
          <w:sz w:val="28"/>
          <w:szCs w:val="28"/>
        </w:rPr>
        <w:t>дшения</w:t>
      </w:r>
      <w:proofErr w:type="spellEnd"/>
      <w:r w:rsidRPr="00566A63">
        <w:rPr>
          <w:sz w:val="28"/>
          <w:szCs w:val="28"/>
        </w:rPr>
        <w:t xml:space="preserve"> финансовых р</w:t>
      </w:r>
      <w:r w:rsidRPr="00566A63">
        <w:rPr>
          <w:sz w:val="28"/>
          <w:szCs w:val="28"/>
        </w:rPr>
        <w:t>е</w:t>
      </w:r>
      <w:r w:rsidRPr="00566A63">
        <w:rPr>
          <w:sz w:val="28"/>
          <w:szCs w:val="28"/>
        </w:rPr>
        <w:t xml:space="preserve">зультатов рентабельность использования основных средств имеет тенденцию </w:t>
      </w:r>
      <w:r>
        <w:rPr>
          <w:sz w:val="28"/>
          <w:szCs w:val="28"/>
        </w:rPr>
        <w:t>возрастания</w:t>
      </w:r>
      <w:r w:rsidRPr="00566A63">
        <w:rPr>
          <w:sz w:val="28"/>
          <w:szCs w:val="28"/>
        </w:rPr>
        <w:t xml:space="preserve">: с </w:t>
      </w:r>
      <w:r>
        <w:rPr>
          <w:sz w:val="28"/>
          <w:szCs w:val="28"/>
        </w:rPr>
        <w:t>18,5</w:t>
      </w:r>
      <w:r w:rsidRPr="00566A63">
        <w:rPr>
          <w:sz w:val="28"/>
          <w:szCs w:val="28"/>
        </w:rPr>
        <w:t xml:space="preserve"> % в 201</w:t>
      </w:r>
      <w:r>
        <w:rPr>
          <w:sz w:val="28"/>
          <w:szCs w:val="28"/>
        </w:rPr>
        <w:t>3</w:t>
      </w:r>
      <w:r w:rsidRPr="00566A63">
        <w:rPr>
          <w:sz w:val="28"/>
          <w:szCs w:val="28"/>
        </w:rPr>
        <w:t xml:space="preserve"> г. до </w:t>
      </w:r>
      <w:r>
        <w:rPr>
          <w:sz w:val="28"/>
          <w:szCs w:val="28"/>
        </w:rPr>
        <w:t>26,5</w:t>
      </w:r>
      <w:r w:rsidRPr="00566A63">
        <w:rPr>
          <w:sz w:val="28"/>
          <w:szCs w:val="28"/>
        </w:rPr>
        <w:t xml:space="preserve"> % в 201</w:t>
      </w:r>
      <w:r>
        <w:rPr>
          <w:sz w:val="28"/>
          <w:szCs w:val="28"/>
        </w:rPr>
        <w:t>5</w:t>
      </w:r>
      <w:r w:rsidRPr="00566A63">
        <w:rPr>
          <w:sz w:val="28"/>
          <w:szCs w:val="28"/>
        </w:rPr>
        <w:t xml:space="preserve"> г.</w:t>
      </w:r>
    </w:p>
    <w:p w:rsidR="001F75B4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66A63">
        <w:rPr>
          <w:sz w:val="28"/>
          <w:szCs w:val="28"/>
        </w:rPr>
        <w:t>Показатели эффективности использования трудовых ресурсов значител</w:t>
      </w:r>
      <w:r w:rsidRPr="00566A63">
        <w:rPr>
          <w:sz w:val="28"/>
          <w:szCs w:val="28"/>
        </w:rPr>
        <w:t>ь</w:t>
      </w:r>
      <w:r w:rsidRPr="00566A63">
        <w:rPr>
          <w:sz w:val="28"/>
          <w:szCs w:val="28"/>
        </w:rPr>
        <w:t xml:space="preserve">но улучшились: при значительном росте фонда оплаты труда на </w:t>
      </w:r>
      <w:r>
        <w:rPr>
          <w:sz w:val="28"/>
          <w:szCs w:val="28"/>
        </w:rPr>
        <w:t>49,4</w:t>
      </w:r>
      <w:r w:rsidRPr="00566A63">
        <w:rPr>
          <w:sz w:val="28"/>
          <w:szCs w:val="28"/>
        </w:rPr>
        <w:t>%,  выру</w:t>
      </w:r>
      <w:r w:rsidRPr="00566A63">
        <w:rPr>
          <w:sz w:val="28"/>
          <w:szCs w:val="28"/>
        </w:rPr>
        <w:t>ч</w:t>
      </w:r>
      <w:r w:rsidRPr="00566A63">
        <w:rPr>
          <w:sz w:val="28"/>
          <w:szCs w:val="28"/>
        </w:rPr>
        <w:t xml:space="preserve">ка на 1 руб. оплаты труда </w:t>
      </w:r>
      <w:r>
        <w:rPr>
          <w:sz w:val="28"/>
          <w:szCs w:val="28"/>
        </w:rPr>
        <w:t xml:space="preserve">возросла </w:t>
      </w:r>
      <w:r w:rsidRPr="00566A63">
        <w:rPr>
          <w:sz w:val="28"/>
          <w:szCs w:val="28"/>
        </w:rPr>
        <w:t xml:space="preserve"> на </w:t>
      </w:r>
      <w:r>
        <w:rPr>
          <w:sz w:val="28"/>
          <w:szCs w:val="28"/>
        </w:rPr>
        <w:t>25,47</w:t>
      </w:r>
      <w:r w:rsidRPr="00566A63">
        <w:rPr>
          <w:sz w:val="28"/>
          <w:szCs w:val="28"/>
        </w:rPr>
        <w:t xml:space="preserve">%. </w:t>
      </w:r>
      <w:r>
        <w:rPr>
          <w:sz w:val="28"/>
          <w:szCs w:val="28"/>
        </w:rPr>
        <w:t>Увеличение фонда оплаты труда при неизменном среднесписочном составе говорит об увеличении средней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работной платы работников организации, что положительно характеризует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тельность.</w:t>
      </w:r>
    </w:p>
    <w:p w:rsidR="001F75B4" w:rsidRPr="00566A63" w:rsidRDefault="001F75B4" w:rsidP="001F75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Тогда как п</w:t>
      </w:r>
      <w:r w:rsidRPr="00566A63">
        <w:rPr>
          <w:sz w:val="28"/>
          <w:szCs w:val="28"/>
        </w:rPr>
        <w:t>оказатели эффективности использования материальных р</w:t>
      </w:r>
      <w:r w:rsidRPr="00566A63">
        <w:rPr>
          <w:sz w:val="28"/>
          <w:szCs w:val="28"/>
        </w:rPr>
        <w:t>е</w:t>
      </w:r>
      <w:r w:rsidRPr="00566A63">
        <w:rPr>
          <w:sz w:val="28"/>
          <w:szCs w:val="28"/>
        </w:rPr>
        <w:t xml:space="preserve">сурсов демонстрируют </w:t>
      </w:r>
      <w:r>
        <w:rPr>
          <w:sz w:val="28"/>
          <w:szCs w:val="28"/>
        </w:rPr>
        <w:t>отрица</w:t>
      </w:r>
      <w:r w:rsidRPr="00566A63">
        <w:rPr>
          <w:sz w:val="28"/>
          <w:szCs w:val="28"/>
        </w:rPr>
        <w:t xml:space="preserve">тельную динамику: </w:t>
      </w:r>
      <w:proofErr w:type="spellStart"/>
      <w:r w:rsidRPr="00566A63">
        <w:rPr>
          <w:sz w:val="28"/>
          <w:szCs w:val="28"/>
        </w:rPr>
        <w:t>метериалоотдача</w:t>
      </w:r>
      <w:proofErr w:type="spellEnd"/>
      <w:r w:rsidRPr="00566A63">
        <w:rPr>
          <w:sz w:val="28"/>
          <w:szCs w:val="28"/>
        </w:rPr>
        <w:t xml:space="preserve"> </w:t>
      </w:r>
      <w:r>
        <w:rPr>
          <w:sz w:val="28"/>
          <w:szCs w:val="28"/>
        </w:rPr>
        <w:t>снизилась</w:t>
      </w:r>
      <w:r w:rsidRPr="00566A63">
        <w:rPr>
          <w:sz w:val="28"/>
          <w:szCs w:val="28"/>
        </w:rPr>
        <w:t xml:space="preserve"> на </w:t>
      </w:r>
      <w:r>
        <w:rPr>
          <w:sz w:val="28"/>
          <w:szCs w:val="28"/>
        </w:rPr>
        <w:t>62,47</w:t>
      </w:r>
      <w:r w:rsidRPr="00566A63">
        <w:rPr>
          <w:sz w:val="28"/>
          <w:szCs w:val="28"/>
        </w:rPr>
        <w:t xml:space="preserve">%, соответственно ей </w:t>
      </w:r>
      <w:r>
        <w:rPr>
          <w:sz w:val="28"/>
          <w:szCs w:val="28"/>
        </w:rPr>
        <w:t>возросла</w:t>
      </w:r>
      <w:r w:rsidRPr="00566A63">
        <w:rPr>
          <w:sz w:val="28"/>
          <w:szCs w:val="28"/>
        </w:rPr>
        <w:t xml:space="preserve"> материалоемкость – на </w:t>
      </w:r>
      <w:r>
        <w:rPr>
          <w:sz w:val="28"/>
          <w:szCs w:val="28"/>
        </w:rPr>
        <w:t>163,51</w:t>
      </w:r>
      <w:r w:rsidRPr="00566A63">
        <w:rPr>
          <w:sz w:val="28"/>
          <w:szCs w:val="28"/>
        </w:rPr>
        <w:t xml:space="preserve">%.  </w:t>
      </w:r>
    </w:p>
    <w:p w:rsidR="001F75B4" w:rsidRPr="00566A63" w:rsidRDefault="001F75B4" w:rsidP="001F75B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566A63">
        <w:tab/>
      </w:r>
      <w:r w:rsidRPr="00566A63">
        <w:rPr>
          <w:sz w:val="28"/>
          <w:szCs w:val="28"/>
        </w:rPr>
        <w:t>Рентабельность собственного капитала или коэффициент финансовой рентабельности показывает эффективность использования собственного кап</w:t>
      </w:r>
      <w:r w:rsidRPr="00566A63">
        <w:rPr>
          <w:sz w:val="28"/>
          <w:szCs w:val="28"/>
        </w:rPr>
        <w:t>и</w:t>
      </w:r>
      <w:r w:rsidRPr="00566A63">
        <w:rPr>
          <w:sz w:val="28"/>
          <w:szCs w:val="28"/>
        </w:rPr>
        <w:t xml:space="preserve">тала предприятия или величины чистой прибыли, приходящейся на рубль ее собственных средств. Снижения данного показателя составило </w:t>
      </w:r>
      <w:r>
        <w:rPr>
          <w:sz w:val="28"/>
          <w:szCs w:val="28"/>
        </w:rPr>
        <w:t>2,04</w:t>
      </w:r>
      <w:r w:rsidRPr="00566A63">
        <w:rPr>
          <w:sz w:val="28"/>
          <w:szCs w:val="28"/>
        </w:rPr>
        <w:t>%.</w:t>
      </w:r>
    </w:p>
    <w:p w:rsidR="001F75B4" w:rsidRPr="00566A63" w:rsidRDefault="001F75B4" w:rsidP="001F75B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66A63">
        <w:rPr>
          <w:sz w:val="28"/>
          <w:szCs w:val="28"/>
        </w:rPr>
        <w:t xml:space="preserve">Рентабельность </w:t>
      </w:r>
      <w:proofErr w:type="spellStart"/>
      <w:r w:rsidRPr="00566A63">
        <w:rPr>
          <w:sz w:val="28"/>
          <w:szCs w:val="28"/>
        </w:rPr>
        <w:t>внеоборотных</w:t>
      </w:r>
      <w:proofErr w:type="spellEnd"/>
      <w:r w:rsidRPr="00566A63">
        <w:rPr>
          <w:sz w:val="28"/>
          <w:szCs w:val="28"/>
        </w:rPr>
        <w:t xml:space="preserve"> активов свидетельствует, что эффекти</w:t>
      </w:r>
      <w:r w:rsidRPr="00566A63">
        <w:rPr>
          <w:sz w:val="28"/>
          <w:szCs w:val="28"/>
        </w:rPr>
        <w:t>в</w:t>
      </w:r>
      <w:r w:rsidRPr="00566A63">
        <w:rPr>
          <w:sz w:val="28"/>
          <w:szCs w:val="28"/>
        </w:rPr>
        <w:t xml:space="preserve">ность их использования снизилась в анализируемом периоде на </w:t>
      </w:r>
      <w:r>
        <w:rPr>
          <w:sz w:val="28"/>
          <w:szCs w:val="28"/>
        </w:rPr>
        <w:t>2,27</w:t>
      </w:r>
      <w:r w:rsidRPr="00566A63">
        <w:rPr>
          <w:sz w:val="28"/>
          <w:szCs w:val="28"/>
        </w:rPr>
        <w:t>%.</w:t>
      </w:r>
    </w:p>
    <w:p w:rsidR="001F75B4" w:rsidRPr="00566A63" w:rsidRDefault="001F75B4" w:rsidP="001F75B4">
      <w:pPr>
        <w:spacing w:line="360" w:lineRule="auto"/>
        <w:ind w:firstLine="720"/>
        <w:jc w:val="both"/>
        <w:rPr>
          <w:sz w:val="28"/>
          <w:szCs w:val="28"/>
        </w:rPr>
      </w:pPr>
      <w:r w:rsidRPr="00566A63">
        <w:rPr>
          <w:sz w:val="28"/>
          <w:szCs w:val="28"/>
        </w:rPr>
        <w:lastRenderedPageBreak/>
        <w:t xml:space="preserve">Показатель рентабельности оборотных активов снизился на </w:t>
      </w:r>
      <w:r>
        <w:rPr>
          <w:sz w:val="28"/>
          <w:szCs w:val="28"/>
        </w:rPr>
        <w:t>6,87</w:t>
      </w:r>
      <w:r w:rsidRPr="00566A63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566A63">
        <w:rPr>
          <w:sz w:val="28"/>
          <w:szCs w:val="28"/>
        </w:rPr>
        <w:t>Таким образом, эффективность использования капитала в целом, а также его стру</w:t>
      </w:r>
      <w:r w:rsidRPr="00566A63">
        <w:rPr>
          <w:sz w:val="28"/>
          <w:szCs w:val="28"/>
        </w:rPr>
        <w:t>к</w:t>
      </w:r>
      <w:r w:rsidRPr="00566A63">
        <w:rPr>
          <w:sz w:val="28"/>
          <w:szCs w:val="28"/>
        </w:rPr>
        <w:t>турных элементов упала</w:t>
      </w:r>
      <w:r>
        <w:rPr>
          <w:sz w:val="28"/>
          <w:szCs w:val="28"/>
        </w:rPr>
        <w:t xml:space="preserve"> в 2015 году по сравнению с 2013 годом</w:t>
      </w:r>
      <w:r w:rsidRPr="00566A63">
        <w:rPr>
          <w:sz w:val="28"/>
          <w:szCs w:val="28"/>
        </w:rPr>
        <w:t>.</w:t>
      </w:r>
    </w:p>
    <w:p w:rsidR="001F75B4" w:rsidRPr="00566A63" w:rsidRDefault="001F75B4" w:rsidP="001F75B4">
      <w:pPr>
        <w:spacing w:line="360" w:lineRule="auto"/>
        <w:ind w:firstLine="720"/>
        <w:jc w:val="both"/>
        <w:rPr>
          <w:sz w:val="28"/>
          <w:szCs w:val="28"/>
        </w:rPr>
      </w:pPr>
      <w:r w:rsidRPr="00566A63">
        <w:rPr>
          <w:sz w:val="28"/>
          <w:szCs w:val="28"/>
        </w:rPr>
        <w:t>Показатели движения денежных средств показаны в таблице 2.</w:t>
      </w:r>
      <w:r>
        <w:rPr>
          <w:sz w:val="28"/>
          <w:szCs w:val="28"/>
        </w:rPr>
        <w:t>3.</w:t>
      </w:r>
    </w:p>
    <w:p w:rsidR="001F75B4" w:rsidRPr="000B789B" w:rsidRDefault="001F75B4" w:rsidP="001F75B4">
      <w:pPr>
        <w:spacing w:line="360" w:lineRule="auto"/>
        <w:ind w:firstLine="720"/>
        <w:jc w:val="both"/>
        <w:rPr>
          <w:sz w:val="28"/>
          <w:szCs w:val="28"/>
        </w:rPr>
      </w:pPr>
      <w:r w:rsidRPr="00566A63">
        <w:rPr>
          <w:sz w:val="28"/>
          <w:szCs w:val="28"/>
        </w:rPr>
        <w:t>Таблица 2.</w:t>
      </w:r>
      <w:r>
        <w:rPr>
          <w:sz w:val="28"/>
          <w:szCs w:val="28"/>
        </w:rPr>
        <w:t>3</w:t>
      </w:r>
      <w:r w:rsidRPr="00566A63">
        <w:rPr>
          <w:sz w:val="28"/>
          <w:szCs w:val="28"/>
        </w:rPr>
        <w:t xml:space="preserve">-  Показатели движения денежных средств в </w:t>
      </w:r>
      <w:r>
        <w:rPr>
          <w:sz w:val="28"/>
          <w:szCs w:val="28"/>
        </w:rPr>
        <w:t>ООО «Триумф-авто»</w:t>
      </w:r>
    </w:p>
    <w:tbl>
      <w:tblPr>
        <w:tblW w:w="9371" w:type="dxa"/>
        <w:tblInd w:w="93" w:type="dxa"/>
        <w:tblLook w:val="04A0"/>
      </w:tblPr>
      <w:tblGrid>
        <w:gridCol w:w="3840"/>
        <w:gridCol w:w="1300"/>
        <w:gridCol w:w="1240"/>
        <w:gridCol w:w="1573"/>
        <w:gridCol w:w="1418"/>
      </w:tblGrid>
      <w:tr w:rsidR="001F75B4" w:rsidRPr="000B789B" w:rsidTr="001F75B4">
        <w:trPr>
          <w:trHeight w:val="64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Показатель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Pr="000B789B">
              <w:rPr>
                <w:color w:val="000000"/>
              </w:rPr>
              <w:t>г.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2014</w:t>
            </w:r>
            <w:r w:rsidRPr="000B789B">
              <w:rPr>
                <w:color w:val="000000"/>
              </w:rPr>
              <w:t>г.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Pr="000B789B">
              <w:rPr>
                <w:color w:val="000000"/>
              </w:rPr>
              <w:t>г.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Pr="000B789B"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>в</w:t>
            </w:r>
            <w:r w:rsidRPr="000B789B">
              <w:rPr>
                <w:color w:val="000000"/>
              </w:rPr>
              <w:t xml:space="preserve"> % к 201</w:t>
            </w:r>
            <w:r>
              <w:rPr>
                <w:color w:val="000000"/>
              </w:rPr>
              <w:t>3</w:t>
            </w:r>
            <w:r w:rsidRPr="000B789B">
              <w:rPr>
                <w:color w:val="000000"/>
              </w:rPr>
              <w:t>г.</w:t>
            </w:r>
          </w:p>
        </w:tc>
      </w:tr>
      <w:tr w:rsidR="001F75B4" w:rsidRPr="000B789B" w:rsidTr="001F75B4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5</w:t>
            </w:r>
          </w:p>
        </w:tc>
      </w:tr>
      <w:tr w:rsidR="001F75B4" w:rsidRPr="000B789B" w:rsidTr="001F75B4">
        <w:trPr>
          <w:trHeight w:val="64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1.Остаток денежных средств на начало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 xml:space="preserve">        2 135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 xml:space="preserve">       2 512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 xml:space="preserve">     2 219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103,94</w:t>
            </w:r>
          </w:p>
        </w:tc>
      </w:tr>
      <w:tr w:rsidR="001F75B4" w:rsidRPr="000B789B" w:rsidTr="001F75B4">
        <w:trPr>
          <w:trHeight w:val="64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 xml:space="preserve">2.Поступление </w:t>
            </w:r>
            <w:proofErr w:type="gramStart"/>
            <w:r w:rsidRPr="000B789B">
              <w:rPr>
                <w:color w:val="000000"/>
              </w:rPr>
              <w:t>денежных</w:t>
            </w:r>
            <w:proofErr w:type="gramEnd"/>
            <w:r w:rsidRPr="000B789B">
              <w:rPr>
                <w:color w:val="000000"/>
              </w:rPr>
              <w:t xml:space="preserve"> средств-всего: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29060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39361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52182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179,56</w:t>
            </w:r>
          </w:p>
        </w:tc>
      </w:tr>
      <w:tr w:rsidR="001F75B4" w:rsidRPr="000B789B" w:rsidTr="001F75B4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В том числе</w:t>
            </w:r>
            <w:proofErr w:type="gramStart"/>
            <w:r w:rsidRPr="000B789B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 </w:t>
            </w:r>
          </w:p>
        </w:tc>
      </w:tr>
      <w:tr w:rsidR="001F75B4" w:rsidRPr="000B789B" w:rsidTr="001F75B4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а) от текущей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26960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37584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50703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188,06</w:t>
            </w:r>
          </w:p>
        </w:tc>
      </w:tr>
      <w:tr w:rsidR="001F75B4" w:rsidRPr="000B789B" w:rsidTr="001F75B4">
        <w:trPr>
          <w:trHeight w:val="630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б) от инвестиционной деятельн</w:t>
            </w:r>
            <w:r w:rsidRPr="000B789B">
              <w:rPr>
                <w:color w:val="000000"/>
              </w:rPr>
              <w:t>о</w:t>
            </w:r>
            <w:r w:rsidRPr="000B789B">
              <w:rPr>
                <w:color w:val="000000"/>
              </w:rPr>
              <w:t>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</w:tr>
      <w:tr w:rsidR="001F75B4" w:rsidRPr="000B789B" w:rsidTr="001F75B4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в) от финансовой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1777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1479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70,43</w:t>
            </w:r>
          </w:p>
        </w:tc>
      </w:tr>
      <w:tr w:rsidR="001F75B4" w:rsidRPr="000B789B" w:rsidTr="001F75B4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75B4" w:rsidRPr="000B789B" w:rsidRDefault="001F75B4" w:rsidP="001F75B4">
            <w:pPr>
              <w:rPr>
                <w:rFonts w:ascii="Calibri" w:hAnsi="Calibri" w:cs="Calibri"/>
                <w:color w:val="000000"/>
              </w:rPr>
            </w:pPr>
            <w:r w:rsidRPr="000B78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75B4" w:rsidRPr="000B789B" w:rsidRDefault="001F75B4" w:rsidP="001F75B4">
            <w:pPr>
              <w:jc w:val="center"/>
              <w:rPr>
                <w:rFonts w:ascii="Calibri" w:hAnsi="Calibri" w:cs="Calibri"/>
                <w:color w:val="000000"/>
              </w:rPr>
            </w:pPr>
            <w:r w:rsidRPr="000B78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75B4" w:rsidRPr="000B789B" w:rsidRDefault="001F75B4" w:rsidP="001F75B4">
            <w:pPr>
              <w:jc w:val="center"/>
              <w:rPr>
                <w:rFonts w:ascii="Calibri" w:hAnsi="Calibri" w:cs="Calibri"/>
                <w:color w:val="000000"/>
              </w:rPr>
            </w:pPr>
            <w:r w:rsidRPr="000B78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F75B4" w:rsidRPr="000B789B" w:rsidRDefault="001F75B4" w:rsidP="001F75B4">
            <w:pPr>
              <w:jc w:val="center"/>
              <w:rPr>
                <w:rFonts w:ascii="Calibri" w:hAnsi="Calibri" w:cs="Calibri"/>
                <w:color w:val="000000"/>
              </w:rPr>
            </w:pPr>
            <w:r w:rsidRPr="000B78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 </w:t>
            </w:r>
          </w:p>
        </w:tc>
      </w:tr>
      <w:tr w:rsidR="001F75B4" w:rsidRPr="000B789B" w:rsidTr="001F75B4">
        <w:trPr>
          <w:trHeight w:val="64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3.Расходование денежных средст</w:t>
            </w:r>
            <w:proofErr w:type="gramStart"/>
            <w:r w:rsidRPr="000B789B">
              <w:rPr>
                <w:color w:val="000000"/>
              </w:rPr>
              <w:t>в-</w:t>
            </w:r>
            <w:proofErr w:type="gramEnd"/>
            <w:r w:rsidRPr="000B789B">
              <w:rPr>
                <w:color w:val="000000"/>
              </w:rPr>
              <w:t xml:space="preserve"> 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28683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39654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50960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177,67</w:t>
            </w:r>
          </w:p>
        </w:tc>
      </w:tr>
      <w:tr w:rsidR="001F75B4" w:rsidRPr="000B789B" w:rsidTr="001F75B4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В том числе</w:t>
            </w:r>
            <w:proofErr w:type="gramStart"/>
            <w:r w:rsidRPr="000B789B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 </w:t>
            </w:r>
          </w:p>
        </w:tc>
      </w:tr>
      <w:tr w:rsidR="001F75B4" w:rsidRPr="000B789B" w:rsidTr="001F75B4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а) в текущей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26783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38029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49078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183,24</w:t>
            </w:r>
          </w:p>
        </w:tc>
      </w:tr>
      <w:tr w:rsidR="001F75B4" w:rsidRPr="000B789B" w:rsidTr="001F75B4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б) в инвестиционной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</w:tr>
      <w:tr w:rsidR="001F75B4" w:rsidRPr="000B789B" w:rsidTr="001F75B4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в) в финансовой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1625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1882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99,05</w:t>
            </w:r>
          </w:p>
        </w:tc>
      </w:tr>
      <w:tr w:rsidR="001F75B4" w:rsidRPr="000B789B" w:rsidTr="001F75B4">
        <w:trPr>
          <w:trHeight w:val="64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4.</w:t>
            </w:r>
            <w:proofErr w:type="gramStart"/>
            <w:r w:rsidRPr="000B789B">
              <w:rPr>
                <w:color w:val="000000"/>
              </w:rPr>
              <w:t>Чистые</w:t>
            </w:r>
            <w:proofErr w:type="gramEnd"/>
            <w:r w:rsidRPr="000B789B">
              <w:rPr>
                <w:color w:val="000000"/>
              </w:rPr>
              <w:t xml:space="preserve"> денежные средства-всего: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-293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1222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323,82</w:t>
            </w:r>
          </w:p>
        </w:tc>
      </w:tr>
      <w:tr w:rsidR="001F75B4" w:rsidRPr="000B789B" w:rsidTr="001F75B4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 </w:t>
            </w:r>
          </w:p>
        </w:tc>
      </w:tr>
      <w:tr w:rsidR="001F75B4" w:rsidRPr="000B789B" w:rsidTr="001F75B4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а) от текущей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-445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1625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916,61</w:t>
            </w:r>
          </w:p>
        </w:tc>
      </w:tr>
      <w:tr w:rsidR="001F75B4" w:rsidRPr="000B789B" w:rsidTr="001F75B4">
        <w:trPr>
          <w:trHeight w:val="630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б) от инвестиционной деятельн</w:t>
            </w:r>
            <w:r w:rsidRPr="000B789B">
              <w:rPr>
                <w:color w:val="000000"/>
              </w:rPr>
              <w:t>о</w:t>
            </w:r>
            <w:r w:rsidRPr="000B789B">
              <w:rPr>
                <w:color w:val="000000"/>
              </w:rPr>
              <w:t>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</w:tr>
      <w:tr w:rsidR="001F75B4" w:rsidRPr="000B789B" w:rsidTr="001F75B4">
        <w:trPr>
          <w:trHeight w:val="330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в) от финансовой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-403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-</w:t>
            </w:r>
          </w:p>
        </w:tc>
      </w:tr>
      <w:tr w:rsidR="001F75B4" w:rsidRPr="000B789B" w:rsidTr="001F75B4">
        <w:trPr>
          <w:trHeight w:val="64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>5. Остаток денежных средств на конец отчетного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 xml:space="preserve">        2 512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 xml:space="preserve">       2 219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both"/>
              <w:rPr>
                <w:color w:val="000000"/>
              </w:rPr>
            </w:pPr>
            <w:r w:rsidRPr="000B789B">
              <w:rPr>
                <w:color w:val="000000"/>
              </w:rPr>
              <w:t xml:space="preserve">     3 440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5B4" w:rsidRPr="000B789B" w:rsidRDefault="001F75B4" w:rsidP="001F75B4">
            <w:pPr>
              <w:jc w:val="center"/>
              <w:rPr>
                <w:color w:val="000000"/>
              </w:rPr>
            </w:pPr>
            <w:r w:rsidRPr="000B789B">
              <w:rPr>
                <w:color w:val="000000"/>
              </w:rPr>
              <w:t>136,96</w:t>
            </w:r>
          </w:p>
        </w:tc>
      </w:tr>
    </w:tbl>
    <w:p w:rsidR="001F75B4" w:rsidRPr="000B789B" w:rsidRDefault="001F75B4" w:rsidP="001F75B4">
      <w:pPr>
        <w:spacing w:line="360" w:lineRule="auto"/>
        <w:ind w:firstLine="720"/>
        <w:jc w:val="both"/>
        <w:rPr>
          <w:sz w:val="28"/>
          <w:szCs w:val="28"/>
        </w:rPr>
      </w:pPr>
    </w:p>
    <w:p w:rsidR="001F75B4" w:rsidRPr="000B789B" w:rsidRDefault="001F75B4" w:rsidP="001F75B4">
      <w:pPr>
        <w:spacing w:line="360" w:lineRule="auto"/>
        <w:ind w:firstLine="720"/>
        <w:jc w:val="both"/>
        <w:rPr>
          <w:sz w:val="28"/>
          <w:szCs w:val="28"/>
        </w:rPr>
      </w:pPr>
      <w:r w:rsidRPr="000B789B">
        <w:rPr>
          <w:sz w:val="28"/>
          <w:szCs w:val="28"/>
        </w:rPr>
        <w:t xml:space="preserve">Как видно из таблицы остаток денежных средств </w:t>
      </w:r>
      <w:proofErr w:type="gramStart"/>
      <w:r w:rsidRPr="000B789B">
        <w:rPr>
          <w:sz w:val="28"/>
          <w:szCs w:val="28"/>
        </w:rPr>
        <w:t>на конец</w:t>
      </w:r>
      <w:proofErr w:type="gramEnd"/>
      <w:r w:rsidRPr="000B789B">
        <w:rPr>
          <w:sz w:val="28"/>
          <w:szCs w:val="28"/>
        </w:rPr>
        <w:t xml:space="preserve"> 2015 г. </w:t>
      </w:r>
      <w:r>
        <w:rPr>
          <w:sz w:val="28"/>
          <w:szCs w:val="28"/>
        </w:rPr>
        <w:t>в</w:t>
      </w:r>
      <w:r w:rsidRPr="000B7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0B789B">
        <w:rPr>
          <w:sz w:val="28"/>
          <w:szCs w:val="28"/>
        </w:rPr>
        <w:t>«</w:t>
      </w:r>
      <w:r>
        <w:rPr>
          <w:sz w:val="28"/>
          <w:szCs w:val="28"/>
        </w:rPr>
        <w:t>Триумф-авто</w:t>
      </w:r>
      <w:r w:rsidRPr="000B789B">
        <w:rPr>
          <w:sz w:val="28"/>
          <w:szCs w:val="28"/>
        </w:rPr>
        <w:t>» по сравнению с 201</w:t>
      </w:r>
      <w:r>
        <w:rPr>
          <w:sz w:val="28"/>
          <w:szCs w:val="28"/>
        </w:rPr>
        <w:t>3</w:t>
      </w:r>
      <w:r w:rsidRPr="000B789B">
        <w:rPr>
          <w:sz w:val="28"/>
          <w:szCs w:val="28"/>
        </w:rPr>
        <w:t xml:space="preserve">г. увеличился </w:t>
      </w:r>
      <w:r>
        <w:rPr>
          <w:sz w:val="28"/>
          <w:szCs w:val="28"/>
        </w:rPr>
        <w:t>на 928 тыс. руб. или 36,96%</w:t>
      </w:r>
      <w:r w:rsidRPr="000B789B">
        <w:rPr>
          <w:sz w:val="28"/>
          <w:szCs w:val="28"/>
        </w:rPr>
        <w:t xml:space="preserve">  и составил  </w:t>
      </w:r>
      <w:r>
        <w:rPr>
          <w:sz w:val="28"/>
          <w:szCs w:val="28"/>
        </w:rPr>
        <w:t>3440</w:t>
      </w:r>
      <w:r w:rsidRPr="000B789B">
        <w:rPr>
          <w:sz w:val="28"/>
          <w:szCs w:val="28"/>
        </w:rPr>
        <w:t xml:space="preserve"> тыс. руб., тогда как в 201</w:t>
      </w:r>
      <w:r>
        <w:rPr>
          <w:sz w:val="28"/>
          <w:szCs w:val="28"/>
        </w:rPr>
        <w:t>3</w:t>
      </w:r>
      <w:r w:rsidRPr="000B789B">
        <w:rPr>
          <w:sz w:val="28"/>
          <w:szCs w:val="28"/>
        </w:rPr>
        <w:t xml:space="preserve"> г. он составлял </w:t>
      </w:r>
      <w:r>
        <w:rPr>
          <w:sz w:val="28"/>
          <w:szCs w:val="28"/>
        </w:rPr>
        <w:t>2512</w:t>
      </w:r>
      <w:r w:rsidRPr="000B789B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0B789B">
        <w:rPr>
          <w:sz w:val="28"/>
          <w:szCs w:val="28"/>
        </w:rPr>
        <w:t xml:space="preserve">руб. </w:t>
      </w:r>
    </w:p>
    <w:p w:rsidR="001F75B4" w:rsidRDefault="001F75B4" w:rsidP="001F75B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789B">
        <w:rPr>
          <w:color w:val="000000"/>
          <w:sz w:val="28"/>
          <w:szCs w:val="28"/>
        </w:rPr>
        <w:lastRenderedPageBreak/>
        <w:t xml:space="preserve">Поступление денежных средств в </w:t>
      </w:r>
      <w:r>
        <w:rPr>
          <w:color w:val="000000"/>
          <w:sz w:val="28"/>
          <w:szCs w:val="28"/>
        </w:rPr>
        <w:t>организации</w:t>
      </w:r>
      <w:r w:rsidRPr="000B789B">
        <w:rPr>
          <w:color w:val="000000"/>
          <w:sz w:val="28"/>
          <w:szCs w:val="28"/>
        </w:rPr>
        <w:t xml:space="preserve"> по текущей деятельности происходит в основном от продажи  продукции, </w:t>
      </w:r>
      <w:r>
        <w:rPr>
          <w:color w:val="000000"/>
          <w:sz w:val="28"/>
          <w:szCs w:val="28"/>
        </w:rPr>
        <w:t xml:space="preserve">оказания услуг и выполнения работ, </w:t>
      </w:r>
      <w:r w:rsidRPr="000B789B">
        <w:rPr>
          <w:color w:val="000000"/>
          <w:sz w:val="28"/>
          <w:szCs w:val="28"/>
        </w:rPr>
        <w:t>а расходование происходит в связи с оплатой поставщикам за сырье, м</w:t>
      </w:r>
      <w:r w:rsidRPr="000B789B">
        <w:rPr>
          <w:color w:val="000000"/>
          <w:sz w:val="28"/>
          <w:szCs w:val="28"/>
        </w:rPr>
        <w:t>а</w:t>
      </w:r>
      <w:r w:rsidRPr="000B789B">
        <w:rPr>
          <w:color w:val="000000"/>
          <w:sz w:val="28"/>
          <w:szCs w:val="28"/>
        </w:rPr>
        <w:t>териалы, в связи с оплатой труда работников, процентов по долговым обяз</w:t>
      </w:r>
      <w:r w:rsidRPr="000B789B">
        <w:rPr>
          <w:color w:val="000000"/>
          <w:sz w:val="28"/>
          <w:szCs w:val="28"/>
        </w:rPr>
        <w:t>а</w:t>
      </w:r>
      <w:r w:rsidRPr="000B789B">
        <w:rPr>
          <w:color w:val="000000"/>
          <w:sz w:val="28"/>
          <w:szCs w:val="28"/>
        </w:rPr>
        <w:t>тельствам и прочих платежей.</w:t>
      </w:r>
    </w:p>
    <w:p w:rsidR="001F75B4" w:rsidRDefault="001F75B4" w:rsidP="001F75B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и расходование денежных средств по инвестиционной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тельности в организации не наблюдается.</w:t>
      </w:r>
    </w:p>
    <w:p w:rsidR="001F75B4" w:rsidRPr="00581158" w:rsidRDefault="001F75B4" w:rsidP="001F75B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Поступление денежных средств от финансовой деятельности происходит за счет получения кредитов и займов, а расходование в связи с погашением ве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селей и других долговый ценных бумаг, возврат кредитов и займов и прочих </w:t>
      </w:r>
      <w:proofErr w:type="spellStart"/>
      <w:r>
        <w:rPr>
          <w:color w:val="000000"/>
          <w:sz w:val="28"/>
          <w:szCs w:val="28"/>
        </w:rPr>
        <w:t>платежей</w:t>
      </w:r>
      <w:proofErr w:type="gramStart"/>
      <w:r>
        <w:rPr>
          <w:color w:val="000000"/>
          <w:sz w:val="28"/>
          <w:szCs w:val="28"/>
        </w:rPr>
        <w:t>.</w:t>
      </w:r>
      <w:r w:rsidRPr="00581158">
        <w:rPr>
          <w:sz w:val="28"/>
          <w:szCs w:val="28"/>
        </w:rPr>
        <w:t>Р</w:t>
      </w:r>
      <w:proofErr w:type="gramEnd"/>
      <w:r w:rsidRPr="00581158">
        <w:rPr>
          <w:sz w:val="28"/>
          <w:szCs w:val="28"/>
        </w:rPr>
        <w:t>ассмотрим</w:t>
      </w:r>
      <w:proofErr w:type="spellEnd"/>
      <w:r w:rsidRPr="00581158">
        <w:rPr>
          <w:sz w:val="28"/>
          <w:szCs w:val="28"/>
        </w:rPr>
        <w:t xml:space="preserve"> показатели ликвидности, платежеспособности и фина</w:t>
      </w:r>
      <w:r w:rsidRPr="00581158">
        <w:rPr>
          <w:sz w:val="28"/>
          <w:szCs w:val="28"/>
        </w:rPr>
        <w:t>н</w:t>
      </w:r>
      <w:r w:rsidRPr="00581158">
        <w:rPr>
          <w:sz w:val="28"/>
          <w:szCs w:val="28"/>
        </w:rPr>
        <w:t>совой устойчивости в таблице 2.</w:t>
      </w:r>
      <w:r>
        <w:rPr>
          <w:sz w:val="28"/>
          <w:szCs w:val="28"/>
        </w:rPr>
        <w:t>4</w:t>
      </w:r>
      <w:r w:rsidRPr="00581158">
        <w:rPr>
          <w:sz w:val="28"/>
          <w:szCs w:val="28"/>
        </w:rPr>
        <w:t>.</w:t>
      </w:r>
    </w:p>
    <w:p w:rsidR="001F75B4" w:rsidRDefault="001F75B4" w:rsidP="001F75B4">
      <w:pPr>
        <w:spacing w:line="360" w:lineRule="auto"/>
        <w:ind w:firstLine="709"/>
        <w:jc w:val="center"/>
        <w:rPr>
          <w:sz w:val="28"/>
          <w:szCs w:val="28"/>
        </w:rPr>
      </w:pPr>
      <w:r w:rsidRPr="00581158">
        <w:rPr>
          <w:sz w:val="28"/>
          <w:szCs w:val="28"/>
        </w:rPr>
        <w:t>Таблица 2.</w:t>
      </w:r>
      <w:r>
        <w:rPr>
          <w:sz w:val="28"/>
          <w:szCs w:val="28"/>
        </w:rPr>
        <w:t>4-</w:t>
      </w:r>
      <w:r w:rsidRPr="00581158">
        <w:rPr>
          <w:sz w:val="28"/>
          <w:szCs w:val="28"/>
        </w:rPr>
        <w:t>Показатели ликвидности, платежеспособности и финансовой устойчивости</w:t>
      </w:r>
    </w:p>
    <w:tbl>
      <w:tblPr>
        <w:tblW w:w="9800" w:type="dxa"/>
        <w:tblInd w:w="93" w:type="dxa"/>
        <w:tblLook w:val="04A0"/>
      </w:tblPr>
      <w:tblGrid>
        <w:gridCol w:w="3732"/>
        <w:gridCol w:w="1509"/>
        <w:gridCol w:w="1208"/>
        <w:gridCol w:w="1114"/>
        <w:gridCol w:w="1151"/>
        <w:gridCol w:w="1086"/>
      </w:tblGrid>
      <w:tr w:rsidR="001F75B4" w:rsidRPr="003247E0" w:rsidTr="001F75B4">
        <w:trPr>
          <w:trHeight w:val="930"/>
        </w:trPr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Показатели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Нормальное ограничение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На конец года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2015 г. в % к 2013 г.</w:t>
            </w:r>
          </w:p>
        </w:tc>
      </w:tr>
      <w:tr w:rsidR="001F75B4" w:rsidRPr="003247E0" w:rsidTr="001F75B4">
        <w:trPr>
          <w:trHeight w:val="330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B4" w:rsidRPr="003247E0" w:rsidRDefault="001F75B4" w:rsidP="001F75B4">
            <w:pPr>
              <w:rPr>
                <w:color w:val="00000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B4" w:rsidRPr="003247E0" w:rsidRDefault="001F75B4" w:rsidP="001F75B4">
            <w:pPr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2013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2014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2015 г.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B4" w:rsidRPr="003247E0" w:rsidRDefault="001F75B4" w:rsidP="001F75B4">
            <w:pPr>
              <w:rPr>
                <w:color w:val="000000"/>
              </w:rPr>
            </w:pPr>
          </w:p>
        </w:tc>
      </w:tr>
      <w:tr w:rsidR="001F75B4" w:rsidRPr="003247E0" w:rsidTr="001F75B4">
        <w:trPr>
          <w:trHeight w:val="31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6</w:t>
            </w:r>
          </w:p>
        </w:tc>
      </w:tr>
      <w:tr w:rsidR="001F75B4" w:rsidRPr="003247E0" w:rsidTr="001F75B4">
        <w:trPr>
          <w:trHeight w:val="630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1. Коэффициент покрытия (тек</w:t>
            </w:r>
            <w:r w:rsidRPr="003247E0">
              <w:rPr>
                <w:color w:val="000000"/>
              </w:rPr>
              <w:t>у</w:t>
            </w:r>
            <w:r w:rsidRPr="003247E0">
              <w:rPr>
                <w:color w:val="000000"/>
              </w:rPr>
              <w:t>щей ликвидности)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≥ 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1,46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2,87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1,33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91,34</w:t>
            </w:r>
          </w:p>
        </w:tc>
      </w:tr>
      <w:tr w:rsidR="001F75B4" w:rsidRPr="003247E0" w:rsidTr="001F75B4">
        <w:trPr>
          <w:trHeight w:val="630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2. Коэффициент абсолютной ли</w:t>
            </w:r>
            <w:r w:rsidRPr="003247E0">
              <w:rPr>
                <w:color w:val="000000"/>
              </w:rPr>
              <w:t>к</w:t>
            </w:r>
            <w:r w:rsidRPr="003247E0">
              <w:rPr>
                <w:color w:val="000000"/>
              </w:rPr>
              <w:t>видности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≥ (0,2 - 0,25)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66,34</w:t>
            </w:r>
          </w:p>
        </w:tc>
      </w:tr>
      <w:tr w:rsidR="001F75B4" w:rsidRPr="003247E0" w:rsidTr="001F75B4">
        <w:trPr>
          <w:trHeight w:val="94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3. Коэффициент быстрой ликви</w:t>
            </w:r>
            <w:r w:rsidRPr="003247E0">
              <w:rPr>
                <w:color w:val="000000"/>
              </w:rPr>
              <w:t>д</w:t>
            </w:r>
            <w:r w:rsidRPr="003247E0">
              <w:rPr>
                <w:color w:val="000000"/>
              </w:rPr>
              <w:t>ности (промежуточный коэфф</w:t>
            </w:r>
            <w:r w:rsidRPr="003247E0">
              <w:rPr>
                <w:color w:val="000000"/>
              </w:rPr>
              <w:t>и</w:t>
            </w:r>
            <w:r w:rsidRPr="003247E0">
              <w:rPr>
                <w:color w:val="000000"/>
              </w:rPr>
              <w:t>циент покрытия)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≥ 0,8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1,01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59,13</w:t>
            </w:r>
          </w:p>
        </w:tc>
      </w:tr>
      <w:tr w:rsidR="001F75B4" w:rsidRPr="003247E0" w:rsidTr="001F75B4">
        <w:trPr>
          <w:trHeight w:val="630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4. Наличие собственных оборо</w:t>
            </w:r>
            <w:r w:rsidRPr="003247E0">
              <w:rPr>
                <w:color w:val="000000"/>
              </w:rPr>
              <w:t>т</w:t>
            </w:r>
            <w:r w:rsidRPr="003247E0">
              <w:rPr>
                <w:color w:val="000000"/>
              </w:rPr>
              <w:t>ных средств, тыс. руб.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___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4 158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9 985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5 143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123,69</w:t>
            </w:r>
          </w:p>
        </w:tc>
      </w:tr>
      <w:tr w:rsidR="001F75B4" w:rsidRPr="003247E0" w:rsidTr="001F75B4">
        <w:trPr>
          <w:trHeight w:val="94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5. Общая величина основных и</w:t>
            </w:r>
            <w:r w:rsidRPr="003247E0">
              <w:rPr>
                <w:color w:val="000000"/>
              </w:rPr>
              <w:t>с</w:t>
            </w:r>
            <w:r w:rsidRPr="003247E0">
              <w:rPr>
                <w:color w:val="000000"/>
              </w:rPr>
              <w:t>точников формирования запасов и затрат, тыс. руб.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___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6 879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12 085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9 091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132,16</w:t>
            </w:r>
          </w:p>
        </w:tc>
      </w:tr>
      <w:tr w:rsidR="001F75B4" w:rsidRPr="003247E0" w:rsidTr="001F75B4">
        <w:trPr>
          <w:trHeight w:val="960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6. Излишек</w:t>
            </w:r>
            <w:proofErr w:type="gramStart"/>
            <w:r w:rsidRPr="003247E0">
              <w:rPr>
                <w:color w:val="000000"/>
              </w:rPr>
              <w:t xml:space="preserve"> (+) </w:t>
            </w:r>
            <w:proofErr w:type="gramEnd"/>
            <w:r w:rsidRPr="003247E0">
              <w:rPr>
                <w:color w:val="000000"/>
              </w:rPr>
              <w:t>или недостаток (-), тыс. руб.: собственных оборо</w:t>
            </w:r>
            <w:r w:rsidRPr="003247E0">
              <w:rPr>
                <w:color w:val="000000"/>
              </w:rPr>
              <w:t>т</w:t>
            </w:r>
            <w:r w:rsidRPr="003247E0">
              <w:rPr>
                <w:color w:val="000000"/>
              </w:rPr>
              <w:t>ных средств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___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- 3 688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- 5 466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F75B4" w:rsidRPr="003247E0" w:rsidTr="001F75B4">
        <w:trPr>
          <w:trHeight w:val="268"/>
        </w:trPr>
        <w:tc>
          <w:tcPr>
            <w:tcW w:w="3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5B4" w:rsidRDefault="001F75B4" w:rsidP="001F75B4">
            <w:pPr>
              <w:jc w:val="both"/>
              <w:rPr>
                <w:color w:val="000000"/>
              </w:rPr>
            </w:pPr>
          </w:p>
          <w:p w:rsidR="001F75B4" w:rsidRPr="003247E0" w:rsidRDefault="001F75B4" w:rsidP="001F75B4">
            <w:pPr>
              <w:jc w:val="both"/>
              <w:rPr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5B4" w:rsidRDefault="001F75B4" w:rsidP="001F75B4">
            <w:pPr>
              <w:jc w:val="center"/>
              <w:rPr>
                <w:color w:val="000000"/>
              </w:rPr>
            </w:pPr>
          </w:p>
        </w:tc>
      </w:tr>
      <w:tr w:rsidR="001F75B4" w:rsidRPr="003247E0" w:rsidTr="001F75B4">
        <w:trPr>
          <w:trHeight w:val="268"/>
        </w:trPr>
        <w:tc>
          <w:tcPr>
            <w:tcW w:w="980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75B4" w:rsidRDefault="001F75B4" w:rsidP="001F75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Продолжение таблицы 2.4</w:t>
            </w:r>
          </w:p>
        </w:tc>
      </w:tr>
      <w:tr w:rsidR="001F75B4" w:rsidRPr="003247E0" w:rsidTr="001F75B4">
        <w:trPr>
          <w:trHeight w:val="268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6</w:t>
            </w:r>
          </w:p>
        </w:tc>
      </w:tr>
      <w:tr w:rsidR="001F75B4" w:rsidRPr="003247E0" w:rsidTr="001F75B4">
        <w:trPr>
          <w:trHeight w:val="94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б) общей величины основных и</w:t>
            </w:r>
            <w:r w:rsidRPr="003247E0">
              <w:rPr>
                <w:color w:val="000000"/>
              </w:rPr>
              <w:t>с</w:t>
            </w:r>
            <w:r w:rsidRPr="003247E0">
              <w:rPr>
                <w:color w:val="000000"/>
              </w:rPr>
              <w:t>точников для формирования з</w:t>
            </w:r>
            <w:r w:rsidRPr="003247E0">
              <w:rPr>
                <w:color w:val="000000"/>
              </w:rPr>
              <w:t>а</w:t>
            </w:r>
            <w:r w:rsidRPr="003247E0">
              <w:rPr>
                <w:color w:val="000000"/>
              </w:rPr>
              <w:t>пасов и затрат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___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- 967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2 143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- 1 518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F75B4" w:rsidRPr="003247E0" w:rsidTr="001F75B4">
        <w:trPr>
          <w:trHeight w:val="64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7. Коэффициент автономии (нез</w:t>
            </w:r>
            <w:r w:rsidRPr="003247E0">
              <w:rPr>
                <w:color w:val="000000"/>
              </w:rPr>
              <w:t>а</w:t>
            </w:r>
            <w:r w:rsidRPr="003247E0">
              <w:rPr>
                <w:color w:val="000000"/>
              </w:rPr>
              <w:t>висимости)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≥ 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93,79</w:t>
            </w:r>
          </w:p>
        </w:tc>
      </w:tr>
      <w:tr w:rsidR="001F75B4" w:rsidRPr="003247E0" w:rsidTr="001F75B4">
        <w:trPr>
          <w:trHeight w:val="64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8. Коэффициент соотношения з</w:t>
            </w:r>
            <w:r w:rsidRPr="003247E0">
              <w:rPr>
                <w:color w:val="000000"/>
              </w:rPr>
              <w:t>а</w:t>
            </w:r>
            <w:r w:rsidRPr="003247E0">
              <w:rPr>
                <w:color w:val="000000"/>
              </w:rPr>
              <w:t>емных и собственных средств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≤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118,10</w:t>
            </w:r>
          </w:p>
        </w:tc>
      </w:tr>
      <w:tr w:rsidR="001F75B4" w:rsidRPr="003247E0" w:rsidTr="001F75B4">
        <w:trPr>
          <w:trHeight w:val="31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9. Коэффициент маневренности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≥ 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93,89</w:t>
            </w:r>
          </w:p>
        </w:tc>
      </w:tr>
      <w:tr w:rsidR="001F75B4" w:rsidRPr="003247E0" w:rsidTr="001F75B4">
        <w:trPr>
          <w:trHeight w:val="94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10. Коэффициент обеспеченности собственными источниками ф</w:t>
            </w:r>
            <w:r w:rsidRPr="003247E0">
              <w:rPr>
                <w:color w:val="000000"/>
              </w:rPr>
              <w:t>и</w:t>
            </w:r>
            <w:r w:rsidRPr="003247E0">
              <w:rPr>
                <w:color w:val="000000"/>
              </w:rPr>
              <w:t>нансирования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≥ 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0,48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91,48</w:t>
            </w:r>
          </w:p>
        </w:tc>
      </w:tr>
      <w:tr w:rsidR="001F75B4" w:rsidRPr="003247E0" w:rsidTr="001F75B4">
        <w:trPr>
          <w:trHeight w:val="94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rPr>
                <w:color w:val="000000"/>
              </w:rPr>
            </w:pPr>
            <w:r w:rsidRPr="003247E0">
              <w:rPr>
                <w:color w:val="000000"/>
              </w:rPr>
              <w:t>11. Коэффициент соотношения собственных и привлеченных средств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≥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1,73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2,91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1,47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84,67</w:t>
            </w:r>
          </w:p>
        </w:tc>
      </w:tr>
      <w:tr w:rsidR="001F75B4" w:rsidRPr="003247E0" w:rsidTr="001F75B4">
        <w:trPr>
          <w:trHeight w:val="630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both"/>
              <w:rPr>
                <w:color w:val="000000"/>
              </w:rPr>
            </w:pPr>
            <w:r w:rsidRPr="003247E0">
              <w:rPr>
                <w:color w:val="000000"/>
              </w:rPr>
              <w:t>12. Коэффициент финансовой з</w:t>
            </w:r>
            <w:r w:rsidRPr="003247E0">
              <w:rPr>
                <w:color w:val="000000"/>
              </w:rPr>
              <w:t>а</w:t>
            </w:r>
            <w:r w:rsidRPr="003247E0">
              <w:rPr>
                <w:color w:val="000000"/>
              </w:rPr>
              <w:t>висимости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≤ 1,25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1,58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1,68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3247E0" w:rsidRDefault="001F75B4" w:rsidP="001F75B4">
            <w:pPr>
              <w:jc w:val="center"/>
              <w:rPr>
                <w:color w:val="000000"/>
              </w:rPr>
            </w:pPr>
            <w:r w:rsidRPr="003247E0">
              <w:rPr>
                <w:color w:val="000000"/>
              </w:rPr>
              <w:t>106,62</w:t>
            </w:r>
          </w:p>
        </w:tc>
      </w:tr>
    </w:tbl>
    <w:p w:rsidR="001F75B4" w:rsidRDefault="001F75B4" w:rsidP="001F75B4">
      <w:pPr>
        <w:spacing w:line="360" w:lineRule="auto"/>
        <w:ind w:firstLine="709"/>
        <w:jc w:val="center"/>
        <w:rPr>
          <w:sz w:val="28"/>
          <w:szCs w:val="28"/>
        </w:rPr>
      </w:pP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По данным таблицы 2.</w:t>
      </w:r>
      <w:r>
        <w:rPr>
          <w:sz w:val="28"/>
          <w:szCs w:val="28"/>
        </w:rPr>
        <w:t>4</w:t>
      </w:r>
      <w:r w:rsidRPr="00581158">
        <w:rPr>
          <w:sz w:val="28"/>
          <w:szCs w:val="28"/>
        </w:rPr>
        <w:t xml:space="preserve"> видно, что коэффициент текущей ликвидности </w:t>
      </w:r>
      <w:r>
        <w:rPr>
          <w:sz w:val="28"/>
          <w:szCs w:val="28"/>
        </w:rPr>
        <w:t xml:space="preserve">только </w:t>
      </w:r>
      <w:r w:rsidRPr="00581158">
        <w:rPr>
          <w:sz w:val="28"/>
          <w:szCs w:val="28"/>
        </w:rPr>
        <w:t xml:space="preserve">в </w:t>
      </w:r>
      <w:r>
        <w:rPr>
          <w:sz w:val="28"/>
          <w:szCs w:val="28"/>
        </w:rPr>
        <w:t>2014</w:t>
      </w:r>
      <w:r w:rsidRPr="00581158">
        <w:rPr>
          <w:sz w:val="28"/>
          <w:szCs w:val="28"/>
        </w:rPr>
        <w:t xml:space="preserve"> году находится в пределах нормативного значения. На начало анализируемого периода –</w:t>
      </w:r>
      <w:r>
        <w:rPr>
          <w:sz w:val="28"/>
          <w:szCs w:val="28"/>
        </w:rPr>
        <w:t>2013</w:t>
      </w:r>
      <w:r w:rsidRPr="00581158">
        <w:rPr>
          <w:sz w:val="28"/>
          <w:szCs w:val="28"/>
        </w:rPr>
        <w:t xml:space="preserve"> года значение показателя  текущей ликвидности составило </w:t>
      </w:r>
      <w:r>
        <w:rPr>
          <w:sz w:val="28"/>
          <w:szCs w:val="28"/>
        </w:rPr>
        <w:t>1,46</w:t>
      </w:r>
      <w:r w:rsidRPr="00581158">
        <w:rPr>
          <w:sz w:val="28"/>
          <w:szCs w:val="28"/>
        </w:rPr>
        <w:t xml:space="preserve">. На конец анализируемого периода </w:t>
      </w:r>
      <w:r>
        <w:rPr>
          <w:sz w:val="28"/>
          <w:szCs w:val="28"/>
        </w:rPr>
        <w:t>2015</w:t>
      </w:r>
      <w:r w:rsidRPr="00581158">
        <w:rPr>
          <w:sz w:val="28"/>
          <w:szCs w:val="28"/>
        </w:rPr>
        <w:t xml:space="preserve"> года значение показат</w:t>
      </w:r>
      <w:r w:rsidRPr="00581158">
        <w:rPr>
          <w:sz w:val="28"/>
          <w:szCs w:val="28"/>
        </w:rPr>
        <w:t>е</w:t>
      </w:r>
      <w:r w:rsidRPr="00581158">
        <w:rPr>
          <w:sz w:val="28"/>
          <w:szCs w:val="28"/>
        </w:rPr>
        <w:t xml:space="preserve">ля значительно снизилось на </w:t>
      </w:r>
      <w:r>
        <w:rPr>
          <w:sz w:val="28"/>
          <w:szCs w:val="28"/>
        </w:rPr>
        <w:t>8,66</w:t>
      </w:r>
      <w:r w:rsidRPr="00581158">
        <w:rPr>
          <w:sz w:val="28"/>
          <w:szCs w:val="28"/>
        </w:rPr>
        <w:t xml:space="preserve">%, и составило </w:t>
      </w:r>
      <w:r>
        <w:rPr>
          <w:sz w:val="28"/>
          <w:szCs w:val="28"/>
        </w:rPr>
        <w:t>1,33</w:t>
      </w:r>
      <w:r w:rsidRPr="005811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1158">
        <w:rPr>
          <w:sz w:val="28"/>
          <w:szCs w:val="28"/>
        </w:rPr>
        <w:t>Данные показатели гов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рят о том, что организация не в полной мере обеспечена собственными средс</w:t>
      </w:r>
      <w:r w:rsidRPr="00581158">
        <w:rPr>
          <w:sz w:val="28"/>
          <w:szCs w:val="28"/>
        </w:rPr>
        <w:t>т</w:t>
      </w:r>
      <w:r w:rsidRPr="00581158">
        <w:rPr>
          <w:sz w:val="28"/>
          <w:szCs w:val="28"/>
        </w:rPr>
        <w:t>вами для ведения хозяйственной деятельности и своевременного погашения срочных обязательств.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Коэффициент абсолютной ликвидности и на начало и на конец анализ</w:t>
      </w:r>
      <w:r w:rsidRPr="00581158">
        <w:rPr>
          <w:sz w:val="28"/>
          <w:szCs w:val="28"/>
        </w:rPr>
        <w:t>и</w:t>
      </w:r>
      <w:r w:rsidRPr="00581158">
        <w:rPr>
          <w:sz w:val="28"/>
          <w:szCs w:val="28"/>
        </w:rPr>
        <w:t xml:space="preserve">руемого периода находится </w:t>
      </w:r>
      <w:r>
        <w:rPr>
          <w:sz w:val="28"/>
          <w:szCs w:val="28"/>
        </w:rPr>
        <w:t>в пределах</w:t>
      </w:r>
      <w:r w:rsidRPr="00581158">
        <w:rPr>
          <w:sz w:val="28"/>
          <w:szCs w:val="28"/>
        </w:rPr>
        <w:t xml:space="preserve"> нормативного значения, что говорит о том, что фирма в полной мере обеспечена средствами для своевременного п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гашения наиболее срочных обязательств за счет наиболее ликвидных активов. На начало анализируемого периода -  значение показателя абсолютной ликви</w:t>
      </w:r>
      <w:r w:rsidRPr="00581158">
        <w:rPr>
          <w:sz w:val="28"/>
          <w:szCs w:val="28"/>
        </w:rPr>
        <w:t>д</w:t>
      </w:r>
      <w:r w:rsidRPr="00581158">
        <w:rPr>
          <w:sz w:val="28"/>
          <w:szCs w:val="28"/>
        </w:rPr>
        <w:t xml:space="preserve">ности составило </w:t>
      </w:r>
      <w:r>
        <w:rPr>
          <w:sz w:val="28"/>
          <w:szCs w:val="28"/>
        </w:rPr>
        <w:t>0,42</w:t>
      </w:r>
      <w:r w:rsidRPr="00581158">
        <w:rPr>
          <w:sz w:val="28"/>
          <w:szCs w:val="28"/>
        </w:rPr>
        <w:t>. На конец отчетного периода значение показателя сниз</w:t>
      </w:r>
      <w:r w:rsidRPr="00581158">
        <w:rPr>
          <w:sz w:val="28"/>
          <w:szCs w:val="28"/>
        </w:rPr>
        <w:t>и</w:t>
      </w:r>
      <w:r w:rsidRPr="00581158">
        <w:rPr>
          <w:sz w:val="28"/>
          <w:szCs w:val="28"/>
        </w:rPr>
        <w:t xml:space="preserve">лось, и составило </w:t>
      </w:r>
      <w:r>
        <w:rPr>
          <w:sz w:val="28"/>
          <w:szCs w:val="28"/>
        </w:rPr>
        <w:t>0,28</w:t>
      </w:r>
      <w:r w:rsidRPr="00581158">
        <w:rPr>
          <w:sz w:val="28"/>
          <w:szCs w:val="28"/>
        </w:rPr>
        <w:t xml:space="preserve">. </w:t>
      </w:r>
    </w:p>
    <w:p w:rsidR="001F75B4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lastRenderedPageBreak/>
        <w:t xml:space="preserve">Коэффициент быстрой ликвидности </w:t>
      </w:r>
      <w:r>
        <w:rPr>
          <w:sz w:val="28"/>
          <w:szCs w:val="28"/>
        </w:rPr>
        <w:t>только в 2013 году находился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делах нормы и составлял 1,01., тогда как </w:t>
      </w:r>
      <w:r w:rsidRPr="00581158">
        <w:rPr>
          <w:sz w:val="28"/>
          <w:szCs w:val="28"/>
        </w:rPr>
        <w:t xml:space="preserve">на начало и </w:t>
      </w:r>
      <w:proofErr w:type="gramStart"/>
      <w:r w:rsidRPr="00581158">
        <w:rPr>
          <w:sz w:val="28"/>
          <w:szCs w:val="28"/>
        </w:rPr>
        <w:t>на конец</w:t>
      </w:r>
      <w:proofErr w:type="gramEnd"/>
      <w:r w:rsidRPr="00581158">
        <w:rPr>
          <w:sz w:val="28"/>
          <w:szCs w:val="28"/>
        </w:rPr>
        <w:t xml:space="preserve"> </w:t>
      </w:r>
      <w:r>
        <w:rPr>
          <w:sz w:val="28"/>
          <w:szCs w:val="28"/>
        </w:rPr>
        <w:t>2015 года</w:t>
      </w:r>
      <w:r w:rsidRPr="00581158">
        <w:rPr>
          <w:sz w:val="28"/>
          <w:szCs w:val="28"/>
        </w:rPr>
        <w:t xml:space="preserve"> нах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дится ниже нормативного значения</w:t>
      </w:r>
      <w:r>
        <w:rPr>
          <w:sz w:val="28"/>
          <w:szCs w:val="28"/>
        </w:rPr>
        <w:t xml:space="preserve"> и составлял 0,65 и 0,6 соответственно</w:t>
      </w:r>
      <w:r w:rsidRPr="00581158">
        <w:rPr>
          <w:sz w:val="28"/>
          <w:szCs w:val="28"/>
        </w:rPr>
        <w:t>. Да</w:t>
      </w:r>
      <w:r w:rsidRPr="00581158">
        <w:rPr>
          <w:sz w:val="28"/>
          <w:szCs w:val="28"/>
        </w:rPr>
        <w:t>н</w:t>
      </w:r>
      <w:r w:rsidRPr="00581158">
        <w:rPr>
          <w:sz w:val="28"/>
          <w:szCs w:val="28"/>
        </w:rPr>
        <w:t>ный коэффициент показывает, какая часть краткосрочной задолженности м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жет быть погашена за счет наиболее ликвидных и быстро реализованных акт</w:t>
      </w:r>
      <w:r w:rsidRPr="00581158">
        <w:rPr>
          <w:sz w:val="28"/>
          <w:szCs w:val="28"/>
        </w:rPr>
        <w:t>и</w:t>
      </w:r>
      <w:r w:rsidRPr="00581158">
        <w:rPr>
          <w:sz w:val="28"/>
          <w:szCs w:val="28"/>
        </w:rPr>
        <w:t xml:space="preserve">вов. </w:t>
      </w:r>
    </w:p>
    <w:p w:rsidR="001F75B4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Глядя на коэффициент автономии можно сказать, что ООО «</w:t>
      </w:r>
      <w:r>
        <w:rPr>
          <w:sz w:val="28"/>
          <w:szCs w:val="28"/>
        </w:rPr>
        <w:t>Триумф-авто</w:t>
      </w:r>
      <w:r w:rsidRPr="00581158">
        <w:rPr>
          <w:sz w:val="28"/>
          <w:szCs w:val="28"/>
        </w:rPr>
        <w:t xml:space="preserve">»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 w:rsidRPr="00581158">
        <w:rPr>
          <w:sz w:val="28"/>
          <w:szCs w:val="28"/>
        </w:rPr>
        <w:t xml:space="preserve"> анализируемого периода находится в пределах нормативного значения, при этом </w:t>
      </w:r>
      <w:r>
        <w:rPr>
          <w:sz w:val="28"/>
          <w:szCs w:val="28"/>
        </w:rPr>
        <w:t>в 2014</w:t>
      </w:r>
      <w:r w:rsidRPr="00581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увеличивается до 0,74, а в </w:t>
      </w:r>
      <w:r w:rsidRPr="00581158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Pr="00581158">
        <w:rPr>
          <w:sz w:val="28"/>
          <w:szCs w:val="28"/>
        </w:rPr>
        <w:t xml:space="preserve"> году данный п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казатель снизился</w:t>
      </w:r>
      <w:r>
        <w:rPr>
          <w:sz w:val="28"/>
          <w:szCs w:val="28"/>
        </w:rPr>
        <w:t xml:space="preserve"> до 0,59</w:t>
      </w:r>
      <w:r w:rsidRPr="00581158">
        <w:rPr>
          <w:sz w:val="28"/>
          <w:szCs w:val="28"/>
        </w:rPr>
        <w:t xml:space="preserve">, это свидетельствует о том, что организация </w:t>
      </w:r>
      <w:r>
        <w:rPr>
          <w:sz w:val="28"/>
          <w:szCs w:val="28"/>
        </w:rPr>
        <w:t xml:space="preserve">не </w:t>
      </w:r>
      <w:r w:rsidRPr="00581158">
        <w:rPr>
          <w:sz w:val="28"/>
          <w:szCs w:val="28"/>
        </w:rPr>
        <w:t>зав</w:t>
      </w:r>
      <w:r w:rsidRPr="00581158">
        <w:rPr>
          <w:sz w:val="28"/>
          <w:szCs w:val="28"/>
        </w:rPr>
        <w:t>и</w:t>
      </w:r>
      <w:r w:rsidRPr="00581158">
        <w:rPr>
          <w:sz w:val="28"/>
          <w:szCs w:val="28"/>
        </w:rPr>
        <w:t>сит от внешних источников финансирования</w:t>
      </w:r>
      <w:r>
        <w:rPr>
          <w:sz w:val="28"/>
          <w:szCs w:val="28"/>
        </w:rPr>
        <w:t>, но тенденция не хорошая</w:t>
      </w:r>
      <w:r w:rsidRPr="00581158">
        <w:rPr>
          <w:sz w:val="28"/>
          <w:szCs w:val="28"/>
        </w:rPr>
        <w:t>. Так же это видно по коэффициенту соотношения заемных и собственных средств. При этом</w:t>
      </w:r>
      <w:r w:rsidRPr="00581158">
        <w:t xml:space="preserve"> </w:t>
      </w:r>
      <w:r w:rsidRPr="00581158">
        <w:rPr>
          <w:sz w:val="28"/>
          <w:szCs w:val="28"/>
        </w:rPr>
        <w:t>коэффициент обеспеченности собственными источниками финансиров</w:t>
      </w:r>
      <w:r w:rsidRPr="00581158">
        <w:rPr>
          <w:sz w:val="28"/>
          <w:szCs w:val="28"/>
        </w:rPr>
        <w:t>а</w:t>
      </w:r>
      <w:r w:rsidRPr="00581158">
        <w:rPr>
          <w:sz w:val="28"/>
          <w:szCs w:val="28"/>
        </w:rPr>
        <w:t>ния на начало и на конец анализируемого периода находится в пределах норм</w:t>
      </w:r>
      <w:r w:rsidRPr="00581158">
        <w:rPr>
          <w:sz w:val="28"/>
          <w:szCs w:val="28"/>
        </w:rPr>
        <w:t>а</w:t>
      </w:r>
      <w:r w:rsidRPr="00581158">
        <w:rPr>
          <w:sz w:val="28"/>
          <w:szCs w:val="28"/>
        </w:rPr>
        <w:t xml:space="preserve">тивного значения. Коэффициент маневренности </w:t>
      </w:r>
      <w:r>
        <w:rPr>
          <w:sz w:val="28"/>
          <w:szCs w:val="28"/>
        </w:rPr>
        <w:t xml:space="preserve">ниже </w:t>
      </w:r>
      <w:r w:rsidRPr="00581158">
        <w:rPr>
          <w:sz w:val="28"/>
          <w:szCs w:val="28"/>
        </w:rPr>
        <w:t xml:space="preserve">нормативного значения за все годы исследования и показывает, что </w:t>
      </w:r>
      <w:r>
        <w:rPr>
          <w:sz w:val="28"/>
          <w:szCs w:val="28"/>
        </w:rPr>
        <w:t>не значительная доля</w:t>
      </w:r>
      <w:r w:rsidRPr="00581158">
        <w:rPr>
          <w:sz w:val="28"/>
          <w:szCs w:val="28"/>
        </w:rPr>
        <w:t xml:space="preserve">  капитал</w:t>
      </w:r>
      <w:r>
        <w:rPr>
          <w:sz w:val="28"/>
          <w:szCs w:val="28"/>
        </w:rPr>
        <w:t>а</w:t>
      </w:r>
      <w:r w:rsidRPr="00581158">
        <w:rPr>
          <w:sz w:val="28"/>
          <w:szCs w:val="28"/>
        </w:rPr>
        <w:t xml:space="preserve"> н</w:t>
      </w:r>
      <w:r w:rsidRPr="00581158">
        <w:rPr>
          <w:sz w:val="28"/>
          <w:szCs w:val="28"/>
        </w:rPr>
        <w:t>а</w:t>
      </w:r>
      <w:r w:rsidRPr="00581158">
        <w:rPr>
          <w:sz w:val="28"/>
          <w:szCs w:val="28"/>
        </w:rPr>
        <w:t xml:space="preserve">ходится в мобильной форме. По коэффициенту соотношения собственных и привлеченных средств видно, что показатель не стабилен, лишь в </w:t>
      </w:r>
      <w:r>
        <w:rPr>
          <w:sz w:val="28"/>
          <w:szCs w:val="28"/>
        </w:rPr>
        <w:t>2013-2015</w:t>
      </w:r>
      <w:r w:rsidRPr="00581158">
        <w:rPr>
          <w:sz w:val="28"/>
          <w:szCs w:val="28"/>
        </w:rPr>
        <w:t xml:space="preserve"> г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д</w:t>
      </w:r>
      <w:r>
        <w:rPr>
          <w:sz w:val="28"/>
          <w:szCs w:val="28"/>
        </w:rPr>
        <w:t>ах</w:t>
      </w:r>
      <w:r w:rsidRPr="00581158">
        <w:rPr>
          <w:sz w:val="28"/>
          <w:szCs w:val="28"/>
        </w:rPr>
        <w:t xml:space="preserve"> сумма собственных сре</w:t>
      </w:r>
      <w:proofErr w:type="gramStart"/>
      <w:r w:rsidRPr="00581158">
        <w:rPr>
          <w:sz w:val="28"/>
          <w:szCs w:val="28"/>
        </w:rPr>
        <w:t>дств пр</w:t>
      </w:r>
      <w:proofErr w:type="gramEnd"/>
      <w:r w:rsidRPr="00581158">
        <w:rPr>
          <w:sz w:val="28"/>
          <w:szCs w:val="28"/>
        </w:rPr>
        <w:t xml:space="preserve">евышает сумму привлеченных средств, в </w:t>
      </w:r>
      <w:r>
        <w:rPr>
          <w:sz w:val="28"/>
          <w:szCs w:val="28"/>
        </w:rPr>
        <w:t>2015</w:t>
      </w:r>
      <w:r w:rsidRPr="00581158">
        <w:rPr>
          <w:sz w:val="28"/>
          <w:szCs w:val="28"/>
        </w:rPr>
        <w:t xml:space="preserve"> году данный показатель составляет </w:t>
      </w:r>
      <w:r>
        <w:rPr>
          <w:sz w:val="28"/>
          <w:szCs w:val="28"/>
        </w:rPr>
        <w:t>1,47</w:t>
      </w:r>
      <w:r w:rsidRPr="00581158">
        <w:rPr>
          <w:sz w:val="28"/>
          <w:szCs w:val="28"/>
        </w:rPr>
        <w:t>. Коэффициент финансовой зав</w:t>
      </w:r>
      <w:r w:rsidRPr="00581158">
        <w:rPr>
          <w:sz w:val="28"/>
          <w:szCs w:val="28"/>
        </w:rPr>
        <w:t>и</w:t>
      </w:r>
      <w:r w:rsidRPr="00581158">
        <w:rPr>
          <w:sz w:val="28"/>
          <w:szCs w:val="28"/>
        </w:rPr>
        <w:t xml:space="preserve">симости показывает, что активы компании в </w:t>
      </w:r>
      <w:r>
        <w:rPr>
          <w:sz w:val="28"/>
          <w:szCs w:val="28"/>
        </w:rPr>
        <w:t>исследуемом периоде</w:t>
      </w:r>
      <w:r w:rsidRPr="00581158">
        <w:rPr>
          <w:sz w:val="28"/>
          <w:szCs w:val="28"/>
        </w:rPr>
        <w:t xml:space="preserve"> больше, чем на половину профинансирован</w:t>
      </w:r>
      <w:r>
        <w:rPr>
          <w:sz w:val="28"/>
          <w:szCs w:val="28"/>
        </w:rPr>
        <w:t>ы</w:t>
      </w:r>
      <w:r w:rsidRPr="00581158">
        <w:rPr>
          <w:sz w:val="28"/>
          <w:szCs w:val="28"/>
        </w:rPr>
        <w:t xml:space="preserve"> за счет собственного капитала. При этом да</w:t>
      </w:r>
      <w:r w:rsidRPr="00581158">
        <w:rPr>
          <w:sz w:val="28"/>
          <w:szCs w:val="28"/>
        </w:rPr>
        <w:t>н</w:t>
      </w:r>
      <w:r w:rsidRPr="00581158">
        <w:rPr>
          <w:sz w:val="28"/>
          <w:szCs w:val="28"/>
        </w:rPr>
        <w:t xml:space="preserve">ный показатель </w:t>
      </w:r>
      <w:r>
        <w:rPr>
          <w:sz w:val="28"/>
          <w:szCs w:val="28"/>
        </w:rPr>
        <w:t>также показывает, что финансовая ситуация ухудшается.</w:t>
      </w:r>
    </w:p>
    <w:p w:rsidR="001F75B4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целом оценивая финансовое состояние ООО «Триумф-авто» можно сделать вывод, что оно ликвидно и финансово устойчиво, наилучшие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представлены в 2014 году, тогда как в 2015 году состояние ухудшилось и практически все показатели находятся близко к нижней границе нормативов, что говорит о необходимости организации искать пути улучшения финансового состояния, ликвидности и платежеспособности.</w:t>
      </w:r>
      <w:proofErr w:type="gramEnd"/>
    </w:p>
    <w:p w:rsidR="001F75B4" w:rsidRPr="001D7846" w:rsidRDefault="001F75B4" w:rsidP="001F75B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3" w:name="_Toc346815728"/>
      <w:bookmarkStart w:id="14" w:name="_Toc421110635"/>
      <w:bookmarkStart w:id="15" w:name="_Toc474738010"/>
      <w:r w:rsidRPr="001D7846">
        <w:rPr>
          <w:b/>
          <w:sz w:val="28"/>
          <w:szCs w:val="28"/>
          <w:shd w:val="clear" w:color="auto" w:fill="FFFFFF"/>
        </w:rPr>
        <w:lastRenderedPageBreak/>
        <w:t>2.4</w:t>
      </w:r>
      <w:r w:rsidRPr="001D7846">
        <w:rPr>
          <w:b/>
          <w:sz w:val="28"/>
          <w:szCs w:val="28"/>
        </w:rPr>
        <w:t xml:space="preserve"> Оценка состояния бухгалтерского учета и внутрихозяйственного контроля ООО «Триумф-авто»</w:t>
      </w:r>
      <w:bookmarkEnd w:id="13"/>
      <w:bookmarkEnd w:id="14"/>
      <w:bookmarkEnd w:id="15"/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Бухгалтерия создана с целью организации бухгалтерского учета всех ф</w:t>
      </w:r>
      <w:r w:rsidRPr="00581158">
        <w:rPr>
          <w:sz w:val="28"/>
          <w:szCs w:val="28"/>
        </w:rPr>
        <w:t>и</w:t>
      </w:r>
      <w:r w:rsidRPr="00581158">
        <w:rPr>
          <w:sz w:val="28"/>
          <w:szCs w:val="28"/>
        </w:rPr>
        <w:t>нансово-хозяйственных операций организации в соответствии с законодател</w:t>
      </w:r>
      <w:r w:rsidRPr="00581158">
        <w:rPr>
          <w:sz w:val="28"/>
          <w:szCs w:val="28"/>
        </w:rPr>
        <w:t>ь</w:t>
      </w:r>
      <w:r w:rsidRPr="00581158">
        <w:rPr>
          <w:sz w:val="28"/>
          <w:szCs w:val="28"/>
        </w:rPr>
        <w:t xml:space="preserve">ством Российской Федерации. </w:t>
      </w:r>
      <w:r w:rsidRPr="00581158">
        <w:rPr>
          <w:sz w:val="28"/>
        </w:rPr>
        <w:t>Бухгалтерия в своей деятельности руководств</w:t>
      </w:r>
      <w:r w:rsidRPr="00581158">
        <w:rPr>
          <w:sz w:val="28"/>
        </w:rPr>
        <w:t>у</w:t>
      </w:r>
      <w:r w:rsidRPr="00581158">
        <w:rPr>
          <w:sz w:val="28"/>
        </w:rPr>
        <w:t>ется действующим законодательством Российской Федерации, Указами През</w:t>
      </w:r>
      <w:r w:rsidRPr="00581158">
        <w:rPr>
          <w:sz w:val="28"/>
        </w:rPr>
        <w:t>и</w:t>
      </w:r>
      <w:r w:rsidRPr="00581158">
        <w:rPr>
          <w:sz w:val="28"/>
        </w:rPr>
        <w:t>дента Российской Федерации, постановлениями и распоряжениями правител</w:t>
      </w:r>
      <w:r w:rsidRPr="00581158">
        <w:rPr>
          <w:sz w:val="28"/>
        </w:rPr>
        <w:t>ь</w:t>
      </w:r>
      <w:r w:rsidRPr="00581158">
        <w:rPr>
          <w:sz w:val="28"/>
        </w:rPr>
        <w:t>ства российской Федерации, Уставом предприятия, приказами и распоряж</w:t>
      </w:r>
      <w:r w:rsidRPr="00581158">
        <w:rPr>
          <w:sz w:val="28"/>
        </w:rPr>
        <w:t>е</w:t>
      </w:r>
      <w:r w:rsidRPr="00581158">
        <w:rPr>
          <w:sz w:val="28"/>
        </w:rPr>
        <w:t>ниями начальника предприятия, настоящим Положением и другими нормати</w:t>
      </w:r>
      <w:r w:rsidRPr="00581158">
        <w:rPr>
          <w:sz w:val="28"/>
        </w:rPr>
        <w:t>в</w:t>
      </w:r>
      <w:r w:rsidRPr="00581158">
        <w:rPr>
          <w:sz w:val="28"/>
        </w:rPr>
        <w:t>ными актами.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 xml:space="preserve">Основные задачи: ведение бухгалтерского и налогового учета финансово-хозяйственной деятельности, осуществление </w:t>
      </w:r>
      <w:proofErr w:type="gramStart"/>
      <w:r w:rsidRPr="00581158">
        <w:rPr>
          <w:sz w:val="28"/>
          <w:szCs w:val="28"/>
        </w:rPr>
        <w:t>контроля за</w:t>
      </w:r>
      <w:proofErr w:type="gramEnd"/>
      <w:r w:rsidRPr="00581158">
        <w:rPr>
          <w:sz w:val="28"/>
          <w:szCs w:val="28"/>
        </w:rPr>
        <w:t xml:space="preserve"> сохранностью собс</w:t>
      </w:r>
      <w:r w:rsidRPr="00581158">
        <w:rPr>
          <w:sz w:val="28"/>
          <w:szCs w:val="28"/>
        </w:rPr>
        <w:t>т</w:t>
      </w:r>
      <w:r w:rsidRPr="00581158">
        <w:rPr>
          <w:sz w:val="28"/>
          <w:szCs w:val="28"/>
        </w:rPr>
        <w:t>венности, целевым расходованием денежных средств и материальных ценн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стей.</w:t>
      </w:r>
    </w:p>
    <w:p w:rsidR="001F75B4" w:rsidRPr="00581158" w:rsidRDefault="001F75B4" w:rsidP="001F75B4">
      <w:pPr>
        <w:spacing w:line="360" w:lineRule="auto"/>
        <w:ind w:firstLine="709"/>
        <w:jc w:val="center"/>
        <w:rPr>
          <w:sz w:val="28"/>
          <w:szCs w:val="28"/>
        </w:rPr>
      </w:pPr>
      <w:r w:rsidRPr="00581158">
        <w:rPr>
          <w:noProof/>
          <w:sz w:val="28"/>
          <w:szCs w:val="28"/>
        </w:rPr>
        <w:drawing>
          <wp:inline distT="0" distB="0" distL="0" distR="0">
            <wp:extent cx="4800600" cy="2515870"/>
            <wp:effectExtent l="0" t="0" r="0" b="0"/>
            <wp:docPr id="134" name="Организационная диаграмма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581158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581158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581158">
        <w:rPr>
          <w:sz w:val="28"/>
          <w:szCs w:val="28"/>
        </w:rPr>
        <w:t xml:space="preserve"> Управленческая структура бухгалтер</w:t>
      </w:r>
      <w:proofErr w:type="gramStart"/>
      <w:r w:rsidRPr="00581158">
        <w:rPr>
          <w:sz w:val="28"/>
          <w:szCs w:val="28"/>
        </w:rPr>
        <w:t>ии ООО</w:t>
      </w:r>
      <w:proofErr w:type="gramEnd"/>
      <w:r w:rsidRPr="00581158">
        <w:rPr>
          <w:sz w:val="28"/>
          <w:szCs w:val="28"/>
        </w:rPr>
        <w:t xml:space="preserve"> «</w:t>
      </w:r>
      <w:r>
        <w:rPr>
          <w:sz w:val="28"/>
          <w:szCs w:val="28"/>
        </w:rPr>
        <w:t>Триумф-авто</w:t>
      </w:r>
      <w:r w:rsidRPr="00581158">
        <w:rPr>
          <w:sz w:val="28"/>
          <w:szCs w:val="28"/>
        </w:rPr>
        <w:t>»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Главный бухгалтер обеспечивает организацию бухгалтерского учета в ООО «</w:t>
      </w:r>
      <w:r>
        <w:rPr>
          <w:sz w:val="28"/>
          <w:szCs w:val="28"/>
        </w:rPr>
        <w:t>Триумф-авто</w:t>
      </w:r>
      <w:r w:rsidRPr="00581158">
        <w:rPr>
          <w:sz w:val="28"/>
          <w:szCs w:val="28"/>
        </w:rPr>
        <w:t>» и контроль за рациональным, экономным использованием всех видов ресурсов.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lastRenderedPageBreak/>
        <w:t>Главный бухгалтер был назначен на должность директором организации. На время отсутствия главного бухгалтера (командировка, отпуск, болезнь и т. п.) его обязанности выполняет зам. гл. бухгалтера, передача обязанностей оформляется приказом.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Обязанности главного бухгалтера:</w:t>
      </w:r>
    </w:p>
    <w:p w:rsidR="001F75B4" w:rsidRPr="00581158" w:rsidRDefault="001F75B4" w:rsidP="0073027B">
      <w:pPr>
        <w:pStyle w:val="af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1158">
        <w:rPr>
          <w:rFonts w:ascii="Times New Roman" w:hAnsi="Times New Roman"/>
          <w:sz w:val="28"/>
          <w:szCs w:val="28"/>
          <w:lang w:val="ru-RU"/>
        </w:rPr>
        <w:t>Обеспечение рациональной системы документооборота, применение прогрессивных форм и методов ведения бухгалтерского учета на базе совр</w:t>
      </w:r>
      <w:r w:rsidRPr="00581158">
        <w:rPr>
          <w:rFonts w:ascii="Times New Roman" w:hAnsi="Times New Roman"/>
          <w:sz w:val="28"/>
          <w:szCs w:val="28"/>
          <w:lang w:val="ru-RU"/>
        </w:rPr>
        <w:t>е</w:t>
      </w:r>
      <w:r w:rsidRPr="00581158">
        <w:rPr>
          <w:rFonts w:ascii="Times New Roman" w:hAnsi="Times New Roman"/>
          <w:sz w:val="28"/>
          <w:szCs w:val="28"/>
          <w:lang w:val="ru-RU"/>
        </w:rPr>
        <w:t>менной вычислительной техники, позволяющих осуществлять строгий ко</w:t>
      </w:r>
      <w:r w:rsidRPr="00581158">
        <w:rPr>
          <w:rFonts w:ascii="Times New Roman" w:hAnsi="Times New Roman"/>
          <w:sz w:val="28"/>
          <w:szCs w:val="28"/>
          <w:lang w:val="ru-RU"/>
        </w:rPr>
        <w:t>н</w:t>
      </w:r>
      <w:r w:rsidRPr="00581158">
        <w:rPr>
          <w:rFonts w:ascii="Times New Roman" w:hAnsi="Times New Roman"/>
          <w:sz w:val="28"/>
          <w:szCs w:val="28"/>
          <w:lang w:val="ru-RU"/>
        </w:rPr>
        <w:t>троль за рациональным и экономным использованием материальных, трудовых и финансовых ресурсов.</w:t>
      </w:r>
    </w:p>
    <w:p w:rsidR="001F75B4" w:rsidRPr="00581158" w:rsidRDefault="001F75B4" w:rsidP="0073027B">
      <w:pPr>
        <w:pStyle w:val="af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1158">
        <w:rPr>
          <w:rFonts w:ascii="Times New Roman" w:hAnsi="Times New Roman"/>
          <w:sz w:val="28"/>
          <w:szCs w:val="28"/>
          <w:lang w:val="ru-RU"/>
        </w:rPr>
        <w:t>Обеспечение полного учета поступающих денежных средств, товарно-материальных ценностей, основных средств и других объектов учета, а также своевременное отражение в бухгалтерском учете операций, связанных с их движением.</w:t>
      </w:r>
    </w:p>
    <w:p w:rsidR="001F75B4" w:rsidRPr="00581158" w:rsidRDefault="001F75B4" w:rsidP="0073027B">
      <w:pPr>
        <w:pStyle w:val="af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1158">
        <w:rPr>
          <w:rFonts w:ascii="Times New Roman" w:hAnsi="Times New Roman"/>
          <w:sz w:val="28"/>
          <w:szCs w:val="28"/>
          <w:lang w:val="ru-RU"/>
        </w:rPr>
        <w:t>Обеспечение составления бухгалтерской отчетности на основе данных бухгалтерского учета, первичных документов.</w:t>
      </w:r>
    </w:p>
    <w:p w:rsidR="001F75B4" w:rsidRPr="00581158" w:rsidRDefault="001F75B4" w:rsidP="0073027B">
      <w:pPr>
        <w:pStyle w:val="af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1158">
        <w:rPr>
          <w:rFonts w:ascii="Times New Roman" w:hAnsi="Times New Roman"/>
          <w:sz w:val="28"/>
          <w:szCs w:val="28"/>
          <w:lang w:val="ru-RU"/>
        </w:rPr>
        <w:t>Обеспечение сохранности бухгалтерских документов, оформление и передача их в установленном порядке в архив.</w:t>
      </w:r>
    </w:p>
    <w:p w:rsidR="001F75B4" w:rsidRPr="00581158" w:rsidRDefault="001F75B4" w:rsidP="0073027B">
      <w:pPr>
        <w:pStyle w:val="af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1158">
        <w:rPr>
          <w:rFonts w:ascii="Times New Roman" w:hAnsi="Times New Roman"/>
          <w:sz w:val="28"/>
          <w:szCs w:val="28"/>
          <w:lang w:val="ru-RU"/>
        </w:rPr>
        <w:t xml:space="preserve">Осуществление учета финансовых, расчетных и кредитных операций и </w:t>
      </w:r>
      <w:proofErr w:type="gramStart"/>
      <w:r w:rsidRPr="0058115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81158">
        <w:rPr>
          <w:rFonts w:ascii="Times New Roman" w:hAnsi="Times New Roman"/>
          <w:sz w:val="28"/>
          <w:szCs w:val="28"/>
          <w:lang w:val="ru-RU"/>
        </w:rPr>
        <w:t xml:space="preserve"> законностью, своевременностью и правильностью оформления этих операций.</w:t>
      </w:r>
    </w:p>
    <w:p w:rsidR="001F75B4" w:rsidRPr="00581158" w:rsidRDefault="001F75B4" w:rsidP="0073027B">
      <w:pPr>
        <w:pStyle w:val="af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1158">
        <w:rPr>
          <w:rFonts w:ascii="Times New Roman" w:hAnsi="Times New Roman"/>
          <w:sz w:val="28"/>
          <w:szCs w:val="28"/>
          <w:lang w:val="ru-RU"/>
        </w:rPr>
        <w:t>Обеспечение исполнения и оформления документов по всем хозяйс</w:t>
      </w:r>
      <w:r w:rsidRPr="00581158">
        <w:rPr>
          <w:rFonts w:ascii="Times New Roman" w:hAnsi="Times New Roman"/>
          <w:sz w:val="28"/>
          <w:szCs w:val="28"/>
          <w:lang w:val="ru-RU"/>
        </w:rPr>
        <w:t>т</w:t>
      </w:r>
      <w:r w:rsidRPr="00581158">
        <w:rPr>
          <w:rFonts w:ascii="Times New Roman" w:hAnsi="Times New Roman"/>
          <w:sz w:val="28"/>
          <w:szCs w:val="28"/>
          <w:lang w:val="ru-RU"/>
        </w:rPr>
        <w:t>венным операциям в соответствии с действующим законодательством.</w:t>
      </w:r>
    </w:p>
    <w:p w:rsidR="001F75B4" w:rsidRPr="00581158" w:rsidRDefault="001F75B4" w:rsidP="0073027B">
      <w:pPr>
        <w:pStyle w:val="af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1158">
        <w:rPr>
          <w:rFonts w:ascii="Times New Roman" w:hAnsi="Times New Roman"/>
          <w:sz w:val="28"/>
          <w:szCs w:val="28"/>
          <w:lang w:val="ru-RU"/>
        </w:rPr>
        <w:t>и другие.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Главный бухгалтер осуществляет руководство отделом бухгалтерии.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Бухгалтерия является самостоятельным структурным подразделением. В ее состав входят:</w:t>
      </w:r>
    </w:p>
    <w:p w:rsidR="001F75B4" w:rsidRPr="00581158" w:rsidRDefault="001F75B4" w:rsidP="0073027B">
      <w:pPr>
        <w:numPr>
          <w:ilvl w:val="0"/>
          <w:numId w:val="9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Зам. гл. бухгалтера</w:t>
      </w:r>
    </w:p>
    <w:p w:rsidR="001F75B4" w:rsidRPr="00581158" w:rsidRDefault="001F75B4" w:rsidP="0073027B">
      <w:pPr>
        <w:numPr>
          <w:ilvl w:val="0"/>
          <w:numId w:val="9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lastRenderedPageBreak/>
        <w:t>Бухгалтер-экономист;</w:t>
      </w:r>
    </w:p>
    <w:p w:rsidR="001F75B4" w:rsidRPr="00581158" w:rsidRDefault="001F75B4" w:rsidP="0073027B">
      <w:pPr>
        <w:numPr>
          <w:ilvl w:val="0"/>
          <w:numId w:val="9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Кассир;</w:t>
      </w:r>
    </w:p>
    <w:p w:rsidR="001F75B4" w:rsidRPr="00581158" w:rsidRDefault="001F75B4" w:rsidP="0073027B">
      <w:pPr>
        <w:numPr>
          <w:ilvl w:val="0"/>
          <w:numId w:val="9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А также операторы ПК, непосредственным начальником которых я</w:t>
      </w:r>
      <w:r w:rsidRPr="00581158">
        <w:rPr>
          <w:sz w:val="28"/>
          <w:szCs w:val="28"/>
        </w:rPr>
        <w:t>в</w:t>
      </w:r>
      <w:r w:rsidRPr="00581158">
        <w:rPr>
          <w:sz w:val="28"/>
          <w:szCs w:val="28"/>
        </w:rPr>
        <w:t>ляется бухгалтер-экономист.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Бухгалтерский учет в ООО «</w:t>
      </w:r>
      <w:r>
        <w:rPr>
          <w:sz w:val="28"/>
          <w:szCs w:val="28"/>
        </w:rPr>
        <w:t>Триумф-авто</w:t>
      </w:r>
      <w:r w:rsidRPr="00581158">
        <w:rPr>
          <w:sz w:val="28"/>
          <w:szCs w:val="28"/>
        </w:rPr>
        <w:t>» автоматизирован и ведется в программах «1С</w:t>
      </w:r>
      <w:proofErr w:type="gramStart"/>
      <w:r w:rsidRPr="00581158">
        <w:rPr>
          <w:sz w:val="28"/>
          <w:szCs w:val="28"/>
        </w:rPr>
        <w:t>.Б</w:t>
      </w:r>
      <w:proofErr w:type="gramEnd"/>
      <w:r w:rsidRPr="00581158">
        <w:rPr>
          <w:sz w:val="28"/>
          <w:szCs w:val="28"/>
        </w:rPr>
        <w:t>ухгалтерия версия 8.0.», «1С.Управление торговлей 8.0.», «1С.Камин».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В программе «1С</w:t>
      </w:r>
      <w:proofErr w:type="gramStart"/>
      <w:r w:rsidRPr="00581158">
        <w:rPr>
          <w:sz w:val="28"/>
          <w:szCs w:val="28"/>
        </w:rPr>
        <w:t>.У</w:t>
      </w:r>
      <w:proofErr w:type="gramEnd"/>
      <w:r w:rsidRPr="00581158">
        <w:rPr>
          <w:sz w:val="28"/>
          <w:szCs w:val="28"/>
        </w:rPr>
        <w:t>правление торговлей» ведется учет торговой деятел</w:t>
      </w:r>
      <w:r w:rsidRPr="00581158">
        <w:rPr>
          <w:sz w:val="28"/>
          <w:szCs w:val="28"/>
        </w:rPr>
        <w:t>ь</w:t>
      </w:r>
      <w:r w:rsidRPr="00581158">
        <w:rPr>
          <w:sz w:val="28"/>
          <w:szCs w:val="28"/>
        </w:rPr>
        <w:t>ности организации. Прикладное решение позволяет в комплексе автоматизир</w:t>
      </w:r>
      <w:r w:rsidRPr="00581158">
        <w:rPr>
          <w:sz w:val="28"/>
          <w:szCs w:val="28"/>
        </w:rPr>
        <w:t>о</w:t>
      </w:r>
      <w:r w:rsidRPr="00581158">
        <w:rPr>
          <w:sz w:val="28"/>
          <w:szCs w:val="28"/>
        </w:rPr>
        <w:t>вать задачи оперативного и управленческого учета, анализа и планирования торговых операций, обеспечивая тем самым эффективное управление торговой организацией. Эта программа автоматизирует следующие направления хозя</w:t>
      </w:r>
      <w:r w:rsidRPr="00581158">
        <w:rPr>
          <w:sz w:val="28"/>
          <w:szCs w:val="28"/>
        </w:rPr>
        <w:t>й</w:t>
      </w:r>
      <w:r w:rsidRPr="00581158">
        <w:rPr>
          <w:sz w:val="28"/>
          <w:szCs w:val="28"/>
        </w:rPr>
        <w:t>ственной деятельности:</w:t>
      </w:r>
    </w:p>
    <w:p w:rsidR="001F75B4" w:rsidRPr="00581158" w:rsidRDefault="001F75B4" w:rsidP="0073027B">
      <w:pPr>
        <w:numPr>
          <w:ilvl w:val="0"/>
          <w:numId w:val="10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 xml:space="preserve">управление отношениями с клиентами; </w:t>
      </w:r>
    </w:p>
    <w:p w:rsidR="001F75B4" w:rsidRPr="00581158" w:rsidRDefault="001F75B4" w:rsidP="0073027B">
      <w:pPr>
        <w:numPr>
          <w:ilvl w:val="0"/>
          <w:numId w:val="10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 xml:space="preserve">управление продажами; </w:t>
      </w:r>
    </w:p>
    <w:p w:rsidR="001F75B4" w:rsidRPr="00581158" w:rsidRDefault="001F75B4" w:rsidP="0073027B">
      <w:pPr>
        <w:numPr>
          <w:ilvl w:val="0"/>
          <w:numId w:val="10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 xml:space="preserve">управление закупками; </w:t>
      </w:r>
    </w:p>
    <w:p w:rsidR="001F75B4" w:rsidRPr="00581158" w:rsidRDefault="001F75B4" w:rsidP="0073027B">
      <w:pPr>
        <w:numPr>
          <w:ilvl w:val="0"/>
          <w:numId w:val="10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 xml:space="preserve">анализ цен и управление ценовой политикой; </w:t>
      </w:r>
    </w:p>
    <w:p w:rsidR="001F75B4" w:rsidRPr="00581158" w:rsidRDefault="001F75B4" w:rsidP="0073027B">
      <w:pPr>
        <w:numPr>
          <w:ilvl w:val="0"/>
          <w:numId w:val="10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 xml:space="preserve">управление складскими запасами; </w:t>
      </w:r>
    </w:p>
    <w:p w:rsidR="001F75B4" w:rsidRPr="00581158" w:rsidRDefault="001F75B4" w:rsidP="0073027B">
      <w:pPr>
        <w:numPr>
          <w:ilvl w:val="0"/>
          <w:numId w:val="10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 xml:space="preserve">управление денежными средствами; </w:t>
      </w:r>
    </w:p>
    <w:p w:rsidR="001F75B4" w:rsidRPr="00581158" w:rsidRDefault="001F75B4" w:rsidP="0073027B">
      <w:pPr>
        <w:numPr>
          <w:ilvl w:val="0"/>
          <w:numId w:val="10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 xml:space="preserve">учет коммерческих затрат; </w:t>
      </w:r>
    </w:p>
    <w:p w:rsidR="001F75B4" w:rsidRPr="00581158" w:rsidRDefault="001F75B4" w:rsidP="0073027B">
      <w:pPr>
        <w:numPr>
          <w:ilvl w:val="0"/>
          <w:numId w:val="10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 xml:space="preserve">учет НДС; </w:t>
      </w:r>
    </w:p>
    <w:p w:rsidR="001F75B4" w:rsidRPr="00581158" w:rsidRDefault="001F75B4" w:rsidP="0073027B">
      <w:pPr>
        <w:numPr>
          <w:ilvl w:val="0"/>
          <w:numId w:val="10"/>
        </w:numPr>
        <w:tabs>
          <w:tab w:val="clear" w:pos="1004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мониторинг и анализ эффективности торговой деятельности.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«1С</w:t>
      </w:r>
      <w:proofErr w:type="gramStart"/>
      <w:r w:rsidRPr="00581158">
        <w:rPr>
          <w:sz w:val="28"/>
          <w:szCs w:val="28"/>
        </w:rPr>
        <w:t>:У</w:t>
      </w:r>
      <w:proofErr w:type="gramEnd"/>
      <w:r w:rsidRPr="00581158">
        <w:rPr>
          <w:sz w:val="28"/>
          <w:szCs w:val="28"/>
        </w:rPr>
        <w:t>правление торговлей 8» автоматизирует оформление практически всех первичных документов торгового и складского учета, а также документов движения денежных средств.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"1С</w:t>
      </w:r>
      <w:proofErr w:type="gramStart"/>
      <w:r w:rsidRPr="00581158">
        <w:rPr>
          <w:sz w:val="28"/>
          <w:szCs w:val="28"/>
        </w:rPr>
        <w:t>.К</w:t>
      </w:r>
      <w:proofErr w:type="gramEnd"/>
      <w:r w:rsidRPr="00581158">
        <w:rPr>
          <w:sz w:val="28"/>
          <w:szCs w:val="28"/>
        </w:rPr>
        <w:t>амин" предназначена для автоматизации расчета и начисления зар</w:t>
      </w:r>
      <w:r w:rsidRPr="00581158">
        <w:rPr>
          <w:sz w:val="28"/>
          <w:szCs w:val="28"/>
        </w:rPr>
        <w:t>а</w:t>
      </w:r>
      <w:r w:rsidRPr="00581158">
        <w:rPr>
          <w:sz w:val="28"/>
          <w:szCs w:val="28"/>
        </w:rPr>
        <w:t>ботной платы, а также для ведения кадрового учета. Программа позволяет:</w:t>
      </w:r>
    </w:p>
    <w:p w:rsidR="001F75B4" w:rsidRPr="00581158" w:rsidRDefault="001F75B4" w:rsidP="0073027B">
      <w:pPr>
        <w:numPr>
          <w:ilvl w:val="0"/>
          <w:numId w:val="11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lastRenderedPageBreak/>
        <w:t>проводить расчет и начисление заработной платы по каждому сотру</w:t>
      </w:r>
      <w:r w:rsidRPr="00581158">
        <w:rPr>
          <w:sz w:val="28"/>
          <w:szCs w:val="28"/>
        </w:rPr>
        <w:t>д</w:t>
      </w:r>
      <w:r w:rsidRPr="00581158">
        <w:rPr>
          <w:sz w:val="28"/>
          <w:szCs w:val="28"/>
        </w:rPr>
        <w:t xml:space="preserve">нику в соответствии с законодательством; </w:t>
      </w:r>
    </w:p>
    <w:p w:rsidR="001F75B4" w:rsidRPr="00581158" w:rsidRDefault="001F75B4" w:rsidP="0073027B">
      <w:pPr>
        <w:numPr>
          <w:ilvl w:val="0"/>
          <w:numId w:val="11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вести документы кадрового учета, осуществлять контроль приема и увольнения сотрудников, их перемещения в соответствии со штатным распис</w:t>
      </w:r>
      <w:r w:rsidRPr="00581158">
        <w:rPr>
          <w:sz w:val="28"/>
          <w:szCs w:val="28"/>
        </w:rPr>
        <w:t>а</w:t>
      </w:r>
      <w:r w:rsidRPr="00581158">
        <w:rPr>
          <w:sz w:val="28"/>
          <w:szCs w:val="28"/>
        </w:rPr>
        <w:t xml:space="preserve">нием предприятия; </w:t>
      </w:r>
    </w:p>
    <w:p w:rsidR="001F75B4" w:rsidRPr="00581158" w:rsidRDefault="001F75B4" w:rsidP="0073027B">
      <w:pPr>
        <w:numPr>
          <w:ilvl w:val="0"/>
          <w:numId w:val="11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проводить расчет всех видов налогов и отчислений во внебюджетные фонды, предусмотренных законодательством, как по сотрудникам, так и в ц</w:t>
      </w:r>
      <w:r w:rsidRPr="00581158">
        <w:rPr>
          <w:sz w:val="28"/>
          <w:szCs w:val="28"/>
        </w:rPr>
        <w:t>е</w:t>
      </w:r>
      <w:r w:rsidRPr="00581158">
        <w:rPr>
          <w:sz w:val="28"/>
          <w:szCs w:val="28"/>
        </w:rPr>
        <w:t xml:space="preserve">лом по организации; </w:t>
      </w:r>
    </w:p>
    <w:p w:rsidR="001F75B4" w:rsidRPr="00581158" w:rsidRDefault="001F75B4" w:rsidP="0073027B">
      <w:pPr>
        <w:numPr>
          <w:ilvl w:val="0"/>
          <w:numId w:val="11"/>
        </w:numPr>
        <w:tabs>
          <w:tab w:val="clear" w:pos="1004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получать различные виды отчетов, включая отчетность в налоговые о</w:t>
      </w:r>
      <w:r w:rsidRPr="00581158">
        <w:rPr>
          <w:sz w:val="28"/>
          <w:szCs w:val="28"/>
        </w:rPr>
        <w:t>р</w:t>
      </w:r>
      <w:r w:rsidRPr="00581158">
        <w:rPr>
          <w:sz w:val="28"/>
          <w:szCs w:val="28"/>
        </w:rPr>
        <w:t>ганы и Пенсионный фонд</w:t>
      </w:r>
      <w:r>
        <w:rPr>
          <w:sz w:val="28"/>
          <w:szCs w:val="28"/>
        </w:rPr>
        <w:t>.</w:t>
      </w:r>
      <w:r w:rsidRPr="00581158">
        <w:rPr>
          <w:sz w:val="28"/>
          <w:szCs w:val="28"/>
        </w:rPr>
        <w:t xml:space="preserve"> 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"1С</w:t>
      </w:r>
      <w:proofErr w:type="gramStart"/>
      <w:r w:rsidRPr="00581158">
        <w:rPr>
          <w:sz w:val="28"/>
          <w:szCs w:val="28"/>
        </w:rPr>
        <w:t>:Б</w:t>
      </w:r>
      <w:proofErr w:type="gramEnd"/>
      <w:r w:rsidRPr="00581158">
        <w:rPr>
          <w:sz w:val="28"/>
          <w:szCs w:val="28"/>
        </w:rPr>
        <w:t>ухгалтерия 8.0" - универсальная программа для автоматизации бу</w:t>
      </w:r>
      <w:r w:rsidRPr="00581158">
        <w:rPr>
          <w:sz w:val="28"/>
          <w:szCs w:val="28"/>
        </w:rPr>
        <w:t>х</w:t>
      </w:r>
      <w:r w:rsidRPr="00581158">
        <w:rPr>
          <w:sz w:val="28"/>
          <w:szCs w:val="28"/>
        </w:rPr>
        <w:t>галтерского и налогового учета, включая подготовку обязательной (регламе</w:t>
      </w:r>
      <w:r w:rsidRPr="00581158">
        <w:rPr>
          <w:sz w:val="28"/>
          <w:szCs w:val="28"/>
        </w:rPr>
        <w:t>н</w:t>
      </w:r>
      <w:r w:rsidRPr="00581158">
        <w:rPr>
          <w:sz w:val="28"/>
          <w:szCs w:val="28"/>
        </w:rPr>
        <w:t xml:space="preserve">тированной) отчетности. </w:t>
      </w:r>
      <w:proofErr w:type="gramStart"/>
      <w:r w:rsidRPr="00581158">
        <w:rPr>
          <w:sz w:val="28"/>
          <w:szCs w:val="28"/>
        </w:rPr>
        <w:t>Бухгалтерский и налоговый учет реализованы в соо</w:t>
      </w:r>
      <w:r w:rsidRPr="00581158">
        <w:rPr>
          <w:sz w:val="28"/>
          <w:szCs w:val="28"/>
        </w:rPr>
        <w:t>т</w:t>
      </w:r>
      <w:r w:rsidRPr="00581158">
        <w:rPr>
          <w:sz w:val="28"/>
          <w:szCs w:val="28"/>
        </w:rPr>
        <w:t>ветствии с действующим законодательством Российской Федерации.</w:t>
      </w:r>
      <w:proofErr w:type="gramEnd"/>
      <w:r w:rsidRPr="00581158">
        <w:rPr>
          <w:sz w:val="28"/>
          <w:szCs w:val="28"/>
        </w:rPr>
        <w:t xml:space="preserve"> Методика бухгалтерского учета обеспечивает одновременную регистрацию каждой зап</w:t>
      </w:r>
      <w:r w:rsidRPr="00581158">
        <w:rPr>
          <w:sz w:val="28"/>
          <w:szCs w:val="28"/>
        </w:rPr>
        <w:t>и</w:t>
      </w:r>
      <w:r w:rsidRPr="00581158">
        <w:rPr>
          <w:sz w:val="28"/>
          <w:szCs w:val="28"/>
        </w:rPr>
        <w:t xml:space="preserve">си хозяйственной </w:t>
      </w:r>
      <w:proofErr w:type="gramStart"/>
      <w:r w:rsidRPr="00581158">
        <w:rPr>
          <w:sz w:val="28"/>
          <w:szCs w:val="28"/>
        </w:rPr>
        <w:t>операции</w:t>
      </w:r>
      <w:proofErr w:type="gramEnd"/>
      <w:r w:rsidRPr="00581158">
        <w:rPr>
          <w:sz w:val="28"/>
          <w:szCs w:val="28"/>
        </w:rPr>
        <w:t xml:space="preserve"> как по счетам бухгалтерского учета, так и по нео</w:t>
      </w:r>
      <w:r w:rsidRPr="00581158">
        <w:rPr>
          <w:sz w:val="28"/>
          <w:szCs w:val="28"/>
        </w:rPr>
        <w:t>б</w:t>
      </w:r>
      <w:r w:rsidRPr="00581158">
        <w:rPr>
          <w:sz w:val="28"/>
          <w:szCs w:val="28"/>
        </w:rPr>
        <w:t>ходимым разрезам аналитического учета, количественного и валютного учета.</w:t>
      </w:r>
    </w:p>
    <w:p w:rsidR="001F75B4" w:rsidRPr="00581158" w:rsidRDefault="001F75B4" w:rsidP="001F75B4">
      <w:pPr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  <w:szCs w:val="28"/>
        </w:rPr>
        <w:t>Ежедневно между программами производится автоматический обмен данными для полного отражения всех операций на счетах бухгалтерского учета в программе "1С</w:t>
      </w:r>
      <w:proofErr w:type="gramStart"/>
      <w:r w:rsidRPr="00581158">
        <w:rPr>
          <w:sz w:val="28"/>
          <w:szCs w:val="28"/>
        </w:rPr>
        <w:t>:Б</w:t>
      </w:r>
      <w:proofErr w:type="gramEnd"/>
      <w:r w:rsidRPr="00581158">
        <w:rPr>
          <w:sz w:val="28"/>
          <w:szCs w:val="28"/>
        </w:rPr>
        <w:t>ухгалтерия 8.0".</w:t>
      </w:r>
    </w:p>
    <w:p w:rsidR="001F75B4" w:rsidRPr="001D7846" w:rsidRDefault="001F75B4" w:rsidP="001F75B4"/>
    <w:p w:rsidR="001F75B4" w:rsidRDefault="001F75B4">
      <w:pPr>
        <w:rPr>
          <w:b/>
          <w:sz w:val="28"/>
          <w:szCs w:val="28"/>
        </w:rPr>
      </w:pPr>
    </w:p>
    <w:p w:rsidR="001F75B4" w:rsidRPr="000459E1" w:rsidRDefault="001F75B4" w:rsidP="001F75B4">
      <w:pPr>
        <w:spacing w:line="360" w:lineRule="auto"/>
        <w:jc w:val="center"/>
        <w:rPr>
          <w:b/>
          <w:sz w:val="28"/>
          <w:szCs w:val="28"/>
        </w:rPr>
      </w:pPr>
      <w:r w:rsidRPr="000459E1">
        <w:rPr>
          <w:b/>
          <w:sz w:val="28"/>
          <w:szCs w:val="28"/>
        </w:rPr>
        <w:t xml:space="preserve"> </w:t>
      </w:r>
    </w:p>
    <w:p w:rsidR="001F75B4" w:rsidRDefault="001F75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0B57" w:rsidRPr="00435611" w:rsidRDefault="001F75B4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16" w:name="_Toc474738011"/>
      <w:r w:rsidRPr="00435611">
        <w:rPr>
          <w:b/>
          <w:sz w:val="28"/>
          <w:szCs w:val="28"/>
          <w:shd w:val="clear" w:color="auto" w:fill="FFFFFF"/>
        </w:rPr>
        <w:lastRenderedPageBreak/>
        <w:t xml:space="preserve">3 </w:t>
      </w:r>
      <w:r w:rsidR="009A0B57" w:rsidRPr="00435611">
        <w:rPr>
          <w:b/>
          <w:sz w:val="28"/>
          <w:szCs w:val="28"/>
          <w:shd w:val="clear" w:color="auto" w:fill="FFFFFF"/>
        </w:rPr>
        <w:t xml:space="preserve">УЧЕТ РАСЧЕТОВ С ПЕРСОНАЛОМ ПО ОПЛАТЕ ТРУДА В ООО </w:t>
      </w:r>
      <w:r w:rsidR="00C46452" w:rsidRPr="00435611">
        <w:rPr>
          <w:b/>
          <w:sz w:val="28"/>
          <w:szCs w:val="28"/>
          <w:shd w:val="clear" w:color="auto" w:fill="FFFFFF"/>
        </w:rPr>
        <w:t>«ТРИУМФ-АВТО»</w:t>
      </w:r>
      <w:bookmarkEnd w:id="16"/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17" w:name="_Toc474738012"/>
      <w:r w:rsidRPr="00435611">
        <w:rPr>
          <w:b/>
          <w:sz w:val="28"/>
          <w:szCs w:val="28"/>
          <w:shd w:val="clear" w:color="auto" w:fill="FFFFFF"/>
        </w:rPr>
        <w:t>3.1</w:t>
      </w:r>
      <w:r w:rsidRPr="00435611">
        <w:rPr>
          <w:b/>
          <w:sz w:val="28"/>
          <w:szCs w:val="28"/>
          <w:shd w:val="clear" w:color="auto" w:fill="FFFFFF"/>
        </w:rPr>
        <w:tab/>
        <w:t>Первичный учет расчетов с персоналом по оплате труда</w:t>
      </w:r>
      <w:bookmarkEnd w:id="17"/>
    </w:p>
    <w:p w:rsidR="009A0B57" w:rsidRPr="007A579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8116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81161B">
        <w:rPr>
          <w:sz w:val="28"/>
          <w:szCs w:val="28"/>
        </w:rPr>
        <w:t xml:space="preserve"> от 6 декабря 2011г. № 402-ФЗ «О бухгалтерском уч</w:t>
      </w:r>
      <w:r w:rsidRPr="0081161B">
        <w:rPr>
          <w:sz w:val="28"/>
          <w:szCs w:val="28"/>
        </w:rPr>
        <w:t>е</w:t>
      </w:r>
      <w:r w:rsidRPr="0081161B">
        <w:rPr>
          <w:sz w:val="28"/>
          <w:szCs w:val="28"/>
        </w:rPr>
        <w:t>те»</w:t>
      </w:r>
      <w:r>
        <w:rPr>
          <w:sz w:val="28"/>
          <w:szCs w:val="28"/>
        </w:rPr>
        <w:t xml:space="preserve"> отменил обязательные у</w:t>
      </w:r>
      <w:r w:rsidRPr="0081161B">
        <w:rPr>
          <w:sz w:val="28"/>
          <w:szCs w:val="28"/>
        </w:rPr>
        <w:t>нифицированные формы документов</w:t>
      </w:r>
      <w:r>
        <w:rPr>
          <w:sz w:val="28"/>
          <w:szCs w:val="28"/>
        </w:rPr>
        <w:t xml:space="preserve"> </w:t>
      </w:r>
      <w:r w:rsidRPr="0081161B">
        <w:rPr>
          <w:sz w:val="28"/>
          <w:szCs w:val="28"/>
        </w:rPr>
        <w:t>и любой д</w:t>
      </w:r>
      <w:r w:rsidRPr="0081161B">
        <w:rPr>
          <w:sz w:val="28"/>
          <w:szCs w:val="28"/>
        </w:rPr>
        <w:t>о</w:t>
      </w:r>
      <w:r w:rsidRPr="0081161B">
        <w:rPr>
          <w:sz w:val="28"/>
          <w:szCs w:val="28"/>
        </w:rPr>
        <w:t>кумент компания вправе разработать самостоятельно, независимо от того, есть его форма в альбомах унифицированных форм или нет. Главное, чтобы в бла</w:t>
      </w:r>
      <w:r w:rsidRPr="0081161B">
        <w:rPr>
          <w:sz w:val="28"/>
          <w:szCs w:val="28"/>
        </w:rPr>
        <w:t>н</w:t>
      </w:r>
      <w:r w:rsidRPr="0081161B">
        <w:rPr>
          <w:sz w:val="28"/>
          <w:szCs w:val="28"/>
        </w:rPr>
        <w:t xml:space="preserve">ке присутствовали обязательные реквизиты, среди которых: </w:t>
      </w:r>
    </w:p>
    <w:p w:rsidR="009A0B57" w:rsidRPr="008116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161B">
        <w:rPr>
          <w:sz w:val="28"/>
          <w:szCs w:val="28"/>
        </w:rPr>
        <w:t>-</w:t>
      </w:r>
      <w:r w:rsidRPr="0081161B">
        <w:rPr>
          <w:sz w:val="28"/>
          <w:szCs w:val="28"/>
        </w:rPr>
        <w:tab/>
        <w:t>наименование документа;</w:t>
      </w:r>
    </w:p>
    <w:p w:rsidR="009A0B57" w:rsidRPr="008116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161B">
        <w:rPr>
          <w:sz w:val="28"/>
          <w:szCs w:val="28"/>
        </w:rPr>
        <w:t>-</w:t>
      </w:r>
      <w:r w:rsidRPr="0081161B">
        <w:rPr>
          <w:sz w:val="28"/>
          <w:szCs w:val="28"/>
        </w:rPr>
        <w:tab/>
        <w:t>дата составления документа;</w:t>
      </w:r>
    </w:p>
    <w:p w:rsidR="009A0B57" w:rsidRPr="008116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161B">
        <w:rPr>
          <w:sz w:val="28"/>
          <w:szCs w:val="28"/>
        </w:rPr>
        <w:t>-</w:t>
      </w:r>
      <w:r w:rsidRPr="0081161B">
        <w:rPr>
          <w:sz w:val="28"/>
          <w:szCs w:val="28"/>
        </w:rPr>
        <w:tab/>
        <w:t>наименование экономического субъекта, составившего документ;</w:t>
      </w:r>
    </w:p>
    <w:p w:rsidR="009A0B57" w:rsidRPr="008116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161B">
        <w:rPr>
          <w:sz w:val="28"/>
          <w:szCs w:val="28"/>
        </w:rPr>
        <w:t>-</w:t>
      </w:r>
      <w:r w:rsidRPr="0081161B">
        <w:rPr>
          <w:sz w:val="28"/>
          <w:szCs w:val="28"/>
        </w:rPr>
        <w:tab/>
        <w:t>содержание факта хозяйственной жизни;</w:t>
      </w:r>
    </w:p>
    <w:p w:rsidR="009A0B57" w:rsidRPr="008116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161B">
        <w:rPr>
          <w:sz w:val="28"/>
          <w:szCs w:val="28"/>
        </w:rPr>
        <w:t>-</w:t>
      </w:r>
      <w:r w:rsidRPr="0081161B">
        <w:rPr>
          <w:sz w:val="28"/>
          <w:szCs w:val="28"/>
        </w:rPr>
        <w:tab/>
        <w:t>величина натурального и (или) денежного измерения факта хозя</w:t>
      </w:r>
      <w:r w:rsidRPr="0081161B">
        <w:rPr>
          <w:sz w:val="28"/>
          <w:szCs w:val="28"/>
        </w:rPr>
        <w:t>й</w:t>
      </w:r>
      <w:r w:rsidRPr="0081161B">
        <w:rPr>
          <w:sz w:val="28"/>
          <w:szCs w:val="28"/>
        </w:rPr>
        <w:t>ственной жизни с указанием единиц измерения;</w:t>
      </w:r>
    </w:p>
    <w:p w:rsidR="009A0B57" w:rsidRPr="008116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1161B">
        <w:rPr>
          <w:sz w:val="28"/>
          <w:szCs w:val="28"/>
        </w:rPr>
        <w:t>-</w:t>
      </w:r>
      <w:r w:rsidRPr="0081161B">
        <w:rPr>
          <w:sz w:val="28"/>
          <w:szCs w:val="28"/>
        </w:rPr>
        <w:tab/>
        <w:t>наименование должности лица (лиц), совершившего (совершивших) сделку, операцию и ответственного (ответственных) за правильность ее офор</w:t>
      </w:r>
      <w:r w:rsidRPr="0081161B">
        <w:rPr>
          <w:sz w:val="28"/>
          <w:szCs w:val="28"/>
        </w:rPr>
        <w:t>м</w:t>
      </w:r>
      <w:r w:rsidRPr="0081161B">
        <w:rPr>
          <w:sz w:val="28"/>
          <w:szCs w:val="28"/>
        </w:rPr>
        <w:t>ления, либо наименование должности лица (лиц), ответственного (ответстве</w:t>
      </w:r>
      <w:r w:rsidRPr="0081161B">
        <w:rPr>
          <w:sz w:val="28"/>
          <w:szCs w:val="28"/>
        </w:rPr>
        <w:t>н</w:t>
      </w:r>
      <w:r w:rsidRPr="0081161B">
        <w:rPr>
          <w:sz w:val="28"/>
          <w:szCs w:val="28"/>
        </w:rPr>
        <w:t>ных) за правильность оформления свершившегося события;</w:t>
      </w:r>
      <w:proofErr w:type="gramEnd"/>
    </w:p>
    <w:p w:rsidR="009A0B57" w:rsidRPr="008116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161B">
        <w:rPr>
          <w:sz w:val="28"/>
          <w:szCs w:val="28"/>
        </w:rPr>
        <w:t>-</w:t>
      </w:r>
      <w:r w:rsidRPr="0081161B">
        <w:rPr>
          <w:sz w:val="28"/>
          <w:szCs w:val="28"/>
        </w:rPr>
        <w:tab/>
        <w:t>подписи лиц, с указанием их фамилий и инициалов либо иных ре</w:t>
      </w:r>
      <w:r w:rsidRPr="0081161B">
        <w:rPr>
          <w:sz w:val="28"/>
          <w:szCs w:val="28"/>
        </w:rPr>
        <w:t>к</w:t>
      </w:r>
      <w:r w:rsidRPr="0081161B">
        <w:rPr>
          <w:sz w:val="28"/>
          <w:szCs w:val="28"/>
        </w:rPr>
        <w:t>визитов, необходимых для идентификации этих лиц (п. 2 ст. 9 Закона № 402-ФЗ).</w:t>
      </w:r>
    </w:p>
    <w:p w:rsidR="009A0B57" w:rsidRPr="00BC487A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BC487A">
        <w:rPr>
          <w:sz w:val="28"/>
          <w:szCs w:val="28"/>
        </w:rPr>
        <w:t xml:space="preserve">Новый закон не запрещает использовать унифицированные формы «Т» – ими можно пользоваться и дальше.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BC487A">
        <w:rPr>
          <w:rStyle w:val="blk"/>
          <w:sz w:val="28"/>
          <w:szCs w:val="28"/>
        </w:rPr>
        <w:t xml:space="preserve">В ООО </w:t>
      </w:r>
      <w:r w:rsidR="00C46452">
        <w:rPr>
          <w:rStyle w:val="blk"/>
          <w:sz w:val="28"/>
          <w:szCs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rStyle w:val="blk"/>
          <w:sz w:val="28"/>
          <w:szCs w:val="28"/>
        </w:rPr>
        <w:t>»</w:t>
      </w:r>
      <w:r w:rsidRPr="00BC487A">
        <w:rPr>
          <w:rStyle w:val="blk"/>
          <w:sz w:val="28"/>
          <w:szCs w:val="28"/>
        </w:rPr>
        <w:t xml:space="preserve"> по учету </w:t>
      </w:r>
      <w:r w:rsidRPr="00BC487A">
        <w:rPr>
          <w:rStyle w:val="ep"/>
          <w:sz w:val="28"/>
          <w:szCs w:val="28"/>
        </w:rPr>
        <w:t>труда</w:t>
      </w:r>
      <w:r w:rsidRPr="00BC487A">
        <w:rPr>
          <w:rStyle w:val="blk"/>
          <w:sz w:val="28"/>
          <w:szCs w:val="28"/>
        </w:rPr>
        <w:t xml:space="preserve"> и его </w:t>
      </w:r>
      <w:r w:rsidRPr="00BC487A">
        <w:rPr>
          <w:rStyle w:val="ep"/>
          <w:sz w:val="28"/>
          <w:szCs w:val="28"/>
        </w:rPr>
        <w:t>оплаты</w:t>
      </w:r>
      <w:r w:rsidRPr="00BC487A">
        <w:rPr>
          <w:rStyle w:val="blk"/>
          <w:sz w:val="28"/>
          <w:szCs w:val="28"/>
        </w:rPr>
        <w:t xml:space="preserve"> используют докуме</w:t>
      </w:r>
      <w:r w:rsidRPr="00BC487A">
        <w:rPr>
          <w:rStyle w:val="blk"/>
          <w:sz w:val="28"/>
          <w:szCs w:val="28"/>
        </w:rPr>
        <w:t>н</w:t>
      </w:r>
      <w:r w:rsidRPr="00BC487A">
        <w:rPr>
          <w:rStyle w:val="blk"/>
          <w:sz w:val="28"/>
          <w:szCs w:val="28"/>
        </w:rPr>
        <w:t xml:space="preserve">ты унифицированных </w:t>
      </w:r>
      <w:r w:rsidRPr="00BC487A">
        <w:rPr>
          <w:rStyle w:val="ep"/>
          <w:sz w:val="28"/>
          <w:szCs w:val="28"/>
        </w:rPr>
        <w:t>форм</w:t>
      </w:r>
      <w:r w:rsidRPr="00BC487A">
        <w:rPr>
          <w:rStyle w:val="blk"/>
          <w:sz w:val="28"/>
          <w:szCs w:val="28"/>
        </w:rPr>
        <w:t xml:space="preserve">, утвержденные </w:t>
      </w:r>
      <w:r w:rsidRPr="00BC487A">
        <w:rPr>
          <w:sz w:val="28"/>
          <w:szCs w:val="28"/>
        </w:rPr>
        <w:t xml:space="preserve">Постановлением Госкомстата РФ от 05.01.2004 </w:t>
      </w:r>
      <w:r>
        <w:rPr>
          <w:sz w:val="28"/>
          <w:szCs w:val="28"/>
        </w:rPr>
        <w:t>№</w:t>
      </w:r>
      <w:r w:rsidRPr="00BC487A">
        <w:rPr>
          <w:sz w:val="28"/>
          <w:szCs w:val="28"/>
        </w:rPr>
        <w:t xml:space="preserve"> 1</w:t>
      </w:r>
      <w:r w:rsidRPr="00BC487A">
        <w:rPr>
          <w:rStyle w:val="blk"/>
          <w:sz w:val="28"/>
          <w:szCs w:val="28"/>
        </w:rPr>
        <w:t xml:space="preserve">. Применение данных унифицированных </w:t>
      </w:r>
      <w:r w:rsidRPr="00BC487A">
        <w:rPr>
          <w:rStyle w:val="ep"/>
          <w:sz w:val="28"/>
          <w:szCs w:val="28"/>
        </w:rPr>
        <w:t>форм</w:t>
      </w:r>
      <w:r w:rsidRPr="00BC487A">
        <w:rPr>
          <w:rStyle w:val="blk"/>
          <w:sz w:val="28"/>
          <w:szCs w:val="28"/>
        </w:rPr>
        <w:t xml:space="preserve"> в соответствии с </w:t>
      </w:r>
      <w:r w:rsidRPr="00BC487A">
        <w:rPr>
          <w:rStyle w:val="u"/>
          <w:sz w:val="28"/>
          <w:szCs w:val="28"/>
        </w:rPr>
        <w:lastRenderedPageBreak/>
        <w:t>ч. 4 ст. 9</w:t>
      </w:r>
      <w:r w:rsidRPr="00BC487A">
        <w:rPr>
          <w:rStyle w:val="blk"/>
          <w:sz w:val="28"/>
          <w:szCs w:val="28"/>
        </w:rPr>
        <w:t xml:space="preserve"> Закона </w:t>
      </w:r>
      <w:r>
        <w:rPr>
          <w:rStyle w:val="blk"/>
          <w:sz w:val="28"/>
          <w:szCs w:val="28"/>
        </w:rPr>
        <w:t>№</w:t>
      </w:r>
      <w:r w:rsidRPr="00BC487A">
        <w:rPr>
          <w:rStyle w:val="blk"/>
          <w:sz w:val="28"/>
          <w:szCs w:val="28"/>
        </w:rPr>
        <w:t xml:space="preserve"> 402-ФЗ утверждены отдельным приказом директора общ</w:t>
      </w:r>
      <w:r w:rsidRPr="00BC487A">
        <w:rPr>
          <w:rStyle w:val="blk"/>
          <w:sz w:val="28"/>
          <w:szCs w:val="28"/>
        </w:rPr>
        <w:t>е</w:t>
      </w:r>
      <w:r w:rsidRPr="00BC487A">
        <w:rPr>
          <w:rStyle w:val="blk"/>
          <w:sz w:val="28"/>
          <w:szCs w:val="28"/>
        </w:rPr>
        <w:t>ства.</w:t>
      </w:r>
      <w:r w:rsidRPr="00BA35AF">
        <w:rPr>
          <w:sz w:val="28"/>
          <w:szCs w:val="28"/>
        </w:rPr>
        <w:t xml:space="preserve"> </w:t>
      </w:r>
    </w:p>
    <w:p w:rsidR="009A0B57" w:rsidRPr="00BC487A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161B">
        <w:rPr>
          <w:sz w:val="28"/>
          <w:szCs w:val="28"/>
        </w:rPr>
        <w:t>Ведение документов по учету труда и его оплаты обязательно для всех работодателей. Данные документы могут запросить представители Федерал</w:t>
      </w:r>
      <w:r w:rsidRPr="0081161B">
        <w:rPr>
          <w:sz w:val="28"/>
          <w:szCs w:val="28"/>
        </w:rPr>
        <w:t>ь</w:t>
      </w:r>
      <w:r w:rsidRPr="0081161B">
        <w:rPr>
          <w:sz w:val="28"/>
          <w:szCs w:val="28"/>
        </w:rPr>
        <w:t>ной инспекции труда при проверке выплаты заработной платы.</w:t>
      </w:r>
    </w:p>
    <w:p w:rsidR="009A0B57" w:rsidRPr="008116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161B">
        <w:rPr>
          <w:sz w:val="28"/>
          <w:szCs w:val="28"/>
        </w:rPr>
        <w:t>Первичный учетный документ составл</w:t>
      </w:r>
      <w:r>
        <w:rPr>
          <w:sz w:val="28"/>
          <w:szCs w:val="28"/>
        </w:rPr>
        <w:t>яется</w:t>
      </w:r>
      <w:r w:rsidRPr="0081161B">
        <w:rPr>
          <w:sz w:val="28"/>
          <w:szCs w:val="28"/>
        </w:rPr>
        <w:t xml:space="preserve"> при совершении факта хозя</w:t>
      </w:r>
      <w:r w:rsidRPr="0081161B">
        <w:rPr>
          <w:sz w:val="28"/>
          <w:szCs w:val="28"/>
        </w:rPr>
        <w:t>й</w:t>
      </w:r>
      <w:r w:rsidRPr="0081161B">
        <w:rPr>
          <w:sz w:val="28"/>
          <w:szCs w:val="28"/>
        </w:rPr>
        <w:t>ственной жизни, а если это не представляется возможным - непосредственно после его окончания.</w:t>
      </w:r>
    </w:p>
    <w:p w:rsidR="009A0B57" w:rsidRPr="008116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161B">
        <w:rPr>
          <w:sz w:val="28"/>
          <w:szCs w:val="28"/>
        </w:rPr>
        <w:t>Наличие обязательных унифицированных форм по учету труда и его о</w:t>
      </w:r>
      <w:r w:rsidRPr="0081161B">
        <w:rPr>
          <w:sz w:val="28"/>
          <w:szCs w:val="28"/>
        </w:rPr>
        <w:t>п</w:t>
      </w:r>
      <w:r w:rsidRPr="0081161B">
        <w:rPr>
          <w:sz w:val="28"/>
          <w:szCs w:val="28"/>
        </w:rPr>
        <w:t>латы, правильность их заполнения может также стать объектом контроля при проверке правомерности отнесения затрат по оплате труда на себестоимость продукции, проводимой представителями федеральной налоговой службы.</w:t>
      </w:r>
    </w:p>
    <w:p w:rsidR="009A0B57" w:rsidRPr="008116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161B">
        <w:rPr>
          <w:sz w:val="28"/>
          <w:szCs w:val="28"/>
        </w:rPr>
        <w:t>В случае выявления нарушений организацию и (или) ее должностных лиц могут привлечь к ответственности за совершение налогового правонарушения.</w:t>
      </w:r>
    </w:p>
    <w:p w:rsidR="009A0B57" w:rsidRPr="0042129F" w:rsidRDefault="009A0B57" w:rsidP="00FB5C77">
      <w:pPr>
        <w:spacing w:line="360" w:lineRule="auto"/>
        <w:ind w:firstLine="709"/>
        <w:jc w:val="both"/>
        <w:rPr>
          <w:sz w:val="28"/>
        </w:rPr>
      </w:pPr>
      <w:r w:rsidRPr="0042129F">
        <w:rPr>
          <w:sz w:val="28"/>
        </w:rPr>
        <w:t xml:space="preserve">При приеме на работу нового сотрудника в ООО </w:t>
      </w:r>
      <w:r w:rsidR="00C46452">
        <w:rPr>
          <w:sz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sz w:val="28"/>
        </w:rPr>
        <w:t>»</w:t>
      </w:r>
      <w:r w:rsidRPr="0042129F">
        <w:rPr>
          <w:sz w:val="28"/>
        </w:rPr>
        <w:t xml:space="preserve"> соста</w:t>
      </w:r>
      <w:r w:rsidRPr="0042129F">
        <w:rPr>
          <w:sz w:val="28"/>
        </w:rPr>
        <w:t>в</w:t>
      </w:r>
      <w:r w:rsidRPr="0042129F">
        <w:rPr>
          <w:sz w:val="28"/>
        </w:rPr>
        <w:t>ляются приказы (распоряжения) о принятии на работу. На основании приказа в отделе кадров заводится личная карточка, а в бухгалтерии открывается лицевой счет и налоговая карточка учета совокупного годового дохода физического л</w:t>
      </w:r>
      <w:r w:rsidRPr="0042129F">
        <w:rPr>
          <w:sz w:val="28"/>
        </w:rPr>
        <w:t>и</w:t>
      </w:r>
      <w:r w:rsidRPr="0042129F">
        <w:rPr>
          <w:sz w:val="28"/>
        </w:rPr>
        <w:t>ца. На вновь принятых сотрудников в отделе кадров заводится и хранится тр</w:t>
      </w:r>
      <w:r w:rsidRPr="0042129F">
        <w:rPr>
          <w:sz w:val="28"/>
        </w:rPr>
        <w:t>у</w:t>
      </w:r>
      <w:r w:rsidRPr="0042129F">
        <w:rPr>
          <w:sz w:val="28"/>
        </w:rPr>
        <w:t>довая книжка. Заполненная и оформленная подписями, штампами и печатями трудовая книжка является бланком строгой отчетности.</w:t>
      </w:r>
    </w:p>
    <w:p w:rsidR="009A0B57" w:rsidRPr="0042129F" w:rsidRDefault="009A0B57" w:rsidP="00FB5C77">
      <w:pPr>
        <w:spacing w:line="360" w:lineRule="auto"/>
        <w:ind w:firstLine="709"/>
        <w:jc w:val="both"/>
        <w:rPr>
          <w:sz w:val="28"/>
        </w:rPr>
      </w:pPr>
      <w:r w:rsidRPr="0042129F">
        <w:rPr>
          <w:sz w:val="28"/>
        </w:rPr>
        <w:t>Каждому работнику общества, принятому на постоянную, временную или сезонную работу, присваивается табельный номер, который является шифром аналитического учета и проставляется во всех документах по учету расчетов с персоналом. На основании приказа (распоряжения) о приеме на работу и под соответствующим табельным номером табельщик (бухгалтер) заносит работн</w:t>
      </w:r>
      <w:r w:rsidRPr="0042129F">
        <w:rPr>
          <w:sz w:val="28"/>
        </w:rPr>
        <w:t>и</w:t>
      </w:r>
      <w:r w:rsidRPr="0042129F">
        <w:rPr>
          <w:sz w:val="28"/>
        </w:rPr>
        <w:t>ка в табель. В случае увольнения или переводе на другую работу его табельный номер не может присваиваться другому работнику в течение одного-двух лет.</w:t>
      </w:r>
    </w:p>
    <w:p w:rsidR="009A0B57" w:rsidRPr="0042129F" w:rsidRDefault="009A0B57" w:rsidP="00FB5C77">
      <w:pPr>
        <w:spacing w:line="360" w:lineRule="auto"/>
        <w:ind w:firstLine="709"/>
        <w:jc w:val="both"/>
        <w:rPr>
          <w:sz w:val="28"/>
        </w:rPr>
      </w:pPr>
      <w:r w:rsidRPr="0042129F">
        <w:rPr>
          <w:sz w:val="28"/>
        </w:rPr>
        <w:lastRenderedPageBreak/>
        <w:t>Во всех остальных случаях составляется приказ (распоряжение) по общ</w:t>
      </w:r>
      <w:r w:rsidRPr="0042129F">
        <w:rPr>
          <w:sz w:val="28"/>
        </w:rPr>
        <w:t>е</w:t>
      </w:r>
      <w:r w:rsidRPr="0042129F">
        <w:rPr>
          <w:sz w:val="28"/>
        </w:rPr>
        <w:t xml:space="preserve">ству, основанием для которого может быть либо заявление, либо заключение аттестационной комиссии. </w:t>
      </w:r>
    </w:p>
    <w:p w:rsidR="009A0B57" w:rsidRPr="0042129F" w:rsidRDefault="009A0B57" w:rsidP="00FB5C77">
      <w:pPr>
        <w:spacing w:line="360" w:lineRule="auto"/>
        <w:ind w:firstLine="709"/>
        <w:jc w:val="both"/>
        <w:rPr>
          <w:sz w:val="28"/>
        </w:rPr>
      </w:pPr>
      <w:r w:rsidRPr="0042129F">
        <w:rPr>
          <w:sz w:val="28"/>
        </w:rPr>
        <w:t>Все первичные документы, связанные с движением  личного состава, п</w:t>
      </w:r>
      <w:r w:rsidRPr="0042129F">
        <w:rPr>
          <w:sz w:val="28"/>
        </w:rPr>
        <w:t>о</w:t>
      </w:r>
      <w:r w:rsidRPr="0042129F">
        <w:rPr>
          <w:sz w:val="28"/>
        </w:rPr>
        <w:t xml:space="preserve">ступают в бухгалтерию ООО </w:t>
      </w:r>
      <w:r w:rsidR="00C46452">
        <w:rPr>
          <w:sz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sz w:val="28"/>
        </w:rPr>
        <w:t>»</w:t>
      </w:r>
      <w:r w:rsidRPr="0042129F">
        <w:rPr>
          <w:sz w:val="28"/>
        </w:rPr>
        <w:t xml:space="preserve"> и служат основанием для начала или прекращения начисления заработной платы, изменения тарифных ставок.</w:t>
      </w:r>
    </w:p>
    <w:p w:rsidR="009A0B57" w:rsidRPr="00B9651C" w:rsidRDefault="009A0B57" w:rsidP="00FB5C77">
      <w:pPr>
        <w:spacing w:line="360" w:lineRule="auto"/>
        <w:ind w:firstLine="709"/>
        <w:jc w:val="both"/>
        <w:rPr>
          <w:sz w:val="28"/>
        </w:rPr>
      </w:pPr>
      <w:r w:rsidRPr="00B9651C">
        <w:rPr>
          <w:sz w:val="28"/>
        </w:rPr>
        <w:t>Не зависимо от используемой системы оплаты труда основой для начи</w:t>
      </w:r>
      <w:r w:rsidRPr="00B9651C">
        <w:rPr>
          <w:sz w:val="28"/>
        </w:rPr>
        <w:t>с</w:t>
      </w:r>
      <w:r w:rsidRPr="00B9651C">
        <w:rPr>
          <w:sz w:val="28"/>
        </w:rPr>
        <w:t>ления зарплаты служит учет фактически отработанного времени (табельный учет).</w:t>
      </w:r>
    </w:p>
    <w:p w:rsidR="009A0B57" w:rsidRPr="00B9651C" w:rsidRDefault="009A0B57" w:rsidP="00FB5C77">
      <w:pPr>
        <w:spacing w:line="360" w:lineRule="auto"/>
        <w:ind w:firstLine="709"/>
        <w:jc w:val="both"/>
        <w:rPr>
          <w:sz w:val="28"/>
        </w:rPr>
      </w:pPr>
      <w:r w:rsidRPr="00B9651C">
        <w:rPr>
          <w:sz w:val="28"/>
        </w:rPr>
        <w:t xml:space="preserve">Табельный учет обеспечивает </w:t>
      </w:r>
      <w:proofErr w:type="gramStart"/>
      <w:r w:rsidRPr="00B9651C">
        <w:rPr>
          <w:sz w:val="28"/>
        </w:rPr>
        <w:t>контроль за</w:t>
      </w:r>
      <w:proofErr w:type="gramEnd"/>
      <w:r w:rsidRPr="00B9651C">
        <w:rPr>
          <w:sz w:val="28"/>
        </w:rPr>
        <w:t xml:space="preserve"> своевременной явкой рабочих и служащих на работу и своевременным их уходом по окончании рабочего дня в соответствии с действующим в ООО </w:t>
      </w:r>
      <w:r w:rsidR="00C46452">
        <w:rPr>
          <w:sz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sz w:val="28"/>
        </w:rPr>
        <w:t>»</w:t>
      </w:r>
      <w:r w:rsidRPr="00B9651C">
        <w:rPr>
          <w:sz w:val="28"/>
        </w:rPr>
        <w:t xml:space="preserve"> трудовым распорядком, а также контроль за нахождением сотрудников в рабочее время.</w:t>
      </w:r>
    </w:p>
    <w:p w:rsidR="009A0B57" w:rsidRPr="00EF05B0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D042D">
        <w:rPr>
          <w:sz w:val="28"/>
        </w:rPr>
        <w:t>Табельный учет в обществе ведется по децентрализованной системе. Т</w:t>
      </w:r>
      <w:r w:rsidRPr="000D042D">
        <w:rPr>
          <w:sz w:val="28"/>
        </w:rPr>
        <w:t>а</w:t>
      </w:r>
      <w:r w:rsidRPr="000D042D">
        <w:rPr>
          <w:sz w:val="28"/>
        </w:rPr>
        <w:t>бель составляется по каждому структурному подразделению в отдельности, в</w:t>
      </w:r>
      <w:r w:rsidRPr="000D042D">
        <w:rPr>
          <w:sz w:val="28"/>
        </w:rPr>
        <w:t>е</w:t>
      </w:r>
      <w:r w:rsidRPr="000D042D">
        <w:rPr>
          <w:sz w:val="28"/>
        </w:rPr>
        <w:t xml:space="preserve">дет его специально выделенный для этого работник, а </w:t>
      </w:r>
      <w:proofErr w:type="gramStart"/>
      <w:r w:rsidRPr="000D042D">
        <w:rPr>
          <w:sz w:val="28"/>
        </w:rPr>
        <w:t>контроль за</w:t>
      </w:r>
      <w:proofErr w:type="gramEnd"/>
      <w:r w:rsidRPr="000D042D">
        <w:rPr>
          <w:sz w:val="28"/>
        </w:rPr>
        <w:t xml:space="preserve"> его </w:t>
      </w:r>
      <w:r w:rsidRPr="00EF05B0">
        <w:rPr>
          <w:sz w:val="28"/>
          <w:szCs w:val="28"/>
        </w:rPr>
        <w:t>ведением возлагается на управляющего соответствующего подразделения.</w:t>
      </w:r>
    </w:p>
    <w:p w:rsidR="009A0B57" w:rsidRPr="00EF05B0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F05B0">
        <w:rPr>
          <w:sz w:val="28"/>
          <w:szCs w:val="28"/>
        </w:rPr>
        <w:t>По окончании месяца табель закрывается, то есть в нем подсчитывается по каждому работающему: количество дней явок на работу, неявок по прич</w:t>
      </w:r>
      <w:r w:rsidRPr="00EF05B0">
        <w:rPr>
          <w:sz w:val="28"/>
          <w:szCs w:val="28"/>
        </w:rPr>
        <w:t>и</w:t>
      </w:r>
      <w:r w:rsidRPr="00EF05B0">
        <w:rPr>
          <w:sz w:val="28"/>
          <w:szCs w:val="28"/>
        </w:rPr>
        <w:t>нам, количество неотработанных часов (опоздания, преждевременный уход с работы, простои), общее количество отработанных часов, в том числе ночные, сдельные, переработка. Табель подписывается табельщиком (бухгалтером), управляющим обособленного подразделения и передаются в бухгалтерию в г. Ижевск.</w:t>
      </w:r>
    </w:p>
    <w:p w:rsidR="009A0B57" w:rsidRPr="00EF05B0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F05B0">
        <w:rPr>
          <w:sz w:val="28"/>
          <w:szCs w:val="28"/>
        </w:rPr>
        <w:t>При повременной оплате труда табель является основным документом для определения причитающейся каждому работнику заработной платы. Для работников, оплачиваемых повременно, она определяется на основании данных табельного учета о фактически отработанном за месяц времени и установле</w:t>
      </w:r>
      <w:r w:rsidRPr="00EF05B0">
        <w:rPr>
          <w:sz w:val="28"/>
          <w:szCs w:val="28"/>
        </w:rPr>
        <w:t>н</w:t>
      </w:r>
      <w:r w:rsidRPr="00EF05B0">
        <w:rPr>
          <w:sz w:val="28"/>
          <w:szCs w:val="28"/>
        </w:rPr>
        <w:t xml:space="preserve">ных окладов.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Первичные документ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</w:t>
      </w:r>
      <w:r w:rsidR="00C46452">
        <w:rPr>
          <w:sz w:val="28"/>
          <w:szCs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0754D5">
        <w:rPr>
          <w:sz w:val="28"/>
          <w:szCs w:val="28"/>
        </w:rPr>
        <w:t>риказ (распоряжение) о приеме работника на работу (Унифицир</w:t>
      </w:r>
      <w:r w:rsidRPr="000754D5">
        <w:rPr>
          <w:sz w:val="28"/>
          <w:szCs w:val="28"/>
        </w:rPr>
        <w:t>о</w:t>
      </w:r>
      <w:r w:rsidRPr="000754D5">
        <w:rPr>
          <w:sz w:val="28"/>
          <w:szCs w:val="28"/>
        </w:rPr>
        <w:t>ванная форма первичной учетной документации Т-1), применяемый для офор</w:t>
      </w:r>
      <w:r w:rsidRPr="000754D5">
        <w:rPr>
          <w:sz w:val="28"/>
          <w:szCs w:val="28"/>
        </w:rPr>
        <w:t>м</w:t>
      </w:r>
      <w:r w:rsidRPr="000754D5">
        <w:rPr>
          <w:sz w:val="28"/>
          <w:szCs w:val="28"/>
        </w:rPr>
        <w:t>ления и учета, принимаемых на работу работников по трудовому договору и заполняется на одного работника. Подписанный руководителем общества или уполномоченным на это лицом приказ объявляется работнику под расписку. На основании приказа работником кадровой службы вносится запись в трудовую книжку о приеме работника на работу</w:t>
      </w:r>
      <w:r>
        <w:rPr>
          <w:sz w:val="28"/>
          <w:szCs w:val="28"/>
        </w:rPr>
        <w:t>. Далее з</w:t>
      </w:r>
      <w:r w:rsidRPr="000754D5">
        <w:rPr>
          <w:sz w:val="28"/>
          <w:szCs w:val="28"/>
        </w:rPr>
        <w:t>аполняются соответствующие сведения в личной карточке (форма N Т-2</w:t>
      </w:r>
      <w:r>
        <w:rPr>
          <w:sz w:val="28"/>
          <w:szCs w:val="28"/>
        </w:rPr>
        <w:t>)</w:t>
      </w:r>
      <w:r w:rsidRPr="000754D5">
        <w:rPr>
          <w:sz w:val="28"/>
          <w:szCs w:val="28"/>
        </w:rPr>
        <w:t>, а в бухгалтерии открывается лиц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вой счет работника (форма</w:t>
      </w:r>
      <w:r>
        <w:rPr>
          <w:sz w:val="28"/>
          <w:szCs w:val="28"/>
        </w:rPr>
        <w:t xml:space="preserve"> </w:t>
      </w:r>
      <w:r w:rsidRPr="000754D5">
        <w:rPr>
          <w:sz w:val="28"/>
          <w:szCs w:val="28"/>
        </w:rPr>
        <w:t>N Т-54).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</w:t>
      </w:r>
      <w:r w:rsidRPr="00205CF7">
        <w:rPr>
          <w:sz w:val="28"/>
          <w:szCs w:val="28"/>
        </w:rPr>
        <w:t>ичная карточка работника</w:t>
      </w:r>
      <w:r w:rsidRPr="000754D5">
        <w:rPr>
          <w:sz w:val="28"/>
          <w:szCs w:val="28"/>
        </w:rPr>
        <w:t xml:space="preserve"> (</w:t>
      </w:r>
      <w:r w:rsidRPr="00205CF7">
        <w:rPr>
          <w:sz w:val="28"/>
          <w:szCs w:val="28"/>
        </w:rPr>
        <w:t>форма N Т-2</w:t>
      </w:r>
      <w:r w:rsidRPr="000754D5">
        <w:rPr>
          <w:sz w:val="28"/>
          <w:szCs w:val="28"/>
        </w:rPr>
        <w:t>) заполняется работником кадровой службы на лиц, принятых на работу, на основании: приказа о приеме на работу; паспорта или иного документа, удостоверяющего личность; труд</w:t>
      </w:r>
      <w:r w:rsidRPr="000754D5">
        <w:rPr>
          <w:sz w:val="28"/>
          <w:szCs w:val="28"/>
        </w:rPr>
        <w:t>о</w:t>
      </w:r>
      <w:r w:rsidRPr="000754D5">
        <w:rPr>
          <w:sz w:val="28"/>
          <w:szCs w:val="28"/>
        </w:rPr>
        <w:t>вой книжки или документа, подтверждающего трудовой стаж; документа об образовании, о квалификации или наличии специальных знаний - при посту</w:t>
      </w:r>
      <w:r w:rsidRPr="000754D5">
        <w:rPr>
          <w:sz w:val="28"/>
          <w:szCs w:val="28"/>
        </w:rPr>
        <w:t>п</w:t>
      </w:r>
      <w:r w:rsidRPr="000754D5">
        <w:rPr>
          <w:sz w:val="28"/>
          <w:szCs w:val="28"/>
        </w:rPr>
        <w:t>лении на работу, требующую специальных знаний или специальной подгото</w:t>
      </w:r>
      <w:r w:rsidRPr="000754D5">
        <w:rPr>
          <w:sz w:val="28"/>
          <w:szCs w:val="28"/>
        </w:rPr>
        <w:t>в</w:t>
      </w:r>
      <w:r w:rsidRPr="000754D5">
        <w:rPr>
          <w:sz w:val="28"/>
          <w:szCs w:val="28"/>
        </w:rPr>
        <w:t xml:space="preserve">ки, а также сведений, сообщенных о себе работником. 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</w:t>
      </w:r>
      <w:r w:rsidRPr="000754D5">
        <w:rPr>
          <w:sz w:val="28"/>
          <w:szCs w:val="28"/>
        </w:rPr>
        <w:t>ицевой счет (форма N Т-54) применяется для ежемесячного отр</w:t>
      </w:r>
      <w:r w:rsidRPr="000754D5">
        <w:rPr>
          <w:sz w:val="28"/>
          <w:szCs w:val="28"/>
        </w:rPr>
        <w:t>а</w:t>
      </w:r>
      <w:r w:rsidRPr="000754D5">
        <w:rPr>
          <w:sz w:val="28"/>
          <w:szCs w:val="28"/>
        </w:rPr>
        <w:t>жения сведений о заработной плате, выплаченной работнику в течение кале</w:t>
      </w:r>
      <w:r w:rsidRPr="000754D5">
        <w:rPr>
          <w:sz w:val="28"/>
          <w:szCs w:val="28"/>
        </w:rPr>
        <w:t>н</w:t>
      </w:r>
      <w:r w:rsidRPr="000754D5">
        <w:rPr>
          <w:sz w:val="28"/>
          <w:szCs w:val="28"/>
        </w:rPr>
        <w:t>дарного года. Заполняются работником бухгалтерии. Применяется для записи всех видов начислений и удержаний из заработной платы работника на основ</w:t>
      </w:r>
      <w:r w:rsidRPr="000754D5">
        <w:rPr>
          <w:sz w:val="28"/>
          <w:szCs w:val="28"/>
        </w:rPr>
        <w:t>а</w:t>
      </w:r>
      <w:r w:rsidRPr="000754D5">
        <w:rPr>
          <w:sz w:val="28"/>
          <w:szCs w:val="28"/>
        </w:rPr>
        <w:t>нии первичных документов по учету выработки и выполненных работ, отраб</w:t>
      </w:r>
      <w:r w:rsidRPr="000754D5">
        <w:rPr>
          <w:sz w:val="28"/>
          <w:szCs w:val="28"/>
        </w:rPr>
        <w:t>о</w:t>
      </w:r>
      <w:r w:rsidRPr="000754D5">
        <w:rPr>
          <w:sz w:val="28"/>
          <w:szCs w:val="28"/>
        </w:rPr>
        <w:t>танного времени и документов на разные виды оплаты.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ш</w:t>
      </w:r>
      <w:r w:rsidRPr="000754D5">
        <w:rPr>
          <w:sz w:val="28"/>
          <w:szCs w:val="28"/>
        </w:rPr>
        <w:t>татное расписание (форма N Т-3)</w:t>
      </w:r>
      <w:r>
        <w:rPr>
          <w:sz w:val="28"/>
          <w:szCs w:val="28"/>
        </w:rPr>
        <w:t xml:space="preserve"> п</w:t>
      </w:r>
      <w:r w:rsidRPr="000754D5">
        <w:rPr>
          <w:sz w:val="28"/>
          <w:szCs w:val="28"/>
        </w:rPr>
        <w:t>рименяется для оформления структуры, штатного состава и штатной численности общества в соответствии с его Уставом. Штатное расписание содержит перечень структурных подраздел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ний, наименование должностей, специальностей, профессий с указанием кв</w:t>
      </w:r>
      <w:r w:rsidRPr="000754D5">
        <w:rPr>
          <w:sz w:val="28"/>
          <w:szCs w:val="28"/>
        </w:rPr>
        <w:t>а</w:t>
      </w:r>
      <w:r w:rsidRPr="000754D5">
        <w:rPr>
          <w:sz w:val="28"/>
          <w:szCs w:val="28"/>
        </w:rPr>
        <w:t>лификации, сведения о количестве штатных единиц. Утверждается приказом, подписанным руководителем общества. Изменения в штатное расписание вн</w:t>
      </w:r>
      <w:r w:rsidRPr="000754D5">
        <w:rPr>
          <w:sz w:val="28"/>
          <w:szCs w:val="28"/>
        </w:rPr>
        <w:t>о</w:t>
      </w:r>
      <w:r w:rsidRPr="000754D5">
        <w:rPr>
          <w:sz w:val="28"/>
          <w:szCs w:val="28"/>
        </w:rPr>
        <w:lastRenderedPageBreak/>
        <w:t>сятся в соответствии с приказом руководителя общества или уполномоченного им на это лица.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0754D5">
        <w:rPr>
          <w:sz w:val="28"/>
          <w:szCs w:val="28"/>
        </w:rPr>
        <w:t>риказ (распоряжение) о переводе работника на другую работу (форма N Т-5)</w:t>
      </w:r>
      <w:r>
        <w:rPr>
          <w:sz w:val="28"/>
          <w:szCs w:val="28"/>
        </w:rPr>
        <w:t xml:space="preserve"> п</w:t>
      </w:r>
      <w:r w:rsidRPr="000754D5">
        <w:rPr>
          <w:sz w:val="28"/>
          <w:szCs w:val="28"/>
        </w:rPr>
        <w:t>рименяется для оформления и учета перевода работника на другую работу в том же обществе. Заполняется работником кадровой службы с учетом письменного согласия работника, подписываются руководителем общ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ства или уполномоченным им на это лицом, объявляется работнику под ра</w:t>
      </w:r>
      <w:r w:rsidRPr="000754D5">
        <w:rPr>
          <w:sz w:val="28"/>
          <w:szCs w:val="28"/>
        </w:rPr>
        <w:t>с</w:t>
      </w:r>
      <w:r w:rsidRPr="000754D5">
        <w:rPr>
          <w:sz w:val="28"/>
          <w:szCs w:val="28"/>
        </w:rPr>
        <w:t xml:space="preserve">писку. 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0754D5">
        <w:rPr>
          <w:sz w:val="28"/>
          <w:szCs w:val="28"/>
        </w:rPr>
        <w:t xml:space="preserve">риказ (распоряжение) о предоставлении отпуска работнику (форма N Т-6) </w:t>
      </w:r>
      <w:r>
        <w:rPr>
          <w:sz w:val="28"/>
          <w:szCs w:val="28"/>
        </w:rPr>
        <w:t>п</w:t>
      </w:r>
      <w:r w:rsidRPr="000754D5">
        <w:rPr>
          <w:sz w:val="28"/>
          <w:szCs w:val="28"/>
        </w:rPr>
        <w:t>рименяется для оформления и учета отпусков, предоставляемых рабо</w:t>
      </w:r>
      <w:r w:rsidRPr="000754D5">
        <w:rPr>
          <w:sz w:val="28"/>
          <w:szCs w:val="28"/>
        </w:rPr>
        <w:t>т</w:t>
      </w:r>
      <w:r w:rsidRPr="000754D5">
        <w:rPr>
          <w:sz w:val="28"/>
          <w:szCs w:val="28"/>
        </w:rPr>
        <w:t>нику в соответствии с законодательством, коллективным договором, трудовым договором. Составляются работником кадровой службы или уполномоченным им на это лицом, подписываются руководителем общества или уполномоче</w:t>
      </w:r>
      <w:r w:rsidRPr="000754D5">
        <w:rPr>
          <w:sz w:val="28"/>
          <w:szCs w:val="28"/>
        </w:rPr>
        <w:t>н</w:t>
      </w:r>
      <w:r w:rsidRPr="000754D5">
        <w:rPr>
          <w:sz w:val="28"/>
          <w:szCs w:val="28"/>
        </w:rPr>
        <w:t xml:space="preserve">ным им на это лицом, объявляются работнику под </w:t>
      </w:r>
      <w:r>
        <w:rPr>
          <w:sz w:val="28"/>
          <w:szCs w:val="28"/>
        </w:rPr>
        <w:t>расписку. На основании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каза </w:t>
      </w:r>
      <w:r w:rsidRPr="000754D5">
        <w:rPr>
          <w:sz w:val="28"/>
          <w:szCs w:val="28"/>
        </w:rPr>
        <w:t>о предоставлении отпуска делаются отметки в личной карточке (фор</w:t>
      </w:r>
      <w:r>
        <w:rPr>
          <w:sz w:val="28"/>
          <w:szCs w:val="28"/>
        </w:rPr>
        <w:t xml:space="preserve">ма </w:t>
      </w:r>
      <w:r w:rsidRPr="000754D5">
        <w:rPr>
          <w:sz w:val="28"/>
          <w:szCs w:val="28"/>
        </w:rPr>
        <w:t>N Т-2), лицевом счете (форма</w:t>
      </w:r>
      <w:r>
        <w:rPr>
          <w:sz w:val="28"/>
          <w:szCs w:val="28"/>
        </w:rPr>
        <w:t xml:space="preserve"> </w:t>
      </w:r>
      <w:r w:rsidRPr="000754D5">
        <w:rPr>
          <w:sz w:val="28"/>
          <w:szCs w:val="28"/>
        </w:rPr>
        <w:t>N Т-54) и производится расчет заработной пла</w:t>
      </w:r>
      <w:r>
        <w:rPr>
          <w:sz w:val="28"/>
          <w:szCs w:val="28"/>
        </w:rPr>
        <w:t>ты, причитающейся за отпуск, по форме N T-60 «</w:t>
      </w:r>
      <w:r w:rsidRPr="000754D5">
        <w:rPr>
          <w:sz w:val="28"/>
          <w:szCs w:val="28"/>
        </w:rPr>
        <w:t>Записка-расчет о пре</w:t>
      </w:r>
      <w:r>
        <w:rPr>
          <w:sz w:val="28"/>
          <w:szCs w:val="28"/>
        </w:rPr>
        <w:t>доставлении отпуска работнику»</w:t>
      </w:r>
      <w:r w:rsidRPr="000754D5">
        <w:rPr>
          <w:sz w:val="28"/>
          <w:szCs w:val="28"/>
        </w:rPr>
        <w:t>.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</w:t>
      </w:r>
      <w:r w:rsidRPr="000754D5">
        <w:rPr>
          <w:sz w:val="28"/>
          <w:szCs w:val="28"/>
        </w:rPr>
        <w:t>аписка-расчет о предоставлении отпуска работнику (форма N Т-60)</w:t>
      </w:r>
      <w:r>
        <w:rPr>
          <w:sz w:val="28"/>
          <w:szCs w:val="28"/>
        </w:rPr>
        <w:t xml:space="preserve"> п</w:t>
      </w:r>
      <w:r w:rsidRPr="000754D5">
        <w:rPr>
          <w:sz w:val="28"/>
          <w:szCs w:val="28"/>
        </w:rPr>
        <w:t xml:space="preserve">рименяется для расчета причитающейся работнику заработной платы и других выплат при предоставлении ему ежегодного оплачиваемого или иного отпуска. 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</w:t>
      </w:r>
      <w:r w:rsidRPr="000754D5">
        <w:rPr>
          <w:sz w:val="28"/>
          <w:szCs w:val="28"/>
        </w:rPr>
        <w:t>рафик отпусков (форма N Т-7)</w:t>
      </w:r>
      <w:r>
        <w:rPr>
          <w:sz w:val="28"/>
          <w:szCs w:val="28"/>
        </w:rPr>
        <w:t xml:space="preserve"> п</w:t>
      </w:r>
      <w:r w:rsidRPr="000754D5">
        <w:rPr>
          <w:sz w:val="28"/>
          <w:szCs w:val="28"/>
        </w:rPr>
        <w:t>рименяется для отражения свед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ний о времени распределения ежегодных оплачиваемых отпусков работников всех структурных подразделений общества на календарный год по месяцам. График отпусков - сводный график. При его составлении учитываются полож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ния действующего законодательства РФ, специфика деятельности общества и пожелания работников. График отпусков подписывается руководителем кадр</w:t>
      </w:r>
      <w:r w:rsidRPr="000754D5">
        <w:rPr>
          <w:sz w:val="28"/>
          <w:szCs w:val="28"/>
        </w:rPr>
        <w:t>о</w:t>
      </w:r>
      <w:r w:rsidRPr="000754D5">
        <w:rPr>
          <w:sz w:val="28"/>
          <w:szCs w:val="28"/>
        </w:rPr>
        <w:t>вой службы и утверждается руководителем общества. При переносе срока о</w:t>
      </w:r>
      <w:r w:rsidRPr="000754D5">
        <w:rPr>
          <w:sz w:val="28"/>
          <w:szCs w:val="28"/>
        </w:rPr>
        <w:t>т</w:t>
      </w:r>
      <w:r w:rsidRPr="000754D5">
        <w:rPr>
          <w:sz w:val="28"/>
          <w:szCs w:val="28"/>
        </w:rPr>
        <w:t>пуска на другое время с согласия работника и руководителя структурного по</w:t>
      </w:r>
      <w:r w:rsidRPr="000754D5">
        <w:rPr>
          <w:sz w:val="28"/>
          <w:szCs w:val="28"/>
        </w:rPr>
        <w:t>д</w:t>
      </w:r>
      <w:r w:rsidRPr="000754D5">
        <w:rPr>
          <w:sz w:val="28"/>
          <w:szCs w:val="28"/>
        </w:rPr>
        <w:lastRenderedPageBreak/>
        <w:t>разделения в график отпусков вносятся соответствующие изменения с разр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шения лица, утвердившего график, или лица, уполномоченного им на это. П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ренос отпуска производится в порядке, установленном законодательством РФ, на основании документа, составленного в произвольной форме.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0754D5">
        <w:rPr>
          <w:sz w:val="28"/>
          <w:szCs w:val="28"/>
        </w:rPr>
        <w:t>риказ (распоряжение) о прекращении (расторжении) трудового д</w:t>
      </w:r>
      <w:r w:rsidRPr="000754D5">
        <w:rPr>
          <w:sz w:val="28"/>
          <w:szCs w:val="28"/>
        </w:rPr>
        <w:t>о</w:t>
      </w:r>
      <w:r w:rsidRPr="000754D5">
        <w:rPr>
          <w:sz w:val="28"/>
          <w:szCs w:val="28"/>
        </w:rPr>
        <w:t>говора с работником (увольнении) (форма N Т-8)</w:t>
      </w:r>
      <w:r>
        <w:rPr>
          <w:sz w:val="28"/>
          <w:szCs w:val="28"/>
        </w:rPr>
        <w:t xml:space="preserve"> п</w:t>
      </w:r>
      <w:r w:rsidRPr="000754D5">
        <w:rPr>
          <w:sz w:val="28"/>
          <w:szCs w:val="28"/>
        </w:rPr>
        <w:t>рименя</w:t>
      </w:r>
      <w:r>
        <w:rPr>
          <w:sz w:val="28"/>
          <w:szCs w:val="28"/>
        </w:rPr>
        <w:t>е</w:t>
      </w:r>
      <w:r w:rsidRPr="000754D5">
        <w:rPr>
          <w:sz w:val="28"/>
          <w:szCs w:val="28"/>
        </w:rPr>
        <w:t>тся для оформления и учета</w:t>
      </w:r>
      <w:r>
        <w:rPr>
          <w:sz w:val="28"/>
          <w:szCs w:val="28"/>
        </w:rPr>
        <w:t xml:space="preserve"> увольнения работника. Составляе</w:t>
      </w:r>
      <w:r w:rsidRPr="000754D5">
        <w:rPr>
          <w:sz w:val="28"/>
          <w:szCs w:val="28"/>
        </w:rPr>
        <w:t>тся работником кадровой службы, подписываются руководителем общества или уполномоченным им на это л</w:t>
      </w:r>
      <w:r w:rsidRPr="000754D5">
        <w:rPr>
          <w:sz w:val="28"/>
          <w:szCs w:val="28"/>
        </w:rPr>
        <w:t>и</w:t>
      </w:r>
      <w:r w:rsidRPr="000754D5">
        <w:rPr>
          <w:sz w:val="28"/>
          <w:szCs w:val="28"/>
        </w:rPr>
        <w:t>цом, объявляются работнику под расписку в порядке, установленном законод</w:t>
      </w:r>
      <w:r w:rsidRPr="000754D5">
        <w:rPr>
          <w:sz w:val="28"/>
          <w:szCs w:val="28"/>
        </w:rPr>
        <w:t>а</w:t>
      </w:r>
      <w:r w:rsidRPr="000754D5">
        <w:rPr>
          <w:sz w:val="28"/>
          <w:szCs w:val="28"/>
        </w:rPr>
        <w:t>тельством РФ. При увольнении материально ответственного лица к приказу прилагается документ об отсутствии материальных претензий к работнику. При расторжении трудового договора по инициативе работодателя в случаях, опр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деленных действующим законодательством РФ. На основании приказа о пр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кращении трудового договора с работником делается запись в личной карточке (форма</w:t>
      </w:r>
      <w:r>
        <w:rPr>
          <w:sz w:val="28"/>
          <w:szCs w:val="28"/>
        </w:rPr>
        <w:t xml:space="preserve"> </w:t>
      </w:r>
      <w:r w:rsidRPr="000754D5">
        <w:rPr>
          <w:sz w:val="28"/>
          <w:szCs w:val="28"/>
        </w:rPr>
        <w:t>N Т-2), лицевом счете (фор</w:t>
      </w:r>
      <w:r>
        <w:rPr>
          <w:sz w:val="28"/>
          <w:szCs w:val="28"/>
        </w:rPr>
        <w:t xml:space="preserve">ма </w:t>
      </w:r>
      <w:r w:rsidRPr="000754D5">
        <w:rPr>
          <w:sz w:val="28"/>
          <w:szCs w:val="28"/>
        </w:rPr>
        <w:t>N Т-54), трудовой книжке, производится расчет с работником по</w:t>
      </w:r>
      <w:r>
        <w:rPr>
          <w:sz w:val="28"/>
          <w:szCs w:val="28"/>
        </w:rPr>
        <w:t xml:space="preserve"> </w:t>
      </w:r>
      <w:r w:rsidRPr="000754D5">
        <w:rPr>
          <w:sz w:val="28"/>
          <w:szCs w:val="28"/>
        </w:rPr>
        <w:t xml:space="preserve">форме N Т-61 </w:t>
      </w:r>
      <w:r>
        <w:rPr>
          <w:sz w:val="28"/>
          <w:szCs w:val="28"/>
        </w:rPr>
        <w:t>«</w:t>
      </w:r>
      <w:r w:rsidRPr="000754D5">
        <w:rPr>
          <w:sz w:val="28"/>
          <w:szCs w:val="28"/>
        </w:rPr>
        <w:t>Записка-расчет при прекращении (ра</w:t>
      </w:r>
      <w:r w:rsidRPr="000754D5">
        <w:rPr>
          <w:sz w:val="28"/>
          <w:szCs w:val="28"/>
        </w:rPr>
        <w:t>с</w:t>
      </w:r>
      <w:r w:rsidRPr="000754D5">
        <w:rPr>
          <w:sz w:val="28"/>
          <w:szCs w:val="28"/>
        </w:rPr>
        <w:t>торжении) трудового договора с работником (увольне</w:t>
      </w:r>
      <w:r>
        <w:rPr>
          <w:sz w:val="28"/>
          <w:szCs w:val="28"/>
        </w:rPr>
        <w:t>нии)»</w:t>
      </w:r>
      <w:r w:rsidRPr="000754D5">
        <w:rPr>
          <w:sz w:val="28"/>
          <w:szCs w:val="28"/>
        </w:rPr>
        <w:t>.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</w:t>
      </w:r>
      <w:r w:rsidRPr="000754D5">
        <w:rPr>
          <w:sz w:val="28"/>
          <w:szCs w:val="28"/>
        </w:rPr>
        <w:t xml:space="preserve">аписка-расчет при прекращении (расторжении) трудового договора с работником (увольнении) (форме N Т-61) </w:t>
      </w:r>
      <w:r>
        <w:rPr>
          <w:sz w:val="28"/>
          <w:szCs w:val="28"/>
        </w:rPr>
        <w:t>п</w:t>
      </w:r>
      <w:r w:rsidRPr="000754D5">
        <w:rPr>
          <w:sz w:val="28"/>
          <w:szCs w:val="28"/>
        </w:rPr>
        <w:t>рименяется для учета и расчета причитающейся заработной платы и других выплат работнику при прекращ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нии действия трудового договора. Составляется работником кадровой службы или уполномоченным им на это лицом. Расчет причитающейся заработной пл</w:t>
      </w:r>
      <w:r w:rsidRPr="000754D5">
        <w:rPr>
          <w:sz w:val="28"/>
          <w:szCs w:val="28"/>
        </w:rPr>
        <w:t>а</w:t>
      </w:r>
      <w:r w:rsidRPr="000754D5">
        <w:rPr>
          <w:sz w:val="28"/>
          <w:szCs w:val="28"/>
        </w:rPr>
        <w:t xml:space="preserve">ты и других выплат производится работником бухгалтерии. 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0754D5">
        <w:rPr>
          <w:sz w:val="28"/>
          <w:szCs w:val="28"/>
        </w:rPr>
        <w:t>риказ (распоряжение) о направлении работника в командировку (форма Т-9)</w:t>
      </w:r>
      <w:r>
        <w:rPr>
          <w:sz w:val="28"/>
          <w:szCs w:val="28"/>
        </w:rPr>
        <w:t xml:space="preserve"> п</w:t>
      </w:r>
      <w:r w:rsidRPr="000754D5">
        <w:rPr>
          <w:sz w:val="28"/>
          <w:szCs w:val="28"/>
        </w:rPr>
        <w:t>рименяется для оформления и учета направления работника в к</w:t>
      </w:r>
      <w:r w:rsidRPr="000754D5">
        <w:rPr>
          <w:sz w:val="28"/>
          <w:szCs w:val="28"/>
        </w:rPr>
        <w:t>о</w:t>
      </w:r>
      <w:r w:rsidRPr="000754D5">
        <w:rPr>
          <w:sz w:val="28"/>
          <w:szCs w:val="28"/>
        </w:rPr>
        <w:t>мандировку. Заполняются работником кадровой службы на основании служе</w:t>
      </w:r>
      <w:r w:rsidRPr="000754D5">
        <w:rPr>
          <w:sz w:val="28"/>
          <w:szCs w:val="28"/>
        </w:rPr>
        <w:t>б</w:t>
      </w:r>
      <w:r w:rsidRPr="000754D5">
        <w:rPr>
          <w:sz w:val="28"/>
          <w:szCs w:val="28"/>
        </w:rPr>
        <w:t>ного задания, подписываются руководителем общества или уполномоченным им на это лицом. В приказе о направлении в командировку указываются фам</w:t>
      </w:r>
      <w:r w:rsidRPr="000754D5">
        <w:rPr>
          <w:sz w:val="28"/>
          <w:szCs w:val="28"/>
        </w:rPr>
        <w:t>и</w:t>
      </w:r>
      <w:r w:rsidRPr="000754D5">
        <w:rPr>
          <w:sz w:val="28"/>
          <w:szCs w:val="28"/>
        </w:rPr>
        <w:t>лия и инициалы, структурное подразделение, должность (специальность, пр</w:t>
      </w:r>
      <w:r w:rsidRPr="000754D5">
        <w:rPr>
          <w:sz w:val="28"/>
          <w:szCs w:val="28"/>
        </w:rPr>
        <w:t>о</w:t>
      </w:r>
      <w:r w:rsidRPr="000754D5">
        <w:rPr>
          <w:sz w:val="28"/>
          <w:szCs w:val="28"/>
        </w:rPr>
        <w:lastRenderedPageBreak/>
        <w:t xml:space="preserve">фессия) </w:t>
      </w:r>
      <w:proofErr w:type="gramStart"/>
      <w:r w:rsidRPr="000754D5">
        <w:rPr>
          <w:sz w:val="28"/>
          <w:szCs w:val="28"/>
        </w:rPr>
        <w:t>командируемого</w:t>
      </w:r>
      <w:proofErr w:type="gramEnd"/>
      <w:r w:rsidRPr="000754D5">
        <w:rPr>
          <w:sz w:val="28"/>
          <w:szCs w:val="28"/>
        </w:rPr>
        <w:t>, а также цель, время и место командировки. При н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обходимости указываются источники оплаты сумм командировочных расходов, другие условия направления в командировку.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</w:t>
      </w:r>
      <w:r w:rsidRPr="000754D5">
        <w:rPr>
          <w:sz w:val="28"/>
          <w:szCs w:val="28"/>
        </w:rPr>
        <w:t>омандировочное удостоверение (форма Т-10)</w:t>
      </w:r>
      <w:r>
        <w:rPr>
          <w:sz w:val="28"/>
          <w:szCs w:val="28"/>
        </w:rPr>
        <w:t xml:space="preserve"> я</w:t>
      </w:r>
      <w:r w:rsidRPr="000754D5">
        <w:rPr>
          <w:sz w:val="28"/>
          <w:szCs w:val="28"/>
        </w:rPr>
        <w:t>вляется докуме</w:t>
      </w:r>
      <w:r w:rsidRPr="000754D5">
        <w:rPr>
          <w:sz w:val="28"/>
          <w:szCs w:val="28"/>
        </w:rPr>
        <w:t>н</w:t>
      </w:r>
      <w:r w:rsidRPr="000754D5">
        <w:rPr>
          <w:sz w:val="28"/>
          <w:szCs w:val="28"/>
        </w:rPr>
        <w:t>том, удостоверяющим время пребывания в служебной командировке (время прибытия в пунк</w:t>
      </w:r>
      <w:proofErr w:type="gramStart"/>
      <w:r w:rsidRPr="000754D5">
        <w:rPr>
          <w:sz w:val="28"/>
          <w:szCs w:val="28"/>
        </w:rPr>
        <w:t>т(</w:t>
      </w:r>
      <w:proofErr w:type="gramEnd"/>
      <w:r w:rsidRPr="000754D5">
        <w:rPr>
          <w:sz w:val="28"/>
          <w:szCs w:val="28"/>
        </w:rPr>
        <w:t>ы) назначения и время убытия из него (них)). В каждом пункте назначения делаются отметки о времени прибытия и выбытия, которые заверяются подписью ответственного должностного лица и печатью. Выпис</w:t>
      </w:r>
      <w:r w:rsidRPr="000754D5">
        <w:rPr>
          <w:sz w:val="28"/>
          <w:szCs w:val="28"/>
        </w:rPr>
        <w:t>ы</w:t>
      </w:r>
      <w:r w:rsidRPr="000754D5">
        <w:rPr>
          <w:sz w:val="28"/>
          <w:szCs w:val="28"/>
        </w:rPr>
        <w:t>вается в одном экземпляре работником кадровой службы на основа</w:t>
      </w:r>
      <w:r>
        <w:rPr>
          <w:sz w:val="28"/>
          <w:szCs w:val="28"/>
        </w:rPr>
        <w:t xml:space="preserve">нии </w:t>
      </w:r>
      <w:r w:rsidRPr="000754D5">
        <w:rPr>
          <w:sz w:val="28"/>
          <w:szCs w:val="28"/>
        </w:rPr>
        <w:t>приказа (распоряжения) о направлении в командировку (форма N Т-9). После возвр</w:t>
      </w:r>
      <w:r w:rsidRPr="000754D5">
        <w:rPr>
          <w:sz w:val="28"/>
          <w:szCs w:val="28"/>
        </w:rPr>
        <w:t>а</w:t>
      </w:r>
      <w:r w:rsidRPr="000754D5">
        <w:rPr>
          <w:sz w:val="28"/>
          <w:szCs w:val="28"/>
        </w:rPr>
        <w:t>щения из командировки в общество работником (подотчетным лицом) соста</w:t>
      </w:r>
      <w:r w:rsidRPr="000754D5">
        <w:rPr>
          <w:sz w:val="28"/>
          <w:szCs w:val="28"/>
        </w:rPr>
        <w:t>в</w:t>
      </w:r>
      <w:r w:rsidRPr="000754D5">
        <w:rPr>
          <w:sz w:val="28"/>
          <w:szCs w:val="28"/>
        </w:rPr>
        <w:t>ляется</w:t>
      </w:r>
      <w:r>
        <w:rPr>
          <w:sz w:val="28"/>
          <w:szCs w:val="28"/>
        </w:rPr>
        <w:t xml:space="preserve"> </w:t>
      </w:r>
      <w:r w:rsidRPr="000754D5">
        <w:rPr>
          <w:sz w:val="28"/>
          <w:szCs w:val="28"/>
        </w:rPr>
        <w:t>авансовый отчет с приложением документов, подтверждающих произв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денные расходы.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205CF7">
        <w:rPr>
          <w:sz w:val="28"/>
          <w:szCs w:val="28"/>
        </w:rPr>
        <w:t>риказ (распоряжение) о поощрении работника</w:t>
      </w:r>
      <w:r w:rsidRPr="000754D5">
        <w:rPr>
          <w:sz w:val="28"/>
          <w:szCs w:val="28"/>
        </w:rPr>
        <w:t xml:space="preserve"> (форма Т-11) </w:t>
      </w:r>
      <w:r>
        <w:rPr>
          <w:sz w:val="28"/>
          <w:szCs w:val="28"/>
        </w:rPr>
        <w:t>п</w:t>
      </w:r>
      <w:r w:rsidRPr="000754D5">
        <w:rPr>
          <w:sz w:val="28"/>
          <w:szCs w:val="28"/>
        </w:rPr>
        <w:t>р</w:t>
      </w:r>
      <w:r w:rsidRPr="000754D5">
        <w:rPr>
          <w:sz w:val="28"/>
          <w:szCs w:val="28"/>
        </w:rPr>
        <w:t>и</w:t>
      </w:r>
      <w:r w:rsidRPr="000754D5">
        <w:rPr>
          <w:sz w:val="28"/>
          <w:szCs w:val="28"/>
        </w:rPr>
        <w:t>меняются для оформления и учета поощрений за успехи в работе. Составляю</w:t>
      </w:r>
      <w:r w:rsidRPr="000754D5">
        <w:rPr>
          <w:sz w:val="28"/>
          <w:szCs w:val="28"/>
        </w:rPr>
        <w:t>т</w:t>
      </w:r>
      <w:r w:rsidRPr="000754D5">
        <w:rPr>
          <w:sz w:val="28"/>
          <w:szCs w:val="28"/>
        </w:rPr>
        <w:t>ся на основании представления руководителя структурного подразделения о</w:t>
      </w:r>
      <w:r w:rsidRPr="000754D5">
        <w:rPr>
          <w:sz w:val="28"/>
          <w:szCs w:val="28"/>
        </w:rPr>
        <w:t>б</w:t>
      </w:r>
      <w:r w:rsidRPr="000754D5">
        <w:rPr>
          <w:sz w:val="28"/>
          <w:szCs w:val="28"/>
        </w:rPr>
        <w:t>щества, в котором работает работник. Подписываются руководителем общества или уполномоченным им на это лицом, объявляются работнику под расписку. На основании приказа вносится соответствующая запись в л</w:t>
      </w:r>
      <w:r>
        <w:rPr>
          <w:sz w:val="28"/>
          <w:szCs w:val="28"/>
        </w:rPr>
        <w:t xml:space="preserve">ичную карточку работника (форма </w:t>
      </w:r>
      <w:r w:rsidRPr="00205CF7">
        <w:rPr>
          <w:sz w:val="28"/>
          <w:szCs w:val="28"/>
        </w:rPr>
        <w:t>N Т-2</w:t>
      </w:r>
      <w:r w:rsidRPr="000754D5">
        <w:rPr>
          <w:sz w:val="28"/>
          <w:szCs w:val="28"/>
        </w:rPr>
        <w:t>) и трудовую книжку работника.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</w:t>
      </w:r>
      <w:r w:rsidRPr="00205CF7">
        <w:rPr>
          <w:sz w:val="28"/>
          <w:szCs w:val="28"/>
        </w:rPr>
        <w:t>абель учета рабочего времени и расчета оплаты труда</w:t>
      </w:r>
      <w:r w:rsidRPr="000754D5">
        <w:rPr>
          <w:sz w:val="28"/>
          <w:szCs w:val="28"/>
        </w:rPr>
        <w:t xml:space="preserve"> (форма Т-12)</w:t>
      </w:r>
      <w:r>
        <w:rPr>
          <w:sz w:val="28"/>
          <w:szCs w:val="28"/>
        </w:rPr>
        <w:t xml:space="preserve"> п</w:t>
      </w:r>
      <w:r w:rsidRPr="000754D5">
        <w:rPr>
          <w:sz w:val="28"/>
          <w:szCs w:val="28"/>
        </w:rPr>
        <w:t>рименяется для учета времени, фактически отработанного и (или) неотраб</w:t>
      </w:r>
      <w:r w:rsidRPr="000754D5">
        <w:rPr>
          <w:sz w:val="28"/>
          <w:szCs w:val="28"/>
        </w:rPr>
        <w:t>о</w:t>
      </w:r>
      <w:r w:rsidRPr="000754D5">
        <w:rPr>
          <w:sz w:val="28"/>
          <w:szCs w:val="28"/>
        </w:rPr>
        <w:t xml:space="preserve">танного каждым работником общества, для </w:t>
      </w:r>
      <w:proofErr w:type="gramStart"/>
      <w:r w:rsidRPr="000754D5">
        <w:rPr>
          <w:sz w:val="28"/>
          <w:szCs w:val="28"/>
        </w:rPr>
        <w:t>контроля за</w:t>
      </w:r>
      <w:proofErr w:type="gramEnd"/>
      <w:r w:rsidRPr="000754D5">
        <w:rPr>
          <w:sz w:val="28"/>
          <w:szCs w:val="28"/>
        </w:rPr>
        <w:t xml:space="preserve"> соблюдением работн</w:t>
      </w:r>
      <w:r w:rsidRPr="000754D5">
        <w:rPr>
          <w:sz w:val="28"/>
          <w:szCs w:val="28"/>
        </w:rPr>
        <w:t>и</w:t>
      </w:r>
      <w:r w:rsidRPr="000754D5">
        <w:rPr>
          <w:sz w:val="28"/>
          <w:szCs w:val="28"/>
        </w:rPr>
        <w:t>ками установленного режима рабочего времени, для получения данных об о</w:t>
      </w:r>
      <w:r w:rsidRPr="000754D5">
        <w:rPr>
          <w:sz w:val="28"/>
          <w:szCs w:val="28"/>
        </w:rPr>
        <w:t>т</w:t>
      </w:r>
      <w:r w:rsidRPr="000754D5">
        <w:rPr>
          <w:sz w:val="28"/>
          <w:szCs w:val="28"/>
        </w:rPr>
        <w:t>работанном времени, расчета оплаты труда, а также для составления статист</w:t>
      </w:r>
      <w:r w:rsidRPr="000754D5">
        <w:rPr>
          <w:sz w:val="28"/>
          <w:szCs w:val="28"/>
        </w:rPr>
        <w:t>и</w:t>
      </w:r>
      <w:r w:rsidRPr="000754D5">
        <w:rPr>
          <w:sz w:val="28"/>
          <w:szCs w:val="28"/>
        </w:rPr>
        <w:t>ческой отчетности по труду.</w:t>
      </w:r>
    </w:p>
    <w:p w:rsidR="009A0B57" w:rsidRPr="000754D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</w:t>
      </w:r>
      <w:r w:rsidRPr="00205CF7">
        <w:rPr>
          <w:sz w:val="28"/>
          <w:szCs w:val="28"/>
        </w:rPr>
        <w:t>абель учета рабочего времени</w:t>
      </w:r>
      <w:r w:rsidRPr="000754D5">
        <w:rPr>
          <w:sz w:val="28"/>
          <w:szCs w:val="28"/>
        </w:rPr>
        <w:t xml:space="preserve"> (форма Т-13)</w:t>
      </w:r>
      <w:r>
        <w:rPr>
          <w:sz w:val="28"/>
          <w:szCs w:val="28"/>
        </w:rPr>
        <w:t xml:space="preserve"> п</w:t>
      </w:r>
      <w:r w:rsidRPr="000754D5">
        <w:rPr>
          <w:sz w:val="28"/>
          <w:szCs w:val="28"/>
        </w:rPr>
        <w:t xml:space="preserve">рименяется для учета рабочего времени. Составляются в одном экземпляре уполномоченным на это </w:t>
      </w:r>
      <w:r w:rsidRPr="000754D5">
        <w:rPr>
          <w:sz w:val="28"/>
          <w:szCs w:val="28"/>
        </w:rPr>
        <w:lastRenderedPageBreak/>
        <w:t>лицом, подписываются руководителем структурного подразделения, работн</w:t>
      </w:r>
      <w:r w:rsidRPr="000754D5">
        <w:rPr>
          <w:sz w:val="28"/>
          <w:szCs w:val="28"/>
        </w:rPr>
        <w:t>и</w:t>
      </w:r>
      <w:r w:rsidRPr="000754D5">
        <w:rPr>
          <w:sz w:val="28"/>
          <w:szCs w:val="28"/>
        </w:rPr>
        <w:t>ком кадровой службы, передаются в бухгалтерию.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</w:t>
      </w:r>
      <w:r w:rsidRPr="00205CF7">
        <w:rPr>
          <w:sz w:val="28"/>
          <w:szCs w:val="28"/>
        </w:rPr>
        <w:t>асчетная ведомость</w:t>
      </w:r>
      <w:r w:rsidRPr="000754D5">
        <w:rPr>
          <w:sz w:val="28"/>
          <w:szCs w:val="28"/>
        </w:rPr>
        <w:t xml:space="preserve"> (форма Т-51)</w:t>
      </w:r>
      <w:r>
        <w:rPr>
          <w:sz w:val="28"/>
          <w:szCs w:val="28"/>
        </w:rPr>
        <w:t xml:space="preserve"> п</w:t>
      </w:r>
      <w:r w:rsidRPr="000754D5">
        <w:rPr>
          <w:sz w:val="28"/>
          <w:szCs w:val="28"/>
        </w:rPr>
        <w:t>рименяется для расчета зар</w:t>
      </w:r>
      <w:r w:rsidRPr="000754D5">
        <w:rPr>
          <w:sz w:val="28"/>
          <w:szCs w:val="28"/>
        </w:rPr>
        <w:t>а</w:t>
      </w:r>
      <w:r w:rsidRPr="000754D5">
        <w:rPr>
          <w:sz w:val="28"/>
          <w:szCs w:val="28"/>
        </w:rPr>
        <w:t xml:space="preserve">ботной платы работникам общества. </w:t>
      </w:r>
      <w:r>
        <w:rPr>
          <w:sz w:val="28"/>
          <w:szCs w:val="28"/>
        </w:rPr>
        <w:t>Р</w:t>
      </w:r>
      <w:r w:rsidRPr="000754D5">
        <w:rPr>
          <w:sz w:val="28"/>
          <w:szCs w:val="28"/>
        </w:rPr>
        <w:t>аботник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</w:t>
      </w:r>
      <w:r w:rsidR="00C46452">
        <w:rPr>
          <w:sz w:val="28"/>
          <w:szCs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0754D5">
        <w:rPr>
          <w:sz w:val="28"/>
          <w:szCs w:val="28"/>
        </w:rPr>
        <w:t xml:space="preserve"> получаю</w:t>
      </w:r>
      <w:r>
        <w:rPr>
          <w:sz w:val="28"/>
          <w:szCs w:val="28"/>
        </w:rPr>
        <w:t>т</w:t>
      </w:r>
      <w:r w:rsidRPr="000754D5">
        <w:rPr>
          <w:sz w:val="28"/>
          <w:szCs w:val="28"/>
        </w:rPr>
        <w:t xml:space="preserve"> заработную плату с применением платежных карт,</w:t>
      </w:r>
      <w:r>
        <w:rPr>
          <w:sz w:val="28"/>
          <w:szCs w:val="28"/>
        </w:rPr>
        <w:t xml:space="preserve"> поэтому</w:t>
      </w:r>
      <w:r w:rsidRPr="000754D5">
        <w:rPr>
          <w:sz w:val="28"/>
          <w:szCs w:val="28"/>
        </w:rPr>
        <w:t xml:space="preserve"> составляется только расчетная ведомость, а расчетно-платежная и</w:t>
      </w:r>
      <w:r>
        <w:rPr>
          <w:sz w:val="28"/>
          <w:szCs w:val="28"/>
        </w:rPr>
        <w:t xml:space="preserve"> </w:t>
      </w:r>
      <w:r w:rsidRPr="00205CF7">
        <w:rPr>
          <w:sz w:val="28"/>
          <w:szCs w:val="28"/>
        </w:rPr>
        <w:t>платежная</w:t>
      </w:r>
      <w:r>
        <w:rPr>
          <w:sz w:val="28"/>
          <w:szCs w:val="28"/>
        </w:rPr>
        <w:t xml:space="preserve"> </w:t>
      </w:r>
      <w:r w:rsidRPr="000754D5">
        <w:rPr>
          <w:sz w:val="28"/>
          <w:szCs w:val="28"/>
        </w:rPr>
        <w:t>ведомости не соста</w:t>
      </w:r>
      <w:r w:rsidRPr="000754D5">
        <w:rPr>
          <w:sz w:val="28"/>
          <w:szCs w:val="28"/>
        </w:rPr>
        <w:t>в</w:t>
      </w:r>
      <w:r w:rsidRPr="000754D5">
        <w:rPr>
          <w:sz w:val="28"/>
          <w:szCs w:val="28"/>
        </w:rPr>
        <w:t>ляются. Ведомость составляется в одном экземпляре в бухгалтерии. Начисл</w:t>
      </w:r>
      <w:r w:rsidRPr="000754D5">
        <w:rPr>
          <w:sz w:val="28"/>
          <w:szCs w:val="28"/>
        </w:rPr>
        <w:t>е</w:t>
      </w:r>
      <w:r w:rsidRPr="000754D5">
        <w:rPr>
          <w:sz w:val="28"/>
          <w:szCs w:val="28"/>
        </w:rPr>
        <w:t>ние заработной платы производится на основании данных первичных докуме</w:t>
      </w:r>
      <w:r w:rsidRPr="000754D5">
        <w:rPr>
          <w:sz w:val="28"/>
          <w:szCs w:val="28"/>
        </w:rPr>
        <w:t>н</w:t>
      </w:r>
      <w:r w:rsidRPr="000754D5">
        <w:rPr>
          <w:sz w:val="28"/>
          <w:szCs w:val="28"/>
        </w:rPr>
        <w:t>тов по учету выработки, фактически отработанного времени и других докуме</w:t>
      </w:r>
      <w:r w:rsidRPr="000754D5">
        <w:rPr>
          <w:sz w:val="28"/>
          <w:szCs w:val="28"/>
        </w:rPr>
        <w:t>н</w:t>
      </w:r>
      <w:r w:rsidRPr="000754D5">
        <w:rPr>
          <w:sz w:val="28"/>
          <w:szCs w:val="28"/>
        </w:rPr>
        <w:t>тов.</w:t>
      </w:r>
      <w:r>
        <w:rPr>
          <w:sz w:val="28"/>
          <w:szCs w:val="28"/>
        </w:rPr>
        <w:t xml:space="preserve"> </w:t>
      </w:r>
      <w:r w:rsidRPr="000754D5">
        <w:rPr>
          <w:sz w:val="28"/>
          <w:szCs w:val="28"/>
        </w:rPr>
        <w:t>Одновременно производится расчет всех удержаний из суммы заработной платы и определяется сумма, подлежащая выплате работнику. Разрешение на выплату заработной платы подписывается руководителем общества или упо</w:t>
      </w:r>
      <w:r w:rsidRPr="000754D5">
        <w:rPr>
          <w:sz w:val="28"/>
          <w:szCs w:val="28"/>
        </w:rPr>
        <w:t>л</w:t>
      </w:r>
      <w:r w:rsidRPr="000754D5">
        <w:rPr>
          <w:sz w:val="28"/>
          <w:szCs w:val="28"/>
        </w:rPr>
        <w:t>номоченным им на это лицом.</w:t>
      </w:r>
      <w:r>
        <w:rPr>
          <w:sz w:val="28"/>
          <w:szCs w:val="28"/>
        </w:rPr>
        <w:t xml:space="preserve"> </w:t>
      </w:r>
    </w:p>
    <w:p w:rsidR="009A0B57" w:rsidRDefault="009A0B57" w:rsidP="00FB5C77">
      <w:pPr>
        <w:spacing w:line="360" w:lineRule="auto"/>
        <w:jc w:val="center"/>
        <w:rPr>
          <w:b/>
          <w:sz w:val="28"/>
          <w:szCs w:val="28"/>
        </w:rPr>
      </w:pP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18" w:name="_Toc474738013"/>
      <w:r w:rsidRPr="00435611">
        <w:rPr>
          <w:b/>
          <w:sz w:val="28"/>
          <w:szCs w:val="28"/>
          <w:shd w:val="clear" w:color="auto" w:fill="FFFFFF"/>
        </w:rPr>
        <w:t>3.2</w:t>
      </w:r>
      <w:r w:rsidRPr="00435611">
        <w:rPr>
          <w:b/>
          <w:sz w:val="28"/>
          <w:szCs w:val="28"/>
          <w:shd w:val="clear" w:color="auto" w:fill="FFFFFF"/>
        </w:rPr>
        <w:tab/>
        <w:t>Формы и системы оплаты труда</w:t>
      </w:r>
      <w:bookmarkEnd w:id="18"/>
    </w:p>
    <w:p w:rsidR="009A0B57" w:rsidRPr="009504ED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5A2022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5A2022">
        <w:rPr>
          <w:sz w:val="28"/>
          <w:szCs w:val="28"/>
        </w:rPr>
        <w:t>В соответствии с положениями ст. 135 ТК РФ, заработная плата работн</w:t>
      </w:r>
      <w:r w:rsidRPr="005A2022">
        <w:rPr>
          <w:sz w:val="28"/>
          <w:szCs w:val="28"/>
        </w:rPr>
        <w:t>и</w:t>
      </w:r>
      <w:r w:rsidRPr="005A2022">
        <w:rPr>
          <w:sz w:val="28"/>
          <w:szCs w:val="28"/>
        </w:rPr>
        <w:t>ку устанавливается трудовым договором в соответствии с действующими у данного работодателя системами оплаты труда.</w:t>
      </w:r>
    </w:p>
    <w:p w:rsidR="009A0B57" w:rsidRPr="0094231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942317">
        <w:rPr>
          <w:sz w:val="28"/>
          <w:szCs w:val="28"/>
        </w:rPr>
        <w:t xml:space="preserve">В ООО </w:t>
      </w:r>
      <w:r w:rsidR="00C46452">
        <w:rPr>
          <w:sz w:val="28"/>
          <w:szCs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942317">
        <w:rPr>
          <w:sz w:val="28"/>
          <w:szCs w:val="28"/>
        </w:rPr>
        <w:t xml:space="preserve"> установлена повременная, повременно-премиальная и сдельная система системы оплаты труда.</w:t>
      </w:r>
    </w:p>
    <w:p w:rsidR="009A0B57" w:rsidRPr="0094231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942317">
        <w:rPr>
          <w:sz w:val="28"/>
          <w:szCs w:val="28"/>
        </w:rPr>
        <w:t>Повременная система оплаты труда применяется при оплате труда адм</w:t>
      </w:r>
      <w:r w:rsidRPr="00942317">
        <w:rPr>
          <w:sz w:val="28"/>
          <w:szCs w:val="28"/>
        </w:rPr>
        <w:t>и</w:t>
      </w:r>
      <w:r w:rsidRPr="00942317">
        <w:rPr>
          <w:sz w:val="28"/>
          <w:szCs w:val="28"/>
        </w:rPr>
        <w:t>нистративно – управленческого персонала: директору, бухгалтерам, юридич</w:t>
      </w:r>
      <w:r w:rsidRPr="00942317">
        <w:rPr>
          <w:sz w:val="28"/>
          <w:szCs w:val="28"/>
        </w:rPr>
        <w:t>е</w:t>
      </w:r>
      <w:r w:rsidRPr="00942317">
        <w:rPr>
          <w:sz w:val="28"/>
          <w:szCs w:val="28"/>
        </w:rPr>
        <w:t>скому отделу, финансово-экономическому отделу, отделу кадров, службе без</w:t>
      </w:r>
      <w:r w:rsidRPr="00942317">
        <w:rPr>
          <w:sz w:val="28"/>
          <w:szCs w:val="28"/>
        </w:rPr>
        <w:t>о</w:t>
      </w:r>
      <w:r w:rsidRPr="00942317">
        <w:rPr>
          <w:sz w:val="28"/>
          <w:szCs w:val="28"/>
        </w:rPr>
        <w:t>пасности. Для этих категорий работников табель учета рабочего времени сл</w:t>
      </w:r>
      <w:r w:rsidRPr="00942317">
        <w:rPr>
          <w:sz w:val="28"/>
          <w:szCs w:val="28"/>
        </w:rPr>
        <w:t>у</w:t>
      </w:r>
      <w:r w:rsidRPr="00942317">
        <w:rPr>
          <w:sz w:val="28"/>
          <w:szCs w:val="28"/>
        </w:rPr>
        <w:t>жит единственным основанием для начисления зарплаты. В основу расчета з</w:t>
      </w:r>
      <w:r w:rsidRPr="00942317">
        <w:rPr>
          <w:sz w:val="28"/>
          <w:szCs w:val="28"/>
        </w:rPr>
        <w:t>а</w:t>
      </w:r>
      <w:r w:rsidRPr="00942317">
        <w:rPr>
          <w:sz w:val="28"/>
          <w:szCs w:val="28"/>
        </w:rPr>
        <w:t>работной платы берутся затраченное время (количество отработанных дней в месяце) и тарифная ставка (оклад) работника. Заработная плата находится в прямой зависимости от количества отработанного времени.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65D32">
        <w:rPr>
          <w:sz w:val="28"/>
          <w:szCs w:val="28"/>
        </w:rPr>
        <w:lastRenderedPageBreak/>
        <w:t>Пример.</w:t>
      </w:r>
      <w:r w:rsidRPr="00942317">
        <w:rPr>
          <w:sz w:val="28"/>
          <w:szCs w:val="28"/>
        </w:rPr>
        <w:t xml:space="preserve"> Экономисту </w:t>
      </w:r>
      <w:r w:rsidR="00C67E60">
        <w:rPr>
          <w:sz w:val="28"/>
          <w:szCs w:val="28"/>
        </w:rPr>
        <w:t xml:space="preserve">Лобовой Г.Н. </w:t>
      </w:r>
      <w:r w:rsidRPr="00942317">
        <w:rPr>
          <w:sz w:val="28"/>
          <w:szCs w:val="28"/>
        </w:rPr>
        <w:t>установлен месячный оклад в размере 14 000 руб.</w:t>
      </w:r>
      <w:r>
        <w:rPr>
          <w:sz w:val="28"/>
          <w:szCs w:val="28"/>
        </w:rPr>
        <w:t xml:space="preserve"> с учетом районного коэффициента.</w:t>
      </w:r>
      <w:r w:rsidRPr="0094231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42317">
        <w:rPr>
          <w:sz w:val="28"/>
          <w:szCs w:val="28"/>
        </w:rPr>
        <w:t>аботница</w:t>
      </w:r>
      <w:r>
        <w:rPr>
          <w:sz w:val="28"/>
          <w:szCs w:val="28"/>
        </w:rPr>
        <w:t xml:space="preserve"> </w:t>
      </w:r>
      <w:r w:rsidRPr="00942317">
        <w:rPr>
          <w:sz w:val="28"/>
          <w:szCs w:val="28"/>
        </w:rPr>
        <w:t xml:space="preserve">отработала </w:t>
      </w:r>
      <w:r>
        <w:rPr>
          <w:sz w:val="28"/>
          <w:szCs w:val="28"/>
        </w:rPr>
        <w:t xml:space="preserve">февраль </w:t>
      </w:r>
      <w:r w:rsidRPr="00942317">
        <w:rPr>
          <w:sz w:val="28"/>
          <w:szCs w:val="28"/>
        </w:rPr>
        <w:t>полностью (</w:t>
      </w:r>
      <w:r>
        <w:rPr>
          <w:sz w:val="28"/>
          <w:szCs w:val="28"/>
        </w:rPr>
        <w:t>20</w:t>
      </w:r>
      <w:r w:rsidRPr="00942317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942317">
        <w:rPr>
          <w:sz w:val="28"/>
          <w:szCs w:val="28"/>
        </w:rPr>
        <w:t>)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НДФЛ: 14 000 * 0,13 = 1 820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к начислению за февраль: 14 000 - 1 820 = 12 180 руб.</w:t>
      </w:r>
    </w:p>
    <w:p w:rsidR="009A0B57" w:rsidRPr="001D7C97" w:rsidRDefault="009A0B57" w:rsidP="00C67E60">
      <w:pPr>
        <w:spacing w:line="360" w:lineRule="auto"/>
        <w:ind w:firstLine="709"/>
        <w:jc w:val="center"/>
        <w:rPr>
          <w:sz w:val="28"/>
          <w:szCs w:val="28"/>
        </w:rPr>
      </w:pPr>
      <w:r w:rsidRPr="00A7688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3.1</w:t>
      </w:r>
      <w:r w:rsidR="00C67E60">
        <w:rPr>
          <w:sz w:val="28"/>
          <w:szCs w:val="28"/>
        </w:rPr>
        <w:t>-</w:t>
      </w:r>
      <w:r w:rsidRPr="00A7688E">
        <w:rPr>
          <w:sz w:val="28"/>
          <w:szCs w:val="28"/>
        </w:rPr>
        <w:t xml:space="preserve">Бухгалтерские проводки по начислению заработной платы сотрудницы </w:t>
      </w:r>
      <w:r w:rsidR="00C67E60">
        <w:rPr>
          <w:sz w:val="28"/>
          <w:szCs w:val="28"/>
        </w:rPr>
        <w:t>Лобовой Г.Н.</w:t>
      </w:r>
      <w:r w:rsidRPr="00A7688E">
        <w:rPr>
          <w:sz w:val="28"/>
          <w:szCs w:val="28"/>
        </w:rPr>
        <w:t xml:space="preserve"> за </w:t>
      </w:r>
      <w:r w:rsidRPr="001D7C97">
        <w:rPr>
          <w:sz w:val="28"/>
          <w:szCs w:val="28"/>
        </w:rPr>
        <w:t>февраль 201</w:t>
      </w:r>
      <w:r w:rsidR="00C67E60">
        <w:rPr>
          <w:sz w:val="28"/>
          <w:szCs w:val="28"/>
        </w:rPr>
        <w:t>6</w:t>
      </w:r>
      <w:r w:rsidRPr="001D7C97">
        <w:rPr>
          <w:sz w:val="28"/>
          <w:szCs w:val="28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7"/>
        <w:gridCol w:w="1184"/>
        <w:gridCol w:w="1193"/>
        <w:gridCol w:w="1676"/>
      </w:tblGrid>
      <w:tr w:rsidR="009A0B57" w:rsidRPr="00C159DD">
        <w:trPr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jc w:val="center"/>
              <w:rPr>
                <w:sz w:val="28"/>
                <w:szCs w:val="28"/>
              </w:rPr>
            </w:pPr>
            <w:r w:rsidRPr="00C159DD">
              <w:rPr>
                <w:sz w:val="28"/>
                <w:szCs w:val="28"/>
              </w:rPr>
              <w:t>Операция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jc w:val="center"/>
              <w:rPr>
                <w:sz w:val="28"/>
                <w:szCs w:val="28"/>
              </w:rPr>
            </w:pPr>
            <w:r w:rsidRPr="00C159DD">
              <w:rPr>
                <w:sz w:val="28"/>
                <w:szCs w:val="28"/>
              </w:rPr>
              <w:t>Дебет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jc w:val="center"/>
              <w:rPr>
                <w:sz w:val="28"/>
                <w:szCs w:val="28"/>
              </w:rPr>
            </w:pPr>
            <w:r w:rsidRPr="00C159DD">
              <w:rPr>
                <w:sz w:val="28"/>
                <w:szCs w:val="28"/>
              </w:rPr>
              <w:t>Кредит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jc w:val="center"/>
              <w:rPr>
                <w:sz w:val="28"/>
                <w:szCs w:val="28"/>
              </w:rPr>
            </w:pPr>
            <w:r w:rsidRPr="00C159DD">
              <w:rPr>
                <w:sz w:val="28"/>
                <w:szCs w:val="28"/>
              </w:rPr>
              <w:t>Сумма, руб.</w:t>
            </w:r>
          </w:p>
        </w:tc>
      </w:tr>
      <w:tr w:rsidR="009A0B57" w:rsidRPr="00C159DD">
        <w:trPr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rPr>
                <w:sz w:val="28"/>
                <w:szCs w:val="28"/>
              </w:rPr>
            </w:pPr>
            <w:r w:rsidRPr="00C159DD">
              <w:rPr>
                <w:sz w:val="28"/>
                <w:szCs w:val="28"/>
              </w:rPr>
              <w:t xml:space="preserve">Начислена зарплата работнику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jc w:val="center"/>
              <w:rPr>
                <w:sz w:val="28"/>
                <w:szCs w:val="28"/>
              </w:rPr>
            </w:pPr>
            <w:r w:rsidRPr="00C159DD">
              <w:rPr>
                <w:sz w:val="28"/>
                <w:szCs w:val="28"/>
              </w:rPr>
              <w:t>44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jc w:val="center"/>
              <w:rPr>
                <w:sz w:val="28"/>
                <w:szCs w:val="28"/>
              </w:rPr>
            </w:pPr>
            <w:r w:rsidRPr="00C159DD">
              <w:rPr>
                <w:sz w:val="28"/>
                <w:szCs w:val="28"/>
              </w:rPr>
              <w:t>70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jc w:val="center"/>
              <w:rPr>
                <w:sz w:val="28"/>
                <w:szCs w:val="28"/>
              </w:rPr>
            </w:pPr>
            <w:r w:rsidRPr="00C159DD">
              <w:rPr>
                <w:sz w:val="28"/>
                <w:szCs w:val="28"/>
              </w:rPr>
              <w:t>14 000</w:t>
            </w:r>
          </w:p>
        </w:tc>
      </w:tr>
      <w:tr w:rsidR="009A0B57" w:rsidRPr="00C159DD">
        <w:trPr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Удержан НДФЛ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68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1 820</w:t>
            </w:r>
          </w:p>
        </w:tc>
      </w:tr>
      <w:tr w:rsidR="009A0B57" w:rsidRPr="00C159DD">
        <w:trPr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rPr>
                <w:sz w:val="28"/>
                <w:szCs w:val="28"/>
              </w:rPr>
            </w:pPr>
            <w:r w:rsidRPr="00C159DD">
              <w:rPr>
                <w:sz w:val="28"/>
                <w:szCs w:val="28"/>
              </w:rPr>
              <w:t>Перечислена заработная плата на расче</w:t>
            </w:r>
            <w:r w:rsidRPr="00C159DD">
              <w:rPr>
                <w:sz w:val="28"/>
                <w:szCs w:val="28"/>
              </w:rPr>
              <w:t>т</w:t>
            </w:r>
            <w:r w:rsidRPr="00C159DD">
              <w:rPr>
                <w:sz w:val="28"/>
                <w:szCs w:val="28"/>
              </w:rPr>
              <w:t>ный счет сотрудника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jc w:val="center"/>
              <w:rPr>
                <w:sz w:val="28"/>
                <w:szCs w:val="28"/>
              </w:rPr>
            </w:pPr>
            <w:r w:rsidRPr="00C159DD">
              <w:rPr>
                <w:sz w:val="28"/>
                <w:szCs w:val="28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jc w:val="center"/>
              <w:rPr>
                <w:sz w:val="28"/>
                <w:szCs w:val="28"/>
              </w:rPr>
            </w:pPr>
            <w:r w:rsidRPr="00C159DD">
              <w:rPr>
                <w:sz w:val="28"/>
                <w:szCs w:val="28"/>
              </w:rPr>
              <w:t>51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C159DD" w:rsidRDefault="009A0B57" w:rsidP="00FB5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159D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18</w:t>
            </w:r>
            <w:r w:rsidRPr="00C159DD">
              <w:rPr>
                <w:sz w:val="28"/>
                <w:szCs w:val="28"/>
              </w:rPr>
              <w:t>0</w:t>
            </w:r>
          </w:p>
        </w:tc>
      </w:tr>
      <w:tr w:rsidR="009A0B57" w:rsidRPr="00C159DD">
        <w:trPr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rPr>
                <w:sz w:val="28"/>
                <w:szCs w:val="28"/>
              </w:rPr>
            </w:pPr>
            <w:proofErr w:type="gramStart"/>
            <w:r w:rsidRPr="00844115">
              <w:rPr>
                <w:sz w:val="28"/>
                <w:szCs w:val="28"/>
              </w:rPr>
              <w:t>Перечислен НДФЛ в бюджет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68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51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441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820</w:t>
            </w:r>
          </w:p>
        </w:tc>
      </w:tr>
    </w:tbl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C3151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C3151C">
        <w:rPr>
          <w:sz w:val="28"/>
          <w:szCs w:val="28"/>
        </w:rPr>
        <w:t>Для начисления заработной платы работников отдела сбыта и отдела снабжения применяют повременно-премиальную систему оплаты труда, при которой работник сверх зарплаты (тарифа, оклада) за фактически отработанное время по табелю дополнительно получает и премию. В систему оплаты труда включаются:</w:t>
      </w:r>
    </w:p>
    <w:p w:rsidR="009A0B57" w:rsidRPr="00C3151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C3151C">
        <w:rPr>
          <w:sz w:val="28"/>
          <w:szCs w:val="28"/>
        </w:rPr>
        <w:t>-</w:t>
      </w:r>
      <w:r w:rsidRPr="00C3151C">
        <w:rPr>
          <w:sz w:val="28"/>
          <w:szCs w:val="28"/>
        </w:rPr>
        <w:tab/>
        <w:t>должностной оклад согласно штатному расписанию;</w:t>
      </w:r>
    </w:p>
    <w:p w:rsidR="009A0B57" w:rsidRPr="00C3151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C3151C">
        <w:rPr>
          <w:sz w:val="28"/>
          <w:szCs w:val="28"/>
        </w:rPr>
        <w:t>-</w:t>
      </w:r>
      <w:r w:rsidRPr="00C3151C">
        <w:rPr>
          <w:sz w:val="28"/>
          <w:szCs w:val="28"/>
        </w:rPr>
        <w:tab/>
        <w:t>премии согласно Положению о премировании.</w:t>
      </w:r>
    </w:p>
    <w:p w:rsidR="009A0B57" w:rsidRPr="009504ED" w:rsidRDefault="009A0B57" w:rsidP="00FB5C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E249B">
        <w:rPr>
          <w:sz w:val="28"/>
          <w:szCs w:val="28"/>
        </w:rPr>
        <w:t>умма заработка сотрудника будет определяться как произведение т</w:t>
      </w:r>
      <w:r w:rsidRPr="006E249B">
        <w:rPr>
          <w:sz w:val="28"/>
          <w:szCs w:val="28"/>
        </w:rPr>
        <w:t>а</w:t>
      </w:r>
      <w:r w:rsidRPr="006E249B">
        <w:rPr>
          <w:sz w:val="28"/>
          <w:szCs w:val="28"/>
        </w:rPr>
        <w:t>рифной ставки на величину фактически отработанного времени плюс премия по итогам работы.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5D7AC5">
        <w:rPr>
          <w:sz w:val="28"/>
          <w:szCs w:val="28"/>
        </w:rPr>
        <w:t>Пример.</w:t>
      </w:r>
      <w:r>
        <w:rPr>
          <w:sz w:val="28"/>
          <w:szCs w:val="28"/>
        </w:rPr>
        <w:t xml:space="preserve"> </w:t>
      </w:r>
      <w:r w:rsidRPr="00573DF3">
        <w:rPr>
          <w:sz w:val="28"/>
          <w:szCs w:val="28"/>
        </w:rPr>
        <w:t>Оклад работника отдела сбыта</w:t>
      </w:r>
      <w:r>
        <w:rPr>
          <w:sz w:val="28"/>
          <w:szCs w:val="28"/>
        </w:rPr>
        <w:t xml:space="preserve"> </w:t>
      </w:r>
      <w:r w:rsidR="00C67E60">
        <w:rPr>
          <w:sz w:val="28"/>
          <w:szCs w:val="28"/>
        </w:rPr>
        <w:t>Козырева П.Г.</w:t>
      </w:r>
      <w:r w:rsidRPr="00573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73DF3">
        <w:rPr>
          <w:sz w:val="28"/>
          <w:szCs w:val="28"/>
        </w:rPr>
        <w:t xml:space="preserve">ООО </w:t>
      </w:r>
      <w:r w:rsidR="00C46452">
        <w:rPr>
          <w:sz w:val="28"/>
          <w:szCs w:val="28"/>
        </w:rPr>
        <w:t>«</w:t>
      </w:r>
      <w:r w:rsidR="00C67E60" w:rsidRP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73DF3">
        <w:rPr>
          <w:sz w:val="28"/>
          <w:szCs w:val="28"/>
        </w:rPr>
        <w:t>составляет 1</w:t>
      </w:r>
      <w:r>
        <w:rPr>
          <w:sz w:val="28"/>
          <w:szCs w:val="28"/>
        </w:rPr>
        <w:t>4 </w:t>
      </w:r>
      <w:r w:rsidRPr="00573DF3">
        <w:rPr>
          <w:sz w:val="28"/>
          <w:szCs w:val="28"/>
        </w:rPr>
        <w:t>000</w:t>
      </w:r>
      <w:r>
        <w:rPr>
          <w:sz w:val="28"/>
          <w:szCs w:val="28"/>
        </w:rPr>
        <w:t>,0</w:t>
      </w:r>
      <w:r w:rsidRPr="00573DF3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Ежемесячно </w:t>
      </w:r>
      <w:r w:rsidRPr="00573DF3">
        <w:rPr>
          <w:sz w:val="28"/>
          <w:szCs w:val="28"/>
        </w:rPr>
        <w:t>он получает премию 5</w:t>
      </w:r>
      <w:r>
        <w:rPr>
          <w:sz w:val="28"/>
          <w:szCs w:val="28"/>
        </w:rPr>
        <w:t> </w:t>
      </w:r>
      <w:r w:rsidRPr="00573DF3">
        <w:rPr>
          <w:sz w:val="28"/>
          <w:szCs w:val="28"/>
        </w:rPr>
        <w:t>000</w:t>
      </w:r>
      <w:r>
        <w:rPr>
          <w:sz w:val="28"/>
          <w:szCs w:val="28"/>
        </w:rPr>
        <w:t>,0</w:t>
      </w:r>
      <w:r w:rsidRPr="00573DF3">
        <w:rPr>
          <w:sz w:val="28"/>
          <w:szCs w:val="28"/>
        </w:rPr>
        <w:t xml:space="preserve"> руб</w:t>
      </w:r>
      <w:r>
        <w:rPr>
          <w:sz w:val="28"/>
          <w:szCs w:val="28"/>
        </w:rPr>
        <w:t>. при выполнении плана на 100%, и у работника есть один ребенок.</w:t>
      </w:r>
      <w:r w:rsidRPr="00573DF3">
        <w:rPr>
          <w:sz w:val="28"/>
          <w:szCs w:val="28"/>
        </w:rPr>
        <w:t xml:space="preserve"> Согласно т</w:t>
      </w:r>
      <w:r w:rsidRPr="00573DF3">
        <w:rPr>
          <w:sz w:val="28"/>
          <w:szCs w:val="28"/>
        </w:rPr>
        <w:t>а</w:t>
      </w:r>
      <w:r w:rsidRPr="00573DF3">
        <w:rPr>
          <w:sz w:val="28"/>
          <w:szCs w:val="28"/>
        </w:rPr>
        <w:t>белю работник из 2</w:t>
      </w:r>
      <w:r>
        <w:rPr>
          <w:sz w:val="28"/>
          <w:szCs w:val="28"/>
        </w:rPr>
        <w:t>0 рабочих дней отработал 18</w:t>
      </w:r>
      <w:r w:rsidRPr="00573DF3">
        <w:rPr>
          <w:sz w:val="28"/>
          <w:szCs w:val="28"/>
        </w:rPr>
        <w:t xml:space="preserve"> дней, а план выполнил на 90% от </w:t>
      </w:r>
      <w:proofErr w:type="gramStart"/>
      <w:r w:rsidRPr="00573DF3">
        <w:rPr>
          <w:sz w:val="28"/>
          <w:szCs w:val="28"/>
        </w:rPr>
        <w:t>поставленного</w:t>
      </w:r>
      <w:proofErr w:type="gramEnd"/>
      <w:r>
        <w:rPr>
          <w:sz w:val="28"/>
          <w:szCs w:val="28"/>
        </w:rPr>
        <w:t xml:space="preserve">. </w:t>
      </w:r>
    </w:p>
    <w:p w:rsidR="009A0B57" w:rsidRPr="00573DF3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работника за отработанное время составит: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за отработанные дни: </w:t>
      </w:r>
      <w:r w:rsidRPr="00573DF3">
        <w:rPr>
          <w:sz w:val="28"/>
          <w:szCs w:val="28"/>
        </w:rPr>
        <w:t>(1</w:t>
      </w:r>
      <w:r>
        <w:rPr>
          <w:sz w:val="28"/>
          <w:szCs w:val="28"/>
        </w:rPr>
        <w:t>4 </w:t>
      </w:r>
      <w:r w:rsidRPr="00573DF3">
        <w:rPr>
          <w:sz w:val="28"/>
          <w:szCs w:val="28"/>
        </w:rPr>
        <w:t>000</w:t>
      </w:r>
      <w:r>
        <w:rPr>
          <w:sz w:val="28"/>
          <w:szCs w:val="28"/>
        </w:rPr>
        <w:t>,0</w:t>
      </w:r>
      <w:r w:rsidRPr="00573DF3">
        <w:rPr>
          <w:sz w:val="28"/>
          <w:szCs w:val="28"/>
        </w:rPr>
        <w:t xml:space="preserve"> / 2</w:t>
      </w:r>
      <w:r>
        <w:rPr>
          <w:sz w:val="28"/>
          <w:szCs w:val="28"/>
        </w:rPr>
        <w:t>0</w:t>
      </w:r>
      <w:r w:rsidRPr="00573DF3">
        <w:rPr>
          <w:sz w:val="28"/>
          <w:szCs w:val="28"/>
        </w:rPr>
        <w:t xml:space="preserve"> дня) </w:t>
      </w:r>
      <w:r>
        <w:rPr>
          <w:sz w:val="28"/>
          <w:szCs w:val="28"/>
        </w:rPr>
        <w:t>* 18</w:t>
      </w:r>
      <w:r w:rsidRPr="00573DF3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= 12 600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Районный коэффициент: (12 600 + 4 500,0) *</w:t>
      </w:r>
      <w:r w:rsidRPr="00573DF3">
        <w:rPr>
          <w:sz w:val="28"/>
          <w:szCs w:val="28"/>
        </w:rPr>
        <w:t xml:space="preserve"> </w:t>
      </w:r>
      <w:r>
        <w:rPr>
          <w:sz w:val="28"/>
          <w:szCs w:val="28"/>
        </w:rPr>
        <w:t>1,15 = 19 665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НДФЛ: (19 665 – 1 400,0)</w:t>
      </w:r>
      <w:r w:rsidRPr="009F503F">
        <w:rPr>
          <w:sz w:val="28"/>
          <w:szCs w:val="28"/>
        </w:rPr>
        <w:t xml:space="preserve"> </w:t>
      </w:r>
      <w:r>
        <w:rPr>
          <w:sz w:val="28"/>
          <w:szCs w:val="28"/>
        </w:rPr>
        <w:t>* 0,13 = 2 374 руб.</w:t>
      </w:r>
    </w:p>
    <w:p w:rsidR="009A0B57" w:rsidRPr="009F503F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к выплате: 19 665 – 2 374 = 17 291 руб.</w:t>
      </w:r>
    </w:p>
    <w:p w:rsidR="009A0B57" w:rsidRPr="00DA56E8" w:rsidRDefault="009A0B57" w:rsidP="00C67E60">
      <w:pPr>
        <w:spacing w:line="360" w:lineRule="auto"/>
        <w:ind w:firstLine="709"/>
        <w:jc w:val="center"/>
        <w:rPr>
          <w:sz w:val="28"/>
          <w:szCs w:val="28"/>
        </w:rPr>
      </w:pPr>
      <w:r w:rsidRPr="00A6232E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3.2</w:t>
      </w:r>
      <w:r w:rsidR="00C67E60">
        <w:rPr>
          <w:sz w:val="28"/>
          <w:szCs w:val="28"/>
        </w:rPr>
        <w:t>-</w:t>
      </w:r>
      <w:r w:rsidRPr="00A6232E">
        <w:rPr>
          <w:sz w:val="28"/>
          <w:szCs w:val="28"/>
        </w:rPr>
        <w:t xml:space="preserve">Бухгалтерские проводки по начислению заработной платы сотрудника </w:t>
      </w:r>
      <w:r w:rsidR="00C67E60">
        <w:rPr>
          <w:sz w:val="28"/>
          <w:szCs w:val="28"/>
        </w:rPr>
        <w:t>Козырева П.Г.</w:t>
      </w:r>
      <w:r w:rsidRPr="00A6232E">
        <w:rPr>
          <w:sz w:val="28"/>
          <w:szCs w:val="28"/>
        </w:rPr>
        <w:t xml:space="preserve"> за </w:t>
      </w:r>
      <w:r w:rsidRPr="00DA56E8">
        <w:rPr>
          <w:sz w:val="28"/>
          <w:szCs w:val="28"/>
        </w:rPr>
        <w:t>февраль 201</w:t>
      </w:r>
      <w:r w:rsidR="00C67E60">
        <w:rPr>
          <w:sz w:val="28"/>
          <w:szCs w:val="28"/>
        </w:rPr>
        <w:t>6</w:t>
      </w:r>
      <w:r w:rsidRPr="00DA56E8">
        <w:rPr>
          <w:sz w:val="28"/>
          <w:szCs w:val="28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1200"/>
        <w:gridCol w:w="1200"/>
        <w:gridCol w:w="1706"/>
      </w:tblGrid>
      <w:tr w:rsidR="009A0B57" w:rsidRPr="00844115">
        <w:trPr>
          <w:jc w:val="center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Операция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Дебет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Кредит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Сумма, руб.</w:t>
            </w:r>
          </w:p>
        </w:tc>
      </w:tr>
      <w:tr w:rsidR="009A0B57" w:rsidRPr="00844115">
        <w:trPr>
          <w:jc w:val="center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Начислена зарплата работнику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19 665</w:t>
            </w:r>
          </w:p>
        </w:tc>
      </w:tr>
      <w:tr w:rsidR="009A0B57" w:rsidRPr="00844115">
        <w:trPr>
          <w:jc w:val="center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Удержан НДФЛ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2 3</w:t>
            </w:r>
            <w:r>
              <w:rPr>
                <w:sz w:val="28"/>
                <w:szCs w:val="28"/>
              </w:rPr>
              <w:t>7</w:t>
            </w:r>
            <w:r w:rsidRPr="00844115">
              <w:rPr>
                <w:sz w:val="28"/>
                <w:szCs w:val="28"/>
              </w:rPr>
              <w:t>4</w:t>
            </w:r>
          </w:p>
        </w:tc>
      </w:tr>
      <w:tr w:rsidR="009A0B57" w:rsidRPr="00844115">
        <w:trPr>
          <w:jc w:val="center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Перечислена заработная плата на расчетный счет сотрудника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17 291</w:t>
            </w:r>
          </w:p>
        </w:tc>
      </w:tr>
      <w:tr w:rsidR="009A0B57" w:rsidRPr="00844115">
        <w:trPr>
          <w:jc w:val="center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rPr>
                <w:sz w:val="28"/>
                <w:szCs w:val="28"/>
              </w:rPr>
            </w:pPr>
            <w:proofErr w:type="gramStart"/>
            <w:r w:rsidRPr="00844115">
              <w:rPr>
                <w:sz w:val="28"/>
                <w:szCs w:val="28"/>
              </w:rPr>
              <w:t>Перечислен НДФЛ в бюджет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844115" w:rsidRDefault="009A0B57" w:rsidP="00FB5C77">
            <w:pPr>
              <w:jc w:val="center"/>
              <w:rPr>
                <w:sz w:val="28"/>
                <w:szCs w:val="28"/>
              </w:rPr>
            </w:pPr>
            <w:r w:rsidRPr="00844115">
              <w:rPr>
                <w:sz w:val="28"/>
                <w:szCs w:val="28"/>
              </w:rPr>
              <w:t>2 3</w:t>
            </w:r>
            <w:r>
              <w:rPr>
                <w:sz w:val="28"/>
                <w:szCs w:val="28"/>
              </w:rPr>
              <w:t>7</w:t>
            </w:r>
            <w:r w:rsidRPr="00844115">
              <w:rPr>
                <w:sz w:val="28"/>
                <w:szCs w:val="28"/>
              </w:rPr>
              <w:t>4</w:t>
            </w:r>
          </w:p>
        </w:tc>
      </w:tr>
    </w:tbl>
    <w:p w:rsidR="009A0B57" w:rsidRPr="0035638D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715EEB" w:rsidRDefault="009A0B57" w:rsidP="00715EEB">
      <w:pPr>
        <w:spacing w:line="360" w:lineRule="auto"/>
        <w:ind w:firstLine="709"/>
        <w:jc w:val="both"/>
        <w:rPr>
          <w:sz w:val="28"/>
          <w:szCs w:val="28"/>
        </w:rPr>
      </w:pPr>
      <w:r w:rsidRPr="00C3151C">
        <w:rPr>
          <w:sz w:val="28"/>
          <w:szCs w:val="28"/>
        </w:rPr>
        <w:t>Для начисления заработной платы продавцов, водителей</w:t>
      </w:r>
      <w:r w:rsidRPr="000F3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3151C">
        <w:rPr>
          <w:sz w:val="28"/>
          <w:szCs w:val="28"/>
        </w:rPr>
        <w:t xml:space="preserve">грузчиков применяется </w:t>
      </w:r>
      <w:r>
        <w:rPr>
          <w:sz w:val="28"/>
          <w:szCs w:val="28"/>
        </w:rPr>
        <w:t xml:space="preserve">прямая </w:t>
      </w:r>
      <w:r w:rsidRPr="00C3151C">
        <w:rPr>
          <w:sz w:val="28"/>
          <w:szCs w:val="28"/>
        </w:rPr>
        <w:t xml:space="preserve">сдельная система оплаты труда. </w:t>
      </w:r>
      <w:r w:rsidRPr="00981690">
        <w:rPr>
          <w:sz w:val="28"/>
          <w:szCs w:val="28"/>
        </w:rPr>
        <w:t>Заработная плата сотру</w:t>
      </w:r>
      <w:r w:rsidRPr="00981690">
        <w:rPr>
          <w:sz w:val="28"/>
          <w:szCs w:val="28"/>
        </w:rPr>
        <w:t>д</w:t>
      </w:r>
      <w:r w:rsidRPr="00981690">
        <w:rPr>
          <w:sz w:val="28"/>
          <w:szCs w:val="28"/>
        </w:rPr>
        <w:t>никам рассчитывается исходя из конечных результатов их работы (с учетом к</w:t>
      </w:r>
      <w:r w:rsidRPr="00981690">
        <w:rPr>
          <w:sz w:val="28"/>
          <w:szCs w:val="28"/>
        </w:rPr>
        <w:t>о</w:t>
      </w:r>
      <w:r w:rsidRPr="00981690">
        <w:rPr>
          <w:sz w:val="28"/>
          <w:szCs w:val="28"/>
        </w:rPr>
        <w:t>личества и качества произведенной продукции, выполненных работ)</w:t>
      </w:r>
      <w:r>
        <w:rPr>
          <w:sz w:val="28"/>
          <w:szCs w:val="28"/>
        </w:rPr>
        <w:t>, но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нее минимальных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, установленных </w:t>
      </w:r>
      <w:r w:rsidRPr="00DE2D8D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. </w:t>
      </w:r>
      <w:r w:rsidRPr="00A92055">
        <w:rPr>
          <w:sz w:val="28"/>
          <w:szCs w:val="28"/>
        </w:rPr>
        <w:t>Сдельная форма оплаты труда стимулирует сотрудников к повышению прои</w:t>
      </w:r>
      <w:r w:rsidRPr="00A92055">
        <w:rPr>
          <w:sz w:val="28"/>
          <w:szCs w:val="28"/>
        </w:rPr>
        <w:t>з</w:t>
      </w:r>
      <w:r w:rsidRPr="00A92055">
        <w:rPr>
          <w:sz w:val="28"/>
          <w:szCs w:val="28"/>
        </w:rPr>
        <w:t xml:space="preserve">водительности и качества </w:t>
      </w:r>
      <w:r w:rsidRPr="00715EEB">
        <w:rPr>
          <w:sz w:val="28"/>
          <w:szCs w:val="28"/>
        </w:rPr>
        <w:t>выполняемых работ.</w:t>
      </w:r>
    </w:p>
    <w:p w:rsidR="009A0B57" w:rsidRPr="00715EEB" w:rsidRDefault="009A0B57" w:rsidP="00715EEB">
      <w:pPr>
        <w:pStyle w:val="3"/>
        <w:spacing w:after="0" w:line="360" w:lineRule="auto"/>
        <w:ind w:left="0" w:firstLine="709"/>
        <w:jc w:val="both"/>
        <w:rPr>
          <w:sz w:val="28"/>
        </w:rPr>
      </w:pPr>
      <w:r w:rsidRPr="00715EEB">
        <w:rPr>
          <w:sz w:val="28"/>
        </w:rPr>
        <w:t>Начисление по сдельным расценкам за конкретно выполненный объем работ выполняется в наряде. Наряды обычно выписываются до начала работы и служат заданием с указанием одного или нескольких исполнителей.</w:t>
      </w:r>
    </w:p>
    <w:p w:rsidR="009A0B57" w:rsidRPr="006C3A1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6C3A1C">
        <w:rPr>
          <w:sz w:val="28"/>
          <w:szCs w:val="28"/>
        </w:rPr>
        <w:t>На основании расчетной ведомости составляется платежная ведомость и накануне установленного дня выплаты заработной платы в обществе передае</w:t>
      </w:r>
      <w:r w:rsidRPr="006C3A1C">
        <w:rPr>
          <w:sz w:val="28"/>
          <w:szCs w:val="28"/>
        </w:rPr>
        <w:t>т</w:t>
      </w:r>
      <w:r w:rsidRPr="006C3A1C">
        <w:rPr>
          <w:sz w:val="28"/>
          <w:szCs w:val="28"/>
        </w:rPr>
        <w:t>ся в бухгалтерию.</w:t>
      </w:r>
    </w:p>
    <w:p w:rsidR="009A0B57" w:rsidRPr="0063001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5D7AC5">
        <w:rPr>
          <w:sz w:val="28"/>
          <w:szCs w:val="28"/>
        </w:rPr>
        <w:t>Пример.</w:t>
      </w:r>
      <w:r w:rsidRPr="00181C9E">
        <w:rPr>
          <w:sz w:val="28"/>
          <w:szCs w:val="28"/>
        </w:rPr>
        <w:t xml:space="preserve"> Часовая ставка грузчика </w:t>
      </w:r>
      <w:r w:rsidR="00C67E60">
        <w:rPr>
          <w:sz w:val="28"/>
          <w:szCs w:val="28"/>
        </w:rPr>
        <w:t xml:space="preserve">Мишина С.Р. </w:t>
      </w:r>
      <w:r w:rsidRPr="00181C9E">
        <w:rPr>
          <w:sz w:val="28"/>
          <w:szCs w:val="28"/>
        </w:rPr>
        <w:t>составляет 59</w:t>
      </w:r>
      <w:r>
        <w:rPr>
          <w:sz w:val="28"/>
          <w:szCs w:val="28"/>
        </w:rPr>
        <w:t>,0 руб</w:t>
      </w:r>
      <w:r w:rsidRPr="00181C9E">
        <w:rPr>
          <w:sz w:val="28"/>
          <w:szCs w:val="28"/>
        </w:rPr>
        <w:t>. Но</w:t>
      </w:r>
      <w:r w:rsidRPr="00181C9E">
        <w:rPr>
          <w:sz w:val="28"/>
          <w:szCs w:val="28"/>
        </w:rPr>
        <w:t>р</w:t>
      </w:r>
      <w:r w:rsidRPr="00181C9E">
        <w:rPr>
          <w:sz w:val="28"/>
          <w:szCs w:val="28"/>
        </w:rPr>
        <w:t xml:space="preserve">ма на разгрузку машины 90 минут. За месяц разгружено 97 машины. Месяц </w:t>
      </w:r>
      <w:r>
        <w:rPr>
          <w:sz w:val="28"/>
          <w:szCs w:val="28"/>
        </w:rPr>
        <w:t xml:space="preserve">февраль </w:t>
      </w:r>
      <w:r w:rsidRPr="00181C9E">
        <w:rPr>
          <w:sz w:val="28"/>
          <w:szCs w:val="28"/>
        </w:rPr>
        <w:t xml:space="preserve">отработан был </w:t>
      </w:r>
      <w:r w:rsidRPr="0063001C">
        <w:rPr>
          <w:sz w:val="28"/>
          <w:szCs w:val="28"/>
        </w:rPr>
        <w:t>полностью. О</w:t>
      </w:r>
      <w:r>
        <w:rPr>
          <w:sz w:val="28"/>
          <w:szCs w:val="28"/>
        </w:rPr>
        <w:t>бщество</w:t>
      </w:r>
      <w:r w:rsidRPr="0063001C">
        <w:rPr>
          <w:sz w:val="28"/>
          <w:szCs w:val="28"/>
        </w:rPr>
        <w:t xml:space="preserve"> уплачивает страховые взносы во внебюджетные фонды – по ставке 3</w:t>
      </w:r>
      <w:r>
        <w:rPr>
          <w:sz w:val="28"/>
          <w:szCs w:val="28"/>
        </w:rPr>
        <w:t>0</w:t>
      </w:r>
      <w:r w:rsidRPr="0063001C">
        <w:rPr>
          <w:sz w:val="28"/>
          <w:szCs w:val="28"/>
        </w:rPr>
        <w:t>%.</w:t>
      </w:r>
    </w:p>
    <w:p w:rsidR="009A0B57" w:rsidRPr="00181C9E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81C9E">
        <w:rPr>
          <w:sz w:val="28"/>
          <w:szCs w:val="28"/>
        </w:rPr>
        <w:t>Расценка за час работы: 59</w:t>
      </w:r>
      <w:r>
        <w:rPr>
          <w:sz w:val="28"/>
          <w:szCs w:val="28"/>
        </w:rPr>
        <w:t>,0</w:t>
      </w:r>
      <w:r w:rsidRPr="00181C9E">
        <w:rPr>
          <w:sz w:val="28"/>
          <w:szCs w:val="28"/>
        </w:rPr>
        <w:t xml:space="preserve"> * 90</w:t>
      </w:r>
      <w:proofErr w:type="gramStart"/>
      <w:r w:rsidRPr="00181C9E">
        <w:rPr>
          <w:sz w:val="28"/>
          <w:szCs w:val="28"/>
        </w:rPr>
        <w:t xml:space="preserve"> :</w:t>
      </w:r>
      <w:proofErr w:type="gramEnd"/>
      <w:r w:rsidRPr="00181C9E">
        <w:rPr>
          <w:sz w:val="28"/>
          <w:szCs w:val="28"/>
        </w:rPr>
        <w:t xml:space="preserve"> 60 = 88,5 руб. </w:t>
      </w:r>
    </w:p>
    <w:p w:rsidR="009A0B57" w:rsidRPr="00181C9E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81C9E">
        <w:rPr>
          <w:sz w:val="28"/>
          <w:szCs w:val="28"/>
        </w:rPr>
        <w:t>За месяц работник разгрузил 97 машины. Сумма заработка составила:</w:t>
      </w:r>
    </w:p>
    <w:p w:rsidR="009A0B57" w:rsidRPr="00181C9E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81C9E">
        <w:rPr>
          <w:sz w:val="28"/>
          <w:szCs w:val="28"/>
        </w:rPr>
        <w:lastRenderedPageBreak/>
        <w:t>88,5 * 97 = 8 584,5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81C9E">
        <w:rPr>
          <w:sz w:val="28"/>
          <w:szCs w:val="28"/>
        </w:rPr>
        <w:t xml:space="preserve">Районный коэффициент: 8 584,5 </w:t>
      </w:r>
      <w:r>
        <w:rPr>
          <w:sz w:val="28"/>
          <w:szCs w:val="28"/>
        </w:rPr>
        <w:t>*</w:t>
      </w:r>
      <w:r w:rsidRPr="00181C9E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Pr="00181C9E">
        <w:rPr>
          <w:sz w:val="28"/>
          <w:szCs w:val="28"/>
        </w:rPr>
        <w:t>15</w:t>
      </w:r>
      <w:r>
        <w:rPr>
          <w:sz w:val="28"/>
          <w:szCs w:val="28"/>
        </w:rPr>
        <w:t xml:space="preserve"> = </w:t>
      </w:r>
      <w:r w:rsidRPr="00181C9E">
        <w:rPr>
          <w:sz w:val="28"/>
          <w:szCs w:val="28"/>
        </w:rPr>
        <w:t>9 872,2 руб</w:t>
      </w:r>
      <w:r>
        <w:rPr>
          <w:sz w:val="28"/>
          <w:szCs w:val="28"/>
        </w:rPr>
        <w:t>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НДФЛ: 9 872,2 * 0,13 = 1 283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к выплате: 9 872,2 - 1 283 = 8 589,2 руб.</w:t>
      </w:r>
    </w:p>
    <w:p w:rsidR="009A0B57" w:rsidRPr="00BD6388" w:rsidRDefault="009A0B57" w:rsidP="00C67E60">
      <w:pPr>
        <w:spacing w:line="360" w:lineRule="auto"/>
        <w:ind w:firstLine="709"/>
        <w:jc w:val="center"/>
        <w:rPr>
          <w:sz w:val="28"/>
          <w:szCs w:val="28"/>
        </w:rPr>
      </w:pPr>
      <w:r w:rsidRPr="004D2F9D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3.3</w:t>
      </w:r>
      <w:r w:rsidR="00C67E60">
        <w:rPr>
          <w:sz w:val="28"/>
          <w:szCs w:val="28"/>
        </w:rPr>
        <w:t>-</w:t>
      </w:r>
      <w:r w:rsidRPr="004D2F9D">
        <w:rPr>
          <w:sz w:val="28"/>
          <w:szCs w:val="28"/>
        </w:rPr>
        <w:t xml:space="preserve">Бухгалтерские проводки по начислению заработной платы сотрудника </w:t>
      </w:r>
      <w:proofErr w:type="spellStart"/>
      <w:r w:rsidR="00C67E60">
        <w:rPr>
          <w:sz w:val="28"/>
          <w:szCs w:val="28"/>
        </w:rPr>
        <w:t>Сишина</w:t>
      </w:r>
      <w:proofErr w:type="spellEnd"/>
      <w:r w:rsidR="00C67E60">
        <w:rPr>
          <w:sz w:val="28"/>
          <w:szCs w:val="28"/>
        </w:rPr>
        <w:t xml:space="preserve"> С.Р.</w:t>
      </w:r>
      <w:r w:rsidRPr="004D2F9D">
        <w:rPr>
          <w:sz w:val="28"/>
          <w:szCs w:val="28"/>
        </w:rPr>
        <w:t xml:space="preserve"> за </w:t>
      </w:r>
      <w:r w:rsidRPr="00BD6388">
        <w:rPr>
          <w:sz w:val="28"/>
          <w:szCs w:val="28"/>
        </w:rPr>
        <w:t>февраль 201</w:t>
      </w:r>
      <w:r w:rsidR="00C67E60">
        <w:rPr>
          <w:sz w:val="28"/>
          <w:szCs w:val="28"/>
        </w:rPr>
        <w:t>6</w:t>
      </w:r>
      <w:r w:rsidRPr="00BD6388">
        <w:rPr>
          <w:sz w:val="28"/>
          <w:szCs w:val="28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2"/>
        <w:gridCol w:w="1184"/>
        <w:gridCol w:w="1193"/>
        <w:gridCol w:w="1671"/>
      </w:tblGrid>
      <w:tr w:rsidR="009A0B57" w:rsidRPr="004D2F9D">
        <w:trPr>
          <w:jc w:val="center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Операция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Дебет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Кредит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Сумма, руб.</w:t>
            </w:r>
          </w:p>
        </w:tc>
      </w:tr>
      <w:tr w:rsidR="009A0B57" w:rsidRPr="004D2F9D">
        <w:trPr>
          <w:jc w:val="center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Начислена зарплата работнику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44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9 872,2</w:t>
            </w:r>
          </w:p>
        </w:tc>
      </w:tr>
      <w:tr w:rsidR="009A0B57" w:rsidRPr="004D2F9D">
        <w:trPr>
          <w:jc w:val="center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Удержан НДФЛ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68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1 283</w:t>
            </w:r>
          </w:p>
        </w:tc>
      </w:tr>
      <w:tr w:rsidR="009A0B57" w:rsidRPr="004D2F9D">
        <w:trPr>
          <w:jc w:val="center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Перечислена заработная плата на расче</w:t>
            </w:r>
            <w:r w:rsidRPr="004D2F9D">
              <w:rPr>
                <w:sz w:val="28"/>
                <w:szCs w:val="28"/>
              </w:rPr>
              <w:t>т</w:t>
            </w:r>
            <w:r w:rsidRPr="004D2F9D">
              <w:rPr>
                <w:sz w:val="28"/>
                <w:szCs w:val="28"/>
              </w:rPr>
              <w:t>ный счет сотрудника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51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8 589,2</w:t>
            </w:r>
          </w:p>
        </w:tc>
      </w:tr>
      <w:tr w:rsidR="009A0B57" w:rsidRPr="004D2F9D">
        <w:trPr>
          <w:jc w:val="center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rPr>
                <w:sz w:val="28"/>
                <w:szCs w:val="28"/>
              </w:rPr>
            </w:pPr>
            <w:proofErr w:type="gramStart"/>
            <w:r w:rsidRPr="004D2F9D">
              <w:rPr>
                <w:sz w:val="28"/>
                <w:szCs w:val="28"/>
              </w:rPr>
              <w:t>Перечислен НДФЛ в бюджет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68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51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D2F9D" w:rsidRDefault="009A0B57" w:rsidP="00FB5C77">
            <w:pPr>
              <w:jc w:val="center"/>
              <w:rPr>
                <w:sz w:val="28"/>
                <w:szCs w:val="28"/>
              </w:rPr>
            </w:pPr>
            <w:r w:rsidRPr="004D2F9D">
              <w:rPr>
                <w:sz w:val="28"/>
                <w:szCs w:val="28"/>
              </w:rPr>
              <w:t>1 283</w:t>
            </w:r>
          </w:p>
        </w:tc>
      </w:tr>
    </w:tbl>
    <w:p w:rsidR="009A0B57" w:rsidRPr="004D2F9D" w:rsidRDefault="009A0B57" w:rsidP="00FB5C77">
      <w:pPr>
        <w:spacing w:line="360" w:lineRule="auto"/>
        <w:ind w:firstLine="708"/>
        <w:jc w:val="both"/>
        <w:rPr>
          <w:sz w:val="28"/>
          <w:szCs w:val="28"/>
        </w:rPr>
      </w:pPr>
    </w:p>
    <w:p w:rsidR="009A0B57" w:rsidRPr="00972BE6" w:rsidRDefault="009A0B57" w:rsidP="00FB5C77">
      <w:pPr>
        <w:spacing w:line="360" w:lineRule="auto"/>
        <w:ind w:firstLine="708"/>
        <w:jc w:val="both"/>
        <w:rPr>
          <w:sz w:val="28"/>
          <w:szCs w:val="28"/>
        </w:rPr>
      </w:pPr>
      <w:r w:rsidRPr="00972BE6">
        <w:rPr>
          <w:sz w:val="28"/>
          <w:szCs w:val="28"/>
        </w:rPr>
        <w:t xml:space="preserve">Система оплаты труда в ООО </w:t>
      </w:r>
      <w:r w:rsidR="00C46452">
        <w:rPr>
          <w:sz w:val="28"/>
          <w:szCs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972BE6">
        <w:rPr>
          <w:sz w:val="28"/>
          <w:szCs w:val="28"/>
        </w:rPr>
        <w:t xml:space="preserve"> регламентированы вну</w:t>
      </w:r>
      <w:r w:rsidRPr="00972BE6">
        <w:rPr>
          <w:sz w:val="28"/>
          <w:szCs w:val="28"/>
        </w:rPr>
        <w:t>т</w:t>
      </w:r>
      <w:r w:rsidRPr="00972BE6">
        <w:rPr>
          <w:sz w:val="28"/>
          <w:szCs w:val="28"/>
        </w:rPr>
        <w:t>ренними документами в соответствии с действующим законодательством, что позволяет избежать как споров с контролирующими органами, так и трудовых споров с сотрудниками.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403004">
        <w:rPr>
          <w:sz w:val="28"/>
          <w:szCs w:val="28"/>
        </w:rPr>
        <w:t xml:space="preserve">При выплате зарплаты работодатель </w:t>
      </w:r>
      <w:r>
        <w:rPr>
          <w:sz w:val="28"/>
          <w:szCs w:val="28"/>
        </w:rPr>
        <w:t>в письменной форме извещает</w:t>
      </w:r>
      <w:r w:rsidRPr="00403004">
        <w:rPr>
          <w:sz w:val="28"/>
          <w:szCs w:val="28"/>
        </w:rPr>
        <w:t xml:space="preserve"> с</w:t>
      </w:r>
      <w:r w:rsidRPr="00403004">
        <w:rPr>
          <w:sz w:val="28"/>
          <w:szCs w:val="28"/>
        </w:rPr>
        <w:t>о</w:t>
      </w:r>
      <w:r w:rsidRPr="00403004">
        <w:rPr>
          <w:sz w:val="28"/>
          <w:szCs w:val="28"/>
        </w:rPr>
        <w:t xml:space="preserve">трудника о причитающейся ему за соответствующий период сумме. </w:t>
      </w:r>
      <w:r>
        <w:rPr>
          <w:sz w:val="28"/>
          <w:szCs w:val="28"/>
        </w:rPr>
        <w:t>Заполняе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т</w:t>
      </w:r>
      <w:r w:rsidRPr="00403004">
        <w:rPr>
          <w:sz w:val="28"/>
          <w:szCs w:val="28"/>
        </w:rPr>
        <w:t>ипов</w:t>
      </w:r>
      <w:r>
        <w:rPr>
          <w:sz w:val="28"/>
          <w:szCs w:val="28"/>
        </w:rPr>
        <w:t>ой</w:t>
      </w:r>
      <w:r w:rsidRPr="00403004">
        <w:rPr>
          <w:sz w:val="28"/>
          <w:szCs w:val="28"/>
        </w:rPr>
        <w:t xml:space="preserve"> бланк</w:t>
      </w:r>
      <w:r>
        <w:rPr>
          <w:sz w:val="28"/>
          <w:szCs w:val="28"/>
        </w:rPr>
        <w:t xml:space="preserve"> расчетного листка. </w:t>
      </w:r>
      <w:r w:rsidRPr="00403004">
        <w:rPr>
          <w:sz w:val="28"/>
          <w:szCs w:val="28"/>
        </w:rPr>
        <w:t>Расчетные листки формир</w:t>
      </w:r>
      <w:r>
        <w:rPr>
          <w:sz w:val="28"/>
          <w:szCs w:val="28"/>
        </w:rPr>
        <w:t>уют</w:t>
      </w:r>
      <w:r w:rsidRPr="00403004">
        <w:rPr>
          <w:sz w:val="28"/>
          <w:szCs w:val="28"/>
        </w:rPr>
        <w:t xml:space="preserve">ся один раз в месяц, когда происходит начисление второй части зарплаты (как правило, в конце месяца).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403004">
        <w:rPr>
          <w:sz w:val="28"/>
          <w:szCs w:val="28"/>
        </w:rPr>
        <w:t>В расчетном листке указываются: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03004">
        <w:rPr>
          <w:sz w:val="28"/>
          <w:szCs w:val="28"/>
        </w:rPr>
        <w:t xml:space="preserve">составные части зарплаты, причитающейся сотруднику;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03004">
        <w:rPr>
          <w:sz w:val="28"/>
          <w:szCs w:val="28"/>
        </w:rPr>
        <w:t xml:space="preserve">начисления на зарплату (удержания);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03004">
        <w:rPr>
          <w:sz w:val="28"/>
          <w:szCs w:val="28"/>
        </w:rPr>
        <w:t xml:space="preserve">общая сумма зарплаты, подлежащая выплате. </w:t>
      </w:r>
    </w:p>
    <w:p w:rsidR="009A0B57" w:rsidRPr="0040300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403004">
        <w:rPr>
          <w:sz w:val="28"/>
          <w:szCs w:val="28"/>
        </w:rPr>
        <w:t>Такой порядок установлен в абзацах 1 и 2 ст. 136 ТК РФ.</w:t>
      </w:r>
    </w:p>
    <w:p w:rsidR="009A0B57" w:rsidRPr="00FE418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E418C">
        <w:rPr>
          <w:sz w:val="28"/>
          <w:szCs w:val="28"/>
        </w:rPr>
        <w:t>Заработная плата, причитающаяся к выдаче работнику, представляет с</w:t>
      </w:r>
      <w:r w:rsidRPr="00FE418C">
        <w:rPr>
          <w:sz w:val="28"/>
          <w:szCs w:val="28"/>
        </w:rPr>
        <w:t>о</w:t>
      </w:r>
      <w:r w:rsidRPr="00FE418C">
        <w:rPr>
          <w:sz w:val="28"/>
          <w:szCs w:val="28"/>
        </w:rPr>
        <w:t xml:space="preserve">бой разницу между суммами оплаты труда, исчисленным по всем основаниям, и суммой удержаний.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3E0F4D">
        <w:rPr>
          <w:sz w:val="28"/>
          <w:szCs w:val="28"/>
        </w:rPr>
        <w:lastRenderedPageBreak/>
        <w:t>Согласно трудовому законодательству начисление заработной платы производится каждый месяц, а выплата - не менее двух раз в месяц</w:t>
      </w:r>
      <w:r>
        <w:rPr>
          <w:sz w:val="28"/>
          <w:szCs w:val="28"/>
        </w:rPr>
        <w:t xml:space="preserve">. </w:t>
      </w:r>
      <w:r w:rsidRPr="003E0F4D">
        <w:rPr>
          <w:sz w:val="28"/>
          <w:szCs w:val="28"/>
        </w:rPr>
        <w:t>Сроки в</w:t>
      </w:r>
      <w:r w:rsidRPr="003E0F4D">
        <w:rPr>
          <w:sz w:val="28"/>
          <w:szCs w:val="28"/>
        </w:rPr>
        <w:t>ы</w:t>
      </w:r>
      <w:r w:rsidRPr="003E0F4D">
        <w:rPr>
          <w:sz w:val="28"/>
          <w:szCs w:val="28"/>
        </w:rPr>
        <w:t xml:space="preserve">платы заработной платы </w:t>
      </w:r>
      <w:r>
        <w:rPr>
          <w:sz w:val="28"/>
          <w:szCs w:val="28"/>
        </w:rPr>
        <w:t xml:space="preserve">в ООО </w:t>
      </w:r>
      <w:r w:rsidR="00C46452">
        <w:rPr>
          <w:sz w:val="28"/>
          <w:szCs w:val="28"/>
        </w:rPr>
        <w:t>«ТРИУМФ-АВТО»</w:t>
      </w:r>
      <w:r w:rsidRPr="003E0F4D">
        <w:rPr>
          <w:sz w:val="28"/>
          <w:szCs w:val="28"/>
        </w:rPr>
        <w:t xml:space="preserve"> закреплены в трудовом д</w:t>
      </w:r>
      <w:r w:rsidRPr="003E0F4D">
        <w:rPr>
          <w:sz w:val="28"/>
          <w:szCs w:val="28"/>
        </w:rPr>
        <w:t>о</w:t>
      </w:r>
      <w:r w:rsidRPr="003E0F4D">
        <w:rPr>
          <w:sz w:val="28"/>
          <w:szCs w:val="28"/>
        </w:rPr>
        <w:t>говоре</w:t>
      </w:r>
      <w:r>
        <w:rPr>
          <w:sz w:val="28"/>
          <w:szCs w:val="28"/>
        </w:rPr>
        <w:t xml:space="preserve"> и </w:t>
      </w:r>
      <w:r w:rsidRPr="003E0F4D">
        <w:rPr>
          <w:sz w:val="28"/>
          <w:szCs w:val="28"/>
        </w:rPr>
        <w:t>Положении об оплате труда (ст. 136 ТК РФ).</w:t>
      </w:r>
    </w:p>
    <w:p w:rsidR="009A0B57" w:rsidRPr="006E1B10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19" w:name="_Toc474738014"/>
      <w:r w:rsidRPr="00435611">
        <w:rPr>
          <w:b/>
          <w:sz w:val="28"/>
          <w:szCs w:val="28"/>
          <w:shd w:val="clear" w:color="auto" w:fill="FFFFFF"/>
        </w:rPr>
        <w:t>3.3</w:t>
      </w:r>
      <w:r w:rsidRPr="00435611">
        <w:rPr>
          <w:b/>
          <w:sz w:val="28"/>
          <w:szCs w:val="28"/>
          <w:shd w:val="clear" w:color="auto" w:fill="FFFFFF"/>
        </w:rPr>
        <w:tab/>
        <w:t>Синтетический и аналитический учет расчетов с персоналом по оплате труда</w:t>
      </w:r>
      <w:bookmarkEnd w:id="19"/>
    </w:p>
    <w:p w:rsidR="009A0B57" w:rsidRPr="00F14E93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F14E93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14E93">
        <w:rPr>
          <w:sz w:val="28"/>
          <w:szCs w:val="28"/>
        </w:rPr>
        <w:t xml:space="preserve">Бухгалтерия </w:t>
      </w:r>
      <w:r>
        <w:rPr>
          <w:sz w:val="28"/>
          <w:szCs w:val="28"/>
        </w:rPr>
        <w:t xml:space="preserve">ООО </w:t>
      </w:r>
      <w:r w:rsidR="00C46452">
        <w:rPr>
          <w:sz w:val="28"/>
          <w:szCs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F14E93">
        <w:rPr>
          <w:sz w:val="28"/>
          <w:szCs w:val="28"/>
        </w:rPr>
        <w:t xml:space="preserve"> осуществляет не только расчет сумм причитающейся работникам заработной платы, премий, пособий, но и ведет как аналитический, так и синтетический учет, то есть по каждому работнику в о</w:t>
      </w:r>
      <w:r w:rsidRPr="00F14E93">
        <w:rPr>
          <w:sz w:val="28"/>
          <w:szCs w:val="28"/>
        </w:rPr>
        <w:t>т</w:t>
      </w:r>
      <w:r w:rsidRPr="00F14E93">
        <w:rPr>
          <w:sz w:val="28"/>
          <w:szCs w:val="28"/>
        </w:rPr>
        <w:t>дельности, так и обобщенно. Поэтому и учетные регистры по содержанию з</w:t>
      </w:r>
      <w:r w:rsidRPr="00F14E93">
        <w:rPr>
          <w:sz w:val="28"/>
          <w:szCs w:val="28"/>
        </w:rPr>
        <w:t>а</w:t>
      </w:r>
      <w:r w:rsidRPr="00F14E93">
        <w:rPr>
          <w:sz w:val="28"/>
          <w:szCs w:val="28"/>
        </w:rPr>
        <w:t>писанной в них информации подразделяются на регистры синтетического и аналитического учета.</w:t>
      </w:r>
    </w:p>
    <w:p w:rsidR="009A0B57" w:rsidRPr="00204BEF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204BEF">
        <w:rPr>
          <w:sz w:val="28"/>
          <w:szCs w:val="28"/>
        </w:rPr>
        <w:t xml:space="preserve">В ООО </w:t>
      </w:r>
      <w:r w:rsidR="00C46452">
        <w:rPr>
          <w:sz w:val="28"/>
          <w:szCs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204BEF">
        <w:rPr>
          <w:sz w:val="28"/>
          <w:szCs w:val="28"/>
        </w:rPr>
        <w:t xml:space="preserve"> учет расчетов с персоналом по оплате труда в</w:t>
      </w:r>
      <w:r w:rsidRPr="00204BEF">
        <w:rPr>
          <w:sz w:val="28"/>
          <w:szCs w:val="28"/>
        </w:rPr>
        <w:t>е</w:t>
      </w:r>
      <w:r w:rsidRPr="00204BEF">
        <w:rPr>
          <w:sz w:val="28"/>
          <w:szCs w:val="28"/>
        </w:rPr>
        <w:t>дется в журнально-ордерной форме учета с применением компьютерной техн</w:t>
      </w:r>
      <w:r w:rsidRPr="00204BEF">
        <w:rPr>
          <w:sz w:val="28"/>
          <w:szCs w:val="28"/>
        </w:rPr>
        <w:t>и</w:t>
      </w:r>
      <w:r w:rsidRPr="00204BEF">
        <w:rPr>
          <w:sz w:val="28"/>
          <w:szCs w:val="28"/>
        </w:rPr>
        <w:t>ки, учет ведется с использованием бухгалтерской программы «1С</w:t>
      </w:r>
      <w:proofErr w:type="gramStart"/>
      <w:r w:rsidRPr="00204BEF">
        <w:rPr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редприятие</w:t>
      </w:r>
      <w:r w:rsidRPr="00204BEF">
        <w:rPr>
          <w:sz w:val="28"/>
          <w:szCs w:val="28"/>
        </w:rPr>
        <w:t>».</w:t>
      </w:r>
    </w:p>
    <w:p w:rsidR="009A0B57" w:rsidRPr="00D65F20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D65F20">
        <w:rPr>
          <w:sz w:val="28"/>
          <w:szCs w:val="28"/>
        </w:rPr>
        <w:t>Синтетический учет расчетов с персоналом по оплате труда, как состо</w:t>
      </w:r>
      <w:r w:rsidRPr="00D65F20">
        <w:rPr>
          <w:sz w:val="28"/>
          <w:szCs w:val="28"/>
        </w:rPr>
        <w:t>я</w:t>
      </w:r>
      <w:r w:rsidRPr="00D65F20">
        <w:rPr>
          <w:sz w:val="28"/>
          <w:szCs w:val="28"/>
        </w:rPr>
        <w:t xml:space="preserve">щим, так и не состоящим в списочном составе общества учитываются на </w:t>
      </w:r>
      <w:r>
        <w:rPr>
          <w:sz w:val="28"/>
          <w:szCs w:val="28"/>
        </w:rPr>
        <w:t>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сивном </w:t>
      </w:r>
      <w:r w:rsidRPr="00D65F20">
        <w:rPr>
          <w:sz w:val="28"/>
          <w:szCs w:val="28"/>
        </w:rPr>
        <w:t>счете 70 «Расчеты с персоналом по оплате труда». Данный счет предн</w:t>
      </w:r>
      <w:r w:rsidRPr="00D65F20">
        <w:rPr>
          <w:sz w:val="28"/>
          <w:szCs w:val="28"/>
        </w:rPr>
        <w:t>а</w:t>
      </w:r>
      <w:r w:rsidRPr="00D65F20">
        <w:rPr>
          <w:sz w:val="28"/>
          <w:szCs w:val="28"/>
        </w:rPr>
        <w:t>значен для обобщения информации о расчетах с работникам</w:t>
      </w:r>
      <w:proofErr w:type="gramStart"/>
      <w:r w:rsidRPr="00D65F20">
        <w:rPr>
          <w:sz w:val="28"/>
          <w:szCs w:val="28"/>
        </w:rPr>
        <w:t>и ООО</w:t>
      </w:r>
      <w:proofErr w:type="gramEnd"/>
      <w:r w:rsidRPr="00D65F20">
        <w:rPr>
          <w:sz w:val="28"/>
          <w:szCs w:val="28"/>
        </w:rPr>
        <w:t xml:space="preserve"> </w:t>
      </w:r>
      <w:r w:rsidR="00C46452">
        <w:rPr>
          <w:sz w:val="28"/>
          <w:szCs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D65F20">
        <w:rPr>
          <w:sz w:val="28"/>
          <w:szCs w:val="28"/>
        </w:rPr>
        <w:t xml:space="preserve"> по оплате труда (по всем видам оплаты труда, премиям, пособиям, пенс</w:t>
      </w:r>
      <w:r w:rsidRPr="00D65F20">
        <w:rPr>
          <w:sz w:val="28"/>
          <w:szCs w:val="28"/>
        </w:rPr>
        <w:t>и</w:t>
      </w:r>
      <w:r w:rsidRPr="00D65F20">
        <w:rPr>
          <w:sz w:val="28"/>
          <w:szCs w:val="28"/>
        </w:rPr>
        <w:t>ям работающим пенсионерам и другим выплатам), а также по выплате доходов по акциям и другим ценным бумагам данного общества.</w:t>
      </w:r>
    </w:p>
    <w:p w:rsidR="009A0B57" w:rsidRPr="00CB7B2F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B2F">
        <w:rPr>
          <w:sz w:val="28"/>
          <w:szCs w:val="28"/>
        </w:rPr>
        <w:t xml:space="preserve">По кредиту счета 70 отражаются начисления по оплате труда, пособий за счет отчислений на государственное социальное страхование, дивидендов и других аналогичных сумм. </w:t>
      </w:r>
    </w:p>
    <w:p w:rsidR="009A0B57" w:rsidRPr="00CB7B2F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B2F">
        <w:rPr>
          <w:sz w:val="28"/>
          <w:szCs w:val="28"/>
        </w:rPr>
        <w:lastRenderedPageBreak/>
        <w:t>По дебету счета 70 фиксируются удержания из начисленной суммы опл</w:t>
      </w:r>
      <w:r w:rsidRPr="00CB7B2F">
        <w:rPr>
          <w:sz w:val="28"/>
          <w:szCs w:val="28"/>
        </w:rPr>
        <w:t>а</w:t>
      </w:r>
      <w:r w:rsidRPr="00CB7B2F">
        <w:rPr>
          <w:sz w:val="28"/>
          <w:szCs w:val="28"/>
        </w:rPr>
        <w:t xml:space="preserve">ты труда и доходов, выплаченных сумм заработной платы, премий, пособий и другие удержания. </w:t>
      </w:r>
    </w:p>
    <w:p w:rsidR="009A0B57" w:rsidRPr="00CB7B2F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B2F">
        <w:rPr>
          <w:sz w:val="28"/>
          <w:szCs w:val="28"/>
        </w:rPr>
        <w:t>Кредитовое сальдо счета 70 показывает задолженность о</w:t>
      </w:r>
      <w:r>
        <w:rPr>
          <w:sz w:val="28"/>
          <w:szCs w:val="28"/>
        </w:rPr>
        <w:t>бщества</w:t>
      </w:r>
      <w:r w:rsidRPr="00CB7B2F">
        <w:rPr>
          <w:sz w:val="28"/>
          <w:szCs w:val="28"/>
        </w:rPr>
        <w:t xml:space="preserve"> перед работниками по начисленной, но не выданной заработной плате.</w:t>
      </w:r>
    </w:p>
    <w:p w:rsidR="009A0B57" w:rsidRPr="00CB7B2F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B2F">
        <w:rPr>
          <w:sz w:val="28"/>
          <w:szCs w:val="28"/>
        </w:rPr>
        <w:t>Для организации учета заработной платы используются соответствующие учетные регистры (специально разграфленные листы бумаги, приспособленные для текущих учетных записей).</w:t>
      </w:r>
    </w:p>
    <w:p w:rsidR="009A0B57" w:rsidRPr="00CB7B2F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B2F">
        <w:rPr>
          <w:sz w:val="28"/>
          <w:szCs w:val="28"/>
        </w:rPr>
        <w:t>В синтетическом учете используются мемориальные ордера, оборотные ведомости. Главная книга, журналы-ордера по счетам и т.д.</w:t>
      </w:r>
    </w:p>
    <w:p w:rsidR="009A0B57" w:rsidRPr="00BF54D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675C5E">
        <w:rPr>
          <w:sz w:val="28"/>
          <w:szCs w:val="28"/>
        </w:rPr>
        <w:t xml:space="preserve">Аналитический учет по счету 70 «Расчеты с персоналом по оплате труда» </w:t>
      </w:r>
      <w:r w:rsidRPr="00BF54D7">
        <w:rPr>
          <w:sz w:val="28"/>
          <w:szCs w:val="28"/>
        </w:rPr>
        <w:t>ведется по каждому работнику общества.</w:t>
      </w:r>
    </w:p>
    <w:p w:rsidR="009A0B57" w:rsidRPr="00BF54D7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4D7">
        <w:rPr>
          <w:sz w:val="28"/>
          <w:szCs w:val="28"/>
        </w:rPr>
        <w:t>К документам аналитического учета заработной платы относятся: лиц</w:t>
      </w:r>
      <w:r w:rsidRPr="00BF54D7">
        <w:rPr>
          <w:sz w:val="28"/>
          <w:szCs w:val="28"/>
        </w:rPr>
        <w:t>е</w:t>
      </w:r>
      <w:r w:rsidRPr="00BF54D7">
        <w:rPr>
          <w:sz w:val="28"/>
          <w:szCs w:val="28"/>
        </w:rPr>
        <w:t>вой счет работника, налоговая карточка по учету доходов и налога на доходы физических лиц, расчетно-платежные ведомости и др.</w:t>
      </w:r>
    </w:p>
    <w:p w:rsidR="009A0B57" w:rsidRPr="00BF54D7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4D7">
        <w:rPr>
          <w:sz w:val="28"/>
          <w:szCs w:val="28"/>
        </w:rPr>
        <w:t>На каждого работника в начале года или при приеме на работу бухгалт</w:t>
      </w:r>
      <w:r w:rsidRPr="00BF54D7">
        <w:rPr>
          <w:sz w:val="28"/>
          <w:szCs w:val="28"/>
        </w:rPr>
        <w:t>е</w:t>
      </w:r>
      <w:r w:rsidRPr="00BF54D7">
        <w:rPr>
          <w:sz w:val="28"/>
          <w:szCs w:val="28"/>
        </w:rPr>
        <w:t xml:space="preserve">рия ООО </w:t>
      </w:r>
      <w:r w:rsidR="00C46452">
        <w:rPr>
          <w:sz w:val="28"/>
          <w:szCs w:val="28"/>
        </w:rPr>
        <w:t>«</w:t>
      </w:r>
      <w:r w:rsid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BF54D7">
        <w:rPr>
          <w:sz w:val="28"/>
          <w:szCs w:val="28"/>
        </w:rPr>
        <w:t xml:space="preserve"> открывает лицевой счет. Кроме того, каждому рабо</w:t>
      </w:r>
      <w:r w:rsidRPr="00BF54D7">
        <w:rPr>
          <w:sz w:val="28"/>
          <w:szCs w:val="28"/>
        </w:rPr>
        <w:t>т</w:t>
      </w:r>
      <w:r w:rsidRPr="00BF54D7">
        <w:rPr>
          <w:sz w:val="28"/>
          <w:szCs w:val="28"/>
        </w:rPr>
        <w:t>нику присваивается табельный номер, который в дальнейшем проставляется на всех документах по учету личного состава общества.</w:t>
      </w:r>
    </w:p>
    <w:p w:rsidR="009A0B57" w:rsidRPr="0084414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4414B">
        <w:rPr>
          <w:sz w:val="28"/>
          <w:szCs w:val="28"/>
        </w:rPr>
        <w:t>Основанием для заполнения лицевых счетов в обществе являются табели учета использования рабочего времени, листки о временной нетрудоспособн</w:t>
      </w:r>
      <w:r w:rsidRPr="0084414B">
        <w:rPr>
          <w:sz w:val="28"/>
          <w:szCs w:val="28"/>
        </w:rPr>
        <w:t>о</w:t>
      </w:r>
      <w:r w:rsidRPr="0084414B">
        <w:rPr>
          <w:sz w:val="28"/>
          <w:szCs w:val="28"/>
        </w:rPr>
        <w:t>сти, приказы (распоряжения) администрации о выплате премий, оказании мат</w:t>
      </w:r>
      <w:r w:rsidRPr="0084414B">
        <w:rPr>
          <w:sz w:val="28"/>
          <w:szCs w:val="28"/>
        </w:rPr>
        <w:t>е</w:t>
      </w:r>
      <w:r w:rsidRPr="0084414B">
        <w:rPr>
          <w:sz w:val="28"/>
          <w:szCs w:val="28"/>
        </w:rPr>
        <w:t>риальной помощи, исполнительные документы, поступившие в организацию и др.</w:t>
      </w:r>
    </w:p>
    <w:p w:rsidR="009A0B57" w:rsidRPr="00EB1C1C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1C1C">
        <w:rPr>
          <w:sz w:val="28"/>
          <w:szCs w:val="28"/>
        </w:rPr>
        <w:t>Чтобы выяснить сумму заработной платы, подлежащую выдаче на руки работнику, необходимо определить сумму заработка работника за месяц и пр</w:t>
      </w:r>
      <w:r w:rsidRPr="00EB1C1C">
        <w:rPr>
          <w:sz w:val="28"/>
          <w:szCs w:val="28"/>
        </w:rPr>
        <w:t>о</w:t>
      </w:r>
      <w:r w:rsidRPr="00EB1C1C">
        <w:rPr>
          <w:sz w:val="28"/>
          <w:szCs w:val="28"/>
        </w:rPr>
        <w:t>извести из нее необходимые удержания. Эти расчеты ведутся в лицевых счетах работников, а затем их результаты переносятся в расчетную ведомость и в н</w:t>
      </w:r>
      <w:r w:rsidRPr="00EB1C1C">
        <w:rPr>
          <w:sz w:val="28"/>
          <w:szCs w:val="28"/>
        </w:rPr>
        <w:t>а</w:t>
      </w:r>
      <w:r w:rsidRPr="00EB1C1C">
        <w:rPr>
          <w:sz w:val="28"/>
          <w:szCs w:val="28"/>
        </w:rPr>
        <w:t>логовую карточку.</w:t>
      </w:r>
    </w:p>
    <w:p w:rsidR="009A0B57" w:rsidRPr="00EB1C1C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расчетную</w:t>
      </w:r>
      <w:r w:rsidRPr="00EB1C1C">
        <w:rPr>
          <w:sz w:val="28"/>
          <w:szCs w:val="28"/>
        </w:rPr>
        <w:t xml:space="preserve"> ведомость заносят суммы начисленной заработной платы по ее видам, суммы удержаний по их видам и суммы к выдаче. Для каждого р</w:t>
      </w:r>
      <w:r w:rsidRPr="00EB1C1C">
        <w:rPr>
          <w:sz w:val="28"/>
          <w:szCs w:val="28"/>
        </w:rPr>
        <w:t>а</w:t>
      </w:r>
      <w:r w:rsidRPr="00EB1C1C">
        <w:rPr>
          <w:sz w:val="28"/>
          <w:szCs w:val="28"/>
        </w:rPr>
        <w:t>ботника в ведомости отводится одна строка. Расчетная ведомость не только я</w:t>
      </w:r>
      <w:r w:rsidRPr="00EB1C1C">
        <w:rPr>
          <w:sz w:val="28"/>
          <w:szCs w:val="28"/>
        </w:rPr>
        <w:t>в</w:t>
      </w:r>
      <w:r w:rsidRPr="00EB1C1C">
        <w:rPr>
          <w:sz w:val="28"/>
          <w:szCs w:val="28"/>
        </w:rPr>
        <w:t>ляется регистром аналитического учета расчетов с работниками по заработной плате, но и выполняет функции расчетного и платежного документа.</w:t>
      </w:r>
    </w:p>
    <w:p w:rsidR="009A0B57" w:rsidRPr="00BF3A2E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BF3A2E">
        <w:rPr>
          <w:sz w:val="28"/>
          <w:szCs w:val="28"/>
        </w:rPr>
        <w:t>В налоговой карточке по учету доходов и налога на доходы физических лиц отражаются суммы доходов за месяц и с начала года (указывается код д</w:t>
      </w:r>
      <w:r w:rsidRPr="00BF3A2E">
        <w:rPr>
          <w:sz w:val="28"/>
          <w:szCs w:val="28"/>
        </w:rPr>
        <w:t>о</w:t>
      </w:r>
      <w:r w:rsidRPr="00BF3A2E">
        <w:rPr>
          <w:sz w:val="28"/>
          <w:szCs w:val="28"/>
        </w:rPr>
        <w:t>хода - зарплата, материальная выгода, подарок от организации или арендная плата), суммы предоставляемых налоговых вычетов, налоговая база и налог и</w:t>
      </w:r>
      <w:r w:rsidRPr="00BF3A2E">
        <w:rPr>
          <w:sz w:val="28"/>
          <w:szCs w:val="28"/>
        </w:rPr>
        <w:t>с</w:t>
      </w:r>
      <w:r w:rsidRPr="00BF3A2E">
        <w:rPr>
          <w:sz w:val="28"/>
          <w:szCs w:val="28"/>
        </w:rPr>
        <w:t>численный и уплаченный. Сведения в налоговую карточку заносятся автомат</w:t>
      </w:r>
      <w:r w:rsidRPr="00BF3A2E">
        <w:rPr>
          <w:sz w:val="28"/>
          <w:szCs w:val="28"/>
        </w:rPr>
        <w:t>и</w:t>
      </w:r>
      <w:r w:rsidRPr="00BF3A2E">
        <w:rPr>
          <w:sz w:val="28"/>
          <w:szCs w:val="28"/>
        </w:rPr>
        <w:t>чески ежемесячно. В конце года подсчитываются итоги по всем суммам дох</w:t>
      </w:r>
      <w:r w:rsidRPr="00BF3A2E">
        <w:rPr>
          <w:sz w:val="28"/>
          <w:szCs w:val="28"/>
        </w:rPr>
        <w:t>о</w:t>
      </w:r>
      <w:r w:rsidRPr="00BF3A2E">
        <w:rPr>
          <w:sz w:val="28"/>
          <w:szCs w:val="28"/>
        </w:rPr>
        <w:t>дов, и выводится общая сумма начисленного и удержанного налога по итогам налогового периода.</w:t>
      </w:r>
    </w:p>
    <w:p w:rsidR="009A0B57" w:rsidRPr="0084414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4414B">
        <w:rPr>
          <w:sz w:val="28"/>
          <w:szCs w:val="28"/>
        </w:rPr>
        <w:t>Синтетический учет оплаты труда - это учет обобщенных данных анал</w:t>
      </w:r>
      <w:r w:rsidRPr="0084414B">
        <w:rPr>
          <w:sz w:val="28"/>
          <w:szCs w:val="28"/>
        </w:rPr>
        <w:t>и</w:t>
      </w:r>
      <w:r w:rsidRPr="0084414B">
        <w:rPr>
          <w:sz w:val="28"/>
          <w:szCs w:val="28"/>
        </w:rPr>
        <w:t>тического учета, который ведется на синтетических счетах бухгалтерского уч</w:t>
      </w:r>
      <w:r w:rsidRPr="0084414B">
        <w:rPr>
          <w:sz w:val="28"/>
          <w:szCs w:val="28"/>
        </w:rPr>
        <w:t>е</w:t>
      </w:r>
      <w:r w:rsidRPr="0084414B">
        <w:rPr>
          <w:sz w:val="28"/>
          <w:szCs w:val="28"/>
        </w:rPr>
        <w:t>та.</w:t>
      </w:r>
    </w:p>
    <w:p w:rsidR="009A0B57" w:rsidRPr="002C48CD" w:rsidRDefault="009A0B57" w:rsidP="00FB5C7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CD">
        <w:rPr>
          <w:rFonts w:ascii="Times New Roman" w:hAnsi="Times New Roman"/>
          <w:sz w:val="28"/>
          <w:szCs w:val="28"/>
        </w:rPr>
        <w:t xml:space="preserve">Работникам ООО </w:t>
      </w:r>
      <w:r w:rsidR="00C46452">
        <w:rPr>
          <w:rFonts w:ascii="Times New Roman" w:hAnsi="Times New Roman"/>
          <w:sz w:val="28"/>
          <w:szCs w:val="28"/>
        </w:rPr>
        <w:t>«</w:t>
      </w:r>
      <w:r w:rsidR="001F75B4" w:rsidRPr="001F75B4">
        <w:rPr>
          <w:rStyle w:val="blk"/>
          <w:rFonts w:ascii="Times New Roman" w:hAnsi="Times New Roman" w:cs="Times New Roman"/>
          <w:sz w:val="28"/>
          <w:szCs w:val="28"/>
        </w:rPr>
        <w:t>Триумф-авто</w:t>
      </w:r>
      <w:r w:rsidR="00C46452">
        <w:rPr>
          <w:rFonts w:ascii="Times New Roman" w:hAnsi="Times New Roman"/>
          <w:sz w:val="28"/>
          <w:szCs w:val="28"/>
        </w:rPr>
        <w:t>»</w:t>
      </w:r>
      <w:r w:rsidRPr="002C48CD">
        <w:rPr>
          <w:rFonts w:ascii="Times New Roman" w:hAnsi="Times New Roman"/>
          <w:sz w:val="28"/>
          <w:szCs w:val="28"/>
        </w:rPr>
        <w:t xml:space="preserve"> в соответствии с ТК РФ предоставл</w:t>
      </w:r>
      <w:r w:rsidRPr="002C48CD">
        <w:rPr>
          <w:rFonts w:ascii="Times New Roman" w:hAnsi="Times New Roman"/>
          <w:sz w:val="28"/>
          <w:szCs w:val="28"/>
        </w:rPr>
        <w:t>я</w:t>
      </w:r>
      <w:r w:rsidRPr="002C48CD">
        <w:rPr>
          <w:rFonts w:ascii="Times New Roman" w:hAnsi="Times New Roman"/>
          <w:sz w:val="28"/>
          <w:szCs w:val="28"/>
        </w:rPr>
        <w:t>ются ежегодные отпуска с сохранением работы и среднего заработка. Ежего</w:t>
      </w:r>
      <w:r w:rsidRPr="002C48CD">
        <w:rPr>
          <w:rFonts w:ascii="Times New Roman" w:hAnsi="Times New Roman"/>
          <w:sz w:val="28"/>
          <w:szCs w:val="28"/>
        </w:rPr>
        <w:t>д</w:t>
      </w:r>
      <w:r w:rsidRPr="002C48CD">
        <w:rPr>
          <w:rFonts w:ascii="Times New Roman" w:hAnsi="Times New Roman"/>
          <w:sz w:val="28"/>
          <w:szCs w:val="28"/>
        </w:rPr>
        <w:t>ный основной оплачиваемый отпуск предоставляется работникам продолж</w:t>
      </w:r>
      <w:r w:rsidRPr="002C48CD">
        <w:rPr>
          <w:rFonts w:ascii="Times New Roman" w:hAnsi="Times New Roman"/>
          <w:sz w:val="28"/>
          <w:szCs w:val="28"/>
        </w:rPr>
        <w:t>и</w:t>
      </w:r>
      <w:r w:rsidRPr="002C48CD">
        <w:rPr>
          <w:rFonts w:ascii="Times New Roman" w:hAnsi="Times New Roman"/>
          <w:sz w:val="28"/>
          <w:szCs w:val="28"/>
        </w:rPr>
        <w:t>тельностью 28 календарных дней в соответствии с графиком отпусков и может быть разбит на части. А также дополнительные учебные оплачиваемые отпуска работникам, впервые получающим образование в высших и средних учебных заведениях, имеющих государственную аккредитацию.</w:t>
      </w:r>
    </w:p>
    <w:p w:rsidR="009A0B57" w:rsidRPr="00E15D0F" w:rsidRDefault="009A0B57" w:rsidP="00FB5C7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D0F">
        <w:rPr>
          <w:rFonts w:ascii="Times New Roman" w:hAnsi="Times New Roman"/>
          <w:sz w:val="28"/>
          <w:szCs w:val="28"/>
        </w:rPr>
        <w:t>График отпусков обязателен как для работодателя, так и для работника. О времени начала отпуска работник</w:t>
      </w:r>
      <w:r>
        <w:rPr>
          <w:rFonts w:ascii="Times New Roman" w:hAnsi="Times New Roman"/>
          <w:sz w:val="28"/>
          <w:szCs w:val="28"/>
        </w:rPr>
        <w:t>а</w:t>
      </w:r>
      <w:r w:rsidRPr="00E15D0F">
        <w:rPr>
          <w:rFonts w:ascii="Times New Roman" w:hAnsi="Times New Roman"/>
          <w:sz w:val="28"/>
          <w:szCs w:val="28"/>
        </w:rPr>
        <w:t xml:space="preserve"> извещ</w:t>
      </w:r>
      <w:r>
        <w:rPr>
          <w:rFonts w:ascii="Times New Roman" w:hAnsi="Times New Roman"/>
          <w:sz w:val="28"/>
          <w:szCs w:val="28"/>
        </w:rPr>
        <w:t>ают</w:t>
      </w:r>
      <w:r w:rsidRPr="00E15D0F">
        <w:rPr>
          <w:rFonts w:ascii="Times New Roman" w:hAnsi="Times New Roman"/>
          <w:sz w:val="28"/>
          <w:szCs w:val="28"/>
        </w:rPr>
        <w:t xml:space="preserve"> под роспись не позднее, чем за две недели до его начала.</w:t>
      </w:r>
    </w:p>
    <w:p w:rsidR="009A0B57" w:rsidRPr="0079193B" w:rsidRDefault="009A0B57" w:rsidP="00FB5C7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CD">
        <w:rPr>
          <w:rFonts w:ascii="Times New Roman" w:hAnsi="Times New Roman"/>
          <w:sz w:val="28"/>
          <w:szCs w:val="28"/>
        </w:rPr>
        <w:t>Право на использование отпуска за первый год работы возникает у р</w:t>
      </w:r>
      <w:r w:rsidRPr="005647CD">
        <w:rPr>
          <w:rFonts w:ascii="Times New Roman" w:hAnsi="Times New Roman"/>
          <w:sz w:val="28"/>
          <w:szCs w:val="28"/>
        </w:rPr>
        <w:t>а</w:t>
      </w:r>
      <w:r w:rsidRPr="005647CD">
        <w:rPr>
          <w:rFonts w:ascii="Times New Roman" w:hAnsi="Times New Roman"/>
          <w:sz w:val="28"/>
          <w:szCs w:val="28"/>
        </w:rPr>
        <w:t xml:space="preserve">ботника по истечении шести месяцев его непрерывной работы </w:t>
      </w:r>
      <w:r>
        <w:rPr>
          <w:rFonts w:ascii="Times New Roman" w:hAnsi="Times New Roman"/>
          <w:sz w:val="28"/>
          <w:szCs w:val="28"/>
        </w:rPr>
        <w:t xml:space="preserve">в ООО </w:t>
      </w:r>
      <w:r w:rsidR="00C46452">
        <w:rPr>
          <w:rFonts w:ascii="Times New Roman" w:hAnsi="Times New Roman"/>
          <w:sz w:val="28"/>
          <w:szCs w:val="28"/>
        </w:rPr>
        <w:t>«</w:t>
      </w:r>
      <w:r w:rsidR="001F75B4" w:rsidRPr="001F75B4">
        <w:rPr>
          <w:rStyle w:val="blk"/>
          <w:rFonts w:ascii="Times New Roman" w:hAnsi="Times New Roman" w:cs="Times New Roman"/>
          <w:sz w:val="28"/>
          <w:szCs w:val="28"/>
        </w:rPr>
        <w:t>Тр</w:t>
      </w:r>
      <w:r w:rsidR="001F75B4" w:rsidRPr="001F75B4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1F75B4" w:rsidRPr="001F75B4">
        <w:rPr>
          <w:rStyle w:val="blk"/>
          <w:rFonts w:ascii="Times New Roman" w:hAnsi="Times New Roman" w:cs="Times New Roman"/>
          <w:sz w:val="28"/>
          <w:szCs w:val="28"/>
        </w:rPr>
        <w:t>умф-авто</w:t>
      </w:r>
      <w:r w:rsidR="00C46452">
        <w:rPr>
          <w:rFonts w:ascii="Times New Roman" w:hAnsi="Times New Roman"/>
          <w:sz w:val="28"/>
          <w:szCs w:val="28"/>
        </w:rPr>
        <w:t>»</w:t>
      </w:r>
      <w:r w:rsidRPr="005647CD">
        <w:rPr>
          <w:rFonts w:ascii="Times New Roman" w:hAnsi="Times New Roman"/>
          <w:sz w:val="28"/>
          <w:szCs w:val="28"/>
        </w:rPr>
        <w:t>. Отпуск за второй и последующие годы работы может предоста</w:t>
      </w:r>
      <w:r w:rsidRPr="005647CD">
        <w:rPr>
          <w:rFonts w:ascii="Times New Roman" w:hAnsi="Times New Roman"/>
          <w:sz w:val="28"/>
          <w:szCs w:val="28"/>
        </w:rPr>
        <w:t>в</w:t>
      </w:r>
      <w:r w:rsidRPr="005647CD">
        <w:rPr>
          <w:rFonts w:ascii="Times New Roman" w:hAnsi="Times New Roman"/>
          <w:sz w:val="28"/>
          <w:szCs w:val="28"/>
        </w:rPr>
        <w:lastRenderedPageBreak/>
        <w:t>ляться в любое время рабочего года в соответствии с очередностью предоста</w:t>
      </w:r>
      <w:r w:rsidRPr="005647CD">
        <w:rPr>
          <w:rFonts w:ascii="Times New Roman" w:hAnsi="Times New Roman"/>
          <w:sz w:val="28"/>
          <w:szCs w:val="28"/>
        </w:rPr>
        <w:t>в</w:t>
      </w:r>
      <w:r w:rsidRPr="005647CD">
        <w:rPr>
          <w:rFonts w:ascii="Times New Roman" w:hAnsi="Times New Roman"/>
          <w:sz w:val="28"/>
          <w:szCs w:val="28"/>
        </w:rPr>
        <w:t xml:space="preserve">ления </w:t>
      </w:r>
      <w:r w:rsidRPr="0079193B">
        <w:rPr>
          <w:rFonts w:ascii="Times New Roman" w:hAnsi="Times New Roman"/>
          <w:sz w:val="28"/>
          <w:szCs w:val="28"/>
        </w:rPr>
        <w:t>ежегодных оплачиваемых отпусков (ТК РФ).</w:t>
      </w:r>
    </w:p>
    <w:p w:rsidR="009A0B57" w:rsidRPr="008832BF" w:rsidRDefault="009A0B57" w:rsidP="00FB5C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2BF">
        <w:rPr>
          <w:sz w:val="28"/>
          <w:szCs w:val="28"/>
        </w:rPr>
        <w:t>Способ расчёта отпускных основывается на среднем заработке. Вне зав</w:t>
      </w:r>
      <w:r w:rsidRPr="008832BF">
        <w:rPr>
          <w:sz w:val="28"/>
          <w:szCs w:val="28"/>
        </w:rPr>
        <w:t>и</w:t>
      </w:r>
      <w:r w:rsidRPr="008832BF">
        <w:rPr>
          <w:sz w:val="28"/>
          <w:szCs w:val="28"/>
        </w:rPr>
        <w:t>симости от режима работы сотрудника средний заработок исчисляется в зав</w:t>
      </w:r>
      <w:r w:rsidRPr="008832BF">
        <w:rPr>
          <w:sz w:val="28"/>
          <w:szCs w:val="28"/>
        </w:rPr>
        <w:t>и</w:t>
      </w:r>
      <w:r w:rsidRPr="008832BF">
        <w:rPr>
          <w:sz w:val="28"/>
          <w:szCs w:val="28"/>
        </w:rPr>
        <w:t>симости от фактических выплат, которые имели место за календарный год, предшествовавший отпуску. В этом случае речь идёт именно о среднем дне</w:t>
      </w:r>
      <w:r w:rsidRPr="008832BF">
        <w:rPr>
          <w:sz w:val="28"/>
          <w:szCs w:val="28"/>
        </w:rPr>
        <w:t>в</w:t>
      </w:r>
      <w:r w:rsidRPr="008832BF">
        <w:rPr>
          <w:sz w:val="28"/>
          <w:szCs w:val="28"/>
        </w:rPr>
        <w:t>ном заработке. Он рассчитывается как отношение начисленной за год зарплаты к среднему числу календарных дней в месяце – это число составляет 29,4. В н</w:t>
      </w:r>
      <w:r w:rsidRPr="008832BF">
        <w:rPr>
          <w:sz w:val="28"/>
          <w:szCs w:val="28"/>
        </w:rPr>
        <w:t>а</w:t>
      </w:r>
      <w:r w:rsidRPr="008832BF">
        <w:rPr>
          <w:sz w:val="28"/>
          <w:szCs w:val="28"/>
        </w:rPr>
        <w:t>численную зарплату входят все суммы, которые в рамках своей деятельности получил сотрудник, в том числе премии, поощрения и т. д. Материальная п</w:t>
      </w:r>
      <w:r w:rsidRPr="008832BF">
        <w:rPr>
          <w:sz w:val="28"/>
          <w:szCs w:val="28"/>
        </w:rPr>
        <w:t>о</w:t>
      </w:r>
      <w:r w:rsidRPr="008832BF">
        <w:rPr>
          <w:sz w:val="28"/>
          <w:szCs w:val="28"/>
        </w:rPr>
        <w:t>мощь в этом случае не учитывается.</w:t>
      </w:r>
    </w:p>
    <w:p w:rsidR="009A0B57" w:rsidRDefault="009A0B57" w:rsidP="00FB5C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832BF">
        <w:rPr>
          <w:sz w:val="28"/>
          <w:szCs w:val="28"/>
        </w:rPr>
        <w:t>з общей суммы есть ряд вычетов. Они связаны с отсутствием сотрудн</w:t>
      </w:r>
      <w:r w:rsidRPr="008832BF">
        <w:rPr>
          <w:sz w:val="28"/>
          <w:szCs w:val="28"/>
        </w:rPr>
        <w:t>и</w:t>
      </w:r>
      <w:r w:rsidRPr="008832BF">
        <w:rPr>
          <w:sz w:val="28"/>
          <w:szCs w:val="28"/>
        </w:rPr>
        <w:t>ка на рабочем месте и действуют:</w:t>
      </w:r>
    </w:p>
    <w:p w:rsidR="009A0B57" w:rsidRPr="008832BF" w:rsidRDefault="009A0B57" w:rsidP="00FB5C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2BF">
        <w:rPr>
          <w:sz w:val="28"/>
          <w:szCs w:val="28"/>
        </w:rPr>
        <w:t>-</w:t>
      </w:r>
      <w:r w:rsidRPr="008832BF">
        <w:rPr>
          <w:sz w:val="28"/>
          <w:szCs w:val="28"/>
        </w:rPr>
        <w:tab/>
        <w:t>когда за ним сохранялась средняя зарплата (за исключением врем</w:t>
      </w:r>
      <w:r w:rsidRPr="008832BF">
        <w:rPr>
          <w:sz w:val="28"/>
          <w:szCs w:val="28"/>
        </w:rPr>
        <w:t>е</w:t>
      </w:r>
      <w:r w:rsidRPr="008832BF">
        <w:rPr>
          <w:sz w:val="28"/>
          <w:szCs w:val="28"/>
        </w:rPr>
        <w:t>ни для кормления ребёнка);</w:t>
      </w:r>
    </w:p>
    <w:p w:rsidR="009A0B57" w:rsidRPr="008832BF" w:rsidRDefault="009A0B57" w:rsidP="00FB5C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2BF">
        <w:rPr>
          <w:sz w:val="28"/>
          <w:szCs w:val="28"/>
        </w:rPr>
        <w:t>-</w:t>
      </w:r>
      <w:r w:rsidRPr="008832BF">
        <w:rPr>
          <w:sz w:val="28"/>
          <w:szCs w:val="28"/>
        </w:rPr>
        <w:tab/>
        <w:t>когда он получал пособие по потере трудоспособности или декре</w:t>
      </w:r>
      <w:r w:rsidRPr="008832BF">
        <w:rPr>
          <w:sz w:val="28"/>
          <w:szCs w:val="28"/>
        </w:rPr>
        <w:t>т</w:t>
      </w:r>
      <w:r w:rsidRPr="008832BF">
        <w:rPr>
          <w:sz w:val="28"/>
          <w:szCs w:val="28"/>
        </w:rPr>
        <w:t>ные;</w:t>
      </w:r>
    </w:p>
    <w:p w:rsidR="009A0B57" w:rsidRPr="008832BF" w:rsidRDefault="009A0B57" w:rsidP="00FB5C7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832BF">
        <w:rPr>
          <w:sz w:val="28"/>
          <w:szCs w:val="28"/>
        </w:rPr>
        <w:t>-</w:t>
      </w:r>
      <w:r w:rsidRPr="008832BF">
        <w:rPr>
          <w:sz w:val="28"/>
          <w:szCs w:val="28"/>
        </w:rPr>
        <w:tab/>
        <w:t>когда сотрудник не мог работать по не зависящим от него прич</w:t>
      </w:r>
      <w:r w:rsidRPr="008832BF">
        <w:rPr>
          <w:sz w:val="28"/>
          <w:szCs w:val="28"/>
        </w:rPr>
        <w:t>и</w:t>
      </w:r>
      <w:r w:rsidRPr="008832BF">
        <w:rPr>
          <w:sz w:val="28"/>
          <w:szCs w:val="28"/>
        </w:rPr>
        <w:t>нам;</w:t>
      </w:r>
    </w:p>
    <w:p w:rsidR="009A0B57" w:rsidRPr="008832BF" w:rsidRDefault="009A0B57" w:rsidP="00FB5C7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832BF">
        <w:rPr>
          <w:sz w:val="28"/>
          <w:szCs w:val="28"/>
        </w:rPr>
        <w:t>-</w:t>
      </w:r>
      <w:r w:rsidRPr="008832BF">
        <w:rPr>
          <w:sz w:val="28"/>
          <w:szCs w:val="28"/>
        </w:rPr>
        <w:tab/>
        <w:t>когда на работе происходила забастовка;</w:t>
      </w:r>
    </w:p>
    <w:p w:rsidR="009A0B57" w:rsidRPr="008832BF" w:rsidRDefault="009A0B57" w:rsidP="00FB5C7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832BF">
        <w:rPr>
          <w:sz w:val="28"/>
          <w:szCs w:val="28"/>
        </w:rPr>
        <w:t>-</w:t>
      </w:r>
      <w:r w:rsidRPr="008832BF">
        <w:rPr>
          <w:sz w:val="28"/>
          <w:szCs w:val="28"/>
        </w:rPr>
        <w:tab/>
        <w:t>когда сотруднику предоставлялись дополнительные выходные по уходу за инвалидами;</w:t>
      </w:r>
    </w:p>
    <w:p w:rsidR="009A0B57" w:rsidRPr="008832BF" w:rsidRDefault="009A0B57" w:rsidP="00FB5C7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832BF">
        <w:rPr>
          <w:sz w:val="28"/>
          <w:szCs w:val="28"/>
        </w:rPr>
        <w:t>когда человека освобождали от работы с частичным или даже по</w:t>
      </w:r>
      <w:r w:rsidRPr="008832BF">
        <w:rPr>
          <w:sz w:val="28"/>
          <w:szCs w:val="28"/>
        </w:rPr>
        <w:t>л</w:t>
      </w:r>
      <w:r w:rsidRPr="008832BF">
        <w:rPr>
          <w:sz w:val="28"/>
          <w:szCs w:val="28"/>
        </w:rPr>
        <w:t>ным сохранением его зарплаты.</w:t>
      </w:r>
    </w:p>
    <w:p w:rsidR="009A0B57" w:rsidRPr="004C5438" w:rsidRDefault="009A0B57" w:rsidP="00FB5C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832BF">
        <w:rPr>
          <w:sz w:val="28"/>
          <w:szCs w:val="28"/>
        </w:rPr>
        <w:t xml:space="preserve">После того, как средняя дневная зарплата определена, нужно вычислить средний заработок. Для этого нужно умножить уже упоминаемый средний дневной заработок на количество дней в отпуске. 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5D7AC5">
        <w:rPr>
          <w:sz w:val="28"/>
          <w:szCs w:val="28"/>
        </w:rPr>
        <w:t>Пример.</w:t>
      </w:r>
      <w:r w:rsidRPr="00196815">
        <w:rPr>
          <w:sz w:val="28"/>
          <w:szCs w:val="28"/>
        </w:rPr>
        <w:t xml:space="preserve"> Кладовщику </w:t>
      </w:r>
      <w:r w:rsidR="00C67E60">
        <w:rPr>
          <w:sz w:val="28"/>
          <w:szCs w:val="28"/>
        </w:rPr>
        <w:t>Шадрину В.В.</w:t>
      </w:r>
      <w:r>
        <w:rPr>
          <w:sz w:val="28"/>
          <w:szCs w:val="28"/>
        </w:rPr>
        <w:t xml:space="preserve"> </w:t>
      </w:r>
      <w:r w:rsidRPr="00196815">
        <w:rPr>
          <w:sz w:val="28"/>
          <w:szCs w:val="28"/>
        </w:rPr>
        <w:t>предоставлен очередной отпуск пр</w:t>
      </w:r>
      <w:r w:rsidRPr="00196815">
        <w:rPr>
          <w:sz w:val="28"/>
          <w:szCs w:val="28"/>
        </w:rPr>
        <w:t>о</w:t>
      </w:r>
      <w:r w:rsidRPr="00196815">
        <w:rPr>
          <w:sz w:val="28"/>
          <w:szCs w:val="28"/>
        </w:rPr>
        <w:t xml:space="preserve">должительностью 28 календарных дней с </w:t>
      </w:r>
      <w:r>
        <w:rPr>
          <w:sz w:val="28"/>
          <w:szCs w:val="28"/>
        </w:rPr>
        <w:t>01</w:t>
      </w:r>
      <w:r w:rsidRPr="0019681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</w:t>
      </w:r>
      <w:r w:rsidR="00C67E60">
        <w:rPr>
          <w:sz w:val="28"/>
          <w:szCs w:val="28"/>
        </w:rPr>
        <w:t>6</w:t>
      </w:r>
      <w:r>
        <w:rPr>
          <w:sz w:val="28"/>
          <w:szCs w:val="28"/>
        </w:rPr>
        <w:t>г. по 30</w:t>
      </w:r>
      <w:r w:rsidRPr="0019681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96815">
        <w:rPr>
          <w:sz w:val="28"/>
          <w:szCs w:val="28"/>
        </w:rPr>
        <w:t xml:space="preserve"> 201</w:t>
      </w:r>
      <w:r w:rsidR="00C67E60">
        <w:rPr>
          <w:sz w:val="28"/>
          <w:szCs w:val="28"/>
        </w:rPr>
        <w:t>6</w:t>
      </w:r>
      <w:r w:rsidRPr="00196815">
        <w:rPr>
          <w:sz w:val="28"/>
          <w:szCs w:val="28"/>
        </w:rPr>
        <w:t xml:space="preserve">г. </w:t>
      </w:r>
      <w:r w:rsidRPr="00196815">
        <w:rPr>
          <w:sz w:val="28"/>
          <w:szCs w:val="28"/>
        </w:rPr>
        <w:lastRenderedPageBreak/>
        <w:t>Оклад работника составляет 10</w:t>
      </w:r>
      <w:r>
        <w:rPr>
          <w:sz w:val="28"/>
          <w:szCs w:val="28"/>
        </w:rPr>
        <w:t> </w:t>
      </w:r>
      <w:r w:rsidRPr="00196815">
        <w:rPr>
          <w:sz w:val="28"/>
          <w:szCs w:val="28"/>
        </w:rPr>
        <w:t>000</w:t>
      </w:r>
      <w:r>
        <w:rPr>
          <w:sz w:val="28"/>
          <w:szCs w:val="28"/>
        </w:rPr>
        <w:t>,0</w:t>
      </w:r>
      <w:r w:rsidRPr="0019681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Ежемесячно при выполнении плана на 100% </w:t>
      </w:r>
      <w:r w:rsidRPr="00196815">
        <w:rPr>
          <w:sz w:val="28"/>
          <w:szCs w:val="28"/>
        </w:rPr>
        <w:t xml:space="preserve">получает </w:t>
      </w:r>
      <w:r>
        <w:rPr>
          <w:sz w:val="28"/>
          <w:szCs w:val="28"/>
        </w:rPr>
        <w:t>п</w:t>
      </w:r>
      <w:r w:rsidRPr="00196815">
        <w:rPr>
          <w:sz w:val="28"/>
          <w:szCs w:val="28"/>
        </w:rPr>
        <w:t>ремию 5</w:t>
      </w:r>
      <w:r>
        <w:rPr>
          <w:sz w:val="28"/>
          <w:szCs w:val="28"/>
        </w:rPr>
        <w:t> </w:t>
      </w:r>
      <w:r w:rsidRPr="00196815">
        <w:rPr>
          <w:sz w:val="28"/>
          <w:szCs w:val="28"/>
        </w:rPr>
        <w:t>000</w:t>
      </w:r>
      <w:r>
        <w:rPr>
          <w:sz w:val="28"/>
          <w:szCs w:val="28"/>
        </w:rPr>
        <w:t>,0</w:t>
      </w:r>
      <w:r w:rsidRPr="00196815">
        <w:rPr>
          <w:sz w:val="28"/>
          <w:szCs w:val="28"/>
        </w:rPr>
        <w:t xml:space="preserve"> руб. В бухгалтерии составлен приказ о пр</w:t>
      </w:r>
      <w:r w:rsidRPr="00196815">
        <w:rPr>
          <w:sz w:val="28"/>
          <w:szCs w:val="28"/>
        </w:rPr>
        <w:t>е</w:t>
      </w:r>
      <w:r w:rsidRPr="00196815">
        <w:rPr>
          <w:sz w:val="28"/>
          <w:szCs w:val="28"/>
        </w:rPr>
        <w:t xml:space="preserve">доставлении отпуска. Расчётным периодом будет являться время с </w:t>
      </w:r>
      <w:r>
        <w:rPr>
          <w:sz w:val="28"/>
          <w:szCs w:val="28"/>
        </w:rPr>
        <w:t>0</w:t>
      </w:r>
      <w:r w:rsidRPr="00196815">
        <w:rPr>
          <w:sz w:val="28"/>
          <w:szCs w:val="28"/>
        </w:rPr>
        <w:t xml:space="preserve">1 </w:t>
      </w:r>
      <w:r>
        <w:rPr>
          <w:sz w:val="28"/>
          <w:szCs w:val="28"/>
        </w:rPr>
        <w:t>марта</w:t>
      </w:r>
      <w:r w:rsidRPr="00196815">
        <w:rPr>
          <w:sz w:val="28"/>
          <w:szCs w:val="28"/>
        </w:rPr>
        <w:t xml:space="preserve"> 201</w:t>
      </w:r>
      <w:r w:rsidR="00C67E60">
        <w:rPr>
          <w:sz w:val="28"/>
          <w:szCs w:val="28"/>
        </w:rPr>
        <w:t>5</w:t>
      </w:r>
      <w:r>
        <w:rPr>
          <w:sz w:val="28"/>
          <w:szCs w:val="28"/>
        </w:rPr>
        <w:t>г. по 28 февраля</w:t>
      </w:r>
      <w:r w:rsidRPr="00196815">
        <w:rPr>
          <w:sz w:val="28"/>
          <w:szCs w:val="28"/>
        </w:rPr>
        <w:t xml:space="preserve"> 201</w:t>
      </w:r>
      <w:r w:rsidR="00C67E60">
        <w:rPr>
          <w:sz w:val="28"/>
          <w:szCs w:val="28"/>
        </w:rPr>
        <w:t>6</w:t>
      </w:r>
      <w:r w:rsidRPr="00196815">
        <w:rPr>
          <w:sz w:val="28"/>
          <w:szCs w:val="28"/>
        </w:rPr>
        <w:t xml:space="preserve">г. Из этих 12 месяцев работник отработал </w:t>
      </w:r>
      <w:proofErr w:type="gramStart"/>
      <w:r w:rsidRPr="00196815">
        <w:rPr>
          <w:sz w:val="28"/>
          <w:szCs w:val="28"/>
        </w:rPr>
        <w:t>полные</w:t>
      </w:r>
      <w:proofErr w:type="gramEnd"/>
      <w:r w:rsidRPr="00196815">
        <w:rPr>
          <w:sz w:val="28"/>
          <w:szCs w:val="28"/>
        </w:rPr>
        <w:t xml:space="preserve"> 10 месяцев, 2 месяца отработал не полностью: болел в марте 4 дня и в июне 10 дней. За март работнику начислили 12</w:t>
      </w:r>
      <w:r>
        <w:rPr>
          <w:sz w:val="28"/>
          <w:szCs w:val="28"/>
        </w:rPr>
        <w:t> </w:t>
      </w:r>
      <w:r w:rsidRPr="00196815">
        <w:rPr>
          <w:sz w:val="28"/>
          <w:szCs w:val="28"/>
        </w:rPr>
        <w:t>140</w:t>
      </w:r>
      <w:r>
        <w:rPr>
          <w:sz w:val="28"/>
          <w:szCs w:val="28"/>
        </w:rPr>
        <w:t>,0</w:t>
      </w:r>
      <w:r w:rsidRPr="00196815">
        <w:rPr>
          <w:sz w:val="28"/>
          <w:szCs w:val="28"/>
        </w:rPr>
        <w:t xml:space="preserve"> руб., за июнь 7</w:t>
      </w:r>
      <w:r>
        <w:rPr>
          <w:sz w:val="28"/>
          <w:szCs w:val="28"/>
        </w:rPr>
        <w:t> </w:t>
      </w:r>
      <w:r w:rsidRPr="00196815">
        <w:rPr>
          <w:sz w:val="28"/>
          <w:szCs w:val="28"/>
        </w:rPr>
        <w:t>860</w:t>
      </w:r>
      <w:r>
        <w:rPr>
          <w:sz w:val="28"/>
          <w:szCs w:val="28"/>
        </w:rPr>
        <w:t>,0</w:t>
      </w:r>
      <w:r w:rsidRPr="00196815">
        <w:rPr>
          <w:sz w:val="28"/>
          <w:szCs w:val="28"/>
        </w:rPr>
        <w:t xml:space="preserve"> руб. 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Заработная</w:t>
      </w:r>
      <w:r w:rsidRPr="00196815">
        <w:rPr>
          <w:sz w:val="28"/>
          <w:szCs w:val="28"/>
        </w:rPr>
        <w:t xml:space="preserve"> плат</w:t>
      </w:r>
      <w:r>
        <w:rPr>
          <w:sz w:val="28"/>
          <w:szCs w:val="28"/>
        </w:rPr>
        <w:t>а, начисленная</w:t>
      </w:r>
      <w:r w:rsidRPr="00196815">
        <w:rPr>
          <w:sz w:val="28"/>
          <w:szCs w:val="28"/>
        </w:rPr>
        <w:t xml:space="preserve"> за расчетный период (год):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96815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196815">
        <w:rPr>
          <w:sz w:val="28"/>
          <w:szCs w:val="28"/>
        </w:rPr>
        <w:t>000</w:t>
      </w:r>
      <w:r>
        <w:rPr>
          <w:sz w:val="28"/>
          <w:szCs w:val="28"/>
        </w:rPr>
        <w:t>,0</w:t>
      </w:r>
      <w:r w:rsidRPr="00196815">
        <w:rPr>
          <w:sz w:val="28"/>
          <w:szCs w:val="28"/>
        </w:rPr>
        <w:t xml:space="preserve"> * 10 + 12</w:t>
      </w:r>
      <w:r>
        <w:rPr>
          <w:sz w:val="28"/>
          <w:szCs w:val="28"/>
        </w:rPr>
        <w:t> </w:t>
      </w:r>
      <w:r w:rsidRPr="00196815">
        <w:rPr>
          <w:sz w:val="28"/>
          <w:szCs w:val="28"/>
        </w:rPr>
        <w:t>140</w:t>
      </w:r>
      <w:r>
        <w:rPr>
          <w:sz w:val="28"/>
          <w:szCs w:val="28"/>
        </w:rPr>
        <w:t>,0</w:t>
      </w:r>
      <w:r w:rsidRPr="00196815">
        <w:rPr>
          <w:sz w:val="28"/>
          <w:szCs w:val="28"/>
        </w:rPr>
        <w:t xml:space="preserve"> + 7</w:t>
      </w:r>
      <w:r>
        <w:rPr>
          <w:sz w:val="28"/>
          <w:szCs w:val="28"/>
        </w:rPr>
        <w:t> </w:t>
      </w:r>
      <w:r w:rsidRPr="00196815">
        <w:rPr>
          <w:sz w:val="28"/>
          <w:szCs w:val="28"/>
        </w:rPr>
        <w:t>860</w:t>
      </w:r>
      <w:r>
        <w:rPr>
          <w:sz w:val="28"/>
          <w:szCs w:val="28"/>
        </w:rPr>
        <w:t>,0</w:t>
      </w:r>
      <w:r w:rsidRPr="00196815">
        <w:rPr>
          <w:sz w:val="28"/>
          <w:szCs w:val="28"/>
        </w:rPr>
        <w:t xml:space="preserve"> = 170</w:t>
      </w:r>
      <w:r>
        <w:rPr>
          <w:sz w:val="28"/>
          <w:szCs w:val="28"/>
        </w:rPr>
        <w:t> </w:t>
      </w:r>
      <w:r w:rsidRPr="00196815">
        <w:rPr>
          <w:sz w:val="28"/>
          <w:szCs w:val="28"/>
        </w:rPr>
        <w:t>000</w:t>
      </w:r>
      <w:r>
        <w:rPr>
          <w:sz w:val="28"/>
          <w:szCs w:val="28"/>
        </w:rPr>
        <w:t>,0</w:t>
      </w:r>
      <w:r w:rsidRPr="00196815">
        <w:rPr>
          <w:sz w:val="28"/>
          <w:szCs w:val="28"/>
        </w:rPr>
        <w:t xml:space="preserve"> руб. 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96815">
        <w:rPr>
          <w:sz w:val="28"/>
          <w:szCs w:val="28"/>
        </w:rPr>
        <w:t>оличество дней из полностью отработанных месяцев: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96815">
        <w:rPr>
          <w:sz w:val="28"/>
          <w:szCs w:val="28"/>
        </w:rPr>
        <w:t>10 * 29,4 = 294 дня.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96815">
        <w:rPr>
          <w:sz w:val="28"/>
          <w:szCs w:val="28"/>
        </w:rPr>
        <w:t>оличество дней из не полностью отработанных месяцев: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96815">
        <w:rPr>
          <w:sz w:val="28"/>
          <w:szCs w:val="28"/>
        </w:rPr>
        <w:t xml:space="preserve">Март: всего календарных дней Кобщ.1 = 31 календарных дней, 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96815">
        <w:rPr>
          <w:sz w:val="28"/>
          <w:szCs w:val="28"/>
        </w:rPr>
        <w:t>отработал Краб.1 = 31 – 4 = 27 календарных дней.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96815">
        <w:rPr>
          <w:sz w:val="28"/>
          <w:szCs w:val="28"/>
        </w:rPr>
        <w:t xml:space="preserve">Июнь: всего календарных дней Кобщ.2 = 30 календарных дней, 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96815">
        <w:rPr>
          <w:sz w:val="28"/>
          <w:szCs w:val="28"/>
        </w:rPr>
        <w:t>отработал Краб.2 = 30 – 10 = 20 календарных дней.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96815">
        <w:rPr>
          <w:sz w:val="28"/>
          <w:szCs w:val="28"/>
        </w:rPr>
        <w:t>[(Краб.1 / Кобщ.1)+ (Краб.2 / Кобщ.2)] * 29,4 = (27 / 31 + 20 / 30) * 29,4 = 45,2 дня.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6815">
        <w:rPr>
          <w:sz w:val="28"/>
          <w:szCs w:val="28"/>
        </w:rPr>
        <w:t>бщее количество календарных дней, отработанных сотрудником за 12 месяцев:</w:t>
      </w:r>
      <w:r>
        <w:rPr>
          <w:sz w:val="28"/>
          <w:szCs w:val="28"/>
        </w:rPr>
        <w:t xml:space="preserve"> </w:t>
      </w:r>
      <w:r w:rsidRPr="00196815">
        <w:rPr>
          <w:sz w:val="28"/>
          <w:szCs w:val="28"/>
        </w:rPr>
        <w:t>294 + 45,2 = 339,2 дня.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6815">
        <w:rPr>
          <w:sz w:val="28"/>
          <w:szCs w:val="28"/>
        </w:rPr>
        <w:t>редний дневной заработок за 12 месяцев:</w:t>
      </w:r>
      <w:r>
        <w:rPr>
          <w:sz w:val="28"/>
          <w:szCs w:val="28"/>
        </w:rPr>
        <w:t xml:space="preserve"> </w:t>
      </w:r>
      <w:r w:rsidRPr="00196815">
        <w:rPr>
          <w:sz w:val="28"/>
          <w:szCs w:val="28"/>
        </w:rPr>
        <w:t>170</w:t>
      </w:r>
      <w:r>
        <w:rPr>
          <w:sz w:val="28"/>
          <w:szCs w:val="28"/>
        </w:rPr>
        <w:t> </w:t>
      </w:r>
      <w:r w:rsidRPr="00196815">
        <w:rPr>
          <w:sz w:val="28"/>
          <w:szCs w:val="28"/>
        </w:rPr>
        <w:t>000</w:t>
      </w:r>
      <w:r>
        <w:rPr>
          <w:sz w:val="28"/>
          <w:szCs w:val="28"/>
        </w:rPr>
        <w:t>,0</w:t>
      </w:r>
      <w:r w:rsidRPr="00196815">
        <w:rPr>
          <w:sz w:val="28"/>
          <w:szCs w:val="28"/>
        </w:rPr>
        <w:t xml:space="preserve"> / 339,2 = 501,2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дневной заработок с учетом районного коэффициента:</w:t>
      </w:r>
    </w:p>
    <w:p w:rsidR="009A0B57" w:rsidRPr="0019681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96815">
        <w:rPr>
          <w:sz w:val="28"/>
          <w:szCs w:val="28"/>
        </w:rPr>
        <w:t>501,2</w:t>
      </w:r>
      <w:r>
        <w:rPr>
          <w:sz w:val="28"/>
          <w:szCs w:val="28"/>
        </w:rPr>
        <w:t xml:space="preserve"> * 1,15 = 576,4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</w:t>
      </w:r>
      <w:r w:rsidRPr="00196815">
        <w:rPr>
          <w:sz w:val="28"/>
          <w:szCs w:val="28"/>
        </w:rPr>
        <w:t xml:space="preserve"> отпускных за 28 дней:</w:t>
      </w:r>
      <w:r>
        <w:rPr>
          <w:sz w:val="28"/>
          <w:szCs w:val="28"/>
        </w:rPr>
        <w:t xml:space="preserve"> 576,4</w:t>
      </w:r>
      <w:r w:rsidRPr="00196815">
        <w:rPr>
          <w:sz w:val="28"/>
          <w:szCs w:val="28"/>
        </w:rPr>
        <w:t xml:space="preserve"> * 28 </w:t>
      </w:r>
      <w:r>
        <w:rPr>
          <w:sz w:val="28"/>
          <w:szCs w:val="28"/>
        </w:rPr>
        <w:t>= 16 138,6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НДФЛ: 16 138,6 * 0,13 = 2 098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к выплате:</w:t>
      </w:r>
      <w:r w:rsidRPr="00AE2752">
        <w:rPr>
          <w:sz w:val="28"/>
          <w:szCs w:val="28"/>
        </w:rPr>
        <w:t xml:space="preserve"> </w:t>
      </w:r>
      <w:r>
        <w:rPr>
          <w:sz w:val="28"/>
          <w:szCs w:val="28"/>
        </w:rPr>
        <w:t>16 138,6 - 2 098 = 14 040,6 руб.</w:t>
      </w:r>
    </w:p>
    <w:p w:rsidR="009A0B57" w:rsidRPr="00C97F89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73C61">
        <w:rPr>
          <w:sz w:val="28"/>
          <w:szCs w:val="28"/>
        </w:rPr>
        <w:t xml:space="preserve">Пособие по временной нетрудоспособности - особый вид оплаты </w:t>
      </w:r>
      <w:r w:rsidRPr="00C97F89">
        <w:rPr>
          <w:sz w:val="28"/>
          <w:szCs w:val="28"/>
        </w:rPr>
        <w:t>неотр</w:t>
      </w:r>
      <w:r w:rsidRPr="00C97F89">
        <w:rPr>
          <w:sz w:val="28"/>
          <w:szCs w:val="28"/>
        </w:rPr>
        <w:t>а</w:t>
      </w:r>
      <w:r w:rsidRPr="00C97F89">
        <w:rPr>
          <w:sz w:val="28"/>
          <w:szCs w:val="28"/>
        </w:rPr>
        <w:t xml:space="preserve">ботанного времени. </w:t>
      </w:r>
    </w:p>
    <w:p w:rsidR="009A0B57" w:rsidRPr="00036ACB" w:rsidRDefault="009A0B57" w:rsidP="00FB5C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7F89">
        <w:rPr>
          <w:sz w:val="28"/>
          <w:szCs w:val="28"/>
        </w:rPr>
        <w:t>В 201</w:t>
      </w:r>
      <w:r w:rsidR="00C67E60">
        <w:rPr>
          <w:sz w:val="28"/>
          <w:szCs w:val="28"/>
        </w:rPr>
        <w:t>6</w:t>
      </w:r>
      <w:r w:rsidRPr="00C97F89">
        <w:rPr>
          <w:sz w:val="28"/>
          <w:szCs w:val="28"/>
        </w:rPr>
        <w:t>г. исчисления производ</w:t>
      </w:r>
      <w:r>
        <w:rPr>
          <w:sz w:val="28"/>
          <w:szCs w:val="28"/>
        </w:rPr>
        <w:t>ят</w:t>
      </w:r>
      <w:r w:rsidRPr="00C97F89">
        <w:rPr>
          <w:sz w:val="28"/>
          <w:szCs w:val="28"/>
        </w:rPr>
        <w:t>ся, учитывая выплаты 201</w:t>
      </w:r>
      <w:r w:rsidR="00C67E60">
        <w:rPr>
          <w:sz w:val="28"/>
          <w:szCs w:val="28"/>
        </w:rPr>
        <w:t>4</w:t>
      </w:r>
      <w:r w:rsidRPr="00C97F89">
        <w:rPr>
          <w:sz w:val="28"/>
          <w:szCs w:val="28"/>
        </w:rPr>
        <w:t xml:space="preserve"> и 201</w:t>
      </w:r>
      <w:r w:rsidR="00C67E60">
        <w:rPr>
          <w:sz w:val="28"/>
          <w:szCs w:val="28"/>
        </w:rPr>
        <w:t>5</w:t>
      </w:r>
      <w:r w:rsidRPr="00C97F89">
        <w:rPr>
          <w:sz w:val="28"/>
          <w:szCs w:val="28"/>
        </w:rPr>
        <w:t xml:space="preserve">гг. </w:t>
      </w:r>
      <w:r w:rsidRPr="00233B55">
        <w:rPr>
          <w:sz w:val="28"/>
          <w:szCs w:val="28"/>
        </w:rPr>
        <w:t>П</w:t>
      </w:r>
      <w:r w:rsidRPr="00233B55">
        <w:rPr>
          <w:sz w:val="28"/>
          <w:szCs w:val="28"/>
        </w:rPr>
        <w:t>о</w:t>
      </w:r>
      <w:r w:rsidRPr="00233B55">
        <w:rPr>
          <w:sz w:val="28"/>
          <w:szCs w:val="28"/>
        </w:rPr>
        <w:t xml:space="preserve">собие за первые три дня временной нетрудоспособности выплачивается за счет </w:t>
      </w:r>
      <w:r w:rsidRPr="00233B55">
        <w:rPr>
          <w:sz w:val="28"/>
          <w:szCs w:val="28"/>
        </w:rPr>
        <w:lastRenderedPageBreak/>
        <w:t>сре</w:t>
      </w:r>
      <w:proofErr w:type="gramStart"/>
      <w:r w:rsidRPr="00233B55">
        <w:rPr>
          <w:sz w:val="28"/>
          <w:szCs w:val="28"/>
        </w:rPr>
        <w:t>дств стр</w:t>
      </w:r>
      <w:proofErr w:type="gramEnd"/>
      <w:r w:rsidRPr="00233B55">
        <w:rPr>
          <w:sz w:val="28"/>
          <w:szCs w:val="28"/>
        </w:rPr>
        <w:t>ахователя (</w:t>
      </w:r>
      <w:r>
        <w:rPr>
          <w:sz w:val="28"/>
          <w:szCs w:val="28"/>
        </w:rPr>
        <w:t>работодателя</w:t>
      </w:r>
      <w:r w:rsidRPr="00233B55">
        <w:rPr>
          <w:sz w:val="28"/>
          <w:szCs w:val="28"/>
        </w:rPr>
        <w:t xml:space="preserve">), а за остальной период, начиная с 4-го дня временной нетрудоспособности за счет средств ФСС РФ (ст. 3, п.2, п.п. 1 255-ФЗ). </w:t>
      </w:r>
    </w:p>
    <w:p w:rsidR="009A0B57" w:rsidRPr="00036AC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36ACB">
        <w:rPr>
          <w:rFonts w:cs="Courier New"/>
          <w:sz w:val="28"/>
          <w:szCs w:val="18"/>
        </w:rPr>
        <w:t>Листок нетрудоспособности подтверждает, что сотрудник находился на лечении, выдается медицинским учреждением</w:t>
      </w:r>
      <w:r>
        <w:rPr>
          <w:rFonts w:cs="Courier New"/>
          <w:sz w:val="28"/>
          <w:szCs w:val="18"/>
        </w:rPr>
        <w:t xml:space="preserve"> и </w:t>
      </w:r>
      <w:r w:rsidRPr="00036ACB">
        <w:rPr>
          <w:sz w:val="28"/>
          <w:szCs w:val="28"/>
        </w:rPr>
        <w:t>передается в бухгалтерию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щества</w:t>
      </w:r>
      <w:r w:rsidRPr="00036A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6ACB">
        <w:rPr>
          <w:rFonts w:cs="Courier New"/>
          <w:sz w:val="28"/>
          <w:szCs w:val="18"/>
        </w:rPr>
        <w:t>Больничные листки подшиваются в отдельную папку и нумеруются в хронологическом порядке с начала года. На каждом листке проставляется н</w:t>
      </w:r>
      <w:r w:rsidRPr="00036ACB">
        <w:rPr>
          <w:rFonts w:cs="Courier New"/>
          <w:sz w:val="28"/>
          <w:szCs w:val="18"/>
        </w:rPr>
        <w:t>о</w:t>
      </w:r>
      <w:r w:rsidRPr="00036ACB">
        <w:rPr>
          <w:rFonts w:cs="Courier New"/>
          <w:sz w:val="28"/>
          <w:szCs w:val="18"/>
        </w:rPr>
        <w:t>мер расчетной ведомости, в которую он включен для начисления.</w:t>
      </w:r>
    </w:p>
    <w:p w:rsidR="009A0B57" w:rsidRPr="00233B5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233B55">
        <w:rPr>
          <w:sz w:val="28"/>
          <w:szCs w:val="28"/>
        </w:rPr>
        <w:t xml:space="preserve">Пособие выплачивается за счет ФСС с первого дня в случаях: </w:t>
      </w:r>
    </w:p>
    <w:p w:rsidR="009A0B57" w:rsidRPr="00233B5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233B55">
        <w:rPr>
          <w:sz w:val="28"/>
          <w:szCs w:val="28"/>
        </w:rPr>
        <w:t>-</w:t>
      </w:r>
      <w:r w:rsidRPr="00233B55">
        <w:rPr>
          <w:sz w:val="28"/>
          <w:szCs w:val="28"/>
        </w:rPr>
        <w:tab/>
        <w:t xml:space="preserve">необходимости осуществления ухода за больным членом семьи; </w:t>
      </w:r>
    </w:p>
    <w:p w:rsidR="009A0B57" w:rsidRPr="00233B5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233B55">
        <w:rPr>
          <w:sz w:val="28"/>
          <w:szCs w:val="28"/>
        </w:rPr>
        <w:t>-</w:t>
      </w:r>
      <w:r w:rsidRPr="00233B55">
        <w:rPr>
          <w:sz w:val="28"/>
          <w:szCs w:val="28"/>
        </w:rPr>
        <w:tab/>
        <w:t>карантина застрахованного лица, а также карантина ребенка в во</w:t>
      </w:r>
      <w:r w:rsidRPr="00233B55">
        <w:rPr>
          <w:sz w:val="28"/>
          <w:szCs w:val="28"/>
        </w:rPr>
        <w:t>з</w:t>
      </w:r>
      <w:r w:rsidRPr="00233B55">
        <w:rPr>
          <w:sz w:val="28"/>
          <w:szCs w:val="28"/>
        </w:rPr>
        <w:t xml:space="preserve">расте до 7 лет, посещающего дошкольное образовательное учреждение, или другого члена семьи, признанного в установленном порядке недееспособным; </w:t>
      </w:r>
    </w:p>
    <w:p w:rsidR="009A0B57" w:rsidRPr="00233B5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233B55">
        <w:rPr>
          <w:sz w:val="28"/>
          <w:szCs w:val="28"/>
        </w:rPr>
        <w:t>-</w:t>
      </w:r>
      <w:r w:rsidRPr="00233B55">
        <w:rPr>
          <w:sz w:val="28"/>
          <w:szCs w:val="28"/>
        </w:rPr>
        <w:tab/>
        <w:t>осуществления протезирования по медицинским показаниям в ст</w:t>
      </w:r>
      <w:r w:rsidRPr="00233B55">
        <w:rPr>
          <w:sz w:val="28"/>
          <w:szCs w:val="28"/>
        </w:rPr>
        <w:t>а</w:t>
      </w:r>
      <w:r w:rsidRPr="00233B55">
        <w:rPr>
          <w:sz w:val="28"/>
          <w:szCs w:val="28"/>
        </w:rPr>
        <w:t xml:space="preserve">ционарном специализированном учреждении; </w:t>
      </w:r>
    </w:p>
    <w:p w:rsidR="009A0B57" w:rsidRPr="00233B5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233B55">
        <w:rPr>
          <w:sz w:val="28"/>
          <w:szCs w:val="28"/>
        </w:rPr>
        <w:t>-</w:t>
      </w:r>
      <w:r w:rsidRPr="00233B55">
        <w:rPr>
          <w:sz w:val="28"/>
          <w:szCs w:val="28"/>
        </w:rPr>
        <w:tab/>
        <w:t>долечивания в установленном порядке в санаторно-курортных у</w:t>
      </w:r>
      <w:r w:rsidRPr="00233B55">
        <w:rPr>
          <w:sz w:val="28"/>
          <w:szCs w:val="28"/>
        </w:rPr>
        <w:t>ч</w:t>
      </w:r>
      <w:r w:rsidRPr="00233B55">
        <w:rPr>
          <w:sz w:val="28"/>
          <w:szCs w:val="28"/>
        </w:rPr>
        <w:t>реждениях, расположенных на территории Российской Федерации, непосредс</w:t>
      </w:r>
      <w:r w:rsidRPr="00233B55">
        <w:rPr>
          <w:sz w:val="28"/>
          <w:szCs w:val="28"/>
        </w:rPr>
        <w:t>т</w:t>
      </w:r>
      <w:r w:rsidRPr="00233B55">
        <w:rPr>
          <w:sz w:val="28"/>
          <w:szCs w:val="28"/>
        </w:rPr>
        <w:t xml:space="preserve">венно после стационарного лечения. Причем всю денежную сумму оплачивает полностью Фонд Социального Страхования. </w:t>
      </w:r>
    </w:p>
    <w:p w:rsidR="009A0B57" w:rsidRPr="0023195A" w:rsidRDefault="009A0B57" w:rsidP="00FB5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20436">
        <w:rPr>
          <w:color w:val="000000"/>
          <w:sz w:val="28"/>
          <w:szCs w:val="28"/>
        </w:rPr>
        <w:t xml:space="preserve">ри увольнении сотрудника и в случае, если он не устроился на другую официальную работу, в течение </w:t>
      </w:r>
      <w:r>
        <w:rPr>
          <w:color w:val="000000"/>
          <w:sz w:val="28"/>
          <w:szCs w:val="28"/>
        </w:rPr>
        <w:t>30</w:t>
      </w:r>
      <w:r w:rsidRPr="00720436">
        <w:rPr>
          <w:color w:val="000000"/>
          <w:sz w:val="28"/>
          <w:szCs w:val="28"/>
        </w:rPr>
        <w:t xml:space="preserve"> календарных дней он может </w:t>
      </w:r>
      <w:r w:rsidRPr="0023195A">
        <w:rPr>
          <w:color w:val="000000"/>
          <w:sz w:val="28"/>
          <w:szCs w:val="28"/>
        </w:rPr>
        <w:t>рассчитывать на получение расчёта по больничному листу.</w:t>
      </w:r>
    </w:p>
    <w:p w:rsidR="009A0B57" w:rsidRPr="0023195A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23195A">
        <w:rPr>
          <w:rStyle w:val="blk"/>
          <w:sz w:val="28"/>
          <w:szCs w:val="28"/>
        </w:rPr>
        <w:t xml:space="preserve">Страховыми случаями по обязательному социальному страхованию на случай временной </w:t>
      </w:r>
      <w:r w:rsidRPr="0023195A">
        <w:rPr>
          <w:rStyle w:val="f"/>
          <w:sz w:val="28"/>
          <w:szCs w:val="28"/>
        </w:rPr>
        <w:t>нетрудоспособности</w:t>
      </w:r>
      <w:r w:rsidRPr="0023195A">
        <w:rPr>
          <w:rStyle w:val="blk"/>
          <w:sz w:val="28"/>
          <w:szCs w:val="28"/>
        </w:rPr>
        <w:t xml:space="preserve"> и в связи с материнством признаются:</w:t>
      </w:r>
    </w:p>
    <w:p w:rsidR="009A0B57" w:rsidRPr="0023195A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23195A">
        <w:rPr>
          <w:rStyle w:val="blk"/>
          <w:sz w:val="28"/>
          <w:szCs w:val="28"/>
        </w:rPr>
        <w:t>-</w:t>
      </w:r>
      <w:r w:rsidRPr="0023195A">
        <w:rPr>
          <w:rStyle w:val="blk"/>
          <w:sz w:val="28"/>
          <w:szCs w:val="28"/>
        </w:rPr>
        <w:tab/>
        <w:t xml:space="preserve">временная </w:t>
      </w:r>
      <w:r w:rsidRPr="0023195A">
        <w:rPr>
          <w:rStyle w:val="f"/>
          <w:sz w:val="28"/>
          <w:szCs w:val="28"/>
        </w:rPr>
        <w:t>нетрудоспособность</w:t>
      </w:r>
      <w:r w:rsidRPr="0023195A">
        <w:rPr>
          <w:rStyle w:val="blk"/>
          <w:sz w:val="28"/>
          <w:szCs w:val="28"/>
        </w:rPr>
        <w:t xml:space="preserve"> застрахованного лица вследствие заболевания или травмы (за исключением временной </w:t>
      </w:r>
      <w:r w:rsidRPr="0023195A">
        <w:rPr>
          <w:rStyle w:val="f"/>
          <w:sz w:val="28"/>
          <w:szCs w:val="28"/>
        </w:rPr>
        <w:t>нетрудоспособности</w:t>
      </w:r>
      <w:r w:rsidRPr="0023195A">
        <w:rPr>
          <w:rStyle w:val="blk"/>
          <w:sz w:val="28"/>
          <w:szCs w:val="28"/>
        </w:rPr>
        <w:t xml:space="preserve"> вследствие несчастных случаев на производстве и профессиональных заболев</w:t>
      </w:r>
      <w:r w:rsidRPr="0023195A">
        <w:rPr>
          <w:rStyle w:val="blk"/>
          <w:sz w:val="28"/>
          <w:szCs w:val="28"/>
        </w:rPr>
        <w:t>а</w:t>
      </w:r>
      <w:r w:rsidRPr="0023195A">
        <w:rPr>
          <w:rStyle w:val="blk"/>
          <w:sz w:val="28"/>
          <w:szCs w:val="28"/>
        </w:rPr>
        <w:t xml:space="preserve">ний) и в других случаях, предусмотренных </w:t>
      </w:r>
      <w:r w:rsidRPr="0023195A">
        <w:rPr>
          <w:rStyle w:val="u"/>
          <w:sz w:val="28"/>
          <w:szCs w:val="28"/>
        </w:rPr>
        <w:t>статьей 5</w:t>
      </w:r>
      <w:r w:rsidRPr="0023195A">
        <w:rPr>
          <w:rStyle w:val="blk"/>
          <w:sz w:val="28"/>
          <w:szCs w:val="28"/>
        </w:rPr>
        <w:t xml:space="preserve"> настоящего Федерального закона;</w:t>
      </w:r>
    </w:p>
    <w:p w:rsidR="009A0B57" w:rsidRPr="0023195A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23195A">
        <w:rPr>
          <w:rStyle w:val="blk"/>
          <w:sz w:val="28"/>
          <w:szCs w:val="28"/>
        </w:rPr>
        <w:t>беременность и роды;</w:t>
      </w:r>
    </w:p>
    <w:p w:rsidR="009A0B57" w:rsidRPr="0023195A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23195A">
        <w:rPr>
          <w:rStyle w:val="blk"/>
          <w:sz w:val="28"/>
          <w:szCs w:val="28"/>
        </w:rPr>
        <w:t>рождение ребенка (детей);</w:t>
      </w:r>
    </w:p>
    <w:p w:rsidR="009A0B57" w:rsidRPr="0023195A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23195A">
        <w:rPr>
          <w:rStyle w:val="blk"/>
          <w:sz w:val="28"/>
          <w:szCs w:val="28"/>
        </w:rPr>
        <w:t>-</w:t>
      </w:r>
      <w:r w:rsidRPr="0023195A">
        <w:rPr>
          <w:rStyle w:val="blk"/>
          <w:sz w:val="28"/>
          <w:szCs w:val="28"/>
        </w:rPr>
        <w:tab/>
        <w:t>уход за ребенком до достижения им возраста полутора лет;</w:t>
      </w:r>
    </w:p>
    <w:p w:rsidR="009A0B57" w:rsidRPr="009E2F5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>
        <w:rPr>
          <w:rStyle w:val="blk"/>
          <w:sz w:val="28"/>
          <w:szCs w:val="28"/>
        </w:rPr>
        <w:tab/>
      </w:r>
      <w:r w:rsidRPr="0023195A">
        <w:rPr>
          <w:rStyle w:val="blk"/>
          <w:sz w:val="28"/>
          <w:szCs w:val="28"/>
        </w:rPr>
        <w:t xml:space="preserve">смерть застрахованного лица или несовершеннолетнего члена его </w:t>
      </w:r>
      <w:r w:rsidRPr="009E2F5C">
        <w:rPr>
          <w:rStyle w:val="blk"/>
          <w:sz w:val="28"/>
          <w:szCs w:val="28"/>
        </w:rPr>
        <w:t>семьи.</w:t>
      </w:r>
    </w:p>
    <w:p w:rsidR="009A0B57" w:rsidRDefault="009A0B57" w:rsidP="00FB5C77">
      <w:pPr>
        <w:spacing w:line="360" w:lineRule="auto"/>
        <w:ind w:firstLine="709"/>
        <w:jc w:val="both"/>
        <w:rPr>
          <w:rStyle w:val="blk"/>
          <w:sz w:val="28"/>
          <w:szCs w:val="28"/>
        </w:rPr>
      </w:pPr>
      <w:r w:rsidRPr="009E2F5C">
        <w:rPr>
          <w:rStyle w:val="blk"/>
          <w:sz w:val="28"/>
          <w:szCs w:val="28"/>
        </w:rPr>
        <w:t>Видами страхового обеспечения по обязательному социальному страх</w:t>
      </w:r>
      <w:r w:rsidRPr="009E2F5C">
        <w:rPr>
          <w:rStyle w:val="blk"/>
          <w:sz w:val="28"/>
          <w:szCs w:val="28"/>
        </w:rPr>
        <w:t>о</w:t>
      </w:r>
      <w:r w:rsidRPr="009E2F5C">
        <w:rPr>
          <w:rStyle w:val="blk"/>
          <w:sz w:val="28"/>
          <w:szCs w:val="28"/>
        </w:rPr>
        <w:t xml:space="preserve">ванию на случай временной </w:t>
      </w:r>
      <w:r w:rsidRPr="009E2F5C">
        <w:rPr>
          <w:rStyle w:val="f"/>
          <w:sz w:val="28"/>
          <w:szCs w:val="28"/>
        </w:rPr>
        <w:t>нетрудоспособности</w:t>
      </w:r>
      <w:r w:rsidRPr="009E2F5C">
        <w:rPr>
          <w:rStyle w:val="blk"/>
          <w:sz w:val="28"/>
          <w:szCs w:val="28"/>
        </w:rPr>
        <w:t xml:space="preserve"> и в связи с материнством я</w:t>
      </w:r>
      <w:r w:rsidRPr="009E2F5C">
        <w:rPr>
          <w:rStyle w:val="blk"/>
          <w:sz w:val="28"/>
          <w:szCs w:val="28"/>
        </w:rPr>
        <w:t>в</w:t>
      </w:r>
      <w:r w:rsidRPr="009E2F5C">
        <w:rPr>
          <w:rStyle w:val="blk"/>
          <w:sz w:val="28"/>
          <w:szCs w:val="28"/>
        </w:rPr>
        <w:t>ляются следующие выплаты:</w:t>
      </w:r>
    </w:p>
    <w:p w:rsidR="009A0B57" w:rsidRPr="009E2F5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>
        <w:rPr>
          <w:rStyle w:val="blk"/>
          <w:sz w:val="28"/>
          <w:szCs w:val="28"/>
        </w:rPr>
        <w:tab/>
      </w:r>
      <w:r w:rsidRPr="009E2F5C">
        <w:rPr>
          <w:rStyle w:val="blk"/>
          <w:sz w:val="28"/>
          <w:szCs w:val="28"/>
        </w:rPr>
        <w:t xml:space="preserve">пособие по временной </w:t>
      </w:r>
      <w:r w:rsidRPr="009E2F5C">
        <w:rPr>
          <w:rStyle w:val="f"/>
          <w:sz w:val="28"/>
          <w:szCs w:val="28"/>
        </w:rPr>
        <w:t>нетрудоспособности</w:t>
      </w:r>
      <w:r w:rsidRPr="009E2F5C">
        <w:rPr>
          <w:rStyle w:val="blk"/>
          <w:sz w:val="28"/>
          <w:szCs w:val="28"/>
        </w:rPr>
        <w:t>;</w:t>
      </w:r>
    </w:p>
    <w:p w:rsidR="009A0B57" w:rsidRPr="009E2F5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>
        <w:rPr>
          <w:rStyle w:val="blk"/>
          <w:sz w:val="28"/>
          <w:szCs w:val="28"/>
        </w:rPr>
        <w:tab/>
      </w:r>
      <w:r w:rsidRPr="009E2F5C">
        <w:rPr>
          <w:rStyle w:val="blk"/>
          <w:sz w:val="28"/>
          <w:szCs w:val="28"/>
        </w:rPr>
        <w:t>пособие по беременности и родам;</w:t>
      </w:r>
    </w:p>
    <w:p w:rsidR="009A0B57" w:rsidRPr="009E2F5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>
        <w:rPr>
          <w:rStyle w:val="blk"/>
          <w:sz w:val="28"/>
          <w:szCs w:val="28"/>
        </w:rPr>
        <w:tab/>
      </w:r>
      <w:r w:rsidRPr="009E2F5C">
        <w:rPr>
          <w:rStyle w:val="blk"/>
          <w:sz w:val="28"/>
          <w:szCs w:val="28"/>
        </w:rPr>
        <w:t>единовременное пособие женщинам, вставшим на учет в медици</w:t>
      </w:r>
      <w:r w:rsidRPr="009E2F5C">
        <w:rPr>
          <w:rStyle w:val="blk"/>
          <w:sz w:val="28"/>
          <w:szCs w:val="28"/>
        </w:rPr>
        <w:t>н</w:t>
      </w:r>
      <w:r w:rsidRPr="009E2F5C">
        <w:rPr>
          <w:rStyle w:val="blk"/>
          <w:sz w:val="28"/>
          <w:szCs w:val="28"/>
        </w:rPr>
        <w:t>ских организациях в ранние сроки беременности;</w:t>
      </w:r>
    </w:p>
    <w:p w:rsidR="009A0B57" w:rsidRPr="009E2F5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>
        <w:rPr>
          <w:rStyle w:val="blk"/>
          <w:sz w:val="28"/>
          <w:szCs w:val="28"/>
        </w:rPr>
        <w:tab/>
      </w:r>
      <w:r w:rsidRPr="009E2F5C">
        <w:rPr>
          <w:rStyle w:val="blk"/>
          <w:sz w:val="28"/>
          <w:szCs w:val="28"/>
        </w:rPr>
        <w:t>единовременное пособие при рождении ребенка;</w:t>
      </w:r>
    </w:p>
    <w:p w:rsidR="009A0B57" w:rsidRPr="009E2F5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>
        <w:rPr>
          <w:rStyle w:val="blk"/>
          <w:sz w:val="28"/>
          <w:szCs w:val="28"/>
        </w:rPr>
        <w:tab/>
      </w:r>
      <w:r w:rsidRPr="009E2F5C">
        <w:rPr>
          <w:rStyle w:val="blk"/>
          <w:sz w:val="28"/>
          <w:szCs w:val="28"/>
        </w:rPr>
        <w:t>ежемесячное пособие по уходу за ребенком;</w:t>
      </w:r>
    </w:p>
    <w:p w:rsidR="009A0B57" w:rsidRPr="009E2F5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</w:t>
      </w:r>
      <w:r>
        <w:rPr>
          <w:rStyle w:val="blk"/>
          <w:sz w:val="28"/>
          <w:szCs w:val="28"/>
        </w:rPr>
        <w:tab/>
      </w:r>
      <w:r w:rsidRPr="009E2F5C">
        <w:rPr>
          <w:rStyle w:val="blk"/>
          <w:sz w:val="28"/>
          <w:szCs w:val="28"/>
        </w:rPr>
        <w:t>с</w:t>
      </w:r>
      <w:r w:rsidR="00C67E60">
        <w:rPr>
          <w:rStyle w:val="blk"/>
          <w:sz w:val="28"/>
          <w:szCs w:val="28"/>
        </w:rPr>
        <w:t>оциальное пособие на погребение.</w:t>
      </w:r>
    </w:p>
    <w:p w:rsidR="009A0B57" w:rsidRPr="007A5913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A5913">
        <w:rPr>
          <w:sz w:val="28"/>
          <w:szCs w:val="28"/>
        </w:rPr>
        <w:t>При начислении больничного пособия нужно обратить внимание на стр</w:t>
      </w:r>
      <w:r w:rsidRPr="007A5913">
        <w:rPr>
          <w:sz w:val="28"/>
          <w:szCs w:val="28"/>
        </w:rPr>
        <w:t>а</w:t>
      </w:r>
      <w:r w:rsidRPr="007A5913">
        <w:rPr>
          <w:sz w:val="28"/>
          <w:szCs w:val="28"/>
        </w:rPr>
        <w:t xml:space="preserve">ховой стаж работника. От него зависит размер пособия: </w:t>
      </w:r>
    </w:p>
    <w:p w:rsidR="009A0B57" w:rsidRPr="00753F6E" w:rsidRDefault="009A0B57" w:rsidP="00FB5C77">
      <w:pPr>
        <w:spacing w:line="360" w:lineRule="auto"/>
        <w:ind w:left="707" w:firstLine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53F6E">
        <w:rPr>
          <w:sz w:val="28"/>
          <w:szCs w:val="28"/>
        </w:rPr>
        <w:t xml:space="preserve">страховой стаж 8 лет и более – 100%; </w:t>
      </w:r>
    </w:p>
    <w:p w:rsidR="009A0B57" w:rsidRPr="00753F6E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53F6E">
        <w:rPr>
          <w:sz w:val="28"/>
          <w:szCs w:val="28"/>
        </w:rPr>
        <w:t xml:space="preserve">страховой стаж от 5 до 8 лет – 80 %; </w:t>
      </w:r>
    </w:p>
    <w:p w:rsidR="009A0B57" w:rsidRPr="00753F6E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53F6E">
        <w:rPr>
          <w:sz w:val="28"/>
          <w:szCs w:val="28"/>
        </w:rPr>
        <w:t>страховой стаж от полугода до 5 лет – 60 %;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53F6E">
        <w:rPr>
          <w:sz w:val="28"/>
          <w:szCs w:val="28"/>
        </w:rPr>
        <w:t>страховой стаж менее полугода – пособие, выплачивается в разм</w:t>
      </w:r>
      <w:r w:rsidRPr="00753F6E">
        <w:rPr>
          <w:sz w:val="28"/>
          <w:szCs w:val="28"/>
        </w:rPr>
        <w:t>е</w:t>
      </w:r>
      <w:r w:rsidRPr="00753F6E">
        <w:rPr>
          <w:sz w:val="28"/>
          <w:szCs w:val="28"/>
        </w:rPr>
        <w:t xml:space="preserve">ре, не превышающем МРОТ </w:t>
      </w:r>
      <w:r>
        <w:rPr>
          <w:sz w:val="28"/>
          <w:szCs w:val="28"/>
        </w:rPr>
        <w:t>(</w:t>
      </w:r>
      <w:r w:rsidRPr="00753F6E">
        <w:rPr>
          <w:sz w:val="28"/>
          <w:szCs w:val="28"/>
        </w:rPr>
        <w:t>за полный календарный месяц.</w:t>
      </w:r>
      <w:proofErr w:type="gramEnd"/>
      <w:r w:rsidRPr="00753F6E">
        <w:rPr>
          <w:sz w:val="28"/>
          <w:szCs w:val="28"/>
        </w:rPr>
        <w:t xml:space="preserve"> В районах и мес</w:t>
      </w:r>
      <w:r w:rsidRPr="00753F6E">
        <w:rPr>
          <w:sz w:val="28"/>
          <w:szCs w:val="28"/>
        </w:rPr>
        <w:t>т</w:t>
      </w:r>
      <w:r w:rsidRPr="00753F6E">
        <w:rPr>
          <w:sz w:val="28"/>
          <w:szCs w:val="28"/>
        </w:rPr>
        <w:t>ностях, в которых в установленном порядке применяются районные коэффиц</w:t>
      </w:r>
      <w:r w:rsidRPr="00753F6E">
        <w:rPr>
          <w:sz w:val="28"/>
          <w:szCs w:val="28"/>
        </w:rPr>
        <w:t>и</w:t>
      </w:r>
      <w:r w:rsidRPr="00753F6E">
        <w:rPr>
          <w:sz w:val="28"/>
          <w:szCs w:val="28"/>
        </w:rPr>
        <w:t xml:space="preserve">енты к заработной плате, в размере, не превышающем минимального </w:t>
      </w:r>
      <w:proofErr w:type="gramStart"/>
      <w:r w:rsidRPr="00753F6E">
        <w:rPr>
          <w:sz w:val="28"/>
          <w:szCs w:val="28"/>
        </w:rPr>
        <w:t>размера оплаты труда</w:t>
      </w:r>
      <w:proofErr w:type="gramEnd"/>
      <w:r w:rsidRPr="00753F6E">
        <w:rPr>
          <w:sz w:val="28"/>
          <w:szCs w:val="28"/>
        </w:rPr>
        <w:t xml:space="preserve"> с учетом этих </w:t>
      </w:r>
      <w:r w:rsidRPr="00206EB3">
        <w:rPr>
          <w:sz w:val="28"/>
          <w:szCs w:val="28"/>
        </w:rPr>
        <w:t>коэффициентов.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DC4DE0">
        <w:rPr>
          <w:sz w:val="28"/>
          <w:szCs w:val="28"/>
        </w:rPr>
        <w:t>Существуют определенные лимиты по заработной плате, а именно: ма</w:t>
      </w:r>
      <w:r w:rsidRPr="00DC4DE0">
        <w:rPr>
          <w:sz w:val="28"/>
          <w:szCs w:val="28"/>
        </w:rPr>
        <w:t>к</w:t>
      </w:r>
      <w:r w:rsidRPr="00DC4DE0">
        <w:rPr>
          <w:sz w:val="28"/>
          <w:szCs w:val="28"/>
        </w:rPr>
        <w:t xml:space="preserve">симум, с которого </w:t>
      </w:r>
      <w:proofErr w:type="gramStart"/>
      <w:r w:rsidRPr="00CE71CF">
        <w:rPr>
          <w:sz w:val="28"/>
          <w:szCs w:val="28"/>
        </w:rPr>
        <w:t>уплачивались страховые взносы</w:t>
      </w:r>
      <w:r w:rsidRPr="00DC4DE0">
        <w:rPr>
          <w:sz w:val="28"/>
          <w:szCs w:val="28"/>
        </w:rPr>
        <w:t xml:space="preserve"> не может</w:t>
      </w:r>
      <w:proofErr w:type="gramEnd"/>
      <w:r w:rsidRPr="00DC4DE0">
        <w:rPr>
          <w:sz w:val="28"/>
          <w:szCs w:val="28"/>
        </w:rPr>
        <w:t xml:space="preserve"> превышать </w:t>
      </w:r>
      <w:r w:rsidR="00C67E60">
        <w:rPr>
          <w:sz w:val="28"/>
          <w:szCs w:val="28"/>
        </w:rPr>
        <w:t>в 2012</w:t>
      </w:r>
      <w:r w:rsidR="00C67E60" w:rsidRPr="00DC4DE0">
        <w:rPr>
          <w:sz w:val="28"/>
          <w:szCs w:val="28"/>
        </w:rPr>
        <w:t>г</w:t>
      </w:r>
      <w:r w:rsidR="00C67E60">
        <w:rPr>
          <w:sz w:val="28"/>
          <w:szCs w:val="28"/>
        </w:rPr>
        <w:t>.</w:t>
      </w:r>
      <w:r w:rsidR="00C67E60" w:rsidRPr="00DC4DE0">
        <w:rPr>
          <w:sz w:val="28"/>
          <w:szCs w:val="28"/>
        </w:rPr>
        <w:t xml:space="preserve">, </w:t>
      </w:r>
      <w:r w:rsidRPr="00DC4DE0">
        <w:rPr>
          <w:sz w:val="28"/>
          <w:szCs w:val="28"/>
        </w:rPr>
        <w:t>512 000 руб., в 2013г</w:t>
      </w:r>
      <w:r>
        <w:rPr>
          <w:sz w:val="28"/>
          <w:szCs w:val="28"/>
        </w:rPr>
        <w:t>.</w:t>
      </w:r>
      <w:r w:rsidRPr="00DC4DE0">
        <w:rPr>
          <w:sz w:val="28"/>
          <w:szCs w:val="28"/>
        </w:rPr>
        <w:t xml:space="preserve"> – 568 000 руб</w:t>
      </w:r>
      <w:r>
        <w:rPr>
          <w:sz w:val="28"/>
          <w:szCs w:val="28"/>
        </w:rPr>
        <w:t xml:space="preserve">.,  в </w:t>
      </w:r>
      <w:r w:rsidRPr="00F238E4">
        <w:rPr>
          <w:rStyle w:val="b"/>
          <w:sz w:val="28"/>
          <w:szCs w:val="28"/>
        </w:rPr>
        <w:t xml:space="preserve">2014г. </w:t>
      </w:r>
      <w:r>
        <w:rPr>
          <w:rStyle w:val="b"/>
          <w:sz w:val="28"/>
          <w:szCs w:val="28"/>
        </w:rPr>
        <w:t>–</w:t>
      </w:r>
      <w:r w:rsidRPr="00F238E4">
        <w:rPr>
          <w:rStyle w:val="b"/>
          <w:sz w:val="28"/>
          <w:szCs w:val="28"/>
        </w:rPr>
        <w:t xml:space="preserve"> </w:t>
      </w:r>
      <w:r w:rsidRPr="00F238E4">
        <w:rPr>
          <w:sz w:val="28"/>
          <w:szCs w:val="28"/>
        </w:rPr>
        <w:t>624</w:t>
      </w:r>
      <w:r>
        <w:rPr>
          <w:sz w:val="28"/>
          <w:szCs w:val="28"/>
        </w:rPr>
        <w:t> </w:t>
      </w:r>
      <w:r w:rsidRPr="00F238E4">
        <w:rPr>
          <w:sz w:val="28"/>
          <w:szCs w:val="28"/>
        </w:rPr>
        <w:t>000</w:t>
      </w:r>
      <w:r>
        <w:rPr>
          <w:sz w:val="28"/>
          <w:szCs w:val="28"/>
        </w:rPr>
        <w:t xml:space="preserve">,0 </w:t>
      </w:r>
      <w:r w:rsidRPr="00F238E4">
        <w:rPr>
          <w:sz w:val="28"/>
          <w:szCs w:val="28"/>
        </w:rPr>
        <w:t>руб</w:t>
      </w:r>
      <w:r w:rsidRPr="00DC4DE0">
        <w:rPr>
          <w:sz w:val="28"/>
          <w:szCs w:val="28"/>
        </w:rPr>
        <w:t>.</w:t>
      </w:r>
      <w:r w:rsidR="00C67E60">
        <w:rPr>
          <w:sz w:val="28"/>
          <w:szCs w:val="28"/>
        </w:rPr>
        <w:t>, в 2015 г.</w:t>
      </w:r>
      <w:r w:rsidR="003B3912">
        <w:rPr>
          <w:sz w:val="28"/>
          <w:szCs w:val="28"/>
        </w:rPr>
        <w:t xml:space="preserve"> 618 тыс. руб., в 2016г. 670 тыс. руб.</w:t>
      </w:r>
      <w:r w:rsidRPr="00DC4DE0">
        <w:rPr>
          <w:sz w:val="28"/>
          <w:szCs w:val="28"/>
        </w:rPr>
        <w:t xml:space="preserve"> </w:t>
      </w:r>
    </w:p>
    <w:p w:rsidR="009A0B57" w:rsidRPr="0077429E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7429E">
        <w:rPr>
          <w:sz w:val="28"/>
          <w:szCs w:val="28"/>
        </w:rPr>
        <w:lastRenderedPageBreak/>
        <w:t xml:space="preserve">При определении </w:t>
      </w:r>
      <w:r w:rsidRPr="00F238E4">
        <w:rPr>
          <w:rStyle w:val="blk"/>
          <w:sz w:val="28"/>
          <w:szCs w:val="28"/>
        </w:rPr>
        <w:t>среднего дневного заработка</w:t>
      </w:r>
      <w:r w:rsidRPr="0077429E">
        <w:rPr>
          <w:sz w:val="28"/>
          <w:szCs w:val="28"/>
        </w:rPr>
        <w:t xml:space="preserve"> количество календарных дней расчетного периода определяется с учетом особенности високосного года, который составляет 366 календарных дней и расчетный период может соста</w:t>
      </w:r>
      <w:r w:rsidRPr="0077429E">
        <w:rPr>
          <w:sz w:val="28"/>
          <w:szCs w:val="28"/>
        </w:rPr>
        <w:t>в</w:t>
      </w:r>
      <w:r w:rsidRPr="0077429E">
        <w:rPr>
          <w:sz w:val="28"/>
          <w:szCs w:val="28"/>
        </w:rPr>
        <w:t>лять:</w:t>
      </w:r>
    </w:p>
    <w:p w:rsidR="009A0B57" w:rsidRPr="0077429E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7429E">
        <w:rPr>
          <w:sz w:val="28"/>
          <w:szCs w:val="28"/>
        </w:rPr>
        <w:t>-</w:t>
      </w:r>
      <w:r w:rsidRPr="0077429E">
        <w:rPr>
          <w:sz w:val="28"/>
          <w:szCs w:val="28"/>
        </w:rPr>
        <w:tab/>
        <w:t>730 календарных дней;</w:t>
      </w:r>
    </w:p>
    <w:p w:rsidR="009A0B57" w:rsidRPr="0077429E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7429E">
        <w:rPr>
          <w:sz w:val="28"/>
          <w:szCs w:val="28"/>
        </w:rPr>
        <w:t>-</w:t>
      </w:r>
      <w:r w:rsidRPr="0077429E">
        <w:rPr>
          <w:sz w:val="28"/>
          <w:szCs w:val="28"/>
        </w:rPr>
        <w:tab/>
        <w:t>731 календарный день в случае, если один год расчетного периода високосный;</w:t>
      </w:r>
    </w:p>
    <w:p w:rsidR="009A0B57" w:rsidRPr="0077429E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7429E">
        <w:rPr>
          <w:sz w:val="28"/>
          <w:szCs w:val="28"/>
        </w:rPr>
        <w:t>-</w:t>
      </w:r>
      <w:r w:rsidRPr="0077429E">
        <w:rPr>
          <w:sz w:val="28"/>
          <w:szCs w:val="28"/>
        </w:rPr>
        <w:tab/>
        <w:t>732 календарных дня в случае замены календарных годов (кале</w:t>
      </w:r>
      <w:r w:rsidRPr="0077429E">
        <w:rPr>
          <w:sz w:val="28"/>
          <w:szCs w:val="28"/>
        </w:rPr>
        <w:t>н</w:t>
      </w:r>
      <w:r w:rsidRPr="0077429E">
        <w:rPr>
          <w:sz w:val="28"/>
          <w:szCs w:val="28"/>
        </w:rPr>
        <w:t>дарного года), предусмотренных законодательством, на високосный год (вис</w:t>
      </w:r>
      <w:r w:rsidRPr="0077429E">
        <w:rPr>
          <w:sz w:val="28"/>
          <w:szCs w:val="28"/>
        </w:rPr>
        <w:t>о</w:t>
      </w:r>
      <w:r w:rsidRPr="0077429E">
        <w:rPr>
          <w:sz w:val="28"/>
          <w:szCs w:val="28"/>
        </w:rPr>
        <w:t>косные годы)</w:t>
      </w:r>
      <w:r w:rsidRPr="005442EA">
        <w:rPr>
          <w:rStyle w:val="blk"/>
          <w:sz w:val="28"/>
          <w:szCs w:val="28"/>
        </w:rPr>
        <w:t xml:space="preserve"> </w:t>
      </w:r>
      <w:r w:rsidRPr="00693F3B">
        <w:rPr>
          <w:rStyle w:val="blk"/>
          <w:sz w:val="28"/>
          <w:szCs w:val="28"/>
        </w:rPr>
        <w:t>(</w:t>
      </w:r>
      <w:r w:rsidRPr="00693F3B">
        <w:rPr>
          <w:sz w:val="28"/>
          <w:szCs w:val="28"/>
        </w:rPr>
        <w:t>ФЗ от 29.12.2006 N 255-ФЗ</w:t>
      </w:r>
      <w:r>
        <w:rPr>
          <w:sz w:val="28"/>
          <w:szCs w:val="28"/>
        </w:rPr>
        <w:t xml:space="preserve"> </w:t>
      </w:r>
      <w:r w:rsidRPr="00693F3B">
        <w:rPr>
          <w:sz w:val="28"/>
          <w:szCs w:val="28"/>
        </w:rPr>
        <w:t xml:space="preserve">(в ред. ФЗ от </w:t>
      </w:r>
      <w:r w:rsidRPr="008E5E64">
        <w:rPr>
          <w:sz w:val="28"/>
          <w:szCs w:val="28"/>
        </w:rPr>
        <w:t xml:space="preserve">25.11.2013 </w:t>
      </w:r>
      <w:r w:rsidRPr="008E5E64">
        <w:rPr>
          <w:rStyle w:val="u"/>
          <w:sz w:val="28"/>
          <w:szCs w:val="28"/>
        </w:rPr>
        <w:t>N 317-ФЗ</w:t>
      </w:r>
      <w:r w:rsidRPr="008E5E64">
        <w:rPr>
          <w:rStyle w:val="blk"/>
          <w:sz w:val="28"/>
          <w:szCs w:val="28"/>
        </w:rPr>
        <w:t>).</w:t>
      </w:r>
      <w:proofErr w:type="gramEnd"/>
    </w:p>
    <w:p w:rsidR="009A0B57" w:rsidRPr="002579B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5D7AC5">
        <w:rPr>
          <w:sz w:val="28"/>
          <w:szCs w:val="28"/>
        </w:rPr>
        <w:t>Пример.</w:t>
      </w:r>
      <w:r w:rsidRPr="00F37163">
        <w:rPr>
          <w:sz w:val="28"/>
          <w:szCs w:val="28"/>
        </w:rPr>
        <w:t xml:space="preserve"> Кассир Антонова И.В.</w:t>
      </w:r>
      <w:r>
        <w:rPr>
          <w:sz w:val="28"/>
          <w:szCs w:val="28"/>
        </w:rPr>
        <w:t>,</w:t>
      </w:r>
      <w:r w:rsidRPr="00F37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страховой стаж которой составляет 6 лет, </w:t>
      </w:r>
      <w:r w:rsidRPr="002579B4">
        <w:rPr>
          <w:sz w:val="28"/>
          <w:szCs w:val="28"/>
        </w:rPr>
        <w:t xml:space="preserve">представила в бухгалтерию больничный лист с 12 до 20 </w:t>
      </w:r>
      <w:r>
        <w:rPr>
          <w:sz w:val="28"/>
          <w:szCs w:val="28"/>
        </w:rPr>
        <w:t>февраля</w:t>
      </w:r>
      <w:r w:rsidRPr="002579B4">
        <w:rPr>
          <w:sz w:val="28"/>
          <w:szCs w:val="28"/>
        </w:rPr>
        <w:t xml:space="preserve"> 201</w:t>
      </w:r>
      <w:r w:rsidR="003B3912">
        <w:rPr>
          <w:sz w:val="28"/>
          <w:szCs w:val="28"/>
        </w:rPr>
        <w:t>6</w:t>
      </w:r>
      <w:r w:rsidRPr="002579B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37163">
        <w:rPr>
          <w:sz w:val="28"/>
          <w:szCs w:val="28"/>
        </w:rPr>
        <w:t xml:space="preserve"> Сумма начисленной заработной платы за 201</w:t>
      </w:r>
      <w:r w:rsidR="003B3912">
        <w:rPr>
          <w:sz w:val="28"/>
          <w:szCs w:val="28"/>
        </w:rPr>
        <w:t>4</w:t>
      </w:r>
      <w:r w:rsidRPr="00F37163">
        <w:rPr>
          <w:sz w:val="28"/>
          <w:szCs w:val="28"/>
        </w:rPr>
        <w:t xml:space="preserve">г. </w:t>
      </w:r>
      <w:r w:rsidRPr="002579B4">
        <w:rPr>
          <w:sz w:val="28"/>
          <w:szCs w:val="28"/>
        </w:rPr>
        <w:t>составила 189 000,0 руб., а за 201</w:t>
      </w:r>
      <w:r w:rsidR="003B3912">
        <w:rPr>
          <w:sz w:val="28"/>
          <w:szCs w:val="28"/>
        </w:rPr>
        <w:t>5</w:t>
      </w:r>
      <w:r w:rsidRPr="002579B4">
        <w:rPr>
          <w:sz w:val="28"/>
          <w:szCs w:val="28"/>
        </w:rPr>
        <w:t xml:space="preserve">г. </w:t>
      </w:r>
      <w:r>
        <w:rPr>
          <w:sz w:val="28"/>
          <w:szCs w:val="28"/>
        </w:rPr>
        <w:t>193</w:t>
      </w:r>
      <w:r w:rsidRPr="002579B4">
        <w:rPr>
          <w:sz w:val="28"/>
          <w:szCs w:val="28"/>
        </w:rPr>
        <w:t xml:space="preserve"> 000,0 руб. </w:t>
      </w:r>
      <w:r>
        <w:rPr>
          <w:sz w:val="28"/>
          <w:szCs w:val="28"/>
        </w:rPr>
        <w:t xml:space="preserve">Оклад работницы 16 500 руб. </w:t>
      </w:r>
    </w:p>
    <w:p w:rsidR="009A0B57" w:rsidRPr="00B43E6C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Заработок за 201</w:t>
      </w:r>
      <w:r w:rsidR="003B3912">
        <w:rPr>
          <w:sz w:val="28"/>
          <w:szCs w:val="28"/>
        </w:rPr>
        <w:t>4</w:t>
      </w:r>
      <w:r w:rsidRPr="00B43E6C">
        <w:rPr>
          <w:sz w:val="28"/>
          <w:szCs w:val="28"/>
        </w:rPr>
        <w:t xml:space="preserve"> и 201</w:t>
      </w:r>
      <w:r w:rsidR="003B3912">
        <w:rPr>
          <w:sz w:val="28"/>
          <w:szCs w:val="28"/>
        </w:rPr>
        <w:t>5</w:t>
      </w:r>
      <w:r w:rsidRPr="00B43E6C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Pr="00B43E6C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превысил предельных значений, п</w:t>
      </w:r>
      <w:r w:rsidRPr="00B43E6C">
        <w:rPr>
          <w:sz w:val="28"/>
          <w:szCs w:val="28"/>
        </w:rPr>
        <w:t>оэтому при расчете пособия будут учтены все эти выплаты целиком.</w:t>
      </w:r>
    </w:p>
    <w:p w:rsidR="009A0B57" w:rsidRPr="00025421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</w:t>
      </w:r>
      <w:r w:rsidRPr="00025421">
        <w:rPr>
          <w:sz w:val="28"/>
          <w:szCs w:val="28"/>
        </w:rPr>
        <w:t xml:space="preserve"> сумм</w:t>
      </w:r>
      <w:r>
        <w:rPr>
          <w:sz w:val="28"/>
          <w:szCs w:val="28"/>
        </w:rPr>
        <w:t>а</w:t>
      </w:r>
      <w:r w:rsidRPr="00025421">
        <w:rPr>
          <w:sz w:val="28"/>
          <w:szCs w:val="28"/>
        </w:rPr>
        <w:t xml:space="preserve"> заработка за 2 года:</w:t>
      </w:r>
      <w:r>
        <w:rPr>
          <w:sz w:val="28"/>
          <w:szCs w:val="28"/>
        </w:rPr>
        <w:t xml:space="preserve"> </w:t>
      </w:r>
      <w:r w:rsidRPr="00025421">
        <w:rPr>
          <w:sz w:val="28"/>
          <w:szCs w:val="28"/>
        </w:rPr>
        <w:t>189 000,0 + 193 000,0 = 382 000,0 руб.</w:t>
      </w:r>
    </w:p>
    <w:p w:rsidR="009A0B57" w:rsidRPr="00025421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25421">
        <w:rPr>
          <w:sz w:val="28"/>
          <w:szCs w:val="28"/>
        </w:rPr>
        <w:t>Средний заработок в день: 382 000,0</w:t>
      </w:r>
      <w:proofErr w:type="gramStart"/>
      <w:r w:rsidRPr="00025421">
        <w:rPr>
          <w:sz w:val="28"/>
          <w:szCs w:val="28"/>
        </w:rPr>
        <w:t xml:space="preserve"> :</w:t>
      </w:r>
      <w:proofErr w:type="gramEnd"/>
      <w:r w:rsidRPr="00025421">
        <w:rPr>
          <w:sz w:val="28"/>
          <w:szCs w:val="28"/>
        </w:rPr>
        <w:t xml:space="preserve"> 731 = 522,57 руб.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25421">
        <w:rPr>
          <w:sz w:val="28"/>
          <w:szCs w:val="28"/>
        </w:rPr>
        <w:t>Размер больничного пособия за 1 день</w:t>
      </w:r>
      <w:r>
        <w:rPr>
          <w:sz w:val="28"/>
          <w:szCs w:val="28"/>
        </w:rPr>
        <w:t xml:space="preserve"> с учетом районного коэффициента</w:t>
      </w:r>
      <w:r w:rsidRPr="000254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25421">
        <w:rPr>
          <w:sz w:val="28"/>
          <w:szCs w:val="28"/>
        </w:rPr>
        <w:t xml:space="preserve">522,57 * 0,80 </w:t>
      </w:r>
      <w:r>
        <w:rPr>
          <w:sz w:val="28"/>
          <w:szCs w:val="28"/>
        </w:rPr>
        <w:t>* 1,15</w:t>
      </w:r>
      <w:r w:rsidRPr="00025421">
        <w:rPr>
          <w:sz w:val="28"/>
          <w:szCs w:val="28"/>
        </w:rPr>
        <w:t>= 48</w:t>
      </w:r>
      <w:r>
        <w:rPr>
          <w:sz w:val="28"/>
          <w:szCs w:val="28"/>
        </w:rPr>
        <w:t>0</w:t>
      </w:r>
      <w:r w:rsidRPr="00025421">
        <w:rPr>
          <w:sz w:val="28"/>
          <w:szCs w:val="28"/>
        </w:rPr>
        <w:t>,</w:t>
      </w:r>
      <w:r>
        <w:rPr>
          <w:sz w:val="28"/>
          <w:szCs w:val="28"/>
        </w:rPr>
        <w:t>77</w:t>
      </w:r>
      <w:r w:rsidRPr="00025421">
        <w:rPr>
          <w:sz w:val="28"/>
          <w:szCs w:val="28"/>
        </w:rPr>
        <w:t xml:space="preserve">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4538">
        <w:rPr>
          <w:sz w:val="28"/>
          <w:szCs w:val="28"/>
        </w:rPr>
        <w:t>плата больничного листа производится как из денег работодателя – пе</w:t>
      </w:r>
      <w:r w:rsidRPr="00144538">
        <w:rPr>
          <w:sz w:val="28"/>
          <w:szCs w:val="28"/>
        </w:rPr>
        <w:t>р</w:t>
      </w:r>
      <w:r w:rsidRPr="00144538">
        <w:rPr>
          <w:sz w:val="28"/>
          <w:szCs w:val="28"/>
        </w:rPr>
        <w:t>вые три дня, так и средствами ФСС</w:t>
      </w:r>
      <w:r>
        <w:rPr>
          <w:sz w:val="28"/>
          <w:szCs w:val="28"/>
        </w:rPr>
        <w:t xml:space="preserve"> остальные дни: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53EC6">
        <w:rPr>
          <w:sz w:val="28"/>
          <w:szCs w:val="28"/>
        </w:rPr>
        <w:t xml:space="preserve">азмер </w:t>
      </w:r>
      <w:r w:rsidRPr="006D74A3">
        <w:rPr>
          <w:sz w:val="28"/>
          <w:szCs w:val="28"/>
        </w:rPr>
        <w:t>пособия по временной нетрудоспособности</w:t>
      </w:r>
      <w:r>
        <w:rPr>
          <w:sz w:val="28"/>
          <w:szCs w:val="28"/>
        </w:rPr>
        <w:t>, оплачиваемого за счет работодателя</w:t>
      </w:r>
      <w:r w:rsidRPr="00153EC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25421">
        <w:rPr>
          <w:sz w:val="28"/>
          <w:szCs w:val="28"/>
        </w:rPr>
        <w:t>48</w:t>
      </w:r>
      <w:r>
        <w:rPr>
          <w:sz w:val="28"/>
          <w:szCs w:val="28"/>
        </w:rPr>
        <w:t>0</w:t>
      </w:r>
      <w:r w:rsidRPr="00025421">
        <w:rPr>
          <w:sz w:val="28"/>
          <w:szCs w:val="28"/>
        </w:rPr>
        <w:t>,</w:t>
      </w:r>
      <w:r>
        <w:rPr>
          <w:sz w:val="28"/>
          <w:szCs w:val="28"/>
        </w:rPr>
        <w:t>77 * 3 = 1 442,31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A96269">
        <w:rPr>
          <w:sz w:val="28"/>
          <w:szCs w:val="28"/>
        </w:rPr>
        <w:t>НДФЛ:</w:t>
      </w:r>
      <w:r>
        <w:rPr>
          <w:sz w:val="28"/>
          <w:szCs w:val="28"/>
        </w:rPr>
        <w:t xml:space="preserve"> 1 442,31 * 0,13 = 188 руб.</w:t>
      </w:r>
    </w:p>
    <w:p w:rsidR="009A0B57" w:rsidRPr="006D74A3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6D74A3">
        <w:rPr>
          <w:sz w:val="28"/>
          <w:szCs w:val="28"/>
        </w:rPr>
        <w:t>Размер</w:t>
      </w:r>
      <w:r w:rsidRPr="00AA32B7">
        <w:rPr>
          <w:sz w:val="28"/>
          <w:szCs w:val="28"/>
        </w:rPr>
        <w:t xml:space="preserve"> </w:t>
      </w:r>
      <w:r w:rsidRPr="006D74A3">
        <w:rPr>
          <w:sz w:val="28"/>
          <w:szCs w:val="28"/>
        </w:rPr>
        <w:t>пособия по временной нетрудоспособности</w:t>
      </w:r>
      <w:r>
        <w:rPr>
          <w:sz w:val="28"/>
          <w:szCs w:val="28"/>
        </w:rPr>
        <w:t>, оплачиваемого за счет ФСС</w:t>
      </w:r>
      <w:r w:rsidRPr="00153EC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25421">
        <w:rPr>
          <w:sz w:val="28"/>
          <w:szCs w:val="28"/>
        </w:rPr>
        <w:t>48</w:t>
      </w:r>
      <w:r>
        <w:rPr>
          <w:sz w:val="28"/>
          <w:szCs w:val="28"/>
        </w:rPr>
        <w:t>0</w:t>
      </w:r>
      <w:r w:rsidRPr="00025421">
        <w:rPr>
          <w:sz w:val="28"/>
          <w:szCs w:val="28"/>
        </w:rPr>
        <w:t>,</w:t>
      </w:r>
      <w:r>
        <w:rPr>
          <w:sz w:val="28"/>
          <w:szCs w:val="28"/>
        </w:rPr>
        <w:t>77 * 6 = 2 884,62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A96269">
        <w:rPr>
          <w:sz w:val="28"/>
          <w:szCs w:val="28"/>
        </w:rPr>
        <w:t xml:space="preserve">НДФЛ: </w:t>
      </w:r>
      <w:r>
        <w:rPr>
          <w:sz w:val="28"/>
          <w:szCs w:val="28"/>
        </w:rPr>
        <w:t>2 884,62 * 0,13 = 375</w:t>
      </w:r>
      <w:r w:rsidRPr="00A96269">
        <w:rPr>
          <w:sz w:val="28"/>
          <w:szCs w:val="28"/>
        </w:rPr>
        <w:t xml:space="preserve">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Итого к выплате </w:t>
      </w:r>
      <w:r w:rsidRPr="006D74A3">
        <w:rPr>
          <w:sz w:val="28"/>
          <w:szCs w:val="28"/>
        </w:rPr>
        <w:t>пособия по временной нетрудоспособности</w:t>
      </w:r>
      <w:r>
        <w:rPr>
          <w:sz w:val="28"/>
          <w:szCs w:val="28"/>
        </w:rPr>
        <w:t xml:space="preserve">: </w:t>
      </w:r>
      <w:r w:rsidRPr="00A96269">
        <w:rPr>
          <w:sz w:val="28"/>
          <w:szCs w:val="28"/>
        </w:rPr>
        <w:t>4 326,9</w:t>
      </w:r>
      <w:r>
        <w:rPr>
          <w:sz w:val="28"/>
          <w:szCs w:val="28"/>
        </w:rPr>
        <w:t>3 - 563 = 3 763,93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заработной платы за февраль: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сотрудница отработала 13 из 20 рабочих дней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заработной платы за февраль: (16 500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20) * 13 = 10 725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коэффициент: 10 725 *1,15 = 12 333,27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НДФЛ: 12 333,27 * 0,13 = 1 603 руб.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к начислению за февраль:</w:t>
      </w:r>
      <w:r w:rsidRPr="007F2A77">
        <w:rPr>
          <w:sz w:val="28"/>
          <w:szCs w:val="28"/>
        </w:rPr>
        <w:t xml:space="preserve"> </w:t>
      </w:r>
      <w:r>
        <w:rPr>
          <w:sz w:val="28"/>
          <w:szCs w:val="28"/>
        </w:rPr>
        <w:t>12 333,27 - 1 603 = 10 730,27 руб.</w:t>
      </w:r>
    </w:p>
    <w:p w:rsidR="009A0B57" w:rsidRPr="00206EB3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206EB3">
        <w:rPr>
          <w:sz w:val="28"/>
          <w:szCs w:val="28"/>
        </w:rPr>
        <w:t>Пособие по беременности и родам выплачивается застрахованной же</w:t>
      </w:r>
      <w:r w:rsidRPr="00206EB3">
        <w:rPr>
          <w:sz w:val="28"/>
          <w:szCs w:val="28"/>
        </w:rPr>
        <w:t>н</w:t>
      </w:r>
      <w:r w:rsidRPr="00206EB3">
        <w:rPr>
          <w:sz w:val="28"/>
          <w:szCs w:val="28"/>
        </w:rPr>
        <w:t>щине в размере 100 процентов среднего заработка.</w:t>
      </w:r>
    </w:p>
    <w:p w:rsidR="009A0B57" w:rsidRPr="00F238E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238E4">
        <w:rPr>
          <w:rStyle w:val="blk"/>
          <w:sz w:val="28"/>
          <w:szCs w:val="28"/>
        </w:rPr>
        <w:t>С 1 января 2013 года при исчислении пособия по беременности и родам, ежемесячного пособия по уходу за ребенком средний дневной заработок опр</w:t>
      </w:r>
      <w:r w:rsidRPr="00F238E4">
        <w:rPr>
          <w:rStyle w:val="blk"/>
          <w:sz w:val="28"/>
          <w:szCs w:val="28"/>
        </w:rPr>
        <w:t>е</w:t>
      </w:r>
      <w:r w:rsidRPr="00F238E4">
        <w:rPr>
          <w:rStyle w:val="blk"/>
          <w:sz w:val="28"/>
          <w:szCs w:val="28"/>
        </w:rPr>
        <w:t>деляется путем деления суммы начисленного заработка за расчетный период на число календарных дней в этом периоде, за исключением календарных дней, приходящихся на периоды:</w:t>
      </w:r>
    </w:p>
    <w:p w:rsidR="009A0B57" w:rsidRPr="00F238E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238E4">
        <w:rPr>
          <w:rStyle w:val="blk"/>
          <w:sz w:val="28"/>
          <w:szCs w:val="28"/>
        </w:rPr>
        <w:t>-</w:t>
      </w:r>
      <w:r w:rsidRPr="00F238E4">
        <w:rPr>
          <w:rStyle w:val="blk"/>
          <w:sz w:val="28"/>
          <w:szCs w:val="28"/>
        </w:rPr>
        <w:tab/>
        <w:t>временной нетрудоспособности;</w:t>
      </w:r>
    </w:p>
    <w:p w:rsidR="009A0B57" w:rsidRPr="00F238E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238E4">
        <w:rPr>
          <w:rStyle w:val="blk"/>
          <w:sz w:val="28"/>
          <w:szCs w:val="28"/>
        </w:rPr>
        <w:t>-</w:t>
      </w:r>
      <w:r w:rsidRPr="00F238E4">
        <w:rPr>
          <w:rStyle w:val="blk"/>
          <w:sz w:val="28"/>
          <w:szCs w:val="28"/>
        </w:rPr>
        <w:tab/>
        <w:t>отпуска по беременности и родам;</w:t>
      </w:r>
    </w:p>
    <w:p w:rsidR="009A0B57" w:rsidRPr="00F238E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238E4">
        <w:rPr>
          <w:rStyle w:val="blk"/>
          <w:sz w:val="28"/>
          <w:szCs w:val="28"/>
        </w:rPr>
        <w:t>-</w:t>
      </w:r>
      <w:r w:rsidRPr="00F238E4">
        <w:rPr>
          <w:rStyle w:val="blk"/>
          <w:sz w:val="28"/>
          <w:szCs w:val="28"/>
        </w:rPr>
        <w:tab/>
        <w:t>отпуска по уходу за ребенком;</w:t>
      </w:r>
    </w:p>
    <w:p w:rsidR="009A0B57" w:rsidRPr="00F238E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238E4">
        <w:rPr>
          <w:rStyle w:val="blk"/>
          <w:sz w:val="28"/>
          <w:szCs w:val="28"/>
        </w:rPr>
        <w:t>-</w:t>
      </w:r>
      <w:r w:rsidRPr="00F238E4">
        <w:rPr>
          <w:rStyle w:val="blk"/>
          <w:sz w:val="28"/>
          <w:szCs w:val="28"/>
        </w:rPr>
        <w:tab/>
        <w:t>освобождения работника от работы с полным или частичным с</w:t>
      </w:r>
      <w:r w:rsidRPr="00F238E4">
        <w:rPr>
          <w:rStyle w:val="blk"/>
          <w:sz w:val="28"/>
          <w:szCs w:val="28"/>
        </w:rPr>
        <w:t>о</w:t>
      </w:r>
      <w:r w:rsidRPr="00F238E4">
        <w:rPr>
          <w:rStyle w:val="blk"/>
          <w:sz w:val="28"/>
          <w:szCs w:val="28"/>
        </w:rPr>
        <w:t>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</w:t>
      </w:r>
      <w:r w:rsidRPr="00F238E4">
        <w:rPr>
          <w:rStyle w:val="blk"/>
          <w:sz w:val="28"/>
          <w:szCs w:val="28"/>
        </w:rPr>
        <w:t>я</w:t>
      </w:r>
      <w:r w:rsidRPr="00F238E4">
        <w:rPr>
          <w:rStyle w:val="blk"/>
          <w:sz w:val="28"/>
          <w:szCs w:val="28"/>
        </w:rPr>
        <w:t>лись.</w:t>
      </w:r>
    </w:p>
    <w:p w:rsidR="009A0B57" w:rsidRPr="008E5E6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E5E64">
        <w:rPr>
          <w:rStyle w:val="blk"/>
          <w:sz w:val="28"/>
          <w:szCs w:val="28"/>
        </w:rPr>
        <w:t>На 201</w:t>
      </w:r>
      <w:r w:rsidR="003B3912">
        <w:rPr>
          <w:rStyle w:val="blk"/>
          <w:sz w:val="28"/>
          <w:szCs w:val="28"/>
        </w:rPr>
        <w:t>6</w:t>
      </w:r>
      <w:r w:rsidRPr="008E5E64">
        <w:rPr>
          <w:rStyle w:val="blk"/>
          <w:sz w:val="28"/>
          <w:szCs w:val="28"/>
        </w:rPr>
        <w:t xml:space="preserve">г. установлен размер </w:t>
      </w:r>
      <w:r w:rsidRPr="008E5E64">
        <w:rPr>
          <w:rStyle w:val="f"/>
          <w:sz w:val="28"/>
          <w:szCs w:val="28"/>
        </w:rPr>
        <w:t>пособий</w:t>
      </w:r>
      <w:r w:rsidRPr="008E5E64">
        <w:rPr>
          <w:rStyle w:val="blk"/>
          <w:sz w:val="28"/>
          <w:szCs w:val="28"/>
        </w:rPr>
        <w:t xml:space="preserve"> гражданам, имеющим детей (</w:t>
      </w:r>
      <w:r w:rsidRPr="008E5E64">
        <w:rPr>
          <w:rStyle w:val="u"/>
          <w:sz w:val="28"/>
          <w:szCs w:val="28"/>
        </w:rPr>
        <w:t>ч. 2 ст. 9</w:t>
      </w:r>
      <w:r w:rsidRPr="008E5E64">
        <w:rPr>
          <w:rStyle w:val="blk"/>
          <w:sz w:val="28"/>
          <w:szCs w:val="28"/>
        </w:rPr>
        <w:t xml:space="preserve"> Федерального закона от 02.12.2013 N 349-ФЗ):</w:t>
      </w:r>
    </w:p>
    <w:p w:rsidR="003B3912" w:rsidRPr="003B3912" w:rsidRDefault="003B3912" w:rsidP="003B391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912">
        <w:rPr>
          <w:sz w:val="28"/>
          <w:szCs w:val="28"/>
        </w:rPr>
        <w:t xml:space="preserve"> - единовременное пособие женщинам, вставшим на учет в ранние сроки беременности - 581,73 руб., с учетом районного коэффициента - </w:t>
      </w:r>
      <w:r w:rsidRPr="003B3912">
        <w:rPr>
          <w:bCs/>
          <w:sz w:val="28"/>
          <w:szCs w:val="28"/>
        </w:rPr>
        <w:t>668,99</w:t>
      </w:r>
      <w:r w:rsidRPr="003B3912">
        <w:rPr>
          <w:sz w:val="28"/>
          <w:szCs w:val="28"/>
        </w:rPr>
        <w:t xml:space="preserve"> руб.;</w:t>
      </w:r>
    </w:p>
    <w:p w:rsidR="003B3912" w:rsidRPr="003B3912" w:rsidRDefault="003B3912" w:rsidP="003B391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912">
        <w:rPr>
          <w:sz w:val="28"/>
          <w:szCs w:val="28"/>
        </w:rPr>
        <w:t> - единовременное пособие при рождении ребенка - 15 512,65 руб., с уч</w:t>
      </w:r>
      <w:r w:rsidRPr="003B3912">
        <w:rPr>
          <w:sz w:val="28"/>
          <w:szCs w:val="28"/>
        </w:rPr>
        <w:t>е</w:t>
      </w:r>
      <w:r w:rsidRPr="003B3912">
        <w:rPr>
          <w:sz w:val="28"/>
          <w:szCs w:val="28"/>
        </w:rPr>
        <w:t xml:space="preserve">том районного коэффициента - </w:t>
      </w:r>
      <w:r w:rsidRPr="003B3912">
        <w:rPr>
          <w:bCs/>
          <w:sz w:val="28"/>
          <w:szCs w:val="28"/>
        </w:rPr>
        <w:t>17 839,55</w:t>
      </w:r>
      <w:r w:rsidRPr="003B3912">
        <w:rPr>
          <w:sz w:val="28"/>
          <w:szCs w:val="28"/>
        </w:rPr>
        <w:t xml:space="preserve"> руб.;</w:t>
      </w:r>
    </w:p>
    <w:p w:rsidR="003B3912" w:rsidRPr="003B3912" w:rsidRDefault="003B3912" w:rsidP="003B391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912">
        <w:rPr>
          <w:sz w:val="28"/>
          <w:szCs w:val="28"/>
        </w:rPr>
        <w:lastRenderedPageBreak/>
        <w:t xml:space="preserve"> - ежемесячное пособие по уходу за первым ребенком - 2 908,62 руб., с учетом районного коэффициента - </w:t>
      </w:r>
      <w:r w:rsidRPr="003B3912">
        <w:rPr>
          <w:bCs/>
          <w:sz w:val="28"/>
          <w:szCs w:val="28"/>
        </w:rPr>
        <w:t>3 344,91</w:t>
      </w:r>
      <w:r w:rsidRPr="003B3912">
        <w:rPr>
          <w:sz w:val="28"/>
          <w:szCs w:val="28"/>
        </w:rPr>
        <w:t xml:space="preserve"> руб.;</w:t>
      </w:r>
    </w:p>
    <w:p w:rsidR="003B3912" w:rsidRPr="003B3912" w:rsidRDefault="003B3912" w:rsidP="003B391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912">
        <w:rPr>
          <w:sz w:val="28"/>
          <w:szCs w:val="28"/>
        </w:rPr>
        <w:t xml:space="preserve"> - ежемесячное пособие по уходу за вторым ребенком - 5 817,24 руб., с учетом районного коэффициента - </w:t>
      </w:r>
      <w:r w:rsidRPr="003B3912">
        <w:rPr>
          <w:bCs/>
          <w:sz w:val="28"/>
          <w:szCs w:val="28"/>
        </w:rPr>
        <w:t>6 689,83</w:t>
      </w:r>
      <w:r w:rsidRPr="003B3912">
        <w:rPr>
          <w:sz w:val="28"/>
          <w:szCs w:val="28"/>
        </w:rPr>
        <w:t xml:space="preserve"> руб.</w:t>
      </w:r>
    </w:p>
    <w:p w:rsidR="003B3912" w:rsidRPr="003B3912" w:rsidRDefault="003B3912" w:rsidP="003B391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912">
        <w:rPr>
          <w:sz w:val="28"/>
          <w:szCs w:val="28"/>
        </w:rPr>
        <w:t>      Обращаем внимание, что пособие на погребение, согласно вышеук</w:t>
      </w:r>
      <w:r w:rsidRPr="003B3912">
        <w:rPr>
          <w:sz w:val="28"/>
          <w:szCs w:val="28"/>
        </w:rPr>
        <w:t>а</w:t>
      </w:r>
      <w:r w:rsidRPr="003B3912">
        <w:rPr>
          <w:sz w:val="28"/>
          <w:szCs w:val="28"/>
        </w:rPr>
        <w:t>занному постановлению, индексации не подлежит и остается в прежнем разм</w:t>
      </w:r>
      <w:r w:rsidRPr="003B3912">
        <w:rPr>
          <w:sz w:val="28"/>
          <w:szCs w:val="28"/>
        </w:rPr>
        <w:t>е</w:t>
      </w:r>
      <w:r w:rsidRPr="003B3912">
        <w:rPr>
          <w:sz w:val="28"/>
          <w:szCs w:val="28"/>
        </w:rPr>
        <w:t>ре, действовавшем с 01.01.2015 г., а именно - 5 277,28 руб., с учетом районного коэффициента – 6 068,87 руб.</w:t>
      </w:r>
    </w:p>
    <w:p w:rsidR="009A0B57" w:rsidRPr="001510CB" w:rsidRDefault="009A0B57" w:rsidP="00FB5C7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0CB">
        <w:rPr>
          <w:rFonts w:ascii="Times New Roman" w:hAnsi="Times New Roman"/>
          <w:sz w:val="28"/>
          <w:szCs w:val="28"/>
        </w:rPr>
        <w:t>В соответствии с п. 1 ст. 217 НК РФ пособия по беременности и родам не облагаются НДФЛ.</w:t>
      </w:r>
    </w:p>
    <w:p w:rsidR="009A0B57" w:rsidRPr="001510C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510CB">
        <w:rPr>
          <w:sz w:val="28"/>
          <w:szCs w:val="28"/>
        </w:rPr>
        <w:t>Пособия по беременности и родам не подлежат обложению страховыми взносами на обязательное пенсионное страхование, на обязательное социальное страхование на случай временной нетрудоспособности и в связи с материнс</w:t>
      </w:r>
      <w:r w:rsidRPr="001510CB">
        <w:rPr>
          <w:sz w:val="28"/>
          <w:szCs w:val="28"/>
        </w:rPr>
        <w:t>т</w:t>
      </w:r>
      <w:r w:rsidRPr="001510CB">
        <w:rPr>
          <w:sz w:val="28"/>
          <w:szCs w:val="28"/>
        </w:rPr>
        <w:t>вом, на обязательное медицинское страхование и на обязательное социальное страхование от несчастных случаев на производстве и профессиональных заб</w:t>
      </w:r>
      <w:r w:rsidRPr="001510CB">
        <w:rPr>
          <w:sz w:val="28"/>
          <w:szCs w:val="28"/>
        </w:rPr>
        <w:t>о</w:t>
      </w:r>
      <w:r w:rsidRPr="001510CB">
        <w:rPr>
          <w:sz w:val="28"/>
          <w:szCs w:val="28"/>
        </w:rPr>
        <w:t>леваний.</w:t>
      </w:r>
    </w:p>
    <w:p w:rsidR="009A0B57" w:rsidRPr="007B41FA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7B41FA">
        <w:rPr>
          <w:sz w:val="28"/>
          <w:szCs w:val="28"/>
        </w:rPr>
        <w:t xml:space="preserve">Женщинам по их заявлению и </w:t>
      </w:r>
      <w:proofErr w:type="gramStart"/>
      <w:r w:rsidRPr="007B41FA">
        <w:rPr>
          <w:sz w:val="28"/>
          <w:szCs w:val="28"/>
        </w:rPr>
        <w:t>на основании выданного в установленном порядке листка нетрудоспособности в соответствии с законами РФ в ООО</w:t>
      </w:r>
      <w:proofErr w:type="gramEnd"/>
      <w:r w:rsidRPr="007B41FA">
        <w:rPr>
          <w:sz w:val="28"/>
          <w:szCs w:val="28"/>
        </w:rPr>
        <w:t xml:space="preserve"> </w:t>
      </w:r>
      <w:r w:rsidR="00C46452">
        <w:rPr>
          <w:sz w:val="28"/>
          <w:szCs w:val="28"/>
        </w:rPr>
        <w:t>«</w:t>
      </w:r>
      <w:r w:rsidR="001F75B4" w:rsidRP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7B41FA">
        <w:rPr>
          <w:sz w:val="28"/>
          <w:szCs w:val="28"/>
        </w:rPr>
        <w:t xml:space="preserve"> предоставляется отпуск по беременности и родам и отпуск по уходу за ребенком. </w:t>
      </w:r>
    </w:p>
    <w:p w:rsidR="009A0B57" w:rsidRPr="007B41FA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7B41FA">
        <w:rPr>
          <w:sz w:val="28"/>
          <w:szCs w:val="28"/>
        </w:rPr>
        <w:t>Работникам, усыновившим ребенка, также предоставляется отпуск в с</w:t>
      </w:r>
      <w:r w:rsidRPr="007B41FA">
        <w:rPr>
          <w:sz w:val="28"/>
          <w:szCs w:val="28"/>
        </w:rPr>
        <w:t>о</w:t>
      </w:r>
      <w:r w:rsidRPr="007B41FA">
        <w:rPr>
          <w:sz w:val="28"/>
          <w:szCs w:val="28"/>
        </w:rPr>
        <w:t>ответствии с законодательством РФ.</w:t>
      </w:r>
    </w:p>
    <w:p w:rsidR="009A0B57" w:rsidRPr="007B41FA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7B41FA">
        <w:rPr>
          <w:sz w:val="28"/>
          <w:szCs w:val="28"/>
        </w:rPr>
        <w:t xml:space="preserve">По заявлению женщины ей предоставляется отпуск по уходу за ребенком до достижения им возраста </w:t>
      </w:r>
      <w:r>
        <w:rPr>
          <w:sz w:val="28"/>
          <w:szCs w:val="28"/>
        </w:rPr>
        <w:t>3</w:t>
      </w:r>
      <w:r w:rsidRPr="007B41FA">
        <w:rPr>
          <w:sz w:val="28"/>
          <w:szCs w:val="28"/>
        </w:rPr>
        <w:t xml:space="preserve"> лет. Порядок и сроки выплаты пособия по гос</w:t>
      </w:r>
      <w:r w:rsidRPr="007B41FA">
        <w:rPr>
          <w:sz w:val="28"/>
          <w:szCs w:val="28"/>
        </w:rPr>
        <w:t>у</w:t>
      </w:r>
      <w:r w:rsidRPr="007B41FA">
        <w:rPr>
          <w:sz w:val="28"/>
          <w:szCs w:val="28"/>
        </w:rPr>
        <w:t>дарственному социальному страхованию в период указанного отпуска опред</w:t>
      </w:r>
      <w:r w:rsidRPr="007B41FA">
        <w:rPr>
          <w:sz w:val="28"/>
          <w:szCs w:val="28"/>
        </w:rPr>
        <w:t>е</w:t>
      </w:r>
      <w:r w:rsidRPr="007B41FA">
        <w:rPr>
          <w:sz w:val="28"/>
          <w:szCs w:val="28"/>
        </w:rPr>
        <w:t>ляются федеральными законами.</w:t>
      </w:r>
    </w:p>
    <w:p w:rsidR="009A0B57" w:rsidRPr="007B41FA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7B41FA">
        <w:rPr>
          <w:sz w:val="28"/>
          <w:szCs w:val="28"/>
        </w:rPr>
        <w:t>время нахождения в отпусках по уходу за ребенком женщина</w:t>
      </w:r>
      <w:r>
        <w:rPr>
          <w:sz w:val="28"/>
          <w:szCs w:val="28"/>
        </w:rPr>
        <w:t xml:space="preserve"> (по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явлению) </w:t>
      </w:r>
      <w:r w:rsidRPr="007B41FA">
        <w:rPr>
          <w:sz w:val="28"/>
          <w:szCs w:val="28"/>
        </w:rPr>
        <w:t xml:space="preserve">может работать на условиях неполного рабочего времени или на дому </w:t>
      </w:r>
      <w:r w:rsidRPr="007B41FA">
        <w:rPr>
          <w:sz w:val="28"/>
          <w:szCs w:val="28"/>
        </w:rPr>
        <w:lastRenderedPageBreak/>
        <w:t>с сохранением права на получение пособия по государственному социальному страхованию.</w:t>
      </w:r>
    </w:p>
    <w:p w:rsidR="009A0B57" w:rsidRPr="0094102C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94102C">
        <w:rPr>
          <w:sz w:val="28"/>
          <w:szCs w:val="28"/>
        </w:rPr>
        <w:t>На период отпуска по уходу за ребенком за работником сохраняется м</w:t>
      </w:r>
      <w:r w:rsidRPr="0094102C">
        <w:rPr>
          <w:sz w:val="28"/>
          <w:szCs w:val="28"/>
        </w:rPr>
        <w:t>е</w:t>
      </w:r>
      <w:r w:rsidRPr="0094102C">
        <w:rPr>
          <w:sz w:val="28"/>
          <w:szCs w:val="28"/>
        </w:rPr>
        <w:t>сто работы (должность).</w:t>
      </w:r>
    </w:p>
    <w:p w:rsidR="009A0B57" w:rsidRPr="0094102C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94102C">
        <w:rPr>
          <w:sz w:val="28"/>
          <w:szCs w:val="28"/>
        </w:rPr>
        <w:t>Размер пособия зависит от страхового стажа, а не от непрерывного стажа</w:t>
      </w:r>
      <w:r>
        <w:rPr>
          <w:sz w:val="28"/>
          <w:szCs w:val="28"/>
        </w:rPr>
        <w:t>.</w:t>
      </w:r>
    </w:p>
    <w:p w:rsidR="009A0B57" w:rsidRPr="0094102C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94102C">
        <w:rPr>
          <w:sz w:val="28"/>
          <w:szCs w:val="28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</w:t>
      </w:r>
      <w:r w:rsidRPr="0094102C">
        <w:rPr>
          <w:sz w:val="28"/>
          <w:szCs w:val="28"/>
        </w:rPr>
        <w:t>у</w:t>
      </w:r>
      <w:r w:rsidRPr="0094102C">
        <w:rPr>
          <w:sz w:val="28"/>
          <w:szCs w:val="28"/>
        </w:rPr>
        <w:t>чаев досрочного назначения трудовой пенсии по старости).</w:t>
      </w:r>
    </w:p>
    <w:p w:rsidR="009A0B57" w:rsidRPr="008D183D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5D7AC5">
        <w:rPr>
          <w:sz w:val="28"/>
          <w:szCs w:val="28"/>
        </w:rPr>
        <w:t>Пример. Зав</w:t>
      </w:r>
      <w:r>
        <w:rPr>
          <w:sz w:val="28"/>
          <w:szCs w:val="28"/>
        </w:rPr>
        <w:t xml:space="preserve">. складом </w:t>
      </w:r>
      <w:r w:rsidR="00E46980">
        <w:rPr>
          <w:sz w:val="28"/>
          <w:szCs w:val="28"/>
        </w:rPr>
        <w:t>Крылова К.У.</w:t>
      </w:r>
      <w:r w:rsidRPr="00520E9B">
        <w:rPr>
          <w:sz w:val="28"/>
          <w:szCs w:val="28"/>
        </w:rPr>
        <w:t xml:space="preserve"> представила в бухгалтерию больни</w:t>
      </w:r>
      <w:r w:rsidRPr="00520E9B">
        <w:rPr>
          <w:sz w:val="28"/>
          <w:szCs w:val="28"/>
        </w:rPr>
        <w:t>ч</w:t>
      </w:r>
      <w:r w:rsidRPr="00520E9B">
        <w:rPr>
          <w:sz w:val="28"/>
          <w:szCs w:val="28"/>
        </w:rPr>
        <w:t>ный листок, подтверждающий декретный отпуск и справку из женской ко</w:t>
      </w:r>
      <w:r w:rsidRPr="00520E9B">
        <w:rPr>
          <w:sz w:val="28"/>
          <w:szCs w:val="28"/>
        </w:rPr>
        <w:t>н</w:t>
      </w:r>
      <w:r w:rsidRPr="00520E9B">
        <w:rPr>
          <w:sz w:val="28"/>
          <w:szCs w:val="28"/>
        </w:rPr>
        <w:t xml:space="preserve">сультации, поставившей сотрудницу на учет в ранние сроки </w:t>
      </w:r>
      <w:r w:rsidRPr="006D783A">
        <w:rPr>
          <w:sz w:val="28"/>
          <w:szCs w:val="28"/>
        </w:rPr>
        <w:t>беременности (до двенадцати недель). Период отпуска составляет 140 календарных дн</w:t>
      </w:r>
      <w:r w:rsidRPr="00520E9B">
        <w:rPr>
          <w:sz w:val="28"/>
          <w:szCs w:val="28"/>
        </w:rPr>
        <w:t xml:space="preserve">ей </w:t>
      </w:r>
      <w:r w:rsidRPr="00244FCC">
        <w:rPr>
          <w:sz w:val="28"/>
          <w:szCs w:val="28"/>
        </w:rPr>
        <w:t xml:space="preserve">(с </w:t>
      </w:r>
      <w:r>
        <w:rPr>
          <w:sz w:val="28"/>
          <w:szCs w:val="28"/>
        </w:rPr>
        <w:t>04</w:t>
      </w:r>
      <w:r w:rsidRPr="00244FC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244FCC">
        <w:rPr>
          <w:sz w:val="28"/>
          <w:szCs w:val="28"/>
        </w:rPr>
        <w:t xml:space="preserve"> </w:t>
      </w:r>
      <w:r w:rsidRPr="00A12C25">
        <w:rPr>
          <w:sz w:val="28"/>
          <w:szCs w:val="28"/>
        </w:rPr>
        <w:t>201</w:t>
      </w:r>
      <w:r w:rsidR="00E46980">
        <w:rPr>
          <w:sz w:val="28"/>
          <w:szCs w:val="28"/>
        </w:rPr>
        <w:t>5</w:t>
      </w:r>
      <w:r w:rsidRPr="00A12C25">
        <w:rPr>
          <w:sz w:val="28"/>
          <w:szCs w:val="28"/>
        </w:rPr>
        <w:t>г. по 23 июня 201</w:t>
      </w:r>
      <w:r w:rsidR="00E46980">
        <w:rPr>
          <w:sz w:val="28"/>
          <w:szCs w:val="28"/>
        </w:rPr>
        <w:t>5</w:t>
      </w:r>
      <w:r w:rsidRPr="00A12C25">
        <w:rPr>
          <w:sz w:val="28"/>
          <w:szCs w:val="28"/>
        </w:rPr>
        <w:t xml:space="preserve">г. включительно). Страховой стаж сотрудницы более шести </w:t>
      </w:r>
      <w:r w:rsidRPr="008D183D">
        <w:rPr>
          <w:sz w:val="28"/>
          <w:szCs w:val="28"/>
        </w:rPr>
        <w:t xml:space="preserve">месяцев. Ранее сотрудница в «детских» отпусках не была. </w:t>
      </w:r>
    </w:p>
    <w:p w:rsidR="009A0B57" w:rsidRPr="00470045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470045">
        <w:rPr>
          <w:sz w:val="28"/>
          <w:szCs w:val="28"/>
        </w:rPr>
        <w:t>Расчетный период бере</w:t>
      </w:r>
      <w:r>
        <w:rPr>
          <w:sz w:val="28"/>
          <w:szCs w:val="28"/>
        </w:rPr>
        <w:t>тся</w:t>
      </w:r>
      <w:r w:rsidRPr="00470045">
        <w:rPr>
          <w:sz w:val="28"/>
          <w:szCs w:val="28"/>
        </w:rPr>
        <w:t xml:space="preserve"> с 1 января 201</w:t>
      </w:r>
      <w:r w:rsidR="00E46980">
        <w:rPr>
          <w:sz w:val="28"/>
          <w:szCs w:val="28"/>
        </w:rPr>
        <w:t>3</w:t>
      </w:r>
      <w:r w:rsidRPr="0047004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70045">
        <w:rPr>
          <w:sz w:val="28"/>
          <w:szCs w:val="28"/>
        </w:rPr>
        <w:t xml:space="preserve"> по 31 декабря 201</w:t>
      </w:r>
      <w:r w:rsidR="00E46980">
        <w:rPr>
          <w:sz w:val="28"/>
          <w:szCs w:val="28"/>
        </w:rPr>
        <w:t>4</w:t>
      </w:r>
      <w:r w:rsidRPr="0047004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70045">
        <w:rPr>
          <w:sz w:val="28"/>
          <w:szCs w:val="28"/>
        </w:rPr>
        <w:t xml:space="preserve"> (731 к</w:t>
      </w:r>
      <w:r w:rsidRPr="00470045">
        <w:rPr>
          <w:sz w:val="28"/>
          <w:szCs w:val="28"/>
        </w:rPr>
        <w:t>а</w:t>
      </w:r>
      <w:r w:rsidRPr="00470045">
        <w:rPr>
          <w:sz w:val="28"/>
          <w:szCs w:val="28"/>
        </w:rPr>
        <w:t>лендарный день), т.к. в данном периоде имеется достаточный доход для исчи</w:t>
      </w:r>
      <w:r w:rsidRPr="00470045">
        <w:rPr>
          <w:sz w:val="28"/>
          <w:szCs w:val="28"/>
        </w:rPr>
        <w:t>с</w:t>
      </w:r>
      <w:r w:rsidRPr="00470045">
        <w:rPr>
          <w:sz w:val="28"/>
          <w:szCs w:val="28"/>
        </w:rPr>
        <w:t>ления среднего заработка.</w:t>
      </w:r>
    </w:p>
    <w:p w:rsidR="009A0B57" w:rsidRPr="00B43E6C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A667B2">
        <w:rPr>
          <w:sz w:val="28"/>
          <w:szCs w:val="28"/>
        </w:rPr>
        <w:t xml:space="preserve">За этот период сотруднице начислена зарплата в сумме </w:t>
      </w:r>
      <w:r>
        <w:rPr>
          <w:sz w:val="28"/>
          <w:szCs w:val="28"/>
        </w:rPr>
        <w:t xml:space="preserve">393 000 </w:t>
      </w:r>
      <w:r w:rsidRPr="00A667B2">
        <w:rPr>
          <w:sz w:val="28"/>
          <w:szCs w:val="28"/>
        </w:rPr>
        <w:t xml:space="preserve">руб. (в том </w:t>
      </w:r>
      <w:r w:rsidRPr="00B43E6C">
        <w:rPr>
          <w:sz w:val="28"/>
          <w:szCs w:val="28"/>
        </w:rPr>
        <w:t>числе: за 201</w:t>
      </w:r>
      <w:r w:rsidR="00E46980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B43E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195 000 </w:t>
      </w:r>
      <w:r w:rsidRPr="00B43E6C">
        <w:rPr>
          <w:sz w:val="28"/>
          <w:szCs w:val="28"/>
        </w:rPr>
        <w:t xml:space="preserve">руб., </w:t>
      </w:r>
      <w:r>
        <w:rPr>
          <w:sz w:val="28"/>
          <w:szCs w:val="28"/>
        </w:rPr>
        <w:t>за 201</w:t>
      </w:r>
      <w:r w:rsidR="00E46980">
        <w:rPr>
          <w:sz w:val="28"/>
          <w:szCs w:val="28"/>
        </w:rPr>
        <w:t>4</w:t>
      </w:r>
      <w:r>
        <w:rPr>
          <w:sz w:val="28"/>
          <w:szCs w:val="28"/>
        </w:rPr>
        <w:t xml:space="preserve">г. – 198 000 </w:t>
      </w:r>
      <w:r w:rsidRPr="00B43E6C">
        <w:rPr>
          <w:sz w:val="28"/>
          <w:szCs w:val="28"/>
        </w:rPr>
        <w:t>руб.)</w:t>
      </w:r>
    </w:p>
    <w:p w:rsidR="009A0B57" w:rsidRPr="00B43E6C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Заработок за 201</w:t>
      </w:r>
      <w:r w:rsidR="00E46980">
        <w:rPr>
          <w:sz w:val="28"/>
          <w:szCs w:val="28"/>
        </w:rPr>
        <w:t>3</w:t>
      </w:r>
      <w:r w:rsidRPr="00B43E6C">
        <w:rPr>
          <w:sz w:val="28"/>
          <w:szCs w:val="28"/>
        </w:rPr>
        <w:t xml:space="preserve"> и 201</w:t>
      </w:r>
      <w:r w:rsidR="00E46980">
        <w:rPr>
          <w:sz w:val="28"/>
          <w:szCs w:val="28"/>
        </w:rPr>
        <w:t>4</w:t>
      </w:r>
      <w:r w:rsidRPr="00B43E6C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Pr="00B43E6C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превысил предельных значений 463 000 руб. и 512 000 руб., п</w:t>
      </w:r>
      <w:r w:rsidRPr="00B43E6C">
        <w:rPr>
          <w:sz w:val="28"/>
          <w:szCs w:val="28"/>
        </w:rPr>
        <w:t>оэтому при расчете пособия будут учтены все эти выплаты целиком.</w:t>
      </w:r>
    </w:p>
    <w:p w:rsidR="009A0B57" w:rsidRPr="00BA4E15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B3912">
        <w:rPr>
          <w:sz w:val="28"/>
          <w:szCs w:val="28"/>
        </w:rPr>
        <w:t>2</w:t>
      </w:r>
      <w:r w:rsidRPr="00BA4E1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A4E15">
        <w:rPr>
          <w:sz w:val="28"/>
          <w:szCs w:val="28"/>
        </w:rPr>
        <w:t xml:space="preserve"> с 19 ноября по 9 декабря (21 календарный день) сотрудница п</w:t>
      </w:r>
      <w:r w:rsidRPr="00BA4E15">
        <w:rPr>
          <w:sz w:val="28"/>
          <w:szCs w:val="28"/>
        </w:rPr>
        <w:t>о</w:t>
      </w:r>
      <w:r w:rsidRPr="00BA4E15">
        <w:rPr>
          <w:sz w:val="28"/>
          <w:szCs w:val="28"/>
        </w:rPr>
        <w:t xml:space="preserve">лучала пособие по временной нетрудоспособности. </w:t>
      </w:r>
      <w:r>
        <w:rPr>
          <w:sz w:val="28"/>
          <w:szCs w:val="28"/>
        </w:rPr>
        <w:t>П</w:t>
      </w:r>
      <w:r w:rsidRPr="00BA4E15">
        <w:rPr>
          <w:sz w:val="28"/>
          <w:szCs w:val="28"/>
        </w:rPr>
        <w:t>родолжительность ра</w:t>
      </w:r>
      <w:r w:rsidRPr="00BA4E15">
        <w:rPr>
          <w:sz w:val="28"/>
          <w:szCs w:val="28"/>
        </w:rPr>
        <w:t>с</w:t>
      </w:r>
      <w:r w:rsidRPr="00BA4E15">
        <w:rPr>
          <w:sz w:val="28"/>
          <w:szCs w:val="28"/>
        </w:rPr>
        <w:t>четного периода составит 710 календарных дней (731 – 21)</w:t>
      </w:r>
      <w:r>
        <w:rPr>
          <w:sz w:val="28"/>
          <w:szCs w:val="28"/>
        </w:rPr>
        <w:t>.</w:t>
      </w:r>
    </w:p>
    <w:p w:rsidR="009A0B57" w:rsidRPr="00F95F41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F95F41">
        <w:rPr>
          <w:sz w:val="28"/>
          <w:szCs w:val="28"/>
        </w:rPr>
        <w:t>Средний дневной заработок составляет:</w:t>
      </w:r>
    </w:p>
    <w:p w:rsidR="009A0B57" w:rsidRPr="00F95F41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393 000</w:t>
      </w:r>
      <w:proofErr w:type="gramStart"/>
      <w:r>
        <w:rPr>
          <w:sz w:val="28"/>
          <w:szCs w:val="28"/>
        </w:rPr>
        <w:t xml:space="preserve"> </w:t>
      </w:r>
      <w:r w:rsidRPr="00F95F41">
        <w:rPr>
          <w:sz w:val="28"/>
          <w:szCs w:val="28"/>
        </w:rPr>
        <w:t>:</w:t>
      </w:r>
      <w:proofErr w:type="gramEnd"/>
      <w:r w:rsidRPr="00F95F41">
        <w:rPr>
          <w:sz w:val="28"/>
          <w:szCs w:val="28"/>
        </w:rPr>
        <w:t xml:space="preserve"> 710 =</w:t>
      </w:r>
      <w:r>
        <w:rPr>
          <w:sz w:val="28"/>
          <w:szCs w:val="28"/>
        </w:rPr>
        <w:t xml:space="preserve"> 553,52</w:t>
      </w:r>
      <w:r w:rsidRPr="00F95F41">
        <w:rPr>
          <w:sz w:val="28"/>
          <w:szCs w:val="28"/>
        </w:rPr>
        <w:t xml:space="preserve"> руб./</w:t>
      </w:r>
      <w:proofErr w:type="spellStart"/>
      <w:r w:rsidRPr="00F95F41">
        <w:rPr>
          <w:sz w:val="28"/>
          <w:szCs w:val="28"/>
        </w:rPr>
        <w:t>дн</w:t>
      </w:r>
      <w:proofErr w:type="spellEnd"/>
      <w:r w:rsidRPr="00F95F41">
        <w:rPr>
          <w:sz w:val="28"/>
          <w:szCs w:val="28"/>
        </w:rPr>
        <w:t>.</w:t>
      </w:r>
    </w:p>
    <w:p w:rsidR="009A0B57" w:rsidRPr="00B90852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F95F41">
        <w:rPr>
          <w:sz w:val="28"/>
          <w:szCs w:val="28"/>
        </w:rPr>
        <w:t xml:space="preserve">Это меньше установленного </w:t>
      </w:r>
      <w:r w:rsidRPr="00C07873">
        <w:rPr>
          <w:sz w:val="28"/>
          <w:szCs w:val="28"/>
        </w:rPr>
        <w:t>максимума</w:t>
      </w:r>
      <w:r w:rsidRPr="008D183D">
        <w:t>.</w:t>
      </w:r>
      <w:r w:rsidRPr="00F95F41">
        <w:rPr>
          <w:sz w:val="28"/>
          <w:szCs w:val="28"/>
        </w:rPr>
        <w:t xml:space="preserve"> Следовательно, в </w:t>
      </w:r>
      <w:r w:rsidRPr="00B90852">
        <w:rPr>
          <w:sz w:val="28"/>
          <w:szCs w:val="28"/>
        </w:rPr>
        <w:t>расчете надо использовать фактический заработок.</w:t>
      </w:r>
    </w:p>
    <w:p w:rsidR="009A0B57" w:rsidRPr="00B90852" w:rsidRDefault="00E46980" w:rsidP="008D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Крыловой К.У.</w:t>
      </w:r>
      <w:r w:rsidR="009A0B57" w:rsidRPr="00B90852">
        <w:rPr>
          <w:sz w:val="28"/>
          <w:szCs w:val="28"/>
        </w:rPr>
        <w:t xml:space="preserve"> положено пособие по беременности и родам:</w:t>
      </w:r>
    </w:p>
    <w:p w:rsidR="009A0B57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553,52 * 140 = 77 492,96</w:t>
      </w:r>
      <w:r w:rsidRPr="00B90852">
        <w:rPr>
          <w:sz w:val="28"/>
          <w:szCs w:val="28"/>
        </w:rPr>
        <w:t xml:space="preserve"> руб.</w:t>
      </w:r>
    </w:p>
    <w:p w:rsidR="009A0B57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Пособия</w:t>
      </w:r>
      <w:r w:rsidRPr="00797369">
        <w:rPr>
          <w:sz w:val="28"/>
          <w:szCs w:val="28"/>
        </w:rPr>
        <w:t xml:space="preserve"> </w:t>
      </w:r>
      <w:r w:rsidRPr="006E67B6">
        <w:rPr>
          <w:sz w:val="28"/>
          <w:szCs w:val="28"/>
        </w:rPr>
        <w:t xml:space="preserve">по беременности и родам </w:t>
      </w:r>
      <w:r w:rsidRPr="00797369">
        <w:rPr>
          <w:sz w:val="28"/>
          <w:szCs w:val="28"/>
        </w:rPr>
        <w:t>и компенсация не облагаются ни нал</w:t>
      </w:r>
      <w:r w:rsidRPr="00797369">
        <w:rPr>
          <w:sz w:val="28"/>
          <w:szCs w:val="28"/>
        </w:rPr>
        <w:t>о</w:t>
      </w:r>
      <w:r w:rsidRPr="00797369">
        <w:rPr>
          <w:sz w:val="28"/>
          <w:szCs w:val="28"/>
        </w:rPr>
        <w:t>гами, ни взносами.</w:t>
      </w:r>
    </w:p>
    <w:p w:rsidR="009A0B57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846606">
        <w:rPr>
          <w:sz w:val="28"/>
          <w:szCs w:val="28"/>
        </w:rPr>
        <w:t xml:space="preserve">Так же сотруднице </w:t>
      </w:r>
      <w:r w:rsidR="00E46980">
        <w:rPr>
          <w:sz w:val="28"/>
          <w:szCs w:val="28"/>
        </w:rPr>
        <w:t>Крыловой К.У.</w:t>
      </w:r>
      <w:r w:rsidRPr="00846606">
        <w:rPr>
          <w:sz w:val="28"/>
          <w:szCs w:val="28"/>
        </w:rPr>
        <w:t xml:space="preserve"> положено выплатить единовременное пособие при рождении </w:t>
      </w:r>
      <w:r w:rsidRPr="00B87BEC">
        <w:rPr>
          <w:sz w:val="28"/>
          <w:szCs w:val="28"/>
        </w:rPr>
        <w:t xml:space="preserve">ребенка </w:t>
      </w:r>
      <w:r w:rsidRPr="00E46980">
        <w:rPr>
          <w:sz w:val="28"/>
          <w:szCs w:val="28"/>
        </w:rPr>
        <w:t>(Федеральный закон от 03.12.2012 N 216-ФЗ)</w:t>
      </w:r>
      <w:r w:rsidRPr="00B87BEC">
        <w:rPr>
          <w:sz w:val="28"/>
          <w:szCs w:val="28"/>
        </w:rPr>
        <w:t>.</w:t>
      </w:r>
      <w:r w:rsidRPr="009442D9">
        <w:rPr>
          <w:sz w:val="28"/>
          <w:szCs w:val="28"/>
        </w:rPr>
        <w:t xml:space="preserve"> Для назначения и выплаты пособия представляются заявление о назначении п</w:t>
      </w:r>
      <w:r w:rsidRPr="009442D9">
        <w:rPr>
          <w:sz w:val="28"/>
          <w:szCs w:val="28"/>
        </w:rPr>
        <w:t>о</w:t>
      </w:r>
      <w:r w:rsidRPr="009442D9">
        <w:rPr>
          <w:sz w:val="28"/>
          <w:szCs w:val="28"/>
        </w:rPr>
        <w:t xml:space="preserve">собия, справка о рождении ребенка, выданная органами </w:t>
      </w:r>
      <w:proofErr w:type="spellStart"/>
      <w:r w:rsidRPr="009442D9">
        <w:rPr>
          <w:sz w:val="28"/>
          <w:szCs w:val="28"/>
        </w:rPr>
        <w:t>ЗАГСа</w:t>
      </w:r>
      <w:proofErr w:type="spellEnd"/>
      <w:r w:rsidRPr="009442D9">
        <w:rPr>
          <w:sz w:val="28"/>
          <w:szCs w:val="28"/>
        </w:rPr>
        <w:t>. В</w:t>
      </w:r>
      <w:r w:rsidRPr="00846606">
        <w:rPr>
          <w:sz w:val="28"/>
          <w:szCs w:val="28"/>
        </w:rPr>
        <w:t>ыплата ос</w:t>
      </w:r>
      <w:r w:rsidRPr="00846606">
        <w:rPr>
          <w:sz w:val="28"/>
          <w:szCs w:val="28"/>
        </w:rPr>
        <w:t>у</w:t>
      </w:r>
      <w:r w:rsidRPr="00846606">
        <w:rPr>
          <w:sz w:val="28"/>
          <w:szCs w:val="28"/>
        </w:rPr>
        <w:t>ществляется за счет средств ФСС РФ.</w:t>
      </w:r>
      <w:r w:rsidRPr="008D183D">
        <w:rPr>
          <w:sz w:val="28"/>
          <w:szCs w:val="28"/>
        </w:rPr>
        <w:t xml:space="preserve"> </w:t>
      </w:r>
      <w:r w:rsidRPr="00C478F2">
        <w:rPr>
          <w:sz w:val="28"/>
          <w:szCs w:val="28"/>
        </w:rPr>
        <w:t>Назначается при обращении за пособием в течение 6 месяцев со дня рождения ребенка. Выплата единовременного пос</w:t>
      </w:r>
      <w:r w:rsidRPr="00C478F2">
        <w:rPr>
          <w:sz w:val="28"/>
          <w:szCs w:val="28"/>
        </w:rPr>
        <w:t>о</w:t>
      </w:r>
      <w:r w:rsidRPr="00C478F2">
        <w:rPr>
          <w:sz w:val="28"/>
          <w:szCs w:val="28"/>
        </w:rPr>
        <w:t>бия производится не позднее десяти дней после подачи всего пакета докуме</w:t>
      </w:r>
      <w:r w:rsidRPr="00C478F2">
        <w:rPr>
          <w:sz w:val="28"/>
          <w:szCs w:val="28"/>
        </w:rPr>
        <w:t>н</w:t>
      </w:r>
      <w:r w:rsidRPr="00C478F2">
        <w:rPr>
          <w:sz w:val="28"/>
          <w:szCs w:val="28"/>
        </w:rPr>
        <w:t>тов.</w:t>
      </w:r>
      <w:r w:rsidRPr="008D183D">
        <w:rPr>
          <w:sz w:val="28"/>
          <w:szCs w:val="28"/>
        </w:rPr>
        <w:t xml:space="preserve"> </w:t>
      </w:r>
    </w:p>
    <w:p w:rsidR="009A0B57" w:rsidRPr="005817CF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5817CF">
        <w:rPr>
          <w:sz w:val="28"/>
          <w:szCs w:val="28"/>
        </w:rPr>
        <w:t>Пособие с учетом районного коэффициента:</w:t>
      </w:r>
    </w:p>
    <w:p w:rsidR="009A0B57" w:rsidRDefault="003B3912" w:rsidP="008D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14498</w:t>
      </w:r>
      <w:r w:rsidR="009A0B57" w:rsidRPr="008D183D">
        <w:t xml:space="preserve"> </w:t>
      </w:r>
      <w:r w:rsidR="009A0B57" w:rsidRPr="00580DF5">
        <w:rPr>
          <w:sz w:val="28"/>
          <w:szCs w:val="28"/>
        </w:rPr>
        <w:t>* 1,15</w:t>
      </w:r>
      <w:r w:rsidR="009A0B57" w:rsidRPr="005817CF">
        <w:rPr>
          <w:sz w:val="28"/>
          <w:szCs w:val="28"/>
        </w:rPr>
        <w:t xml:space="preserve"> = </w:t>
      </w:r>
      <w:r w:rsidR="00E46980">
        <w:rPr>
          <w:sz w:val="28"/>
          <w:szCs w:val="28"/>
        </w:rPr>
        <w:t>16672,47</w:t>
      </w:r>
      <w:r w:rsidR="009A0B57" w:rsidRPr="005817CF">
        <w:rPr>
          <w:sz w:val="28"/>
          <w:szCs w:val="28"/>
        </w:rPr>
        <w:t xml:space="preserve"> руб.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сотрудница </w:t>
      </w:r>
      <w:proofErr w:type="gramStart"/>
      <w:r>
        <w:rPr>
          <w:sz w:val="28"/>
          <w:szCs w:val="28"/>
        </w:rPr>
        <w:t xml:space="preserve">предоставила </w:t>
      </w:r>
      <w:r w:rsidRPr="00520E9B">
        <w:rPr>
          <w:sz w:val="28"/>
          <w:szCs w:val="28"/>
        </w:rPr>
        <w:t>справку</w:t>
      </w:r>
      <w:proofErr w:type="gramEnd"/>
      <w:r w:rsidRPr="00520E9B">
        <w:rPr>
          <w:sz w:val="28"/>
          <w:szCs w:val="28"/>
        </w:rPr>
        <w:t xml:space="preserve"> из женской консультации, п</w:t>
      </w:r>
      <w:r w:rsidRPr="00520E9B">
        <w:rPr>
          <w:sz w:val="28"/>
          <w:szCs w:val="28"/>
        </w:rPr>
        <w:t>о</w:t>
      </w:r>
      <w:r w:rsidRPr="00520E9B">
        <w:rPr>
          <w:sz w:val="28"/>
          <w:szCs w:val="28"/>
        </w:rPr>
        <w:t>ставившей сотрудницу на учет в ранние сроки беременности</w:t>
      </w:r>
      <w:r>
        <w:rPr>
          <w:sz w:val="28"/>
          <w:szCs w:val="28"/>
        </w:rPr>
        <w:t>, то ей положена в</w:t>
      </w:r>
      <w:r w:rsidRPr="00846606">
        <w:rPr>
          <w:sz w:val="28"/>
          <w:szCs w:val="28"/>
        </w:rPr>
        <w:t>ыплата единовременного пособия женщинам, вставшим на учет в медици</w:t>
      </w:r>
      <w:r w:rsidRPr="00846606">
        <w:rPr>
          <w:sz w:val="28"/>
          <w:szCs w:val="28"/>
        </w:rPr>
        <w:t>н</w:t>
      </w:r>
      <w:r w:rsidRPr="00846606">
        <w:rPr>
          <w:sz w:val="28"/>
          <w:szCs w:val="28"/>
        </w:rPr>
        <w:t>ских учреждениях в ранние сроки беременности, осуществляе</w:t>
      </w:r>
      <w:r>
        <w:rPr>
          <w:sz w:val="28"/>
          <w:szCs w:val="28"/>
        </w:rPr>
        <w:t>мая</w:t>
      </w:r>
      <w:r w:rsidRPr="00846606">
        <w:rPr>
          <w:sz w:val="28"/>
          <w:szCs w:val="28"/>
        </w:rPr>
        <w:t xml:space="preserve"> за счет средств ФСС РФ</w:t>
      </w:r>
      <w:r>
        <w:rPr>
          <w:sz w:val="28"/>
          <w:szCs w:val="28"/>
        </w:rPr>
        <w:t xml:space="preserve">. </w:t>
      </w:r>
    </w:p>
    <w:p w:rsidR="009A0B57" w:rsidRPr="00524B2D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524B2D">
        <w:rPr>
          <w:sz w:val="28"/>
          <w:szCs w:val="28"/>
        </w:rPr>
        <w:t>Пособие с учетом районного коэффициента:</w:t>
      </w:r>
    </w:p>
    <w:p w:rsidR="009A0B57" w:rsidRDefault="00E46980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543,67</w:t>
      </w:r>
      <w:r w:rsidR="009A0B57" w:rsidRPr="008D183D">
        <w:t xml:space="preserve"> </w:t>
      </w:r>
      <w:r w:rsidR="009A0B57" w:rsidRPr="00580DF5">
        <w:rPr>
          <w:sz w:val="28"/>
          <w:szCs w:val="28"/>
        </w:rPr>
        <w:t>* 1,15</w:t>
      </w:r>
      <w:r w:rsidR="009A0B57">
        <w:rPr>
          <w:sz w:val="28"/>
          <w:szCs w:val="28"/>
        </w:rPr>
        <w:t xml:space="preserve"> = </w:t>
      </w:r>
      <w:r>
        <w:rPr>
          <w:sz w:val="28"/>
          <w:szCs w:val="28"/>
        </w:rPr>
        <w:t>625,22</w:t>
      </w:r>
      <w:r w:rsidR="009A0B57" w:rsidRPr="00524B2D">
        <w:rPr>
          <w:sz w:val="28"/>
          <w:szCs w:val="28"/>
        </w:rPr>
        <w:t xml:space="preserve"> руб. </w:t>
      </w:r>
    </w:p>
    <w:p w:rsidR="009A0B57" w:rsidRPr="002F50C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2F50C7">
        <w:rPr>
          <w:sz w:val="28"/>
          <w:szCs w:val="28"/>
        </w:rPr>
        <w:t xml:space="preserve">По заявлению женщины согласно статье 256 ТК РФ ей предоставляется отпуск по уходу за ребенком до достижения им возраста </w:t>
      </w:r>
      <w:r>
        <w:rPr>
          <w:sz w:val="28"/>
          <w:szCs w:val="28"/>
        </w:rPr>
        <w:t>3</w:t>
      </w:r>
      <w:r w:rsidRPr="002F50C7">
        <w:rPr>
          <w:sz w:val="28"/>
          <w:szCs w:val="28"/>
        </w:rPr>
        <w:t xml:space="preserve"> лет.</w:t>
      </w:r>
    </w:p>
    <w:p w:rsidR="009A0B57" w:rsidRPr="002F50C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F50C7">
        <w:rPr>
          <w:sz w:val="28"/>
          <w:szCs w:val="28"/>
        </w:rPr>
        <w:t>В период нахождения в отпуске по уходу за ребенком до достижения</w:t>
      </w:r>
      <w:proofErr w:type="gramEnd"/>
      <w:r w:rsidRPr="002F50C7">
        <w:rPr>
          <w:sz w:val="28"/>
          <w:szCs w:val="28"/>
        </w:rPr>
        <w:t xml:space="preserve"> им возраста </w:t>
      </w:r>
      <w:r>
        <w:rPr>
          <w:sz w:val="28"/>
          <w:szCs w:val="28"/>
        </w:rPr>
        <w:t>3</w:t>
      </w:r>
      <w:r w:rsidRPr="002F50C7">
        <w:rPr>
          <w:sz w:val="28"/>
          <w:szCs w:val="28"/>
        </w:rPr>
        <w:t xml:space="preserve"> лет, лицу, подлежащему обязательному социальному страхованию, и осуществляющему уход за ребенком, выплачиваются следующие виды пос</w:t>
      </w:r>
      <w:r w:rsidRPr="002F50C7">
        <w:rPr>
          <w:sz w:val="28"/>
          <w:szCs w:val="28"/>
        </w:rPr>
        <w:t>о</w:t>
      </w:r>
      <w:r w:rsidRPr="002F50C7">
        <w:rPr>
          <w:sz w:val="28"/>
          <w:szCs w:val="28"/>
        </w:rPr>
        <w:t>бий:</w:t>
      </w:r>
    </w:p>
    <w:p w:rsidR="009A0B57" w:rsidRPr="002F50C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2F50C7">
        <w:rPr>
          <w:sz w:val="28"/>
          <w:szCs w:val="28"/>
        </w:rPr>
        <w:t xml:space="preserve">со дня предоставления отпуска по уходу за ребенком до достижения ребенком возраста </w:t>
      </w:r>
      <w:r>
        <w:rPr>
          <w:sz w:val="28"/>
          <w:szCs w:val="28"/>
        </w:rPr>
        <w:t>1,5</w:t>
      </w:r>
      <w:r w:rsidRPr="002F50C7">
        <w:rPr>
          <w:sz w:val="28"/>
          <w:szCs w:val="28"/>
        </w:rPr>
        <w:t xml:space="preserve"> лет - ежемесячное пособие по уходу за ребенком в ра</w:t>
      </w:r>
      <w:r w:rsidRPr="002F50C7">
        <w:rPr>
          <w:sz w:val="28"/>
          <w:szCs w:val="28"/>
        </w:rPr>
        <w:t>з</w:t>
      </w:r>
      <w:r w:rsidRPr="002F50C7">
        <w:rPr>
          <w:sz w:val="28"/>
          <w:szCs w:val="28"/>
        </w:rPr>
        <w:t>мере 40</w:t>
      </w:r>
      <w:r>
        <w:rPr>
          <w:sz w:val="28"/>
          <w:szCs w:val="28"/>
        </w:rPr>
        <w:t>%</w:t>
      </w:r>
      <w:r w:rsidRPr="002F50C7">
        <w:rPr>
          <w:sz w:val="28"/>
          <w:szCs w:val="28"/>
        </w:rPr>
        <w:t xml:space="preserve"> среднего заработка. </w:t>
      </w:r>
    </w:p>
    <w:p w:rsidR="009A0B57" w:rsidRPr="002F50C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2F50C7">
        <w:rPr>
          <w:sz w:val="28"/>
          <w:szCs w:val="28"/>
        </w:rPr>
        <w:t xml:space="preserve">после достижения ребенком возраста </w:t>
      </w:r>
      <w:r>
        <w:rPr>
          <w:sz w:val="28"/>
          <w:szCs w:val="28"/>
        </w:rPr>
        <w:t>1,5</w:t>
      </w:r>
      <w:r w:rsidRPr="002F50C7">
        <w:rPr>
          <w:sz w:val="28"/>
          <w:szCs w:val="28"/>
        </w:rPr>
        <w:t xml:space="preserve"> лет - ежемесячное пособие на ребенка, размер, порядок назначения, индексации и выплаты которого уст</w:t>
      </w:r>
      <w:r w:rsidRPr="002F50C7">
        <w:rPr>
          <w:sz w:val="28"/>
          <w:szCs w:val="28"/>
        </w:rPr>
        <w:t>а</w:t>
      </w:r>
      <w:r w:rsidRPr="002F50C7">
        <w:rPr>
          <w:sz w:val="28"/>
          <w:szCs w:val="28"/>
        </w:rPr>
        <w:t>навливается законами и иными нормативными правовыми актами субъектов Российской Федерации.</w:t>
      </w:r>
    </w:p>
    <w:p w:rsidR="009A0B57" w:rsidRPr="00E74334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начисления ежемесячного пособия сотрудница </w:t>
      </w:r>
      <w:r w:rsidR="00E46980">
        <w:rPr>
          <w:sz w:val="28"/>
          <w:szCs w:val="28"/>
        </w:rPr>
        <w:t>Крылова К.У.</w:t>
      </w:r>
      <w:r>
        <w:rPr>
          <w:sz w:val="28"/>
          <w:szCs w:val="28"/>
        </w:rPr>
        <w:t xml:space="preserve">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тавляет: </w:t>
      </w:r>
      <w:r w:rsidRPr="00DC70CD">
        <w:rPr>
          <w:sz w:val="28"/>
          <w:szCs w:val="28"/>
        </w:rPr>
        <w:t>заявление на выпл</w:t>
      </w:r>
      <w:r>
        <w:rPr>
          <w:sz w:val="28"/>
          <w:szCs w:val="28"/>
        </w:rPr>
        <w:t xml:space="preserve">ату самого ежемесячного </w:t>
      </w:r>
      <w:r w:rsidRPr="00582909">
        <w:rPr>
          <w:sz w:val="28"/>
          <w:szCs w:val="28"/>
        </w:rPr>
        <w:t>пособия, справку с места работы второго родителя о том, что пособие им не получалось и получено не будет, копия свидетельства о рождении ребенка, для ухода за которым предо</w:t>
      </w:r>
      <w:r w:rsidRPr="00582909">
        <w:rPr>
          <w:sz w:val="28"/>
          <w:szCs w:val="28"/>
        </w:rPr>
        <w:t>с</w:t>
      </w:r>
      <w:r w:rsidRPr="00582909">
        <w:rPr>
          <w:sz w:val="28"/>
          <w:szCs w:val="28"/>
        </w:rPr>
        <w:t>тавляется отпуск. Расчетный</w:t>
      </w:r>
      <w:r w:rsidRPr="00E74334">
        <w:rPr>
          <w:sz w:val="28"/>
          <w:szCs w:val="28"/>
        </w:rPr>
        <w:t xml:space="preserve"> период будет такой же - с 1 января 201</w:t>
      </w:r>
      <w:r w:rsidR="00E46980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E74334">
        <w:rPr>
          <w:sz w:val="28"/>
          <w:szCs w:val="28"/>
        </w:rPr>
        <w:t xml:space="preserve"> по 31 декабря 201</w:t>
      </w:r>
      <w:r w:rsidR="00E46980">
        <w:rPr>
          <w:sz w:val="28"/>
          <w:szCs w:val="28"/>
        </w:rPr>
        <w:t>4</w:t>
      </w:r>
      <w:r w:rsidRPr="00E7433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74334">
        <w:rPr>
          <w:sz w:val="28"/>
          <w:szCs w:val="28"/>
        </w:rPr>
        <w:t xml:space="preserve">, 710 календарных дней. Учитываемый заработок – </w:t>
      </w:r>
      <w:r>
        <w:rPr>
          <w:sz w:val="28"/>
          <w:szCs w:val="28"/>
        </w:rPr>
        <w:t>393</w:t>
      </w:r>
      <w:r w:rsidRPr="00E74334">
        <w:rPr>
          <w:sz w:val="28"/>
          <w:szCs w:val="28"/>
        </w:rPr>
        <w:t> 000 руб.</w:t>
      </w:r>
    </w:p>
    <w:p w:rsidR="009A0B57" w:rsidRPr="008B7AEF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8B7AEF">
        <w:rPr>
          <w:sz w:val="28"/>
          <w:szCs w:val="28"/>
        </w:rPr>
        <w:t>Таким образом, месячное пособие по уходу за ребенком составит:</w:t>
      </w:r>
    </w:p>
    <w:p w:rsidR="009A0B57" w:rsidRPr="008B7AEF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393 000 </w:t>
      </w:r>
      <w:r w:rsidRPr="008B7AEF">
        <w:rPr>
          <w:sz w:val="28"/>
          <w:szCs w:val="28"/>
        </w:rPr>
        <w:t xml:space="preserve">/ 710 </w:t>
      </w:r>
      <w:r>
        <w:rPr>
          <w:sz w:val="28"/>
          <w:szCs w:val="28"/>
        </w:rPr>
        <w:t>*</w:t>
      </w:r>
      <w:r w:rsidRPr="008B7AEF">
        <w:rPr>
          <w:sz w:val="28"/>
          <w:szCs w:val="28"/>
        </w:rPr>
        <w:t xml:space="preserve"> 30,4 </w:t>
      </w:r>
      <w:r>
        <w:rPr>
          <w:sz w:val="28"/>
          <w:szCs w:val="28"/>
        </w:rPr>
        <w:t>*</w:t>
      </w:r>
      <w:r w:rsidRPr="008B7AEF">
        <w:rPr>
          <w:sz w:val="28"/>
          <w:szCs w:val="28"/>
        </w:rPr>
        <w:t xml:space="preserve"> </w:t>
      </w:r>
      <w:r>
        <w:rPr>
          <w:sz w:val="28"/>
          <w:szCs w:val="28"/>
        </w:rPr>
        <w:t>0,4</w:t>
      </w:r>
      <w:r w:rsidRPr="008B7AEF">
        <w:rPr>
          <w:sz w:val="28"/>
          <w:szCs w:val="28"/>
        </w:rPr>
        <w:t xml:space="preserve">0 = </w:t>
      </w:r>
      <w:r>
        <w:rPr>
          <w:sz w:val="28"/>
          <w:szCs w:val="28"/>
        </w:rPr>
        <w:t>6</w:t>
      </w:r>
      <w:r w:rsidRPr="008D183D">
        <w:rPr>
          <w:sz w:val="28"/>
          <w:szCs w:val="28"/>
        </w:rPr>
        <w:t> </w:t>
      </w:r>
      <w:r>
        <w:rPr>
          <w:sz w:val="28"/>
          <w:szCs w:val="28"/>
        </w:rPr>
        <w:t>730,82</w:t>
      </w:r>
      <w:r w:rsidRPr="008B7AEF">
        <w:rPr>
          <w:sz w:val="28"/>
          <w:szCs w:val="28"/>
        </w:rPr>
        <w:t xml:space="preserve"> руб.</w:t>
      </w:r>
    </w:p>
    <w:p w:rsidR="009A0B57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 w:rsidRPr="008B7AEF">
        <w:rPr>
          <w:sz w:val="28"/>
          <w:szCs w:val="28"/>
        </w:rPr>
        <w:t xml:space="preserve">Данная сумма выше минимального размера ежемесячного пособия </w:t>
      </w:r>
      <w:proofErr w:type="gramStart"/>
      <w:r w:rsidRPr="008B7AEF">
        <w:rPr>
          <w:sz w:val="28"/>
          <w:szCs w:val="28"/>
        </w:rPr>
        <w:t xml:space="preserve">по уходу за ребенком до полутора лет за первым ребенком </w:t>
      </w:r>
      <w:r>
        <w:rPr>
          <w:sz w:val="28"/>
          <w:szCs w:val="28"/>
        </w:rPr>
        <w:t>с учетом</w:t>
      </w:r>
      <w:proofErr w:type="gramEnd"/>
      <w:r>
        <w:rPr>
          <w:sz w:val="28"/>
          <w:szCs w:val="28"/>
        </w:rPr>
        <w:t xml:space="preserve"> районного </w:t>
      </w:r>
      <w:r w:rsidRPr="000871F4">
        <w:rPr>
          <w:sz w:val="28"/>
          <w:szCs w:val="28"/>
        </w:rPr>
        <w:t>к</w:t>
      </w:r>
      <w:r w:rsidRPr="000871F4">
        <w:rPr>
          <w:sz w:val="28"/>
          <w:szCs w:val="28"/>
        </w:rPr>
        <w:t>о</w:t>
      </w:r>
      <w:r w:rsidRPr="000871F4">
        <w:rPr>
          <w:sz w:val="28"/>
          <w:szCs w:val="28"/>
        </w:rPr>
        <w:t>эффициента – 2 822,02</w:t>
      </w:r>
      <w:r w:rsidRPr="008D183D">
        <w:rPr>
          <w:sz w:val="28"/>
          <w:szCs w:val="28"/>
        </w:rPr>
        <w:t xml:space="preserve"> </w:t>
      </w:r>
      <w:r w:rsidRPr="00375FFD">
        <w:rPr>
          <w:sz w:val="28"/>
          <w:szCs w:val="28"/>
        </w:rPr>
        <w:t xml:space="preserve">руб. (Федеральный </w:t>
      </w:r>
      <w:r w:rsidRPr="008D183D">
        <w:t>закон</w:t>
      </w:r>
      <w:r w:rsidRPr="00375FFD">
        <w:rPr>
          <w:sz w:val="28"/>
          <w:szCs w:val="28"/>
        </w:rPr>
        <w:t xml:space="preserve"> от 03.12.2012 N 216-ФЗ).</w:t>
      </w:r>
      <w:r w:rsidRPr="008B7AEF">
        <w:rPr>
          <w:sz w:val="28"/>
          <w:szCs w:val="28"/>
        </w:rPr>
        <w:t xml:space="preserve"> Зн</w:t>
      </w:r>
      <w:r w:rsidRPr="008B7AEF">
        <w:rPr>
          <w:sz w:val="28"/>
          <w:szCs w:val="28"/>
        </w:rPr>
        <w:t>а</w:t>
      </w:r>
      <w:r w:rsidRPr="008B7AEF">
        <w:rPr>
          <w:sz w:val="28"/>
          <w:szCs w:val="28"/>
        </w:rPr>
        <w:t xml:space="preserve">чит, ежемесячное пособие составит </w:t>
      </w:r>
      <w:r>
        <w:rPr>
          <w:sz w:val="28"/>
          <w:szCs w:val="28"/>
        </w:rPr>
        <w:t>6</w:t>
      </w:r>
      <w:r w:rsidRPr="008D183D">
        <w:rPr>
          <w:sz w:val="28"/>
          <w:szCs w:val="28"/>
        </w:rPr>
        <w:t> </w:t>
      </w:r>
      <w:r>
        <w:rPr>
          <w:sz w:val="28"/>
          <w:szCs w:val="28"/>
        </w:rPr>
        <w:t>730,82</w:t>
      </w:r>
      <w:r w:rsidRPr="008B7AEF">
        <w:rPr>
          <w:sz w:val="28"/>
          <w:szCs w:val="28"/>
        </w:rPr>
        <w:t xml:space="preserve"> руб.</w:t>
      </w:r>
    </w:p>
    <w:p w:rsidR="009A0B57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Начисления за июнь 2013г. составят:</w:t>
      </w:r>
    </w:p>
    <w:p w:rsidR="009A0B57" w:rsidRPr="0069382C" w:rsidRDefault="009A0B57" w:rsidP="008D18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D183D">
        <w:rPr>
          <w:sz w:val="28"/>
          <w:szCs w:val="28"/>
        </w:rPr>
        <w:t> </w:t>
      </w:r>
      <w:r>
        <w:rPr>
          <w:sz w:val="28"/>
          <w:szCs w:val="28"/>
        </w:rPr>
        <w:t>730,82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8B7AEF">
        <w:rPr>
          <w:sz w:val="28"/>
          <w:szCs w:val="28"/>
        </w:rPr>
        <w:t>30,4</w:t>
      </w:r>
      <w:r>
        <w:rPr>
          <w:sz w:val="28"/>
          <w:szCs w:val="28"/>
        </w:rPr>
        <w:t xml:space="preserve"> * 7 = </w:t>
      </w:r>
      <w:r w:rsidRPr="0069382C">
        <w:rPr>
          <w:sz w:val="28"/>
          <w:szCs w:val="28"/>
        </w:rPr>
        <w:t>1 549,86</w:t>
      </w:r>
      <w:r>
        <w:rPr>
          <w:sz w:val="28"/>
          <w:szCs w:val="28"/>
        </w:rPr>
        <w:t xml:space="preserve"> руб.</w:t>
      </w:r>
    </w:p>
    <w:p w:rsidR="009A0B57" w:rsidRPr="00BD7FC8" w:rsidRDefault="009A0B57" w:rsidP="00E46980">
      <w:pPr>
        <w:spacing w:line="360" w:lineRule="auto"/>
        <w:ind w:firstLine="709"/>
        <w:jc w:val="center"/>
        <w:rPr>
          <w:sz w:val="28"/>
          <w:szCs w:val="28"/>
        </w:rPr>
      </w:pPr>
      <w:r w:rsidRPr="00BD7FC8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3.</w:t>
      </w:r>
      <w:r w:rsidR="00E46980">
        <w:rPr>
          <w:sz w:val="28"/>
          <w:szCs w:val="28"/>
        </w:rPr>
        <w:t>4-</w:t>
      </w:r>
      <w:r w:rsidRPr="00BD7FC8">
        <w:rPr>
          <w:sz w:val="28"/>
          <w:szCs w:val="28"/>
        </w:rPr>
        <w:t xml:space="preserve">Бухгалтерские проводки </w:t>
      </w:r>
      <w:r>
        <w:rPr>
          <w:sz w:val="28"/>
          <w:szCs w:val="28"/>
        </w:rPr>
        <w:t xml:space="preserve">выплаты пособий </w:t>
      </w:r>
      <w:r w:rsidRPr="00BD7FC8">
        <w:rPr>
          <w:sz w:val="28"/>
          <w:szCs w:val="28"/>
        </w:rPr>
        <w:t xml:space="preserve">сотруднице </w:t>
      </w:r>
      <w:r w:rsidR="00E46980">
        <w:rPr>
          <w:sz w:val="28"/>
          <w:szCs w:val="28"/>
        </w:rPr>
        <w:t>Кр</w:t>
      </w:r>
      <w:r w:rsidR="00E46980">
        <w:rPr>
          <w:sz w:val="28"/>
          <w:szCs w:val="28"/>
        </w:rPr>
        <w:t>ы</w:t>
      </w:r>
      <w:r w:rsidR="00E46980">
        <w:rPr>
          <w:sz w:val="28"/>
          <w:szCs w:val="28"/>
        </w:rPr>
        <w:t>ловой К.У.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7"/>
        <w:gridCol w:w="1357"/>
        <w:gridCol w:w="1193"/>
        <w:gridCol w:w="1581"/>
      </w:tblGrid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Операция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Дебет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Кредит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Сумма, руб.</w:t>
            </w:r>
          </w:p>
        </w:tc>
      </w:tr>
      <w:tr w:rsidR="009A0B57" w:rsidRPr="00863D0C">
        <w:trPr>
          <w:jc w:val="center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E46980">
            <w:r w:rsidRPr="005D2DED">
              <w:t>Начисление пособия по беременности и родам февраль 201</w:t>
            </w:r>
            <w:r w:rsidR="00E46980">
              <w:t>5</w:t>
            </w:r>
            <w:r w:rsidRPr="005D2DED">
              <w:t>г.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rPr>
                <w:rFonts w:cs="Arial"/>
              </w:rPr>
              <w:t xml:space="preserve">Поступило на расчетный счет </w:t>
            </w:r>
            <w:r w:rsidRPr="005D2DED">
              <w:t>пособие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51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69-1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77 492,96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t>Начислено пособие по беременности и родам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69-1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77 492,96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t>Выплачено пособие по беременности и родам на расчетный счет сотрудницы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51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77 492,96</w:t>
            </w:r>
          </w:p>
        </w:tc>
      </w:tr>
      <w:tr w:rsidR="009A0B57" w:rsidRPr="00863D0C">
        <w:trPr>
          <w:jc w:val="center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E46980">
            <w:r w:rsidRPr="005D2DED">
              <w:t>Начисление единовременного пособия при рождении ребенка апрель 201</w:t>
            </w:r>
            <w:r w:rsidR="00E46980">
              <w:t>5</w:t>
            </w:r>
            <w:r w:rsidRPr="005D2DED">
              <w:t>г.</w:t>
            </w:r>
          </w:p>
        </w:tc>
      </w:tr>
      <w:tr w:rsidR="009A0B57" w:rsidRPr="00863D0C" w:rsidTr="00BB2EDE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rPr>
                <w:rFonts w:cs="Arial"/>
              </w:rPr>
              <w:t>Поступило на расчетный счет единовременное пособие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51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69-1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E46980" w:rsidP="00FB5C77">
            <w:pPr>
              <w:jc w:val="center"/>
            </w:pPr>
            <w:r>
              <w:t>16672,47</w:t>
            </w:r>
          </w:p>
        </w:tc>
      </w:tr>
      <w:tr w:rsidR="00E46980" w:rsidRPr="00863D0C" w:rsidTr="00BB2EDE">
        <w:trPr>
          <w:jc w:val="center"/>
        </w:trPr>
        <w:tc>
          <w:tcPr>
            <w:tcW w:w="5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980" w:rsidRPr="005D2DED" w:rsidRDefault="00E46980" w:rsidP="00FB5C77">
            <w:pPr>
              <w:rPr>
                <w:rFonts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980" w:rsidRPr="005D2DED" w:rsidRDefault="00E46980" w:rsidP="00FB5C77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980" w:rsidRPr="005D2DED" w:rsidRDefault="00E46980" w:rsidP="00FB5C77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980" w:rsidRDefault="00E46980" w:rsidP="00FB5C77">
            <w:pPr>
              <w:jc w:val="center"/>
            </w:pPr>
          </w:p>
        </w:tc>
      </w:tr>
      <w:tr w:rsidR="00BB2EDE" w:rsidRPr="00863D0C" w:rsidTr="004E2536">
        <w:trPr>
          <w:jc w:val="center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DE" w:rsidRDefault="00BB2EDE" w:rsidP="00BB2EDE">
            <w:pPr>
              <w:jc w:val="right"/>
            </w:pPr>
            <w:r>
              <w:lastRenderedPageBreak/>
              <w:t>Продолжение таблицы 3.4</w:t>
            </w:r>
          </w:p>
        </w:tc>
      </w:tr>
      <w:tr w:rsidR="00E46980" w:rsidRPr="00863D0C" w:rsidTr="00BB2EDE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80" w:rsidRPr="005D2DED" w:rsidRDefault="00BB2EDE" w:rsidP="00FB5C7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80" w:rsidRPr="005D2DED" w:rsidRDefault="00BB2EDE" w:rsidP="00FB5C77">
            <w:pPr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80" w:rsidRPr="005D2DED" w:rsidRDefault="00BB2EDE" w:rsidP="00FB5C77">
            <w:pPr>
              <w:jc w:val="center"/>
            </w:pPr>
            <w: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80" w:rsidRDefault="00BB2EDE" w:rsidP="00FB5C77">
            <w:pPr>
              <w:jc w:val="center"/>
            </w:pPr>
            <w:r>
              <w:t>4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rPr>
                <w:rFonts w:cs="Arial"/>
              </w:rPr>
              <w:t>Начислено единовременное пособие при рожд</w:t>
            </w:r>
            <w:r w:rsidRPr="005D2DED">
              <w:rPr>
                <w:rFonts w:cs="Arial"/>
              </w:rPr>
              <w:t>е</w:t>
            </w:r>
            <w:r w:rsidRPr="005D2DED">
              <w:rPr>
                <w:rFonts w:cs="Arial"/>
              </w:rPr>
              <w:t>нии ребенка за счет средств ФСС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69-1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E46980" w:rsidP="00FB5C77">
            <w:pPr>
              <w:jc w:val="center"/>
            </w:pPr>
            <w:r>
              <w:t>16672,47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rPr>
                <w:rFonts w:cs="Arial"/>
              </w:rPr>
              <w:t>Выплачено единовременное пособие</w:t>
            </w:r>
            <w:r w:rsidRPr="005D2DED">
              <w:t xml:space="preserve"> на расче</w:t>
            </w:r>
            <w:r w:rsidRPr="005D2DED">
              <w:t>т</w:t>
            </w:r>
            <w:r w:rsidRPr="005D2DED">
              <w:t>ный счет сотрудницы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51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E46980" w:rsidP="00FB5C77">
            <w:pPr>
              <w:jc w:val="center"/>
            </w:pPr>
            <w:r>
              <w:t>16672,47</w:t>
            </w:r>
          </w:p>
        </w:tc>
      </w:tr>
      <w:tr w:rsidR="009A0B57" w:rsidRPr="00863D0C">
        <w:trPr>
          <w:jc w:val="center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E46980">
            <w:r w:rsidRPr="005D2DED">
              <w:t>Начисление единовременного пособия сотруднице, вставшей на учет в медицинское у</w:t>
            </w:r>
            <w:r w:rsidRPr="005D2DED">
              <w:t>ч</w:t>
            </w:r>
            <w:r w:rsidRPr="005D2DED">
              <w:t>реждение в ранние сроки беременности февраль 201</w:t>
            </w:r>
            <w:r w:rsidR="00E46980">
              <w:t>5</w:t>
            </w:r>
            <w:r w:rsidRPr="005D2DED">
              <w:t>г.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t>Поступило на расчетный счет единовременное пособие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51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69-1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E46980" w:rsidP="00FB5C77">
            <w:pPr>
              <w:jc w:val="center"/>
            </w:pPr>
            <w:r>
              <w:t>625,22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t>Начислено единовременное пособие за счет средств ФСС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69-1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E46980" w:rsidP="00FB5C77">
            <w:pPr>
              <w:jc w:val="center"/>
            </w:pPr>
            <w:r>
              <w:t>625,22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t>Выплачено единовременное пособие на расче</w:t>
            </w:r>
            <w:r w:rsidRPr="005D2DED">
              <w:t>т</w:t>
            </w:r>
            <w:r w:rsidRPr="005D2DED">
              <w:t>ный счет сотрудницы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51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E46980" w:rsidP="00FB5C77">
            <w:pPr>
              <w:jc w:val="center"/>
            </w:pPr>
            <w:r>
              <w:t>625,22</w:t>
            </w:r>
          </w:p>
        </w:tc>
      </w:tr>
      <w:tr w:rsidR="009A0B57" w:rsidRPr="00863D0C">
        <w:trPr>
          <w:jc w:val="center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E46980">
            <w:r w:rsidRPr="005D2DED">
              <w:t>Начислено ежемесячное пособие по уходу за ребенком до 1,5 лет за июнь 201</w:t>
            </w:r>
            <w:r w:rsidR="00E46980">
              <w:t>5</w:t>
            </w:r>
            <w:r w:rsidRPr="005D2DED">
              <w:t>г.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t>Поступило на расчетный счет месячное пособие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51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69-1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1 549,86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t>Начислено месячное пособие за счет средств ФСС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69-1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1 549,86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t>Выплачено месячное пособие на расчетный счет сотрудницы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51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1 549,86</w:t>
            </w:r>
          </w:p>
        </w:tc>
      </w:tr>
      <w:tr w:rsidR="009A0B57" w:rsidRPr="00863D0C">
        <w:trPr>
          <w:jc w:val="center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E46980">
            <w:r w:rsidRPr="005D2DED">
              <w:t>Начисление ежемесячного пособия по уходу за ребенком до 1,5 лет с июля 201</w:t>
            </w:r>
            <w:r w:rsidR="00E46980">
              <w:t>5</w:t>
            </w:r>
            <w:r w:rsidRPr="005D2DED">
              <w:t>г.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t>Поступило на расчетный счет месячное пособие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51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69-1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</w:t>
            </w:r>
            <w:r w:rsidRPr="005D2DED">
              <w:rPr>
                <w:lang w:val="en-US"/>
              </w:rPr>
              <w:t> </w:t>
            </w:r>
            <w:r w:rsidRPr="005D2DED">
              <w:t>730,82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t>Начислено месячное пособие за счет средств ФСС РФ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69-1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</w:t>
            </w:r>
            <w:r w:rsidRPr="005D2DED">
              <w:rPr>
                <w:lang w:val="en-US"/>
              </w:rPr>
              <w:t> </w:t>
            </w:r>
            <w:r w:rsidRPr="005D2DED">
              <w:t>730,82</w:t>
            </w:r>
          </w:p>
        </w:tc>
      </w:tr>
      <w:tr w:rsidR="009A0B57" w:rsidRPr="00863D0C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r w:rsidRPr="005D2DED">
              <w:t>Выплачено месячное пособие на расчетный счет сотрудницы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51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D2DED" w:rsidRDefault="009A0B57" w:rsidP="00FB5C77">
            <w:pPr>
              <w:jc w:val="center"/>
            </w:pPr>
            <w:r w:rsidRPr="005D2DED">
              <w:t>6</w:t>
            </w:r>
            <w:r w:rsidRPr="005D2DED">
              <w:rPr>
                <w:lang w:val="en-US"/>
              </w:rPr>
              <w:t> </w:t>
            </w:r>
            <w:r w:rsidRPr="005D2DED">
              <w:t>730,82</w:t>
            </w:r>
          </w:p>
        </w:tc>
      </w:tr>
    </w:tbl>
    <w:p w:rsidR="009A0B57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0B57" w:rsidRPr="005D7AC5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бухгалтерского учета не нарушается.</w:t>
      </w:r>
    </w:p>
    <w:p w:rsidR="009A0B57" w:rsidRPr="001F430A" w:rsidRDefault="009A0B57" w:rsidP="00FB5C77">
      <w:pPr>
        <w:spacing w:line="360" w:lineRule="auto"/>
        <w:ind w:firstLine="709"/>
        <w:jc w:val="both"/>
        <w:rPr>
          <w:rFonts w:cs="Courier New"/>
          <w:sz w:val="28"/>
          <w:szCs w:val="18"/>
        </w:rPr>
      </w:pPr>
      <w:r w:rsidRPr="001F430A">
        <w:rPr>
          <w:rFonts w:cs="Courier New"/>
          <w:sz w:val="28"/>
          <w:szCs w:val="18"/>
        </w:rPr>
        <w:t>Важным в организации учета труда и заработной платы является наличие правильно поставленного аналитического учета по каждому работнику. Док</w:t>
      </w:r>
      <w:r w:rsidRPr="001F430A">
        <w:rPr>
          <w:rFonts w:cs="Courier New"/>
          <w:sz w:val="28"/>
          <w:szCs w:val="18"/>
        </w:rPr>
        <w:t>у</w:t>
      </w:r>
      <w:r w:rsidRPr="001F430A">
        <w:rPr>
          <w:rFonts w:cs="Courier New"/>
          <w:sz w:val="28"/>
          <w:szCs w:val="18"/>
        </w:rPr>
        <w:t>менты такого порядка подлежат правильной архивной обработке и сдачи в а</w:t>
      </w:r>
      <w:r w:rsidRPr="001F430A">
        <w:rPr>
          <w:rFonts w:cs="Courier New"/>
          <w:sz w:val="28"/>
          <w:szCs w:val="18"/>
        </w:rPr>
        <w:t>р</w:t>
      </w:r>
      <w:r w:rsidRPr="001F430A">
        <w:rPr>
          <w:rFonts w:cs="Courier New"/>
          <w:sz w:val="28"/>
          <w:szCs w:val="18"/>
        </w:rPr>
        <w:t>хив на постоянное хранение в соответствии с требованиями.</w:t>
      </w:r>
    </w:p>
    <w:p w:rsidR="009A0B57" w:rsidRPr="00B919BC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19BC">
        <w:rPr>
          <w:sz w:val="28"/>
          <w:szCs w:val="28"/>
        </w:rPr>
        <w:t>Данные аналитического учета должны соответствовать оборотам и оста</w:t>
      </w:r>
      <w:r w:rsidRPr="00B919BC">
        <w:rPr>
          <w:sz w:val="28"/>
          <w:szCs w:val="28"/>
        </w:rPr>
        <w:t>т</w:t>
      </w:r>
      <w:r w:rsidRPr="00B919BC">
        <w:rPr>
          <w:sz w:val="28"/>
          <w:szCs w:val="28"/>
        </w:rPr>
        <w:t>кам по счетам синтетического учета.</w:t>
      </w:r>
    </w:p>
    <w:p w:rsidR="009A0B57" w:rsidRPr="00E21ED7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19BC">
        <w:rPr>
          <w:sz w:val="28"/>
          <w:szCs w:val="28"/>
        </w:rPr>
        <w:t>Выплаты работникам, которые в соответствии с действующими норм</w:t>
      </w:r>
      <w:r w:rsidRPr="00B919BC">
        <w:rPr>
          <w:sz w:val="28"/>
          <w:szCs w:val="28"/>
        </w:rPr>
        <w:t>а</w:t>
      </w:r>
      <w:r w:rsidRPr="00B919BC">
        <w:rPr>
          <w:sz w:val="28"/>
          <w:szCs w:val="28"/>
        </w:rPr>
        <w:t>тивными актами не включаются в состав затрат (издержек), например, матер</w:t>
      </w:r>
      <w:r w:rsidRPr="00B919BC">
        <w:rPr>
          <w:sz w:val="28"/>
          <w:szCs w:val="28"/>
        </w:rPr>
        <w:t>и</w:t>
      </w:r>
      <w:r w:rsidRPr="00B919BC">
        <w:rPr>
          <w:sz w:val="28"/>
          <w:szCs w:val="28"/>
        </w:rPr>
        <w:t xml:space="preserve">альная помощь, единовременные премии, ценные подарки и т.п., относятся </w:t>
      </w:r>
      <w:r>
        <w:rPr>
          <w:sz w:val="28"/>
          <w:szCs w:val="28"/>
        </w:rPr>
        <w:t>н</w:t>
      </w:r>
      <w:r w:rsidRPr="00B919BC">
        <w:rPr>
          <w:sz w:val="28"/>
          <w:szCs w:val="28"/>
        </w:rPr>
        <w:t>а счет чистой прибыли</w:t>
      </w:r>
      <w:r w:rsidRPr="00E21ED7">
        <w:rPr>
          <w:sz w:val="28"/>
          <w:szCs w:val="28"/>
        </w:rPr>
        <w:t>.</w:t>
      </w:r>
    </w:p>
    <w:p w:rsidR="009A0B57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проводк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</w:t>
      </w:r>
      <w:r w:rsidR="00C46452">
        <w:rPr>
          <w:sz w:val="28"/>
          <w:szCs w:val="28"/>
        </w:rPr>
        <w:t>«</w:t>
      </w:r>
      <w:r w:rsidR="001F75B4" w:rsidRP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>
        <w:rPr>
          <w:sz w:val="28"/>
          <w:szCs w:val="28"/>
        </w:rPr>
        <w:t xml:space="preserve"> по учету расчетов с персоналом по оплате труда приведены в таблице 3.</w:t>
      </w:r>
      <w:r w:rsidR="00BB2EDE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9A0B57" w:rsidRPr="00C55711" w:rsidRDefault="009A0B57" w:rsidP="00BB2EDE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eastAsia="en-US"/>
        </w:rPr>
      </w:pPr>
      <w:r w:rsidRPr="00C55711">
        <w:rPr>
          <w:sz w:val="28"/>
          <w:szCs w:val="28"/>
          <w:lang w:eastAsia="en-US"/>
        </w:rPr>
        <w:lastRenderedPageBreak/>
        <w:t>Таблица</w:t>
      </w:r>
      <w:r>
        <w:rPr>
          <w:sz w:val="28"/>
          <w:szCs w:val="28"/>
          <w:lang w:eastAsia="en-US"/>
        </w:rPr>
        <w:t xml:space="preserve"> 3.</w:t>
      </w:r>
      <w:r w:rsidR="00BB2EDE">
        <w:rPr>
          <w:sz w:val="28"/>
          <w:szCs w:val="28"/>
          <w:lang w:eastAsia="en-US"/>
        </w:rPr>
        <w:t>5-</w:t>
      </w:r>
      <w:r w:rsidRPr="00C55711">
        <w:rPr>
          <w:sz w:val="28"/>
          <w:szCs w:val="28"/>
          <w:lang w:eastAsia="en-US"/>
        </w:rPr>
        <w:t xml:space="preserve">Бухгалтерские проводки по отражению в учете расчетов с персоналом по оплате труда </w:t>
      </w:r>
      <w:r>
        <w:rPr>
          <w:sz w:val="28"/>
          <w:szCs w:val="28"/>
          <w:lang w:eastAsia="en-US"/>
        </w:rPr>
        <w:t xml:space="preserve">в ООО </w:t>
      </w:r>
      <w:r w:rsidR="00C46452">
        <w:rPr>
          <w:sz w:val="28"/>
          <w:szCs w:val="28"/>
          <w:lang w:eastAsia="en-US"/>
        </w:rPr>
        <w:t>«</w:t>
      </w:r>
      <w:r w:rsidR="001F75B4" w:rsidRP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  <w:lang w:eastAsia="en-US"/>
        </w:rPr>
        <w:t>»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70"/>
        <w:gridCol w:w="1680"/>
        <w:gridCol w:w="900"/>
        <w:gridCol w:w="1020"/>
        <w:gridCol w:w="2689"/>
      </w:tblGrid>
      <w:tr w:rsidR="009A0B57" w:rsidRPr="00097D77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D135E">
              <w:t>№</w:t>
            </w:r>
          </w:p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D135E">
              <w:t>п\</w:t>
            </w:r>
            <w:proofErr w:type="gramStart"/>
            <w:r w:rsidRPr="001D135E">
              <w:t>п</w:t>
            </w:r>
            <w:proofErr w:type="gramEnd"/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D135E">
              <w:t>Содержание хозяйс</w:t>
            </w:r>
            <w:r w:rsidRPr="001D135E">
              <w:t>т</w:t>
            </w:r>
            <w:r w:rsidRPr="001D135E">
              <w:t>венной операции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D135E">
              <w:t>Сумма, руб.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D135E">
              <w:t>Корреспонд</w:t>
            </w:r>
            <w:r w:rsidRPr="001D135E">
              <w:t>и</w:t>
            </w:r>
            <w:r w:rsidRPr="001D135E">
              <w:t>рующие счета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D135E">
              <w:t>Документы, на основ</w:t>
            </w:r>
            <w:r w:rsidRPr="001D135E">
              <w:t>а</w:t>
            </w:r>
            <w:r w:rsidRPr="001D135E">
              <w:t>нии которых произв</w:t>
            </w:r>
            <w:r w:rsidRPr="001D135E">
              <w:t>о</w:t>
            </w:r>
            <w:r w:rsidRPr="001D135E">
              <w:t>дятся бухгалтерские записи</w:t>
            </w:r>
          </w:p>
        </w:tc>
      </w:tr>
      <w:tr w:rsidR="009A0B57" w:rsidRPr="00097D77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D135E">
              <w:t>дебет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  <w:r w:rsidRPr="001D135E">
              <w:t>кредит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1D135E" w:rsidRDefault="009A0B57" w:rsidP="00FB5C7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A0B57" w:rsidRPr="0009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1D135E" w:rsidRDefault="009A0B57" w:rsidP="00FB5C7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D135E"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  <w:p w:rsidR="009A0B57" w:rsidRPr="001D135E" w:rsidRDefault="009A0B57" w:rsidP="00FB5C77">
            <w:pPr>
              <w:rPr>
                <w:lang w:eastAsia="en-US"/>
              </w:rPr>
            </w:pP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1D135E" w:rsidRDefault="009A0B57" w:rsidP="00FB5C7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D135E">
              <w:rPr>
                <w:lang w:eastAsia="en-US"/>
              </w:rPr>
              <w:t xml:space="preserve">Начислена заработная плата работникам </w:t>
            </w:r>
            <w:r>
              <w:rPr>
                <w:lang w:eastAsia="en-US"/>
              </w:rPr>
              <w:t>и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собия по временной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трудоспособности за счет работодателя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41621B" w:rsidRDefault="009A0B57" w:rsidP="00FB5C77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41621B">
              <w:rPr>
                <w:lang w:eastAsia="en-US"/>
              </w:rPr>
              <w:t>1</w:t>
            </w:r>
            <w:r>
              <w:rPr>
                <w:lang w:val="en-US" w:eastAsia="en-US"/>
              </w:rPr>
              <w:t> </w:t>
            </w:r>
            <w:r w:rsidRPr="0041621B">
              <w:rPr>
                <w:lang w:eastAsia="en-US"/>
              </w:rPr>
              <w:t>668</w:t>
            </w:r>
            <w:r>
              <w:rPr>
                <w:lang w:val="en-US" w:eastAsia="en-US"/>
              </w:rPr>
              <w:t> </w:t>
            </w:r>
            <w:r w:rsidRPr="0041621B">
              <w:rPr>
                <w:lang w:eastAsia="en-US"/>
              </w:rPr>
              <w:t>372</w:t>
            </w:r>
            <w:r>
              <w:rPr>
                <w:lang w:val="en-US" w:eastAsia="en-US"/>
              </w:rPr>
              <w:t>,</w:t>
            </w:r>
            <w:r w:rsidRPr="0041621B">
              <w:rPr>
                <w:lang w:eastAsia="en-US"/>
              </w:rPr>
              <w:t>4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1D135E" w:rsidRDefault="00BB2EDE" w:rsidP="00FB5C7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1D135E" w:rsidRDefault="009A0B57" w:rsidP="00FB5C7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135E">
              <w:rPr>
                <w:lang w:eastAsia="en-US"/>
              </w:rPr>
              <w:t>70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3B57A2" w:rsidRDefault="009A0B57" w:rsidP="00FB5C7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B57A2">
              <w:rPr>
                <w:lang w:eastAsia="en-US"/>
              </w:rPr>
              <w:t>Т-13 «Табель учета р</w:t>
            </w:r>
            <w:r w:rsidRPr="003B57A2">
              <w:rPr>
                <w:lang w:eastAsia="en-US"/>
              </w:rPr>
              <w:t>а</w:t>
            </w:r>
            <w:r w:rsidRPr="003B57A2">
              <w:rPr>
                <w:lang w:eastAsia="en-US"/>
              </w:rPr>
              <w:t xml:space="preserve">бочего времени» </w:t>
            </w:r>
          </w:p>
        </w:tc>
      </w:tr>
      <w:tr w:rsidR="009A0B57" w:rsidRPr="0009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A345F1" w:rsidRDefault="009A0B57" w:rsidP="00FB5C7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45F1">
              <w:rPr>
                <w:lang w:eastAsia="en-US"/>
              </w:rPr>
              <w:t>2.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A345F1" w:rsidRDefault="009A0B57" w:rsidP="00FB5C7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45F1">
              <w:rPr>
                <w:lang w:eastAsia="en-US"/>
              </w:rPr>
              <w:t>Начислена сумма отп</w:t>
            </w:r>
            <w:r w:rsidRPr="00A345F1">
              <w:rPr>
                <w:lang w:eastAsia="en-US"/>
              </w:rPr>
              <w:t>у</w:t>
            </w:r>
            <w:r w:rsidRPr="00A345F1">
              <w:rPr>
                <w:lang w:eastAsia="en-US"/>
              </w:rPr>
              <w:t xml:space="preserve">скных работникам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41621B" w:rsidRDefault="009A0B57" w:rsidP="00FB5C77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51</w:t>
            </w:r>
            <w:r>
              <w:rPr>
                <w:lang w:val="en-US" w:eastAsia="en-US"/>
              </w:rPr>
              <w:t> </w:t>
            </w:r>
            <w:r w:rsidRPr="0041621B">
              <w:rPr>
                <w:lang w:eastAsia="en-US"/>
              </w:rPr>
              <w:t>534</w:t>
            </w:r>
            <w:r>
              <w:rPr>
                <w:lang w:val="en-US" w:eastAsia="en-US"/>
              </w:rPr>
              <w:t>,46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A345F1" w:rsidRDefault="00BB2EDE" w:rsidP="00FB5C7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A345F1" w:rsidRDefault="009A0B57" w:rsidP="00FB5C7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45F1">
              <w:rPr>
                <w:lang w:eastAsia="en-US"/>
              </w:rPr>
              <w:t>70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A345F1" w:rsidRDefault="009A0B57" w:rsidP="00FB5C77">
            <w:r w:rsidRPr="00A345F1">
              <w:rPr>
                <w:szCs w:val="28"/>
              </w:rPr>
              <w:t>Т-6 «Приказ (распор</w:t>
            </w:r>
            <w:r w:rsidRPr="00A345F1">
              <w:rPr>
                <w:szCs w:val="28"/>
              </w:rPr>
              <w:t>я</w:t>
            </w:r>
            <w:r w:rsidRPr="00A345F1">
              <w:rPr>
                <w:szCs w:val="28"/>
              </w:rPr>
              <w:t>жение) о предоставл</w:t>
            </w:r>
            <w:r w:rsidRPr="00A345F1">
              <w:rPr>
                <w:szCs w:val="28"/>
              </w:rPr>
              <w:t>е</w:t>
            </w:r>
            <w:r w:rsidRPr="00A345F1">
              <w:rPr>
                <w:szCs w:val="28"/>
              </w:rPr>
              <w:t>нии отпуска работнику»</w:t>
            </w:r>
          </w:p>
          <w:p w:rsidR="009A0B57" w:rsidRPr="00A345F1" w:rsidRDefault="009A0B57" w:rsidP="00FB5C77">
            <w:r w:rsidRPr="00A345F1">
              <w:rPr>
                <w:szCs w:val="28"/>
              </w:rPr>
              <w:t xml:space="preserve">Т-7 «График отпусков» </w:t>
            </w:r>
          </w:p>
          <w:p w:rsidR="009A0B57" w:rsidRPr="00A345F1" w:rsidRDefault="009A0B57" w:rsidP="00FB5C7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45F1">
              <w:rPr>
                <w:szCs w:val="28"/>
              </w:rPr>
              <w:t>Т-60 «Записка-расчет о предоставлении отпуска работнику</w:t>
            </w:r>
          </w:p>
        </w:tc>
      </w:tr>
      <w:tr w:rsidR="009A0B57" w:rsidRPr="0009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A345F1" w:rsidRDefault="009A0B57" w:rsidP="00FB5C7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258B">
              <w:rPr>
                <w:lang w:eastAsia="en-US"/>
              </w:rPr>
              <w:t>3.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FC1B55" w:rsidRDefault="009A0B57" w:rsidP="009A52F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C1B55">
              <w:rPr>
                <w:szCs w:val="28"/>
              </w:rPr>
              <w:t>Начисление пособий по временной нетрудосп</w:t>
            </w:r>
            <w:r w:rsidRPr="00FC1B55">
              <w:rPr>
                <w:szCs w:val="28"/>
              </w:rPr>
              <w:t>о</w:t>
            </w:r>
            <w:r w:rsidRPr="00FC1B55">
              <w:rPr>
                <w:szCs w:val="28"/>
              </w:rPr>
              <w:t>собности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41621B" w:rsidRDefault="009A0B57" w:rsidP="009A52F5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 071,15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FC1B55" w:rsidRDefault="009A0B57" w:rsidP="009A52F5">
            <w:pPr>
              <w:jc w:val="center"/>
              <w:rPr>
                <w:szCs w:val="28"/>
              </w:rPr>
            </w:pPr>
            <w:r w:rsidRPr="00FC1B55">
              <w:rPr>
                <w:szCs w:val="28"/>
              </w:rPr>
              <w:t>69-1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FC1B55" w:rsidRDefault="009A0B57" w:rsidP="009A52F5">
            <w:pPr>
              <w:jc w:val="center"/>
              <w:rPr>
                <w:szCs w:val="28"/>
              </w:rPr>
            </w:pPr>
            <w:r w:rsidRPr="00FC1B55">
              <w:rPr>
                <w:szCs w:val="28"/>
              </w:rPr>
              <w:t>70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Default="009A0B57" w:rsidP="009A52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D135E">
              <w:rPr>
                <w:lang w:eastAsia="en-US"/>
              </w:rPr>
              <w:t>Т-13 «Табель учета р</w:t>
            </w:r>
            <w:r w:rsidRPr="001D135E">
              <w:rPr>
                <w:lang w:eastAsia="en-US"/>
              </w:rPr>
              <w:t>а</w:t>
            </w:r>
            <w:r w:rsidRPr="001D135E">
              <w:rPr>
                <w:lang w:eastAsia="en-US"/>
              </w:rPr>
              <w:t>бочего времени»</w:t>
            </w:r>
          </w:p>
          <w:p w:rsidR="009A0B57" w:rsidRPr="00FC1B55" w:rsidRDefault="009A0B57" w:rsidP="009A52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C1B55">
              <w:rPr>
                <w:rFonts w:cs="Courier New"/>
              </w:rPr>
              <w:t>Листок нетрудоспосо</w:t>
            </w:r>
            <w:r w:rsidRPr="00FC1B55">
              <w:rPr>
                <w:rFonts w:cs="Courier New"/>
              </w:rPr>
              <w:t>б</w:t>
            </w:r>
            <w:r w:rsidRPr="00FC1B55">
              <w:rPr>
                <w:rFonts w:cs="Courier New"/>
              </w:rPr>
              <w:t>ности</w:t>
            </w:r>
            <w:r w:rsidRPr="00FC1B55">
              <w:rPr>
                <w:lang w:eastAsia="en-US"/>
              </w:rPr>
              <w:t xml:space="preserve"> </w:t>
            </w:r>
          </w:p>
        </w:tc>
      </w:tr>
      <w:tr w:rsidR="009A0B57" w:rsidRPr="00097D77" w:rsidTr="00BB2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117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A345F1" w:rsidRDefault="009A0B57" w:rsidP="00FB5C7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C1B55">
              <w:rPr>
                <w:lang w:eastAsia="en-US"/>
              </w:rPr>
              <w:t>4.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7DCE" w:rsidRPr="00753100" w:rsidRDefault="009A0B57" w:rsidP="00BB2EDE">
            <w:pPr>
              <w:rPr>
                <w:szCs w:val="28"/>
              </w:rPr>
            </w:pPr>
            <w:r w:rsidRPr="00753100">
              <w:rPr>
                <w:szCs w:val="28"/>
              </w:rPr>
              <w:t xml:space="preserve">Удержание </w:t>
            </w:r>
            <w:r w:rsidRPr="00753100">
              <w:rPr>
                <w:rFonts w:cs="Arial"/>
                <w:szCs w:val="28"/>
                <w:shd w:val="clear" w:color="auto" w:fill="FFFFFF"/>
              </w:rPr>
              <w:t>налога на д</w:t>
            </w:r>
            <w:r w:rsidRPr="00753100">
              <w:rPr>
                <w:rFonts w:cs="Arial"/>
                <w:szCs w:val="28"/>
                <w:shd w:val="clear" w:color="auto" w:fill="FFFFFF"/>
              </w:rPr>
              <w:t>о</w:t>
            </w:r>
            <w:r w:rsidRPr="00753100">
              <w:rPr>
                <w:rFonts w:cs="Arial"/>
                <w:szCs w:val="28"/>
                <w:shd w:val="clear" w:color="auto" w:fill="FFFFFF"/>
              </w:rPr>
              <w:t xml:space="preserve">ходы физических лиц, </w:t>
            </w:r>
            <w:proofErr w:type="gramStart"/>
            <w:r w:rsidRPr="00753100">
              <w:rPr>
                <w:rFonts w:cs="Arial"/>
                <w:szCs w:val="28"/>
                <w:shd w:val="clear" w:color="auto" w:fill="FFFFFF"/>
              </w:rPr>
              <w:t>удержанный</w:t>
            </w:r>
            <w:proofErr w:type="gramEnd"/>
            <w:r w:rsidRPr="00753100">
              <w:rPr>
                <w:rFonts w:cs="Arial"/>
                <w:szCs w:val="28"/>
                <w:shd w:val="clear" w:color="auto" w:fill="FFFFFF"/>
              </w:rPr>
              <w:t xml:space="preserve"> из суммы заработной платы</w:t>
            </w:r>
            <w:r w:rsidRPr="00753100">
              <w:rPr>
                <w:szCs w:val="28"/>
              </w:rPr>
              <w:t xml:space="preserve"> (13%)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EF6028" w:rsidRDefault="009A0B57" w:rsidP="003977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181 787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753100" w:rsidRDefault="009A0B57" w:rsidP="009A52F5">
            <w:pPr>
              <w:jc w:val="center"/>
              <w:rPr>
                <w:szCs w:val="28"/>
              </w:rPr>
            </w:pPr>
            <w:r w:rsidRPr="00753100">
              <w:rPr>
                <w:szCs w:val="28"/>
              </w:rPr>
              <w:t>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753100" w:rsidRDefault="009A0B57" w:rsidP="009A52F5">
            <w:pPr>
              <w:jc w:val="center"/>
              <w:rPr>
                <w:szCs w:val="28"/>
              </w:rPr>
            </w:pPr>
            <w:r w:rsidRPr="00753100">
              <w:rPr>
                <w:szCs w:val="28"/>
              </w:rPr>
              <w:t>68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0B57" w:rsidRPr="00753100" w:rsidRDefault="009A0B57" w:rsidP="009A52F5">
            <w:pPr>
              <w:rPr>
                <w:lang w:eastAsia="en-US"/>
              </w:rPr>
            </w:pPr>
            <w:r w:rsidRPr="00753100">
              <w:rPr>
                <w:lang w:eastAsia="en-US"/>
              </w:rPr>
              <w:t xml:space="preserve">Т-54 «Лицевой счет» </w:t>
            </w:r>
          </w:p>
          <w:p w:rsidR="009A0B57" w:rsidRDefault="009A0B57" w:rsidP="009A52F5">
            <w:pPr>
              <w:rPr>
                <w:color w:val="000000"/>
                <w:shd w:val="clear" w:color="auto" w:fill="FFFFFF"/>
              </w:rPr>
            </w:pPr>
            <w:r w:rsidRPr="0073625A">
              <w:rPr>
                <w:color w:val="000000"/>
                <w:shd w:val="clear" w:color="auto" w:fill="FFFFFF"/>
              </w:rPr>
              <w:t>Налоговая карточка</w:t>
            </w:r>
          </w:p>
          <w:p w:rsidR="009A0B57" w:rsidRPr="00753100" w:rsidRDefault="009A0B57" w:rsidP="009A52F5">
            <w:pPr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Бухгалтерский расчет</w:t>
            </w:r>
          </w:p>
        </w:tc>
      </w:tr>
      <w:tr w:rsidR="00FC4E91" w:rsidRPr="0099258B" w:rsidTr="00BB2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021"/>
        </w:trPr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91" w:rsidRPr="0099258B" w:rsidRDefault="00FC4E91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53100">
              <w:rPr>
                <w:lang w:eastAsia="en-US"/>
              </w:rPr>
              <w:t>5.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91" w:rsidRPr="0099258B" w:rsidRDefault="00FC4E91" w:rsidP="00BB2E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9258B">
              <w:rPr>
                <w:szCs w:val="28"/>
              </w:rPr>
              <w:t>Перечислена с расчетн</w:t>
            </w:r>
            <w:r w:rsidRPr="0099258B">
              <w:rPr>
                <w:szCs w:val="28"/>
              </w:rPr>
              <w:t>о</w:t>
            </w:r>
            <w:r w:rsidRPr="0099258B">
              <w:rPr>
                <w:szCs w:val="28"/>
              </w:rPr>
              <w:t xml:space="preserve">го </w:t>
            </w:r>
            <w:r w:rsidR="00BB2EDE">
              <w:rPr>
                <w:szCs w:val="28"/>
              </w:rPr>
              <w:t>счета заработная плата на лицевые</w:t>
            </w:r>
            <w:r w:rsidRPr="0099258B">
              <w:rPr>
                <w:szCs w:val="28"/>
              </w:rPr>
              <w:t xml:space="preserve"> счет</w:t>
            </w:r>
            <w:r w:rsidR="00BB2EDE">
              <w:rPr>
                <w:szCs w:val="28"/>
              </w:rPr>
              <w:t>а</w:t>
            </w:r>
            <w:r w:rsidRPr="0099258B">
              <w:rPr>
                <w:szCs w:val="28"/>
              </w:rPr>
              <w:t xml:space="preserve"> рабо</w:t>
            </w:r>
            <w:r w:rsidRPr="0099258B">
              <w:rPr>
                <w:szCs w:val="28"/>
              </w:rPr>
              <w:t>т</w:t>
            </w:r>
            <w:r w:rsidRPr="0099258B">
              <w:rPr>
                <w:szCs w:val="28"/>
              </w:rPr>
              <w:t>ник</w:t>
            </w:r>
            <w:r w:rsidR="00BB2EDE">
              <w:rPr>
                <w:szCs w:val="28"/>
              </w:rPr>
              <w:t>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91" w:rsidRPr="002C0BC8" w:rsidRDefault="00FC4E91" w:rsidP="00597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1 </w:t>
            </w:r>
            <w:r>
              <w:rPr>
                <w:lang w:eastAsia="en-US"/>
              </w:rPr>
              <w:t>551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190</w:t>
            </w:r>
            <w:r>
              <w:rPr>
                <w:lang w:val="en-US" w:eastAsia="en-US"/>
              </w:rPr>
              <w:t>,</w:t>
            </w:r>
            <w:r>
              <w:rPr>
                <w:lang w:eastAsia="en-US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91" w:rsidRPr="0099258B" w:rsidRDefault="00FC4E91" w:rsidP="00597868">
            <w:pPr>
              <w:jc w:val="center"/>
              <w:rPr>
                <w:szCs w:val="28"/>
              </w:rPr>
            </w:pPr>
            <w:r w:rsidRPr="0099258B">
              <w:rPr>
                <w:szCs w:val="28"/>
              </w:rPr>
              <w:t>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91" w:rsidRPr="0099258B" w:rsidRDefault="00FC4E91" w:rsidP="00597868">
            <w:pPr>
              <w:jc w:val="center"/>
              <w:rPr>
                <w:szCs w:val="28"/>
              </w:rPr>
            </w:pPr>
            <w:r w:rsidRPr="0099258B">
              <w:rPr>
                <w:szCs w:val="28"/>
              </w:rPr>
              <w:t>51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91" w:rsidRPr="005D7AC5" w:rsidRDefault="00FC4E91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Платежное поручение</w:t>
            </w:r>
          </w:p>
        </w:tc>
      </w:tr>
      <w:tr w:rsidR="00BB2EDE" w:rsidRPr="0099258B" w:rsidTr="00BB2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285"/>
        </w:trPr>
        <w:tc>
          <w:tcPr>
            <w:tcW w:w="58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F40D59" w:rsidRDefault="00BB2EDE" w:rsidP="004E253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r w:rsidRPr="007E0FEE">
              <w:t>Поступило на расчетный счет пособие по бер</w:t>
            </w:r>
            <w:r w:rsidRPr="007E0FEE">
              <w:t>е</w:t>
            </w:r>
            <w:r w:rsidRPr="007E0FEE">
              <w:t>менности и родам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pPr>
              <w:jc w:val="center"/>
            </w:pPr>
            <w:r w:rsidRPr="007E0FEE">
              <w:t>77 492,96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pPr>
              <w:jc w:val="center"/>
            </w:pPr>
            <w:r w:rsidRPr="007E0FEE">
              <w:t>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pPr>
              <w:jc w:val="center"/>
            </w:pPr>
            <w:r w:rsidRPr="007E0FEE">
              <w:t>69-1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Default="00BB2EDE" w:rsidP="004E2536">
            <w:r>
              <w:t>Листок нетрудоспосо</w:t>
            </w:r>
            <w:r>
              <w:t>б</w:t>
            </w:r>
            <w:r>
              <w:t>ности</w:t>
            </w:r>
          </w:p>
          <w:p w:rsidR="00BB2EDE" w:rsidRDefault="00BB2EDE" w:rsidP="004E2536">
            <w:r w:rsidRPr="00C456A4">
              <w:t>Расчет суммы пособия по больничному листу</w:t>
            </w:r>
            <w:r w:rsidRPr="00DD68CC">
              <w:rPr>
                <w:color w:val="FF0000"/>
                <w:shd w:val="clear" w:color="auto" w:fill="FFFFFF"/>
              </w:rPr>
              <w:t xml:space="preserve"> </w:t>
            </w:r>
            <w:r>
              <w:t>Трудовой договор</w:t>
            </w:r>
          </w:p>
          <w:p w:rsidR="00BB2EDE" w:rsidRDefault="00BB2EDE" w:rsidP="004E2536">
            <w:r>
              <w:t>Приказ о приеме на р</w:t>
            </w:r>
            <w:r>
              <w:t>а</w:t>
            </w:r>
            <w:r>
              <w:t>боту</w:t>
            </w:r>
          </w:p>
          <w:p w:rsidR="00BB2EDE" w:rsidRDefault="00BB2EDE" w:rsidP="004E2536">
            <w:r>
              <w:t>Табели учета рабочего времени</w:t>
            </w:r>
          </w:p>
          <w:p w:rsidR="00BB2EDE" w:rsidRDefault="00BB2EDE" w:rsidP="004E2536">
            <w:r>
              <w:t>Расчетные ведомости на выплату зарплаты</w:t>
            </w:r>
          </w:p>
          <w:p w:rsidR="00BB2EDE" w:rsidRDefault="00BB2EDE" w:rsidP="004E253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t>Трудовая книжка</w:t>
            </w:r>
          </w:p>
          <w:p w:rsidR="00BB2EDE" w:rsidRDefault="00BB2EDE" w:rsidP="004E253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Заявление о предоста</w:t>
            </w:r>
            <w:r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лении отпуска по бер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менности и родам</w:t>
            </w:r>
          </w:p>
          <w:p w:rsidR="00BB2EDE" w:rsidRPr="003E5ADF" w:rsidRDefault="00BB2EDE" w:rsidP="004E253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hd w:val="clear" w:color="auto" w:fill="FFFFFF"/>
              </w:rPr>
              <w:t>Приказ о предоставл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нии отпуска по бер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менности и родам</w:t>
            </w:r>
          </w:p>
        </w:tc>
      </w:tr>
      <w:tr w:rsidR="00BB2EDE" w:rsidRPr="0099258B" w:rsidTr="004E2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268"/>
        </w:trPr>
        <w:tc>
          <w:tcPr>
            <w:tcW w:w="9647" w:type="dxa"/>
            <w:gridSpan w:val="6"/>
            <w:tcBorders>
              <w:bottom w:val="single" w:sz="4" w:space="0" w:color="auto"/>
            </w:tcBorders>
            <w:shd w:val="clear" w:color="000000" w:fill="FFFFFF"/>
          </w:tcPr>
          <w:p w:rsidR="00BB2EDE" w:rsidRDefault="00BB2EDE" w:rsidP="00BB2EDE">
            <w:pPr>
              <w:jc w:val="right"/>
            </w:pPr>
            <w:r>
              <w:lastRenderedPageBreak/>
              <w:t>Продолжение таблицы 3.5</w:t>
            </w:r>
          </w:p>
        </w:tc>
      </w:tr>
      <w:tr w:rsidR="00BB2EDE" w:rsidRPr="0099258B" w:rsidTr="00BB2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268"/>
        </w:trPr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Default="00BB2EDE" w:rsidP="00BB2E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BB2EDE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BB2EDE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BB2EDE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BB2EDE">
            <w:pPr>
              <w:jc w:val="center"/>
            </w:pPr>
            <w: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Default="00BB2EDE" w:rsidP="00BB2EDE">
            <w:pPr>
              <w:jc w:val="center"/>
            </w:pPr>
            <w:r>
              <w:t>6</w:t>
            </w:r>
          </w:p>
        </w:tc>
      </w:tr>
      <w:tr w:rsidR="00BB2EDE" w:rsidRPr="00992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285"/>
        </w:trPr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F40D59" w:rsidRDefault="00BB2EDE" w:rsidP="004E253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r w:rsidRPr="007E0FEE">
              <w:t>Начислено пособие по беременности и родам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pPr>
              <w:jc w:val="center"/>
            </w:pPr>
            <w:r w:rsidRPr="007E0FEE">
              <w:t>77 492,96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pPr>
              <w:jc w:val="center"/>
            </w:pPr>
            <w:r w:rsidRPr="007E0FEE">
              <w:t>69-1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pPr>
              <w:jc w:val="center"/>
            </w:pPr>
            <w:r w:rsidRPr="007E0FEE">
              <w:t>70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3E5ADF" w:rsidRDefault="00BB2EDE" w:rsidP="004E253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5ADF">
              <w:rPr>
                <w:shd w:val="clear" w:color="auto" w:fill="FFFFFF"/>
              </w:rPr>
              <w:t>Письменное заявление страхователя о выдел</w:t>
            </w:r>
            <w:r w:rsidRPr="003E5ADF">
              <w:rPr>
                <w:shd w:val="clear" w:color="auto" w:fill="FFFFFF"/>
              </w:rPr>
              <w:t>е</w:t>
            </w:r>
            <w:r w:rsidRPr="003E5ADF">
              <w:rPr>
                <w:shd w:val="clear" w:color="auto" w:fill="FFFFFF"/>
              </w:rPr>
              <w:t>нии средств с указанием периода, за который в</w:t>
            </w:r>
            <w:r w:rsidRPr="003E5ADF">
              <w:rPr>
                <w:shd w:val="clear" w:color="auto" w:fill="FFFFFF"/>
              </w:rPr>
              <w:t>ы</w:t>
            </w:r>
            <w:r w:rsidRPr="003E5ADF">
              <w:rPr>
                <w:shd w:val="clear" w:color="auto" w:fill="FFFFFF"/>
              </w:rPr>
              <w:t>плачиваются пособия и их сумм</w:t>
            </w:r>
          </w:p>
        </w:tc>
      </w:tr>
      <w:tr w:rsidR="00BB2EDE" w:rsidRPr="0009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439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F40D59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r w:rsidRPr="007E0FEE">
              <w:t>Выплачено пособие по беременности и родам на расчетный счет сотру</w:t>
            </w:r>
            <w:r w:rsidRPr="007E0FEE">
              <w:t>д</w:t>
            </w:r>
            <w:r w:rsidRPr="007E0FEE">
              <w:t>ницы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 w:rsidRPr="007E0FEE">
              <w:t>77 492,96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 w:rsidRPr="007E0FEE">
              <w:t>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 w:rsidRPr="007E0FEE">
              <w:t>51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3E5ADF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5ADF">
              <w:rPr>
                <w:shd w:val="clear" w:color="auto" w:fill="FFFFFF"/>
              </w:rPr>
              <w:t>Письменное заявление получателя пособия о выплате пособий с ук</w:t>
            </w:r>
            <w:r w:rsidRPr="003E5ADF">
              <w:rPr>
                <w:shd w:val="clear" w:color="auto" w:fill="FFFFFF"/>
              </w:rPr>
              <w:t>а</w:t>
            </w:r>
            <w:r w:rsidRPr="003E5ADF">
              <w:rPr>
                <w:shd w:val="clear" w:color="auto" w:fill="FFFFFF"/>
              </w:rPr>
              <w:t>занием номера лицевого счета для перечисления</w:t>
            </w:r>
          </w:p>
        </w:tc>
      </w:tr>
      <w:tr w:rsidR="00BB2EDE" w:rsidRPr="00097D77" w:rsidTr="00BB2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2138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F40D59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r w:rsidRPr="007E0FEE">
              <w:t>Поступило на расчетный счет единовременное п</w:t>
            </w:r>
            <w:r w:rsidRPr="007E0FEE">
              <w:t>о</w:t>
            </w:r>
            <w:r w:rsidRPr="007E0FEE">
              <w:t>собие сотруднице, вставшей на учет в мед</w:t>
            </w:r>
            <w:r w:rsidRPr="007E0FEE">
              <w:t>и</w:t>
            </w:r>
            <w:r w:rsidRPr="007E0FEE">
              <w:t>цинское учреждение в ранние сроки беременн</w:t>
            </w:r>
            <w:r w:rsidRPr="007E0FEE">
              <w:t>о</w:t>
            </w:r>
            <w:r w:rsidRPr="007E0FEE">
              <w:t>сти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>
              <w:t>625,22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 w:rsidRPr="007E0FEE">
              <w:t>51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 w:rsidRPr="007E0FEE">
              <w:t>69-1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Default="00BB2EDE" w:rsidP="00597868">
            <w:r>
              <w:t xml:space="preserve">Заявления о назначении пособия </w:t>
            </w:r>
          </w:p>
          <w:p w:rsidR="00BB2EDE" w:rsidRPr="003E5ADF" w:rsidRDefault="00BB2EDE" w:rsidP="00597868">
            <w:r w:rsidRPr="003E5ADF">
              <w:t xml:space="preserve">Справка </w:t>
            </w:r>
            <w:proofErr w:type="gramStart"/>
            <w:r w:rsidRPr="003E5ADF">
              <w:t>с медицинского учреждения о постано</w:t>
            </w:r>
            <w:r w:rsidRPr="003E5ADF">
              <w:t>в</w:t>
            </w:r>
            <w:r w:rsidRPr="003E5ADF">
              <w:t>ке на учет в женской консультации в ранние сроки</w:t>
            </w:r>
            <w:proofErr w:type="gramEnd"/>
            <w:r w:rsidRPr="003E5ADF">
              <w:t xml:space="preserve"> беременности (до 12 недель)</w:t>
            </w:r>
          </w:p>
        </w:tc>
      </w:tr>
      <w:tr w:rsidR="00BB2EDE" w:rsidRPr="0009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F40D59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r w:rsidRPr="007E0FEE">
              <w:t>Начислено единовреме</w:t>
            </w:r>
            <w:r w:rsidRPr="007E0FEE">
              <w:t>н</w:t>
            </w:r>
            <w:r w:rsidRPr="007E0FEE">
              <w:t>ное пособие сотруднице, вставшей на учет в мед</w:t>
            </w:r>
            <w:r w:rsidRPr="007E0FEE">
              <w:t>и</w:t>
            </w:r>
            <w:r w:rsidRPr="007E0FEE">
              <w:t>цинское учреждение в ранние сроки беременн</w:t>
            </w:r>
            <w:r w:rsidRPr="007E0FEE">
              <w:t>о</w:t>
            </w:r>
            <w:r w:rsidRPr="007E0FEE">
              <w:t xml:space="preserve">сти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>
              <w:t>625,22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 w:rsidRPr="007E0FEE">
              <w:t>69-1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 w:rsidRPr="007E0FEE">
              <w:t>70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D41241" w:rsidRDefault="00BB2EDE" w:rsidP="00597868">
            <w:r w:rsidRPr="00D41241">
              <w:rPr>
                <w:shd w:val="clear" w:color="auto" w:fill="FFFFFF"/>
              </w:rPr>
              <w:t>Бухгалтерский расчет</w:t>
            </w:r>
          </w:p>
        </w:tc>
      </w:tr>
      <w:tr w:rsidR="00BB2EDE" w:rsidRPr="0009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"/>
        </w:trPr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F40D59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r w:rsidRPr="007E0FEE">
              <w:t>Выплачено на расчетный счет сотруднице един</w:t>
            </w:r>
            <w:r w:rsidRPr="007E0FEE">
              <w:t>о</w:t>
            </w:r>
            <w:r w:rsidRPr="007E0FEE">
              <w:t>временное пособие, вставшей на учет в мед</w:t>
            </w:r>
            <w:r w:rsidRPr="007E0FEE">
              <w:t>и</w:t>
            </w:r>
            <w:r w:rsidRPr="007E0FEE">
              <w:t>цинское учреждение в ранние сроки беременн</w:t>
            </w:r>
            <w:r w:rsidRPr="007E0FEE">
              <w:t>о</w:t>
            </w:r>
            <w:r w:rsidRPr="007E0FEE">
              <w:t xml:space="preserve">сти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>
              <w:t>625,22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 w:rsidRPr="007E0FEE">
              <w:t>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597868">
            <w:pPr>
              <w:jc w:val="center"/>
            </w:pPr>
            <w:r w:rsidRPr="007E0FEE">
              <w:t>51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CE13DA" w:rsidRDefault="00BB2EDE" w:rsidP="00597868">
            <w:r w:rsidRPr="00655822">
              <w:rPr>
                <w:shd w:val="clear" w:color="auto" w:fill="FFFFFF"/>
              </w:rPr>
              <w:t>Письменное заявление получателя пособия о выплате пособий с ук</w:t>
            </w:r>
            <w:r w:rsidRPr="00655822">
              <w:rPr>
                <w:shd w:val="clear" w:color="auto" w:fill="FFFFFF"/>
              </w:rPr>
              <w:t>а</w:t>
            </w:r>
            <w:r w:rsidRPr="00655822">
              <w:rPr>
                <w:shd w:val="clear" w:color="auto" w:fill="FFFFFF"/>
              </w:rPr>
              <w:t>занием номера лицевого счета для перечисления</w:t>
            </w:r>
          </w:p>
        </w:tc>
      </w:tr>
      <w:tr w:rsidR="00BB2EDE" w:rsidRPr="0009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F40D59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57757" w:rsidRDefault="00BB2EDE" w:rsidP="0059786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7757">
              <w:rPr>
                <w:szCs w:val="28"/>
              </w:rPr>
              <w:t>Удержание неизрасход</w:t>
            </w:r>
            <w:r w:rsidRPr="00257757">
              <w:rPr>
                <w:szCs w:val="28"/>
              </w:rPr>
              <w:t>о</w:t>
            </w:r>
            <w:r w:rsidRPr="00257757">
              <w:rPr>
                <w:szCs w:val="28"/>
              </w:rPr>
              <w:t>ванных подотчетных сумм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B07C93" w:rsidRDefault="00BB2EDE" w:rsidP="0059786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963,57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57757" w:rsidRDefault="00BB2EDE" w:rsidP="00597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57757">
              <w:rPr>
                <w:szCs w:val="28"/>
              </w:rPr>
              <w:t>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57757" w:rsidRDefault="00BB2EDE" w:rsidP="00597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57757">
              <w:rPr>
                <w:szCs w:val="28"/>
              </w:rPr>
              <w:t>71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57757" w:rsidRDefault="00BB2EDE" w:rsidP="00597868">
            <w:r w:rsidRPr="00257757">
              <w:t>Т-9 «Приказ (распор</w:t>
            </w:r>
            <w:r w:rsidRPr="00257757">
              <w:t>я</w:t>
            </w:r>
            <w:r w:rsidRPr="00257757">
              <w:t>жение) о направлении работника в команд</w:t>
            </w:r>
            <w:r w:rsidRPr="00257757">
              <w:t>и</w:t>
            </w:r>
            <w:r w:rsidRPr="00257757">
              <w:t>ровку»</w:t>
            </w:r>
          </w:p>
          <w:p w:rsidR="00BB2EDE" w:rsidRDefault="00BB2EDE" w:rsidP="00597868">
            <w:r w:rsidRPr="00257757">
              <w:t>Т-10 «Командировочное удостоверение»</w:t>
            </w:r>
          </w:p>
          <w:p w:rsidR="00BB2EDE" w:rsidRPr="00257757" w:rsidRDefault="00BB2EDE" w:rsidP="00597868">
            <w:r w:rsidRPr="001D135E">
              <w:rPr>
                <w:lang w:eastAsia="en-US"/>
              </w:rPr>
              <w:t>Т-13 «Табель учета р</w:t>
            </w:r>
            <w:r w:rsidRPr="001D135E">
              <w:rPr>
                <w:lang w:eastAsia="en-US"/>
              </w:rPr>
              <w:t>а</w:t>
            </w:r>
            <w:r w:rsidRPr="001D135E">
              <w:rPr>
                <w:lang w:eastAsia="en-US"/>
              </w:rPr>
              <w:t>бочего времени»</w:t>
            </w:r>
          </w:p>
        </w:tc>
      </w:tr>
      <w:tr w:rsidR="00BB2EDE" w:rsidRPr="00097D77" w:rsidTr="00BB2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F40D59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032A3" w:rsidRDefault="00BB2EDE" w:rsidP="0059786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032A3">
              <w:rPr>
                <w:szCs w:val="28"/>
              </w:rPr>
              <w:t>Удержание возмещения материального ущерба с работника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B07C93" w:rsidRDefault="00BB2EDE" w:rsidP="0059786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2 564,83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032A3" w:rsidRDefault="00BB2EDE" w:rsidP="00597868">
            <w:pPr>
              <w:jc w:val="center"/>
              <w:rPr>
                <w:szCs w:val="28"/>
              </w:rPr>
            </w:pPr>
            <w:r w:rsidRPr="002032A3">
              <w:rPr>
                <w:szCs w:val="28"/>
              </w:rPr>
              <w:t>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032A3" w:rsidRDefault="00BB2EDE" w:rsidP="00597868">
            <w:pPr>
              <w:jc w:val="center"/>
              <w:rPr>
                <w:szCs w:val="28"/>
              </w:rPr>
            </w:pPr>
            <w:r w:rsidRPr="002032A3">
              <w:rPr>
                <w:szCs w:val="28"/>
              </w:rPr>
              <w:t>73-2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032A3" w:rsidRDefault="00BB2EDE" w:rsidP="00597868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032A3">
              <w:rPr>
                <w:shd w:val="clear" w:color="auto" w:fill="FFFFFF"/>
              </w:rPr>
              <w:t>Инвентаризационная опись товарно-материальных ценн</w:t>
            </w:r>
            <w:r w:rsidRPr="002032A3">
              <w:rPr>
                <w:shd w:val="clear" w:color="auto" w:fill="FFFFFF"/>
              </w:rPr>
              <w:t>о</w:t>
            </w:r>
            <w:r w:rsidRPr="002032A3">
              <w:rPr>
                <w:shd w:val="clear" w:color="auto" w:fill="FFFFFF"/>
              </w:rPr>
              <w:t>стей</w:t>
            </w:r>
          </w:p>
          <w:p w:rsidR="00BB2EDE" w:rsidRPr="002032A3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32A3">
              <w:rPr>
                <w:shd w:val="clear" w:color="auto" w:fill="FFFFFF"/>
              </w:rPr>
              <w:t>Приказ (распоряжение) руководителя о спис</w:t>
            </w:r>
            <w:r w:rsidRPr="002032A3">
              <w:rPr>
                <w:shd w:val="clear" w:color="auto" w:fill="FFFFFF"/>
              </w:rPr>
              <w:t>а</w:t>
            </w:r>
            <w:r w:rsidRPr="002032A3">
              <w:rPr>
                <w:shd w:val="clear" w:color="auto" w:fill="FFFFFF"/>
              </w:rPr>
              <w:t>нии недостачи на вино</w:t>
            </w:r>
            <w:r w:rsidRPr="002032A3">
              <w:rPr>
                <w:shd w:val="clear" w:color="auto" w:fill="FFFFFF"/>
              </w:rPr>
              <w:t>в</w:t>
            </w:r>
            <w:r w:rsidRPr="002032A3">
              <w:rPr>
                <w:shd w:val="clear" w:color="auto" w:fill="FFFFFF"/>
              </w:rPr>
              <w:t>ное лицо.</w:t>
            </w:r>
            <w:r w:rsidRPr="002032A3">
              <w:rPr>
                <w:lang w:eastAsia="en-US"/>
              </w:rPr>
              <w:t xml:space="preserve"> </w:t>
            </w:r>
          </w:p>
        </w:tc>
      </w:tr>
      <w:tr w:rsidR="00BB2EDE" w:rsidRPr="00097D77" w:rsidTr="004E2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"/>
        </w:trPr>
        <w:tc>
          <w:tcPr>
            <w:tcW w:w="9647" w:type="dxa"/>
            <w:gridSpan w:val="6"/>
            <w:tcBorders>
              <w:bottom w:val="single" w:sz="4" w:space="0" w:color="auto"/>
            </w:tcBorders>
            <w:shd w:val="clear" w:color="000000" w:fill="FFFFFF"/>
          </w:tcPr>
          <w:p w:rsidR="00BB2EDE" w:rsidRPr="002032A3" w:rsidRDefault="00BB2EDE" w:rsidP="00BB2EDE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Продолжение таблицы 3.5</w:t>
            </w:r>
          </w:p>
        </w:tc>
      </w:tr>
      <w:tr w:rsidR="00BB2EDE" w:rsidRPr="00097D77" w:rsidTr="00BB2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"/>
        </w:trPr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Default="00BB2EDE" w:rsidP="004E253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7E0FEE" w:rsidRDefault="00BB2EDE" w:rsidP="004E2536">
            <w:pPr>
              <w:jc w:val="center"/>
            </w:pPr>
            <w: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Default="00BB2EDE" w:rsidP="004E2536">
            <w:pPr>
              <w:jc w:val="center"/>
            </w:pPr>
            <w:r>
              <w:t>6</w:t>
            </w:r>
          </w:p>
        </w:tc>
      </w:tr>
      <w:tr w:rsidR="00BB2EDE" w:rsidRPr="0009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F40D59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032A3" w:rsidRDefault="00BB2EDE" w:rsidP="0059786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032A3">
              <w:rPr>
                <w:szCs w:val="28"/>
              </w:rPr>
              <w:t>Удержание алиментов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032A3" w:rsidRDefault="00BB2EDE" w:rsidP="00597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2 177,0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032A3" w:rsidRDefault="00BB2EDE" w:rsidP="00597868">
            <w:pPr>
              <w:jc w:val="center"/>
              <w:rPr>
                <w:szCs w:val="28"/>
              </w:rPr>
            </w:pPr>
            <w:r w:rsidRPr="002032A3">
              <w:rPr>
                <w:szCs w:val="28"/>
              </w:rPr>
              <w:t>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032A3" w:rsidRDefault="00BB2EDE" w:rsidP="00597868">
            <w:pPr>
              <w:jc w:val="center"/>
              <w:rPr>
                <w:szCs w:val="28"/>
              </w:rPr>
            </w:pPr>
            <w:r w:rsidRPr="002032A3">
              <w:rPr>
                <w:szCs w:val="28"/>
              </w:rPr>
              <w:t>76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Default="00BB2EDE" w:rsidP="00597868">
            <w:pPr>
              <w:autoSpaceDE w:val="0"/>
              <w:autoSpaceDN w:val="0"/>
              <w:adjustRightInd w:val="0"/>
            </w:pPr>
            <w:r w:rsidRPr="002032A3">
              <w:t>Исполнительные листы судебного органа</w:t>
            </w:r>
          </w:p>
          <w:p w:rsidR="00BB2EDE" w:rsidRPr="002032A3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Бухгалтерский расчет</w:t>
            </w:r>
          </w:p>
        </w:tc>
      </w:tr>
      <w:tr w:rsidR="00BB2EDE" w:rsidRPr="0009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5" w:type="dxa"/>
            <w:right w:w="55" w:type="dxa"/>
          </w:tblCellMar>
          <w:tblLook w:val="0000"/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257757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993E7A" w:rsidRDefault="00BB2EDE" w:rsidP="0059786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93E7A">
              <w:rPr>
                <w:szCs w:val="28"/>
              </w:rPr>
              <w:t>Удержание сумм в пог</w:t>
            </w:r>
            <w:r w:rsidRPr="00993E7A">
              <w:rPr>
                <w:szCs w:val="28"/>
              </w:rPr>
              <w:t>а</w:t>
            </w:r>
            <w:r w:rsidRPr="00993E7A">
              <w:rPr>
                <w:szCs w:val="28"/>
              </w:rPr>
              <w:t xml:space="preserve">шение </w:t>
            </w:r>
            <w:r>
              <w:rPr>
                <w:szCs w:val="28"/>
              </w:rPr>
              <w:t>по прочим опер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циям с работниками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993E7A" w:rsidRDefault="00BB2EDE" w:rsidP="005978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4 600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993E7A" w:rsidRDefault="00BB2EDE" w:rsidP="00597868">
            <w:pPr>
              <w:jc w:val="center"/>
              <w:rPr>
                <w:szCs w:val="28"/>
              </w:rPr>
            </w:pPr>
            <w:r w:rsidRPr="00993E7A">
              <w:rPr>
                <w:szCs w:val="28"/>
              </w:rPr>
              <w:t>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993E7A" w:rsidRDefault="00BB2EDE" w:rsidP="00597868">
            <w:pPr>
              <w:jc w:val="center"/>
              <w:rPr>
                <w:szCs w:val="28"/>
              </w:rPr>
            </w:pPr>
            <w:r w:rsidRPr="00993E7A">
              <w:rPr>
                <w:szCs w:val="28"/>
              </w:rPr>
              <w:t>73-1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2EDE" w:rsidRPr="00993E7A" w:rsidRDefault="00BB2EDE" w:rsidP="00597868">
            <w:pPr>
              <w:autoSpaceDE w:val="0"/>
              <w:autoSpaceDN w:val="0"/>
              <w:adjustRightInd w:val="0"/>
            </w:pPr>
            <w:r w:rsidRPr="00993E7A">
              <w:t xml:space="preserve">Заявление работника </w:t>
            </w:r>
          </w:p>
          <w:p w:rsidR="00BB2EDE" w:rsidRPr="00993E7A" w:rsidRDefault="00BB2EDE" w:rsidP="005978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FC4E91" w:rsidRDefault="00FC4E91" w:rsidP="00FC4E91">
      <w:pPr>
        <w:pStyle w:val="normal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A0B57" w:rsidRPr="005D7AC5" w:rsidRDefault="009A0B57" w:rsidP="00FB5C77">
      <w:pPr>
        <w:pStyle w:val="normal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бухгалтерского учета не нарушается.</w:t>
      </w:r>
    </w:p>
    <w:p w:rsidR="009A0B57" w:rsidRPr="00DD7710" w:rsidRDefault="009A0B57" w:rsidP="00FB5C77">
      <w:pPr>
        <w:spacing w:line="360" w:lineRule="auto"/>
        <w:jc w:val="center"/>
        <w:rPr>
          <w:b/>
          <w:sz w:val="28"/>
          <w:szCs w:val="28"/>
        </w:rPr>
      </w:pP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20" w:name="_Toc474738015"/>
      <w:r w:rsidRPr="00435611">
        <w:rPr>
          <w:b/>
          <w:sz w:val="28"/>
          <w:szCs w:val="28"/>
          <w:shd w:val="clear" w:color="auto" w:fill="FFFFFF"/>
        </w:rPr>
        <w:t>3.4</w:t>
      </w:r>
      <w:r w:rsidRPr="00435611">
        <w:rPr>
          <w:b/>
          <w:sz w:val="28"/>
          <w:szCs w:val="28"/>
          <w:shd w:val="clear" w:color="auto" w:fill="FFFFFF"/>
        </w:rPr>
        <w:tab/>
        <w:t>Учет удержаний из заработной платы</w:t>
      </w:r>
      <w:bookmarkEnd w:id="20"/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Default="009A0B57" w:rsidP="00FB5C77">
      <w:pPr>
        <w:spacing w:line="360" w:lineRule="auto"/>
        <w:ind w:firstLine="709"/>
        <w:jc w:val="both"/>
        <w:rPr>
          <w:rFonts w:cs="Courier New"/>
          <w:sz w:val="28"/>
          <w:szCs w:val="18"/>
        </w:rPr>
      </w:pPr>
      <w:r w:rsidRPr="006F7BFE">
        <w:rPr>
          <w:rFonts w:cs="Courier New"/>
          <w:sz w:val="28"/>
          <w:szCs w:val="18"/>
        </w:rPr>
        <w:t>Сумма начисленной заработной платы не выдается на руки работнику ц</w:t>
      </w:r>
      <w:r w:rsidRPr="006F7BFE">
        <w:rPr>
          <w:rFonts w:cs="Courier New"/>
          <w:sz w:val="28"/>
          <w:szCs w:val="18"/>
        </w:rPr>
        <w:t>е</w:t>
      </w:r>
      <w:r w:rsidRPr="006F7BFE">
        <w:rPr>
          <w:rFonts w:cs="Courier New"/>
          <w:sz w:val="28"/>
          <w:szCs w:val="18"/>
        </w:rPr>
        <w:t>ликом. Предварительно из нее производятся различные вычеты и удержания. В соответствии с действующим законодательством посредником в расчетах ме</w:t>
      </w:r>
      <w:r w:rsidRPr="006F7BFE">
        <w:rPr>
          <w:rFonts w:cs="Courier New"/>
          <w:sz w:val="28"/>
          <w:szCs w:val="18"/>
        </w:rPr>
        <w:t>ж</w:t>
      </w:r>
      <w:r w:rsidRPr="006F7BFE">
        <w:rPr>
          <w:rFonts w:cs="Courier New"/>
          <w:sz w:val="28"/>
          <w:szCs w:val="18"/>
        </w:rPr>
        <w:t>ду государственными органами, юридическими и физическими лицами с одной стороны и своими работниками - с другой стороны выступа</w:t>
      </w:r>
      <w:r>
        <w:rPr>
          <w:rFonts w:cs="Courier New"/>
          <w:sz w:val="28"/>
          <w:szCs w:val="18"/>
        </w:rPr>
        <w:t>ет</w:t>
      </w:r>
      <w:r w:rsidRPr="006F7BFE">
        <w:rPr>
          <w:rFonts w:cs="Courier New"/>
          <w:sz w:val="28"/>
          <w:szCs w:val="18"/>
        </w:rPr>
        <w:t xml:space="preserve"> </w:t>
      </w:r>
      <w:r>
        <w:rPr>
          <w:rFonts w:cs="Courier New"/>
          <w:sz w:val="28"/>
          <w:szCs w:val="18"/>
        </w:rPr>
        <w:t xml:space="preserve">ООО </w:t>
      </w:r>
      <w:r w:rsidR="00C46452">
        <w:rPr>
          <w:rFonts w:cs="Courier New"/>
          <w:sz w:val="28"/>
          <w:szCs w:val="18"/>
        </w:rPr>
        <w:t>«</w:t>
      </w:r>
      <w:r w:rsidR="001F75B4" w:rsidRPr="001F75B4">
        <w:rPr>
          <w:rStyle w:val="blk"/>
          <w:sz w:val="28"/>
          <w:szCs w:val="28"/>
        </w:rPr>
        <w:t>Триумф-авто</w:t>
      </w:r>
      <w:r w:rsidR="00C46452">
        <w:rPr>
          <w:rFonts w:cs="Courier New"/>
          <w:sz w:val="28"/>
          <w:szCs w:val="18"/>
        </w:rPr>
        <w:t>»</w:t>
      </w:r>
      <w:r w:rsidRPr="006F7BFE">
        <w:rPr>
          <w:rFonts w:cs="Courier New"/>
          <w:sz w:val="28"/>
          <w:szCs w:val="18"/>
        </w:rPr>
        <w:t xml:space="preserve">. В связи с этим бухгалтерия </w:t>
      </w:r>
      <w:r>
        <w:rPr>
          <w:rFonts w:cs="Courier New"/>
          <w:sz w:val="28"/>
          <w:szCs w:val="18"/>
        </w:rPr>
        <w:t>общества</w:t>
      </w:r>
      <w:r w:rsidRPr="006F7BFE">
        <w:rPr>
          <w:rFonts w:cs="Courier New"/>
          <w:sz w:val="28"/>
          <w:szCs w:val="18"/>
        </w:rPr>
        <w:t xml:space="preserve"> производит расчет и перечисление по назначению всех удержаний и вычетов. </w:t>
      </w:r>
    </w:p>
    <w:p w:rsidR="009A0B57" w:rsidRPr="006F7BFE" w:rsidRDefault="009A0B57" w:rsidP="00FB5C77">
      <w:pPr>
        <w:spacing w:line="360" w:lineRule="auto"/>
        <w:ind w:firstLine="709"/>
        <w:jc w:val="both"/>
        <w:rPr>
          <w:rFonts w:cs="Courier New"/>
          <w:sz w:val="28"/>
          <w:szCs w:val="18"/>
        </w:rPr>
      </w:pPr>
      <w:r w:rsidRPr="006F7BFE">
        <w:rPr>
          <w:rFonts w:cs="Courier New"/>
          <w:sz w:val="28"/>
          <w:szCs w:val="18"/>
        </w:rPr>
        <w:t xml:space="preserve">На основании ст.137 ТК РФ в ООО </w:t>
      </w:r>
      <w:r w:rsidR="00C46452">
        <w:rPr>
          <w:rFonts w:cs="Courier New"/>
          <w:sz w:val="28"/>
          <w:szCs w:val="18"/>
        </w:rPr>
        <w:t>«</w:t>
      </w:r>
      <w:r w:rsidR="001F75B4" w:rsidRPr="001F75B4">
        <w:rPr>
          <w:rStyle w:val="blk"/>
          <w:sz w:val="28"/>
          <w:szCs w:val="28"/>
        </w:rPr>
        <w:t>Триумф-авто</w:t>
      </w:r>
      <w:r w:rsidR="00C46452">
        <w:rPr>
          <w:rFonts w:cs="Courier New"/>
          <w:sz w:val="28"/>
          <w:szCs w:val="18"/>
        </w:rPr>
        <w:t>»</w:t>
      </w:r>
      <w:r w:rsidRPr="006F7BFE">
        <w:rPr>
          <w:rFonts w:cs="Courier New"/>
          <w:sz w:val="28"/>
          <w:szCs w:val="18"/>
        </w:rPr>
        <w:t xml:space="preserve"> удержания из зар</w:t>
      </w:r>
      <w:r w:rsidRPr="006F7BFE">
        <w:rPr>
          <w:rFonts w:cs="Courier New"/>
          <w:sz w:val="28"/>
          <w:szCs w:val="18"/>
        </w:rPr>
        <w:t>а</w:t>
      </w:r>
      <w:r w:rsidRPr="006F7BFE">
        <w:rPr>
          <w:rFonts w:cs="Courier New"/>
          <w:sz w:val="28"/>
          <w:szCs w:val="18"/>
        </w:rPr>
        <w:t>ботной платы работника производятся только в случаях, предусмотренных Трудовым Кодексом и иными федеральными законами.</w:t>
      </w:r>
    </w:p>
    <w:p w:rsidR="009A0B57" w:rsidRPr="005538F3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63DE9">
        <w:rPr>
          <w:sz w:val="28"/>
          <w:szCs w:val="28"/>
        </w:rPr>
        <w:t xml:space="preserve">Чтобы предоставить работнику стандартный налоговый </w:t>
      </w:r>
      <w:r w:rsidRPr="00E00C65">
        <w:rPr>
          <w:sz w:val="28"/>
          <w:szCs w:val="28"/>
        </w:rPr>
        <w:t>вычет (ст.218 Налогового Кодекса РФ), работнику необходимо написать</w:t>
      </w:r>
      <w:r w:rsidRPr="005538F3">
        <w:rPr>
          <w:sz w:val="28"/>
          <w:szCs w:val="28"/>
        </w:rPr>
        <w:t xml:space="preserve"> заявление в бухга</w:t>
      </w:r>
      <w:r w:rsidRPr="005538F3">
        <w:rPr>
          <w:sz w:val="28"/>
          <w:szCs w:val="28"/>
        </w:rPr>
        <w:t>л</w:t>
      </w:r>
      <w:r w:rsidRPr="005538F3">
        <w:rPr>
          <w:sz w:val="28"/>
          <w:szCs w:val="28"/>
        </w:rPr>
        <w:t xml:space="preserve">терию. </w:t>
      </w:r>
    </w:p>
    <w:p w:rsidR="009A0B57" w:rsidRPr="00586DC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5538F3">
        <w:rPr>
          <w:sz w:val="28"/>
          <w:szCs w:val="28"/>
        </w:rPr>
        <w:t xml:space="preserve">НДФЛ – налог на доходы физических лиц. Налог уплачивается со всех видов доходов, которые были получены в календарном году. Плательщиками налога признаются налоговые резиденты РФ, а также граждане, получающие </w:t>
      </w:r>
      <w:r w:rsidRPr="00586DCB">
        <w:rPr>
          <w:sz w:val="28"/>
          <w:szCs w:val="28"/>
        </w:rPr>
        <w:t xml:space="preserve">доходы от источников в РФ. </w:t>
      </w:r>
    </w:p>
    <w:p w:rsidR="009A0B57" w:rsidRPr="00586DC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586DCB">
        <w:rPr>
          <w:sz w:val="28"/>
          <w:szCs w:val="28"/>
        </w:rPr>
        <w:t>В соответствии с действующим законодательством по труду из сумм н</w:t>
      </w:r>
      <w:r w:rsidRPr="00586DCB">
        <w:rPr>
          <w:sz w:val="28"/>
          <w:szCs w:val="28"/>
        </w:rPr>
        <w:t>а</w:t>
      </w:r>
      <w:r w:rsidRPr="00586DCB">
        <w:rPr>
          <w:sz w:val="28"/>
          <w:szCs w:val="28"/>
        </w:rPr>
        <w:t>численной заработной платы, вознаграждений, премий и других доходов тр</w:t>
      </w:r>
      <w:r w:rsidRPr="00586DCB">
        <w:rPr>
          <w:sz w:val="28"/>
          <w:szCs w:val="28"/>
        </w:rPr>
        <w:t>у</w:t>
      </w:r>
      <w:r w:rsidRPr="00586DCB">
        <w:rPr>
          <w:sz w:val="28"/>
          <w:szCs w:val="28"/>
        </w:rPr>
        <w:lastRenderedPageBreak/>
        <w:t>дового и нетрудового характера производят обязательные удержания налога на доходы физических лиц. Уплата налога за счет средств организаций не допу</w:t>
      </w:r>
      <w:r w:rsidRPr="00586DCB">
        <w:rPr>
          <w:sz w:val="28"/>
          <w:szCs w:val="28"/>
        </w:rPr>
        <w:t>с</w:t>
      </w:r>
      <w:r w:rsidRPr="00586DCB">
        <w:rPr>
          <w:sz w:val="28"/>
          <w:szCs w:val="28"/>
        </w:rPr>
        <w:t>кается. Налог должен быть в обязательном порядке удержан из дохода самого физического лица. В соответствии с требованиями НК РФ организации обязаны на каждого работника вести налоговую карточку по учету доходов и налога на доходы физических лиц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5538F3">
        <w:rPr>
          <w:sz w:val="28"/>
          <w:szCs w:val="28"/>
        </w:rPr>
        <w:t>Основная ставка НДФЛ составляет 13</w:t>
      </w:r>
      <w:r>
        <w:rPr>
          <w:sz w:val="28"/>
          <w:szCs w:val="28"/>
        </w:rPr>
        <w:t>%</w:t>
      </w:r>
      <w:r w:rsidRPr="005538F3">
        <w:rPr>
          <w:sz w:val="28"/>
          <w:szCs w:val="28"/>
        </w:rPr>
        <w:t xml:space="preserve">. Доходы, которые не облагаются налогом, перечислены в ст. 217 Налогового кодекса РФ. Расчёт, удержание НДФЛ из доходов сотрудников и перечисление его в бюджет </w:t>
      </w:r>
      <w:r w:rsidRPr="000238B4">
        <w:rPr>
          <w:sz w:val="28"/>
          <w:szCs w:val="28"/>
        </w:rPr>
        <w:t>осуществляет р</w:t>
      </w:r>
      <w:r w:rsidRPr="000238B4">
        <w:rPr>
          <w:sz w:val="28"/>
          <w:szCs w:val="28"/>
        </w:rPr>
        <w:t>а</w:t>
      </w:r>
      <w:r w:rsidRPr="000238B4">
        <w:rPr>
          <w:sz w:val="28"/>
          <w:szCs w:val="28"/>
        </w:rPr>
        <w:t>ботодатель.</w:t>
      </w:r>
    </w:p>
    <w:p w:rsidR="009A0B57" w:rsidRPr="00A7280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A7280C">
        <w:rPr>
          <w:sz w:val="28"/>
          <w:szCs w:val="28"/>
        </w:rPr>
        <w:t xml:space="preserve">Бухгалтерия ООО </w:t>
      </w:r>
      <w:r w:rsidR="00C46452">
        <w:rPr>
          <w:sz w:val="28"/>
          <w:szCs w:val="28"/>
        </w:rPr>
        <w:t>«</w:t>
      </w:r>
      <w:r w:rsidR="001F75B4" w:rsidRPr="001F75B4">
        <w:rPr>
          <w:rStyle w:val="blk"/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A7280C">
        <w:rPr>
          <w:sz w:val="28"/>
          <w:szCs w:val="28"/>
        </w:rPr>
        <w:t xml:space="preserve"> ежеквартально предоставлять в органы налоговой инспекции по месту нахождения общества отчетную форму по н</w:t>
      </w:r>
      <w:r w:rsidRPr="00A7280C">
        <w:rPr>
          <w:sz w:val="28"/>
          <w:szCs w:val="28"/>
        </w:rPr>
        <w:t>а</w:t>
      </w:r>
      <w:r w:rsidRPr="00A7280C">
        <w:rPr>
          <w:sz w:val="28"/>
          <w:szCs w:val="28"/>
        </w:rPr>
        <w:t>числению подоходного налога.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63DE9">
        <w:rPr>
          <w:sz w:val="28"/>
          <w:szCs w:val="28"/>
        </w:rPr>
        <w:t xml:space="preserve">Налоговый вычет за каждый месяц налогового периода распространяется на родителя, супруга (супругу) родителя, усыновителя, опекуна, попечителя, приемного родителя, супруга (супругу) приемного родителя, на обеспечении которых находится ребенок, в следующих размерах: </w:t>
      </w:r>
      <w:proofErr w:type="gramEnd"/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63DE9">
        <w:rPr>
          <w:sz w:val="28"/>
          <w:szCs w:val="28"/>
        </w:rPr>
        <w:t>1 400 руб</w:t>
      </w:r>
      <w:r>
        <w:rPr>
          <w:sz w:val="28"/>
          <w:szCs w:val="28"/>
        </w:rPr>
        <w:t>.</w:t>
      </w:r>
      <w:r w:rsidRPr="00063DE9">
        <w:rPr>
          <w:sz w:val="28"/>
          <w:szCs w:val="28"/>
        </w:rPr>
        <w:t xml:space="preserve"> - на первого и второго ребенка;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63DE9">
        <w:rPr>
          <w:sz w:val="28"/>
          <w:szCs w:val="28"/>
        </w:rPr>
        <w:t>3 000 руб</w:t>
      </w:r>
      <w:r>
        <w:rPr>
          <w:sz w:val="28"/>
          <w:szCs w:val="28"/>
        </w:rPr>
        <w:t>.</w:t>
      </w:r>
      <w:r w:rsidRPr="00063DE9">
        <w:rPr>
          <w:sz w:val="28"/>
          <w:szCs w:val="28"/>
        </w:rPr>
        <w:t xml:space="preserve"> - на третьего и каждого последующего ребенка, на каждого р</w:t>
      </w:r>
      <w:r w:rsidRPr="00063DE9">
        <w:rPr>
          <w:sz w:val="28"/>
          <w:szCs w:val="28"/>
        </w:rPr>
        <w:t>е</w:t>
      </w:r>
      <w:r w:rsidRPr="00063DE9">
        <w:rPr>
          <w:sz w:val="28"/>
          <w:szCs w:val="28"/>
        </w:rPr>
        <w:t>бенка в случае, если ребенок в возрасте до 18 лет является ребенком-инвалидом, или учащегося очной формы обучения, аспиранта, ординатора, и</w:t>
      </w:r>
      <w:r w:rsidRPr="00063DE9">
        <w:rPr>
          <w:sz w:val="28"/>
          <w:szCs w:val="28"/>
        </w:rPr>
        <w:t>н</w:t>
      </w:r>
      <w:r w:rsidRPr="00063DE9">
        <w:rPr>
          <w:sz w:val="28"/>
          <w:szCs w:val="28"/>
        </w:rPr>
        <w:t>терна, студента в возрасте до 24 лет, если он является инвалидом I или II гру</w:t>
      </w:r>
      <w:r w:rsidRPr="00063DE9">
        <w:rPr>
          <w:sz w:val="28"/>
          <w:szCs w:val="28"/>
        </w:rPr>
        <w:t>п</w:t>
      </w:r>
      <w:r w:rsidRPr="00063DE9">
        <w:rPr>
          <w:sz w:val="28"/>
          <w:szCs w:val="28"/>
        </w:rPr>
        <w:t>пы</w:t>
      </w:r>
      <w:bookmarkStart w:id="21" w:name="Par3959"/>
      <w:bookmarkEnd w:id="21"/>
      <w:r w:rsidRPr="00063DE9">
        <w:rPr>
          <w:sz w:val="28"/>
          <w:szCs w:val="28"/>
        </w:rPr>
        <w:t xml:space="preserve">. 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63DE9">
        <w:rPr>
          <w:sz w:val="28"/>
          <w:szCs w:val="28"/>
        </w:rPr>
        <w:t>Налоговый вычет предоставляется в двойном размере единственному р</w:t>
      </w:r>
      <w:r w:rsidRPr="00063DE9">
        <w:rPr>
          <w:sz w:val="28"/>
          <w:szCs w:val="28"/>
        </w:rPr>
        <w:t>о</w:t>
      </w:r>
      <w:r w:rsidRPr="00063DE9">
        <w:rPr>
          <w:sz w:val="28"/>
          <w:szCs w:val="28"/>
        </w:rPr>
        <w:t xml:space="preserve">дителю (приемному родителю), усыновителю, опекуну, попечителю. </w:t>
      </w:r>
    </w:p>
    <w:p w:rsidR="009A0B57" w:rsidRPr="00EA49E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63DE9">
        <w:rPr>
          <w:sz w:val="28"/>
          <w:szCs w:val="28"/>
        </w:rPr>
        <w:t xml:space="preserve">Начиная с месяца, в котором указанный доход превысил </w:t>
      </w:r>
      <w:r w:rsidR="00BB2EDE">
        <w:rPr>
          <w:sz w:val="28"/>
          <w:szCs w:val="28"/>
        </w:rPr>
        <w:t>35</w:t>
      </w:r>
      <w:r w:rsidRPr="00063DE9">
        <w:rPr>
          <w:sz w:val="28"/>
          <w:szCs w:val="28"/>
        </w:rPr>
        <w:t>0 000 руб</w:t>
      </w:r>
      <w:r>
        <w:rPr>
          <w:sz w:val="28"/>
          <w:szCs w:val="28"/>
        </w:rPr>
        <w:t>.</w:t>
      </w:r>
      <w:r w:rsidRPr="00063DE9">
        <w:rPr>
          <w:sz w:val="28"/>
          <w:szCs w:val="28"/>
        </w:rPr>
        <w:t>, н</w:t>
      </w:r>
      <w:r w:rsidRPr="00063DE9">
        <w:rPr>
          <w:sz w:val="28"/>
          <w:szCs w:val="28"/>
        </w:rPr>
        <w:t>а</w:t>
      </w:r>
      <w:r w:rsidRPr="00063DE9">
        <w:rPr>
          <w:sz w:val="28"/>
          <w:szCs w:val="28"/>
        </w:rPr>
        <w:t xml:space="preserve">логовый вычет, предусмотренный настоящим подпунктом, не </w:t>
      </w:r>
      <w:r w:rsidRPr="00EA49E7">
        <w:rPr>
          <w:sz w:val="28"/>
          <w:szCs w:val="28"/>
        </w:rPr>
        <w:t>применяется (подпункт 4 п. 1 ст. 218 НК РФ).</w:t>
      </w:r>
    </w:p>
    <w:p w:rsidR="009A0B57" w:rsidRPr="00EA49E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A49E7">
        <w:rPr>
          <w:sz w:val="28"/>
          <w:szCs w:val="28"/>
        </w:rPr>
        <w:lastRenderedPageBreak/>
        <w:t xml:space="preserve">Справки представляются ООО </w:t>
      </w:r>
      <w:r w:rsidR="00C46452">
        <w:rPr>
          <w:sz w:val="28"/>
          <w:szCs w:val="28"/>
        </w:rPr>
        <w:t>«</w:t>
      </w:r>
      <w:r w:rsidR="001F75B4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EA49E7">
        <w:rPr>
          <w:sz w:val="28"/>
          <w:szCs w:val="28"/>
        </w:rPr>
        <w:t xml:space="preserve"> по каждому физическому лицу, получившему доходы от общества, и по окончании налогового периода оно составляет по данному физическому лицу и представляет в налоговый о</w:t>
      </w:r>
      <w:r w:rsidRPr="00EA49E7">
        <w:rPr>
          <w:sz w:val="28"/>
          <w:szCs w:val="28"/>
        </w:rPr>
        <w:t>р</w:t>
      </w:r>
      <w:r w:rsidRPr="00EA49E7">
        <w:rPr>
          <w:sz w:val="28"/>
          <w:szCs w:val="28"/>
        </w:rPr>
        <w:t>ган одну справку.</w:t>
      </w:r>
    </w:p>
    <w:p w:rsidR="009A0B57" w:rsidRPr="0063480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634804">
        <w:rPr>
          <w:sz w:val="28"/>
          <w:szCs w:val="28"/>
        </w:rPr>
        <w:t>Удержания из заработной платы работника производятся только в опр</w:t>
      </w:r>
      <w:r w:rsidRPr="00634804">
        <w:rPr>
          <w:sz w:val="28"/>
          <w:szCs w:val="28"/>
        </w:rPr>
        <w:t>е</w:t>
      </w:r>
      <w:r w:rsidRPr="00634804">
        <w:rPr>
          <w:sz w:val="28"/>
          <w:szCs w:val="28"/>
        </w:rPr>
        <w:t>деленных законодательством случаях, например:</w:t>
      </w:r>
    </w:p>
    <w:p w:rsidR="009A0B57" w:rsidRPr="0063480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634804">
        <w:rPr>
          <w:sz w:val="28"/>
          <w:szCs w:val="28"/>
        </w:rPr>
        <w:t>-</w:t>
      </w:r>
      <w:r w:rsidRPr="00634804">
        <w:rPr>
          <w:sz w:val="28"/>
          <w:szCs w:val="28"/>
        </w:rPr>
        <w:tab/>
        <w:t>удержания налогов в соответствии с налоговым законодательством РФ;</w:t>
      </w:r>
    </w:p>
    <w:p w:rsidR="009A0B57" w:rsidRPr="0063480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634804">
        <w:rPr>
          <w:sz w:val="28"/>
          <w:szCs w:val="28"/>
        </w:rPr>
        <w:t>-</w:t>
      </w:r>
      <w:r w:rsidRPr="00634804">
        <w:rPr>
          <w:sz w:val="28"/>
          <w:szCs w:val="28"/>
        </w:rPr>
        <w:tab/>
        <w:t>удержания алиментов, на основании нотариально удостоверенного соглашения об уплате алиментов или на основании исполнительного листа (ст.109 Семейного Кодекса РФ);</w:t>
      </w:r>
    </w:p>
    <w:p w:rsidR="009A0B57" w:rsidRPr="0063480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634804">
        <w:rPr>
          <w:sz w:val="28"/>
          <w:szCs w:val="28"/>
        </w:rPr>
        <w:t>-</w:t>
      </w:r>
      <w:r w:rsidRPr="00634804">
        <w:rPr>
          <w:sz w:val="28"/>
          <w:szCs w:val="28"/>
        </w:rPr>
        <w:tab/>
        <w:t>удержания из зарплаты на основании исполнительных документов судебных пр</w:t>
      </w:r>
      <w:r>
        <w:rPr>
          <w:sz w:val="28"/>
          <w:szCs w:val="28"/>
        </w:rPr>
        <w:t xml:space="preserve">иставов исполнителей в случаях, </w:t>
      </w:r>
      <w:r w:rsidRPr="00634804">
        <w:rPr>
          <w:sz w:val="28"/>
          <w:szCs w:val="28"/>
        </w:rPr>
        <w:t>в с</w:t>
      </w:r>
      <w:r>
        <w:rPr>
          <w:sz w:val="28"/>
          <w:szCs w:val="28"/>
        </w:rPr>
        <w:t>уммах не более 10 000 руб. (</w:t>
      </w:r>
      <w:r w:rsidRPr="00634804">
        <w:rPr>
          <w:sz w:val="28"/>
          <w:szCs w:val="28"/>
        </w:rPr>
        <w:t>глава 11 ФЗ «Об исполнительном производстве»</w:t>
      </w:r>
      <w:r>
        <w:rPr>
          <w:sz w:val="28"/>
          <w:szCs w:val="28"/>
        </w:rPr>
        <w:t>)</w:t>
      </w:r>
      <w:r w:rsidRPr="00634804">
        <w:rPr>
          <w:sz w:val="28"/>
          <w:szCs w:val="28"/>
        </w:rPr>
        <w:t>;</w:t>
      </w:r>
    </w:p>
    <w:p w:rsidR="009A0B57" w:rsidRPr="005A6A1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634804">
        <w:rPr>
          <w:sz w:val="28"/>
          <w:szCs w:val="28"/>
        </w:rPr>
        <w:t>-</w:t>
      </w:r>
      <w:r w:rsidRPr="00634804">
        <w:rPr>
          <w:sz w:val="28"/>
          <w:szCs w:val="28"/>
        </w:rPr>
        <w:tab/>
        <w:t>удержания из зарплаты излишне выплаченных сумм государстве</w:t>
      </w:r>
      <w:r w:rsidRPr="00634804">
        <w:rPr>
          <w:sz w:val="28"/>
          <w:szCs w:val="28"/>
        </w:rPr>
        <w:t>н</w:t>
      </w:r>
      <w:r w:rsidRPr="00634804">
        <w:rPr>
          <w:sz w:val="28"/>
          <w:szCs w:val="28"/>
        </w:rPr>
        <w:t>ных пособий гражданам, имеющим детей, в случаях, если переплата произошла по вине данного гражданина (предоставление документов с заведомо неверн</w:t>
      </w:r>
      <w:r w:rsidRPr="00634804">
        <w:rPr>
          <w:sz w:val="28"/>
          <w:szCs w:val="28"/>
        </w:rPr>
        <w:t>ы</w:t>
      </w:r>
      <w:r w:rsidRPr="00634804">
        <w:rPr>
          <w:sz w:val="28"/>
          <w:szCs w:val="28"/>
        </w:rPr>
        <w:t>ми сведениями, сокрытие данных, влияющих на право назначения государс</w:t>
      </w:r>
      <w:r w:rsidRPr="00634804">
        <w:rPr>
          <w:sz w:val="28"/>
          <w:szCs w:val="28"/>
        </w:rPr>
        <w:t>т</w:t>
      </w:r>
      <w:r w:rsidRPr="00634804">
        <w:rPr>
          <w:sz w:val="28"/>
          <w:szCs w:val="28"/>
        </w:rPr>
        <w:t>венных пособий гражданам, имеющим детей, исчисление их размеров), в ра</w:t>
      </w:r>
      <w:r w:rsidRPr="00634804">
        <w:rPr>
          <w:sz w:val="28"/>
          <w:szCs w:val="28"/>
        </w:rPr>
        <w:t>з</w:t>
      </w:r>
      <w:r w:rsidRPr="00634804">
        <w:rPr>
          <w:sz w:val="28"/>
          <w:szCs w:val="28"/>
        </w:rPr>
        <w:t>мере не свыше 20 % от выплачиваемых сумм</w:t>
      </w:r>
      <w:r w:rsidRPr="005A6A1B">
        <w:rPr>
          <w:sz w:val="28"/>
          <w:szCs w:val="28"/>
        </w:rPr>
        <w:t xml:space="preserve">, </w:t>
      </w:r>
    </w:p>
    <w:p w:rsidR="009A0B57" w:rsidRPr="000B515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634804">
        <w:rPr>
          <w:sz w:val="28"/>
          <w:szCs w:val="28"/>
        </w:rPr>
        <w:t>-</w:t>
      </w:r>
      <w:r w:rsidRPr="00634804">
        <w:rPr>
          <w:sz w:val="28"/>
          <w:szCs w:val="28"/>
        </w:rPr>
        <w:tab/>
        <w:t xml:space="preserve">для возмещения неотработанного аванса, выданного работодателем работнику в </w:t>
      </w:r>
      <w:r w:rsidRPr="000B5154">
        <w:rPr>
          <w:sz w:val="28"/>
          <w:szCs w:val="28"/>
        </w:rPr>
        <w:t>счет заработной платы;</w:t>
      </w:r>
    </w:p>
    <w:p w:rsidR="009A0B57" w:rsidRPr="000B515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B5154">
        <w:rPr>
          <w:sz w:val="28"/>
          <w:szCs w:val="28"/>
        </w:rPr>
        <w:t>-</w:t>
      </w:r>
      <w:r w:rsidRPr="000B5154">
        <w:rPr>
          <w:sz w:val="28"/>
          <w:szCs w:val="28"/>
        </w:rPr>
        <w:tab/>
        <w:t>для возврата сумм, излишне выплаченных работодателем работнику только вследствие счетных ошибок;</w:t>
      </w:r>
    </w:p>
    <w:p w:rsidR="009A0B57" w:rsidRPr="000B515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B5154">
        <w:rPr>
          <w:sz w:val="28"/>
          <w:szCs w:val="28"/>
        </w:rPr>
        <w:t>-</w:t>
      </w:r>
      <w:r w:rsidRPr="000B5154">
        <w:rPr>
          <w:sz w:val="28"/>
          <w:szCs w:val="28"/>
        </w:rPr>
        <w:tab/>
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отпуска. Исключение из данного критерия составляют случаи увольнения в связи:</w:t>
      </w:r>
    </w:p>
    <w:p w:rsidR="009A0B57" w:rsidRPr="000B515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B5154">
        <w:rPr>
          <w:sz w:val="28"/>
          <w:szCs w:val="28"/>
        </w:rPr>
        <w:lastRenderedPageBreak/>
        <w:t>-</w:t>
      </w:r>
      <w:r w:rsidRPr="000B5154">
        <w:rPr>
          <w:sz w:val="28"/>
          <w:szCs w:val="28"/>
        </w:rPr>
        <w:tab/>
        <w:t>с отказом работника от перевода на другую работу по медицинским показаниям;</w:t>
      </w:r>
    </w:p>
    <w:p w:rsidR="009A0B57" w:rsidRPr="000B515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B5154">
        <w:rPr>
          <w:sz w:val="28"/>
          <w:szCs w:val="28"/>
        </w:rPr>
        <w:t>-</w:t>
      </w:r>
      <w:r w:rsidRPr="000B5154">
        <w:rPr>
          <w:sz w:val="28"/>
          <w:szCs w:val="28"/>
        </w:rPr>
        <w:tab/>
        <w:t>с ликвидацией организации или сокращением штатов;</w:t>
      </w:r>
    </w:p>
    <w:p w:rsidR="009A0B57" w:rsidRPr="000B515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B5154">
        <w:rPr>
          <w:sz w:val="28"/>
          <w:szCs w:val="28"/>
        </w:rPr>
        <w:t>-</w:t>
      </w:r>
      <w:r w:rsidRPr="000B5154">
        <w:rPr>
          <w:sz w:val="28"/>
          <w:szCs w:val="28"/>
        </w:rPr>
        <w:tab/>
        <w:t>со сменой собственника в отношении руководителей или глав</w:t>
      </w:r>
      <w:r>
        <w:rPr>
          <w:sz w:val="28"/>
          <w:szCs w:val="28"/>
        </w:rPr>
        <w:t xml:space="preserve">ных </w:t>
      </w:r>
      <w:r w:rsidRPr="000B5154">
        <w:rPr>
          <w:sz w:val="28"/>
          <w:szCs w:val="28"/>
        </w:rPr>
        <w:t>бух</w:t>
      </w:r>
      <w:r>
        <w:rPr>
          <w:sz w:val="28"/>
          <w:szCs w:val="28"/>
        </w:rPr>
        <w:t>галтер</w:t>
      </w:r>
      <w:r w:rsidRPr="000B5154">
        <w:rPr>
          <w:sz w:val="28"/>
          <w:szCs w:val="28"/>
        </w:rPr>
        <w:t>ов;</w:t>
      </w:r>
    </w:p>
    <w:p w:rsidR="009A0B57" w:rsidRPr="000B515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B5154">
        <w:rPr>
          <w:sz w:val="28"/>
          <w:szCs w:val="28"/>
        </w:rPr>
        <w:t>-</w:t>
      </w:r>
      <w:r w:rsidRPr="000B5154">
        <w:rPr>
          <w:sz w:val="28"/>
          <w:szCs w:val="28"/>
        </w:rPr>
        <w:tab/>
        <w:t>с призывом на военную службу;</w:t>
      </w:r>
    </w:p>
    <w:p w:rsidR="009A0B57" w:rsidRPr="000B515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B5154">
        <w:rPr>
          <w:sz w:val="28"/>
          <w:szCs w:val="28"/>
        </w:rPr>
        <w:t>-</w:t>
      </w:r>
      <w:r w:rsidRPr="000B5154">
        <w:rPr>
          <w:sz w:val="28"/>
          <w:szCs w:val="28"/>
        </w:rPr>
        <w:tab/>
        <w:t>с восстановление на работе работника, ранее выполнявшего эту р</w:t>
      </w:r>
      <w:r w:rsidRPr="000B5154">
        <w:rPr>
          <w:sz w:val="28"/>
          <w:szCs w:val="28"/>
        </w:rPr>
        <w:t>а</w:t>
      </w:r>
      <w:r w:rsidRPr="000B5154">
        <w:rPr>
          <w:sz w:val="28"/>
          <w:szCs w:val="28"/>
        </w:rPr>
        <w:t>боту, по решению государственной инспекции труда или суда;</w:t>
      </w:r>
    </w:p>
    <w:p w:rsidR="009A0B57" w:rsidRPr="000B515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B5154">
        <w:rPr>
          <w:sz w:val="28"/>
          <w:szCs w:val="28"/>
        </w:rPr>
        <w:t>-</w:t>
      </w:r>
      <w:r w:rsidRPr="000B5154">
        <w:rPr>
          <w:sz w:val="28"/>
          <w:szCs w:val="28"/>
        </w:rPr>
        <w:tab/>
        <w:t>с признанием работника полностью неспособным к трудовой де</w:t>
      </w:r>
      <w:r w:rsidRPr="000B5154">
        <w:rPr>
          <w:sz w:val="28"/>
          <w:szCs w:val="28"/>
        </w:rPr>
        <w:t>я</w:t>
      </w:r>
      <w:r w:rsidRPr="000B5154">
        <w:rPr>
          <w:sz w:val="28"/>
          <w:szCs w:val="28"/>
        </w:rPr>
        <w:t>тельности в соответствии с медицинским заключением,</w:t>
      </w:r>
    </w:p>
    <w:p w:rsidR="009A0B57" w:rsidRPr="000B515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B5154">
        <w:rPr>
          <w:sz w:val="28"/>
          <w:szCs w:val="28"/>
        </w:rPr>
        <w:t>-</w:t>
      </w:r>
      <w:r w:rsidRPr="000B5154">
        <w:rPr>
          <w:sz w:val="28"/>
          <w:szCs w:val="28"/>
        </w:rPr>
        <w:tab/>
        <w:t>со смертью работника или работодателя или признания их безвес</w:t>
      </w:r>
      <w:r w:rsidRPr="000B5154">
        <w:rPr>
          <w:sz w:val="28"/>
          <w:szCs w:val="28"/>
        </w:rPr>
        <w:t>т</w:t>
      </w:r>
      <w:r w:rsidRPr="000B5154">
        <w:rPr>
          <w:sz w:val="28"/>
          <w:szCs w:val="28"/>
        </w:rPr>
        <w:t>но отсутствующими;</w:t>
      </w:r>
    </w:p>
    <w:p w:rsidR="009A0B57" w:rsidRPr="000B5154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B5154">
        <w:rPr>
          <w:sz w:val="28"/>
          <w:szCs w:val="28"/>
        </w:rPr>
        <w:t>-</w:t>
      </w:r>
      <w:r w:rsidRPr="000B5154">
        <w:rPr>
          <w:sz w:val="28"/>
          <w:szCs w:val="28"/>
        </w:rPr>
        <w:tab/>
        <w:t>с чрезвычайными обстоятельствами (катастрофа, военные действия и т.д.)</w:t>
      </w:r>
    </w:p>
    <w:p w:rsidR="009A0B57" w:rsidRPr="00305CD1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305CD1">
        <w:rPr>
          <w:sz w:val="28"/>
          <w:szCs w:val="28"/>
        </w:rPr>
        <w:t>Общий размер всех удержаний при каждой выплате заработной платы не может превышать 20 процентов. В случаях, удержания из заработной платы по нескольким исполнительным документам за рабо</w:t>
      </w:r>
      <w:r>
        <w:rPr>
          <w:sz w:val="28"/>
          <w:szCs w:val="28"/>
        </w:rPr>
        <w:t>тником должно быть сохран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50</w:t>
      </w:r>
      <w:r w:rsidRPr="00305CD1">
        <w:rPr>
          <w:sz w:val="28"/>
          <w:szCs w:val="28"/>
        </w:rPr>
        <w:t>% заработной платы.</w:t>
      </w:r>
    </w:p>
    <w:p w:rsidR="009A0B57" w:rsidRPr="0016165E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16165E">
        <w:rPr>
          <w:sz w:val="28"/>
          <w:szCs w:val="28"/>
        </w:rPr>
        <w:t>Основанием для начисления удержаний являются заявление работника о добровольной уплате алиментов или исполнительные листы соответствующего судебного органа. В бухгалтерии эти документы регистрируются в специально журнале (карточке).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305CD1">
        <w:rPr>
          <w:sz w:val="28"/>
          <w:szCs w:val="28"/>
        </w:rPr>
        <w:t>Размер удержаний из заработной платы в связи отбыванием исправител</w:t>
      </w:r>
      <w:r w:rsidRPr="00305CD1">
        <w:rPr>
          <w:sz w:val="28"/>
          <w:szCs w:val="28"/>
        </w:rPr>
        <w:t>ь</w:t>
      </w:r>
      <w:r w:rsidRPr="00305CD1">
        <w:rPr>
          <w:sz w:val="28"/>
          <w:szCs w:val="28"/>
        </w:rPr>
        <w:t>ных работ, взысканием алиментов на несовершеннолетних детей, возмещением вреда, причиненного здоровью другого лица, возмещением вреда лицам, п</w:t>
      </w:r>
      <w:r w:rsidRPr="00305CD1">
        <w:rPr>
          <w:sz w:val="28"/>
          <w:szCs w:val="28"/>
        </w:rPr>
        <w:t>о</w:t>
      </w:r>
      <w:r w:rsidRPr="00305CD1">
        <w:rPr>
          <w:sz w:val="28"/>
          <w:szCs w:val="28"/>
        </w:rPr>
        <w:t>несшим уще</w:t>
      </w:r>
      <w:proofErr w:type="gramStart"/>
      <w:r w:rsidRPr="00305CD1">
        <w:rPr>
          <w:sz w:val="28"/>
          <w:szCs w:val="28"/>
        </w:rPr>
        <w:t>рб в св</w:t>
      </w:r>
      <w:proofErr w:type="gramEnd"/>
      <w:r w:rsidRPr="00305CD1">
        <w:rPr>
          <w:sz w:val="28"/>
          <w:szCs w:val="28"/>
        </w:rPr>
        <w:t>язи со смертью кормильца, и возмещением ущерба, прич</w:t>
      </w:r>
      <w:r w:rsidRPr="00305CD1">
        <w:rPr>
          <w:sz w:val="28"/>
          <w:szCs w:val="28"/>
        </w:rPr>
        <w:t>и</w:t>
      </w:r>
      <w:r w:rsidRPr="00305CD1">
        <w:rPr>
          <w:sz w:val="28"/>
          <w:szCs w:val="28"/>
        </w:rPr>
        <w:t>ненного преступлением не может превышать 70%.</w:t>
      </w:r>
    </w:p>
    <w:p w:rsidR="009A0B57" w:rsidRPr="003E0C86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3E0C86">
        <w:rPr>
          <w:sz w:val="28"/>
          <w:szCs w:val="28"/>
        </w:rPr>
        <w:t>Удержание алиментов производится до достижения ребенком соверше</w:t>
      </w:r>
      <w:r w:rsidRPr="003E0C86">
        <w:rPr>
          <w:sz w:val="28"/>
          <w:szCs w:val="28"/>
        </w:rPr>
        <w:t>н</w:t>
      </w:r>
      <w:r w:rsidRPr="003E0C86">
        <w:rPr>
          <w:sz w:val="28"/>
          <w:szCs w:val="28"/>
        </w:rPr>
        <w:t xml:space="preserve">нолетия (18 лет). Перечень доходов, из которых они удерживаются, утвержден </w:t>
      </w:r>
      <w:r w:rsidRPr="003E0C86">
        <w:rPr>
          <w:sz w:val="28"/>
          <w:szCs w:val="28"/>
        </w:rPr>
        <w:lastRenderedPageBreak/>
        <w:t>постановлением Правительства РФ. В частности к ним относятся: заработная плата,</w:t>
      </w:r>
      <w:r>
        <w:rPr>
          <w:sz w:val="28"/>
          <w:szCs w:val="28"/>
        </w:rPr>
        <w:t xml:space="preserve"> все виды доплат, надбавок и т.</w:t>
      </w:r>
      <w:r w:rsidRPr="003E0C86">
        <w:rPr>
          <w:sz w:val="28"/>
          <w:szCs w:val="28"/>
        </w:rPr>
        <w:t>п. В соглашении или исполнительном ли</w:t>
      </w:r>
      <w:r w:rsidRPr="003E0C86">
        <w:rPr>
          <w:sz w:val="28"/>
          <w:szCs w:val="28"/>
        </w:rPr>
        <w:t>с</w:t>
      </w:r>
      <w:r w:rsidRPr="003E0C86">
        <w:rPr>
          <w:sz w:val="28"/>
          <w:szCs w:val="28"/>
        </w:rPr>
        <w:t>те может быть предусмотрено, что алименты удерживаются как в долях от д</w:t>
      </w:r>
      <w:r w:rsidRPr="003E0C86">
        <w:rPr>
          <w:sz w:val="28"/>
          <w:szCs w:val="28"/>
        </w:rPr>
        <w:t>о</w:t>
      </w:r>
      <w:r w:rsidRPr="003E0C86">
        <w:rPr>
          <w:sz w:val="28"/>
          <w:szCs w:val="28"/>
        </w:rPr>
        <w:t xml:space="preserve">хода работника, так и в фиксированной сумме. Как правило, размер выплат следующий: </w:t>
      </w:r>
    </w:p>
    <w:p w:rsidR="009A0B57" w:rsidRPr="003E0C86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3E0C86">
        <w:rPr>
          <w:sz w:val="28"/>
          <w:szCs w:val="28"/>
        </w:rPr>
        <w:t>-</w:t>
      </w:r>
      <w:r w:rsidRPr="003E0C86">
        <w:rPr>
          <w:sz w:val="28"/>
          <w:szCs w:val="28"/>
        </w:rPr>
        <w:tab/>
        <w:t>на содержание одного ребенка – 1/4 дохода работника;</w:t>
      </w:r>
    </w:p>
    <w:p w:rsidR="009A0B57" w:rsidRPr="003E0C86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3E0C86">
        <w:rPr>
          <w:sz w:val="28"/>
          <w:szCs w:val="28"/>
        </w:rPr>
        <w:t>-</w:t>
      </w:r>
      <w:r w:rsidRPr="003E0C86">
        <w:rPr>
          <w:sz w:val="28"/>
          <w:szCs w:val="28"/>
        </w:rPr>
        <w:tab/>
        <w:t>на содержание двоих детей – 1/3 дохода работника;</w:t>
      </w:r>
    </w:p>
    <w:p w:rsidR="009A0B57" w:rsidRPr="003E0C86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3E0C86">
        <w:rPr>
          <w:sz w:val="28"/>
          <w:szCs w:val="28"/>
        </w:rPr>
        <w:t>-</w:t>
      </w:r>
      <w:r w:rsidRPr="003E0C86">
        <w:rPr>
          <w:sz w:val="28"/>
          <w:szCs w:val="28"/>
        </w:rPr>
        <w:tab/>
        <w:t>на содержание троих и более детей – 1/2 дохода работника.</w:t>
      </w:r>
    </w:p>
    <w:p w:rsidR="009A0B57" w:rsidRPr="00812E09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2E09">
        <w:rPr>
          <w:sz w:val="28"/>
          <w:szCs w:val="28"/>
        </w:rPr>
        <w:t>Суд может уменьшить или увеличить эту сумму. Однако они не может превышать 70% заработка работника, уменьшенного на сумму налога на дох</w:t>
      </w:r>
      <w:r w:rsidRPr="00812E09">
        <w:rPr>
          <w:sz w:val="28"/>
          <w:szCs w:val="28"/>
        </w:rPr>
        <w:t>о</w:t>
      </w:r>
      <w:r w:rsidRPr="00812E09">
        <w:rPr>
          <w:sz w:val="28"/>
          <w:szCs w:val="28"/>
        </w:rPr>
        <w:t xml:space="preserve">ды физических лиц. </w:t>
      </w:r>
    </w:p>
    <w:p w:rsidR="009A0B57" w:rsidRPr="00812E09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812E09">
        <w:rPr>
          <w:sz w:val="28"/>
          <w:szCs w:val="28"/>
        </w:rPr>
        <w:t xml:space="preserve">Для учета алиментов к счету 76 необходимо открыть субсчет «Расчеты по исполнительным листам». </w:t>
      </w:r>
    </w:p>
    <w:p w:rsidR="009A0B57" w:rsidRPr="005735BA" w:rsidRDefault="009A0B57" w:rsidP="00FB5C77">
      <w:pPr>
        <w:spacing w:line="360" w:lineRule="auto"/>
        <w:ind w:firstLine="709"/>
        <w:jc w:val="both"/>
        <w:rPr>
          <w:rFonts w:cs="Courier New"/>
          <w:sz w:val="28"/>
          <w:szCs w:val="18"/>
        </w:rPr>
      </w:pPr>
      <w:r w:rsidRPr="005735BA">
        <w:rPr>
          <w:rFonts w:cs="Courier New"/>
          <w:sz w:val="28"/>
          <w:szCs w:val="18"/>
        </w:rPr>
        <w:t xml:space="preserve">Помимо перечисленных </w:t>
      </w:r>
      <w:r>
        <w:rPr>
          <w:rFonts w:cs="Courier New"/>
          <w:sz w:val="28"/>
          <w:szCs w:val="18"/>
        </w:rPr>
        <w:t xml:space="preserve">выше </w:t>
      </w:r>
      <w:r w:rsidRPr="005735BA">
        <w:rPr>
          <w:rFonts w:cs="Courier New"/>
          <w:sz w:val="28"/>
          <w:szCs w:val="18"/>
        </w:rPr>
        <w:t>стандартных налоговых вычетов налог</w:t>
      </w:r>
      <w:r w:rsidRPr="005735BA">
        <w:rPr>
          <w:rFonts w:cs="Courier New"/>
          <w:sz w:val="28"/>
          <w:szCs w:val="18"/>
        </w:rPr>
        <w:t>о</w:t>
      </w:r>
      <w:r w:rsidRPr="005735BA">
        <w:rPr>
          <w:rFonts w:cs="Courier New"/>
          <w:sz w:val="28"/>
          <w:szCs w:val="18"/>
        </w:rPr>
        <w:t>плательщики имеют право на социальные, имущественные и профессионал</w:t>
      </w:r>
      <w:r w:rsidRPr="005735BA">
        <w:rPr>
          <w:rFonts w:cs="Courier New"/>
          <w:sz w:val="28"/>
          <w:szCs w:val="18"/>
        </w:rPr>
        <w:t>ь</w:t>
      </w:r>
      <w:r w:rsidRPr="005735BA">
        <w:rPr>
          <w:rFonts w:cs="Courier New"/>
          <w:sz w:val="28"/>
          <w:szCs w:val="18"/>
        </w:rPr>
        <w:t>ные вычеты.</w:t>
      </w:r>
    </w:p>
    <w:p w:rsidR="009A0B57" w:rsidRPr="00F9608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9608B">
        <w:rPr>
          <w:sz w:val="28"/>
          <w:szCs w:val="28"/>
        </w:rPr>
        <w:t>Социальные налоговые вычеты (ст. 219 Налогового Кодекса РФ)</w:t>
      </w:r>
    </w:p>
    <w:p w:rsidR="009A0B57" w:rsidRPr="00F9608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9608B">
        <w:rPr>
          <w:sz w:val="28"/>
          <w:szCs w:val="28"/>
        </w:rPr>
        <w:t>Предоставляются по окончании налогового периода при подаче работн</w:t>
      </w:r>
      <w:r w:rsidRPr="00F9608B">
        <w:rPr>
          <w:sz w:val="28"/>
          <w:szCs w:val="28"/>
        </w:rPr>
        <w:t>и</w:t>
      </w:r>
      <w:r w:rsidRPr="00F9608B">
        <w:rPr>
          <w:sz w:val="28"/>
          <w:szCs w:val="28"/>
        </w:rPr>
        <w:t>ком налоговой декларации в налоговый орган. Если работодателем удержив</w:t>
      </w:r>
      <w:r w:rsidRPr="00F9608B">
        <w:rPr>
          <w:sz w:val="28"/>
          <w:szCs w:val="28"/>
        </w:rPr>
        <w:t>а</w:t>
      </w:r>
      <w:r w:rsidRPr="00F9608B">
        <w:rPr>
          <w:sz w:val="28"/>
          <w:szCs w:val="28"/>
        </w:rPr>
        <w:t>лись из выплат в пользу работника и перечислялись в соответствующие фонды взносы по договору негосударственного пенсионного обеспечения и (или) до</w:t>
      </w:r>
      <w:r w:rsidRPr="00F9608B">
        <w:rPr>
          <w:sz w:val="28"/>
          <w:szCs w:val="28"/>
        </w:rPr>
        <w:t>б</w:t>
      </w:r>
      <w:r w:rsidRPr="00F9608B">
        <w:rPr>
          <w:sz w:val="28"/>
          <w:szCs w:val="28"/>
        </w:rPr>
        <w:t>ровольному пенсионному страхованию, то, при документальном подтвержд</w:t>
      </w:r>
      <w:r w:rsidRPr="00F9608B">
        <w:rPr>
          <w:sz w:val="28"/>
          <w:szCs w:val="28"/>
        </w:rPr>
        <w:t>е</w:t>
      </w:r>
      <w:r w:rsidRPr="00F9608B">
        <w:rPr>
          <w:sz w:val="28"/>
          <w:szCs w:val="28"/>
        </w:rPr>
        <w:t>нии расходов, возможно предоставление социального вычета в сумме данных пенсионных взносов до окончания налогового периода.</w:t>
      </w:r>
    </w:p>
    <w:p w:rsidR="009A0B57" w:rsidRPr="00F9608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9608B">
        <w:rPr>
          <w:sz w:val="28"/>
          <w:szCs w:val="28"/>
        </w:rPr>
        <w:t>Имущественные налоговые вычеты (ст. 220 Налогового Кодекса РФ)</w:t>
      </w:r>
    </w:p>
    <w:p w:rsidR="009A0B57" w:rsidRPr="00F9608B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9608B">
        <w:rPr>
          <w:sz w:val="28"/>
          <w:szCs w:val="28"/>
        </w:rPr>
        <w:t>Предоставляются по окончании налогового периода при подаче работн</w:t>
      </w:r>
      <w:r w:rsidRPr="00F9608B">
        <w:rPr>
          <w:sz w:val="28"/>
          <w:szCs w:val="28"/>
        </w:rPr>
        <w:t>и</w:t>
      </w:r>
      <w:r w:rsidRPr="00F9608B">
        <w:rPr>
          <w:sz w:val="28"/>
          <w:szCs w:val="28"/>
        </w:rPr>
        <w:t xml:space="preserve">ком декларации в налоговый орган. Имущественный вычет на строительство и покупку жилья, а также на погашение кредитов на данные цели и процентов по </w:t>
      </w:r>
      <w:r w:rsidRPr="00F9608B">
        <w:rPr>
          <w:sz w:val="28"/>
          <w:szCs w:val="28"/>
        </w:rPr>
        <w:lastRenderedPageBreak/>
        <w:t>ним, может быть предоставлен и до окончания налогового периода при предо</w:t>
      </w:r>
      <w:r w:rsidRPr="00F9608B">
        <w:rPr>
          <w:sz w:val="28"/>
          <w:szCs w:val="28"/>
        </w:rPr>
        <w:t>с</w:t>
      </w:r>
      <w:r w:rsidRPr="00F9608B">
        <w:rPr>
          <w:sz w:val="28"/>
          <w:szCs w:val="28"/>
        </w:rPr>
        <w:t>тавлении работодателю соответствующего уведомления из налогового органа.</w:t>
      </w:r>
    </w:p>
    <w:p w:rsidR="009A0B57" w:rsidRPr="005735BA" w:rsidRDefault="009A0B57" w:rsidP="00FB5C77">
      <w:pPr>
        <w:spacing w:line="360" w:lineRule="auto"/>
        <w:ind w:firstLine="709"/>
        <w:jc w:val="both"/>
        <w:rPr>
          <w:rFonts w:cs="Courier New"/>
          <w:sz w:val="28"/>
          <w:szCs w:val="18"/>
        </w:rPr>
      </w:pPr>
      <w:r w:rsidRPr="005735BA">
        <w:rPr>
          <w:rFonts w:cs="Courier New"/>
          <w:sz w:val="28"/>
          <w:szCs w:val="18"/>
        </w:rPr>
        <w:t xml:space="preserve">Профессиональные вычеты предоставляются физическим </w:t>
      </w:r>
      <w:proofErr w:type="gramStart"/>
      <w:r w:rsidRPr="005735BA">
        <w:rPr>
          <w:rFonts w:cs="Courier New"/>
          <w:sz w:val="28"/>
          <w:szCs w:val="18"/>
        </w:rPr>
        <w:t>лицам</w:t>
      </w:r>
      <w:proofErr w:type="gramEnd"/>
      <w:r w:rsidRPr="005735BA">
        <w:rPr>
          <w:rFonts w:cs="Courier New"/>
          <w:sz w:val="28"/>
          <w:szCs w:val="18"/>
        </w:rPr>
        <w:t xml:space="preserve"> выпо</w:t>
      </w:r>
      <w:r w:rsidRPr="005735BA">
        <w:rPr>
          <w:rFonts w:cs="Courier New"/>
          <w:sz w:val="28"/>
          <w:szCs w:val="18"/>
        </w:rPr>
        <w:t>л</w:t>
      </w:r>
      <w:r w:rsidRPr="005735BA">
        <w:rPr>
          <w:rFonts w:cs="Courier New"/>
          <w:sz w:val="28"/>
          <w:szCs w:val="18"/>
        </w:rPr>
        <w:t>няющим работы по гражданско-правовому договору, а также при получении авторских гонораров или вознаграждений за создание произведений науки и искусства.</w:t>
      </w:r>
    </w:p>
    <w:p w:rsidR="009A0B57" w:rsidRDefault="009A0B57" w:rsidP="00FB5C77">
      <w:pPr>
        <w:spacing w:line="360" w:lineRule="auto"/>
        <w:jc w:val="center"/>
        <w:rPr>
          <w:b/>
          <w:sz w:val="28"/>
          <w:szCs w:val="28"/>
        </w:rPr>
      </w:pP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22" w:name="_Toc474738016"/>
      <w:r w:rsidRPr="00435611">
        <w:rPr>
          <w:b/>
          <w:sz w:val="28"/>
          <w:szCs w:val="28"/>
          <w:shd w:val="clear" w:color="auto" w:fill="FFFFFF"/>
        </w:rPr>
        <w:t>3.</w:t>
      </w:r>
      <w:r w:rsidR="00BB2EDE" w:rsidRPr="00435611">
        <w:rPr>
          <w:b/>
          <w:sz w:val="28"/>
          <w:szCs w:val="28"/>
          <w:shd w:val="clear" w:color="auto" w:fill="FFFFFF"/>
        </w:rPr>
        <w:t>5</w:t>
      </w:r>
      <w:r w:rsidRPr="00435611">
        <w:rPr>
          <w:b/>
          <w:sz w:val="28"/>
          <w:szCs w:val="28"/>
          <w:shd w:val="clear" w:color="auto" w:fill="FFFFFF"/>
        </w:rPr>
        <w:tab/>
        <w:t>Совершенствование учета расчетов с персоналом по оплате труда</w:t>
      </w:r>
      <w:bookmarkEnd w:id="22"/>
      <w:r w:rsidRPr="00435611">
        <w:rPr>
          <w:b/>
          <w:sz w:val="28"/>
          <w:szCs w:val="28"/>
          <w:shd w:val="clear" w:color="auto" w:fill="FFFFFF"/>
        </w:rPr>
        <w:t xml:space="preserve"> </w:t>
      </w: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9A0B57" w:rsidRPr="00531CC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531CC5">
        <w:rPr>
          <w:sz w:val="28"/>
          <w:szCs w:val="28"/>
        </w:rPr>
        <w:t>В настоящее время сложно добиться успеха, игнорируя проблему мот</w:t>
      </w:r>
      <w:r w:rsidRPr="00531CC5">
        <w:rPr>
          <w:sz w:val="28"/>
          <w:szCs w:val="28"/>
        </w:rPr>
        <w:t>и</w:t>
      </w:r>
      <w:r w:rsidRPr="00531CC5">
        <w:rPr>
          <w:sz w:val="28"/>
          <w:szCs w:val="28"/>
        </w:rPr>
        <w:t xml:space="preserve">вации и совершенствования системы оплаты труда работников. </w:t>
      </w:r>
    </w:p>
    <w:p w:rsidR="009A0B57" w:rsidRPr="00531CC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531CC5">
        <w:rPr>
          <w:sz w:val="28"/>
          <w:szCs w:val="28"/>
        </w:rPr>
        <w:t>Цель стимулирования – не вообще побудить человека работать, а поб</w:t>
      </w:r>
      <w:r w:rsidRPr="00531CC5">
        <w:rPr>
          <w:sz w:val="28"/>
          <w:szCs w:val="28"/>
        </w:rPr>
        <w:t>у</w:t>
      </w:r>
      <w:r w:rsidRPr="00531CC5">
        <w:rPr>
          <w:sz w:val="28"/>
          <w:szCs w:val="28"/>
        </w:rPr>
        <w:t>дить его делать лучше то, что обусловлено трудовыми отношениями.</w:t>
      </w:r>
    </w:p>
    <w:p w:rsidR="009A0B57" w:rsidRPr="00531CC5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531CC5">
        <w:rPr>
          <w:sz w:val="28"/>
          <w:szCs w:val="28"/>
        </w:rPr>
        <w:t>Учет труда и заработной платы должен способствовать повышению тр</w:t>
      </w:r>
      <w:r w:rsidRPr="00531CC5">
        <w:rPr>
          <w:sz w:val="28"/>
          <w:szCs w:val="28"/>
        </w:rPr>
        <w:t>у</w:t>
      </w:r>
      <w:r w:rsidRPr="00531CC5">
        <w:rPr>
          <w:sz w:val="28"/>
          <w:szCs w:val="28"/>
        </w:rPr>
        <w:t>довой активности работников, лучшему использованию сре</w:t>
      </w:r>
      <w:proofErr w:type="gramStart"/>
      <w:r w:rsidRPr="00531CC5">
        <w:rPr>
          <w:sz w:val="28"/>
          <w:szCs w:val="28"/>
        </w:rPr>
        <w:t>дств пр</w:t>
      </w:r>
      <w:proofErr w:type="gramEnd"/>
      <w:r w:rsidRPr="00531CC5">
        <w:rPr>
          <w:sz w:val="28"/>
          <w:szCs w:val="28"/>
        </w:rPr>
        <w:t>оизводства и рабочего времени, росту производительности.</w:t>
      </w:r>
    </w:p>
    <w:p w:rsidR="009A0B57" w:rsidRPr="00F16CB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16CBC">
        <w:rPr>
          <w:sz w:val="28"/>
          <w:szCs w:val="28"/>
        </w:rPr>
        <w:t>Эффективная мотивация персонала является одним из наиболее сущес</w:t>
      </w:r>
      <w:r w:rsidRPr="00F16CBC">
        <w:rPr>
          <w:sz w:val="28"/>
          <w:szCs w:val="28"/>
        </w:rPr>
        <w:t>т</w:t>
      </w:r>
      <w:r w:rsidRPr="00F16CBC">
        <w:rPr>
          <w:sz w:val="28"/>
          <w:szCs w:val="28"/>
        </w:rPr>
        <w:t>венных факторов конкурентоспособности современных организаций.</w:t>
      </w:r>
    </w:p>
    <w:p w:rsidR="009A0B57" w:rsidRPr="00F16CBC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F16CBC">
        <w:rPr>
          <w:sz w:val="28"/>
          <w:szCs w:val="28"/>
        </w:rPr>
        <w:t>Ключевой задачей менеджмент</w:t>
      </w:r>
      <w:proofErr w:type="gramStart"/>
      <w:r w:rsidRPr="00F16CBC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</w:t>
      </w:r>
      <w:r w:rsidR="00C46452">
        <w:rPr>
          <w:sz w:val="28"/>
          <w:szCs w:val="28"/>
        </w:rPr>
        <w:t>«</w:t>
      </w:r>
      <w:r w:rsidR="001F75B4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>
        <w:rPr>
          <w:sz w:val="28"/>
          <w:szCs w:val="28"/>
        </w:rPr>
        <w:t xml:space="preserve"> должно явля</w:t>
      </w:r>
      <w:r w:rsidRPr="00F16CB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F16CBC">
        <w:rPr>
          <w:sz w:val="28"/>
          <w:szCs w:val="28"/>
        </w:rPr>
        <w:t>ся управление имеющимися в распоряжении общества ресурсами с целью получ</w:t>
      </w:r>
      <w:r w:rsidRPr="00F16CBC">
        <w:rPr>
          <w:sz w:val="28"/>
          <w:szCs w:val="28"/>
        </w:rPr>
        <w:t>е</w:t>
      </w:r>
      <w:r w:rsidRPr="00F16CBC">
        <w:rPr>
          <w:sz w:val="28"/>
          <w:szCs w:val="28"/>
        </w:rPr>
        <w:t>ния оптимального результата. Важнейшим ресурсом общества является его персонал, поэтому особое значение приобретает оптимизация управления чел</w:t>
      </w:r>
      <w:r w:rsidRPr="00F16CBC">
        <w:rPr>
          <w:sz w:val="28"/>
          <w:szCs w:val="28"/>
        </w:rPr>
        <w:t>о</w:t>
      </w:r>
      <w:r w:rsidRPr="00F16CBC">
        <w:rPr>
          <w:sz w:val="28"/>
          <w:szCs w:val="28"/>
        </w:rPr>
        <w:t xml:space="preserve">веческими ресурсами. </w:t>
      </w:r>
    </w:p>
    <w:p w:rsidR="009A0B57" w:rsidRPr="00BC02ED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BC02ED">
        <w:rPr>
          <w:sz w:val="28"/>
          <w:szCs w:val="28"/>
        </w:rPr>
        <w:t>Для того чтобы создать систему оплаты труда, учитывающую интересы всех работников и наиболее подходящую для общества необходимо рассмо</w:t>
      </w:r>
      <w:r w:rsidRPr="00BC02ED">
        <w:rPr>
          <w:sz w:val="28"/>
          <w:szCs w:val="28"/>
        </w:rPr>
        <w:t>т</w:t>
      </w:r>
      <w:r w:rsidRPr="00BC02ED">
        <w:rPr>
          <w:sz w:val="28"/>
          <w:szCs w:val="28"/>
        </w:rPr>
        <w:t>реть следующие аспекты:</w:t>
      </w:r>
    </w:p>
    <w:p w:rsidR="009A0B57" w:rsidRPr="00BC02ED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BC02ED">
        <w:rPr>
          <w:sz w:val="28"/>
          <w:szCs w:val="28"/>
        </w:rPr>
        <w:t>-</w:t>
      </w:r>
      <w:r w:rsidRPr="00BC02ED">
        <w:rPr>
          <w:sz w:val="28"/>
          <w:szCs w:val="28"/>
        </w:rPr>
        <w:tab/>
      </w:r>
      <w:proofErr w:type="gramStart"/>
      <w:r w:rsidRPr="00BC02ED">
        <w:rPr>
          <w:sz w:val="28"/>
          <w:szCs w:val="28"/>
        </w:rPr>
        <w:t>размер оплаты труда</w:t>
      </w:r>
      <w:proofErr w:type="gramEnd"/>
      <w:r w:rsidRPr="00BC02ED">
        <w:rPr>
          <w:sz w:val="28"/>
          <w:szCs w:val="28"/>
        </w:rPr>
        <w:t xml:space="preserve"> должен зависеть от трудового вклада и резул</w:t>
      </w:r>
      <w:r w:rsidRPr="00BC02ED">
        <w:rPr>
          <w:sz w:val="28"/>
          <w:szCs w:val="28"/>
        </w:rPr>
        <w:t>ь</w:t>
      </w:r>
      <w:r w:rsidRPr="00BC02ED">
        <w:rPr>
          <w:sz w:val="28"/>
          <w:szCs w:val="28"/>
        </w:rPr>
        <w:t>татов работы каждого работника, его опыта и квалификации;</w:t>
      </w:r>
    </w:p>
    <w:p w:rsidR="009A0B57" w:rsidRPr="00BC02ED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BC02ED">
        <w:rPr>
          <w:sz w:val="28"/>
          <w:szCs w:val="28"/>
        </w:rPr>
        <w:lastRenderedPageBreak/>
        <w:t>-</w:t>
      </w:r>
      <w:r w:rsidRPr="00BC02ED">
        <w:rPr>
          <w:sz w:val="28"/>
          <w:szCs w:val="28"/>
        </w:rPr>
        <w:tab/>
        <w:t>заработок работника должен определят</w:t>
      </w:r>
      <w:r>
        <w:rPr>
          <w:sz w:val="28"/>
          <w:szCs w:val="28"/>
        </w:rPr>
        <w:t>ь</w:t>
      </w:r>
      <w:r w:rsidRPr="00BC02ED">
        <w:rPr>
          <w:sz w:val="28"/>
          <w:szCs w:val="28"/>
        </w:rPr>
        <w:t>ся конечными результатами работы всего трудового коллектива;</w:t>
      </w:r>
    </w:p>
    <w:p w:rsidR="009A0B57" w:rsidRPr="00BC02ED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BC02ED">
        <w:rPr>
          <w:sz w:val="28"/>
          <w:szCs w:val="28"/>
        </w:rPr>
        <w:t>-</w:t>
      </w:r>
      <w:r w:rsidRPr="00BC02ED">
        <w:rPr>
          <w:sz w:val="28"/>
          <w:szCs w:val="28"/>
        </w:rPr>
        <w:tab/>
        <w:t>организация оплаты труда должна способствовать обеспечению с</w:t>
      </w:r>
      <w:r w:rsidRPr="00BC02ED">
        <w:rPr>
          <w:sz w:val="28"/>
          <w:szCs w:val="28"/>
        </w:rPr>
        <w:t>о</w:t>
      </w:r>
      <w:r w:rsidRPr="00BC02ED">
        <w:rPr>
          <w:sz w:val="28"/>
          <w:szCs w:val="28"/>
        </w:rPr>
        <w:t>циальной защищенности работников, воспроизводству рабочей силы с учетом возможных инфляционных процессов.</w:t>
      </w:r>
    </w:p>
    <w:p w:rsidR="009A0B57" w:rsidRPr="00030EB0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030EB0">
        <w:rPr>
          <w:sz w:val="28"/>
          <w:szCs w:val="28"/>
        </w:rPr>
        <w:t>Стимулирование работников для обеспечения высокой результативности – важная функция управления деятельностью персонала. Система мотивов и стимулов труда должна опираться на определенную базу. Работник должен знать, какие требования к нему предъявляются, какое вознаграждение он пол</w:t>
      </w:r>
      <w:r w:rsidRPr="00030EB0">
        <w:rPr>
          <w:sz w:val="28"/>
          <w:szCs w:val="28"/>
        </w:rPr>
        <w:t>у</w:t>
      </w:r>
      <w:r w:rsidRPr="00030EB0">
        <w:rPr>
          <w:sz w:val="28"/>
          <w:szCs w:val="28"/>
        </w:rPr>
        <w:t>чит при их неукоснительном соблюдении, какие санкции последуют при нар</w:t>
      </w:r>
      <w:r w:rsidRPr="00030EB0">
        <w:rPr>
          <w:sz w:val="28"/>
          <w:szCs w:val="28"/>
        </w:rPr>
        <w:t>у</w:t>
      </w:r>
      <w:r w:rsidRPr="00030EB0">
        <w:rPr>
          <w:sz w:val="28"/>
          <w:szCs w:val="28"/>
        </w:rPr>
        <w:t>шении.</w:t>
      </w:r>
    </w:p>
    <w:p w:rsidR="009A0B57" w:rsidRPr="00741711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41711">
        <w:rPr>
          <w:sz w:val="28"/>
          <w:szCs w:val="28"/>
        </w:rPr>
        <w:t xml:space="preserve">Для повышения уровня мотивации персонала в ООО </w:t>
      </w:r>
      <w:r w:rsidR="00C46452">
        <w:rPr>
          <w:sz w:val="28"/>
          <w:szCs w:val="28"/>
        </w:rPr>
        <w:t>«</w:t>
      </w:r>
      <w:r w:rsidR="001F75B4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741711">
        <w:rPr>
          <w:sz w:val="28"/>
          <w:szCs w:val="28"/>
        </w:rPr>
        <w:t xml:space="preserve"> можно применить так называемый компенсационный пакет, состоящий из со</w:t>
      </w:r>
      <w:r w:rsidRPr="00741711">
        <w:rPr>
          <w:sz w:val="28"/>
          <w:szCs w:val="28"/>
        </w:rPr>
        <w:t>б</w:t>
      </w:r>
      <w:r w:rsidRPr="00741711">
        <w:rPr>
          <w:sz w:val="28"/>
          <w:szCs w:val="28"/>
        </w:rPr>
        <w:t>ственно заработной платы и предоставляемых сотрудникам социальных льгот (оплата страховки, питания, транспортных и других расходов). Причем как первая, так и вторая составляющие вознаграждения должны ежегодно пер</w:t>
      </w:r>
      <w:r w:rsidRPr="00741711">
        <w:rPr>
          <w:sz w:val="28"/>
          <w:szCs w:val="28"/>
        </w:rPr>
        <w:t>е</w:t>
      </w:r>
      <w:r w:rsidRPr="00741711">
        <w:rPr>
          <w:sz w:val="28"/>
          <w:szCs w:val="28"/>
        </w:rPr>
        <w:t>сматриваться, сравниваться с льготами, которые предлагают другие предпр</w:t>
      </w:r>
      <w:r w:rsidRPr="00741711">
        <w:rPr>
          <w:sz w:val="28"/>
          <w:szCs w:val="28"/>
        </w:rPr>
        <w:t>и</w:t>
      </w:r>
      <w:r w:rsidRPr="00741711">
        <w:rPr>
          <w:sz w:val="28"/>
          <w:szCs w:val="28"/>
        </w:rPr>
        <w:t>ятия.</w:t>
      </w:r>
    </w:p>
    <w:p w:rsidR="009A0B57" w:rsidRPr="00E67A5F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Например, можно применять следующие виды материальных стимулов:</w:t>
      </w:r>
    </w:p>
    <w:p w:rsidR="009A0B57" w:rsidRPr="00E67A5F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индивидуальные разовые премии за особые заслуги;</w:t>
      </w:r>
    </w:p>
    <w:p w:rsidR="009A0B57" w:rsidRPr="00E67A5F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пересмотр заработной платы по результатам оценки работы сотру</w:t>
      </w:r>
      <w:r w:rsidRPr="00E67A5F">
        <w:rPr>
          <w:sz w:val="28"/>
          <w:szCs w:val="28"/>
        </w:rPr>
        <w:t>д</w:t>
      </w:r>
      <w:r w:rsidRPr="00E67A5F">
        <w:rPr>
          <w:sz w:val="28"/>
          <w:szCs w:val="28"/>
        </w:rPr>
        <w:t>ника за год;</w:t>
      </w:r>
    </w:p>
    <w:p w:rsidR="009A0B57" w:rsidRPr="00E67A5F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корпоративная премия по итогам года (ее размер зависит от резул</w:t>
      </w:r>
      <w:r w:rsidRPr="00E67A5F">
        <w:rPr>
          <w:sz w:val="28"/>
          <w:szCs w:val="28"/>
        </w:rPr>
        <w:t>ь</w:t>
      </w:r>
      <w:r w:rsidRPr="00E67A5F">
        <w:rPr>
          <w:sz w:val="28"/>
          <w:szCs w:val="28"/>
        </w:rPr>
        <w:t>татов работы общества, при этом при начислении вознаграждения к каждому сотруднику в соответствии с его рангом применяются различные коэффицие</w:t>
      </w:r>
      <w:r w:rsidRPr="00E67A5F">
        <w:rPr>
          <w:sz w:val="28"/>
          <w:szCs w:val="28"/>
        </w:rPr>
        <w:t>н</w:t>
      </w:r>
      <w:r w:rsidRPr="00E67A5F">
        <w:rPr>
          <w:sz w:val="28"/>
          <w:szCs w:val="28"/>
        </w:rPr>
        <w:t>ты);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социальный пакет.</w:t>
      </w:r>
    </w:p>
    <w:p w:rsidR="009A0B57" w:rsidRPr="00BC02ED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BC02ED">
        <w:rPr>
          <w:sz w:val="28"/>
          <w:szCs w:val="28"/>
        </w:rPr>
        <w:t xml:space="preserve">Еще один способ совершенствования оплаты труда в ООО </w:t>
      </w:r>
      <w:r w:rsidR="00C46452">
        <w:rPr>
          <w:sz w:val="28"/>
          <w:szCs w:val="28"/>
        </w:rPr>
        <w:t>«</w:t>
      </w:r>
      <w:r w:rsidR="001F75B4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BC02ED">
        <w:rPr>
          <w:sz w:val="28"/>
          <w:szCs w:val="28"/>
        </w:rPr>
        <w:t xml:space="preserve"> – это премирование. Разрабатываемые в обществе системы премирования </w:t>
      </w:r>
      <w:r w:rsidRPr="00BC02ED">
        <w:rPr>
          <w:sz w:val="28"/>
          <w:szCs w:val="28"/>
        </w:rPr>
        <w:lastRenderedPageBreak/>
        <w:t>могут быть нацелены на стимулирование роста выработки или ограничива</w:t>
      </w:r>
      <w:r w:rsidRPr="00BC02ED">
        <w:rPr>
          <w:sz w:val="28"/>
          <w:szCs w:val="28"/>
        </w:rPr>
        <w:t>ю</w:t>
      </w:r>
      <w:r w:rsidRPr="00BC02ED">
        <w:rPr>
          <w:sz w:val="28"/>
          <w:szCs w:val="28"/>
        </w:rPr>
        <w:t>щими этот рост (регрессивные системы премирования). Но в любом случае премии следует выплачивать работникам при достижении или перевыполнении установленной нормы труда при высоком коэффициенте темпа работы.</w:t>
      </w:r>
    </w:p>
    <w:p w:rsidR="009A0B57" w:rsidRPr="00E67A5F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7A5F">
        <w:rPr>
          <w:sz w:val="28"/>
          <w:szCs w:val="28"/>
        </w:rPr>
        <w:t>екомендуется применять систему премирования:</w:t>
      </w:r>
    </w:p>
    <w:p w:rsidR="009A0B57" w:rsidRPr="00972BE6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</w:r>
      <w:r w:rsidRPr="00972BE6">
        <w:rPr>
          <w:sz w:val="28"/>
          <w:szCs w:val="28"/>
        </w:rPr>
        <w:t>за совмещение профессий и должностей;</w:t>
      </w:r>
    </w:p>
    <w:p w:rsidR="009A0B57" w:rsidRPr="00E67A5F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 xml:space="preserve">за сложность и своевременность выполняемой работы, </w:t>
      </w:r>
    </w:p>
    <w:p w:rsidR="009A0B57" w:rsidRPr="00E67A5F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за профессиональное мастерство;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персональная надбавка.</w:t>
      </w:r>
    </w:p>
    <w:p w:rsidR="009A0B57" w:rsidRPr="001B065D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е</w:t>
      </w:r>
      <w:r w:rsidRPr="001B065D">
        <w:rPr>
          <w:sz w:val="28"/>
          <w:szCs w:val="28"/>
        </w:rPr>
        <w:t>сли премия выплачивается регулярно, она будет восприниматься с</w:t>
      </w:r>
      <w:r w:rsidRPr="001B065D">
        <w:rPr>
          <w:sz w:val="28"/>
          <w:szCs w:val="28"/>
        </w:rPr>
        <w:t>о</w:t>
      </w:r>
      <w:r w:rsidRPr="001B065D">
        <w:rPr>
          <w:sz w:val="28"/>
          <w:szCs w:val="28"/>
        </w:rPr>
        <w:t>трудниками как неотъемлемая часть заработной платы. В таком случае лиш</w:t>
      </w:r>
      <w:r w:rsidRPr="001B065D">
        <w:rPr>
          <w:sz w:val="28"/>
          <w:szCs w:val="28"/>
        </w:rPr>
        <w:t>е</w:t>
      </w:r>
      <w:r w:rsidRPr="001B065D">
        <w:rPr>
          <w:sz w:val="28"/>
          <w:szCs w:val="28"/>
        </w:rPr>
        <w:t>ние премии будет равносильно уменьшению заработной платы.</w:t>
      </w:r>
    </w:p>
    <w:p w:rsidR="009A0B57" w:rsidRPr="00EC762D" w:rsidRDefault="009A0B57" w:rsidP="00FB5C77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EC762D">
        <w:rPr>
          <w:rFonts w:cs="Courier New"/>
          <w:sz w:val="28"/>
          <w:szCs w:val="28"/>
        </w:rPr>
        <w:t>Действенность премий зависит не только от их типа, но и от выбора м</w:t>
      </w:r>
      <w:r w:rsidRPr="00EC762D">
        <w:rPr>
          <w:rFonts w:cs="Courier New"/>
          <w:sz w:val="28"/>
          <w:szCs w:val="28"/>
        </w:rPr>
        <w:t>о</w:t>
      </w:r>
      <w:r w:rsidRPr="00EC762D">
        <w:rPr>
          <w:rFonts w:cs="Courier New"/>
          <w:sz w:val="28"/>
          <w:szCs w:val="28"/>
        </w:rPr>
        <w:t xml:space="preserve">мента и частоты. Так, </w:t>
      </w:r>
      <w:r>
        <w:rPr>
          <w:rFonts w:cs="Courier New"/>
          <w:sz w:val="28"/>
          <w:szCs w:val="28"/>
        </w:rPr>
        <w:t xml:space="preserve">ели </w:t>
      </w:r>
      <w:r w:rsidRPr="00EC762D">
        <w:rPr>
          <w:rFonts w:cs="Courier New"/>
          <w:sz w:val="28"/>
          <w:szCs w:val="28"/>
        </w:rPr>
        <w:t>вознаграждение отклоняется на большое время от п</w:t>
      </w:r>
      <w:r w:rsidRPr="00EC762D">
        <w:rPr>
          <w:rFonts w:cs="Courier New"/>
          <w:sz w:val="28"/>
          <w:szCs w:val="28"/>
        </w:rPr>
        <w:t>е</w:t>
      </w:r>
      <w:r w:rsidRPr="00EC762D">
        <w:rPr>
          <w:rFonts w:cs="Courier New"/>
          <w:sz w:val="28"/>
          <w:szCs w:val="28"/>
        </w:rPr>
        <w:t>риода достижений</w:t>
      </w:r>
      <w:r>
        <w:rPr>
          <w:rFonts w:cs="Courier New"/>
          <w:sz w:val="28"/>
          <w:szCs w:val="28"/>
        </w:rPr>
        <w:t>, то оно</w:t>
      </w:r>
      <w:r w:rsidRPr="00EC762D">
        <w:rPr>
          <w:rFonts w:cs="Courier New"/>
          <w:sz w:val="28"/>
          <w:szCs w:val="28"/>
        </w:rPr>
        <w:t xml:space="preserve"> почти не влияет на сотрудников. Важно создание т</w:t>
      </w:r>
      <w:r w:rsidRPr="00EC762D">
        <w:rPr>
          <w:rFonts w:cs="Courier New"/>
          <w:sz w:val="28"/>
          <w:szCs w:val="28"/>
        </w:rPr>
        <w:t>а</w:t>
      </w:r>
      <w:r w:rsidRPr="00EC762D">
        <w:rPr>
          <w:rFonts w:cs="Courier New"/>
          <w:sz w:val="28"/>
          <w:szCs w:val="28"/>
        </w:rPr>
        <w:t>кой атмосферы в коллективе, в которой любой сотрудник уверен, что его пр</w:t>
      </w:r>
      <w:r w:rsidRPr="00EC762D">
        <w:rPr>
          <w:rFonts w:cs="Courier New"/>
          <w:sz w:val="28"/>
          <w:szCs w:val="28"/>
        </w:rPr>
        <w:t>е</w:t>
      </w:r>
      <w:r w:rsidRPr="00EC762D">
        <w:rPr>
          <w:rFonts w:cs="Courier New"/>
          <w:sz w:val="28"/>
          <w:szCs w:val="28"/>
        </w:rPr>
        <w:t>мия будет соответствовать затраченным усилиям и достигнутым результатам при сопоставлении с результатами других работников.</w:t>
      </w:r>
    </w:p>
    <w:p w:rsidR="009A0B57" w:rsidRPr="00B062C0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 как, в ООО </w:t>
      </w:r>
      <w:r w:rsidR="00C46452">
        <w:rPr>
          <w:sz w:val="28"/>
          <w:szCs w:val="28"/>
        </w:rPr>
        <w:t>«</w:t>
      </w:r>
      <w:r w:rsidR="001F75B4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>
        <w:rPr>
          <w:sz w:val="28"/>
          <w:szCs w:val="28"/>
        </w:rPr>
        <w:t xml:space="preserve"> премия выплачивается на усмотрение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ректора и не всегда зависит от % выполнения поставленного плана, то имеет смысл</w:t>
      </w:r>
      <w:r w:rsidRPr="00B062C0">
        <w:rPr>
          <w:sz w:val="28"/>
          <w:szCs w:val="28"/>
        </w:rPr>
        <w:t xml:space="preserve"> разработа</w:t>
      </w:r>
      <w:r>
        <w:rPr>
          <w:sz w:val="28"/>
          <w:szCs w:val="28"/>
        </w:rPr>
        <w:t>ть</w:t>
      </w:r>
      <w:r w:rsidRPr="00B062C0">
        <w:rPr>
          <w:sz w:val="28"/>
          <w:szCs w:val="28"/>
        </w:rPr>
        <w:t xml:space="preserve"> нормативные документы, регламентирующие условия опл</w:t>
      </w:r>
      <w:r w:rsidRPr="00B062C0">
        <w:rPr>
          <w:sz w:val="28"/>
          <w:szCs w:val="28"/>
        </w:rPr>
        <w:t>а</w:t>
      </w:r>
      <w:r w:rsidRPr="00B062C0">
        <w:rPr>
          <w:sz w:val="28"/>
          <w:szCs w:val="28"/>
        </w:rPr>
        <w:t>ты труда</w:t>
      </w:r>
      <w:r>
        <w:rPr>
          <w:sz w:val="28"/>
          <w:szCs w:val="28"/>
        </w:rPr>
        <w:t>,</w:t>
      </w:r>
      <w:r w:rsidRPr="00B062C0">
        <w:rPr>
          <w:sz w:val="28"/>
          <w:szCs w:val="28"/>
        </w:rPr>
        <w:t xml:space="preserve"> устанавливающие размеры тарифных ставок рабочих, схемы должн</w:t>
      </w:r>
      <w:r w:rsidRPr="00B062C0">
        <w:rPr>
          <w:sz w:val="28"/>
          <w:szCs w:val="28"/>
        </w:rPr>
        <w:t>о</w:t>
      </w:r>
      <w:r w:rsidRPr="00B062C0">
        <w:rPr>
          <w:sz w:val="28"/>
          <w:szCs w:val="28"/>
        </w:rPr>
        <w:t>стных окладов руководителей, специалистов и служащих, положения о тек</w:t>
      </w:r>
      <w:r w:rsidRPr="00B062C0">
        <w:rPr>
          <w:sz w:val="28"/>
          <w:szCs w:val="28"/>
        </w:rPr>
        <w:t>у</w:t>
      </w:r>
      <w:r w:rsidRPr="00B062C0">
        <w:rPr>
          <w:sz w:val="28"/>
          <w:szCs w:val="28"/>
        </w:rPr>
        <w:t>щем премировании за основные результаты деятельности, положения о надба</w:t>
      </w:r>
      <w:r w:rsidRPr="00B062C0">
        <w:rPr>
          <w:sz w:val="28"/>
          <w:szCs w:val="28"/>
        </w:rPr>
        <w:t>в</w:t>
      </w:r>
      <w:r w:rsidRPr="00B062C0">
        <w:rPr>
          <w:sz w:val="28"/>
          <w:szCs w:val="28"/>
        </w:rPr>
        <w:t>ках и доплатах и т.</w:t>
      </w:r>
      <w:r>
        <w:rPr>
          <w:sz w:val="28"/>
          <w:szCs w:val="28"/>
        </w:rPr>
        <w:t>п</w:t>
      </w:r>
      <w:r w:rsidRPr="00B062C0">
        <w:rPr>
          <w:sz w:val="28"/>
          <w:szCs w:val="28"/>
        </w:rPr>
        <w:t>.</w:t>
      </w:r>
      <w:proofErr w:type="gramEnd"/>
      <w:r w:rsidRPr="00B062C0">
        <w:rPr>
          <w:sz w:val="28"/>
          <w:szCs w:val="28"/>
        </w:rPr>
        <w:t xml:space="preserve"> Все эти документы можно объединить в один – Полож</w:t>
      </w:r>
      <w:r w:rsidRPr="00B062C0">
        <w:rPr>
          <w:sz w:val="28"/>
          <w:szCs w:val="28"/>
        </w:rPr>
        <w:t>е</w:t>
      </w:r>
      <w:r w:rsidRPr="00B062C0">
        <w:rPr>
          <w:sz w:val="28"/>
          <w:szCs w:val="28"/>
        </w:rPr>
        <w:t>ние об оплате труда.</w:t>
      </w:r>
    </w:p>
    <w:p w:rsidR="009A0B57" w:rsidRPr="007675DA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675DA">
        <w:rPr>
          <w:sz w:val="28"/>
          <w:szCs w:val="28"/>
        </w:rPr>
        <w:t>Вид, системы оплаты труда, размеры тарифных ставок, окладов, премий и иных поощрительных выплат, а также соотношения в их размерах между о</w:t>
      </w:r>
      <w:r w:rsidRPr="007675DA">
        <w:rPr>
          <w:sz w:val="28"/>
          <w:szCs w:val="28"/>
        </w:rPr>
        <w:t>т</w:t>
      </w:r>
      <w:r w:rsidRPr="007675DA">
        <w:rPr>
          <w:sz w:val="28"/>
          <w:szCs w:val="28"/>
        </w:rPr>
        <w:lastRenderedPageBreak/>
        <w:t xml:space="preserve">дельными категориями персонала общества </w:t>
      </w:r>
      <w:r>
        <w:rPr>
          <w:sz w:val="28"/>
          <w:szCs w:val="28"/>
        </w:rPr>
        <w:t>следует</w:t>
      </w:r>
      <w:r w:rsidRPr="007675DA">
        <w:rPr>
          <w:sz w:val="28"/>
          <w:szCs w:val="28"/>
        </w:rPr>
        <w:t xml:space="preserve"> фиксир</w:t>
      </w:r>
      <w:r>
        <w:rPr>
          <w:sz w:val="28"/>
          <w:szCs w:val="28"/>
        </w:rPr>
        <w:t>овать</w:t>
      </w:r>
      <w:r w:rsidRPr="007675DA">
        <w:rPr>
          <w:sz w:val="28"/>
          <w:szCs w:val="28"/>
        </w:rPr>
        <w:t xml:space="preserve"> в коллекти</w:t>
      </w:r>
      <w:r w:rsidRPr="007675DA">
        <w:rPr>
          <w:sz w:val="28"/>
          <w:szCs w:val="28"/>
        </w:rPr>
        <w:t>в</w:t>
      </w:r>
      <w:r w:rsidRPr="007675DA">
        <w:rPr>
          <w:sz w:val="28"/>
          <w:szCs w:val="28"/>
        </w:rPr>
        <w:t>ных договорах или иных локальных нормативных актах.</w:t>
      </w:r>
    </w:p>
    <w:p w:rsidR="009A0B57" w:rsidRPr="004A787F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4A787F">
        <w:rPr>
          <w:sz w:val="28"/>
          <w:szCs w:val="28"/>
        </w:rPr>
        <w:t>от</w:t>
      </w:r>
      <w:r>
        <w:rPr>
          <w:sz w:val="28"/>
          <w:szCs w:val="28"/>
        </w:rPr>
        <w:t>ь</w:t>
      </w:r>
      <w:r w:rsidRPr="004A787F">
        <w:rPr>
          <w:sz w:val="28"/>
          <w:szCs w:val="28"/>
        </w:rPr>
        <w:t xml:space="preserve"> материальное вознаграждения и играет основополагающую роль в мотивации сотрудников, но оно не является единственным способом стимул</w:t>
      </w:r>
      <w:r w:rsidRPr="004A787F">
        <w:rPr>
          <w:sz w:val="28"/>
          <w:szCs w:val="28"/>
        </w:rPr>
        <w:t>и</w:t>
      </w:r>
      <w:r w:rsidRPr="004A787F">
        <w:rPr>
          <w:sz w:val="28"/>
          <w:szCs w:val="28"/>
        </w:rPr>
        <w:t>рования работников. Это также может быть предоставление отгулов, продв</w:t>
      </w:r>
      <w:r w:rsidRPr="004A787F">
        <w:rPr>
          <w:sz w:val="28"/>
          <w:szCs w:val="28"/>
        </w:rPr>
        <w:t>и</w:t>
      </w:r>
      <w:r w:rsidRPr="004A787F">
        <w:rPr>
          <w:sz w:val="28"/>
          <w:szCs w:val="28"/>
        </w:rPr>
        <w:t>жение по службе, признание коллектива</w:t>
      </w:r>
      <w:r>
        <w:rPr>
          <w:sz w:val="28"/>
          <w:szCs w:val="28"/>
        </w:rPr>
        <w:t>, комфортные условия труда</w:t>
      </w:r>
      <w:r w:rsidRPr="004A787F">
        <w:rPr>
          <w:sz w:val="28"/>
          <w:szCs w:val="28"/>
        </w:rPr>
        <w:t>.</w:t>
      </w:r>
    </w:p>
    <w:p w:rsidR="009A0B57" w:rsidRPr="00722402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необходимо также рационализировать и систему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учета. </w:t>
      </w:r>
      <w:r w:rsidRPr="00722402">
        <w:rPr>
          <w:sz w:val="28"/>
          <w:szCs w:val="28"/>
        </w:rPr>
        <w:t>Под рациональной организацией бухгалтерского учета следует п</w:t>
      </w:r>
      <w:r w:rsidRPr="00722402">
        <w:rPr>
          <w:sz w:val="28"/>
          <w:szCs w:val="28"/>
        </w:rPr>
        <w:t>о</w:t>
      </w:r>
      <w:r w:rsidRPr="00722402">
        <w:rPr>
          <w:sz w:val="28"/>
          <w:szCs w:val="28"/>
        </w:rPr>
        <w:t>нимать такое его построение, которое обеспечивает систему управления по</w:t>
      </w:r>
      <w:r w:rsidRPr="00722402">
        <w:rPr>
          <w:sz w:val="28"/>
          <w:szCs w:val="28"/>
        </w:rPr>
        <w:t>л</w:t>
      </w:r>
      <w:r w:rsidRPr="00722402">
        <w:rPr>
          <w:sz w:val="28"/>
          <w:szCs w:val="28"/>
        </w:rPr>
        <w:t>ной, своевременной разносторонней учетной информацией о деятельности о</w:t>
      </w:r>
      <w:r w:rsidRPr="00722402">
        <w:rPr>
          <w:sz w:val="28"/>
          <w:szCs w:val="28"/>
        </w:rPr>
        <w:t>б</w:t>
      </w:r>
      <w:r w:rsidRPr="00722402">
        <w:rPr>
          <w:sz w:val="28"/>
          <w:szCs w:val="28"/>
        </w:rPr>
        <w:t>щества при минимальных затратах труда и средств на его ведение.</w:t>
      </w:r>
    </w:p>
    <w:p w:rsidR="009A0B57" w:rsidRPr="00722402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22402">
        <w:rPr>
          <w:sz w:val="28"/>
          <w:szCs w:val="28"/>
        </w:rPr>
        <w:t>Так же, следует отметить, что в последние годы проблема «трудоемк</w:t>
      </w:r>
      <w:r w:rsidRPr="00722402">
        <w:rPr>
          <w:sz w:val="28"/>
          <w:szCs w:val="28"/>
        </w:rPr>
        <w:t>о</w:t>
      </w:r>
      <w:r w:rsidRPr="00722402">
        <w:rPr>
          <w:sz w:val="28"/>
          <w:szCs w:val="28"/>
        </w:rPr>
        <w:t>сти» учета заработной платы, частично решается за счет оказания банками предприятиям, так называемых, «зарплатных проектов». В основе их – начи</w:t>
      </w:r>
      <w:r w:rsidRPr="00722402">
        <w:rPr>
          <w:sz w:val="28"/>
          <w:szCs w:val="28"/>
        </w:rPr>
        <w:t>с</w:t>
      </w:r>
      <w:r w:rsidRPr="00722402">
        <w:rPr>
          <w:sz w:val="28"/>
          <w:szCs w:val="28"/>
        </w:rPr>
        <w:t>ление и выдача заработной платы работникам осуществляется с применением пластиковых карт. Преимущества в применении пластиковых карт для расче</w:t>
      </w:r>
      <w:r w:rsidRPr="00722402">
        <w:rPr>
          <w:sz w:val="28"/>
          <w:szCs w:val="28"/>
        </w:rPr>
        <w:t>т</w:t>
      </w:r>
      <w:r w:rsidRPr="00722402">
        <w:rPr>
          <w:sz w:val="28"/>
          <w:szCs w:val="28"/>
        </w:rPr>
        <w:t xml:space="preserve">ного отдела бухгалтерии организации состоят в следующем: </w:t>
      </w:r>
    </w:p>
    <w:p w:rsidR="009A0B57" w:rsidRPr="00722402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22402">
        <w:rPr>
          <w:sz w:val="28"/>
          <w:szCs w:val="28"/>
        </w:rPr>
        <w:t>-</w:t>
      </w:r>
      <w:r w:rsidRPr="00722402">
        <w:rPr>
          <w:sz w:val="28"/>
          <w:szCs w:val="28"/>
        </w:rPr>
        <w:tab/>
        <w:t xml:space="preserve">сокращается объем кассовых операций; </w:t>
      </w:r>
    </w:p>
    <w:p w:rsidR="009A0B57" w:rsidRPr="00722402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22402">
        <w:rPr>
          <w:sz w:val="28"/>
          <w:szCs w:val="28"/>
        </w:rPr>
        <w:t>-</w:t>
      </w:r>
      <w:r w:rsidRPr="00722402">
        <w:rPr>
          <w:sz w:val="28"/>
          <w:szCs w:val="28"/>
        </w:rPr>
        <w:tab/>
        <w:t>оптимизируется финансовый документооборот;</w:t>
      </w:r>
    </w:p>
    <w:p w:rsidR="009A0B57" w:rsidRPr="00722402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22402">
        <w:rPr>
          <w:sz w:val="28"/>
          <w:szCs w:val="28"/>
        </w:rPr>
        <w:t>-</w:t>
      </w:r>
      <w:r w:rsidRPr="00722402">
        <w:rPr>
          <w:sz w:val="28"/>
          <w:szCs w:val="28"/>
        </w:rPr>
        <w:tab/>
        <w:t>отпадают операции по депонированию невостребованной зарабо</w:t>
      </w:r>
      <w:r w:rsidRPr="00722402">
        <w:rPr>
          <w:sz w:val="28"/>
          <w:szCs w:val="28"/>
        </w:rPr>
        <w:t>т</w:t>
      </w:r>
      <w:r w:rsidRPr="00722402">
        <w:rPr>
          <w:sz w:val="28"/>
          <w:szCs w:val="28"/>
        </w:rPr>
        <w:t xml:space="preserve">ной платы; </w:t>
      </w:r>
    </w:p>
    <w:p w:rsidR="009A0B57" w:rsidRPr="00722402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22402">
        <w:rPr>
          <w:sz w:val="28"/>
          <w:szCs w:val="28"/>
        </w:rPr>
        <w:t>-</w:t>
      </w:r>
      <w:r w:rsidRPr="00722402">
        <w:rPr>
          <w:sz w:val="28"/>
          <w:szCs w:val="28"/>
        </w:rPr>
        <w:tab/>
        <w:t>сокращаются расходы на инкассацию;</w:t>
      </w:r>
    </w:p>
    <w:p w:rsidR="009A0B57" w:rsidRPr="00722402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22402">
        <w:rPr>
          <w:sz w:val="28"/>
          <w:szCs w:val="28"/>
        </w:rPr>
        <w:t>-</w:t>
      </w:r>
      <w:r w:rsidRPr="00722402">
        <w:rPr>
          <w:sz w:val="28"/>
          <w:szCs w:val="28"/>
        </w:rPr>
        <w:tab/>
        <w:t>сохраняется конфиденциальность информации о размерах зарабо</w:t>
      </w:r>
      <w:r w:rsidRPr="00722402">
        <w:rPr>
          <w:sz w:val="28"/>
          <w:szCs w:val="28"/>
        </w:rPr>
        <w:t>т</w:t>
      </w:r>
      <w:r w:rsidRPr="00722402">
        <w:rPr>
          <w:sz w:val="28"/>
          <w:szCs w:val="28"/>
        </w:rPr>
        <w:t>ной платы сотрудников и пр.</w:t>
      </w:r>
    </w:p>
    <w:p w:rsidR="009A0B57" w:rsidRPr="00722402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22402">
        <w:rPr>
          <w:sz w:val="28"/>
          <w:szCs w:val="28"/>
        </w:rPr>
        <w:t>Определенные преимущества данная форма расчетов предоставляет и с</w:t>
      </w:r>
      <w:r w:rsidRPr="00722402">
        <w:rPr>
          <w:sz w:val="28"/>
          <w:szCs w:val="28"/>
        </w:rPr>
        <w:t>о</w:t>
      </w:r>
      <w:r w:rsidRPr="00722402">
        <w:rPr>
          <w:sz w:val="28"/>
          <w:szCs w:val="28"/>
        </w:rPr>
        <w:t>трудникам общества, у которых возникает возможность получать заработную плату в удобное для них время или оставлять в банке на хранение под соотве</w:t>
      </w:r>
      <w:r w:rsidRPr="00722402">
        <w:rPr>
          <w:sz w:val="28"/>
          <w:szCs w:val="28"/>
        </w:rPr>
        <w:t>т</w:t>
      </w:r>
      <w:r w:rsidRPr="00722402">
        <w:rPr>
          <w:sz w:val="28"/>
          <w:szCs w:val="28"/>
        </w:rPr>
        <w:t>ствующее вознаграждение (процент).</w:t>
      </w:r>
    </w:p>
    <w:p w:rsidR="009A0B57" w:rsidRDefault="009A0B57" w:rsidP="00FB5C77">
      <w:pPr>
        <w:spacing w:line="360" w:lineRule="auto"/>
        <w:ind w:firstLine="709"/>
        <w:jc w:val="both"/>
        <w:rPr>
          <w:sz w:val="28"/>
          <w:szCs w:val="28"/>
        </w:rPr>
      </w:pPr>
      <w:r w:rsidRPr="00722402">
        <w:rPr>
          <w:sz w:val="28"/>
          <w:szCs w:val="28"/>
        </w:rPr>
        <w:lastRenderedPageBreak/>
        <w:t xml:space="preserve">Бухгалтерия ООО </w:t>
      </w:r>
      <w:r w:rsidR="00C46452">
        <w:rPr>
          <w:sz w:val="28"/>
          <w:szCs w:val="28"/>
        </w:rPr>
        <w:t>«</w:t>
      </w:r>
      <w:r w:rsidR="001F75B4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722402">
        <w:rPr>
          <w:sz w:val="28"/>
          <w:szCs w:val="28"/>
        </w:rPr>
        <w:t xml:space="preserve"> применяет данную форму расчетов с персоналом и старается выполнять все задачи рациональной организации бу</w:t>
      </w:r>
      <w:r w:rsidRPr="00722402">
        <w:rPr>
          <w:sz w:val="28"/>
          <w:szCs w:val="28"/>
        </w:rPr>
        <w:t>х</w:t>
      </w:r>
      <w:r w:rsidRPr="00722402">
        <w:rPr>
          <w:sz w:val="28"/>
          <w:szCs w:val="28"/>
        </w:rPr>
        <w:t>галтерского учета.</w:t>
      </w:r>
    </w:p>
    <w:p w:rsidR="009A0B57" w:rsidRDefault="009A0B57" w:rsidP="004911BB">
      <w:pPr>
        <w:spacing w:line="360" w:lineRule="auto"/>
        <w:ind w:firstLine="709"/>
        <w:jc w:val="both"/>
        <w:rPr>
          <w:sz w:val="28"/>
          <w:szCs w:val="28"/>
        </w:rPr>
      </w:pPr>
      <w:r w:rsidRPr="00E413B9">
        <w:rPr>
          <w:sz w:val="28"/>
        </w:rPr>
        <w:t xml:space="preserve">В ООО </w:t>
      </w:r>
      <w:r w:rsidR="00C46452">
        <w:rPr>
          <w:sz w:val="28"/>
        </w:rPr>
        <w:t>«</w:t>
      </w:r>
      <w:r w:rsidR="001F75B4">
        <w:rPr>
          <w:sz w:val="28"/>
          <w:szCs w:val="28"/>
        </w:rPr>
        <w:t>Триумф-авто</w:t>
      </w:r>
      <w:r w:rsidR="00C46452">
        <w:rPr>
          <w:sz w:val="28"/>
        </w:rPr>
        <w:t>»</w:t>
      </w:r>
      <w:r w:rsidRPr="00E413B9">
        <w:rPr>
          <w:sz w:val="28"/>
        </w:rPr>
        <w:t xml:space="preserve"> для расчета заработной платы используется пр</w:t>
      </w:r>
      <w:r w:rsidRPr="00E413B9">
        <w:rPr>
          <w:sz w:val="28"/>
        </w:rPr>
        <w:t>о</w:t>
      </w:r>
      <w:r w:rsidRPr="00E413B9">
        <w:rPr>
          <w:sz w:val="28"/>
        </w:rPr>
        <w:t xml:space="preserve">грамма «1C:КАМИН. Расчет заработной платы. Версия 2.0», которую можно заменить более новой версией данной программы </w:t>
      </w:r>
      <w:r w:rsidRPr="00E413B9">
        <w:rPr>
          <w:sz w:val="28"/>
          <w:szCs w:val="28"/>
        </w:rPr>
        <w:t>«1C:КАМИН. Расчет зар</w:t>
      </w:r>
      <w:r w:rsidRPr="00E413B9">
        <w:rPr>
          <w:sz w:val="28"/>
          <w:szCs w:val="28"/>
        </w:rPr>
        <w:t>а</w:t>
      </w:r>
      <w:r w:rsidRPr="00E413B9">
        <w:rPr>
          <w:sz w:val="28"/>
          <w:szCs w:val="28"/>
        </w:rPr>
        <w:t xml:space="preserve">ботной платы. </w:t>
      </w:r>
      <w:r w:rsidRPr="00461CE2">
        <w:rPr>
          <w:sz w:val="28"/>
          <w:szCs w:val="28"/>
        </w:rPr>
        <w:t>Версия 3.0», что позволит совершать операции по расчету зар</w:t>
      </w:r>
      <w:r w:rsidRPr="00461CE2">
        <w:rPr>
          <w:sz w:val="28"/>
          <w:szCs w:val="28"/>
        </w:rPr>
        <w:t>а</w:t>
      </w:r>
      <w:r w:rsidRPr="00461CE2">
        <w:rPr>
          <w:sz w:val="28"/>
          <w:szCs w:val="28"/>
        </w:rPr>
        <w:t>ботной платы более эффективно.</w:t>
      </w:r>
      <w:r w:rsidRPr="004911BB">
        <w:rPr>
          <w:sz w:val="28"/>
          <w:szCs w:val="28"/>
        </w:rPr>
        <w:t xml:space="preserve"> </w:t>
      </w:r>
    </w:p>
    <w:p w:rsidR="009A0B57" w:rsidRDefault="009A0B57" w:rsidP="004911BB">
      <w:pPr>
        <w:spacing w:line="360" w:lineRule="auto"/>
        <w:ind w:firstLine="709"/>
        <w:jc w:val="both"/>
        <w:rPr>
          <w:sz w:val="28"/>
        </w:rPr>
      </w:pPr>
      <w:r w:rsidRPr="00722402">
        <w:rPr>
          <w:sz w:val="28"/>
          <w:szCs w:val="28"/>
        </w:rPr>
        <w:t>Программа «</w:t>
      </w:r>
      <w:r>
        <w:rPr>
          <w:sz w:val="28"/>
          <w:szCs w:val="28"/>
        </w:rPr>
        <w:t>1С</w:t>
      </w:r>
      <w:proofErr w:type="gramStart"/>
      <w:r>
        <w:rPr>
          <w:sz w:val="28"/>
          <w:szCs w:val="28"/>
        </w:rPr>
        <w:t>:</w:t>
      </w:r>
      <w:r w:rsidRPr="00722402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АМИН</w:t>
      </w:r>
      <w:r w:rsidRPr="00722402">
        <w:rPr>
          <w:sz w:val="28"/>
          <w:szCs w:val="28"/>
        </w:rPr>
        <w:t>: Расчет зар</w:t>
      </w:r>
      <w:r>
        <w:rPr>
          <w:sz w:val="28"/>
          <w:szCs w:val="28"/>
        </w:rPr>
        <w:t xml:space="preserve">аботной </w:t>
      </w:r>
      <w:r w:rsidRPr="00722402">
        <w:rPr>
          <w:sz w:val="28"/>
          <w:szCs w:val="28"/>
        </w:rPr>
        <w:t>платы», которую использ</w:t>
      </w:r>
      <w:r w:rsidRPr="00722402">
        <w:rPr>
          <w:sz w:val="28"/>
          <w:szCs w:val="28"/>
        </w:rPr>
        <w:t>у</w:t>
      </w:r>
      <w:r w:rsidRPr="00722402">
        <w:rPr>
          <w:sz w:val="28"/>
          <w:szCs w:val="28"/>
        </w:rPr>
        <w:t xml:space="preserve">ют в ООО </w:t>
      </w:r>
      <w:r w:rsidR="00C46452">
        <w:rPr>
          <w:sz w:val="28"/>
          <w:szCs w:val="28"/>
        </w:rPr>
        <w:t>«</w:t>
      </w:r>
      <w:r w:rsid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722402">
        <w:rPr>
          <w:sz w:val="28"/>
          <w:szCs w:val="28"/>
        </w:rPr>
        <w:t xml:space="preserve"> представляет достаточно широкие возможности для формирования учетной информации в части учета отработанного рабочего вр</w:t>
      </w:r>
      <w:r w:rsidRPr="00722402">
        <w:rPr>
          <w:sz w:val="28"/>
          <w:szCs w:val="28"/>
        </w:rPr>
        <w:t>е</w:t>
      </w:r>
      <w:r w:rsidRPr="00722402">
        <w:rPr>
          <w:sz w:val="28"/>
          <w:szCs w:val="28"/>
        </w:rPr>
        <w:t>мени, начисления заработной платы и удержаний из нее.</w:t>
      </w:r>
    </w:p>
    <w:p w:rsidR="009A0B57" w:rsidRPr="00461CE2" w:rsidRDefault="009A0B57" w:rsidP="00461CE2">
      <w:pPr>
        <w:spacing w:line="360" w:lineRule="auto"/>
        <w:ind w:firstLine="709"/>
        <w:jc w:val="both"/>
        <w:rPr>
          <w:sz w:val="28"/>
        </w:rPr>
      </w:pPr>
      <w:r w:rsidRPr="00461CE2">
        <w:rPr>
          <w:sz w:val="28"/>
        </w:rPr>
        <w:t>Данные по заработной плате из программы «1C:КАМИН. Расчет зарабо</w:t>
      </w:r>
      <w:r w:rsidRPr="00461CE2">
        <w:rPr>
          <w:sz w:val="28"/>
        </w:rPr>
        <w:t>т</w:t>
      </w:r>
      <w:r w:rsidRPr="00461CE2">
        <w:rPr>
          <w:sz w:val="28"/>
        </w:rPr>
        <w:t>ной платы. Версия 2.0» выгружаются в программу «1С</w:t>
      </w:r>
      <w:proofErr w:type="gramStart"/>
      <w:r w:rsidRPr="00461CE2">
        <w:rPr>
          <w:sz w:val="28"/>
        </w:rPr>
        <w:t>:П</w:t>
      </w:r>
      <w:proofErr w:type="gramEnd"/>
      <w:r w:rsidRPr="00461CE2">
        <w:rPr>
          <w:sz w:val="28"/>
        </w:rPr>
        <w:t>редприятие. Версия 7.7.», которую можно заменит на более новую версию данного программного продукта «1С</w:t>
      </w:r>
      <w:proofErr w:type="gramStart"/>
      <w:r w:rsidRPr="00461CE2">
        <w:rPr>
          <w:sz w:val="28"/>
        </w:rPr>
        <w:t>:П</w:t>
      </w:r>
      <w:proofErr w:type="gramEnd"/>
      <w:r w:rsidRPr="00461CE2">
        <w:rPr>
          <w:sz w:val="28"/>
        </w:rPr>
        <w:t>редприятие. Версия 8.2.», что позволит повысить эффекти</w:t>
      </w:r>
      <w:r w:rsidRPr="00461CE2">
        <w:rPr>
          <w:sz w:val="28"/>
        </w:rPr>
        <w:t>в</w:t>
      </w:r>
      <w:r w:rsidRPr="00461CE2">
        <w:rPr>
          <w:sz w:val="28"/>
        </w:rPr>
        <w:t>ность использования системы за счет расширения функциональности и пов</w:t>
      </w:r>
      <w:r w:rsidRPr="00461CE2">
        <w:rPr>
          <w:sz w:val="28"/>
        </w:rPr>
        <w:t>ы</w:t>
      </w:r>
      <w:r w:rsidRPr="00461CE2">
        <w:rPr>
          <w:sz w:val="28"/>
        </w:rPr>
        <w:t>шения масштабируемости и расширения спектра прикладных задач.</w:t>
      </w: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br w:type="page"/>
      </w:r>
      <w:bookmarkStart w:id="23" w:name="_Toc474738017"/>
      <w:r w:rsidRPr="00435611">
        <w:rPr>
          <w:b/>
          <w:sz w:val="28"/>
          <w:szCs w:val="28"/>
          <w:shd w:val="clear" w:color="auto" w:fill="FFFFFF"/>
        </w:rPr>
        <w:lastRenderedPageBreak/>
        <w:t>4</w:t>
      </w:r>
      <w:r w:rsidRPr="00435611">
        <w:rPr>
          <w:b/>
          <w:sz w:val="28"/>
          <w:szCs w:val="28"/>
          <w:shd w:val="clear" w:color="auto" w:fill="FFFFFF"/>
        </w:rPr>
        <w:tab/>
        <w:t xml:space="preserve">АУДИТ РАСЧЕТОВ С ПЕРСОНАЛОМ ПО ОПЛАТЕ ТРУДА В ООО </w:t>
      </w:r>
      <w:r w:rsidR="00C46452" w:rsidRPr="00435611">
        <w:rPr>
          <w:b/>
          <w:sz w:val="28"/>
          <w:szCs w:val="28"/>
          <w:shd w:val="clear" w:color="auto" w:fill="FFFFFF"/>
        </w:rPr>
        <w:t>«ТРИУМФ-АВТО»</w:t>
      </w:r>
      <w:bookmarkEnd w:id="23"/>
    </w:p>
    <w:p w:rsidR="00BB1587" w:rsidRPr="00435611" w:rsidRDefault="00BB158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24" w:name="_Toc474738018"/>
      <w:r w:rsidRPr="00435611">
        <w:rPr>
          <w:b/>
          <w:sz w:val="28"/>
          <w:szCs w:val="28"/>
          <w:shd w:val="clear" w:color="auto" w:fill="FFFFFF"/>
        </w:rPr>
        <w:t>4.1</w:t>
      </w:r>
      <w:r w:rsidRPr="00435611">
        <w:rPr>
          <w:b/>
          <w:sz w:val="28"/>
          <w:szCs w:val="28"/>
          <w:shd w:val="clear" w:color="auto" w:fill="FFFFFF"/>
        </w:rPr>
        <w:tab/>
        <w:t>Цель и задачи аудита расчетов с персоналом по оплате труда</w:t>
      </w:r>
      <w:bookmarkEnd w:id="24"/>
    </w:p>
    <w:p w:rsidR="009A0B57" w:rsidRDefault="009A0B57" w:rsidP="005F67D8">
      <w:pPr>
        <w:spacing w:line="360" w:lineRule="auto"/>
        <w:ind w:firstLine="709"/>
        <w:rPr>
          <w:sz w:val="28"/>
          <w:szCs w:val="28"/>
        </w:rPr>
      </w:pPr>
    </w:p>
    <w:p w:rsidR="009A0B57" w:rsidRPr="009B1C6C" w:rsidRDefault="009A0B57" w:rsidP="005F67D8">
      <w:pPr>
        <w:spacing w:line="360" w:lineRule="auto"/>
        <w:ind w:firstLine="709"/>
        <w:rPr>
          <w:sz w:val="28"/>
          <w:szCs w:val="28"/>
        </w:rPr>
      </w:pPr>
      <w:r w:rsidRPr="009B1C6C">
        <w:rPr>
          <w:sz w:val="28"/>
          <w:szCs w:val="28"/>
        </w:rPr>
        <w:t>Цель аудита – установление соответствия применяемой в организации методики учета и налогообложения операций расчетов с персоналом по оплате труда с действующим законодательством Российской Федерации о труде. Пр</w:t>
      </w:r>
      <w:r w:rsidRPr="009B1C6C">
        <w:rPr>
          <w:sz w:val="28"/>
          <w:szCs w:val="28"/>
        </w:rPr>
        <w:t>о</w:t>
      </w:r>
      <w:r w:rsidRPr="009B1C6C">
        <w:rPr>
          <w:sz w:val="28"/>
          <w:szCs w:val="28"/>
        </w:rPr>
        <w:t>верка правильности начислений заработной платы и удержаний, документал</w:t>
      </w:r>
      <w:r w:rsidRPr="009B1C6C">
        <w:rPr>
          <w:sz w:val="28"/>
          <w:szCs w:val="28"/>
        </w:rPr>
        <w:t>ь</w:t>
      </w:r>
      <w:r w:rsidRPr="009B1C6C">
        <w:rPr>
          <w:sz w:val="28"/>
          <w:szCs w:val="28"/>
        </w:rPr>
        <w:t xml:space="preserve">ного оформления и отражения в учете расчетов по заработной плате. </w:t>
      </w:r>
    </w:p>
    <w:p w:rsidR="009A0B57" w:rsidRPr="009B1C6C" w:rsidRDefault="009A0B57" w:rsidP="005F67D8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9B1C6C">
        <w:rPr>
          <w:sz w:val="28"/>
          <w:szCs w:val="28"/>
        </w:rPr>
        <w:t xml:space="preserve">Задачи аудита: </w:t>
      </w:r>
    </w:p>
    <w:p w:rsidR="009A0B57" w:rsidRPr="009B1C6C" w:rsidRDefault="009A0B57" w:rsidP="005F67D8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9B1C6C">
        <w:rPr>
          <w:sz w:val="28"/>
          <w:szCs w:val="28"/>
        </w:rPr>
        <w:t>-</w:t>
      </w:r>
      <w:r w:rsidRPr="009B1C6C">
        <w:rPr>
          <w:sz w:val="28"/>
          <w:szCs w:val="28"/>
        </w:rPr>
        <w:tab/>
        <w:t>подтверждение достоверности выплат работнику по всем основан</w:t>
      </w:r>
      <w:r w:rsidRPr="009B1C6C">
        <w:rPr>
          <w:sz w:val="28"/>
          <w:szCs w:val="28"/>
        </w:rPr>
        <w:t>и</w:t>
      </w:r>
      <w:r w:rsidRPr="009B1C6C">
        <w:rPr>
          <w:sz w:val="28"/>
          <w:szCs w:val="28"/>
        </w:rPr>
        <w:t xml:space="preserve">ям и отражениям их в учете; </w:t>
      </w:r>
    </w:p>
    <w:p w:rsidR="009A0B57" w:rsidRPr="009B1C6C" w:rsidRDefault="009A0B57" w:rsidP="005F67D8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9B1C6C">
        <w:rPr>
          <w:sz w:val="28"/>
          <w:szCs w:val="28"/>
        </w:rPr>
        <w:t>-</w:t>
      </w:r>
      <w:r w:rsidRPr="009B1C6C">
        <w:rPr>
          <w:sz w:val="28"/>
          <w:szCs w:val="28"/>
        </w:rPr>
        <w:tab/>
        <w:t>установление законности и полноты удержаний из заработной пл</w:t>
      </w:r>
      <w:r w:rsidRPr="009B1C6C">
        <w:rPr>
          <w:sz w:val="28"/>
          <w:szCs w:val="28"/>
        </w:rPr>
        <w:t>а</w:t>
      </w:r>
      <w:r w:rsidRPr="009B1C6C">
        <w:rPr>
          <w:sz w:val="28"/>
          <w:szCs w:val="28"/>
        </w:rPr>
        <w:t>ты в пользу предприятия, бюджета, других юридических и физических лиц;</w:t>
      </w:r>
    </w:p>
    <w:p w:rsidR="009A0B57" w:rsidRPr="009B1C6C" w:rsidRDefault="009A0B57" w:rsidP="005F67D8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9B1C6C">
        <w:rPr>
          <w:sz w:val="28"/>
          <w:szCs w:val="28"/>
        </w:rPr>
        <w:t>-</w:t>
      </w:r>
      <w:r w:rsidRPr="009B1C6C">
        <w:rPr>
          <w:sz w:val="28"/>
          <w:szCs w:val="28"/>
        </w:rPr>
        <w:tab/>
        <w:t>оценка существующей в организации системы расчетов с персон</w:t>
      </w:r>
      <w:r w:rsidRPr="009B1C6C">
        <w:rPr>
          <w:sz w:val="28"/>
          <w:szCs w:val="28"/>
        </w:rPr>
        <w:t>а</w:t>
      </w:r>
      <w:r w:rsidRPr="009B1C6C">
        <w:rPr>
          <w:sz w:val="28"/>
          <w:szCs w:val="28"/>
        </w:rPr>
        <w:t xml:space="preserve">лом; </w:t>
      </w:r>
    </w:p>
    <w:p w:rsidR="009A0B57" w:rsidRPr="009B1C6C" w:rsidRDefault="009A0B57" w:rsidP="005F67D8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9B1C6C">
        <w:rPr>
          <w:sz w:val="28"/>
          <w:szCs w:val="28"/>
        </w:rPr>
        <w:t>-</w:t>
      </w:r>
      <w:r w:rsidRPr="009B1C6C">
        <w:rPr>
          <w:sz w:val="28"/>
          <w:szCs w:val="28"/>
        </w:rPr>
        <w:tab/>
        <w:t>проверка организации аналитического учета с персоналом и вза</w:t>
      </w:r>
      <w:r w:rsidRPr="009B1C6C">
        <w:rPr>
          <w:sz w:val="28"/>
          <w:szCs w:val="28"/>
        </w:rPr>
        <w:t>и</w:t>
      </w:r>
      <w:r w:rsidRPr="009B1C6C">
        <w:rPr>
          <w:sz w:val="28"/>
          <w:szCs w:val="28"/>
        </w:rPr>
        <w:t xml:space="preserve">мосвязи аналитического и синтетического; </w:t>
      </w:r>
    </w:p>
    <w:p w:rsidR="009A0B57" w:rsidRPr="009B1C6C" w:rsidRDefault="009A0B57" w:rsidP="005F67D8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9B1C6C">
        <w:rPr>
          <w:sz w:val="28"/>
          <w:szCs w:val="28"/>
        </w:rPr>
        <w:t>-</w:t>
      </w:r>
      <w:r w:rsidRPr="009B1C6C">
        <w:rPr>
          <w:sz w:val="28"/>
          <w:szCs w:val="28"/>
        </w:rPr>
        <w:tab/>
        <w:t xml:space="preserve">оценка полноты отражения совершенных операций в бухгалтерском учете; </w:t>
      </w:r>
    </w:p>
    <w:p w:rsidR="009A0B57" w:rsidRPr="009B1C6C" w:rsidRDefault="009A0B57" w:rsidP="005F67D8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9B1C6C">
        <w:rPr>
          <w:sz w:val="28"/>
          <w:szCs w:val="28"/>
        </w:rPr>
        <w:t>-</w:t>
      </w:r>
      <w:r w:rsidRPr="009B1C6C">
        <w:rPr>
          <w:sz w:val="28"/>
          <w:szCs w:val="28"/>
        </w:rPr>
        <w:tab/>
        <w:t xml:space="preserve">проверка соблюдения организацией налогового законодательства по операциям, связанным с расчетами по оплате труда; </w:t>
      </w:r>
    </w:p>
    <w:p w:rsidR="009A0B57" w:rsidRPr="009B1C6C" w:rsidRDefault="009A0B57" w:rsidP="005F67D8">
      <w:pPr>
        <w:pStyle w:val="23"/>
        <w:spacing w:after="0" w:line="360" w:lineRule="auto"/>
        <w:ind w:left="0" w:firstLine="709"/>
        <w:rPr>
          <w:sz w:val="28"/>
          <w:szCs w:val="28"/>
        </w:rPr>
      </w:pPr>
      <w:r w:rsidRPr="009B1C6C">
        <w:rPr>
          <w:sz w:val="28"/>
          <w:szCs w:val="28"/>
        </w:rPr>
        <w:t>-</w:t>
      </w:r>
      <w:r w:rsidRPr="009B1C6C">
        <w:rPr>
          <w:sz w:val="28"/>
          <w:szCs w:val="28"/>
        </w:rPr>
        <w:tab/>
        <w:t>проверка соблюдения организацией законодательства по расчетам с внебюджетными фондами;</w:t>
      </w:r>
    </w:p>
    <w:p w:rsidR="009A0B57" w:rsidRPr="009B1C6C" w:rsidRDefault="009A0B57" w:rsidP="005F67D8">
      <w:pPr>
        <w:spacing w:line="360" w:lineRule="auto"/>
        <w:ind w:firstLine="709"/>
        <w:rPr>
          <w:sz w:val="28"/>
          <w:szCs w:val="28"/>
        </w:rPr>
      </w:pPr>
      <w:r w:rsidRPr="009B1C6C">
        <w:rPr>
          <w:sz w:val="28"/>
          <w:szCs w:val="28"/>
        </w:rPr>
        <w:t>-</w:t>
      </w:r>
      <w:r w:rsidRPr="009B1C6C">
        <w:rPr>
          <w:sz w:val="28"/>
          <w:szCs w:val="28"/>
        </w:rPr>
        <w:tab/>
        <w:t>оценка мер, принимаемых администрацией по своевременным вз</w:t>
      </w:r>
      <w:r w:rsidRPr="009B1C6C">
        <w:rPr>
          <w:sz w:val="28"/>
          <w:szCs w:val="28"/>
        </w:rPr>
        <w:t>ы</w:t>
      </w:r>
      <w:r w:rsidRPr="009B1C6C">
        <w:rPr>
          <w:sz w:val="28"/>
          <w:szCs w:val="28"/>
        </w:rPr>
        <w:t>сканиям задолженности с работников (по подотчетным суммам, по фактам н</w:t>
      </w:r>
      <w:r w:rsidRPr="009B1C6C">
        <w:rPr>
          <w:sz w:val="28"/>
          <w:szCs w:val="28"/>
        </w:rPr>
        <w:t>е</w:t>
      </w:r>
      <w:r w:rsidRPr="009B1C6C">
        <w:rPr>
          <w:sz w:val="28"/>
          <w:szCs w:val="28"/>
        </w:rPr>
        <w:t>достач прочих ценностей, возврат ссуд и т.п.)</w:t>
      </w:r>
      <w:r>
        <w:rPr>
          <w:sz w:val="28"/>
          <w:szCs w:val="28"/>
        </w:rPr>
        <w:t>.</w:t>
      </w:r>
    </w:p>
    <w:p w:rsidR="009A0B57" w:rsidRPr="009B1C6C" w:rsidRDefault="009A0B57" w:rsidP="00792BB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B1C6C">
        <w:rPr>
          <w:sz w:val="28"/>
          <w:szCs w:val="28"/>
        </w:rPr>
        <w:lastRenderedPageBreak/>
        <w:t xml:space="preserve">Источниками информации являются </w:t>
      </w:r>
      <w:r>
        <w:rPr>
          <w:sz w:val="28"/>
          <w:szCs w:val="28"/>
        </w:rPr>
        <w:t xml:space="preserve">следующие </w:t>
      </w:r>
      <w:r w:rsidRPr="009B1C6C">
        <w:rPr>
          <w:sz w:val="28"/>
          <w:szCs w:val="28"/>
        </w:rPr>
        <w:t xml:space="preserve">внутренние локальные документы </w:t>
      </w:r>
      <w:r>
        <w:rPr>
          <w:sz w:val="28"/>
          <w:szCs w:val="28"/>
        </w:rPr>
        <w:t xml:space="preserve">общества: </w:t>
      </w:r>
      <w:r w:rsidRPr="009B1C6C">
        <w:rPr>
          <w:sz w:val="28"/>
          <w:szCs w:val="28"/>
        </w:rPr>
        <w:t>штатное расписание, положения, распоряжения, приказы, договоры гражданско-правового характера – подряда, возмездного оказания у</w:t>
      </w:r>
      <w:r w:rsidRPr="009B1C6C">
        <w:rPr>
          <w:sz w:val="28"/>
          <w:szCs w:val="28"/>
        </w:rPr>
        <w:t>с</w:t>
      </w:r>
      <w:r w:rsidRPr="009B1C6C">
        <w:rPr>
          <w:sz w:val="28"/>
          <w:szCs w:val="28"/>
        </w:rPr>
        <w:t>луг и другие формы трудового дого</w:t>
      </w:r>
      <w:r>
        <w:rPr>
          <w:sz w:val="28"/>
          <w:szCs w:val="28"/>
        </w:rPr>
        <w:t>вора</w:t>
      </w:r>
      <w:r w:rsidRPr="009B1C6C">
        <w:rPr>
          <w:sz w:val="28"/>
          <w:szCs w:val="28"/>
        </w:rPr>
        <w:t>, договоры на выдачу ссуд, продажу т</w:t>
      </w:r>
      <w:r w:rsidRPr="009B1C6C">
        <w:rPr>
          <w:sz w:val="28"/>
          <w:szCs w:val="28"/>
        </w:rPr>
        <w:t>о</w:t>
      </w:r>
      <w:r w:rsidRPr="009B1C6C">
        <w:rPr>
          <w:sz w:val="28"/>
          <w:szCs w:val="28"/>
        </w:rPr>
        <w:t xml:space="preserve">варов в кредит и </w:t>
      </w:r>
      <w:r>
        <w:rPr>
          <w:sz w:val="28"/>
          <w:szCs w:val="28"/>
        </w:rPr>
        <w:t>т.п.</w:t>
      </w:r>
      <w:r w:rsidRPr="009B1C6C">
        <w:rPr>
          <w:sz w:val="28"/>
          <w:szCs w:val="28"/>
        </w:rPr>
        <w:t>, табели учета использования рабочего времени, наряды, путевые листы, листки временной нетрудоспособности, исполнительные листы, расчетные и платежные ведомости, лицевые счета и налоговые карточки рабо</w:t>
      </w:r>
      <w:r w:rsidRPr="009B1C6C">
        <w:rPr>
          <w:sz w:val="28"/>
          <w:szCs w:val="28"/>
        </w:rPr>
        <w:t>т</w:t>
      </w:r>
      <w:r w:rsidRPr="009B1C6C">
        <w:rPr>
          <w:sz w:val="28"/>
          <w:szCs w:val="28"/>
        </w:rPr>
        <w:t>ников, авансовые</w:t>
      </w:r>
      <w:proofErr w:type="gramEnd"/>
      <w:r w:rsidRPr="009B1C6C">
        <w:rPr>
          <w:sz w:val="28"/>
          <w:szCs w:val="28"/>
        </w:rPr>
        <w:t xml:space="preserve"> отчеты, учетные регистры 68, 69, 70, 71, 73, 76, отчетность и </w:t>
      </w:r>
      <w:r>
        <w:rPr>
          <w:sz w:val="28"/>
          <w:szCs w:val="28"/>
        </w:rPr>
        <w:t>т.п.</w:t>
      </w: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25" w:name="_Toc474738019"/>
      <w:r w:rsidRPr="00435611">
        <w:rPr>
          <w:b/>
          <w:sz w:val="28"/>
          <w:szCs w:val="28"/>
          <w:shd w:val="clear" w:color="auto" w:fill="FFFFFF"/>
        </w:rPr>
        <w:t>4.2</w:t>
      </w:r>
      <w:r w:rsidRPr="00435611">
        <w:rPr>
          <w:b/>
          <w:sz w:val="28"/>
          <w:szCs w:val="28"/>
          <w:shd w:val="clear" w:color="auto" w:fill="FFFFFF"/>
        </w:rPr>
        <w:tab/>
        <w:t>Оценка системы внутреннего контроля и учета</w:t>
      </w:r>
      <w:bookmarkEnd w:id="25"/>
    </w:p>
    <w:p w:rsidR="009A0B57" w:rsidRPr="00261037" w:rsidRDefault="009A0B57" w:rsidP="005F67D8">
      <w:pPr>
        <w:spacing w:line="360" w:lineRule="auto"/>
        <w:ind w:firstLine="709"/>
        <w:rPr>
          <w:sz w:val="28"/>
          <w:szCs w:val="28"/>
        </w:rPr>
      </w:pPr>
    </w:p>
    <w:p w:rsidR="009A0B57" w:rsidRPr="00261037" w:rsidRDefault="009A0B57" w:rsidP="00792BB0">
      <w:pPr>
        <w:spacing w:line="360" w:lineRule="auto"/>
        <w:ind w:firstLine="709"/>
        <w:jc w:val="both"/>
        <w:rPr>
          <w:sz w:val="28"/>
          <w:szCs w:val="28"/>
        </w:rPr>
      </w:pPr>
      <w:r w:rsidRPr="00261037">
        <w:rPr>
          <w:sz w:val="28"/>
          <w:szCs w:val="28"/>
        </w:rPr>
        <w:t>Эффективность управленческих решений во многом зависит от достове</w:t>
      </w:r>
      <w:r w:rsidRPr="00261037">
        <w:rPr>
          <w:sz w:val="28"/>
          <w:szCs w:val="28"/>
        </w:rPr>
        <w:t>р</w:t>
      </w:r>
      <w:r w:rsidRPr="00261037">
        <w:rPr>
          <w:sz w:val="28"/>
          <w:szCs w:val="28"/>
        </w:rPr>
        <w:t>ности бухгалтерской и управленческой отчетности. Искажение в отчетности может быть связано с ошибками обработки первичных документов, неверно выстроенными процессами общества, недобросовестным поведением персон</w:t>
      </w:r>
      <w:r w:rsidRPr="00261037">
        <w:rPr>
          <w:sz w:val="28"/>
          <w:szCs w:val="28"/>
        </w:rPr>
        <w:t>а</w:t>
      </w:r>
      <w:r w:rsidRPr="00261037">
        <w:rPr>
          <w:sz w:val="28"/>
          <w:szCs w:val="28"/>
        </w:rPr>
        <w:t xml:space="preserve">ла. </w:t>
      </w:r>
    </w:p>
    <w:p w:rsidR="009A0B57" w:rsidRPr="00261037" w:rsidRDefault="009A0B57" w:rsidP="00792BB0">
      <w:pPr>
        <w:spacing w:line="360" w:lineRule="auto"/>
        <w:ind w:firstLine="709"/>
        <w:jc w:val="both"/>
        <w:rPr>
          <w:sz w:val="28"/>
          <w:szCs w:val="28"/>
        </w:rPr>
      </w:pPr>
      <w:r w:rsidRPr="00261037">
        <w:rPr>
          <w:sz w:val="28"/>
          <w:szCs w:val="28"/>
        </w:rPr>
        <w:t>Построение системы внутреннего контроля предполагает определение наиболее существенных рисков (которые могут повлечь за собой финансовые потери), разработку контрольных процедур, а также создание системы тестир</w:t>
      </w:r>
      <w:r w:rsidRPr="00261037">
        <w:rPr>
          <w:sz w:val="28"/>
          <w:szCs w:val="28"/>
        </w:rPr>
        <w:t>о</w:t>
      </w:r>
      <w:r w:rsidRPr="00261037">
        <w:rPr>
          <w:sz w:val="28"/>
          <w:szCs w:val="28"/>
        </w:rPr>
        <w:t>вания эффективности контрольных процедур.</w:t>
      </w:r>
    </w:p>
    <w:p w:rsidR="009A0B57" w:rsidRPr="00261037" w:rsidRDefault="009A0B57" w:rsidP="00792BB0">
      <w:pPr>
        <w:spacing w:line="360" w:lineRule="auto"/>
        <w:ind w:firstLine="709"/>
        <w:jc w:val="both"/>
        <w:rPr>
          <w:sz w:val="28"/>
          <w:szCs w:val="28"/>
        </w:rPr>
      </w:pPr>
      <w:r w:rsidRPr="00261037">
        <w:rPr>
          <w:sz w:val="28"/>
          <w:szCs w:val="28"/>
        </w:rPr>
        <w:t>Эффективная система внутреннего контроля обеспечивает защиту и с</w:t>
      </w:r>
      <w:r w:rsidRPr="00261037">
        <w:rPr>
          <w:sz w:val="28"/>
          <w:szCs w:val="28"/>
        </w:rPr>
        <w:t>о</w:t>
      </w:r>
      <w:r w:rsidRPr="00261037">
        <w:rPr>
          <w:sz w:val="28"/>
          <w:szCs w:val="28"/>
        </w:rPr>
        <w:t>хранность активов, регистров и информации, предотвращение и обнаружение ошибок и искажений, исполнение приказов и распоряжений руководства общ</w:t>
      </w:r>
      <w:r w:rsidRPr="00261037">
        <w:rPr>
          <w:sz w:val="28"/>
          <w:szCs w:val="28"/>
        </w:rPr>
        <w:t>е</w:t>
      </w:r>
      <w:r w:rsidRPr="00261037">
        <w:rPr>
          <w:sz w:val="28"/>
          <w:szCs w:val="28"/>
        </w:rPr>
        <w:t>ства, обеспечение точности и полноты учетных записей и своевременной по</w:t>
      </w:r>
      <w:r w:rsidRPr="00261037">
        <w:rPr>
          <w:sz w:val="28"/>
          <w:szCs w:val="28"/>
        </w:rPr>
        <w:t>д</w:t>
      </w:r>
      <w:r w:rsidRPr="00261037">
        <w:rPr>
          <w:sz w:val="28"/>
          <w:szCs w:val="28"/>
        </w:rPr>
        <w:t>готовки достоверной финансовой отчетности.</w:t>
      </w:r>
    </w:p>
    <w:p w:rsidR="009A0B57" w:rsidRPr="009B1C6C" w:rsidRDefault="009A0B57" w:rsidP="00792BB0">
      <w:pPr>
        <w:spacing w:line="360" w:lineRule="auto"/>
        <w:ind w:firstLine="709"/>
        <w:jc w:val="both"/>
        <w:rPr>
          <w:sz w:val="28"/>
          <w:szCs w:val="28"/>
        </w:rPr>
      </w:pPr>
      <w:r w:rsidRPr="009B1C6C">
        <w:rPr>
          <w:sz w:val="28"/>
          <w:szCs w:val="28"/>
        </w:rPr>
        <w:t>Руководств</w:t>
      </w:r>
      <w:proofErr w:type="gramStart"/>
      <w:r w:rsidRPr="009B1C6C">
        <w:rPr>
          <w:sz w:val="28"/>
          <w:szCs w:val="28"/>
        </w:rPr>
        <w:t>о ООО</w:t>
      </w:r>
      <w:proofErr w:type="gramEnd"/>
      <w:r w:rsidRPr="009B1C6C">
        <w:rPr>
          <w:sz w:val="28"/>
          <w:szCs w:val="28"/>
        </w:rPr>
        <w:t xml:space="preserve"> </w:t>
      </w:r>
      <w:r w:rsidR="00C46452">
        <w:rPr>
          <w:sz w:val="28"/>
          <w:szCs w:val="28"/>
        </w:rPr>
        <w:t>«</w:t>
      </w:r>
      <w:r w:rsid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9B1C6C">
        <w:rPr>
          <w:sz w:val="28"/>
          <w:szCs w:val="28"/>
        </w:rPr>
        <w:t xml:space="preserve"> несет ответственность за разработку и фактическое воплощение системы внутреннего контроля. Система внутреннего контроля должна отвечать размерам и специфике деятельности общества, функционировала регулярно и эффективно. В ООО </w:t>
      </w:r>
      <w:r w:rsidR="00C46452">
        <w:rPr>
          <w:sz w:val="28"/>
          <w:szCs w:val="28"/>
        </w:rPr>
        <w:t>«</w:t>
      </w:r>
      <w:r w:rsid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9B1C6C">
        <w:rPr>
          <w:sz w:val="28"/>
          <w:szCs w:val="28"/>
        </w:rPr>
        <w:t xml:space="preserve"> в соотве</w:t>
      </w:r>
      <w:r w:rsidRPr="009B1C6C">
        <w:rPr>
          <w:sz w:val="28"/>
          <w:szCs w:val="28"/>
        </w:rPr>
        <w:t>т</w:t>
      </w:r>
      <w:r w:rsidRPr="009B1C6C">
        <w:rPr>
          <w:sz w:val="28"/>
          <w:szCs w:val="28"/>
        </w:rPr>
        <w:lastRenderedPageBreak/>
        <w:t xml:space="preserve">ствии с его учредительными документами создана </w:t>
      </w:r>
      <w:r w:rsidRPr="003D5279">
        <w:rPr>
          <w:sz w:val="28"/>
          <w:szCs w:val="28"/>
        </w:rPr>
        <w:t>ревизионная комиссия, кот</w:t>
      </w:r>
      <w:r w:rsidRPr="003D5279">
        <w:rPr>
          <w:sz w:val="28"/>
          <w:szCs w:val="28"/>
        </w:rPr>
        <w:t>о</w:t>
      </w:r>
      <w:r w:rsidRPr="003D5279">
        <w:rPr>
          <w:sz w:val="28"/>
          <w:szCs w:val="28"/>
        </w:rPr>
        <w:t>рой передана часть функций по поддержан</w:t>
      </w:r>
      <w:r w:rsidRPr="009B1C6C">
        <w:rPr>
          <w:sz w:val="28"/>
          <w:szCs w:val="28"/>
        </w:rPr>
        <w:t>ию системы внутреннего контроля.</w:t>
      </w:r>
    </w:p>
    <w:p w:rsidR="009A0B57" w:rsidRPr="009B1C6C" w:rsidRDefault="009A0B57" w:rsidP="00792BB0">
      <w:pPr>
        <w:spacing w:line="360" w:lineRule="auto"/>
        <w:ind w:firstLine="709"/>
        <w:jc w:val="both"/>
        <w:rPr>
          <w:sz w:val="28"/>
          <w:szCs w:val="28"/>
        </w:rPr>
      </w:pPr>
      <w:r w:rsidRPr="009B1C6C">
        <w:rPr>
          <w:sz w:val="28"/>
          <w:szCs w:val="28"/>
        </w:rPr>
        <w:t xml:space="preserve">В </w:t>
      </w:r>
      <w:r>
        <w:rPr>
          <w:sz w:val="28"/>
          <w:szCs w:val="28"/>
        </w:rPr>
        <w:t>обществе</w:t>
      </w:r>
      <w:r w:rsidRPr="009B1C6C">
        <w:rPr>
          <w:sz w:val="28"/>
          <w:szCs w:val="28"/>
        </w:rPr>
        <w:t xml:space="preserve"> существует система отбора, найма, продвижения по службе, обучения и подготовки кадров обеспечивает высокую квалификацию и чес</w:t>
      </w:r>
      <w:r w:rsidRPr="009B1C6C">
        <w:rPr>
          <w:sz w:val="28"/>
          <w:szCs w:val="28"/>
        </w:rPr>
        <w:t>т</w:t>
      </w:r>
      <w:r w:rsidRPr="009B1C6C">
        <w:rPr>
          <w:sz w:val="28"/>
          <w:szCs w:val="28"/>
        </w:rPr>
        <w:t>ность соответствующего персонала.</w:t>
      </w:r>
    </w:p>
    <w:p w:rsidR="009A0B57" w:rsidRPr="007443BA" w:rsidRDefault="009A0B57" w:rsidP="00792B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1C6C">
        <w:rPr>
          <w:sz w:val="28"/>
          <w:szCs w:val="28"/>
        </w:rPr>
        <w:t xml:space="preserve">Оценка системы внутреннего контроля ООО </w:t>
      </w:r>
      <w:r w:rsidR="00C46452">
        <w:rPr>
          <w:sz w:val="28"/>
          <w:szCs w:val="28"/>
        </w:rPr>
        <w:t>«</w:t>
      </w:r>
      <w:r w:rsid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9B1C6C">
        <w:rPr>
          <w:sz w:val="28"/>
          <w:szCs w:val="28"/>
        </w:rPr>
        <w:t xml:space="preserve"> была пров</w:t>
      </w:r>
      <w:r w:rsidRPr="009B1C6C">
        <w:rPr>
          <w:sz w:val="28"/>
          <w:szCs w:val="28"/>
        </w:rPr>
        <w:t>е</w:t>
      </w:r>
      <w:r w:rsidRPr="009B1C6C">
        <w:rPr>
          <w:sz w:val="28"/>
          <w:szCs w:val="28"/>
        </w:rPr>
        <w:t xml:space="preserve">дена на основании </w:t>
      </w:r>
      <w:r w:rsidRPr="007443BA">
        <w:rPr>
          <w:sz w:val="28"/>
          <w:szCs w:val="28"/>
        </w:rPr>
        <w:t xml:space="preserve">требований </w:t>
      </w:r>
      <w:r w:rsidRPr="007443BA">
        <w:rPr>
          <w:spacing w:val="4"/>
          <w:sz w:val="28"/>
          <w:szCs w:val="28"/>
        </w:rPr>
        <w:t>Постановления Правительства РФ «Об утве</w:t>
      </w:r>
      <w:r w:rsidRPr="007443BA">
        <w:rPr>
          <w:spacing w:val="4"/>
          <w:sz w:val="28"/>
          <w:szCs w:val="28"/>
        </w:rPr>
        <w:t>р</w:t>
      </w:r>
      <w:r w:rsidRPr="007443BA">
        <w:rPr>
          <w:spacing w:val="4"/>
          <w:sz w:val="28"/>
          <w:szCs w:val="28"/>
        </w:rPr>
        <w:t>ждении федеральных правил</w:t>
      </w:r>
      <w:r w:rsidRPr="007443BA">
        <w:rPr>
          <w:sz w:val="28"/>
          <w:szCs w:val="28"/>
        </w:rPr>
        <w:t xml:space="preserve"> (стандартов) аудиторской деятельности» от 23.09.2002 № 696 (ред. от 22.12.2011 </w:t>
      </w:r>
      <w:r w:rsidRPr="007443BA">
        <w:rPr>
          <w:rStyle w:val="r"/>
          <w:sz w:val="28"/>
          <w:szCs w:val="28"/>
        </w:rPr>
        <w:t>N 1095)</w:t>
      </w:r>
      <w:r>
        <w:rPr>
          <w:rStyle w:val="r"/>
          <w:sz w:val="28"/>
          <w:szCs w:val="28"/>
        </w:rPr>
        <w:t>.</w:t>
      </w:r>
    </w:p>
    <w:p w:rsidR="009A0B57" w:rsidRPr="009B1C6C" w:rsidRDefault="009A0B57" w:rsidP="00792BB0">
      <w:pPr>
        <w:spacing w:line="360" w:lineRule="auto"/>
        <w:ind w:firstLine="709"/>
        <w:jc w:val="both"/>
        <w:rPr>
          <w:sz w:val="28"/>
          <w:szCs w:val="28"/>
        </w:rPr>
      </w:pPr>
      <w:r w:rsidRPr="009B1C6C">
        <w:rPr>
          <w:sz w:val="28"/>
          <w:szCs w:val="28"/>
        </w:rPr>
        <w:t xml:space="preserve">В соответствии с этим стандартом эффективность и надежность системы внутреннего контроля в обществе можно оценить как среднюю. </w:t>
      </w:r>
    </w:p>
    <w:p w:rsidR="009A0B57" w:rsidRDefault="009A0B57" w:rsidP="00792BB0">
      <w:pPr>
        <w:spacing w:line="360" w:lineRule="auto"/>
        <w:ind w:firstLine="709"/>
        <w:jc w:val="both"/>
        <w:rPr>
          <w:sz w:val="28"/>
          <w:szCs w:val="28"/>
        </w:rPr>
      </w:pPr>
      <w:r w:rsidRPr="009B1C6C">
        <w:rPr>
          <w:sz w:val="28"/>
          <w:szCs w:val="28"/>
        </w:rPr>
        <w:t xml:space="preserve">Тест проверки состояния внутреннего контроля и бухгалтерского учета расчетных операций в ООО </w:t>
      </w:r>
      <w:r w:rsidR="00C46452">
        <w:rPr>
          <w:sz w:val="28"/>
          <w:szCs w:val="28"/>
        </w:rPr>
        <w:t>«</w:t>
      </w:r>
      <w:r w:rsid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9B1C6C">
        <w:rPr>
          <w:sz w:val="28"/>
          <w:szCs w:val="28"/>
        </w:rPr>
        <w:t xml:space="preserve"> приведен в Таблице</w:t>
      </w:r>
      <w:r>
        <w:rPr>
          <w:sz w:val="28"/>
          <w:szCs w:val="28"/>
        </w:rPr>
        <w:t xml:space="preserve"> 4.1</w:t>
      </w:r>
      <w:r w:rsidRPr="009B1C6C">
        <w:rPr>
          <w:sz w:val="28"/>
          <w:szCs w:val="28"/>
        </w:rPr>
        <w:t>.</w:t>
      </w:r>
    </w:p>
    <w:p w:rsidR="009A0B57" w:rsidRPr="009B1C6C" w:rsidRDefault="009A0B57" w:rsidP="00762D8F">
      <w:pPr>
        <w:spacing w:line="360" w:lineRule="auto"/>
        <w:ind w:firstLine="709"/>
        <w:jc w:val="center"/>
        <w:rPr>
          <w:sz w:val="28"/>
          <w:szCs w:val="28"/>
        </w:rPr>
      </w:pPr>
      <w:r w:rsidRPr="009B1C6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4.1</w:t>
      </w:r>
      <w:r w:rsidR="00762D8F">
        <w:rPr>
          <w:sz w:val="28"/>
          <w:szCs w:val="28"/>
        </w:rPr>
        <w:t>-</w:t>
      </w:r>
      <w:r w:rsidRPr="009B1C6C">
        <w:rPr>
          <w:sz w:val="28"/>
          <w:szCs w:val="28"/>
        </w:rPr>
        <w:t xml:space="preserve">Проверка состояния внутреннего контроля и бухгалтерского учета операций в ООО </w:t>
      </w:r>
      <w:r w:rsidR="00C46452">
        <w:rPr>
          <w:sz w:val="28"/>
          <w:szCs w:val="28"/>
        </w:rPr>
        <w:t>«</w:t>
      </w:r>
      <w:r w:rsid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28"/>
        <w:gridCol w:w="720"/>
        <w:gridCol w:w="720"/>
        <w:gridCol w:w="977"/>
        <w:gridCol w:w="2354"/>
      </w:tblGrid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№</w:t>
            </w:r>
          </w:p>
          <w:p w:rsidR="009A0B57" w:rsidRPr="00746585" w:rsidRDefault="009A0B57" w:rsidP="005F67D8">
            <w:pPr>
              <w:jc w:val="center"/>
            </w:pPr>
            <w:proofErr w:type="gramStart"/>
            <w:r w:rsidRPr="00746585">
              <w:t>п</w:t>
            </w:r>
            <w:proofErr w:type="gramEnd"/>
            <w:r w:rsidRPr="00746585">
              <w:t>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Вопросы (тесты)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Нет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Нет</w:t>
            </w:r>
          </w:p>
          <w:p w:rsidR="009A0B57" w:rsidRPr="00746585" w:rsidRDefault="009A0B57" w:rsidP="005F67D8">
            <w:pPr>
              <w:jc w:val="center"/>
            </w:pPr>
            <w:r w:rsidRPr="00746585">
              <w:t>ответа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Примечания</w:t>
            </w:r>
          </w:p>
        </w:tc>
      </w:tr>
      <w:tr w:rsidR="009A0B57" w:rsidRPr="00746585">
        <w:tc>
          <w:tcPr>
            <w:tcW w:w="9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Внутренний контроль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Проверяется ли списочный состав р</w:t>
            </w:r>
            <w:r w:rsidRPr="00746585">
              <w:rPr>
                <w:snapToGrid w:val="0"/>
              </w:rPr>
              <w:t>а</w:t>
            </w:r>
            <w:r w:rsidRPr="00746585">
              <w:rPr>
                <w:snapToGrid w:val="0"/>
              </w:rPr>
              <w:t>ботников?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Необходимость ко</w:t>
            </w:r>
            <w:r w:rsidRPr="00746585">
              <w:rPr>
                <w:snapToGrid w:val="0"/>
              </w:rPr>
              <w:t>н</w:t>
            </w:r>
            <w:r w:rsidRPr="00746585">
              <w:rPr>
                <w:snapToGrid w:val="0"/>
              </w:rPr>
              <w:t>троля для целей управления</w:t>
            </w:r>
          </w:p>
        </w:tc>
      </w:tr>
      <w:tr w:rsidR="009A0B57" w:rsidRPr="00746585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Проверяется ли правильность подсчета среднесписочной численности работн</w:t>
            </w:r>
            <w:r w:rsidRPr="00746585">
              <w:rPr>
                <w:snapToGrid w:val="0"/>
              </w:rPr>
              <w:t>и</w:t>
            </w:r>
            <w:r w:rsidRPr="00746585">
              <w:rPr>
                <w:snapToGrid w:val="0"/>
              </w:rPr>
              <w:t>ков?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972377" w:rsidRDefault="009A0B57" w:rsidP="005F67D8">
            <w:r w:rsidRPr="00972377">
              <w:t>Контролируется с</w:t>
            </w:r>
            <w:r w:rsidRPr="00972377">
              <w:t>о</w:t>
            </w:r>
            <w:r w:rsidRPr="00972377">
              <w:t>трудниками отдела кадров и подразд</w:t>
            </w:r>
            <w:r w:rsidRPr="00972377">
              <w:t>е</w:t>
            </w:r>
            <w:r w:rsidRPr="00972377">
              <w:t>лений</w:t>
            </w:r>
            <w:r w:rsidR="00F541EE">
              <w:t xml:space="preserve"> 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Проверяется ли по существу начисле</w:t>
            </w:r>
            <w:r w:rsidRPr="00746585">
              <w:rPr>
                <w:snapToGrid w:val="0"/>
              </w:rPr>
              <w:t>н</w:t>
            </w:r>
            <w:r w:rsidRPr="00746585">
              <w:rPr>
                <w:snapToGrid w:val="0"/>
              </w:rPr>
              <w:t>ная оплата труда (приказы, договоры, контракты, подлинность первичных д</w:t>
            </w:r>
            <w:r w:rsidRPr="00746585">
              <w:rPr>
                <w:snapToGrid w:val="0"/>
              </w:rPr>
              <w:t>о</w:t>
            </w:r>
            <w:r w:rsidRPr="00746585">
              <w:rPr>
                <w:snapToGrid w:val="0"/>
              </w:rPr>
              <w:t>кументов, объем выполненных работ)?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Контролируется главным бухгалт</w:t>
            </w:r>
            <w:r w:rsidRPr="00746585">
              <w:rPr>
                <w:snapToGrid w:val="0"/>
              </w:rPr>
              <w:t>е</w:t>
            </w:r>
            <w:r w:rsidRPr="00746585">
              <w:rPr>
                <w:snapToGrid w:val="0"/>
              </w:rPr>
              <w:t>ром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Проверяется ли штатное расписание и оплата труда по штатному расписанию?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017DCE" w:rsidRDefault="009A0B57" w:rsidP="005F67D8">
            <w:pPr>
              <w:jc w:val="center"/>
              <w:rPr>
                <w:color w:val="FF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017DCE" w:rsidRDefault="009A0B57" w:rsidP="005F67D8">
            <w:pPr>
              <w:jc w:val="center"/>
              <w:rPr>
                <w:color w:val="FF000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Контролируется главным бухгалт</w:t>
            </w:r>
            <w:r w:rsidRPr="00746585">
              <w:rPr>
                <w:snapToGrid w:val="0"/>
              </w:rPr>
              <w:t>е</w:t>
            </w:r>
            <w:r w:rsidRPr="00746585">
              <w:rPr>
                <w:snapToGrid w:val="0"/>
              </w:rPr>
              <w:t>ром</w:t>
            </w:r>
          </w:p>
        </w:tc>
      </w:tr>
      <w:tr w:rsidR="009A0B57" w:rsidRPr="00746585" w:rsidTr="00762D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Проверяется ли правильность удерж</w:t>
            </w:r>
            <w:r w:rsidRPr="00746585">
              <w:rPr>
                <w:snapToGrid w:val="0"/>
              </w:rPr>
              <w:t>а</w:t>
            </w:r>
            <w:r w:rsidRPr="00746585">
              <w:rPr>
                <w:snapToGrid w:val="0"/>
              </w:rPr>
              <w:t>ний из зарплаты?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Удержания прои</w:t>
            </w:r>
            <w:r w:rsidRPr="00746585">
              <w:rPr>
                <w:snapToGrid w:val="0"/>
              </w:rPr>
              <w:t>з</w:t>
            </w:r>
            <w:r w:rsidRPr="00746585">
              <w:rPr>
                <w:snapToGrid w:val="0"/>
              </w:rPr>
              <w:t>водится на основ</w:t>
            </w:r>
            <w:r w:rsidRPr="00746585">
              <w:rPr>
                <w:snapToGrid w:val="0"/>
              </w:rPr>
              <w:t>а</w:t>
            </w:r>
            <w:r w:rsidRPr="00746585">
              <w:rPr>
                <w:snapToGrid w:val="0"/>
              </w:rPr>
              <w:t>нии распоряжений руководства и де</w:t>
            </w:r>
            <w:r w:rsidRPr="00746585">
              <w:rPr>
                <w:snapToGrid w:val="0"/>
              </w:rPr>
              <w:t>й</w:t>
            </w:r>
            <w:r w:rsidRPr="00746585">
              <w:rPr>
                <w:snapToGrid w:val="0"/>
              </w:rPr>
              <w:t>ствующего закон</w:t>
            </w:r>
            <w:r w:rsidRPr="00746585">
              <w:rPr>
                <w:snapToGrid w:val="0"/>
              </w:rPr>
              <w:t>о</w:t>
            </w:r>
            <w:r w:rsidRPr="00746585">
              <w:rPr>
                <w:snapToGrid w:val="0"/>
              </w:rPr>
              <w:t>дательства</w:t>
            </w:r>
          </w:p>
        </w:tc>
      </w:tr>
      <w:tr w:rsidR="00762D8F" w:rsidRPr="00746585" w:rsidTr="00762D8F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D8F" w:rsidRPr="00746585" w:rsidRDefault="00762D8F" w:rsidP="005F67D8"/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D8F" w:rsidRPr="00746585" w:rsidRDefault="00762D8F" w:rsidP="005F67D8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D8F" w:rsidRPr="00746585" w:rsidRDefault="00762D8F" w:rsidP="005F67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D8F" w:rsidRPr="00746585" w:rsidRDefault="00762D8F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D8F" w:rsidRPr="00746585" w:rsidRDefault="00762D8F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D8F" w:rsidRPr="00746585" w:rsidRDefault="00762D8F" w:rsidP="005F67D8">
            <w:pPr>
              <w:rPr>
                <w:snapToGrid w:val="0"/>
              </w:rPr>
            </w:pPr>
          </w:p>
        </w:tc>
      </w:tr>
      <w:tr w:rsidR="00762D8F" w:rsidRPr="00746585" w:rsidTr="004E2536">
        <w:tc>
          <w:tcPr>
            <w:tcW w:w="9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D8F" w:rsidRPr="00746585" w:rsidRDefault="00762D8F" w:rsidP="00762D8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lastRenderedPageBreak/>
              <w:t>Продолжение таблицы 4.1</w:t>
            </w:r>
          </w:p>
        </w:tc>
      </w:tr>
      <w:tr w:rsidR="00762D8F" w:rsidRPr="00746585" w:rsidTr="00762D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8F" w:rsidRPr="00746585" w:rsidRDefault="00762D8F" w:rsidP="005F67D8"/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8F" w:rsidRPr="00746585" w:rsidRDefault="00762D8F" w:rsidP="005F67D8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8F" w:rsidRPr="00746585" w:rsidRDefault="00762D8F" w:rsidP="005F67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8F" w:rsidRPr="00746585" w:rsidRDefault="00762D8F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8F" w:rsidRPr="00746585" w:rsidRDefault="00762D8F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8F" w:rsidRPr="00746585" w:rsidRDefault="00762D8F" w:rsidP="005F67D8">
            <w:pPr>
              <w:rPr>
                <w:snapToGrid w:val="0"/>
              </w:rPr>
            </w:pP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Проверяется ли правильность использ</w:t>
            </w:r>
            <w:r w:rsidRPr="00746585">
              <w:rPr>
                <w:snapToGrid w:val="0"/>
              </w:rPr>
              <w:t>о</w:t>
            </w:r>
            <w:r w:rsidRPr="00746585">
              <w:rPr>
                <w:snapToGrid w:val="0"/>
              </w:rPr>
              <w:t>вания тарифов, расценок, разрядов и др. при начислении оплаты труда?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Контролируется главным бухгалт</w:t>
            </w:r>
            <w:r w:rsidRPr="00746585">
              <w:rPr>
                <w:snapToGrid w:val="0"/>
              </w:rPr>
              <w:t>е</w:t>
            </w:r>
            <w:r w:rsidRPr="00746585">
              <w:rPr>
                <w:snapToGrid w:val="0"/>
              </w:rPr>
              <w:t>ром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Проверяется ли обоснованность начи</w:t>
            </w:r>
            <w:r w:rsidRPr="00746585">
              <w:rPr>
                <w:snapToGrid w:val="0"/>
              </w:rPr>
              <w:t>с</w:t>
            </w:r>
            <w:r w:rsidRPr="00746585">
              <w:rPr>
                <w:snapToGrid w:val="0"/>
              </w:rPr>
              <w:t>ления премий, вознаграждений, отпус</w:t>
            </w:r>
            <w:r w:rsidRPr="00746585">
              <w:rPr>
                <w:snapToGrid w:val="0"/>
              </w:rPr>
              <w:t>к</w:t>
            </w:r>
            <w:r w:rsidRPr="00746585">
              <w:rPr>
                <w:snapToGrid w:val="0"/>
              </w:rPr>
              <w:t>ных (решения, приказы, объем работ, документальное подтверждение)?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Контролируется главным бухгалт</w:t>
            </w:r>
            <w:r w:rsidRPr="00746585">
              <w:rPr>
                <w:snapToGrid w:val="0"/>
              </w:rPr>
              <w:t>е</w:t>
            </w:r>
            <w:r w:rsidRPr="00746585">
              <w:rPr>
                <w:snapToGrid w:val="0"/>
              </w:rPr>
              <w:t>ром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Проводятся ли мероприятия по повыш</w:t>
            </w:r>
            <w:r w:rsidRPr="00746585">
              <w:rPr>
                <w:snapToGrid w:val="0"/>
              </w:rPr>
              <w:t>е</w:t>
            </w:r>
            <w:r w:rsidRPr="00746585">
              <w:rPr>
                <w:snapToGrid w:val="0"/>
              </w:rPr>
              <w:t>нию квалификации бухгалтерского пе</w:t>
            </w:r>
            <w:r w:rsidRPr="00746585">
              <w:rPr>
                <w:snapToGrid w:val="0"/>
              </w:rPr>
              <w:t>р</w:t>
            </w:r>
            <w:r w:rsidRPr="00746585">
              <w:rPr>
                <w:snapToGrid w:val="0"/>
              </w:rPr>
              <w:t>сонала?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rPr>
                <w:snapToGrid w:val="0"/>
              </w:rPr>
            </w:pPr>
            <w:r w:rsidRPr="00746585">
              <w:rPr>
                <w:snapToGrid w:val="0"/>
              </w:rPr>
              <w:t>Опрос администр</w:t>
            </w:r>
            <w:r w:rsidRPr="00746585">
              <w:rPr>
                <w:snapToGrid w:val="0"/>
              </w:rPr>
              <w:t>а</w:t>
            </w:r>
            <w:r w:rsidRPr="00746585">
              <w:rPr>
                <w:snapToGrid w:val="0"/>
              </w:rPr>
              <w:t>ции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Проводятся ли операции по обучению вновь прибывшего персонала?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rPr>
                <w:snapToGrid w:val="0"/>
              </w:rPr>
            </w:pPr>
            <w:r w:rsidRPr="00746585">
              <w:rPr>
                <w:snapToGrid w:val="0"/>
              </w:rPr>
              <w:t>Опрос администр</w:t>
            </w:r>
            <w:r w:rsidRPr="00746585">
              <w:rPr>
                <w:snapToGrid w:val="0"/>
              </w:rPr>
              <w:t>а</w:t>
            </w:r>
            <w:r w:rsidRPr="00746585">
              <w:rPr>
                <w:snapToGrid w:val="0"/>
              </w:rPr>
              <w:t>ции</w:t>
            </w:r>
          </w:p>
        </w:tc>
      </w:tr>
      <w:tr w:rsidR="009A0B57" w:rsidRPr="00746585">
        <w:tc>
          <w:tcPr>
            <w:tcW w:w="9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rPr>
                <w:snapToGrid w:val="0"/>
              </w:rPr>
            </w:pPr>
            <w:r w:rsidRPr="00746585">
              <w:rPr>
                <w:snapToGrid w:val="0"/>
              </w:rPr>
              <w:t>Система бухгалтерского учета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Достоверны ли первичные документы и правильно ли они составлены?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В соответствии с действующим зак</w:t>
            </w:r>
            <w:r w:rsidRPr="00746585">
              <w:rPr>
                <w:snapToGrid w:val="0"/>
              </w:rPr>
              <w:t>о</w:t>
            </w:r>
            <w:r w:rsidRPr="00746585">
              <w:rPr>
                <w:snapToGrid w:val="0"/>
              </w:rPr>
              <w:t>нодательством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Есть ли случаи включения в табель и другие документы вымышленных лиц?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017C04" w:rsidP="005F67D8">
            <w:r>
              <w:rPr>
                <w:snapToGrid w:val="0"/>
              </w:rPr>
              <w:t>С</w:t>
            </w:r>
            <w:r w:rsidR="009A0B57" w:rsidRPr="00746585">
              <w:rPr>
                <w:snapToGrid w:val="0"/>
              </w:rPr>
              <w:t>вер</w:t>
            </w:r>
            <w:r>
              <w:rPr>
                <w:snapToGrid w:val="0"/>
              </w:rPr>
              <w:t>ка</w:t>
            </w:r>
            <w:r w:rsidR="009A0B57" w:rsidRPr="00746585">
              <w:rPr>
                <w:snapToGrid w:val="0"/>
              </w:rPr>
              <w:t xml:space="preserve"> данны</w:t>
            </w:r>
            <w:r>
              <w:rPr>
                <w:snapToGrid w:val="0"/>
              </w:rPr>
              <w:t>х</w:t>
            </w:r>
            <w:r w:rsidR="009A0B57" w:rsidRPr="00746585">
              <w:rPr>
                <w:snapToGrid w:val="0"/>
              </w:rPr>
              <w:t xml:space="preserve"> пе</w:t>
            </w:r>
            <w:r w:rsidR="009A0B57" w:rsidRPr="00746585">
              <w:rPr>
                <w:snapToGrid w:val="0"/>
              </w:rPr>
              <w:t>р</w:t>
            </w:r>
            <w:r w:rsidR="009A0B57" w:rsidRPr="00746585">
              <w:rPr>
                <w:snapToGrid w:val="0"/>
              </w:rPr>
              <w:t>вичного и аналит</w:t>
            </w:r>
            <w:r w:rsidR="009A0B57" w:rsidRPr="00746585">
              <w:rPr>
                <w:snapToGrid w:val="0"/>
              </w:rPr>
              <w:t>и</w:t>
            </w:r>
            <w:r w:rsidR="009A0B57" w:rsidRPr="00746585">
              <w:rPr>
                <w:snapToGrid w:val="0"/>
              </w:rPr>
              <w:t>ческого учета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Нет ли случаев повторного начисления сумм по ранее оплаченным документам?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Контролируется главным бухгалт</w:t>
            </w:r>
            <w:r w:rsidRPr="00746585">
              <w:rPr>
                <w:snapToGrid w:val="0"/>
              </w:rPr>
              <w:t>е</w:t>
            </w:r>
            <w:r w:rsidRPr="00746585">
              <w:rPr>
                <w:snapToGrid w:val="0"/>
              </w:rPr>
              <w:t>ром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Нет ли в первичных документах и ра</w:t>
            </w:r>
            <w:r w:rsidRPr="00746585">
              <w:rPr>
                <w:snapToGrid w:val="0"/>
              </w:rPr>
              <w:t>с</w:t>
            </w:r>
            <w:r w:rsidRPr="00746585">
              <w:rPr>
                <w:snapToGrid w:val="0"/>
              </w:rPr>
              <w:t>четных ведомостях арифметических ошибок?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Необходимо пр</w:t>
            </w:r>
            <w:r w:rsidRPr="00746585">
              <w:rPr>
                <w:snapToGrid w:val="0"/>
              </w:rPr>
              <w:t>о</w:t>
            </w:r>
            <w:r w:rsidRPr="00746585">
              <w:rPr>
                <w:snapToGrid w:val="0"/>
              </w:rPr>
              <w:t>вести процедуру п</w:t>
            </w:r>
            <w:r w:rsidRPr="00746585">
              <w:rPr>
                <w:snapToGrid w:val="0"/>
              </w:rPr>
              <w:t>е</w:t>
            </w:r>
            <w:r w:rsidRPr="00746585">
              <w:rPr>
                <w:snapToGrid w:val="0"/>
              </w:rPr>
              <w:t>ресчета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Имеется ли в наличии проект организ</w:t>
            </w:r>
            <w:r w:rsidRPr="00746585">
              <w:rPr>
                <w:snapToGrid w:val="0"/>
              </w:rPr>
              <w:t>а</w:t>
            </w:r>
            <w:r w:rsidRPr="00746585">
              <w:rPr>
                <w:snapToGrid w:val="0"/>
              </w:rPr>
              <w:t>ции и ведения учета расчетов по оплате труда?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Реализовать по р</w:t>
            </w:r>
            <w:r w:rsidRPr="00746585">
              <w:rPr>
                <w:snapToGrid w:val="0"/>
              </w:rPr>
              <w:t>е</w:t>
            </w:r>
            <w:r w:rsidRPr="00746585">
              <w:rPr>
                <w:snapToGrid w:val="0"/>
              </w:rPr>
              <w:t>зультатам проверки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Используются ли типовые документы и регистры учета?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Учет компьютер</w:t>
            </w:r>
            <w:r w:rsidRPr="00746585">
              <w:rPr>
                <w:snapToGrid w:val="0"/>
              </w:rPr>
              <w:t>и</w:t>
            </w:r>
            <w:r w:rsidRPr="00746585">
              <w:rPr>
                <w:snapToGrid w:val="0"/>
              </w:rPr>
              <w:t>зирован, типовые бланки ведутся в машинной форме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Правильно ли отражаются на счетах операции по начислению и удержанию из заработной платы?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pPr>
              <w:jc w:val="center"/>
            </w:pPr>
            <w:r w:rsidRPr="00746585">
              <w:t>+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rPr>
                <w:snapToGrid w:val="0"/>
              </w:rPr>
              <w:t>Необходимо пр</w:t>
            </w:r>
            <w:r w:rsidRPr="00746585">
              <w:rPr>
                <w:snapToGrid w:val="0"/>
              </w:rPr>
              <w:t>о</w:t>
            </w:r>
            <w:r w:rsidRPr="00746585">
              <w:rPr>
                <w:snapToGrid w:val="0"/>
              </w:rPr>
              <w:t>вести сплошную проверку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5F67D8">
            <w:r w:rsidRPr="00746585"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0C31F3">
            <w:pPr>
              <w:spacing w:line="160" w:lineRule="atLeast"/>
            </w:pPr>
            <w:r w:rsidRPr="00746585">
              <w:rPr>
                <w:snapToGrid w:val="0"/>
              </w:rPr>
              <w:t>Сопоставляются ли записи аналитич</w:t>
            </w:r>
            <w:r w:rsidRPr="00746585">
              <w:rPr>
                <w:snapToGrid w:val="0"/>
              </w:rPr>
              <w:t>е</w:t>
            </w:r>
            <w:r w:rsidRPr="00746585">
              <w:rPr>
                <w:snapToGrid w:val="0"/>
              </w:rPr>
              <w:t xml:space="preserve">ского учета </w:t>
            </w:r>
            <w:proofErr w:type="spellStart"/>
            <w:r w:rsidRPr="00746585">
              <w:rPr>
                <w:snapToGrid w:val="0"/>
              </w:rPr>
              <w:t>сч</w:t>
            </w:r>
            <w:proofErr w:type="spellEnd"/>
            <w:r w:rsidRPr="00746585">
              <w:rPr>
                <w:snapToGrid w:val="0"/>
              </w:rPr>
              <w:t>. 70, 73 в части расчетов по исполнительным листам с записями в регистрах, Главной книге и балансе?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0C31F3">
            <w:pPr>
              <w:spacing w:line="160" w:lineRule="atLeas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0C31F3">
            <w:pPr>
              <w:spacing w:line="160" w:lineRule="atLeast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0C31F3">
            <w:pPr>
              <w:spacing w:line="160" w:lineRule="atLeast"/>
              <w:jc w:val="center"/>
            </w:pPr>
            <w:r w:rsidRPr="00746585">
              <w:t>+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746585" w:rsidRDefault="009A0B57" w:rsidP="000C31F3">
            <w:pPr>
              <w:spacing w:line="160" w:lineRule="atLeast"/>
            </w:pPr>
            <w:r w:rsidRPr="00746585">
              <w:rPr>
                <w:snapToGrid w:val="0"/>
              </w:rPr>
              <w:t>Контролируется главным бухгалт</w:t>
            </w:r>
            <w:r w:rsidRPr="00746585">
              <w:rPr>
                <w:snapToGrid w:val="0"/>
              </w:rPr>
              <w:t>е</w:t>
            </w:r>
            <w:r w:rsidRPr="00746585">
              <w:rPr>
                <w:snapToGrid w:val="0"/>
              </w:rPr>
              <w:t>ром</w:t>
            </w:r>
          </w:p>
        </w:tc>
      </w:tr>
      <w:tr w:rsidR="009A0B57" w:rsidRPr="00746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FE2753" w:rsidRDefault="009A0B57" w:rsidP="005F67D8">
            <w:r w:rsidRPr="00FE2753"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FE2753" w:rsidRDefault="009A0B57" w:rsidP="005F67D8">
            <w:r w:rsidRPr="00FE2753">
              <w:rPr>
                <w:snapToGrid w:val="0"/>
              </w:rPr>
              <w:t>Создаётся ли резерв на оплату отпу</w:t>
            </w:r>
            <w:r w:rsidRPr="00FE2753">
              <w:rPr>
                <w:snapToGrid w:val="0"/>
              </w:rPr>
              <w:t>с</w:t>
            </w:r>
            <w:r w:rsidRPr="00FE2753">
              <w:rPr>
                <w:snapToGrid w:val="0"/>
              </w:rPr>
              <w:t>ков?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FE2753" w:rsidRDefault="009A0B57" w:rsidP="005F67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FE2753" w:rsidRDefault="009A0B57" w:rsidP="005F67D8">
            <w:pPr>
              <w:jc w:val="center"/>
            </w:pPr>
            <w:r w:rsidRPr="00FE2753">
              <w:t>+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FE2753" w:rsidRDefault="009A0B57" w:rsidP="005F67D8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FE2753" w:rsidRDefault="009A0B57" w:rsidP="005F67D8">
            <w:r w:rsidRPr="00FE2753">
              <w:rPr>
                <w:snapToGrid w:val="0"/>
              </w:rPr>
              <w:t>Контролируется главным бухгалт</w:t>
            </w:r>
            <w:r w:rsidRPr="00FE2753">
              <w:rPr>
                <w:snapToGrid w:val="0"/>
              </w:rPr>
              <w:t>е</w:t>
            </w:r>
            <w:r w:rsidRPr="00FE2753">
              <w:rPr>
                <w:snapToGrid w:val="0"/>
              </w:rPr>
              <w:t>ром</w:t>
            </w:r>
          </w:p>
        </w:tc>
      </w:tr>
    </w:tbl>
    <w:p w:rsidR="009A0B57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9B1C6C">
        <w:rPr>
          <w:sz w:val="28"/>
          <w:szCs w:val="28"/>
        </w:rPr>
        <w:t>Проверка состояния внутреннего контроля и бухгалтерского учета опер</w:t>
      </w:r>
      <w:r w:rsidRPr="009B1C6C">
        <w:rPr>
          <w:sz w:val="28"/>
          <w:szCs w:val="28"/>
        </w:rPr>
        <w:t>а</w:t>
      </w:r>
      <w:r w:rsidRPr="009B1C6C">
        <w:rPr>
          <w:sz w:val="28"/>
          <w:szCs w:val="28"/>
        </w:rPr>
        <w:t xml:space="preserve">ций </w:t>
      </w:r>
      <w:r w:rsidRPr="00DE72B6">
        <w:rPr>
          <w:rFonts w:cs="Arial"/>
          <w:color w:val="000000"/>
          <w:sz w:val="28"/>
          <w:szCs w:val="28"/>
        </w:rPr>
        <w:t>расчетов с персоналом по оплате труда</w:t>
      </w:r>
      <w:r w:rsidRPr="009B1C6C">
        <w:rPr>
          <w:sz w:val="28"/>
          <w:szCs w:val="28"/>
        </w:rPr>
        <w:t xml:space="preserve"> в ООО </w:t>
      </w:r>
      <w:r w:rsidR="00C46452">
        <w:rPr>
          <w:sz w:val="28"/>
          <w:szCs w:val="28"/>
        </w:rPr>
        <w:t>«</w:t>
      </w:r>
      <w:r w:rsid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F142DF">
        <w:rPr>
          <w:rFonts w:cs="Arial"/>
          <w:color w:val="000000"/>
          <w:sz w:val="28"/>
          <w:szCs w:val="28"/>
        </w:rPr>
        <w:t xml:space="preserve"> </w:t>
      </w:r>
      <w:r w:rsidRPr="00DE72B6">
        <w:rPr>
          <w:rFonts w:cs="Arial"/>
          <w:color w:val="000000"/>
          <w:sz w:val="28"/>
          <w:szCs w:val="28"/>
        </w:rPr>
        <w:t>позволила установить следующие факты: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lastRenderedPageBreak/>
        <w:t>-</w:t>
      </w:r>
      <w:r>
        <w:rPr>
          <w:rFonts w:cs="Arial"/>
          <w:color w:val="000000"/>
          <w:sz w:val="28"/>
          <w:szCs w:val="28"/>
        </w:rPr>
        <w:tab/>
      </w:r>
      <w:proofErr w:type="gramStart"/>
      <w:r w:rsidRPr="00DE72B6">
        <w:rPr>
          <w:rFonts w:cs="Arial"/>
          <w:color w:val="000000"/>
          <w:sz w:val="28"/>
          <w:szCs w:val="28"/>
        </w:rPr>
        <w:t>контроль за</w:t>
      </w:r>
      <w:proofErr w:type="gramEnd"/>
      <w:r w:rsidRPr="00DE72B6">
        <w:rPr>
          <w:rFonts w:cs="Arial"/>
          <w:color w:val="000000"/>
          <w:sz w:val="28"/>
          <w:szCs w:val="28"/>
        </w:rPr>
        <w:t xml:space="preserve"> состоянием расчетов в обществе </w:t>
      </w:r>
      <w:r>
        <w:rPr>
          <w:rFonts w:cs="Arial"/>
          <w:color w:val="000000"/>
          <w:sz w:val="28"/>
          <w:szCs w:val="28"/>
        </w:rPr>
        <w:t>на хорошем уровне</w:t>
      </w:r>
      <w:r w:rsidRPr="00DE72B6">
        <w:rPr>
          <w:rFonts w:cs="Arial"/>
          <w:color w:val="000000"/>
          <w:sz w:val="28"/>
          <w:szCs w:val="28"/>
        </w:rPr>
        <w:t>;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>присутствуют все документы, подтверждающие законность выплат работникам денежных средств (положения, приказы, распоряжения);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>ошибок при начислении выплат по среднему заработку (для расчета отпускных) не было обнаружено;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>были отмечены случаи неправильного разграничения расходов по отчетным периодам</w:t>
      </w:r>
      <w:r>
        <w:rPr>
          <w:rFonts w:cs="Arial"/>
          <w:color w:val="000000"/>
          <w:sz w:val="28"/>
          <w:szCs w:val="28"/>
        </w:rPr>
        <w:t>;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>итоговые данные аналитического учета соответствуют данным си</w:t>
      </w:r>
      <w:r w:rsidRPr="00DE72B6">
        <w:rPr>
          <w:rFonts w:cs="Arial"/>
          <w:color w:val="000000"/>
          <w:sz w:val="28"/>
          <w:szCs w:val="28"/>
        </w:rPr>
        <w:t>н</w:t>
      </w:r>
      <w:r w:rsidRPr="00DE72B6">
        <w:rPr>
          <w:rFonts w:cs="Arial"/>
          <w:color w:val="000000"/>
          <w:sz w:val="28"/>
          <w:szCs w:val="28"/>
        </w:rPr>
        <w:t>тетического учета;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>соблюдается порядок выдачи денежных сре</w:t>
      </w:r>
      <w:proofErr w:type="gramStart"/>
      <w:r w:rsidRPr="00DE72B6">
        <w:rPr>
          <w:rFonts w:cs="Arial"/>
          <w:color w:val="000000"/>
          <w:sz w:val="28"/>
          <w:szCs w:val="28"/>
        </w:rPr>
        <w:t>дств в п</w:t>
      </w:r>
      <w:proofErr w:type="gramEnd"/>
      <w:r w:rsidRPr="00DE72B6">
        <w:rPr>
          <w:rFonts w:cs="Arial"/>
          <w:color w:val="000000"/>
          <w:sz w:val="28"/>
          <w:szCs w:val="28"/>
        </w:rPr>
        <w:t>одотчет и во</w:t>
      </w:r>
      <w:r w:rsidRPr="00DE72B6">
        <w:rPr>
          <w:rFonts w:cs="Arial"/>
          <w:color w:val="000000"/>
          <w:sz w:val="28"/>
          <w:szCs w:val="28"/>
        </w:rPr>
        <w:t>з</w:t>
      </w:r>
      <w:r w:rsidRPr="00DE72B6">
        <w:rPr>
          <w:rFonts w:cs="Arial"/>
          <w:color w:val="000000"/>
          <w:sz w:val="28"/>
          <w:szCs w:val="28"/>
        </w:rPr>
        <w:t>врата неиспользованных сумм.</w:t>
      </w:r>
    </w:p>
    <w:p w:rsidR="009A0B57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>общество зарегистрировано в налоговых органах в качестве налог</w:t>
      </w:r>
      <w:r w:rsidRPr="00DE72B6">
        <w:rPr>
          <w:rFonts w:cs="Arial"/>
          <w:color w:val="000000"/>
          <w:sz w:val="28"/>
          <w:szCs w:val="28"/>
        </w:rPr>
        <w:t>о</w:t>
      </w:r>
      <w:r w:rsidRPr="00DE72B6">
        <w:rPr>
          <w:rFonts w:cs="Arial"/>
          <w:color w:val="000000"/>
          <w:sz w:val="28"/>
          <w:szCs w:val="28"/>
        </w:rPr>
        <w:t>плательщика;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>обществом определена учетная политика и строго соблюдается;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>не было отмечено нарушений сроков возврата подотчетных сумм, выдачи в подотчет денежных средств лицам, не отчитавшимся по ранее пол</w:t>
      </w:r>
      <w:r w:rsidRPr="00DE72B6">
        <w:rPr>
          <w:rFonts w:cs="Arial"/>
          <w:color w:val="000000"/>
          <w:sz w:val="28"/>
          <w:szCs w:val="28"/>
        </w:rPr>
        <w:t>у</w:t>
      </w:r>
      <w:r w:rsidRPr="00DE72B6">
        <w:rPr>
          <w:rFonts w:cs="Arial"/>
          <w:color w:val="000000"/>
          <w:sz w:val="28"/>
          <w:szCs w:val="28"/>
        </w:rPr>
        <w:t>ченным авансам.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>все документы, связанные с налогообложением хранятся надлеж</w:t>
      </w:r>
      <w:r w:rsidRPr="00DE72B6">
        <w:rPr>
          <w:rFonts w:cs="Arial"/>
          <w:color w:val="000000"/>
          <w:sz w:val="28"/>
          <w:szCs w:val="28"/>
        </w:rPr>
        <w:t>а</w:t>
      </w:r>
      <w:r w:rsidRPr="00DE72B6">
        <w:rPr>
          <w:rFonts w:cs="Arial"/>
          <w:color w:val="000000"/>
          <w:sz w:val="28"/>
          <w:szCs w:val="28"/>
        </w:rPr>
        <w:t>щим образом;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>сроки платежей по налогам соблюдаются;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DE72B6"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>в течение отчетного года прибыль использовалась законно;</w:t>
      </w:r>
    </w:p>
    <w:p w:rsidR="009A0B57" w:rsidRPr="00DE72B6" w:rsidRDefault="009A0B57" w:rsidP="005F67D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ab/>
      </w:r>
      <w:r w:rsidRPr="00DE72B6">
        <w:rPr>
          <w:rFonts w:cs="Arial"/>
          <w:color w:val="000000"/>
          <w:sz w:val="28"/>
          <w:szCs w:val="28"/>
        </w:rPr>
        <w:t xml:space="preserve">все обязательные </w:t>
      </w:r>
      <w:r>
        <w:rPr>
          <w:rFonts w:cs="Arial"/>
          <w:color w:val="000000"/>
          <w:sz w:val="28"/>
          <w:szCs w:val="28"/>
        </w:rPr>
        <w:t>реквизиты отчетностей заполнены</w:t>
      </w:r>
      <w:r w:rsidRPr="00DE72B6">
        <w:rPr>
          <w:rFonts w:cs="Arial"/>
          <w:color w:val="000000"/>
          <w:sz w:val="28"/>
          <w:szCs w:val="28"/>
        </w:rPr>
        <w:t>.</w:t>
      </w:r>
    </w:p>
    <w:p w:rsidR="009A0B57" w:rsidRDefault="009A0B57" w:rsidP="005F67D8">
      <w:pPr>
        <w:spacing w:line="360" w:lineRule="auto"/>
        <w:ind w:firstLine="709"/>
        <w:rPr>
          <w:sz w:val="28"/>
          <w:szCs w:val="28"/>
        </w:rPr>
      </w:pP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26" w:name="_Toc474738020"/>
      <w:r w:rsidRPr="00435611">
        <w:rPr>
          <w:b/>
          <w:sz w:val="28"/>
          <w:szCs w:val="28"/>
          <w:shd w:val="clear" w:color="auto" w:fill="FFFFFF"/>
        </w:rPr>
        <w:t>4.3</w:t>
      </w:r>
      <w:r w:rsidRPr="00435611">
        <w:rPr>
          <w:b/>
          <w:sz w:val="28"/>
          <w:szCs w:val="28"/>
          <w:shd w:val="clear" w:color="auto" w:fill="FFFFFF"/>
        </w:rPr>
        <w:tab/>
        <w:t>Определение уровня существенности и аудиторского риска</w:t>
      </w:r>
      <w:bookmarkEnd w:id="26"/>
    </w:p>
    <w:p w:rsidR="009A0B57" w:rsidRPr="009B1C6C" w:rsidRDefault="009A0B57" w:rsidP="005F67D8">
      <w:pPr>
        <w:spacing w:line="360" w:lineRule="auto"/>
        <w:ind w:firstLine="709"/>
        <w:rPr>
          <w:sz w:val="28"/>
          <w:szCs w:val="28"/>
        </w:rPr>
      </w:pPr>
    </w:p>
    <w:p w:rsidR="009A0B57" w:rsidRPr="008F1731" w:rsidRDefault="009A0B57" w:rsidP="00C3753A">
      <w:pPr>
        <w:spacing w:line="360" w:lineRule="auto"/>
        <w:ind w:firstLine="709"/>
        <w:jc w:val="both"/>
        <w:rPr>
          <w:sz w:val="28"/>
          <w:szCs w:val="28"/>
        </w:rPr>
      </w:pPr>
      <w:r w:rsidRPr="009B1C6C">
        <w:rPr>
          <w:sz w:val="28"/>
          <w:szCs w:val="28"/>
        </w:rPr>
        <w:t>Для определения уровня существенности при планировании и проведен</w:t>
      </w:r>
      <w:proofErr w:type="gramStart"/>
      <w:r w:rsidRPr="009B1C6C">
        <w:rPr>
          <w:sz w:val="28"/>
          <w:szCs w:val="28"/>
        </w:rPr>
        <w:t>ии ау</w:t>
      </w:r>
      <w:proofErr w:type="gramEnd"/>
      <w:r w:rsidRPr="009B1C6C">
        <w:rPr>
          <w:sz w:val="28"/>
          <w:szCs w:val="28"/>
        </w:rPr>
        <w:t>дита, аудиторская организация должна основываться на внутрифирменных стандартах, не противоречащим требованиям</w:t>
      </w:r>
      <w:r w:rsidRPr="009B1C6C">
        <w:rPr>
          <w:color w:val="0000FF"/>
          <w:sz w:val="28"/>
          <w:szCs w:val="28"/>
        </w:rPr>
        <w:t xml:space="preserve"> </w:t>
      </w:r>
      <w:r w:rsidRPr="008F1731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едеральных </w:t>
      </w:r>
      <w:r w:rsidRPr="008F1731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 </w:t>
      </w:r>
      <w:r w:rsidRPr="008F1731">
        <w:rPr>
          <w:sz w:val="28"/>
          <w:szCs w:val="28"/>
        </w:rPr>
        <w:t>(С</w:t>
      </w:r>
      <w:r>
        <w:rPr>
          <w:sz w:val="28"/>
          <w:szCs w:val="28"/>
        </w:rPr>
        <w:t>танда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тов</w:t>
      </w:r>
      <w:r w:rsidRPr="008F173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F1731">
        <w:rPr>
          <w:sz w:val="28"/>
          <w:szCs w:val="28"/>
        </w:rPr>
        <w:t>А</w:t>
      </w:r>
      <w:r>
        <w:rPr>
          <w:sz w:val="28"/>
          <w:szCs w:val="28"/>
        </w:rPr>
        <w:t xml:space="preserve">удиторской </w:t>
      </w:r>
      <w:r w:rsidRPr="008F1731">
        <w:rPr>
          <w:sz w:val="28"/>
          <w:szCs w:val="28"/>
        </w:rPr>
        <w:t>Д</w:t>
      </w:r>
      <w:r>
        <w:rPr>
          <w:sz w:val="28"/>
          <w:szCs w:val="28"/>
        </w:rPr>
        <w:t>еятельности</w:t>
      </w:r>
      <w:r w:rsidRPr="008F1731">
        <w:rPr>
          <w:sz w:val="28"/>
          <w:szCs w:val="28"/>
        </w:rPr>
        <w:t xml:space="preserve"> №4.</w:t>
      </w:r>
    </w:p>
    <w:p w:rsidR="009A0B57" w:rsidRPr="009B1C6C" w:rsidRDefault="009A0B57" w:rsidP="00C3753A">
      <w:pPr>
        <w:spacing w:line="360" w:lineRule="auto"/>
        <w:ind w:firstLine="709"/>
        <w:jc w:val="both"/>
        <w:rPr>
          <w:sz w:val="28"/>
          <w:szCs w:val="28"/>
        </w:rPr>
      </w:pPr>
      <w:r w:rsidRPr="009B1C6C">
        <w:rPr>
          <w:sz w:val="28"/>
          <w:szCs w:val="28"/>
        </w:rPr>
        <w:lastRenderedPageBreak/>
        <w:t>Уровень существенности аудитор должен установить при разработке плана аудита с целью выявления существенных (с количественной точки зр</w:t>
      </w:r>
      <w:r w:rsidRPr="009B1C6C">
        <w:rPr>
          <w:sz w:val="28"/>
          <w:szCs w:val="28"/>
        </w:rPr>
        <w:t>е</w:t>
      </w:r>
      <w:r w:rsidRPr="009B1C6C">
        <w:rPr>
          <w:sz w:val="28"/>
          <w:szCs w:val="28"/>
        </w:rPr>
        <w:t>ния) искажений.</w:t>
      </w:r>
      <w:r>
        <w:rPr>
          <w:sz w:val="28"/>
          <w:szCs w:val="28"/>
        </w:rPr>
        <w:t xml:space="preserve"> К</w:t>
      </w:r>
      <w:r w:rsidRPr="009B1C6C">
        <w:rPr>
          <w:sz w:val="28"/>
          <w:szCs w:val="28"/>
        </w:rPr>
        <w:t>ак значение (количество), так и характер (качество) искаж</w:t>
      </w:r>
      <w:r w:rsidRPr="009B1C6C">
        <w:rPr>
          <w:sz w:val="28"/>
          <w:szCs w:val="28"/>
        </w:rPr>
        <w:t>е</w:t>
      </w:r>
      <w:r w:rsidRPr="009B1C6C">
        <w:rPr>
          <w:sz w:val="28"/>
          <w:szCs w:val="28"/>
        </w:rPr>
        <w:t>ний должно приниматься аудитором во внимание.</w:t>
      </w:r>
    </w:p>
    <w:p w:rsidR="009A0B57" w:rsidRPr="009B1C6C" w:rsidRDefault="009A0B57" w:rsidP="00C3753A">
      <w:pPr>
        <w:spacing w:line="360" w:lineRule="auto"/>
        <w:ind w:firstLine="709"/>
        <w:jc w:val="both"/>
        <w:rPr>
          <w:sz w:val="28"/>
          <w:szCs w:val="28"/>
        </w:rPr>
      </w:pPr>
      <w:r w:rsidRPr="009B1C6C">
        <w:rPr>
          <w:sz w:val="28"/>
          <w:szCs w:val="28"/>
        </w:rPr>
        <w:t xml:space="preserve">Для нахождения уровня существенности можно использовать таблицу </w:t>
      </w:r>
      <w:r>
        <w:rPr>
          <w:sz w:val="28"/>
          <w:szCs w:val="28"/>
        </w:rPr>
        <w:t>4.2</w:t>
      </w:r>
      <w:r w:rsidRPr="009B1C6C">
        <w:rPr>
          <w:sz w:val="28"/>
          <w:szCs w:val="28"/>
        </w:rPr>
        <w:t>.</w:t>
      </w:r>
    </w:p>
    <w:p w:rsidR="009A0B57" w:rsidRDefault="009A0B57" w:rsidP="00762D8F">
      <w:pPr>
        <w:spacing w:line="360" w:lineRule="auto"/>
        <w:ind w:firstLine="709"/>
        <w:jc w:val="center"/>
        <w:rPr>
          <w:sz w:val="28"/>
          <w:szCs w:val="28"/>
        </w:rPr>
      </w:pPr>
      <w:r w:rsidRPr="00862CDD">
        <w:rPr>
          <w:sz w:val="28"/>
          <w:szCs w:val="28"/>
        </w:rPr>
        <w:t>Таблица 4.2</w:t>
      </w:r>
      <w:r w:rsidR="00762D8F">
        <w:rPr>
          <w:sz w:val="28"/>
          <w:szCs w:val="28"/>
        </w:rPr>
        <w:t>-</w:t>
      </w:r>
      <w:r w:rsidRPr="00862CDD">
        <w:rPr>
          <w:sz w:val="28"/>
          <w:szCs w:val="28"/>
        </w:rPr>
        <w:t>Определение уровня существенности по бухгалтерской о</w:t>
      </w:r>
      <w:r w:rsidRPr="00862CDD">
        <w:rPr>
          <w:sz w:val="28"/>
          <w:szCs w:val="28"/>
        </w:rPr>
        <w:t>т</w:t>
      </w:r>
      <w:r w:rsidRPr="00862CDD">
        <w:rPr>
          <w:sz w:val="28"/>
          <w:szCs w:val="28"/>
        </w:rPr>
        <w:t>четност</w:t>
      </w:r>
      <w:proofErr w:type="gramStart"/>
      <w:r w:rsidRPr="00862CDD">
        <w:rPr>
          <w:sz w:val="28"/>
          <w:szCs w:val="28"/>
        </w:rPr>
        <w:t xml:space="preserve">и </w:t>
      </w:r>
      <w:r w:rsidRPr="00A861C6">
        <w:rPr>
          <w:sz w:val="28"/>
          <w:szCs w:val="28"/>
        </w:rPr>
        <w:t>ООО</w:t>
      </w:r>
      <w:proofErr w:type="gramEnd"/>
      <w:r w:rsidRPr="00A861C6">
        <w:rPr>
          <w:sz w:val="28"/>
          <w:szCs w:val="28"/>
        </w:rPr>
        <w:t xml:space="preserve"> </w:t>
      </w:r>
      <w:r w:rsidR="00C46452">
        <w:rPr>
          <w:sz w:val="28"/>
          <w:szCs w:val="28"/>
        </w:rPr>
        <w:t>«ТРИУМФ-АВТО»</w:t>
      </w:r>
      <w:r w:rsidRPr="00A861C6">
        <w:rPr>
          <w:sz w:val="28"/>
          <w:szCs w:val="28"/>
        </w:rPr>
        <w:t xml:space="preserve"> за 2013г.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8"/>
        <w:gridCol w:w="2640"/>
        <w:gridCol w:w="882"/>
        <w:gridCol w:w="2898"/>
      </w:tblGrid>
      <w:tr w:rsidR="009A0B57" w:rsidRPr="004E253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E2536" w:rsidRDefault="009A0B57" w:rsidP="005F6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E2536" w:rsidRDefault="009A0B57" w:rsidP="005F6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Значение базового п</w:t>
            </w: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казателя, тыс. руб.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E2536" w:rsidRDefault="009A0B57" w:rsidP="005F6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Start"/>
            <w:r w:rsidRPr="004E253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E2536" w:rsidRDefault="009A0B57" w:rsidP="005F6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Значение, применяемое для нахождения уровня существенности, тыс. руб.</w:t>
            </w:r>
          </w:p>
        </w:tc>
      </w:tr>
      <w:tr w:rsidR="009A0B57" w:rsidRPr="004E253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E2536" w:rsidRDefault="009A0B57" w:rsidP="005F6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E2536" w:rsidRDefault="009A0B57" w:rsidP="005F6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E2536" w:rsidRDefault="009A0B57" w:rsidP="005F6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E2536" w:rsidRDefault="009A0B57" w:rsidP="005F6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536" w:rsidRPr="004E2536" w:rsidTr="004E253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E2536" w:rsidRDefault="004E2536" w:rsidP="005F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>3670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>183,5</w:t>
            </w:r>
          </w:p>
        </w:tc>
      </w:tr>
      <w:tr w:rsidR="004E2536" w:rsidRPr="004E2536" w:rsidTr="004E253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E2536" w:rsidRDefault="004E2536" w:rsidP="005F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Валовой объем реализ</w:t>
            </w: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ции без НДС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>49855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>997,1</w:t>
            </w:r>
          </w:p>
        </w:tc>
      </w:tr>
      <w:tr w:rsidR="004E2536" w:rsidRPr="004E2536" w:rsidTr="004E253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E2536" w:rsidRDefault="004E2536" w:rsidP="005F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 xml:space="preserve">      26 620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 xml:space="preserve">     2 662   </w:t>
            </w:r>
          </w:p>
        </w:tc>
      </w:tr>
      <w:tr w:rsidR="004E2536" w:rsidRPr="004E2536" w:rsidTr="004E253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E2536" w:rsidRDefault="004E2536" w:rsidP="005F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Общие затраты общества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 xml:space="preserve">      44 763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>665,08</w:t>
            </w:r>
          </w:p>
        </w:tc>
      </w:tr>
      <w:tr w:rsidR="004E2536" w:rsidRPr="004E2536" w:rsidTr="004E253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E2536" w:rsidRDefault="004E2536" w:rsidP="005F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536">
              <w:rPr>
                <w:rFonts w:ascii="Times New Roman" w:hAnsi="Times New Roman" w:cs="Times New Roman"/>
                <w:sz w:val="24"/>
                <w:szCs w:val="24"/>
              </w:rPr>
              <w:t>Валюта баланса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 w:rsidRPr="004E2536">
              <w:rPr>
                <w:color w:val="000000"/>
              </w:rPr>
              <w:t xml:space="preserve">      44 763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36" w:rsidRPr="004E2536" w:rsidRDefault="004E2536" w:rsidP="004E2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</w:tr>
    </w:tbl>
    <w:p w:rsidR="009A0B57" w:rsidRDefault="009A0B57" w:rsidP="005F67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A0B57" w:rsidRPr="009B1C6C" w:rsidRDefault="009A0B57" w:rsidP="00C3753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C6C">
        <w:rPr>
          <w:rFonts w:ascii="Times New Roman" w:hAnsi="Times New Roman"/>
          <w:sz w:val="28"/>
          <w:szCs w:val="28"/>
        </w:rPr>
        <w:t>Показатели в столбце 3 определены внутренней инструкцией аудито</w:t>
      </w:r>
      <w:r w:rsidRPr="009B1C6C">
        <w:rPr>
          <w:rFonts w:ascii="Times New Roman" w:hAnsi="Times New Roman"/>
          <w:sz w:val="28"/>
          <w:szCs w:val="28"/>
        </w:rPr>
        <w:t>р</w:t>
      </w:r>
      <w:r w:rsidRPr="009B1C6C">
        <w:rPr>
          <w:rFonts w:ascii="Times New Roman" w:hAnsi="Times New Roman"/>
          <w:sz w:val="28"/>
          <w:szCs w:val="28"/>
        </w:rPr>
        <w:t>ской фирмы и применя</w:t>
      </w:r>
      <w:r>
        <w:rPr>
          <w:rFonts w:ascii="Times New Roman" w:hAnsi="Times New Roman"/>
          <w:sz w:val="28"/>
          <w:szCs w:val="28"/>
        </w:rPr>
        <w:t>ю</w:t>
      </w:r>
      <w:r w:rsidRPr="009B1C6C">
        <w:rPr>
          <w:rFonts w:ascii="Times New Roman" w:hAnsi="Times New Roman"/>
          <w:sz w:val="28"/>
          <w:szCs w:val="28"/>
        </w:rPr>
        <w:t>тся на постоянной основе. Столбец 4 получают умн</w:t>
      </w:r>
      <w:r w:rsidRPr="009B1C6C">
        <w:rPr>
          <w:rFonts w:ascii="Times New Roman" w:hAnsi="Times New Roman"/>
          <w:sz w:val="28"/>
          <w:szCs w:val="28"/>
        </w:rPr>
        <w:t>о</w:t>
      </w:r>
      <w:r w:rsidRPr="009B1C6C">
        <w:rPr>
          <w:rFonts w:ascii="Times New Roman" w:hAnsi="Times New Roman"/>
          <w:sz w:val="28"/>
          <w:szCs w:val="28"/>
        </w:rPr>
        <w:t>жением данных из столбца 2 на показатель из столбца 3, разделенный на 100%.</w:t>
      </w:r>
    </w:p>
    <w:p w:rsidR="009A0B57" w:rsidRPr="009B1C6C" w:rsidRDefault="009A0B57" w:rsidP="00C3753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C6C">
        <w:rPr>
          <w:rFonts w:ascii="Times New Roman" w:hAnsi="Times New Roman"/>
          <w:sz w:val="28"/>
          <w:szCs w:val="28"/>
        </w:rPr>
        <w:t>Среднее арифметическое в столбце 4 составляет:</w:t>
      </w:r>
    </w:p>
    <w:p w:rsidR="009A0B57" w:rsidRPr="009B1C6C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C6C">
        <w:rPr>
          <w:rFonts w:ascii="Times New Roman" w:hAnsi="Times New Roman"/>
          <w:sz w:val="28"/>
          <w:szCs w:val="28"/>
        </w:rPr>
        <w:t>(</w:t>
      </w:r>
      <w:r w:rsidR="004E2536">
        <w:rPr>
          <w:rFonts w:ascii="Times New Roman" w:hAnsi="Times New Roman"/>
          <w:sz w:val="28"/>
          <w:szCs w:val="28"/>
        </w:rPr>
        <w:t>183,5+997,1+2662+665,08</w:t>
      </w:r>
      <w:r w:rsidRPr="009B1C6C">
        <w:rPr>
          <w:rFonts w:ascii="Times New Roman" w:hAnsi="Times New Roman"/>
          <w:sz w:val="28"/>
          <w:szCs w:val="28"/>
        </w:rPr>
        <w:t>)</w:t>
      </w:r>
      <w:r w:rsidR="004E2536">
        <w:rPr>
          <w:rFonts w:ascii="Times New Roman" w:hAnsi="Times New Roman"/>
          <w:sz w:val="28"/>
          <w:szCs w:val="28"/>
        </w:rPr>
        <w:t>+895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6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6C">
        <w:rPr>
          <w:rFonts w:ascii="Times New Roman" w:hAnsi="Times New Roman"/>
          <w:sz w:val="28"/>
          <w:szCs w:val="28"/>
        </w:rPr>
        <w:t xml:space="preserve">5 = </w:t>
      </w:r>
      <w:r w:rsidR="004E2536">
        <w:rPr>
          <w:rFonts w:ascii="Times New Roman" w:hAnsi="Times New Roman"/>
          <w:sz w:val="28"/>
          <w:szCs w:val="28"/>
        </w:rPr>
        <w:t>1080,6</w:t>
      </w:r>
      <w:r w:rsidRPr="009B1C6C">
        <w:rPr>
          <w:rFonts w:ascii="Times New Roman" w:hAnsi="Times New Roman"/>
          <w:sz w:val="28"/>
          <w:szCs w:val="28"/>
        </w:rPr>
        <w:t xml:space="preserve"> тыс. руб.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 xml:space="preserve">Поскольку значение </w:t>
      </w:r>
      <w:r w:rsidR="004E2536">
        <w:rPr>
          <w:rFonts w:ascii="Times New Roman" w:hAnsi="Times New Roman"/>
          <w:sz w:val="28"/>
          <w:szCs w:val="28"/>
        </w:rPr>
        <w:t>2662</w:t>
      </w:r>
      <w:r w:rsidRPr="008D183D">
        <w:rPr>
          <w:rFonts w:ascii="Times New Roman" w:hAnsi="Times New Roman"/>
          <w:sz w:val="28"/>
          <w:szCs w:val="28"/>
        </w:rPr>
        <w:t xml:space="preserve"> </w:t>
      </w:r>
      <w:r w:rsidR="004E2536">
        <w:rPr>
          <w:rFonts w:ascii="Times New Roman" w:hAnsi="Times New Roman"/>
          <w:sz w:val="28"/>
          <w:szCs w:val="28"/>
        </w:rPr>
        <w:t xml:space="preserve"> и 183,5 значительно </w:t>
      </w:r>
      <w:r w:rsidRPr="008D183D">
        <w:rPr>
          <w:rFonts w:ascii="Times New Roman" w:hAnsi="Times New Roman"/>
          <w:sz w:val="28"/>
          <w:szCs w:val="28"/>
        </w:rPr>
        <w:t>отличается от среднего то, при дальнейших расчетах убираем наибольшее</w:t>
      </w:r>
      <w:r w:rsidR="004E2536">
        <w:rPr>
          <w:rFonts w:ascii="Times New Roman" w:hAnsi="Times New Roman"/>
          <w:sz w:val="28"/>
          <w:szCs w:val="28"/>
        </w:rPr>
        <w:t xml:space="preserve"> и </w:t>
      </w:r>
      <w:r w:rsidRPr="008D183D">
        <w:rPr>
          <w:rFonts w:ascii="Times New Roman" w:hAnsi="Times New Roman"/>
          <w:sz w:val="28"/>
          <w:szCs w:val="28"/>
        </w:rPr>
        <w:t>наименьшее</w:t>
      </w:r>
      <w:r w:rsidR="004E2536">
        <w:rPr>
          <w:rFonts w:ascii="Times New Roman" w:hAnsi="Times New Roman"/>
          <w:sz w:val="28"/>
          <w:szCs w:val="28"/>
        </w:rPr>
        <w:t xml:space="preserve"> значения</w:t>
      </w:r>
      <w:r w:rsidRPr="008D183D">
        <w:rPr>
          <w:rFonts w:ascii="Times New Roman" w:hAnsi="Times New Roman"/>
          <w:sz w:val="28"/>
          <w:szCs w:val="28"/>
        </w:rPr>
        <w:t>.</w:t>
      </w:r>
    </w:p>
    <w:p w:rsidR="009A0B57" w:rsidRPr="009B1C6C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C6C">
        <w:rPr>
          <w:rFonts w:ascii="Times New Roman" w:hAnsi="Times New Roman"/>
          <w:sz w:val="28"/>
          <w:szCs w:val="28"/>
        </w:rPr>
        <w:t>Новое среднее арифметическое составит: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(</w:t>
      </w:r>
      <w:r w:rsidR="004E2536">
        <w:rPr>
          <w:rFonts w:ascii="Times New Roman" w:hAnsi="Times New Roman"/>
          <w:sz w:val="28"/>
          <w:szCs w:val="28"/>
        </w:rPr>
        <w:t>997,1+665,08+895</w:t>
      </w:r>
      <w:r w:rsidRPr="008D183D">
        <w:rPr>
          <w:rFonts w:ascii="Times New Roman" w:hAnsi="Times New Roman"/>
          <w:sz w:val="28"/>
          <w:szCs w:val="28"/>
        </w:rPr>
        <w:t xml:space="preserve">) / </w:t>
      </w:r>
      <w:r w:rsidR="004E2536">
        <w:rPr>
          <w:rFonts w:ascii="Times New Roman" w:hAnsi="Times New Roman"/>
          <w:sz w:val="28"/>
          <w:szCs w:val="28"/>
        </w:rPr>
        <w:t>3</w:t>
      </w:r>
      <w:r w:rsidRPr="008D183D">
        <w:rPr>
          <w:rFonts w:ascii="Times New Roman" w:hAnsi="Times New Roman"/>
          <w:sz w:val="28"/>
          <w:szCs w:val="28"/>
        </w:rPr>
        <w:t xml:space="preserve"> = </w:t>
      </w:r>
      <w:r w:rsidR="004E2536">
        <w:rPr>
          <w:rFonts w:ascii="Times New Roman" w:hAnsi="Times New Roman"/>
          <w:sz w:val="28"/>
          <w:szCs w:val="28"/>
        </w:rPr>
        <w:t>852</w:t>
      </w:r>
      <w:r w:rsidRPr="008D183D">
        <w:rPr>
          <w:rFonts w:ascii="Times New Roman" w:hAnsi="Times New Roman"/>
          <w:sz w:val="28"/>
          <w:szCs w:val="28"/>
        </w:rPr>
        <w:t xml:space="preserve"> тыс. руб.</w:t>
      </w:r>
    </w:p>
    <w:p w:rsidR="009A0B57" w:rsidRPr="009B1C6C" w:rsidRDefault="009A0B57" w:rsidP="004E253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C6C">
        <w:rPr>
          <w:rFonts w:ascii="Times New Roman" w:hAnsi="Times New Roman"/>
          <w:sz w:val="28"/>
          <w:szCs w:val="28"/>
        </w:rPr>
        <w:t xml:space="preserve">Полученную величину </w:t>
      </w:r>
      <w:r>
        <w:rPr>
          <w:rFonts w:ascii="Times New Roman" w:hAnsi="Times New Roman"/>
          <w:sz w:val="28"/>
          <w:szCs w:val="28"/>
        </w:rPr>
        <w:t xml:space="preserve">необходимо округлить до </w:t>
      </w:r>
      <w:r w:rsidR="004E2536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0 </w:t>
      </w:r>
      <w:r w:rsidRPr="009B1C6C">
        <w:rPr>
          <w:rFonts w:ascii="Times New Roman" w:hAnsi="Times New Roman"/>
          <w:sz w:val="28"/>
          <w:szCs w:val="28"/>
        </w:rPr>
        <w:t>тыс. руб. и испол</w:t>
      </w:r>
      <w:r w:rsidRPr="009B1C6C">
        <w:rPr>
          <w:rFonts w:ascii="Times New Roman" w:hAnsi="Times New Roman"/>
          <w:sz w:val="28"/>
          <w:szCs w:val="28"/>
        </w:rPr>
        <w:t>ь</w:t>
      </w:r>
      <w:r w:rsidRPr="009B1C6C">
        <w:rPr>
          <w:rFonts w:ascii="Times New Roman" w:hAnsi="Times New Roman"/>
          <w:sz w:val="28"/>
          <w:szCs w:val="28"/>
        </w:rPr>
        <w:t xml:space="preserve">зовать количественный показатель в качестве значения существенности. 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lastRenderedPageBreak/>
        <w:t>Важные элементы аудиторской деятельности при планирован</w:t>
      </w:r>
      <w:proofErr w:type="gramStart"/>
      <w:r w:rsidRPr="008D183D">
        <w:rPr>
          <w:rFonts w:ascii="Times New Roman" w:hAnsi="Times New Roman"/>
          <w:sz w:val="28"/>
          <w:szCs w:val="28"/>
        </w:rPr>
        <w:t>ии ау</w:t>
      </w:r>
      <w:proofErr w:type="gramEnd"/>
      <w:r w:rsidRPr="008D183D">
        <w:rPr>
          <w:rFonts w:ascii="Times New Roman" w:hAnsi="Times New Roman"/>
          <w:sz w:val="28"/>
          <w:szCs w:val="28"/>
        </w:rPr>
        <w:t>дита – оценка аудиторского риска и определение информационной базы для провед</w:t>
      </w:r>
      <w:r w:rsidRPr="008D183D">
        <w:rPr>
          <w:rFonts w:ascii="Times New Roman" w:hAnsi="Times New Roman"/>
          <w:sz w:val="28"/>
          <w:szCs w:val="28"/>
        </w:rPr>
        <w:t>е</w:t>
      </w:r>
      <w:r w:rsidRPr="008D183D">
        <w:rPr>
          <w:rFonts w:ascii="Times New Roman" w:hAnsi="Times New Roman"/>
          <w:sz w:val="28"/>
          <w:szCs w:val="28"/>
        </w:rPr>
        <w:t xml:space="preserve">ния проверки. 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Аудиторский риск (АР) состоит из 3 компонентов: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-</w:t>
      </w:r>
      <w:r w:rsidRPr="008D183D">
        <w:rPr>
          <w:rFonts w:ascii="Times New Roman" w:hAnsi="Times New Roman"/>
          <w:sz w:val="28"/>
          <w:szCs w:val="28"/>
        </w:rPr>
        <w:tab/>
        <w:t>неотъемлемый риск (НР).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-</w:t>
      </w:r>
      <w:r w:rsidRPr="008D183D">
        <w:rPr>
          <w:rFonts w:ascii="Times New Roman" w:hAnsi="Times New Roman"/>
          <w:sz w:val="28"/>
          <w:szCs w:val="28"/>
        </w:rPr>
        <w:tab/>
        <w:t>риск средств контроля (РК).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-</w:t>
      </w:r>
      <w:r w:rsidRPr="008D183D">
        <w:rPr>
          <w:rFonts w:ascii="Times New Roman" w:hAnsi="Times New Roman"/>
          <w:sz w:val="28"/>
          <w:szCs w:val="28"/>
        </w:rPr>
        <w:tab/>
        <w:t xml:space="preserve">риск </w:t>
      </w:r>
      <w:proofErr w:type="spellStart"/>
      <w:r w:rsidRPr="008D183D">
        <w:rPr>
          <w:rFonts w:ascii="Times New Roman" w:hAnsi="Times New Roman"/>
          <w:sz w:val="28"/>
          <w:szCs w:val="28"/>
        </w:rPr>
        <w:t>необнаружения</w:t>
      </w:r>
      <w:proofErr w:type="spellEnd"/>
      <w:r w:rsidRPr="008D183D">
        <w:rPr>
          <w:rFonts w:ascii="Times New Roman" w:hAnsi="Times New Roman"/>
          <w:sz w:val="28"/>
          <w:szCs w:val="28"/>
        </w:rPr>
        <w:t xml:space="preserve"> (РН).</w:t>
      </w:r>
    </w:p>
    <w:tbl>
      <w:tblPr>
        <w:tblW w:w="0" w:type="auto"/>
        <w:tblLook w:val="01E0"/>
      </w:tblPr>
      <w:tblGrid>
        <w:gridCol w:w="5988"/>
        <w:gridCol w:w="3582"/>
      </w:tblGrid>
      <w:tr w:rsidR="008D3B94" w:rsidRPr="008D183D" w:rsidTr="00DC39AD">
        <w:tc>
          <w:tcPr>
            <w:tcW w:w="5988" w:type="dxa"/>
          </w:tcPr>
          <w:p w:rsidR="008D3B94" w:rsidRPr="008D183D" w:rsidRDefault="008D3B94" w:rsidP="008D183D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83D">
              <w:rPr>
                <w:rFonts w:ascii="Times New Roman" w:hAnsi="Times New Roman"/>
                <w:sz w:val="28"/>
                <w:szCs w:val="28"/>
              </w:rPr>
              <w:t>АР = НР * РК * РН</w:t>
            </w:r>
          </w:p>
        </w:tc>
        <w:tc>
          <w:tcPr>
            <w:tcW w:w="3582" w:type="dxa"/>
          </w:tcPr>
          <w:p w:rsidR="008D3B94" w:rsidRPr="008D183D" w:rsidRDefault="008D3B94" w:rsidP="008D183D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83D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</w:tbl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Неотъемлемый риск - это вероятность появления существенных искаж</w:t>
      </w:r>
      <w:r w:rsidRPr="008D183D">
        <w:rPr>
          <w:rFonts w:ascii="Times New Roman" w:hAnsi="Times New Roman"/>
          <w:sz w:val="28"/>
          <w:szCs w:val="28"/>
        </w:rPr>
        <w:t>е</w:t>
      </w:r>
      <w:r w:rsidRPr="008D183D">
        <w:rPr>
          <w:rFonts w:ascii="Times New Roman" w:hAnsi="Times New Roman"/>
          <w:sz w:val="28"/>
          <w:szCs w:val="28"/>
        </w:rPr>
        <w:t>ний в бухгалтерском учете и отчетности до того, как такие искажения будут выявлены системой внутреннего контроля.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Риск средств контроля - это вероятность того, что средства системы бу</w:t>
      </w:r>
      <w:r w:rsidRPr="008D183D">
        <w:rPr>
          <w:rFonts w:ascii="Times New Roman" w:hAnsi="Times New Roman"/>
          <w:sz w:val="28"/>
          <w:szCs w:val="28"/>
        </w:rPr>
        <w:t>х</w:t>
      </w:r>
      <w:r w:rsidRPr="008D183D">
        <w:rPr>
          <w:rFonts w:ascii="Times New Roman" w:hAnsi="Times New Roman"/>
          <w:sz w:val="28"/>
          <w:szCs w:val="28"/>
        </w:rPr>
        <w:t>галтерского учета и внутреннего контроля не будут обнаруживать и исправлять существенные нарушения.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 xml:space="preserve">Риск </w:t>
      </w:r>
      <w:proofErr w:type="spellStart"/>
      <w:r w:rsidRPr="008D183D">
        <w:rPr>
          <w:rFonts w:ascii="Times New Roman" w:hAnsi="Times New Roman"/>
          <w:sz w:val="28"/>
          <w:szCs w:val="28"/>
        </w:rPr>
        <w:t>необнаружения</w:t>
      </w:r>
      <w:proofErr w:type="spellEnd"/>
      <w:r w:rsidRPr="008D183D">
        <w:rPr>
          <w:rFonts w:ascii="Times New Roman" w:hAnsi="Times New Roman"/>
          <w:sz w:val="28"/>
          <w:szCs w:val="28"/>
        </w:rPr>
        <w:t xml:space="preserve"> (процедурный риск) - это вероятность того, что применяемые аудиторские процедуры не позволят обнаружить существенные нарушения.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Неотъемлемый ри</w:t>
      </w:r>
      <w:proofErr w:type="gramStart"/>
      <w:r w:rsidRPr="008D183D">
        <w:rPr>
          <w:rFonts w:ascii="Times New Roman" w:hAnsi="Times New Roman"/>
          <w:sz w:val="28"/>
          <w:szCs w:val="28"/>
        </w:rPr>
        <w:t>ск в сл</w:t>
      </w:r>
      <w:proofErr w:type="gramEnd"/>
      <w:r w:rsidRPr="008D183D">
        <w:rPr>
          <w:rFonts w:ascii="Times New Roman" w:hAnsi="Times New Roman"/>
          <w:sz w:val="28"/>
          <w:szCs w:val="28"/>
        </w:rPr>
        <w:t xml:space="preserve">учае ООО </w:t>
      </w:r>
      <w:r w:rsidR="00C46452" w:rsidRPr="00D64FCA">
        <w:rPr>
          <w:rFonts w:ascii="Times New Roman" w:hAnsi="Times New Roman" w:cs="Times New Roman"/>
          <w:sz w:val="28"/>
          <w:szCs w:val="28"/>
        </w:rPr>
        <w:t>«</w:t>
      </w:r>
      <w:r w:rsidR="00D64FCA" w:rsidRPr="00D64FCA">
        <w:rPr>
          <w:rFonts w:ascii="Times New Roman" w:hAnsi="Times New Roman" w:cs="Times New Roman"/>
          <w:sz w:val="28"/>
          <w:szCs w:val="28"/>
        </w:rPr>
        <w:t>Триумф-авто</w:t>
      </w:r>
      <w:r w:rsidR="00C46452" w:rsidRPr="00D64FCA">
        <w:rPr>
          <w:rFonts w:ascii="Times New Roman" w:hAnsi="Times New Roman" w:cs="Times New Roman"/>
          <w:sz w:val="28"/>
          <w:szCs w:val="28"/>
        </w:rPr>
        <w:t>»</w:t>
      </w:r>
      <w:r w:rsidRPr="008D183D">
        <w:rPr>
          <w:rFonts w:ascii="Times New Roman" w:hAnsi="Times New Roman"/>
          <w:sz w:val="28"/>
          <w:szCs w:val="28"/>
        </w:rPr>
        <w:t xml:space="preserve"> можно оценить в 80%, основываясь на однотипности отражения финансово-хозяйственных операций в бухгалтерском учете, квалификации и опыте бухгалтерского персонала, осв</w:t>
      </w:r>
      <w:r w:rsidRPr="008D183D">
        <w:rPr>
          <w:rFonts w:ascii="Times New Roman" w:hAnsi="Times New Roman"/>
          <w:sz w:val="28"/>
          <w:szCs w:val="28"/>
        </w:rPr>
        <w:t>е</w:t>
      </w:r>
      <w:r w:rsidRPr="008D183D">
        <w:rPr>
          <w:rFonts w:ascii="Times New Roman" w:hAnsi="Times New Roman"/>
          <w:sz w:val="28"/>
          <w:szCs w:val="28"/>
        </w:rPr>
        <w:t xml:space="preserve">домленности и практических действиях руководства общества по поддержанию системы внутреннего контроля. 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Риск средств контроля в обществе можно оценить в 50%, исходя из оце</w:t>
      </w:r>
      <w:r w:rsidRPr="008D183D">
        <w:rPr>
          <w:rFonts w:ascii="Times New Roman" w:hAnsi="Times New Roman"/>
          <w:sz w:val="28"/>
          <w:szCs w:val="28"/>
        </w:rPr>
        <w:t>н</w:t>
      </w:r>
      <w:r w:rsidRPr="008D183D">
        <w:rPr>
          <w:rFonts w:ascii="Times New Roman" w:hAnsi="Times New Roman"/>
          <w:sz w:val="28"/>
          <w:szCs w:val="28"/>
        </w:rPr>
        <w:t xml:space="preserve">ки системы внутреннего контроля и средств контроля. 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Основываясь на оценке внутрихозяйственного риска и риска средств ко</w:t>
      </w:r>
      <w:r w:rsidRPr="008D183D">
        <w:rPr>
          <w:rFonts w:ascii="Times New Roman" w:hAnsi="Times New Roman"/>
          <w:sz w:val="28"/>
          <w:szCs w:val="28"/>
        </w:rPr>
        <w:t>н</w:t>
      </w:r>
      <w:r w:rsidRPr="008D183D">
        <w:rPr>
          <w:rFonts w:ascii="Times New Roman" w:hAnsi="Times New Roman"/>
          <w:sz w:val="28"/>
          <w:szCs w:val="28"/>
        </w:rPr>
        <w:t xml:space="preserve">троля, </w:t>
      </w:r>
      <w:proofErr w:type="gramStart"/>
      <w:r w:rsidRPr="008D183D">
        <w:rPr>
          <w:rFonts w:ascii="Times New Roman" w:hAnsi="Times New Roman"/>
          <w:sz w:val="28"/>
          <w:szCs w:val="28"/>
        </w:rPr>
        <w:t xml:space="preserve">допустим риск </w:t>
      </w:r>
      <w:proofErr w:type="spellStart"/>
      <w:r w:rsidRPr="008D183D">
        <w:rPr>
          <w:rFonts w:ascii="Times New Roman" w:hAnsi="Times New Roman"/>
          <w:sz w:val="28"/>
          <w:szCs w:val="28"/>
        </w:rPr>
        <w:t>необнаружения</w:t>
      </w:r>
      <w:proofErr w:type="spellEnd"/>
      <w:r w:rsidRPr="008D183D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Pr="008D183D">
        <w:rPr>
          <w:rFonts w:ascii="Times New Roman" w:hAnsi="Times New Roman"/>
          <w:sz w:val="28"/>
          <w:szCs w:val="28"/>
        </w:rPr>
        <w:t xml:space="preserve"> 10%. 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Аудиторский риск составляет: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0,8 * 0,5 * 0,1 = 0,04 = 4%, это означает, что план можно считать прие</w:t>
      </w:r>
      <w:r w:rsidRPr="008D183D">
        <w:rPr>
          <w:rFonts w:ascii="Times New Roman" w:hAnsi="Times New Roman"/>
          <w:sz w:val="28"/>
          <w:szCs w:val="28"/>
        </w:rPr>
        <w:t>м</w:t>
      </w:r>
      <w:r w:rsidRPr="008D183D">
        <w:rPr>
          <w:rFonts w:ascii="Times New Roman" w:hAnsi="Times New Roman"/>
          <w:sz w:val="28"/>
          <w:szCs w:val="28"/>
        </w:rPr>
        <w:t xml:space="preserve">лемым. </w:t>
      </w: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27" w:name="_Toc474738021"/>
      <w:r w:rsidRPr="00435611">
        <w:rPr>
          <w:b/>
          <w:sz w:val="28"/>
          <w:szCs w:val="28"/>
          <w:shd w:val="clear" w:color="auto" w:fill="FFFFFF"/>
        </w:rPr>
        <w:lastRenderedPageBreak/>
        <w:t>4.4</w:t>
      </w:r>
      <w:r w:rsidRPr="00435611">
        <w:rPr>
          <w:b/>
          <w:sz w:val="28"/>
          <w:szCs w:val="28"/>
          <w:shd w:val="clear" w:color="auto" w:fill="FFFFFF"/>
        </w:rPr>
        <w:tab/>
        <w:t>План и программа аудиторской проверки</w:t>
      </w:r>
      <w:bookmarkEnd w:id="27"/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>План и программа проведения аудита учета расчетов с персоналом по о</w:t>
      </w:r>
      <w:r w:rsidRPr="008D183D">
        <w:rPr>
          <w:rFonts w:ascii="Times New Roman" w:hAnsi="Times New Roman"/>
          <w:sz w:val="28"/>
          <w:szCs w:val="28"/>
        </w:rPr>
        <w:t>п</w:t>
      </w:r>
      <w:r w:rsidRPr="008D183D">
        <w:rPr>
          <w:rFonts w:ascii="Times New Roman" w:hAnsi="Times New Roman"/>
          <w:sz w:val="28"/>
          <w:szCs w:val="28"/>
        </w:rPr>
        <w:t>лате труда строятся с учетом результатов проверки системы внутреннего ко</w:t>
      </w:r>
      <w:r w:rsidRPr="008D183D">
        <w:rPr>
          <w:rFonts w:ascii="Times New Roman" w:hAnsi="Times New Roman"/>
          <w:sz w:val="28"/>
          <w:szCs w:val="28"/>
        </w:rPr>
        <w:t>н</w:t>
      </w:r>
      <w:r w:rsidRPr="008D183D">
        <w:rPr>
          <w:rFonts w:ascii="Times New Roman" w:hAnsi="Times New Roman"/>
          <w:sz w:val="28"/>
          <w:szCs w:val="28"/>
        </w:rPr>
        <w:t xml:space="preserve">троля. </w:t>
      </w:r>
    </w:p>
    <w:p w:rsidR="009A0B57" w:rsidRPr="008D183D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83D">
        <w:rPr>
          <w:rFonts w:ascii="Times New Roman" w:hAnsi="Times New Roman"/>
          <w:sz w:val="28"/>
          <w:szCs w:val="28"/>
        </w:rPr>
        <w:t xml:space="preserve">Содержание плана проверки учета расчетов персоналом по оплате труда в ООО </w:t>
      </w:r>
      <w:r w:rsidR="00C46452">
        <w:rPr>
          <w:rFonts w:ascii="Times New Roman" w:hAnsi="Times New Roman"/>
          <w:sz w:val="28"/>
          <w:szCs w:val="28"/>
        </w:rPr>
        <w:t>«</w:t>
      </w:r>
      <w:r w:rsidR="00D64FCA" w:rsidRPr="00D64FCA">
        <w:rPr>
          <w:rFonts w:ascii="Times New Roman" w:hAnsi="Times New Roman" w:cs="Times New Roman"/>
          <w:sz w:val="28"/>
          <w:szCs w:val="28"/>
        </w:rPr>
        <w:t>Триумф-авто</w:t>
      </w:r>
      <w:r w:rsidR="00C46452">
        <w:rPr>
          <w:rFonts w:ascii="Times New Roman" w:hAnsi="Times New Roman"/>
          <w:sz w:val="28"/>
          <w:szCs w:val="28"/>
        </w:rPr>
        <w:t>»</w:t>
      </w:r>
      <w:r w:rsidR="004E2536">
        <w:rPr>
          <w:rFonts w:ascii="Times New Roman" w:hAnsi="Times New Roman"/>
          <w:sz w:val="28"/>
          <w:szCs w:val="28"/>
        </w:rPr>
        <w:t xml:space="preserve"> за 2015</w:t>
      </w:r>
      <w:r w:rsidRPr="008D183D">
        <w:rPr>
          <w:rFonts w:ascii="Times New Roman" w:hAnsi="Times New Roman"/>
          <w:sz w:val="28"/>
          <w:szCs w:val="28"/>
        </w:rPr>
        <w:t xml:space="preserve">г. приведено в таблице 4.3. </w:t>
      </w:r>
    </w:p>
    <w:p w:rsidR="009A0B57" w:rsidRPr="004E2536" w:rsidRDefault="009A0B57" w:rsidP="008D183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36">
        <w:rPr>
          <w:rFonts w:ascii="Times New Roman" w:hAnsi="Times New Roman" w:cs="Times New Roman"/>
          <w:sz w:val="28"/>
          <w:szCs w:val="28"/>
        </w:rPr>
        <w:t>Таблица 4.3</w:t>
      </w:r>
      <w:r w:rsidR="004E2536" w:rsidRPr="004E2536">
        <w:rPr>
          <w:rFonts w:ascii="Times New Roman" w:hAnsi="Times New Roman" w:cs="Times New Roman"/>
          <w:sz w:val="28"/>
          <w:szCs w:val="28"/>
        </w:rPr>
        <w:t>-</w:t>
      </w:r>
      <w:r w:rsidRPr="004E2536">
        <w:rPr>
          <w:rFonts w:ascii="Times New Roman" w:hAnsi="Times New Roman" w:cs="Times New Roman"/>
          <w:sz w:val="28"/>
          <w:szCs w:val="28"/>
        </w:rPr>
        <w:t xml:space="preserve">План аудита учета расчетов с персоналом по оплате труда в ООО </w:t>
      </w:r>
      <w:r w:rsidR="00C46452" w:rsidRPr="004E2536">
        <w:rPr>
          <w:rFonts w:ascii="Times New Roman" w:hAnsi="Times New Roman" w:cs="Times New Roman"/>
          <w:sz w:val="28"/>
          <w:szCs w:val="28"/>
        </w:rPr>
        <w:t>«</w:t>
      </w:r>
      <w:r w:rsidR="004E2536">
        <w:rPr>
          <w:rFonts w:ascii="Times New Roman" w:hAnsi="Times New Roman" w:cs="Times New Roman"/>
          <w:sz w:val="28"/>
          <w:szCs w:val="28"/>
        </w:rPr>
        <w:t>Триумф-авто</w:t>
      </w:r>
      <w:r w:rsidR="00C46452" w:rsidRPr="004E2536">
        <w:rPr>
          <w:rFonts w:ascii="Times New Roman" w:hAnsi="Times New Roman" w:cs="Times New Roman"/>
          <w:sz w:val="28"/>
          <w:szCs w:val="28"/>
        </w:rPr>
        <w:t>»</w:t>
      </w:r>
      <w:r w:rsidRPr="004E2536">
        <w:rPr>
          <w:rFonts w:ascii="Times New Roman" w:hAnsi="Times New Roman" w:cs="Times New Roman"/>
          <w:sz w:val="28"/>
          <w:szCs w:val="28"/>
        </w:rPr>
        <w:t xml:space="preserve"> за 201</w:t>
      </w:r>
      <w:r w:rsidR="004E2536" w:rsidRPr="004E2536">
        <w:rPr>
          <w:rFonts w:ascii="Times New Roman" w:hAnsi="Times New Roman" w:cs="Times New Roman"/>
          <w:sz w:val="28"/>
          <w:szCs w:val="28"/>
        </w:rPr>
        <w:t>5</w:t>
      </w:r>
      <w:r w:rsidRPr="004E253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468" w:type="dxa"/>
        <w:tblLayout w:type="fixed"/>
        <w:tblLook w:val="01E0"/>
      </w:tblPr>
      <w:tblGrid>
        <w:gridCol w:w="668"/>
        <w:gridCol w:w="3940"/>
        <w:gridCol w:w="300"/>
        <w:gridCol w:w="2310"/>
        <w:gridCol w:w="2250"/>
      </w:tblGrid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Проверяемая организация</w:t>
            </w:r>
          </w:p>
        </w:tc>
        <w:tc>
          <w:tcPr>
            <w:tcW w:w="4560" w:type="dxa"/>
            <w:gridSpan w:val="2"/>
          </w:tcPr>
          <w:p w:rsidR="009A0B57" w:rsidRPr="00746585" w:rsidRDefault="009A0B57" w:rsidP="005F67D8">
            <w:r w:rsidRPr="00746585">
              <w:t xml:space="preserve">ООО </w:t>
            </w:r>
            <w:r w:rsidR="00C46452">
              <w:t>«</w:t>
            </w:r>
            <w:r w:rsidR="00D64FCA" w:rsidRPr="00D64FCA">
              <w:rPr>
                <w:sz w:val="28"/>
                <w:szCs w:val="28"/>
              </w:rPr>
              <w:t>Триумф-авто</w:t>
            </w:r>
            <w:r w:rsidR="00C46452">
              <w:t>»</w:t>
            </w:r>
          </w:p>
        </w:tc>
      </w:tr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Период аудита</w:t>
            </w:r>
          </w:p>
        </w:tc>
        <w:tc>
          <w:tcPr>
            <w:tcW w:w="4560" w:type="dxa"/>
            <w:gridSpan w:val="2"/>
          </w:tcPr>
          <w:p w:rsidR="009A0B57" w:rsidRPr="00421E10" w:rsidRDefault="00D64FCA" w:rsidP="005F67D8">
            <w:r>
              <w:t>2015</w:t>
            </w:r>
            <w:r w:rsidR="009A0B57">
              <w:t>г.</w:t>
            </w:r>
          </w:p>
        </w:tc>
      </w:tr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Руководитель аудиторской группы</w:t>
            </w:r>
          </w:p>
        </w:tc>
        <w:tc>
          <w:tcPr>
            <w:tcW w:w="4560" w:type="dxa"/>
            <w:gridSpan w:val="2"/>
          </w:tcPr>
          <w:p w:rsidR="009A0B57" w:rsidRPr="005942AF" w:rsidRDefault="004E2536" w:rsidP="005F67D8">
            <w:r>
              <w:t>Марков А.С.</w:t>
            </w:r>
          </w:p>
        </w:tc>
      </w:tr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Состав аудиторской группы</w:t>
            </w:r>
          </w:p>
        </w:tc>
        <w:tc>
          <w:tcPr>
            <w:tcW w:w="4560" w:type="dxa"/>
            <w:gridSpan w:val="2"/>
          </w:tcPr>
          <w:p w:rsidR="009A0B57" w:rsidRPr="005942AF" w:rsidRDefault="004E2536" w:rsidP="005F67D8">
            <w:r>
              <w:t>Марков А.С.</w:t>
            </w:r>
            <w:r w:rsidR="009A0B57" w:rsidRPr="005942AF">
              <w:t xml:space="preserve">, </w:t>
            </w:r>
            <w:r>
              <w:t>Зубова Н.Т.</w:t>
            </w:r>
          </w:p>
        </w:tc>
      </w:tr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Планируемый аудиторский риск</w:t>
            </w:r>
          </w:p>
        </w:tc>
        <w:tc>
          <w:tcPr>
            <w:tcW w:w="4560" w:type="dxa"/>
            <w:gridSpan w:val="2"/>
          </w:tcPr>
          <w:p w:rsidR="009A0B57" w:rsidRPr="00746585" w:rsidRDefault="009A0B57" w:rsidP="005F67D8">
            <w:r w:rsidRPr="00746585">
              <w:t>4 %</w:t>
            </w:r>
          </w:p>
        </w:tc>
      </w:tr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Планируемый уровень существенности</w:t>
            </w:r>
          </w:p>
        </w:tc>
        <w:tc>
          <w:tcPr>
            <w:tcW w:w="4560" w:type="dxa"/>
            <w:gridSpan w:val="2"/>
          </w:tcPr>
          <w:p w:rsidR="009A0B57" w:rsidRPr="00746585" w:rsidRDefault="004E2536" w:rsidP="004E2536">
            <w:r>
              <w:t>85</w:t>
            </w:r>
            <w:r w:rsidR="009A0B57" w:rsidRPr="00746585">
              <w:t>0 тыс. руб.</w:t>
            </w:r>
          </w:p>
        </w:tc>
      </w:tr>
      <w:tr w:rsidR="009A0B57" w:rsidRPr="00746585">
        <w:trPr>
          <w:trHeight w:val="94"/>
        </w:trPr>
        <w:tc>
          <w:tcPr>
            <w:tcW w:w="4908" w:type="dxa"/>
            <w:gridSpan w:val="3"/>
          </w:tcPr>
          <w:p w:rsidR="009A0B57" w:rsidRPr="00746585" w:rsidRDefault="009A0B57" w:rsidP="005F67D8"/>
        </w:tc>
        <w:tc>
          <w:tcPr>
            <w:tcW w:w="4560" w:type="dxa"/>
            <w:gridSpan w:val="2"/>
          </w:tcPr>
          <w:p w:rsidR="009A0B57" w:rsidRPr="00746585" w:rsidRDefault="009A0B57" w:rsidP="005F67D8"/>
        </w:tc>
      </w:tr>
      <w:tr w:rsidR="009A0B57" w:rsidRPr="0047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74D6E" w:rsidRDefault="009A0B57" w:rsidP="005F67D8">
            <w:pPr>
              <w:jc w:val="center"/>
            </w:pPr>
            <w:r w:rsidRPr="00474D6E">
              <w:t>№</w:t>
            </w:r>
          </w:p>
          <w:p w:rsidR="009A0B57" w:rsidRPr="00474D6E" w:rsidRDefault="009A0B57" w:rsidP="005F67D8">
            <w:pPr>
              <w:jc w:val="center"/>
            </w:pPr>
            <w:proofErr w:type="gramStart"/>
            <w:r w:rsidRPr="00474D6E">
              <w:t>п</w:t>
            </w:r>
            <w:proofErr w:type="gramEnd"/>
            <w:r w:rsidRPr="00474D6E">
              <w:rPr>
                <w:lang w:val="en-US"/>
              </w:rPr>
              <w:t>/</w:t>
            </w:r>
            <w:r w:rsidRPr="00474D6E">
              <w:t>п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74D6E" w:rsidRDefault="009A0B57" w:rsidP="005F67D8">
            <w:pPr>
              <w:jc w:val="center"/>
            </w:pPr>
            <w:r w:rsidRPr="00474D6E">
              <w:t>Планируемые виды работ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74D6E" w:rsidRDefault="009A0B57" w:rsidP="005F67D8">
            <w:pPr>
              <w:jc w:val="center"/>
            </w:pPr>
            <w:r w:rsidRPr="00474D6E">
              <w:t>Период проведения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74D6E" w:rsidRDefault="009A0B57" w:rsidP="005F67D8">
            <w:pPr>
              <w:jc w:val="center"/>
            </w:pPr>
            <w:r w:rsidRPr="00474D6E">
              <w:t>Исполнитель</w:t>
            </w:r>
          </w:p>
        </w:tc>
      </w:tr>
      <w:tr w:rsidR="004E2536" w:rsidRPr="0047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474D6E"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474D6E">
              <w:t>Проверка оформления первичных документов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4E2536">
            <w:r w:rsidRPr="00421E10">
              <w:t>03.02.-</w:t>
            </w:r>
            <w:r>
              <w:t>04</w:t>
            </w:r>
            <w:r w:rsidRPr="00421E10">
              <w:t>.02.</w:t>
            </w:r>
            <w:r>
              <w:t>2016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942AF" w:rsidRDefault="004E2536" w:rsidP="005F67D8">
            <w:r>
              <w:t>Марков А.С.</w:t>
            </w:r>
          </w:p>
        </w:tc>
      </w:tr>
      <w:tr w:rsidR="004E2536" w:rsidRPr="0047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474D6E">
              <w:t>2.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474D6E">
              <w:t xml:space="preserve">Проверка системы начислений </w:t>
            </w:r>
            <w:r>
              <w:t xml:space="preserve"> </w:t>
            </w:r>
            <w:r w:rsidRPr="00474D6E">
              <w:t>з</w:t>
            </w:r>
            <w:r w:rsidRPr="00474D6E">
              <w:t>а</w:t>
            </w:r>
            <w:r w:rsidRPr="00474D6E">
              <w:t>работной платы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4E2536">
            <w:r>
              <w:t>05.02.-07.07.2016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942AF" w:rsidRDefault="004E2536" w:rsidP="005F67D8">
            <w:r>
              <w:t>Марков А.С., Во</w:t>
            </w:r>
            <w:r>
              <w:t>л</w:t>
            </w:r>
            <w:r>
              <w:t>кова Н</w:t>
            </w:r>
            <w:r w:rsidRPr="005942AF">
              <w:t>.В.</w:t>
            </w:r>
          </w:p>
        </w:tc>
      </w:tr>
      <w:tr w:rsidR="004E2536" w:rsidRPr="0047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474D6E">
              <w:t>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474D6E">
              <w:t>Проверка обоснованности льгот и удержаний из заработной платы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4E2536">
            <w:r>
              <w:t>10.02.-11.02.2016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942AF" w:rsidRDefault="004E2536" w:rsidP="005F67D8">
            <w:r>
              <w:t>Марков А.С., Во</w:t>
            </w:r>
            <w:r>
              <w:t>л</w:t>
            </w:r>
            <w:r>
              <w:t>кова Н</w:t>
            </w:r>
            <w:r w:rsidRPr="005942AF">
              <w:t>.В.</w:t>
            </w:r>
          </w:p>
        </w:tc>
      </w:tr>
      <w:tr w:rsidR="004E2536" w:rsidRPr="0047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474D6E">
              <w:t>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474D6E">
              <w:t>Проверка тождественности показ</w:t>
            </w:r>
            <w:r w:rsidRPr="00474D6E">
              <w:t>а</w:t>
            </w:r>
            <w:r w:rsidRPr="00474D6E">
              <w:t>телей бухгалтерской отчетности и регистров бухгалтерского учета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4E2536">
            <w:r>
              <w:t>12.02.-13.02.2016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942AF" w:rsidRDefault="004E2536" w:rsidP="005F67D8">
            <w:r>
              <w:t>Волкова Н</w:t>
            </w:r>
            <w:r w:rsidRPr="005942AF">
              <w:t>.В.</w:t>
            </w:r>
          </w:p>
        </w:tc>
      </w:tr>
      <w:tr w:rsidR="004E2536" w:rsidRPr="0047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474D6E">
              <w:t>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474D6E">
              <w:t xml:space="preserve">Проверка расчетов по начислению </w:t>
            </w:r>
            <w:r>
              <w:t xml:space="preserve">налогов и </w:t>
            </w:r>
            <w:r w:rsidRPr="00474D6E">
              <w:t>платежей во внебюдже</w:t>
            </w:r>
            <w:r w:rsidRPr="00474D6E">
              <w:t>т</w:t>
            </w:r>
            <w:r w:rsidRPr="00474D6E">
              <w:t xml:space="preserve">ные фонды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4E2536">
            <w:r>
              <w:t>14.02.2016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>
              <w:t>Марков А.С.</w:t>
            </w:r>
          </w:p>
        </w:tc>
      </w:tr>
      <w:tr w:rsidR="004E2536" w:rsidRPr="0047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2C3E50">
              <w:t>6.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2C3E50">
              <w:t>Оформление результатов проверки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4E2536">
            <w:r>
              <w:t>17.02.-18.02.2016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942AF" w:rsidRDefault="004E2536" w:rsidP="005F67D8">
            <w:r>
              <w:t>Марков А.С., Во</w:t>
            </w:r>
            <w:r>
              <w:t>л</w:t>
            </w:r>
            <w:r>
              <w:t>кова Н</w:t>
            </w:r>
            <w:r w:rsidRPr="005942AF">
              <w:t>.В.</w:t>
            </w:r>
          </w:p>
        </w:tc>
      </w:tr>
    </w:tbl>
    <w:p w:rsidR="009A0B57" w:rsidRPr="009B1C6C" w:rsidRDefault="009A0B57" w:rsidP="003403EB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9B1C6C">
        <w:rPr>
          <w:spacing w:val="-2"/>
          <w:sz w:val="28"/>
          <w:szCs w:val="28"/>
        </w:rPr>
        <w:t>Программа является развитием общего плана аудита и представляет собой детальный перечень аудиторских процедур, необходимых для практической ре</w:t>
      </w:r>
      <w:r w:rsidRPr="009B1C6C">
        <w:rPr>
          <w:spacing w:val="-2"/>
          <w:sz w:val="28"/>
          <w:szCs w:val="28"/>
        </w:rPr>
        <w:t>а</w:t>
      </w:r>
      <w:r w:rsidRPr="009B1C6C">
        <w:rPr>
          <w:spacing w:val="-2"/>
          <w:sz w:val="28"/>
          <w:szCs w:val="28"/>
        </w:rPr>
        <w:t>лизации плана аудита. Она служит подробной инструкцией для аудитора и одн</w:t>
      </w:r>
      <w:r w:rsidRPr="009B1C6C">
        <w:rPr>
          <w:spacing w:val="-2"/>
          <w:sz w:val="28"/>
          <w:szCs w:val="28"/>
        </w:rPr>
        <w:t>о</w:t>
      </w:r>
      <w:r w:rsidRPr="009B1C6C">
        <w:rPr>
          <w:spacing w:val="-2"/>
          <w:sz w:val="28"/>
          <w:szCs w:val="28"/>
        </w:rPr>
        <w:t>временно является средством контроля сроков проведения работы для руковод</w:t>
      </w:r>
      <w:r w:rsidRPr="009B1C6C">
        <w:rPr>
          <w:spacing w:val="-2"/>
          <w:sz w:val="28"/>
          <w:szCs w:val="28"/>
        </w:rPr>
        <w:t>и</w:t>
      </w:r>
      <w:r w:rsidRPr="009B1C6C">
        <w:rPr>
          <w:spacing w:val="-2"/>
          <w:sz w:val="28"/>
          <w:szCs w:val="28"/>
        </w:rPr>
        <w:t>теля аудиторской организац</w:t>
      </w:r>
      <w:proofErr w:type="gramStart"/>
      <w:r w:rsidRPr="009B1C6C">
        <w:rPr>
          <w:spacing w:val="-2"/>
          <w:sz w:val="28"/>
          <w:szCs w:val="28"/>
        </w:rPr>
        <w:t>ии и ау</w:t>
      </w:r>
      <w:proofErr w:type="gramEnd"/>
      <w:r w:rsidRPr="009B1C6C">
        <w:rPr>
          <w:spacing w:val="-2"/>
          <w:sz w:val="28"/>
          <w:szCs w:val="28"/>
        </w:rPr>
        <w:t>диторской группы.</w:t>
      </w:r>
    </w:p>
    <w:p w:rsidR="009A0B57" w:rsidRPr="009B1C6C" w:rsidRDefault="009A0B57" w:rsidP="003403EB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9B1C6C">
        <w:rPr>
          <w:spacing w:val="-2"/>
          <w:sz w:val="28"/>
          <w:szCs w:val="28"/>
        </w:rPr>
        <w:lastRenderedPageBreak/>
        <w:t xml:space="preserve">Содержание программы проверки учета расчетов с персоналом по оплате труда в ООО </w:t>
      </w:r>
      <w:r w:rsidR="00C46452">
        <w:rPr>
          <w:spacing w:val="-2"/>
          <w:sz w:val="28"/>
          <w:szCs w:val="28"/>
        </w:rPr>
        <w:t>«</w:t>
      </w:r>
      <w:r w:rsidR="00D64FCA" w:rsidRPr="00D64FCA">
        <w:rPr>
          <w:sz w:val="28"/>
          <w:szCs w:val="28"/>
        </w:rPr>
        <w:t>Триумф-авто</w:t>
      </w:r>
      <w:r w:rsidR="00C46452">
        <w:rPr>
          <w:spacing w:val="-2"/>
          <w:sz w:val="28"/>
          <w:szCs w:val="28"/>
        </w:rPr>
        <w:t>»</w:t>
      </w:r>
      <w:r w:rsidRPr="009B1C6C">
        <w:rPr>
          <w:spacing w:val="-2"/>
          <w:sz w:val="28"/>
          <w:szCs w:val="28"/>
        </w:rPr>
        <w:t xml:space="preserve"> приведено в </w:t>
      </w:r>
      <w:r w:rsidRPr="009B1C6C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4.4</w:t>
      </w:r>
      <w:r w:rsidRPr="009B1C6C">
        <w:rPr>
          <w:spacing w:val="-2"/>
          <w:sz w:val="28"/>
          <w:szCs w:val="28"/>
        </w:rPr>
        <w:t>.</w:t>
      </w:r>
    </w:p>
    <w:p w:rsidR="009A0B57" w:rsidRPr="009B1C6C" w:rsidRDefault="009A0B57" w:rsidP="004E253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B1C6C">
        <w:rPr>
          <w:spacing w:val="-2"/>
          <w:sz w:val="28"/>
          <w:szCs w:val="28"/>
        </w:rPr>
        <w:t xml:space="preserve">Таблица </w:t>
      </w:r>
      <w:r>
        <w:rPr>
          <w:spacing w:val="-2"/>
          <w:sz w:val="28"/>
          <w:szCs w:val="28"/>
        </w:rPr>
        <w:t>4.4</w:t>
      </w:r>
      <w:r w:rsidR="004E2536">
        <w:rPr>
          <w:spacing w:val="-2"/>
          <w:sz w:val="28"/>
          <w:szCs w:val="28"/>
        </w:rPr>
        <w:t>-</w:t>
      </w:r>
      <w:r w:rsidRPr="009B1C6C">
        <w:rPr>
          <w:sz w:val="28"/>
          <w:szCs w:val="28"/>
        </w:rPr>
        <w:t>Программа аудита учета расчетов с персоналом по оплате труда</w:t>
      </w:r>
      <w:r>
        <w:rPr>
          <w:sz w:val="28"/>
          <w:szCs w:val="28"/>
        </w:rPr>
        <w:t xml:space="preserve"> </w:t>
      </w:r>
      <w:r w:rsidRPr="009B1C6C">
        <w:rPr>
          <w:sz w:val="28"/>
          <w:szCs w:val="28"/>
        </w:rPr>
        <w:t xml:space="preserve">в ООО </w:t>
      </w:r>
      <w:r w:rsidR="00C46452">
        <w:rPr>
          <w:sz w:val="28"/>
          <w:szCs w:val="28"/>
        </w:rPr>
        <w:t>«</w:t>
      </w:r>
      <w:r w:rsidR="00D64FCA" w:rsidRP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>
        <w:rPr>
          <w:sz w:val="28"/>
          <w:szCs w:val="28"/>
        </w:rPr>
        <w:t xml:space="preserve"> за 201</w:t>
      </w:r>
      <w:r w:rsidR="004E2536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tbl>
      <w:tblPr>
        <w:tblW w:w="9468" w:type="dxa"/>
        <w:tblLayout w:type="fixed"/>
        <w:tblLook w:val="01E0"/>
      </w:tblPr>
      <w:tblGrid>
        <w:gridCol w:w="666"/>
        <w:gridCol w:w="2967"/>
        <w:gridCol w:w="1275"/>
        <w:gridCol w:w="60"/>
        <w:gridCol w:w="72"/>
        <w:gridCol w:w="1620"/>
        <w:gridCol w:w="2808"/>
      </w:tblGrid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Проверяемая организация</w:t>
            </w:r>
          </w:p>
        </w:tc>
        <w:tc>
          <w:tcPr>
            <w:tcW w:w="4560" w:type="dxa"/>
            <w:gridSpan w:val="4"/>
          </w:tcPr>
          <w:p w:rsidR="009A0B57" w:rsidRPr="00746585" w:rsidRDefault="009A0B57" w:rsidP="005F67D8">
            <w:r w:rsidRPr="00746585">
              <w:t xml:space="preserve">ООО </w:t>
            </w:r>
            <w:r w:rsidR="00C46452">
              <w:t>«ТРИУМФ-АВТО»</w:t>
            </w:r>
          </w:p>
        </w:tc>
      </w:tr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Период аудита</w:t>
            </w:r>
          </w:p>
        </w:tc>
        <w:tc>
          <w:tcPr>
            <w:tcW w:w="4560" w:type="dxa"/>
            <w:gridSpan w:val="4"/>
          </w:tcPr>
          <w:p w:rsidR="009A0B57" w:rsidRPr="00421E10" w:rsidRDefault="009A0B57" w:rsidP="004E2536">
            <w:r>
              <w:t>201</w:t>
            </w:r>
            <w:r w:rsidR="004E2536">
              <w:t>5</w:t>
            </w:r>
            <w:r>
              <w:t>г.</w:t>
            </w:r>
          </w:p>
        </w:tc>
      </w:tr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Руководитель аудиторской группы</w:t>
            </w:r>
          </w:p>
        </w:tc>
        <w:tc>
          <w:tcPr>
            <w:tcW w:w="4560" w:type="dxa"/>
            <w:gridSpan w:val="4"/>
          </w:tcPr>
          <w:p w:rsidR="009A0B57" w:rsidRPr="005942AF" w:rsidRDefault="004E2536" w:rsidP="005F67D8">
            <w:r>
              <w:t>Марков А.С.</w:t>
            </w:r>
          </w:p>
        </w:tc>
      </w:tr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Состав аудиторской группы</w:t>
            </w:r>
          </w:p>
        </w:tc>
        <w:tc>
          <w:tcPr>
            <w:tcW w:w="4560" w:type="dxa"/>
            <w:gridSpan w:val="4"/>
          </w:tcPr>
          <w:p w:rsidR="009A0B57" w:rsidRPr="005942AF" w:rsidRDefault="004E2536" w:rsidP="005F67D8">
            <w:r>
              <w:t>Марков А.С.</w:t>
            </w:r>
            <w:r w:rsidR="009A0B57" w:rsidRPr="005942AF">
              <w:t xml:space="preserve">, </w:t>
            </w:r>
            <w:r>
              <w:t>Зубова Н.Т.</w:t>
            </w:r>
          </w:p>
        </w:tc>
      </w:tr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Планируемый аудиторский риск</w:t>
            </w:r>
          </w:p>
        </w:tc>
        <w:tc>
          <w:tcPr>
            <w:tcW w:w="4560" w:type="dxa"/>
            <w:gridSpan w:val="4"/>
          </w:tcPr>
          <w:p w:rsidR="009A0B57" w:rsidRPr="00746585" w:rsidRDefault="009A0B57" w:rsidP="005F67D8">
            <w:r w:rsidRPr="00746585">
              <w:t>4 %</w:t>
            </w:r>
          </w:p>
        </w:tc>
      </w:tr>
      <w:tr w:rsidR="009A0B57" w:rsidRPr="00746585">
        <w:tc>
          <w:tcPr>
            <w:tcW w:w="4908" w:type="dxa"/>
            <w:gridSpan w:val="3"/>
          </w:tcPr>
          <w:p w:rsidR="009A0B57" w:rsidRPr="00746585" w:rsidRDefault="009A0B57" w:rsidP="005F67D8">
            <w:r w:rsidRPr="00746585">
              <w:t>Планируемый уровень существенности</w:t>
            </w:r>
          </w:p>
        </w:tc>
        <w:tc>
          <w:tcPr>
            <w:tcW w:w="4560" w:type="dxa"/>
            <w:gridSpan w:val="4"/>
          </w:tcPr>
          <w:p w:rsidR="009A0B57" w:rsidRPr="00746585" w:rsidRDefault="004E2536" w:rsidP="004E2536">
            <w:r>
              <w:t>85</w:t>
            </w:r>
            <w:r w:rsidR="009A0B57" w:rsidRPr="00746585">
              <w:t>0 тыс. руб.</w:t>
            </w:r>
          </w:p>
        </w:tc>
      </w:tr>
      <w:tr w:rsidR="009A0B57" w:rsidRPr="00425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25AEE" w:rsidRDefault="009A0B57" w:rsidP="005F67D8">
            <w:pPr>
              <w:jc w:val="center"/>
            </w:pPr>
            <w:r w:rsidRPr="00425AEE">
              <w:t>№</w:t>
            </w:r>
          </w:p>
          <w:p w:rsidR="009A0B57" w:rsidRPr="00425AEE" w:rsidRDefault="009A0B57" w:rsidP="005F67D8">
            <w:pPr>
              <w:jc w:val="center"/>
            </w:pPr>
            <w:proofErr w:type="gramStart"/>
            <w:r w:rsidRPr="00425AEE">
              <w:t>п</w:t>
            </w:r>
            <w:proofErr w:type="gramEnd"/>
            <w:r w:rsidRPr="00425AEE">
              <w:rPr>
                <w:lang w:val="en-US"/>
              </w:rPr>
              <w:t>/</w:t>
            </w:r>
            <w:r w:rsidRPr="00425AEE">
              <w:t>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25AEE" w:rsidRDefault="009A0B57" w:rsidP="005F67D8">
            <w:pPr>
              <w:jc w:val="center"/>
            </w:pPr>
            <w:r w:rsidRPr="00425AEE">
              <w:t>Планируемые виды работ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25AEE" w:rsidRDefault="009A0B57" w:rsidP="005F67D8">
            <w:pPr>
              <w:jc w:val="center"/>
            </w:pPr>
            <w:r w:rsidRPr="00425AEE">
              <w:t>Период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25AEE" w:rsidRDefault="009A0B57" w:rsidP="005F67D8">
            <w:pPr>
              <w:jc w:val="center"/>
            </w:pPr>
            <w:r w:rsidRPr="00425AEE">
              <w:t>Исполнитель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425AEE" w:rsidRDefault="009A0B57" w:rsidP="005F67D8">
            <w:pPr>
              <w:jc w:val="center"/>
            </w:pPr>
            <w:r w:rsidRPr="00425AEE">
              <w:t>Проверяемые документы</w:t>
            </w:r>
          </w:p>
        </w:tc>
      </w:tr>
      <w:tr w:rsidR="009A0B57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85E1B" w:rsidRDefault="009A0B57" w:rsidP="005F67D8">
            <w:r w:rsidRPr="00585E1B">
              <w:t>1.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57" w:rsidRPr="00585E1B" w:rsidRDefault="009A0B57" w:rsidP="005F67D8">
            <w:r w:rsidRPr="00585E1B">
              <w:t>Проверка оформления первичных документов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1.1.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правильности оформления работников (прием и увольнение)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 w:rsidRPr="00421E10">
              <w:t>03.02.</w:t>
            </w:r>
            <w: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Марков А.С.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Приказы, контракты, трудовые договора, ли</w:t>
            </w:r>
            <w:r w:rsidRPr="00585E1B">
              <w:t>ч</w:t>
            </w:r>
            <w:r w:rsidRPr="00585E1B">
              <w:t>ные карточки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1.2.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правильности применения тарифных ставок, норм и расценок при оплате труда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 w:rsidRPr="00421E10">
              <w:t>03.02.</w:t>
            </w:r>
            <w: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Марков А.С.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Ш</w:t>
            </w:r>
            <w:r w:rsidRPr="00585E1B">
              <w:t>татное расписание, наряды, алгоритмы ра</w:t>
            </w:r>
            <w:r w:rsidRPr="00585E1B">
              <w:t>с</w:t>
            </w:r>
            <w:r w:rsidRPr="00585E1B">
              <w:t>четов</w:t>
            </w:r>
            <w:r>
              <w:t>, пр</w:t>
            </w:r>
            <w:r w:rsidRPr="00585E1B">
              <w:t>авила внутре</w:t>
            </w:r>
            <w:r w:rsidRPr="00585E1B">
              <w:t>н</w:t>
            </w:r>
            <w:r w:rsidRPr="00585E1B">
              <w:t>него трудового расп</w:t>
            </w:r>
            <w:r w:rsidRPr="00585E1B">
              <w:t>о</w:t>
            </w:r>
            <w:r w:rsidRPr="00585E1B">
              <w:t>рядка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1.3.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учета рабочего времени, соблюдение у</w:t>
            </w:r>
            <w:r w:rsidRPr="00585E1B">
              <w:t>с</w:t>
            </w:r>
            <w:r w:rsidRPr="00585E1B">
              <w:t>тановленного режима р</w:t>
            </w:r>
            <w:r w:rsidRPr="00585E1B">
              <w:t>а</w:t>
            </w:r>
            <w:r w:rsidRPr="00585E1B">
              <w:t>боты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>
              <w:t>04</w:t>
            </w:r>
            <w:r w:rsidRPr="00421E10">
              <w:t>.02.</w:t>
            </w:r>
            <w: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Марков А.С.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Табеля учета расчетов рабочего времени, ли</w:t>
            </w:r>
            <w:r w:rsidRPr="00585E1B">
              <w:t>ч</w:t>
            </w:r>
            <w:r w:rsidRPr="00585E1B">
              <w:t>ные карточки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2.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системы начислений заработной платы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2.1.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обоснованности начислений заработной платы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>
              <w:t>05.02.2016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Волкова Н</w:t>
            </w:r>
            <w:r w:rsidRPr="005942AF">
              <w:t>.В.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Положение по оплате труда, трудовые догов</w:t>
            </w:r>
            <w:r w:rsidRPr="00585E1B">
              <w:t>о</w:t>
            </w:r>
            <w:r w:rsidRPr="00585E1B">
              <w:t>ра, личные карточки, расчетные ведомости, табели учета рабочего времени, штатное расп</w:t>
            </w:r>
            <w:r w:rsidRPr="00585E1B">
              <w:t>и</w:t>
            </w:r>
            <w:r w:rsidRPr="00585E1B">
              <w:t>сание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2.2.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обоснованности и правильности начисл</w:t>
            </w:r>
            <w:r w:rsidRPr="00585E1B">
              <w:t>е</w:t>
            </w:r>
            <w:r w:rsidRPr="00585E1B">
              <w:t>ния дополнительных в</w:t>
            </w:r>
            <w:r w:rsidRPr="00585E1B">
              <w:t>ы</w:t>
            </w:r>
            <w:r w:rsidRPr="00585E1B">
              <w:t>плат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>
              <w:t>06.02.2016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Марков А.С.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Приказы по личному с</w:t>
            </w:r>
            <w:r w:rsidRPr="00585E1B">
              <w:t>о</w:t>
            </w:r>
            <w:r w:rsidRPr="00585E1B">
              <w:t>ставу, лицевые счета, больничные листы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2.3.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правильности расчета среднего зарабо</w:t>
            </w:r>
            <w:r w:rsidRPr="00585E1B">
              <w:t>т</w:t>
            </w:r>
            <w:r w:rsidRPr="00585E1B">
              <w:t>ка для различных целей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>
              <w:t>07.07.2016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Волкова Н</w:t>
            </w:r>
            <w:r w:rsidRPr="005942AF">
              <w:t>.В.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База</w:t>
            </w:r>
            <w:r w:rsidRPr="00585E1B">
              <w:t xml:space="preserve"> д</w:t>
            </w:r>
            <w:r>
              <w:t>ля расчета средн</w:t>
            </w:r>
            <w:r>
              <w:t>е</w:t>
            </w:r>
            <w:r>
              <w:t>го заработка, расчетн</w:t>
            </w:r>
            <w:r w:rsidRPr="00585E1B">
              <w:t>ые ведомости, табели учета рабочего времени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3.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обоснованности льгот и удержаний из заработной платы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3.1.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правомерности применения вычетов и льгот для исчисления н</w:t>
            </w:r>
            <w:r w:rsidRPr="00585E1B">
              <w:t>а</w:t>
            </w:r>
            <w:r w:rsidRPr="00585E1B">
              <w:t>лога на доходы физич</w:t>
            </w:r>
            <w:r w:rsidRPr="00585E1B">
              <w:t>е</w:t>
            </w:r>
            <w:r w:rsidRPr="00585E1B">
              <w:t>ских лиц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>
              <w:t>10.02.2016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Волкова Н</w:t>
            </w:r>
            <w:r w:rsidRPr="005942AF">
              <w:t>.В.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Документы, предоста</w:t>
            </w:r>
            <w:r w:rsidRPr="00585E1B">
              <w:t>в</w:t>
            </w:r>
            <w:r w:rsidRPr="00585E1B">
              <w:t>ленные сотрудником на использование налог</w:t>
            </w:r>
            <w:r w:rsidRPr="00585E1B">
              <w:t>о</w:t>
            </w:r>
            <w:r w:rsidRPr="00585E1B">
              <w:t>вых социальных выч</w:t>
            </w:r>
            <w:r w:rsidRPr="00585E1B">
              <w:t>е</w:t>
            </w:r>
            <w:r w:rsidRPr="00585E1B">
              <w:t>тов, налоговая карточка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lastRenderedPageBreak/>
              <w:t>3.2.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правильности удержаний по исполн</w:t>
            </w:r>
            <w:r w:rsidRPr="00585E1B">
              <w:t>и</w:t>
            </w:r>
            <w:r w:rsidRPr="00585E1B">
              <w:t>тельным листам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>
              <w:t>10.02.2016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Марков А.С.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Наличие исполнител</w:t>
            </w:r>
            <w:r w:rsidRPr="00585E1B">
              <w:t>ь</w:t>
            </w:r>
            <w:r w:rsidRPr="00585E1B">
              <w:t xml:space="preserve">ных листов, регистратор листов, правильность расчета листов </w:t>
            </w:r>
            <w:proofErr w:type="gramStart"/>
            <w:r w:rsidRPr="00585E1B">
              <w:t>в</w:t>
            </w:r>
            <w:proofErr w:type="gramEnd"/>
            <w:r w:rsidRPr="00585E1B">
              <w:t xml:space="preserve"> вкла</w:t>
            </w:r>
            <w:r w:rsidRPr="00585E1B">
              <w:t>д</w:t>
            </w:r>
            <w:r w:rsidRPr="00585E1B">
              <w:t>ном деле к исполнител</w:t>
            </w:r>
            <w:r w:rsidRPr="00585E1B">
              <w:t>ь</w:t>
            </w:r>
            <w:r w:rsidRPr="00585E1B">
              <w:t>ному листу, облагаемую базу для удержания, л</w:t>
            </w:r>
            <w:r w:rsidRPr="00585E1B">
              <w:t>и</w:t>
            </w:r>
            <w:r w:rsidRPr="00585E1B">
              <w:t>цевые счета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3.3.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правильности определения совокупного дохода для целей налог</w:t>
            </w:r>
            <w:r w:rsidRPr="00585E1B">
              <w:t>о</w:t>
            </w:r>
            <w:r w:rsidRPr="00585E1B">
              <w:t>обложения физических лиц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>
              <w:t>11.02.2016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Волкова Н</w:t>
            </w:r>
            <w:r w:rsidRPr="005942AF">
              <w:t>.В.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Форма 2-НДФЛ, налог</w:t>
            </w:r>
            <w:r w:rsidRPr="00585E1B">
              <w:t>о</w:t>
            </w:r>
            <w:r w:rsidRPr="00585E1B">
              <w:t>вая карточка, облага</w:t>
            </w:r>
            <w:r w:rsidRPr="00585E1B">
              <w:t>е</w:t>
            </w:r>
            <w:r w:rsidRPr="00585E1B">
              <w:t>мую базу (какие виды начислений входят в о</w:t>
            </w:r>
            <w:r w:rsidRPr="00585E1B">
              <w:t>б</w:t>
            </w:r>
            <w:r w:rsidRPr="00585E1B">
              <w:t>лагаемую базу НДФЛ)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3.4.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правильности удержания подотчетных сумм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>
              <w:t>11.02.2016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Марков А.С.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Авансовые отчеты и первичные документы к ним, кассовые докуме</w:t>
            </w:r>
            <w:r w:rsidRPr="00585E1B">
              <w:t>н</w:t>
            </w:r>
            <w:r w:rsidRPr="00585E1B">
              <w:t>ты (ПКО и РКО)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4.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тождественности показателей бухгалтерской отчетности и регистров бухгалтерского учета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4.1.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ведения анал</w:t>
            </w:r>
            <w:r w:rsidRPr="00585E1B">
              <w:t>и</w:t>
            </w:r>
            <w:r w:rsidRPr="00585E1B">
              <w:t>тического учета расчетов по физическим лицам, как состоящим, так и не с</w:t>
            </w:r>
            <w:r w:rsidRPr="00585E1B">
              <w:t>о</w:t>
            </w:r>
            <w:r w:rsidRPr="00585E1B">
              <w:t>стоящим в списочном с</w:t>
            </w:r>
            <w:r w:rsidRPr="00585E1B">
              <w:t>о</w:t>
            </w:r>
            <w:r w:rsidRPr="00585E1B">
              <w:t>ставе по всем видам оплат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>
              <w:t>12.02.2016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Волкова Н</w:t>
            </w:r>
            <w:r w:rsidRPr="005942AF">
              <w:t>.В.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Лицевые счета, расче</w:t>
            </w:r>
            <w:r w:rsidRPr="00585E1B">
              <w:t>т</w:t>
            </w:r>
            <w:r w:rsidRPr="00585E1B">
              <w:t>но-платежные докуме</w:t>
            </w:r>
            <w:r w:rsidRPr="00585E1B">
              <w:t>н</w:t>
            </w:r>
            <w:r w:rsidRPr="00585E1B">
              <w:t>ты, налоговая карточка с совокупным годовым доходом на каждого с</w:t>
            </w:r>
            <w:r w:rsidRPr="00585E1B">
              <w:t>о</w:t>
            </w:r>
            <w:r w:rsidRPr="00585E1B">
              <w:t>трудника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4.2.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>Проверка правильности отражения оборотов по счетам и субсчетам Гла</w:t>
            </w:r>
            <w:r w:rsidRPr="00585E1B">
              <w:t>в</w:t>
            </w:r>
            <w:r w:rsidRPr="00585E1B">
              <w:t>ной книги с аналогичн</w:t>
            </w:r>
            <w:r w:rsidRPr="00585E1B">
              <w:t>ы</w:t>
            </w:r>
            <w:r w:rsidRPr="00585E1B">
              <w:t>ми показателями регис</w:t>
            </w:r>
            <w:r w:rsidRPr="00585E1B">
              <w:t>т</w:t>
            </w:r>
            <w:r w:rsidRPr="00585E1B">
              <w:t>ров синтетического учета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4E2536">
            <w:r>
              <w:t>13.02.2016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>
              <w:t>Волкова Н</w:t>
            </w:r>
            <w:r w:rsidRPr="005942AF">
              <w:t>.В.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85E1B" w:rsidRDefault="004E2536" w:rsidP="005F67D8">
            <w:r w:rsidRPr="00585E1B">
              <w:t xml:space="preserve">Главная книга, журналы-ордера, карточка счета, </w:t>
            </w:r>
            <w:proofErr w:type="spellStart"/>
            <w:r w:rsidRPr="00585E1B">
              <w:t>оборотно</w:t>
            </w:r>
            <w:proofErr w:type="spellEnd"/>
            <w:r>
              <w:t xml:space="preserve"> </w:t>
            </w:r>
            <w:r w:rsidRPr="00585E1B">
              <w:t>-</w:t>
            </w:r>
            <w:r>
              <w:t xml:space="preserve"> </w:t>
            </w:r>
            <w:r w:rsidRPr="00585E1B">
              <w:t>сальдовые ведомости, своды пр</w:t>
            </w:r>
            <w:r w:rsidRPr="00585E1B">
              <w:t>о</w:t>
            </w:r>
            <w:r w:rsidRPr="00585E1B">
              <w:t>водок и своды начисл</w:t>
            </w:r>
            <w:r w:rsidRPr="00585E1B">
              <w:t>е</w:t>
            </w:r>
            <w:r w:rsidRPr="00585E1B">
              <w:t>ний и удержаний по з</w:t>
            </w:r>
            <w:r w:rsidRPr="00585E1B">
              <w:t>а</w:t>
            </w:r>
            <w:r w:rsidRPr="00585E1B">
              <w:t>работной плате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9F6213" w:rsidRDefault="004E2536" w:rsidP="005F67D8">
            <w:r w:rsidRPr="009F6213">
              <w:t>5.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910C42" w:rsidRDefault="004E2536" w:rsidP="005F67D8">
            <w:r w:rsidRPr="00006F26">
              <w:t xml:space="preserve">Проверка расчетов по начислению </w:t>
            </w:r>
            <w:r>
              <w:t xml:space="preserve">налогов и </w:t>
            </w:r>
            <w:r w:rsidRPr="00006F26">
              <w:t>платежей во внебюджетные фонды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9F6213" w:rsidRDefault="004E2536" w:rsidP="005F67D8">
            <w:r w:rsidRPr="009F6213">
              <w:t>5.1.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006F26" w:rsidRDefault="004E2536" w:rsidP="005F67D8">
            <w:r w:rsidRPr="00006F26">
              <w:t xml:space="preserve">Проверка правильности </w:t>
            </w:r>
            <w:r w:rsidRPr="00006F26">
              <w:rPr>
                <w:color w:val="000000"/>
                <w:shd w:val="clear" w:color="auto" w:fill="FFFFFF"/>
              </w:rPr>
              <w:t>определения налогообл</w:t>
            </w:r>
            <w:r w:rsidRPr="00006F26">
              <w:rPr>
                <w:color w:val="000000"/>
                <w:shd w:val="clear" w:color="auto" w:fill="FFFFFF"/>
              </w:rPr>
              <w:t>а</w:t>
            </w:r>
            <w:r w:rsidRPr="00006F26">
              <w:rPr>
                <w:color w:val="000000"/>
                <w:shd w:val="clear" w:color="auto" w:fill="FFFFFF"/>
              </w:rPr>
              <w:t>гаемой базы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006F26">
              <w:t xml:space="preserve">применения ставок </w:t>
            </w:r>
            <w:r w:rsidRPr="00006F26">
              <w:rPr>
                <w:color w:val="000000"/>
                <w:shd w:val="clear" w:color="auto" w:fill="FFFFFF"/>
              </w:rPr>
              <w:t>налогов, сборов и платежей</w:t>
            </w:r>
            <w:r>
              <w:rPr>
                <w:color w:val="000000"/>
                <w:shd w:val="clear" w:color="auto" w:fill="FFFFFF"/>
              </w:rPr>
              <w:t xml:space="preserve"> и п</w:t>
            </w:r>
            <w:r w:rsidRPr="00006F26">
              <w:t>роверка з</w:t>
            </w:r>
            <w:r w:rsidRPr="00006F26">
              <w:t>а</w:t>
            </w:r>
            <w:r w:rsidRPr="00006F26">
              <w:t>конности и обоснованн</w:t>
            </w:r>
            <w:r w:rsidRPr="00006F26">
              <w:t>о</w:t>
            </w:r>
            <w:r w:rsidRPr="00006F26">
              <w:t>сти применения льгот по уплате налогов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006F26" w:rsidRDefault="004E2536" w:rsidP="004E2536">
            <w:r>
              <w:t>14.02.2016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006F26" w:rsidRDefault="004E2536" w:rsidP="005F67D8">
            <w:r>
              <w:t>Марков А.С.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30508F" w:rsidRDefault="004E2536" w:rsidP="004E2536">
            <w:r w:rsidRPr="0030508F">
              <w:rPr>
                <w:shd w:val="clear" w:color="auto" w:fill="FFFFFF"/>
              </w:rPr>
              <w:t>Расчетные ведомости по начислению заработной платы, учетные регис</w:t>
            </w:r>
            <w:r w:rsidRPr="0030508F">
              <w:rPr>
                <w:shd w:val="clear" w:color="auto" w:fill="FFFFFF"/>
              </w:rPr>
              <w:t>т</w:t>
            </w:r>
            <w:r w:rsidRPr="0030508F">
              <w:rPr>
                <w:shd w:val="clear" w:color="auto" w:fill="FFFFFF"/>
              </w:rPr>
              <w:t>ры (карт</w:t>
            </w:r>
            <w:r>
              <w:rPr>
                <w:shd w:val="clear" w:color="auto" w:fill="FFFFFF"/>
              </w:rPr>
              <w:t>очки, ведом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сти, журналы ордера</w:t>
            </w:r>
            <w:r w:rsidRPr="0030508F">
              <w:rPr>
                <w:shd w:val="clear" w:color="auto" w:fill="FFFFFF"/>
              </w:rPr>
              <w:t>) по счетам 68, 69, 70, 76, 84, 90, 91, 99, Главная кн</w:t>
            </w:r>
            <w:r w:rsidRPr="0030508F">
              <w:rPr>
                <w:shd w:val="clear" w:color="auto" w:fill="FFFFFF"/>
              </w:rPr>
              <w:t>и</w:t>
            </w:r>
            <w:r w:rsidRPr="0030508F">
              <w:rPr>
                <w:shd w:val="clear" w:color="auto" w:fill="FFFFFF"/>
              </w:rPr>
              <w:t>га, Баланс, Отчет о ф</w:t>
            </w:r>
            <w:r w:rsidRPr="0030508F">
              <w:rPr>
                <w:shd w:val="clear" w:color="auto" w:fill="FFFFFF"/>
              </w:rPr>
              <w:t>и</w:t>
            </w:r>
            <w:r w:rsidRPr="0030508F">
              <w:rPr>
                <w:shd w:val="clear" w:color="auto" w:fill="FFFFFF"/>
              </w:rPr>
              <w:t xml:space="preserve">нансовых результатах, расчеты  по отдельным платежам 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9F6213" w:rsidRDefault="004E2536" w:rsidP="005F67D8">
            <w:r w:rsidRPr="002C3E50">
              <w:t>6.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30508F" w:rsidRDefault="004E2536" w:rsidP="005F67D8">
            <w:pPr>
              <w:rPr>
                <w:shd w:val="clear" w:color="auto" w:fill="FFFFFF"/>
              </w:rPr>
            </w:pPr>
            <w:r w:rsidRPr="002C3E50">
              <w:t>Оформление результатов проверки</w:t>
            </w:r>
          </w:p>
        </w:tc>
      </w:tr>
      <w:tr w:rsidR="004E2536" w:rsidRPr="0058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2C3E50">
              <w:t>6.</w:t>
            </w:r>
            <w:r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5F67D8">
            <w:r w:rsidRPr="002C3E50">
              <w:t>Оформление результатов проверки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474D6E" w:rsidRDefault="004E2536" w:rsidP="004E2536">
            <w:r>
              <w:t>17.02.-18.02.2016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5942AF" w:rsidRDefault="004E2536" w:rsidP="005F67D8">
            <w:r>
              <w:t>Марков А.С.</w:t>
            </w:r>
            <w:r w:rsidRPr="005942AF">
              <w:t xml:space="preserve">, Волкова </w:t>
            </w:r>
            <w:r>
              <w:t>Н</w:t>
            </w:r>
            <w:r w:rsidRPr="005942AF">
              <w:t>.В.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6" w:rsidRPr="0030508F" w:rsidRDefault="004E2536" w:rsidP="005F67D8">
            <w:pPr>
              <w:rPr>
                <w:shd w:val="clear" w:color="auto" w:fill="FFFFFF"/>
              </w:rPr>
            </w:pPr>
          </w:p>
        </w:tc>
      </w:tr>
    </w:tbl>
    <w:p w:rsidR="009A0B57" w:rsidRDefault="009A0B57" w:rsidP="005F67D8">
      <w:pPr>
        <w:spacing w:line="360" w:lineRule="auto"/>
        <w:ind w:firstLine="709"/>
        <w:rPr>
          <w:sz w:val="28"/>
          <w:szCs w:val="28"/>
        </w:rPr>
      </w:pPr>
    </w:p>
    <w:p w:rsidR="009A0B57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 w:rsidRPr="001977AB">
        <w:rPr>
          <w:sz w:val="28"/>
          <w:szCs w:val="28"/>
        </w:rPr>
        <w:lastRenderedPageBreak/>
        <w:t xml:space="preserve">Рабочими документами аудиторов по аудиторской проверке </w:t>
      </w:r>
      <w:r>
        <w:rPr>
          <w:sz w:val="28"/>
          <w:szCs w:val="28"/>
        </w:rPr>
        <w:t xml:space="preserve">ООО </w:t>
      </w:r>
      <w:r w:rsidR="00C46452">
        <w:rPr>
          <w:sz w:val="28"/>
          <w:szCs w:val="28"/>
        </w:rPr>
        <w:t>«</w:t>
      </w:r>
      <w:r w:rsidR="00D64FCA" w:rsidRPr="00D64FCA">
        <w:rPr>
          <w:sz w:val="28"/>
          <w:szCs w:val="28"/>
        </w:rPr>
        <w:t>Тр</w:t>
      </w:r>
      <w:r w:rsidR="00D64FCA" w:rsidRPr="00D64FCA">
        <w:rPr>
          <w:sz w:val="28"/>
          <w:szCs w:val="28"/>
        </w:rPr>
        <w:t>и</w:t>
      </w:r>
      <w:r w:rsidR="00D64FCA" w:rsidRPr="00D64FCA">
        <w:rPr>
          <w:sz w:val="28"/>
          <w:szCs w:val="28"/>
        </w:rPr>
        <w:t>умф-авто</w:t>
      </w:r>
      <w:r w:rsidR="00C46452">
        <w:rPr>
          <w:sz w:val="28"/>
          <w:szCs w:val="28"/>
        </w:rPr>
        <w:t>»</w:t>
      </w:r>
      <w:r w:rsidRPr="001977AB">
        <w:rPr>
          <w:sz w:val="28"/>
          <w:szCs w:val="28"/>
        </w:rPr>
        <w:t xml:space="preserve"> являются аналитические таблицы и отчетные документы, сформир</w:t>
      </w:r>
      <w:r w:rsidRPr="001977AB">
        <w:rPr>
          <w:sz w:val="28"/>
          <w:szCs w:val="28"/>
        </w:rPr>
        <w:t>о</w:t>
      </w:r>
      <w:r w:rsidRPr="001977AB">
        <w:rPr>
          <w:sz w:val="28"/>
          <w:szCs w:val="28"/>
        </w:rPr>
        <w:t>ванные с учетом особенностей поставленной задачи. В плане и программе пр</w:t>
      </w:r>
      <w:r w:rsidRPr="001977AB">
        <w:rPr>
          <w:sz w:val="28"/>
          <w:szCs w:val="28"/>
        </w:rPr>
        <w:t>о</w:t>
      </w:r>
      <w:r w:rsidRPr="001977AB">
        <w:rPr>
          <w:sz w:val="28"/>
          <w:szCs w:val="28"/>
        </w:rPr>
        <w:t>верки, разработанными для данного общества были учтены следующие факт</w:t>
      </w:r>
      <w:r w:rsidRPr="001977AB">
        <w:rPr>
          <w:sz w:val="28"/>
          <w:szCs w:val="28"/>
        </w:rPr>
        <w:t>о</w:t>
      </w:r>
      <w:r w:rsidRPr="001977AB">
        <w:rPr>
          <w:sz w:val="28"/>
          <w:szCs w:val="28"/>
        </w:rPr>
        <w:t xml:space="preserve">ры: </w:t>
      </w:r>
      <w:r>
        <w:rPr>
          <w:sz w:val="28"/>
          <w:szCs w:val="28"/>
        </w:rPr>
        <w:t>общество</w:t>
      </w:r>
      <w:r w:rsidRPr="001977AB">
        <w:rPr>
          <w:sz w:val="28"/>
          <w:szCs w:val="28"/>
        </w:rPr>
        <w:t xml:space="preserve"> является малым по своему статусу и экономическим параметрам; объект проверки узконаправленный; организация использует компьютерный учет и бухгалтерские программы «1С: П</w:t>
      </w:r>
      <w:r>
        <w:rPr>
          <w:sz w:val="28"/>
          <w:szCs w:val="28"/>
        </w:rPr>
        <w:t xml:space="preserve">редприятие» и </w:t>
      </w:r>
      <w:r w:rsidRPr="00722402">
        <w:rPr>
          <w:sz w:val="28"/>
          <w:szCs w:val="28"/>
        </w:rPr>
        <w:t>«Камин: Расчет зарпл</w:t>
      </w:r>
      <w:r w:rsidRPr="00722402">
        <w:rPr>
          <w:sz w:val="28"/>
          <w:szCs w:val="28"/>
        </w:rPr>
        <w:t>а</w:t>
      </w:r>
      <w:r w:rsidRPr="00722402">
        <w:rPr>
          <w:sz w:val="28"/>
          <w:szCs w:val="28"/>
        </w:rPr>
        <w:t>ты»</w:t>
      </w:r>
      <w:r w:rsidRPr="001977AB">
        <w:rPr>
          <w:sz w:val="28"/>
          <w:szCs w:val="28"/>
        </w:rPr>
        <w:t>.</w:t>
      </w:r>
    </w:p>
    <w:p w:rsidR="00435611" w:rsidRPr="001977AB" w:rsidRDefault="00435611" w:rsidP="003403EB">
      <w:pPr>
        <w:spacing w:line="360" w:lineRule="auto"/>
        <w:ind w:firstLine="709"/>
        <w:jc w:val="both"/>
        <w:rPr>
          <w:sz w:val="28"/>
          <w:szCs w:val="28"/>
        </w:rPr>
      </w:pPr>
    </w:p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28" w:name="_Toc474738022"/>
      <w:r w:rsidRPr="00435611">
        <w:rPr>
          <w:b/>
          <w:sz w:val="28"/>
          <w:szCs w:val="28"/>
          <w:shd w:val="clear" w:color="auto" w:fill="FFFFFF"/>
        </w:rPr>
        <w:t>4.5</w:t>
      </w:r>
      <w:r w:rsidRPr="00435611">
        <w:rPr>
          <w:b/>
          <w:sz w:val="28"/>
          <w:szCs w:val="28"/>
          <w:shd w:val="clear" w:color="auto" w:fill="FFFFFF"/>
        </w:rPr>
        <w:tab/>
        <w:t>Оформление результатов аудита расчетов с персоналом по о</w:t>
      </w:r>
      <w:r w:rsidRPr="00435611">
        <w:rPr>
          <w:b/>
          <w:sz w:val="28"/>
          <w:szCs w:val="28"/>
          <w:shd w:val="clear" w:color="auto" w:fill="FFFFFF"/>
        </w:rPr>
        <w:t>п</w:t>
      </w:r>
      <w:r w:rsidRPr="00435611">
        <w:rPr>
          <w:b/>
          <w:sz w:val="28"/>
          <w:szCs w:val="28"/>
          <w:shd w:val="clear" w:color="auto" w:fill="FFFFFF"/>
        </w:rPr>
        <w:t>лате труда</w:t>
      </w:r>
      <w:bookmarkEnd w:id="28"/>
      <w:r w:rsidRPr="00435611">
        <w:rPr>
          <w:b/>
          <w:sz w:val="28"/>
          <w:szCs w:val="28"/>
          <w:shd w:val="clear" w:color="auto" w:fill="FFFFFF"/>
        </w:rPr>
        <w:t xml:space="preserve"> </w:t>
      </w:r>
    </w:p>
    <w:p w:rsidR="009A0B57" w:rsidRPr="00C03C96" w:rsidRDefault="009A0B57" w:rsidP="005F67D8">
      <w:pPr>
        <w:spacing w:line="360" w:lineRule="auto"/>
        <w:ind w:firstLine="709"/>
        <w:rPr>
          <w:sz w:val="28"/>
          <w:szCs w:val="28"/>
        </w:rPr>
      </w:pPr>
    </w:p>
    <w:p w:rsidR="009A0B57" w:rsidRPr="00C03C96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 w:rsidRPr="00C03C96">
        <w:rPr>
          <w:sz w:val="28"/>
          <w:szCs w:val="28"/>
        </w:rPr>
        <w:t xml:space="preserve">Перед тем как представить аудиторское заключение, аудиторская фирма </w:t>
      </w:r>
      <w:r>
        <w:rPr>
          <w:sz w:val="28"/>
          <w:szCs w:val="28"/>
        </w:rPr>
        <w:t>представляет</w:t>
      </w:r>
      <w:r w:rsidRPr="00C03C96">
        <w:rPr>
          <w:sz w:val="28"/>
          <w:szCs w:val="28"/>
        </w:rPr>
        <w:t xml:space="preserve"> письменную информацию по результатам проведения аудита. В ней содержатся сведения об обнаруженных недостатках, которые могут приве</w:t>
      </w:r>
      <w:r w:rsidRPr="00C03C96">
        <w:rPr>
          <w:sz w:val="28"/>
          <w:szCs w:val="28"/>
        </w:rPr>
        <w:t>с</w:t>
      </w:r>
      <w:r w:rsidRPr="00C03C96">
        <w:rPr>
          <w:sz w:val="28"/>
          <w:szCs w:val="28"/>
        </w:rPr>
        <w:t>ти к существенным ошибкам в бухгалтерской отчетности и рекомендации по их устранению.</w:t>
      </w:r>
    </w:p>
    <w:p w:rsidR="009A0B57" w:rsidRPr="00C03C96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 w:rsidRPr="00C03C96">
        <w:rPr>
          <w:sz w:val="28"/>
          <w:szCs w:val="28"/>
        </w:rPr>
        <w:t>Информация для руководства проверяемого общества – это отчет аудит</w:t>
      </w:r>
      <w:r w:rsidRPr="00C03C96">
        <w:rPr>
          <w:sz w:val="28"/>
          <w:szCs w:val="28"/>
        </w:rPr>
        <w:t>о</w:t>
      </w:r>
      <w:r w:rsidRPr="00C03C96">
        <w:rPr>
          <w:sz w:val="28"/>
          <w:szCs w:val="28"/>
        </w:rPr>
        <w:t>ра, составленный в виде письма к руководству, включающий: описание свед</w:t>
      </w:r>
      <w:r w:rsidRPr="00C03C96">
        <w:rPr>
          <w:sz w:val="28"/>
          <w:szCs w:val="28"/>
        </w:rPr>
        <w:t>е</w:t>
      </w:r>
      <w:r w:rsidRPr="00C03C96">
        <w:rPr>
          <w:sz w:val="28"/>
          <w:szCs w:val="28"/>
        </w:rPr>
        <w:t>ний о недостатках, выявленных в учетных записях, бухгалтерском учете и в системе внутреннего контроля; перечень обстоятельств, при которых эти н</w:t>
      </w:r>
      <w:r w:rsidRPr="00C03C96">
        <w:rPr>
          <w:sz w:val="28"/>
          <w:szCs w:val="28"/>
        </w:rPr>
        <w:t>е</w:t>
      </w:r>
      <w:r w:rsidRPr="00C03C96">
        <w:rPr>
          <w:sz w:val="28"/>
          <w:szCs w:val="28"/>
        </w:rPr>
        <w:t>достатки были выявлены; рекомендации по устранению выявленных недоста</w:t>
      </w:r>
      <w:r w:rsidRPr="00C03C96">
        <w:rPr>
          <w:sz w:val="28"/>
          <w:szCs w:val="28"/>
        </w:rPr>
        <w:t>т</w:t>
      </w:r>
      <w:r w:rsidRPr="00C03C96">
        <w:rPr>
          <w:sz w:val="28"/>
          <w:szCs w:val="28"/>
        </w:rPr>
        <w:t>ков.</w:t>
      </w:r>
    </w:p>
    <w:p w:rsidR="009A0B57" w:rsidRPr="004A3517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 w:rsidRPr="004A3517">
        <w:rPr>
          <w:sz w:val="28"/>
          <w:szCs w:val="28"/>
        </w:rPr>
        <w:t>Информация для руководства не может рассматриваться как полный о</w:t>
      </w:r>
      <w:r w:rsidRPr="004A3517">
        <w:rPr>
          <w:sz w:val="28"/>
          <w:szCs w:val="28"/>
        </w:rPr>
        <w:t>т</w:t>
      </w:r>
      <w:r w:rsidRPr="004A3517">
        <w:rPr>
          <w:sz w:val="28"/>
          <w:szCs w:val="28"/>
        </w:rPr>
        <w:t xml:space="preserve">чет </w:t>
      </w:r>
      <w:proofErr w:type="gramStart"/>
      <w:r w:rsidRPr="004A3517">
        <w:rPr>
          <w:sz w:val="28"/>
          <w:szCs w:val="28"/>
        </w:rPr>
        <w:t>о</w:t>
      </w:r>
      <w:proofErr w:type="gramEnd"/>
      <w:r w:rsidRPr="004A3517">
        <w:rPr>
          <w:sz w:val="28"/>
          <w:szCs w:val="28"/>
        </w:rPr>
        <w:t xml:space="preserve"> всех существенных недостатках. Она включает лишь те ошибки, которые были обнаружены в процессе аудиторской проверки. Внесение рекомендаций не отменяет и не изменяет содержания аудиторского отчета и заключения.</w:t>
      </w:r>
    </w:p>
    <w:p w:rsidR="009A0B57" w:rsidRPr="00264EE8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 w:rsidRPr="004A3517">
        <w:rPr>
          <w:sz w:val="28"/>
          <w:szCs w:val="28"/>
        </w:rPr>
        <w:t xml:space="preserve">Эта информация конфиденциальна и доступна только ограниченному </w:t>
      </w:r>
      <w:r w:rsidRPr="00264EE8">
        <w:rPr>
          <w:sz w:val="28"/>
          <w:szCs w:val="28"/>
        </w:rPr>
        <w:t>кругу лиц из руководства общества.</w:t>
      </w:r>
    </w:p>
    <w:p w:rsidR="009A0B57" w:rsidRDefault="009A0B57" w:rsidP="003403E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проверки</w:t>
      </w:r>
      <w:r w:rsidRPr="002B0A7A">
        <w:rPr>
          <w:sz w:val="28"/>
          <w:szCs w:val="28"/>
        </w:rPr>
        <w:t xml:space="preserve"> локальных документов по учету труда и заработной пл</w:t>
      </w:r>
      <w:r w:rsidRPr="002B0A7A">
        <w:rPr>
          <w:sz w:val="28"/>
          <w:szCs w:val="28"/>
        </w:rPr>
        <w:t>а</w:t>
      </w:r>
      <w:r w:rsidRPr="002B0A7A">
        <w:rPr>
          <w:sz w:val="28"/>
          <w:szCs w:val="28"/>
        </w:rPr>
        <w:t xml:space="preserve">ты в ООО </w:t>
      </w:r>
      <w:r w:rsidR="00C46452">
        <w:rPr>
          <w:sz w:val="28"/>
          <w:szCs w:val="28"/>
        </w:rPr>
        <w:t>«</w:t>
      </w:r>
      <w:r w:rsidR="00D64FCA" w:rsidRP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2B0A7A">
        <w:rPr>
          <w:sz w:val="28"/>
          <w:szCs w:val="28"/>
        </w:rPr>
        <w:t xml:space="preserve"> было выявлено, что трудовые отношения между р</w:t>
      </w:r>
      <w:r w:rsidRPr="002B0A7A">
        <w:rPr>
          <w:sz w:val="28"/>
          <w:szCs w:val="28"/>
        </w:rPr>
        <w:t>а</w:t>
      </w:r>
      <w:r w:rsidRPr="002B0A7A">
        <w:rPr>
          <w:sz w:val="28"/>
          <w:szCs w:val="28"/>
        </w:rPr>
        <w:t xml:space="preserve">ботниками и обществом регулируются </w:t>
      </w:r>
      <w:r>
        <w:rPr>
          <w:sz w:val="28"/>
          <w:szCs w:val="28"/>
        </w:rPr>
        <w:t>трудовым</w:t>
      </w:r>
      <w:r w:rsidRPr="002B0A7A">
        <w:rPr>
          <w:sz w:val="28"/>
          <w:szCs w:val="28"/>
        </w:rPr>
        <w:t xml:space="preserve"> договором, порядок ведения </w:t>
      </w:r>
      <w:r>
        <w:rPr>
          <w:sz w:val="28"/>
          <w:szCs w:val="28"/>
        </w:rPr>
        <w:t>которого</w:t>
      </w:r>
      <w:r w:rsidRPr="002B0A7A">
        <w:rPr>
          <w:sz w:val="28"/>
          <w:szCs w:val="28"/>
        </w:rPr>
        <w:t xml:space="preserve"> регулируется Трудовым кодексом РФ.</w:t>
      </w:r>
    </w:p>
    <w:p w:rsidR="009A0B57" w:rsidRPr="00973E94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 w:rsidRPr="00973E94">
        <w:rPr>
          <w:sz w:val="28"/>
          <w:szCs w:val="28"/>
        </w:rPr>
        <w:t>По результатам аудиторской проверк</w:t>
      </w:r>
      <w:proofErr w:type="gramStart"/>
      <w:r w:rsidRPr="00973E94">
        <w:rPr>
          <w:sz w:val="28"/>
          <w:szCs w:val="28"/>
        </w:rPr>
        <w:t>и ООО</w:t>
      </w:r>
      <w:proofErr w:type="gramEnd"/>
      <w:r w:rsidRPr="00973E94">
        <w:rPr>
          <w:sz w:val="28"/>
          <w:szCs w:val="28"/>
        </w:rPr>
        <w:t xml:space="preserve"> </w:t>
      </w:r>
      <w:r w:rsidR="00C46452">
        <w:rPr>
          <w:sz w:val="28"/>
          <w:szCs w:val="28"/>
        </w:rPr>
        <w:t>«</w:t>
      </w:r>
      <w:r w:rsidR="00D64FCA" w:rsidRP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973E94">
        <w:rPr>
          <w:sz w:val="28"/>
          <w:szCs w:val="28"/>
        </w:rPr>
        <w:t xml:space="preserve"> было уст</w:t>
      </w:r>
      <w:r w:rsidRPr="00973E94">
        <w:rPr>
          <w:sz w:val="28"/>
          <w:szCs w:val="28"/>
        </w:rPr>
        <w:t>а</w:t>
      </w:r>
      <w:r w:rsidRPr="00973E94">
        <w:rPr>
          <w:sz w:val="28"/>
          <w:szCs w:val="28"/>
        </w:rPr>
        <w:t xml:space="preserve">новлено, что расчет с персоналом по оплате труда осуществляется надлежащим образом, условия трудовых договоров выполняются своевременно и в полном объеме. </w:t>
      </w:r>
    </w:p>
    <w:p w:rsidR="009A0B57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 w:rsidRPr="00044D5D">
        <w:rPr>
          <w:sz w:val="28"/>
          <w:szCs w:val="28"/>
        </w:rPr>
        <w:t>Проверка оформления первичных документов</w:t>
      </w:r>
      <w:r>
        <w:rPr>
          <w:sz w:val="28"/>
          <w:szCs w:val="28"/>
        </w:rPr>
        <w:t xml:space="preserve"> показала, что п</w:t>
      </w:r>
      <w:r w:rsidRPr="00973E94">
        <w:rPr>
          <w:sz w:val="28"/>
          <w:szCs w:val="28"/>
        </w:rPr>
        <w:t xml:space="preserve">ервичный учет имеет ряд недостатков: </w:t>
      </w:r>
    </w:p>
    <w:p w:rsidR="009A0B57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73E94">
        <w:rPr>
          <w:sz w:val="28"/>
          <w:szCs w:val="28"/>
        </w:rPr>
        <w:t xml:space="preserve">не всегда </w:t>
      </w:r>
      <w:proofErr w:type="gramStart"/>
      <w:r w:rsidRPr="00973E94">
        <w:rPr>
          <w:sz w:val="28"/>
          <w:szCs w:val="28"/>
        </w:rPr>
        <w:t>заполняются обязательные реквизиты и не всегда собл</w:t>
      </w:r>
      <w:r w:rsidRPr="00973E94">
        <w:rPr>
          <w:sz w:val="28"/>
          <w:szCs w:val="28"/>
        </w:rPr>
        <w:t>ю</w:t>
      </w:r>
      <w:r w:rsidRPr="00973E94">
        <w:rPr>
          <w:sz w:val="28"/>
          <w:szCs w:val="28"/>
        </w:rPr>
        <w:t>дается</w:t>
      </w:r>
      <w:proofErr w:type="gramEnd"/>
      <w:r w:rsidRPr="00973E94">
        <w:rPr>
          <w:sz w:val="28"/>
          <w:szCs w:val="28"/>
        </w:rPr>
        <w:t xml:space="preserve"> форма документов</w:t>
      </w:r>
      <w:r>
        <w:rPr>
          <w:sz w:val="28"/>
          <w:szCs w:val="28"/>
        </w:rPr>
        <w:t>;</w:t>
      </w:r>
      <w:r w:rsidRPr="002636F3">
        <w:rPr>
          <w:sz w:val="28"/>
          <w:szCs w:val="28"/>
        </w:rPr>
        <w:t xml:space="preserve"> </w:t>
      </w:r>
    </w:p>
    <w:p w:rsidR="009A0B57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во всех должностных инструкциях присутствуют подписи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трудников; </w:t>
      </w:r>
    </w:p>
    <w:p w:rsidR="009A0B57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есть</w:t>
      </w:r>
      <w:r w:rsidRPr="007C7FDC">
        <w:rPr>
          <w:sz w:val="28"/>
          <w:szCs w:val="28"/>
        </w:rPr>
        <w:t xml:space="preserve"> приказы</w:t>
      </w:r>
      <w:r>
        <w:rPr>
          <w:sz w:val="28"/>
          <w:szCs w:val="28"/>
        </w:rPr>
        <w:t>, которые не</w:t>
      </w:r>
      <w:r w:rsidRPr="007C7FDC">
        <w:rPr>
          <w:sz w:val="28"/>
          <w:szCs w:val="28"/>
        </w:rPr>
        <w:t xml:space="preserve"> разнесены в личные карточки сотрудн</w:t>
      </w:r>
      <w:r w:rsidRPr="007C7FDC">
        <w:rPr>
          <w:sz w:val="28"/>
          <w:szCs w:val="28"/>
        </w:rPr>
        <w:t>и</w:t>
      </w:r>
      <w:r w:rsidRPr="007C7FDC">
        <w:rPr>
          <w:sz w:val="28"/>
          <w:szCs w:val="28"/>
        </w:rPr>
        <w:t>ков</w:t>
      </w:r>
      <w:r>
        <w:rPr>
          <w:sz w:val="28"/>
          <w:szCs w:val="28"/>
        </w:rPr>
        <w:t xml:space="preserve"> и в некоторых отсутствуют подписи сотрудника отдела кадров;</w:t>
      </w:r>
    </w:p>
    <w:p w:rsidR="009A0B57" w:rsidRPr="007F4C04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F4C04">
        <w:rPr>
          <w:color w:val="000000"/>
          <w:sz w:val="28"/>
          <w:szCs w:val="28"/>
        </w:rPr>
        <w:t>отсутствуют заявления нескольких работников о предоставлении им льгот по НДФЛ.</w:t>
      </w:r>
    </w:p>
    <w:p w:rsidR="009A0B57" w:rsidRPr="00A04B02" w:rsidRDefault="009A0B57" w:rsidP="003403E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B02">
        <w:rPr>
          <w:sz w:val="28"/>
          <w:szCs w:val="28"/>
        </w:rPr>
        <w:t>Для проверки наличия приказов (распоряжений) о приеме работника на работу и трудовых договоров были представлены следующие документы: з</w:t>
      </w:r>
      <w:r w:rsidRPr="00A04B02">
        <w:rPr>
          <w:sz w:val="28"/>
          <w:szCs w:val="28"/>
        </w:rPr>
        <w:t>а</w:t>
      </w:r>
      <w:r w:rsidRPr="00A04B02">
        <w:rPr>
          <w:sz w:val="28"/>
          <w:szCs w:val="28"/>
        </w:rPr>
        <w:t>писках-расчетах о предоставлении отпуска работнику грузчику Харину Д.Н., а также в записках-расчетах при прекращении (расторжении) трудового договора с работником (увольнении) кладовщика Юдиной М.И. отсутствовали подписи работника отдела кадров.</w:t>
      </w:r>
    </w:p>
    <w:p w:rsidR="009A0B57" w:rsidRPr="007F4C04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 w:rsidRPr="00E832AA">
        <w:rPr>
          <w:sz w:val="28"/>
          <w:szCs w:val="28"/>
        </w:rPr>
        <w:t>Сведения, отраженные на первых страницах названных документов, зав</w:t>
      </w:r>
      <w:r w:rsidRPr="00E832AA">
        <w:rPr>
          <w:sz w:val="28"/>
          <w:szCs w:val="28"/>
        </w:rPr>
        <w:t>е</w:t>
      </w:r>
      <w:r w:rsidRPr="00E832AA">
        <w:rPr>
          <w:sz w:val="28"/>
          <w:szCs w:val="28"/>
        </w:rPr>
        <w:t>ряются подписью работника кадровой службы или уполномоченным на это л</w:t>
      </w:r>
      <w:r w:rsidRPr="00E832AA">
        <w:rPr>
          <w:sz w:val="28"/>
          <w:szCs w:val="28"/>
        </w:rPr>
        <w:t>и</w:t>
      </w:r>
      <w:r w:rsidRPr="00E832AA">
        <w:rPr>
          <w:sz w:val="28"/>
          <w:szCs w:val="28"/>
        </w:rPr>
        <w:t>цом.</w:t>
      </w:r>
    </w:p>
    <w:p w:rsidR="009A0B57" w:rsidRPr="002911C2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 w:rsidRPr="00E832AA">
        <w:rPr>
          <w:sz w:val="28"/>
          <w:szCs w:val="28"/>
        </w:rPr>
        <w:lastRenderedPageBreak/>
        <w:t xml:space="preserve">Рекомендации: заполнять все реквизиты, предусмотренные формами </w:t>
      </w:r>
      <w:r w:rsidRPr="002911C2">
        <w:rPr>
          <w:sz w:val="28"/>
          <w:szCs w:val="28"/>
        </w:rPr>
        <w:t>пе</w:t>
      </w:r>
      <w:r w:rsidRPr="002911C2">
        <w:rPr>
          <w:sz w:val="28"/>
          <w:szCs w:val="28"/>
        </w:rPr>
        <w:t>р</w:t>
      </w:r>
      <w:r w:rsidRPr="002911C2">
        <w:rPr>
          <w:sz w:val="28"/>
          <w:szCs w:val="28"/>
        </w:rPr>
        <w:t>вичной учетной документации по учету труда и его оплаты.</w:t>
      </w:r>
      <w:r>
        <w:rPr>
          <w:sz w:val="28"/>
          <w:szCs w:val="28"/>
        </w:rPr>
        <w:t xml:space="preserve"> Поставить подписи работников общества. </w:t>
      </w:r>
    </w:p>
    <w:p w:rsidR="009A0B57" w:rsidRDefault="009A0B57" w:rsidP="003403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Также в</w:t>
      </w:r>
      <w:r w:rsidRPr="00E10F55">
        <w:rPr>
          <w:sz w:val="28"/>
        </w:rPr>
        <w:t xml:space="preserve"> ходе аудиторской проверки установлено, что случаев </w:t>
      </w:r>
      <w:proofErr w:type="gramStart"/>
      <w:r w:rsidRPr="00E10F55">
        <w:rPr>
          <w:sz w:val="28"/>
        </w:rPr>
        <w:t>включения</w:t>
      </w:r>
      <w:proofErr w:type="gramEnd"/>
      <w:r w:rsidRPr="00E10F55">
        <w:rPr>
          <w:sz w:val="28"/>
        </w:rPr>
        <w:t xml:space="preserve"> в табеля учета рабочего временя вымышленных (подставных) лиц нет, так как в нарядах и табелях учета рабочего времени фамилии совпадают с данными учета личного состава. Случаев повторного начисления сумм по ранее оплаченным первичным документам, повторения одних</w:t>
      </w:r>
      <w:r>
        <w:rPr>
          <w:sz w:val="28"/>
        </w:rPr>
        <w:t xml:space="preserve"> и тех лиц в нескольких расчетн</w:t>
      </w:r>
      <w:r w:rsidRPr="00E10F55">
        <w:rPr>
          <w:sz w:val="28"/>
        </w:rPr>
        <w:t>ых ведомостях не обнаружено.</w:t>
      </w:r>
      <w:r>
        <w:rPr>
          <w:sz w:val="28"/>
        </w:rPr>
        <w:t xml:space="preserve"> </w:t>
      </w:r>
    </w:p>
    <w:p w:rsidR="009A0B57" w:rsidRDefault="009A0B57" w:rsidP="00340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аудита было выявлено, что о</w:t>
      </w:r>
      <w:r w:rsidRPr="002636F3">
        <w:rPr>
          <w:sz w:val="28"/>
          <w:szCs w:val="28"/>
        </w:rPr>
        <w:t>тсутствует такой сис</w:t>
      </w:r>
      <w:r>
        <w:rPr>
          <w:sz w:val="28"/>
          <w:szCs w:val="28"/>
        </w:rPr>
        <w:t>темный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мент, как Положения </w:t>
      </w:r>
      <w:r w:rsidRPr="002636F3">
        <w:rPr>
          <w:sz w:val="28"/>
          <w:szCs w:val="28"/>
        </w:rPr>
        <w:t>о премировани</w:t>
      </w:r>
      <w:r>
        <w:rPr>
          <w:sz w:val="28"/>
          <w:szCs w:val="28"/>
        </w:rPr>
        <w:t>и</w:t>
      </w:r>
      <w:r w:rsidRPr="002636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0B57" w:rsidRPr="00176933" w:rsidRDefault="009A0B57" w:rsidP="005F67D8">
      <w:pPr>
        <w:spacing w:line="360" w:lineRule="auto"/>
        <w:ind w:firstLine="709"/>
        <w:rPr>
          <w:sz w:val="28"/>
          <w:szCs w:val="28"/>
        </w:rPr>
      </w:pPr>
      <w:r w:rsidRPr="00CE49F0">
        <w:rPr>
          <w:sz w:val="28"/>
          <w:szCs w:val="28"/>
        </w:rPr>
        <w:t>Рекомендации: составить документ Положение о премировании</w:t>
      </w:r>
      <w:r>
        <w:rPr>
          <w:sz w:val="28"/>
          <w:szCs w:val="28"/>
        </w:rPr>
        <w:t xml:space="preserve">. </w:t>
      </w:r>
    </w:p>
    <w:p w:rsidR="009A0B57" w:rsidRPr="0096128D" w:rsidRDefault="009A0B57" w:rsidP="007F46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</w:t>
      </w:r>
      <w:r w:rsidRPr="00176933">
        <w:rPr>
          <w:sz w:val="28"/>
          <w:szCs w:val="28"/>
        </w:rPr>
        <w:t>штатно</w:t>
      </w:r>
      <w:r>
        <w:rPr>
          <w:sz w:val="28"/>
          <w:szCs w:val="28"/>
        </w:rPr>
        <w:t>го</w:t>
      </w:r>
      <w:r w:rsidRPr="00176933">
        <w:rPr>
          <w:sz w:val="28"/>
          <w:szCs w:val="28"/>
        </w:rPr>
        <w:t xml:space="preserve"> расписани</w:t>
      </w:r>
      <w:r>
        <w:rPr>
          <w:sz w:val="28"/>
          <w:szCs w:val="28"/>
        </w:rPr>
        <w:t>я</w:t>
      </w:r>
      <w:r w:rsidRPr="00176933">
        <w:rPr>
          <w:sz w:val="28"/>
          <w:szCs w:val="28"/>
        </w:rPr>
        <w:t xml:space="preserve"> общества на соответствие типовой форме, наличию изменений, вносимых в течение отчетного года, и соответс</w:t>
      </w:r>
      <w:r w:rsidRPr="00176933">
        <w:rPr>
          <w:sz w:val="28"/>
          <w:szCs w:val="28"/>
        </w:rPr>
        <w:t>т</w:t>
      </w:r>
      <w:r w:rsidRPr="00176933">
        <w:rPr>
          <w:sz w:val="28"/>
          <w:szCs w:val="28"/>
        </w:rPr>
        <w:t>вию списочного состава работников</w:t>
      </w:r>
      <w:r>
        <w:rPr>
          <w:sz w:val="28"/>
          <w:szCs w:val="28"/>
        </w:rPr>
        <w:t xml:space="preserve">, </w:t>
      </w:r>
      <w:r w:rsidRPr="00176933">
        <w:rPr>
          <w:sz w:val="28"/>
          <w:szCs w:val="28"/>
        </w:rPr>
        <w:t xml:space="preserve">было выявлено, что штатное расписание общества ведется по унифицированной форме </w:t>
      </w:r>
      <w:r w:rsidRPr="000754D5">
        <w:rPr>
          <w:sz w:val="28"/>
          <w:szCs w:val="28"/>
        </w:rPr>
        <w:t>N Т-3</w:t>
      </w:r>
      <w:r>
        <w:rPr>
          <w:sz w:val="28"/>
          <w:szCs w:val="28"/>
        </w:rPr>
        <w:t xml:space="preserve"> </w:t>
      </w:r>
      <w:r w:rsidRPr="00176933">
        <w:rPr>
          <w:sz w:val="28"/>
          <w:szCs w:val="28"/>
        </w:rPr>
        <w:t xml:space="preserve">и изменения в штатное </w:t>
      </w:r>
      <w:r w:rsidRPr="0096128D">
        <w:rPr>
          <w:sz w:val="28"/>
          <w:szCs w:val="28"/>
        </w:rPr>
        <w:t>расписание вносятся в соответствии с приказами директора общества.</w:t>
      </w:r>
    </w:p>
    <w:p w:rsidR="009A0B57" w:rsidRPr="0096128D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96128D">
        <w:rPr>
          <w:sz w:val="28"/>
          <w:szCs w:val="28"/>
        </w:rPr>
        <w:t xml:space="preserve">На проверку было представлено штатное расписание ООО </w:t>
      </w:r>
      <w:r w:rsidR="00C46452">
        <w:rPr>
          <w:sz w:val="28"/>
          <w:szCs w:val="28"/>
        </w:rPr>
        <w:t>«</w:t>
      </w:r>
      <w:r w:rsidR="00D64FCA" w:rsidRP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96128D">
        <w:rPr>
          <w:sz w:val="28"/>
          <w:szCs w:val="28"/>
        </w:rPr>
        <w:t>, утвержденное директором, действующее с 06.04.1</w:t>
      </w:r>
      <w:r w:rsidR="007E43D6">
        <w:rPr>
          <w:sz w:val="28"/>
          <w:szCs w:val="28"/>
        </w:rPr>
        <w:t>5</w:t>
      </w:r>
      <w:r w:rsidRPr="0096128D">
        <w:rPr>
          <w:sz w:val="28"/>
          <w:szCs w:val="28"/>
        </w:rPr>
        <w:t xml:space="preserve"> г.</w:t>
      </w:r>
    </w:p>
    <w:p w:rsidR="009A0B57" w:rsidRPr="0096128D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96128D">
        <w:rPr>
          <w:sz w:val="28"/>
          <w:szCs w:val="28"/>
        </w:rPr>
        <w:t>Согласно штатному расписанию №2 от 06.04.1</w:t>
      </w:r>
      <w:r w:rsidR="007E43D6">
        <w:rPr>
          <w:sz w:val="28"/>
          <w:szCs w:val="28"/>
        </w:rPr>
        <w:t>5</w:t>
      </w:r>
      <w:r w:rsidRPr="0096128D">
        <w:rPr>
          <w:sz w:val="28"/>
          <w:szCs w:val="28"/>
        </w:rPr>
        <w:t>, утвержденному прик</w:t>
      </w:r>
      <w:r w:rsidRPr="0096128D">
        <w:rPr>
          <w:sz w:val="28"/>
          <w:szCs w:val="28"/>
        </w:rPr>
        <w:t>а</w:t>
      </w:r>
      <w:r w:rsidR="007E43D6">
        <w:rPr>
          <w:sz w:val="28"/>
          <w:szCs w:val="28"/>
        </w:rPr>
        <w:t>зом №7 от 06.04.15</w:t>
      </w:r>
      <w:r w:rsidRPr="0096128D">
        <w:rPr>
          <w:sz w:val="28"/>
          <w:szCs w:val="28"/>
        </w:rPr>
        <w:t xml:space="preserve"> в обществе предусмотрены должности:</w:t>
      </w:r>
    </w:p>
    <w:p w:rsidR="009A0B57" w:rsidRPr="0096128D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96128D">
        <w:rPr>
          <w:sz w:val="28"/>
          <w:szCs w:val="28"/>
        </w:rPr>
        <w:t>Менеджер в количестве 2-х штатных единиц с окладом:</w:t>
      </w:r>
    </w:p>
    <w:p w:rsidR="009A0B57" w:rsidRPr="005D3440" w:rsidRDefault="007E43D6" w:rsidP="00644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Коробова Е.Н.</w:t>
      </w:r>
      <w:r w:rsidR="009A0B57" w:rsidRPr="005D3440">
        <w:rPr>
          <w:sz w:val="28"/>
          <w:szCs w:val="28"/>
        </w:rPr>
        <w:t xml:space="preserve"> – 13 715 руб.;</w:t>
      </w:r>
    </w:p>
    <w:p w:rsidR="009A0B57" w:rsidRPr="005D3440" w:rsidRDefault="007E43D6" w:rsidP="006445E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Грязева</w:t>
      </w:r>
      <w:proofErr w:type="spellEnd"/>
      <w:r>
        <w:rPr>
          <w:sz w:val="28"/>
          <w:szCs w:val="28"/>
        </w:rPr>
        <w:t xml:space="preserve"> К.Ю.</w:t>
      </w:r>
      <w:r w:rsidR="009A0B57" w:rsidRPr="005D3440">
        <w:rPr>
          <w:sz w:val="28"/>
          <w:szCs w:val="28"/>
        </w:rPr>
        <w:t xml:space="preserve"> – 13 625 руб.;</w:t>
      </w:r>
    </w:p>
    <w:p w:rsidR="009A0B57" w:rsidRPr="005D3440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5D3440">
        <w:rPr>
          <w:sz w:val="28"/>
          <w:szCs w:val="28"/>
        </w:rPr>
        <w:t>Таким образом, в обществе предусмотрена работа сотрудников на один</w:t>
      </w:r>
      <w:r w:rsidRPr="005D3440">
        <w:rPr>
          <w:sz w:val="28"/>
          <w:szCs w:val="28"/>
        </w:rPr>
        <w:t>а</w:t>
      </w:r>
      <w:r w:rsidRPr="005D3440">
        <w:rPr>
          <w:sz w:val="28"/>
          <w:szCs w:val="28"/>
        </w:rPr>
        <w:t>ковых должностях с разными окладами.</w:t>
      </w:r>
    </w:p>
    <w:p w:rsidR="009A0B57" w:rsidRPr="005D3440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5D3440">
        <w:rPr>
          <w:sz w:val="28"/>
          <w:szCs w:val="28"/>
        </w:rPr>
        <w:t>Установление различных окладов для работников, занимающих одинак</w:t>
      </w:r>
      <w:r w:rsidRPr="005D3440">
        <w:rPr>
          <w:sz w:val="28"/>
          <w:szCs w:val="28"/>
        </w:rPr>
        <w:t>о</w:t>
      </w:r>
      <w:r w:rsidRPr="005D3440">
        <w:rPr>
          <w:sz w:val="28"/>
          <w:szCs w:val="28"/>
        </w:rPr>
        <w:t>вые должности, может быть расценено, как дискриминация и признано нар</w:t>
      </w:r>
      <w:r w:rsidRPr="005D3440">
        <w:rPr>
          <w:sz w:val="28"/>
          <w:szCs w:val="28"/>
        </w:rPr>
        <w:t>у</w:t>
      </w:r>
      <w:r w:rsidRPr="005D3440">
        <w:rPr>
          <w:sz w:val="28"/>
          <w:szCs w:val="28"/>
        </w:rPr>
        <w:t>шением законодательства о труде.</w:t>
      </w:r>
    </w:p>
    <w:p w:rsidR="009A0B57" w:rsidRPr="005D3440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5D3440">
        <w:rPr>
          <w:sz w:val="28"/>
          <w:szCs w:val="28"/>
        </w:rPr>
        <w:lastRenderedPageBreak/>
        <w:t>За нарушение законодательства о труде предусмотрена ответственность в соответствии со ст. 5.27 Кодекса РФ об административных правонарушениях.</w:t>
      </w:r>
    </w:p>
    <w:p w:rsidR="009A0B57" w:rsidRPr="00A04B02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5D3440">
        <w:rPr>
          <w:sz w:val="28"/>
          <w:szCs w:val="28"/>
        </w:rPr>
        <w:t xml:space="preserve">Рекомендации: устанавливать одинаковый размер окладов работникам, </w:t>
      </w:r>
      <w:r w:rsidRPr="00A04B02">
        <w:rPr>
          <w:sz w:val="28"/>
          <w:szCs w:val="28"/>
        </w:rPr>
        <w:t>работающим в одинаковых должностях.</w:t>
      </w:r>
    </w:p>
    <w:p w:rsidR="009A0B57" w:rsidRPr="00056BC6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056BC6">
        <w:rPr>
          <w:sz w:val="28"/>
          <w:szCs w:val="28"/>
        </w:rPr>
        <w:t xml:space="preserve">Для проверки правильности начисления заработной платы в ООО </w:t>
      </w:r>
      <w:r w:rsidR="00C46452">
        <w:rPr>
          <w:sz w:val="28"/>
          <w:szCs w:val="28"/>
        </w:rPr>
        <w:t>«</w:t>
      </w:r>
      <w:r w:rsidR="00D64FCA" w:rsidRPr="00D64FCA">
        <w:rPr>
          <w:sz w:val="28"/>
          <w:szCs w:val="28"/>
        </w:rPr>
        <w:t>Тр</w:t>
      </w:r>
      <w:r w:rsidR="00D64FCA" w:rsidRPr="00D64FCA">
        <w:rPr>
          <w:sz w:val="28"/>
          <w:szCs w:val="28"/>
        </w:rPr>
        <w:t>и</w:t>
      </w:r>
      <w:r w:rsidR="00D64FCA" w:rsidRPr="00D64FCA">
        <w:rPr>
          <w:sz w:val="28"/>
          <w:szCs w:val="28"/>
        </w:rPr>
        <w:t>умф-авто</w:t>
      </w:r>
      <w:r w:rsidR="00C46452">
        <w:rPr>
          <w:sz w:val="28"/>
          <w:szCs w:val="28"/>
        </w:rPr>
        <w:t>»</w:t>
      </w:r>
      <w:r w:rsidRPr="00056BC6">
        <w:rPr>
          <w:sz w:val="28"/>
          <w:szCs w:val="28"/>
        </w:rPr>
        <w:t xml:space="preserve"> были представлены расчетные ведомости, расчетные листки, лиц</w:t>
      </w:r>
      <w:r w:rsidRPr="00056BC6">
        <w:rPr>
          <w:sz w:val="28"/>
          <w:szCs w:val="28"/>
        </w:rPr>
        <w:t>е</w:t>
      </w:r>
      <w:r w:rsidRPr="00056BC6">
        <w:rPr>
          <w:sz w:val="28"/>
          <w:szCs w:val="28"/>
        </w:rPr>
        <w:t xml:space="preserve">вые счета сотрудников </w:t>
      </w:r>
      <w:r>
        <w:rPr>
          <w:sz w:val="28"/>
          <w:szCs w:val="28"/>
        </w:rPr>
        <w:t>к</w:t>
      </w:r>
      <w:r w:rsidRPr="00196815">
        <w:rPr>
          <w:sz w:val="28"/>
          <w:szCs w:val="28"/>
        </w:rPr>
        <w:t>ладовщик</w:t>
      </w:r>
      <w:r>
        <w:rPr>
          <w:sz w:val="28"/>
          <w:szCs w:val="28"/>
        </w:rPr>
        <w:t>а, зав. складом и экономиста.</w:t>
      </w:r>
    </w:p>
    <w:p w:rsidR="009A0B57" w:rsidRPr="00746959" w:rsidRDefault="009A0B57" w:rsidP="006445EB">
      <w:pPr>
        <w:spacing w:line="360" w:lineRule="auto"/>
        <w:ind w:firstLine="709"/>
        <w:jc w:val="both"/>
        <w:rPr>
          <w:sz w:val="28"/>
        </w:rPr>
      </w:pPr>
      <w:r w:rsidRPr="00746959">
        <w:rPr>
          <w:sz w:val="28"/>
        </w:rPr>
        <w:t>В январе 201</w:t>
      </w:r>
      <w:r w:rsidR="007E43D6">
        <w:rPr>
          <w:sz w:val="28"/>
        </w:rPr>
        <w:t>5</w:t>
      </w:r>
      <w:r w:rsidRPr="00746959">
        <w:rPr>
          <w:sz w:val="28"/>
        </w:rPr>
        <w:t xml:space="preserve">г. </w:t>
      </w:r>
      <w:r w:rsidR="007E43D6">
        <w:rPr>
          <w:sz w:val="28"/>
          <w:szCs w:val="28"/>
        </w:rPr>
        <w:t>Крылова К.У.</w:t>
      </w:r>
      <w:r w:rsidRPr="00746959">
        <w:rPr>
          <w:sz w:val="28"/>
          <w:szCs w:val="28"/>
        </w:rPr>
        <w:t xml:space="preserve"> находилась в отпуске и ее замещала Сим</w:t>
      </w:r>
      <w:r w:rsidRPr="00746959">
        <w:rPr>
          <w:sz w:val="28"/>
          <w:szCs w:val="28"/>
        </w:rPr>
        <w:t>о</w:t>
      </w:r>
      <w:r w:rsidRPr="00746959">
        <w:rPr>
          <w:sz w:val="28"/>
          <w:szCs w:val="28"/>
        </w:rPr>
        <w:t>новой Н.Д.</w:t>
      </w:r>
      <w:r w:rsidRPr="00746959">
        <w:rPr>
          <w:sz w:val="28"/>
        </w:rPr>
        <w:t xml:space="preserve"> В ходе аудита начислений заработной платы установлено, что р</w:t>
      </w:r>
      <w:r w:rsidRPr="00746959">
        <w:rPr>
          <w:sz w:val="28"/>
        </w:rPr>
        <w:t>а</w:t>
      </w:r>
      <w:r w:rsidRPr="00746959">
        <w:rPr>
          <w:sz w:val="28"/>
        </w:rPr>
        <w:t xml:space="preserve">ботнице </w:t>
      </w:r>
      <w:r w:rsidRPr="00746959">
        <w:rPr>
          <w:sz w:val="28"/>
          <w:szCs w:val="28"/>
        </w:rPr>
        <w:t xml:space="preserve">Симоновой Н.Д. не </w:t>
      </w:r>
      <w:r w:rsidRPr="00746959">
        <w:rPr>
          <w:sz w:val="28"/>
        </w:rPr>
        <w:t xml:space="preserve">начислили доплату за совмещение должностей в период отпуска </w:t>
      </w:r>
      <w:r w:rsidR="007E43D6">
        <w:rPr>
          <w:sz w:val="28"/>
          <w:szCs w:val="28"/>
        </w:rPr>
        <w:t>Крылова К.У.</w:t>
      </w:r>
    </w:p>
    <w:p w:rsidR="009A0B57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начислениям экономиста замечаний нет.</w:t>
      </w:r>
    </w:p>
    <w:p w:rsidR="009A0B57" w:rsidRPr="00C52413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C52413">
        <w:rPr>
          <w:sz w:val="28"/>
          <w:szCs w:val="28"/>
        </w:rPr>
        <w:t>Взаимная сверка начисления заработной платы за отработанное время с данными табеля учета рабочего времени подтверждает правильность начисл</w:t>
      </w:r>
      <w:r w:rsidRPr="00C52413">
        <w:rPr>
          <w:sz w:val="28"/>
          <w:szCs w:val="28"/>
        </w:rPr>
        <w:t>е</w:t>
      </w:r>
      <w:r w:rsidRPr="00C52413">
        <w:rPr>
          <w:sz w:val="28"/>
          <w:szCs w:val="28"/>
        </w:rPr>
        <w:t>ний.</w:t>
      </w:r>
    </w:p>
    <w:p w:rsidR="009A0B57" w:rsidRPr="00C52413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C52413">
        <w:rPr>
          <w:sz w:val="28"/>
          <w:szCs w:val="28"/>
        </w:rPr>
        <w:t>Так же в ходе аудита начисления заработной платы подтвердились пр</w:t>
      </w:r>
      <w:r w:rsidRPr="00C52413">
        <w:rPr>
          <w:sz w:val="28"/>
          <w:szCs w:val="28"/>
        </w:rPr>
        <w:t>и</w:t>
      </w:r>
      <w:r w:rsidRPr="00C52413">
        <w:rPr>
          <w:sz w:val="28"/>
          <w:szCs w:val="28"/>
        </w:rPr>
        <w:t>сутствием оправдательных документов: наличие справки-расчета бухгалтерии на доплаты при отклонении от нормальных условий труда, приказов руковод</w:t>
      </w:r>
      <w:r w:rsidRPr="00C52413">
        <w:rPr>
          <w:sz w:val="28"/>
          <w:szCs w:val="28"/>
        </w:rPr>
        <w:t>и</w:t>
      </w:r>
      <w:r w:rsidRPr="00C52413">
        <w:rPr>
          <w:sz w:val="28"/>
          <w:szCs w:val="28"/>
        </w:rPr>
        <w:t>теля о премировании, заявлений и приказов директора  о выдаче материальной помощи и т.д.</w:t>
      </w:r>
    </w:p>
    <w:p w:rsidR="009A0B57" w:rsidRPr="00C52413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C52413">
        <w:rPr>
          <w:sz w:val="28"/>
          <w:szCs w:val="28"/>
        </w:rPr>
        <w:t>Рекомендации: произвести выплату полагающейся суммы доплаты р</w:t>
      </w:r>
      <w:r w:rsidRPr="00C52413">
        <w:rPr>
          <w:sz w:val="28"/>
          <w:szCs w:val="28"/>
        </w:rPr>
        <w:t>а</w:t>
      </w:r>
      <w:r w:rsidRPr="00C52413">
        <w:rPr>
          <w:sz w:val="28"/>
          <w:szCs w:val="28"/>
        </w:rPr>
        <w:t>ботнице Симоновой Н.Д.</w:t>
      </w:r>
    </w:p>
    <w:p w:rsidR="009A0B57" w:rsidRPr="00E26D3E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 w:rsidRPr="009F5271">
        <w:rPr>
          <w:sz w:val="28"/>
        </w:rPr>
        <w:t xml:space="preserve">В расчетной ведомости по графам удержания показаны отчисления в Пенсионный фонд и налог на доходы физических лиц; проценты отчислений </w:t>
      </w:r>
      <w:proofErr w:type="gramStart"/>
      <w:r w:rsidRPr="009F5271">
        <w:rPr>
          <w:sz w:val="28"/>
        </w:rPr>
        <w:t>рассчитаны</w:t>
      </w:r>
      <w:proofErr w:type="gramEnd"/>
      <w:r w:rsidRPr="009F5271">
        <w:rPr>
          <w:sz w:val="28"/>
        </w:rPr>
        <w:t xml:space="preserve"> верно, их суммы совпадают с данными расчетных листков по </w:t>
      </w:r>
      <w:r w:rsidRPr="00E26D3E">
        <w:rPr>
          <w:sz w:val="28"/>
          <w:szCs w:val="28"/>
        </w:rPr>
        <w:t>ка</w:t>
      </w:r>
      <w:r w:rsidRPr="00E26D3E">
        <w:rPr>
          <w:sz w:val="28"/>
          <w:szCs w:val="28"/>
        </w:rPr>
        <w:t>ж</w:t>
      </w:r>
      <w:r w:rsidRPr="00E26D3E">
        <w:rPr>
          <w:sz w:val="28"/>
          <w:szCs w:val="28"/>
        </w:rPr>
        <w:t>дому работнику (льготы по НДФЛ определены верно).</w:t>
      </w:r>
    </w:p>
    <w:p w:rsidR="009A0B57" w:rsidRPr="00E26D3E" w:rsidRDefault="009A0B57" w:rsidP="006445E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6D3E">
        <w:rPr>
          <w:sz w:val="28"/>
          <w:szCs w:val="28"/>
        </w:rPr>
        <w:t>Далее при аудите правильности начисления пособий по временной н</w:t>
      </w:r>
      <w:r w:rsidRPr="00E26D3E">
        <w:rPr>
          <w:sz w:val="28"/>
          <w:szCs w:val="28"/>
        </w:rPr>
        <w:t>е</w:t>
      </w:r>
      <w:r w:rsidRPr="00E26D3E">
        <w:rPr>
          <w:sz w:val="28"/>
          <w:szCs w:val="28"/>
        </w:rPr>
        <w:t>трудоспособности и отпускных работникам, проводились следующие проверки:</w:t>
      </w:r>
    </w:p>
    <w:p w:rsidR="009A0B57" w:rsidRPr="00E26D3E" w:rsidRDefault="009A0B57" w:rsidP="006445E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6D3E">
        <w:rPr>
          <w:sz w:val="28"/>
          <w:szCs w:val="28"/>
        </w:rPr>
        <w:lastRenderedPageBreak/>
        <w:t>-</w:t>
      </w:r>
      <w:r w:rsidRPr="00E26D3E">
        <w:rPr>
          <w:sz w:val="28"/>
          <w:szCs w:val="28"/>
        </w:rPr>
        <w:tab/>
        <w:t>наличие документального подтверждения начисления пособий по временной нетрудоспособности и отпускных (заявления, приказы, больничные листы);</w:t>
      </w:r>
    </w:p>
    <w:p w:rsidR="009A0B57" w:rsidRPr="00E26D3E" w:rsidRDefault="009A0B57" w:rsidP="006445E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6D3E">
        <w:rPr>
          <w:sz w:val="28"/>
          <w:szCs w:val="28"/>
        </w:rPr>
        <w:t>-</w:t>
      </w:r>
      <w:r w:rsidRPr="00E26D3E">
        <w:rPr>
          <w:sz w:val="28"/>
          <w:szCs w:val="28"/>
        </w:rPr>
        <w:tab/>
        <w:t>соблюдение законности начисления выплат в соответствии с дейс</w:t>
      </w:r>
      <w:r w:rsidRPr="00E26D3E">
        <w:rPr>
          <w:sz w:val="28"/>
          <w:szCs w:val="28"/>
        </w:rPr>
        <w:t>т</w:t>
      </w:r>
      <w:r w:rsidRPr="00E26D3E">
        <w:rPr>
          <w:sz w:val="28"/>
          <w:szCs w:val="28"/>
        </w:rPr>
        <w:t>вующим законодательством и Трудовым кодексом РФ (стаж работы, соблюд</w:t>
      </w:r>
      <w:r w:rsidRPr="00E26D3E">
        <w:rPr>
          <w:sz w:val="28"/>
          <w:szCs w:val="28"/>
        </w:rPr>
        <w:t>е</w:t>
      </w:r>
      <w:r w:rsidRPr="00E26D3E">
        <w:rPr>
          <w:sz w:val="28"/>
          <w:szCs w:val="28"/>
        </w:rPr>
        <w:t>ние максимального размера пособия по временной нетрудоспособности, кол</w:t>
      </w:r>
      <w:r w:rsidRPr="00E26D3E">
        <w:rPr>
          <w:sz w:val="28"/>
          <w:szCs w:val="28"/>
        </w:rPr>
        <w:t>и</w:t>
      </w:r>
      <w:r w:rsidRPr="00E26D3E">
        <w:rPr>
          <w:sz w:val="28"/>
          <w:szCs w:val="28"/>
        </w:rPr>
        <w:t>чество дней отпуска);</w:t>
      </w:r>
    </w:p>
    <w:p w:rsidR="009A0B57" w:rsidRPr="00E26D3E" w:rsidRDefault="009A0B57" w:rsidP="006445E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6D3E">
        <w:rPr>
          <w:sz w:val="28"/>
          <w:szCs w:val="28"/>
        </w:rPr>
        <w:t>-</w:t>
      </w:r>
      <w:r w:rsidRPr="00E26D3E">
        <w:rPr>
          <w:sz w:val="28"/>
          <w:szCs w:val="28"/>
        </w:rPr>
        <w:tab/>
        <w:t>документальная проверка начисления пособий по временной нетр</w:t>
      </w:r>
      <w:r w:rsidRPr="00E26D3E">
        <w:rPr>
          <w:sz w:val="28"/>
          <w:szCs w:val="28"/>
        </w:rPr>
        <w:t>у</w:t>
      </w:r>
      <w:r w:rsidRPr="00E26D3E">
        <w:rPr>
          <w:sz w:val="28"/>
          <w:szCs w:val="28"/>
        </w:rPr>
        <w:t>доспособности и отпускных (наличие листков нетрудоспособности, расчет о</w:t>
      </w:r>
      <w:r w:rsidRPr="00E26D3E">
        <w:rPr>
          <w:sz w:val="28"/>
          <w:szCs w:val="28"/>
        </w:rPr>
        <w:t>т</w:t>
      </w:r>
      <w:r w:rsidRPr="00E26D3E">
        <w:rPr>
          <w:sz w:val="28"/>
          <w:szCs w:val="28"/>
        </w:rPr>
        <w:t>пускных и их оформление);</w:t>
      </w:r>
    </w:p>
    <w:p w:rsidR="009A0B57" w:rsidRDefault="009A0B57" w:rsidP="006445E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6D3E">
        <w:rPr>
          <w:sz w:val="28"/>
          <w:szCs w:val="28"/>
        </w:rPr>
        <w:t>-</w:t>
      </w:r>
      <w:r w:rsidRPr="00E26D3E">
        <w:rPr>
          <w:sz w:val="28"/>
          <w:szCs w:val="28"/>
        </w:rPr>
        <w:tab/>
        <w:t>арифметическая проверка расчетов пособий по временной нетруд</w:t>
      </w:r>
      <w:r w:rsidRPr="00E26D3E">
        <w:rPr>
          <w:sz w:val="28"/>
          <w:szCs w:val="28"/>
        </w:rPr>
        <w:t>о</w:t>
      </w:r>
      <w:r w:rsidRPr="00E26D3E">
        <w:rPr>
          <w:sz w:val="28"/>
          <w:szCs w:val="28"/>
        </w:rPr>
        <w:t>способности и отпускных (пересчитываются суммы, указанные бухгалтером)</w:t>
      </w:r>
      <w:r>
        <w:rPr>
          <w:sz w:val="28"/>
          <w:szCs w:val="28"/>
        </w:rPr>
        <w:t xml:space="preserve"> (Таблица 4.5.)</w:t>
      </w:r>
      <w:r w:rsidRPr="00E26D3E">
        <w:rPr>
          <w:sz w:val="28"/>
          <w:szCs w:val="28"/>
        </w:rPr>
        <w:t>.</w:t>
      </w:r>
    </w:p>
    <w:p w:rsidR="009A0B57" w:rsidRPr="0060384F" w:rsidRDefault="009A0B57" w:rsidP="007E43D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</w:rPr>
      </w:pPr>
      <w:r w:rsidRPr="0060384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4.5</w:t>
      </w:r>
      <w:r w:rsidR="007E43D6">
        <w:rPr>
          <w:sz w:val="28"/>
          <w:szCs w:val="28"/>
        </w:rPr>
        <w:t>-</w:t>
      </w:r>
      <w:r w:rsidRPr="0060384F">
        <w:rPr>
          <w:color w:val="000000"/>
          <w:sz w:val="28"/>
        </w:rPr>
        <w:t>Проверка правильности начисления оплаты труда по данным и удержаний</w:t>
      </w:r>
      <w:r>
        <w:rPr>
          <w:color w:val="000000"/>
          <w:sz w:val="28"/>
        </w:rPr>
        <w:t xml:space="preserve"> </w:t>
      </w:r>
      <w:r w:rsidRPr="0060384F">
        <w:rPr>
          <w:color w:val="000000"/>
          <w:sz w:val="28"/>
        </w:rPr>
        <w:t xml:space="preserve">из заработной платы за </w:t>
      </w:r>
      <w:r>
        <w:rPr>
          <w:color w:val="000000"/>
          <w:sz w:val="28"/>
        </w:rPr>
        <w:t>январь</w:t>
      </w:r>
      <w:r w:rsidRPr="0060384F">
        <w:rPr>
          <w:color w:val="000000"/>
          <w:sz w:val="28"/>
        </w:rPr>
        <w:t xml:space="preserve"> 201</w:t>
      </w:r>
      <w:r w:rsidR="007E43D6">
        <w:rPr>
          <w:color w:val="000000"/>
          <w:sz w:val="28"/>
        </w:rPr>
        <w:t>5</w:t>
      </w:r>
      <w:r w:rsidRPr="0060384F">
        <w:rPr>
          <w:color w:val="000000"/>
          <w:sz w:val="28"/>
        </w:rPr>
        <w:t>г.</w:t>
      </w:r>
    </w:p>
    <w:p w:rsidR="009A0B57" w:rsidRPr="0060384F" w:rsidRDefault="009A0B57" w:rsidP="005F67D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874"/>
        <w:gridCol w:w="993"/>
        <w:gridCol w:w="141"/>
        <w:gridCol w:w="709"/>
        <w:gridCol w:w="851"/>
        <w:gridCol w:w="567"/>
        <w:gridCol w:w="708"/>
        <w:gridCol w:w="709"/>
        <w:gridCol w:w="851"/>
        <w:gridCol w:w="850"/>
        <w:gridCol w:w="851"/>
      </w:tblGrid>
      <w:tr w:rsidR="007E43D6" w:rsidRPr="00801C25" w:rsidTr="007E43D6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  <w:r w:rsidRPr="00801C25">
              <w:rPr>
                <w:color w:val="000000"/>
              </w:rPr>
              <w:t>№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  <w:r w:rsidRPr="00801C25">
              <w:rPr>
                <w:color w:val="000000"/>
              </w:rPr>
              <w:t>Ф.И.О.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  <w:r w:rsidRPr="00801C25">
              <w:rPr>
                <w:color w:val="000000"/>
              </w:rPr>
              <w:t>Начислено, руб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  <w:r w:rsidRPr="00801C25">
              <w:rPr>
                <w:color w:val="000000"/>
              </w:rPr>
              <w:t>Удержано, руб</w:t>
            </w:r>
            <w:r>
              <w:rPr>
                <w:color w:val="000000"/>
              </w:rPr>
              <w:t>.</w:t>
            </w:r>
          </w:p>
        </w:tc>
      </w:tr>
      <w:tr w:rsidR="007E43D6" w:rsidRPr="00801C25" w:rsidTr="007E43D6">
        <w:trPr>
          <w:cantSplit/>
          <w:trHeight w:val="67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НДФЛ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Исполнительный лист</w:t>
            </w:r>
          </w:p>
        </w:tc>
      </w:tr>
      <w:tr w:rsidR="007E43D6" w:rsidRPr="00801C25" w:rsidTr="007E43D6">
        <w:trPr>
          <w:cantSplit/>
          <w:trHeight w:val="50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Данные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Отклонения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Данные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Отклонения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Данные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Отклонения</w:t>
            </w:r>
          </w:p>
        </w:tc>
      </w:tr>
      <w:tr w:rsidR="007E43D6" w:rsidRPr="00801C25" w:rsidTr="007E43D6">
        <w:trPr>
          <w:cantSplit/>
          <w:trHeight w:val="166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</w:t>
            </w:r>
            <w:r>
              <w:rPr>
                <w:color w:val="000000"/>
              </w:rPr>
              <w:t>бщества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аудитора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</w:t>
            </w:r>
            <w:r>
              <w:rPr>
                <w:color w:val="000000"/>
              </w:rPr>
              <w:t>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аудитора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</w:t>
            </w:r>
            <w:r>
              <w:rPr>
                <w:color w:val="000000"/>
              </w:rPr>
              <w:t>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аудитора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</w:p>
        </w:tc>
      </w:tr>
      <w:tr w:rsidR="007E43D6" w:rsidRPr="00801C25" w:rsidTr="007E43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Антонова И.В.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>
              <w:t>18 975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>
              <w:t>18</w:t>
            </w:r>
            <w:r w:rsidRPr="009C4FA9">
              <w:t> </w:t>
            </w:r>
            <w:r>
              <w:t>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>
              <w:t>2 467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2 </w:t>
            </w:r>
            <w:r>
              <w:t>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  <w:rPr>
                <w:bCs/>
              </w:rPr>
            </w:pPr>
            <w:r w:rsidRPr="009C4FA9">
              <w:t>-</w:t>
            </w:r>
          </w:p>
        </w:tc>
      </w:tr>
      <w:tr w:rsidR="007E43D6" w:rsidRPr="00801C25" w:rsidTr="007E43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>
              <w:t>Бычкова</w:t>
            </w:r>
            <w:r w:rsidRPr="00801C25">
              <w:t xml:space="preserve"> Л.А.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14 000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14 000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1 820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1 820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</w:tr>
      <w:tr w:rsidR="007E43D6" w:rsidRPr="00801C25" w:rsidTr="007E43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  <w:r w:rsidRPr="00801C25">
              <w:rPr>
                <w:bCs/>
                <w:color w:val="000000"/>
              </w:rPr>
              <w:t>3.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jc w:val="center"/>
              <w:rPr>
                <w:color w:val="000000"/>
              </w:rPr>
            </w:pPr>
            <w:r w:rsidRPr="00801C25">
              <w:t>Симоно</w:t>
            </w:r>
            <w:r>
              <w:t>ва</w:t>
            </w:r>
            <w:r w:rsidRPr="00801C25">
              <w:t xml:space="preserve"> Н.Д.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16 100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16 675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-575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2 093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2 168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</w:tr>
      <w:tr w:rsidR="007E43D6" w:rsidRPr="00801C25" w:rsidTr="007E43D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rPr>
                <w:color w:val="000000"/>
              </w:rPr>
            </w:pPr>
            <w:r w:rsidRPr="00801C25">
              <w:rPr>
                <w:color w:val="00000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9C4FA9" w:rsidRDefault="007E43D6" w:rsidP="005F67D8">
            <w:pPr>
              <w:ind w:left="-397" w:right="-397"/>
              <w:jc w:val="center"/>
              <w:rPr>
                <w:color w:val="000000"/>
              </w:rPr>
            </w:pPr>
            <w:r w:rsidRPr="009C4FA9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9C4FA9">
              <w:rPr>
                <w:color w:val="000000"/>
              </w:rPr>
              <w:t> </w:t>
            </w:r>
            <w:r>
              <w:rPr>
                <w:color w:val="000000"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9C4FA9" w:rsidRDefault="007E43D6" w:rsidP="005F67D8">
            <w:pPr>
              <w:ind w:left="-397" w:right="-397"/>
              <w:jc w:val="center"/>
              <w:rPr>
                <w:color w:val="000000"/>
              </w:rPr>
            </w:pPr>
            <w:r>
              <w:rPr>
                <w:color w:val="000000"/>
              </w:rPr>
              <w:t>49 650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9C4FA9" w:rsidRDefault="007E43D6" w:rsidP="005F67D8">
            <w:pPr>
              <w:ind w:left="-397" w:right="-397"/>
              <w:jc w:val="center"/>
              <w:rPr>
                <w:color w:val="000000"/>
              </w:rPr>
            </w:pPr>
            <w:r w:rsidRPr="009C4FA9">
              <w:t>-575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9C4FA9" w:rsidRDefault="007E43D6" w:rsidP="005F67D8">
            <w:pPr>
              <w:ind w:left="-397" w:right="-397"/>
              <w:jc w:val="center"/>
              <w:rPr>
                <w:color w:val="000000"/>
              </w:rPr>
            </w:pPr>
            <w:r>
              <w:rPr>
                <w:color w:val="000000"/>
              </w:rPr>
              <w:t>6 188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9C4FA9" w:rsidRDefault="007E43D6" w:rsidP="005F67D8">
            <w:pPr>
              <w:ind w:left="-397" w:right="-397"/>
              <w:jc w:val="center"/>
              <w:rPr>
                <w:color w:val="000000"/>
              </w:rPr>
            </w:pPr>
            <w:r>
              <w:rPr>
                <w:color w:val="000000"/>
              </w:rPr>
              <w:t>6 263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9C4FA9" w:rsidRDefault="007E43D6" w:rsidP="005F67D8">
            <w:pPr>
              <w:ind w:left="-397" w:right="-397"/>
              <w:jc w:val="center"/>
              <w:rPr>
                <w:color w:val="000000"/>
              </w:rPr>
            </w:pPr>
            <w:r>
              <w:rPr>
                <w:color w:val="000000"/>
              </w:rPr>
              <w:t>-75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</w:tr>
    </w:tbl>
    <w:p w:rsidR="009A0B57" w:rsidRPr="005C7CEE" w:rsidRDefault="009A0B57" w:rsidP="005F67D8">
      <w:pPr>
        <w:spacing w:line="360" w:lineRule="auto"/>
        <w:ind w:firstLine="709"/>
        <w:rPr>
          <w:sz w:val="28"/>
          <w:szCs w:val="28"/>
        </w:rPr>
      </w:pPr>
    </w:p>
    <w:p w:rsidR="009A0B57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полученных при аудите данных видно, что в расчете к</w:t>
      </w:r>
      <w:r w:rsidRPr="005C7CEE">
        <w:rPr>
          <w:sz w:val="28"/>
          <w:szCs w:val="28"/>
        </w:rPr>
        <w:t>ладовщик</w:t>
      </w:r>
      <w:r>
        <w:rPr>
          <w:sz w:val="28"/>
          <w:szCs w:val="28"/>
        </w:rPr>
        <w:t>а</w:t>
      </w:r>
      <w:r w:rsidRPr="005C7CEE">
        <w:rPr>
          <w:sz w:val="28"/>
          <w:szCs w:val="28"/>
        </w:rPr>
        <w:t xml:space="preserve"> С</w:t>
      </w:r>
      <w:r w:rsidRPr="005C7CEE">
        <w:rPr>
          <w:sz w:val="28"/>
          <w:szCs w:val="28"/>
        </w:rPr>
        <w:t>и</w:t>
      </w:r>
      <w:r w:rsidRPr="005C7CEE">
        <w:rPr>
          <w:sz w:val="28"/>
          <w:szCs w:val="28"/>
        </w:rPr>
        <w:t xml:space="preserve">моновой Н.Д. </w:t>
      </w:r>
      <w:r>
        <w:rPr>
          <w:sz w:val="28"/>
          <w:szCs w:val="28"/>
        </w:rPr>
        <w:t xml:space="preserve">выявлена </w:t>
      </w:r>
      <w:r w:rsidRPr="005C7CEE">
        <w:rPr>
          <w:sz w:val="28"/>
          <w:szCs w:val="28"/>
        </w:rPr>
        <w:t>ошибка</w:t>
      </w:r>
      <w:r>
        <w:rPr>
          <w:sz w:val="28"/>
          <w:szCs w:val="28"/>
        </w:rPr>
        <w:t>:</w:t>
      </w:r>
    </w:p>
    <w:p w:rsidR="009A0B57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общества: (10 000 + 4 000) * 1,15 = 16 100 руб.</w:t>
      </w:r>
    </w:p>
    <w:p w:rsidR="009A0B57" w:rsidRPr="005C7CEE" w:rsidRDefault="009A0B57" w:rsidP="00644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расчет аудитора: (10 000 + 4 500) * 1,15 = 16 675 руб. </w:t>
      </w:r>
    </w:p>
    <w:p w:rsidR="009A0B57" w:rsidRDefault="009A0B57" w:rsidP="007E43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Оклад сотрудницы составляет 11 500 (с учетом районного коэффициента 1,15). При выполнении плана на 100%, работник получает</w:t>
      </w:r>
      <w:r w:rsidRPr="005C7CEE">
        <w:rPr>
          <w:sz w:val="28"/>
          <w:szCs w:val="28"/>
        </w:rPr>
        <w:t xml:space="preserve"> премию в 5</w:t>
      </w:r>
      <w:r>
        <w:rPr>
          <w:sz w:val="28"/>
          <w:szCs w:val="28"/>
        </w:rPr>
        <w:t> </w:t>
      </w:r>
      <w:r w:rsidRPr="005C7CEE">
        <w:rPr>
          <w:sz w:val="28"/>
          <w:szCs w:val="28"/>
        </w:rPr>
        <w:t>000</w:t>
      </w:r>
      <w:r>
        <w:rPr>
          <w:sz w:val="28"/>
          <w:szCs w:val="28"/>
        </w:rPr>
        <w:t>. Сумма к оплате общества рассчитана с учетом премии 80%, но в январе 201</w:t>
      </w:r>
      <w:r w:rsidR="007E43D6">
        <w:rPr>
          <w:sz w:val="28"/>
          <w:szCs w:val="28"/>
        </w:rPr>
        <w:t>5</w:t>
      </w:r>
      <w:r>
        <w:rPr>
          <w:sz w:val="28"/>
          <w:szCs w:val="28"/>
        </w:rPr>
        <w:t>г. план был выполнен на 9</w:t>
      </w:r>
      <w:r w:rsidRPr="005C7CEE">
        <w:rPr>
          <w:sz w:val="28"/>
          <w:szCs w:val="28"/>
        </w:rPr>
        <w:t>0%</w:t>
      </w:r>
      <w:r>
        <w:rPr>
          <w:sz w:val="28"/>
          <w:szCs w:val="28"/>
        </w:rPr>
        <w:t>,</w:t>
      </w:r>
      <w:r w:rsidRPr="005C7CEE">
        <w:rPr>
          <w:sz w:val="28"/>
          <w:szCs w:val="28"/>
        </w:rPr>
        <w:t xml:space="preserve"> поэтому </w:t>
      </w:r>
      <w:r>
        <w:rPr>
          <w:sz w:val="28"/>
          <w:szCs w:val="28"/>
        </w:rPr>
        <w:t>сотруднику необходимо произвести до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лату, с учетом удержания НДФЛ</w:t>
      </w:r>
      <w:r w:rsidR="007E43D6">
        <w:rPr>
          <w:sz w:val="28"/>
          <w:szCs w:val="28"/>
        </w:rPr>
        <w:t>.</w:t>
      </w:r>
    </w:p>
    <w:p w:rsidR="009A0B57" w:rsidRPr="0060384F" w:rsidRDefault="009A0B57" w:rsidP="007E43D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</w:rPr>
      </w:pPr>
      <w:r w:rsidRPr="0060384F">
        <w:rPr>
          <w:sz w:val="28"/>
          <w:szCs w:val="28"/>
        </w:rPr>
        <w:t xml:space="preserve">Таблица </w:t>
      </w:r>
      <w:r w:rsidR="007E43D6">
        <w:rPr>
          <w:sz w:val="28"/>
          <w:szCs w:val="28"/>
        </w:rPr>
        <w:t>4.6-</w:t>
      </w:r>
      <w:r w:rsidRPr="0060384F">
        <w:rPr>
          <w:color w:val="000000"/>
          <w:sz w:val="28"/>
        </w:rPr>
        <w:t>Проверка правильности начисления оплаты труда по данным и удержаний</w:t>
      </w:r>
      <w:r w:rsidR="007E43D6">
        <w:rPr>
          <w:color w:val="000000"/>
          <w:sz w:val="28"/>
        </w:rPr>
        <w:t xml:space="preserve"> </w:t>
      </w:r>
      <w:r w:rsidRPr="0060384F">
        <w:rPr>
          <w:color w:val="000000"/>
          <w:sz w:val="28"/>
        </w:rPr>
        <w:t xml:space="preserve">из заработной платы за </w:t>
      </w:r>
      <w:r>
        <w:rPr>
          <w:color w:val="000000"/>
          <w:sz w:val="28"/>
        </w:rPr>
        <w:t>июль</w:t>
      </w:r>
      <w:r w:rsidRPr="0060384F">
        <w:rPr>
          <w:color w:val="000000"/>
          <w:sz w:val="28"/>
        </w:rPr>
        <w:t xml:space="preserve"> 201</w:t>
      </w:r>
      <w:r w:rsidR="007E43D6">
        <w:rPr>
          <w:color w:val="000000"/>
          <w:sz w:val="28"/>
        </w:rPr>
        <w:t>5</w:t>
      </w:r>
      <w:r w:rsidRPr="0060384F">
        <w:rPr>
          <w:color w:val="000000"/>
          <w:sz w:val="28"/>
        </w:rPr>
        <w:t>г.</w:t>
      </w:r>
    </w:p>
    <w:p w:rsidR="009A0B57" w:rsidRPr="0060384F" w:rsidRDefault="009A0B57" w:rsidP="005F67D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553"/>
        <w:gridCol w:w="850"/>
        <w:gridCol w:w="992"/>
        <w:gridCol w:w="851"/>
        <w:gridCol w:w="850"/>
        <w:gridCol w:w="851"/>
        <w:gridCol w:w="709"/>
        <w:gridCol w:w="708"/>
        <w:gridCol w:w="851"/>
        <w:gridCol w:w="850"/>
      </w:tblGrid>
      <w:tr w:rsidR="007E43D6" w:rsidRPr="00801C25" w:rsidTr="007E43D6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№</w:t>
            </w:r>
          </w:p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01C25">
              <w:rPr>
                <w:color w:val="000000"/>
              </w:rPr>
              <w:t>Ф.И.О.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01C25">
              <w:rPr>
                <w:color w:val="000000"/>
              </w:rPr>
              <w:t>Начислено, руб</w:t>
            </w:r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01C25">
              <w:rPr>
                <w:color w:val="000000"/>
              </w:rPr>
              <w:t>Удержано, руб</w:t>
            </w:r>
            <w:r>
              <w:rPr>
                <w:color w:val="000000"/>
              </w:rPr>
              <w:t>.</w:t>
            </w:r>
          </w:p>
        </w:tc>
      </w:tr>
      <w:tr w:rsidR="007E43D6" w:rsidRPr="00801C25" w:rsidTr="007E43D6">
        <w:trPr>
          <w:cantSplit/>
          <w:trHeight w:val="113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НДФЛ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Исполнительный лист</w:t>
            </w:r>
          </w:p>
        </w:tc>
      </w:tr>
      <w:tr w:rsidR="007E43D6" w:rsidRPr="00801C25" w:rsidTr="007E43D6">
        <w:trPr>
          <w:cantSplit/>
          <w:trHeight w:val="50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Данные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Отклонения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Данные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Отклонения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Данные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Отклонения</w:t>
            </w:r>
          </w:p>
        </w:tc>
      </w:tr>
      <w:tr w:rsidR="007E43D6" w:rsidRPr="00801C25" w:rsidTr="007E43D6">
        <w:trPr>
          <w:cantSplit/>
          <w:trHeight w:val="166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</w:t>
            </w:r>
            <w:r>
              <w:rPr>
                <w:color w:val="000000"/>
              </w:rPr>
              <w:t>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аудитора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</w:t>
            </w:r>
            <w:r>
              <w:rPr>
                <w:color w:val="000000"/>
              </w:rPr>
              <w:t>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аудитора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о</w:t>
            </w:r>
            <w:r>
              <w:rPr>
                <w:color w:val="000000"/>
              </w:rPr>
              <w:t>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аудитора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7E43D6" w:rsidRPr="00801C25" w:rsidTr="007E43D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BB328C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B328C">
              <w:t>Семакина Н.В.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7E2FDA" w:rsidRDefault="007E43D6" w:rsidP="005F67D8">
            <w:pPr>
              <w:ind w:left="-397" w:right="-397"/>
              <w:jc w:val="center"/>
            </w:pPr>
            <w:r w:rsidRPr="007E2FDA">
              <w:t>15</w:t>
            </w:r>
            <w:r>
              <w:t> </w:t>
            </w:r>
            <w:r w:rsidRPr="007E2FDA"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7E2FDA" w:rsidRDefault="007E43D6" w:rsidP="005F67D8">
            <w:pPr>
              <w:ind w:left="-397" w:right="-397"/>
              <w:jc w:val="center"/>
            </w:pPr>
            <w:r w:rsidRPr="007E2FDA">
              <w:t>15 525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7E2FDA" w:rsidRDefault="007E43D6" w:rsidP="005F67D8">
            <w:pPr>
              <w:ind w:left="-397" w:right="-397"/>
              <w:jc w:val="center"/>
            </w:pPr>
            <w:r w:rsidRPr="007E2FD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7E2FDA" w:rsidRDefault="007E43D6" w:rsidP="005F67D8">
            <w:pPr>
              <w:ind w:left="-397" w:right="-397"/>
              <w:jc w:val="center"/>
            </w:pPr>
            <w:r w:rsidRPr="007E2FDA">
              <w:t>2 018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7E2FDA" w:rsidRDefault="007E43D6" w:rsidP="005F67D8">
            <w:pPr>
              <w:ind w:left="-397" w:right="-397"/>
              <w:jc w:val="center"/>
            </w:pPr>
            <w:r w:rsidRPr="007E2FDA">
              <w:t>2 018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7E2FDA" w:rsidRDefault="007E43D6" w:rsidP="005F67D8">
            <w:pPr>
              <w:ind w:left="-397" w:right="-397"/>
              <w:jc w:val="center"/>
            </w:pPr>
            <w:r w:rsidRPr="007E2FD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7E2FDA" w:rsidRDefault="007E43D6" w:rsidP="005F67D8">
            <w:pPr>
              <w:ind w:left="-397" w:right="-397"/>
              <w:jc w:val="center"/>
            </w:pPr>
            <w:r w:rsidRPr="007E2FD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7E2FDA" w:rsidRDefault="007E43D6" w:rsidP="005F67D8">
            <w:pPr>
              <w:ind w:left="-397" w:right="-397"/>
              <w:jc w:val="center"/>
            </w:pPr>
            <w:r w:rsidRPr="007E2FD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7E2FDA" w:rsidRDefault="007E43D6" w:rsidP="005F67D8">
            <w:pPr>
              <w:ind w:left="-397" w:right="-397"/>
              <w:jc w:val="center"/>
            </w:pPr>
            <w:r w:rsidRPr="007E2FDA">
              <w:t>-</w:t>
            </w:r>
          </w:p>
        </w:tc>
      </w:tr>
      <w:tr w:rsidR="007E43D6" w:rsidRPr="00A07E29" w:rsidTr="007E43D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01C25">
              <w:rPr>
                <w:color w:val="000000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t>Антонова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>
              <w:t>18 975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>
              <w:t>16 888,2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>
              <w:t>2 086,8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>
              <w:t>2 467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>
              <w:t>2 195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</w:pPr>
            <w:r w:rsidRPr="009C4FA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C4FA9" w:rsidRDefault="007E43D6" w:rsidP="005F67D8">
            <w:pPr>
              <w:ind w:left="-397" w:right="-397"/>
              <w:jc w:val="center"/>
              <w:rPr>
                <w:bCs/>
              </w:rPr>
            </w:pPr>
            <w:r w:rsidRPr="009C4FA9">
              <w:t>-</w:t>
            </w:r>
          </w:p>
        </w:tc>
      </w:tr>
      <w:tr w:rsidR="007E43D6" w:rsidRPr="009F2928" w:rsidTr="007E43D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01C25">
              <w:rPr>
                <w:bCs/>
                <w:color w:val="000000"/>
              </w:rPr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t>Малых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F75B76" w:rsidRDefault="007E43D6" w:rsidP="005F67D8">
            <w:pPr>
              <w:ind w:left="-397" w:right="-397"/>
              <w:jc w:val="center"/>
            </w:pPr>
            <w:r w:rsidRPr="00F75B76">
              <w:t>23 000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F75B76" w:rsidRDefault="007E43D6" w:rsidP="005F67D8">
            <w:pPr>
              <w:ind w:left="-397" w:right="-397"/>
              <w:jc w:val="center"/>
            </w:pPr>
            <w:r w:rsidRPr="00F75B76">
              <w:t>23 000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F75B76" w:rsidRDefault="007E43D6" w:rsidP="005F67D8">
            <w:pPr>
              <w:ind w:left="-397" w:right="-397"/>
              <w:jc w:val="center"/>
            </w:pPr>
            <w:r w:rsidRPr="00F75B7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F75B76" w:rsidRDefault="007E43D6" w:rsidP="005F67D8">
            <w:pPr>
              <w:ind w:left="-397" w:right="-397"/>
              <w:jc w:val="center"/>
            </w:pPr>
            <w:r>
              <w:t xml:space="preserve">2 </w:t>
            </w:r>
            <w:r w:rsidRPr="00F75B76"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F75B76" w:rsidRDefault="007E43D6" w:rsidP="005F67D8">
            <w:pPr>
              <w:ind w:left="-397" w:right="-397"/>
              <w:jc w:val="center"/>
            </w:pPr>
            <w:r w:rsidRPr="00F75B76">
              <w:t>2 990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F2928" w:rsidRDefault="007E43D6" w:rsidP="005F67D8">
            <w:pPr>
              <w:ind w:left="-397" w:right="-397"/>
              <w:jc w:val="center"/>
            </w:pPr>
            <w:r w:rsidRPr="009F2928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F2928" w:rsidRDefault="007E43D6" w:rsidP="005F67D8">
            <w:pPr>
              <w:ind w:left="-397" w:right="-397"/>
              <w:jc w:val="center"/>
            </w:pPr>
            <w:r w:rsidRPr="009F2928">
              <w:t>4 600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F2928" w:rsidRDefault="007E43D6" w:rsidP="005F67D8">
            <w:pPr>
              <w:ind w:left="-397" w:right="-397"/>
              <w:jc w:val="center"/>
            </w:pPr>
            <w:r w:rsidRPr="009F2928">
              <w:t>4 600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D6" w:rsidRPr="009F2928" w:rsidRDefault="007E43D6" w:rsidP="005F67D8">
            <w:pPr>
              <w:ind w:left="-397" w:right="-397"/>
              <w:jc w:val="center"/>
            </w:pPr>
            <w:r w:rsidRPr="009F2928">
              <w:t>-</w:t>
            </w:r>
          </w:p>
        </w:tc>
      </w:tr>
      <w:tr w:rsidR="007E43D6" w:rsidRPr="00680ACB" w:rsidTr="007E43D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801C25" w:rsidRDefault="007E43D6" w:rsidP="005F67D8">
            <w:pPr>
              <w:spacing w:before="100" w:beforeAutospacing="1" w:after="100" w:afterAutospacing="1"/>
              <w:rPr>
                <w:color w:val="000000"/>
              </w:rPr>
            </w:pPr>
            <w:r w:rsidRPr="00801C25">
              <w:rPr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680ACB" w:rsidRDefault="007E43D6" w:rsidP="005F67D8">
            <w:pPr>
              <w:ind w:left="-397" w:right="-397"/>
              <w:jc w:val="center"/>
            </w:pPr>
            <w:r>
              <w:t>57 500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680ACB" w:rsidRDefault="007E43D6" w:rsidP="005F67D8">
            <w:pPr>
              <w:ind w:left="-397" w:right="-397"/>
              <w:jc w:val="center"/>
            </w:pPr>
            <w:r>
              <w:t>55 413,2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680ACB" w:rsidRDefault="007E43D6" w:rsidP="005F67D8">
            <w:pPr>
              <w:ind w:left="-397" w:right="-397"/>
              <w:jc w:val="center"/>
            </w:pPr>
            <w:r>
              <w:t>2 086,8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680ACB" w:rsidRDefault="007E43D6" w:rsidP="005F67D8">
            <w:pPr>
              <w:ind w:left="-397" w:right="-397"/>
              <w:jc w:val="center"/>
            </w:pPr>
            <w:r>
              <w:t>7 475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680ACB" w:rsidRDefault="007E43D6" w:rsidP="005F67D8">
            <w:pPr>
              <w:ind w:left="-397" w:right="-397"/>
              <w:jc w:val="center"/>
            </w:pPr>
            <w:r>
              <w:t>7 203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680ACB" w:rsidRDefault="007E43D6" w:rsidP="005F67D8">
            <w:pPr>
              <w:ind w:left="-397" w:right="-397"/>
              <w:jc w:val="center"/>
            </w:pPr>
            <w: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680ACB" w:rsidRDefault="007E43D6" w:rsidP="005F67D8">
            <w:pPr>
              <w:ind w:left="-397" w:right="-397"/>
              <w:jc w:val="center"/>
            </w:pPr>
            <w: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680ACB" w:rsidRDefault="007E43D6" w:rsidP="005F67D8">
            <w:pPr>
              <w:ind w:left="-397" w:right="-397"/>
              <w:jc w:val="center"/>
            </w:pPr>
            <w:r>
              <w:t>4 600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D6" w:rsidRPr="00680ACB" w:rsidRDefault="007E43D6" w:rsidP="005F67D8">
            <w:pPr>
              <w:ind w:left="-397" w:right="-397"/>
              <w:jc w:val="center"/>
            </w:pPr>
            <w:r>
              <w:t>0</w:t>
            </w:r>
          </w:p>
        </w:tc>
      </w:tr>
    </w:tbl>
    <w:p w:rsidR="009A0B57" w:rsidRPr="00B509F7" w:rsidRDefault="009A0B57" w:rsidP="005F67D8">
      <w:pPr>
        <w:spacing w:line="360" w:lineRule="auto"/>
        <w:rPr>
          <w:sz w:val="28"/>
        </w:rPr>
      </w:pPr>
    </w:p>
    <w:p w:rsidR="009A0B57" w:rsidRDefault="009A0B57" w:rsidP="005547C5">
      <w:pPr>
        <w:spacing w:line="360" w:lineRule="auto"/>
        <w:ind w:firstLine="709"/>
        <w:jc w:val="both"/>
        <w:rPr>
          <w:sz w:val="28"/>
        </w:rPr>
      </w:pPr>
      <w:r w:rsidRPr="00B509F7">
        <w:rPr>
          <w:sz w:val="28"/>
        </w:rPr>
        <w:t xml:space="preserve">В результате аудита расчетов по оплате труда за </w:t>
      </w:r>
      <w:r>
        <w:rPr>
          <w:sz w:val="28"/>
        </w:rPr>
        <w:t>июль</w:t>
      </w:r>
      <w:r w:rsidRPr="00B509F7">
        <w:rPr>
          <w:sz w:val="28"/>
        </w:rPr>
        <w:t xml:space="preserve"> 201</w:t>
      </w:r>
      <w:r w:rsidR="007E43D6">
        <w:rPr>
          <w:sz w:val="28"/>
        </w:rPr>
        <w:t>5</w:t>
      </w:r>
      <w:r w:rsidRPr="00B509F7">
        <w:rPr>
          <w:sz w:val="28"/>
        </w:rPr>
        <w:t>г. можно сд</w:t>
      </w:r>
      <w:r w:rsidRPr="00B509F7">
        <w:rPr>
          <w:sz w:val="28"/>
        </w:rPr>
        <w:t>е</w:t>
      </w:r>
      <w:r w:rsidRPr="00B509F7">
        <w:rPr>
          <w:sz w:val="28"/>
        </w:rPr>
        <w:t>лать вывод о том, что правильность начисления оплаты труда и удержа</w:t>
      </w:r>
      <w:r>
        <w:rPr>
          <w:sz w:val="28"/>
        </w:rPr>
        <w:t>ний из нее</w:t>
      </w:r>
      <w:r w:rsidRPr="00B509F7">
        <w:rPr>
          <w:sz w:val="28"/>
        </w:rPr>
        <w:t xml:space="preserve"> </w:t>
      </w:r>
      <w:r>
        <w:rPr>
          <w:sz w:val="28"/>
        </w:rPr>
        <w:t xml:space="preserve">было нарушено. </w:t>
      </w:r>
    </w:p>
    <w:p w:rsidR="009A0B57" w:rsidRPr="00B509F7" w:rsidRDefault="009A0B57" w:rsidP="005547C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B509F7">
        <w:rPr>
          <w:sz w:val="28"/>
        </w:rPr>
        <w:t xml:space="preserve">отрудница </w:t>
      </w:r>
      <w:r>
        <w:rPr>
          <w:sz w:val="28"/>
        </w:rPr>
        <w:t>Антонова И.В</w:t>
      </w:r>
      <w:r w:rsidRPr="00B509F7">
        <w:rPr>
          <w:sz w:val="28"/>
        </w:rPr>
        <w:t xml:space="preserve">. находилась на </w:t>
      </w:r>
      <w:proofErr w:type="gramStart"/>
      <w:r w:rsidRPr="00B509F7">
        <w:rPr>
          <w:sz w:val="28"/>
        </w:rPr>
        <w:t>больничном</w:t>
      </w:r>
      <w:proofErr w:type="gramEnd"/>
      <w:r w:rsidRPr="00B509F7">
        <w:rPr>
          <w:sz w:val="28"/>
        </w:rPr>
        <w:t>, начисление зар</w:t>
      </w:r>
      <w:r w:rsidRPr="00B509F7">
        <w:rPr>
          <w:sz w:val="28"/>
        </w:rPr>
        <w:t>а</w:t>
      </w:r>
      <w:r w:rsidRPr="00B509F7">
        <w:rPr>
          <w:sz w:val="28"/>
        </w:rPr>
        <w:t>ботной платы нужно было производить</w:t>
      </w:r>
      <w:r>
        <w:rPr>
          <w:sz w:val="28"/>
        </w:rPr>
        <w:t xml:space="preserve"> с учетом больничного листа.</w:t>
      </w:r>
    </w:p>
    <w:p w:rsidR="009A0B57" w:rsidRDefault="009A0B57" w:rsidP="00554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проверке можно сделать следующий вывод, что бухгалтер неверно произвел расчет:</w:t>
      </w:r>
    </w:p>
    <w:p w:rsidR="009A0B57" w:rsidRPr="006375A4" w:rsidRDefault="009A0B57" w:rsidP="005547C5">
      <w:pPr>
        <w:spacing w:line="360" w:lineRule="auto"/>
        <w:ind w:firstLine="709"/>
        <w:jc w:val="both"/>
        <w:rPr>
          <w:sz w:val="28"/>
          <w:szCs w:val="28"/>
        </w:rPr>
      </w:pPr>
      <w:r w:rsidRPr="006375A4">
        <w:rPr>
          <w:sz w:val="28"/>
          <w:szCs w:val="28"/>
        </w:rPr>
        <w:t>расчет общества: 20 * 948,75 = 18 975 руб.</w:t>
      </w:r>
    </w:p>
    <w:p w:rsidR="009A0B57" w:rsidRDefault="009A0B57" w:rsidP="00554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6375A4">
        <w:rPr>
          <w:sz w:val="28"/>
          <w:szCs w:val="28"/>
        </w:rPr>
        <w:t xml:space="preserve">асчет аудитора: </w:t>
      </w:r>
    </w:p>
    <w:p w:rsidR="009A0B57" w:rsidRPr="006375A4" w:rsidRDefault="009A0B57" w:rsidP="00554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Начислить за отработанные дни: </w:t>
      </w:r>
      <w:r w:rsidRPr="006375A4">
        <w:rPr>
          <w:sz w:val="28"/>
          <w:szCs w:val="28"/>
        </w:rPr>
        <w:t>14 * 948,75 = 13 282,5 руб.</w:t>
      </w:r>
    </w:p>
    <w:p w:rsidR="009A0B57" w:rsidRDefault="009A0B57" w:rsidP="00554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дневной заработок сотрудницы составляет 600,95 с учетом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онного коэффициента и с учетом страхового стажа.</w:t>
      </w:r>
    </w:p>
    <w:p w:rsidR="009A0B57" w:rsidRDefault="009A0B57" w:rsidP="00554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Начислить по листку нетрудоспособности: 6 * 600,95 = 3 605,7 руб</w:t>
      </w:r>
      <w:r w:rsidRPr="0033224B">
        <w:rPr>
          <w:sz w:val="28"/>
          <w:szCs w:val="28"/>
        </w:rPr>
        <w:t>.</w:t>
      </w:r>
    </w:p>
    <w:p w:rsidR="009A0B57" w:rsidRDefault="00DD7710" w:rsidP="005547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к начислению: </w:t>
      </w:r>
      <w:r w:rsidR="009A0B57" w:rsidRPr="006375A4">
        <w:rPr>
          <w:sz w:val="28"/>
          <w:szCs w:val="28"/>
        </w:rPr>
        <w:t>13 282,5</w:t>
      </w:r>
      <w:r w:rsidR="009A0B57">
        <w:rPr>
          <w:sz w:val="28"/>
          <w:szCs w:val="28"/>
        </w:rPr>
        <w:t xml:space="preserve"> + 3 605,7 = 16 888,2 руб.</w:t>
      </w:r>
    </w:p>
    <w:p w:rsidR="009A0B57" w:rsidRDefault="009A0B57" w:rsidP="00554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НДФЛ: 16 888,2 * 0,13 = 2 195 руб.</w:t>
      </w:r>
    </w:p>
    <w:p w:rsidR="009A0B57" w:rsidRPr="00B509F7" w:rsidRDefault="009A0B57" w:rsidP="005547C5">
      <w:pPr>
        <w:spacing w:line="360" w:lineRule="auto"/>
        <w:ind w:firstLine="709"/>
        <w:jc w:val="both"/>
        <w:rPr>
          <w:sz w:val="28"/>
        </w:rPr>
      </w:pPr>
      <w:r w:rsidRPr="00B509F7">
        <w:rPr>
          <w:sz w:val="28"/>
        </w:rPr>
        <w:t>По начислению больничных листов остальных сотрудников замечаний нет.</w:t>
      </w:r>
    </w:p>
    <w:p w:rsidR="009A0B57" w:rsidRPr="00B7769D" w:rsidRDefault="009A0B57" w:rsidP="005547C5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B7769D">
        <w:rPr>
          <w:sz w:val="28"/>
          <w:szCs w:val="28"/>
        </w:rPr>
        <w:t xml:space="preserve">В процессе аудита расчетов по оплате труда </w:t>
      </w:r>
      <w:r w:rsidRPr="00B7769D">
        <w:rPr>
          <w:rFonts w:cs="Courier New"/>
          <w:sz w:val="28"/>
          <w:szCs w:val="28"/>
        </w:rPr>
        <w:t xml:space="preserve">в ООО </w:t>
      </w:r>
      <w:r w:rsidR="00C46452">
        <w:rPr>
          <w:rFonts w:cs="Courier New"/>
          <w:sz w:val="28"/>
          <w:szCs w:val="28"/>
        </w:rPr>
        <w:t>«</w:t>
      </w:r>
      <w:r w:rsidR="00D64FCA" w:rsidRPr="00D64FCA">
        <w:rPr>
          <w:sz w:val="28"/>
          <w:szCs w:val="28"/>
        </w:rPr>
        <w:t>Триумф-авто</w:t>
      </w:r>
      <w:r w:rsidR="00C46452">
        <w:rPr>
          <w:rFonts w:cs="Courier New"/>
          <w:sz w:val="28"/>
          <w:szCs w:val="28"/>
        </w:rPr>
        <w:t>»</w:t>
      </w:r>
      <w:r w:rsidRPr="00B7769D">
        <w:rPr>
          <w:rFonts w:cs="Courier New"/>
          <w:sz w:val="28"/>
          <w:szCs w:val="28"/>
        </w:rPr>
        <w:t xml:space="preserve"> выя</w:t>
      </w:r>
      <w:r w:rsidRPr="00B7769D">
        <w:rPr>
          <w:rFonts w:cs="Courier New"/>
          <w:sz w:val="28"/>
          <w:szCs w:val="28"/>
        </w:rPr>
        <w:t>в</w:t>
      </w:r>
      <w:r w:rsidRPr="00B7769D">
        <w:rPr>
          <w:rFonts w:cs="Courier New"/>
          <w:sz w:val="28"/>
          <w:szCs w:val="28"/>
        </w:rPr>
        <w:t>лено, что удержания из заработной платы работника производятся только в случаях, предусмотренных Трудовым Кодексом и иными федеральными зак</w:t>
      </w:r>
      <w:r w:rsidRPr="00B7769D">
        <w:rPr>
          <w:rFonts w:cs="Courier New"/>
          <w:sz w:val="28"/>
          <w:szCs w:val="28"/>
        </w:rPr>
        <w:t>о</w:t>
      </w:r>
      <w:r w:rsidRPr="00B7769D">
        <w:rPr>
          <w:rFonts w:cs="Courier New"/>
          <w:sz w:val="28"/>
          <w:szCs w:val="28"/>
        </w:rPr>
        <w:t>нами.</w:t>
      </w:r>
    </w:p>
    <w:p w:rsidR="009A0B57" w:rsidRDefault="009A0B57" w:rsidP="005547C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69D">
        <w:rPr>
          <w:sz w:val="28"/>
          <w:szCs w:val="28"/>
        </w:rPr>
        <w:t>При проверке обязательных удержаний из заработной платы установлена обоснованность применения налоговых вычетов по налогу на доходы физич</w:t>
      </w:r>
      <w:r w:rsidRPr="00B7769D">
        <w:rPr>
          <w:sz w:val="28"/>
          <w:szCs w:val="28"/>
        </w:rPr>
        <w:t>е</w:t>
      </w:r>
      <w:r w:rsidRPr="00B7769D">
        <w:rPr>
          <w:sz w:val="28"/>
          <w:szCs w:val="28"/>
        </w:rPr>
        <w:t xml:space="preserve">ских лиц, а так же является ли работник штатным работником или работает по совместительству. </w:t>
      </w:r>
    </w:p>
    <w:p w:rsidR="009A0B57" w:rsidRPr="006F7EFF" w:rsidRDefault="009A0B57" w:rsidP="005547C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EFF">
        <w:rPr>
          <w:sz w:val="28"/>
          <w:szCs w:val="28"/>
        </w:rPr>
        <w:t xml:space="preserve">В результате проверки начисления НДФЛ по сотрудникам выявлено, что сумма налога Ившина Д.С. составила по документам 2 366 руб., а по расчету аудитора 2 496 руб. </w:t>
      </w:r>
      <w:proofErr w:type="spellStart"/>
      <w:r w:rsidRPr="006F7EFF">
        <w:rPr>
          <w:sz w:val="28"/>
          <w:szCs w:val="28"/>
        </w:rPr>
        <w:t>Недона</w:t>
      </w:r>
      <w:r>
        <w:rPr>
          <w:sz w:val="28"/>
          <w:szCs w:val="28"/>
        </w:rPr>
        <w:t>числен</w:t>
      </w:r>
      <w:proofErr w:type="spellEnd"/>
      <w:r>
        <w:rPr>
          <w:sz w:val="28"/>
          <w:szCs w:val="28"/>
        </w:rPr>
        <w:t xml:space="preserve"> налог в сумме 130 руб.(2 </w:t>
      </w:r>
      <w:r w:rsidRPr="006F7EFF">
        <w:rPr>
          <w:sz w:val="28"/>
          <w:szCs w:val="28"/>
        </w:rPr>
        <w:t>496</w:t>
      </w:r>
      <w:r>
        <w:rPr>
          <w:sz w:val="28"/>
          <w:szCs w:val="28"/>
        </w:rPr>
        <w:t xml:space="preserve"> </w:t>
      </w:r>
      <w:r w:rsidRPr="006F7EFF">
        <w:rPr>
          <w:sz w:val="28"/>
          <w:szCs w:val="28"/>
        </w:rPr>
        <w:t>– 2</w:t>
      </w:r>
      <w:r>
        <w:rPr>
          <w:sz w:val="28"/>
          <w:szCs w:val="28"/>
        </w:rPr>
        <w:t> </w:t>
      </w:r>
      <w:r w:rsidRPr="006F7EFF">
        <w:rPr>
          <w:sz w:val="28"/>
          <w:szCs w:val="28"/>
        </w:rPr>
        <w:t>366</w:t>
      </w:r>
      <w:r>
        <w:rPr>
          <w:sz w:val="28"/>
          <w:szCs w:val="28"/>
        </w:rPr>
        <w:t xml:space="preserve"> </w:t>
      </w:r>
      <w:r w:rsidRPr="006F7EFF">
        <w:rPr>
          <w:sz w:val="28"/>
          <w:szCs w:val="28"/>
        </w:rPr>
        <w:t>руб.).</w:t>
      </w:r>
    </w:p>
    <w:p w:rsidR="009A0B57" w:rsidRPr="003044EE" w:rsidRDefault="009A0B57" w:rsidP="007E43D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EFF">
        <w:rPr>
          <w:sz w:val="28"/>
          <w:szCs w:val="28"/>
        </w:rPr>
        <w:t>При этом к выдаче Ившина Д.С. положено не 17</w:t>
      </w:r>
      <w:r>
        <w:rPr>
          <w:sz w:val="28"/>
          <w:szCs w:val="28"/>
        </w:rPr>
        <w:t> </w:t>
      </w:r>
      <w:r w:rsidRPr="006F7EFF">
        <w:rPr>
          <w:sz w:val="28"/>
          <w:szCs w:val="28"/>
        </w:rPr>
        <w:t>834</w:t>
      </w:r>
      <w:r>
        <w:rPr>
          <w:sz w:val="28"/>
          <w:szCs w:val="28"/>
        </w:rPr>
        <w:t xml:space="preserve"> </w:t>
      </w:r>
      <w:r w:rsidRPr="006F7EFF">
        <w:rPr>
          <w:sz w:val="28"/>
          <w:szCs w:val="28"/>
        </w:rPr>
        <w:t>руб., а 17</w:t>
      </w:r>
      <w:r>
        <w:rPr>
          <w:sz w:val="28"/>
          <w:szCs w:val="28"/>
        </w:rPr>
        <w:t> </w:t>
      </w:r>
      <w:r w:rsidRPr="006F7EFF">
        <w:rPr>
          <w:sz w:val="28"/>
          <w:szCs w:val="28"/>
        </w:rPr>
        <w:t>704</w:t>
      </w:r>
      <w:r>
        <w:rPr>
          <w:sz w:val="28"/>
          <w:szCs w:val="28"/>
        </w:rPr>
        <w:t xml:space="preserve"> </w:t>
      </w:r>
      <w:r w:rsidRPr="006F7EFF">
        <w:rPr>
          <w:sz w:val="28"/>
          <w:szCs w:val="28"/>
        </w:rPr>
        <w:t xml:space="preserve">руб. На сумму 130 руб. необходимо сделать </w:t>
      </w:r>
      <w:r w:rsidR="007E43D6">
        <w:rPr>
          <w:sz w:val="28"/>
          <w:szCs w:val="28"/>
        </w:rPr>
        <w:t xml:space="preserve">дополнительную проводку. </w:t>
      </w:r>
      <w:r w:rsidRPr="003044EE">
        <w:rPr>
          <w:sz w:val="28"/>
          <w:szCs w:val="28"/>
        </w:rPr>
        <w:t>Следует иметь в виду, что в том случае, когда заработная плата излишне выплачена р</w:t>
      </w:r>
      <w:r w:rsidRPr="003044EE">
        <w:rPr>
          <w:sz w:val="28"/>
          <w:szCs w:val="28"/>
        </w:rPr>
        <w:t>а</w:t>
      </w:r>
      <w:r w:rsidRPr="003044EE">
        <w:rPr>
          <w:sz w:val="28"/>
          <w:szCs w:val="28"/>
        </w:rPr>
        <w:t xml:space="preserve">ботнику в результате </w:t>
      </w:r>
      <w:proofErr w:type="gramStart"/>
      <w:r w:rsidRPr="003044EE">
        <w:rPr>
          <w:sz w:val="28"/>
          <w:szCs w:val="28"/>
        </w:rPr>
        <w:t>не счетной</w:t>
      </w:r>
      <w:proofErr w:type="gramEnd"/>
      <w:r w:rsidRPr="003044EE">
        <w:rPr>
          <w:sz w:val="28"/>
          <w:szCs w:val="28"/>
        </w:rPr>
        <w:t xml:space="preserve"> ошибки, а, например, смысловой или по пр</w:t>
      </w:r>
      <w:r w:rsidRPr="003044EE">
        <w:rPr>
          <w:sz w:val="28"/>
          <w:szCs w:val="28"/>
        </w:rPr>
        <w:t>и</w:t>
      </w:r>
      <w:r w:rsidRPr="003044EE">
        <w:rPr>
          <w:sz w:val="28"/>
          <w:szCs w:val="28"/>
        </w:rPr>
        <w:t xml:space="preserve">чине недостаточной квалификации работника бухгалтерии, эта сумма не может быть взыскана с этого работника. </w:t>
      </w:r>
    </w:p>
    <w:p w:rsidR="009A0B57" w:rsidRPr="003044EE" w:rsidRDefault="00FD69A3" w:rsidP="005F67D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ситуации взыскание</w:t>
      </w:r>
      <w:r w:rsidR="009A0B57" w:rsidRPr="003044EE">
        <w:rPr>
          <w:sz w:val="28"/>
          <w:szCs w:val="28"/>
        </w:rPr>
        <w:t xml:space="preserve"> производится с работника, виновного в доп</w:t>
      </w:r>
      <w:r w:rsidR="009A0B57" w:rsidRPr="003044EE">
        <w:rPr>
          <w:sz w:val="28"/>
          <w:szCs w:val="28"/>
        </w:rPr>
        <w:t>у</w:t>
      </w:r>
      <w:r w:rsidR="009A0B57" w:rsidRPr="003044EE">
        <w:rPr>
          <w:sz w:val="28"/>
          <w:szCs w:val="28"/>
        </w:rPr>
        <w:t>щении такой ошибки. При этом в бухгалтерском учете отнесение излишне в</w:t>
      </w:r>
      <w:r w:rsidR="009A0B57" w:rsidRPr="003044EE">
        <w:rPr>
          <w:sz w:val="28"/>
          <w:szCs w:val="28"/>
        </w:rPr>
        <w:t>ы</w:t>
      </w:r>
      <w:r w:rsidR="009A0B57" w:rsidRPr="003044EE">
        <w:rPr>
          <w:sz w:val="28"/>
          <w:szCs w:val="28"/>
        </w:rPr>
        <w:lastRenderedPageBreak/>
        <w:t>плаченных сумм к недостачам и их взыскание производятся в порядке, уст</w:t>
      </w:r>
      <w:r w:rsidR="009A0B57" w:rsidRPr="003044EE">
        <w:rPr>
          <w:sz w:val="28"/>
          <w:szCs w:val="28"/>
        </w:rPr>
        <w:t>а</w:t>
      </w:r>
      <w:r w:rsidR="009A0B57" w:rsidRPr="003044EE">
        <w:rPr>
          <w:sz w:val="28"/>
          <w:szCs w:val="28"/>
        </w:rPr>
        <w:t>новленном для учета сумм ущерба, нанесенного обществу.</w:t>
      </w:r>
    </w:p>
    <w:p w:rsidR="009A0B57" w:rsidRPr="00987D69" w:rsidRDefault="009A0B57" w:rsidP="005F67D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18B7">
        <w:rPr>
          <w:sz w:val="28"/>
          <w:szCs w:val="28"/>
        </w:rPr>
        <w:t xml:space="preserve">При проверке исчисления налогооблагаемого дохода </w:t>
      </w:r>
      <w:r>
        <w:rPr>
          <w:sz w:val="28"/>
          <w:szCs w:val="28"/>
        </w:rPr>
        <w:t>остальных сотру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ников </w:t>
      </w:r>
      <w:r w:rsidRPr="000618B7">
        <w:rPr>
          <w:sz w:val="28"/>
          <w:szCs w:val="28"/>
        </w:rPr>
        <w:t xml:space="preserve">ошибок не выявлено, также установлена своевременность перечисления НДФЛ. Бухгалтерия ООО </w:t>
      </w:r>
      <w:r w:rsidR="00C46452">
        <w:rPr>
          <w:sz w:val="28"/>
          <w:szCs w:val="28"/>
        </w:rPr>
        <w:t>«</w:t>
      </w:r>
      <w:r w:rsidR="00D64FCA" w:rsidRPr="00D64FCA">
        <w:rPr>
          <w:sz w:val="28"/>
          <w:szCs w:val="28"/>
        </w:rPr>
        <w:t>Триумф-авто</w:t>
      </w:r>
      <w:r w:rsidR="00C46452">
        <w:rPr>
          <w:sz w:val="28"/>
          <w:szCs w:val="28"/>
        </w:rPr>
        <w:t>»</w:t>
      </w:r>
      <w:r w:rsidRPr="000618B7">
        <w:rPr>
          <w:sz w:val="28"/>
          <w:szCs w:val="28"/>
        </w:rPr>
        <w:t xml:space="preserve"> в соответствии с действующим зак</w:t>
      </w:r>
      <w:r w:rsidRPr="000618B7">
        <w:rPr>
          <w:sz w:val="28"/>
          <w:szCs w:val="28"/>
        </w:rPr>
        <w:t>о</w:t>
      </w:r>
      <w:r w:rsidRPr="000618B7">
        <w:rPr>
          <w:sz w:val="28"/>
          <w:szCs w:val="28"/>
        </w:rPr>
        <w:t>нодательством уплачивает налог в бюджет не позднее дня фактического пер</w:t>
      </w:r>
      <w:r w:rsidRPr="000618B7">
        <w:rPr>
          <w:sz w:val="28"/>
          <w:szCs w:val="28"/>
        </w:rPr>
        <w:t>е</w:t>
      </w:r>
      <w:r w:rsidRPr="000618B7">
        <w:rPr>
          <w:sz w:val="28"/>
          <w:szCs w:val="28"/>
        </w:rPr>
        <w:t xml:space="preserve">числения дохода со счетов общества в банке на счета </w:t>
      </w:r>
      <w:r w:rsidRPr="00987D69">
        <w:rPr>
          <w:sz w:val="28"/>
          <w:szCs w:val="28"/>
        </w:rPr>
        <w:t>работников.</w:t>
      </w:r>
    </w:p>
    <w:p w:rsidR="009A0B57" w:rsidRPr="008C48C0" w:rsidRDefault="009A0B57" w:rsidP="007E43D6">
      <w:pPr>
        <w:spacing w:line="360" w:lineRule="auto"/>
        <w:ind w:firstLine="709"/>
        <w:rPr>
          <w:sz w:val="28"/>
        </w:rPr>
      </w:pPr>
      <w:r w:rsidRPr="00170902">
        <w:rPr>
          <w:sz w:val="28"/>
        </w:rPr>
        <w:t>Учет расчетов с персоналом по оплате труда организован с применением счета 70 «Расчеты с персоналом по оплате труда», что соответствует тре</w:t>
      </w:r>
      <w:r>
        <w:rPr>
          <w:sz w:val="28"/>
        </w:rPr>
        <w:t>бов</w:t>
      </w:r>
      <w:r>
        <w:rPr>
          <w:sz w:val="28"/>
        </w:rPr>
        <w:t>а</w:t>
      </w:r>
      <w:r>
        <w:rPr>
          <w:sz w:val="28"/>
        </w:rPr>
        <w:t>ниям Плана счетов</w:t>
      </w:r>
      <w:r w:rsidR="007E43D6">
        <w:rPr>
          <w:sz w:val="28"/>
        </w:rPr>
        <w:t xml:space="preserve">. </w:t>
      </w:r>
      <w:r>
        <w:rPr>
          <w:sz w:val="28"/>
        </w:rPr>
        <w:t xml:space="preserve">Контрольная сверка </w:t>
      </w:r>
      <w:r w:rsidRPr="008C48C0">
        <w:rPr>
          <w:sz w:val="28"/>
        </w:rPr>
        <w:t>показателей аналитического учета по счету 70 с записями в Главной книге и бухгалтерском балансе на одну и ту же дату</w:t>
      </w:r>
      <w:r>
        <w:rPr>
          <w:sz w:val="28"/>
        </w:rPr>
        <w:t xml:space="preserve"> </w:t>
      </w:r>
      <w:r w:rsidRPr="008C48C0">
        <w:rPr>
          <w:sz w:val="28"/>
        </w:rPr>
        <w:t>показала, что эти суммы совпадают с данными Главной книги.</w:t>
      </w:r>
      <w:r>
        <w:rPr>
          <w:sz w:val="28"/>
        </w:rPr>
        <w:t xml:space="preserve"> </w:t>
      </w:r>
    </w:p>
    <w:p w:rsidR="009A0B57" w:rsidRPr="008223B0" w:rsidRDefault="009A0B57" w:rsidP="00C222D6">
      <w:pPr>
        <w:spacing w:line="360" w:lineRule="auto"/>
        <w:ind w:firstLine="709"/>
        <w:jc w:val="both"/>
        <w:rPr>
          <w:sz w:val="28"/>
        </w:rPr>
      </w:pPr>
      <w:r w:rsidRPr="008223B0">
        <w:rPr>
          <w:sz w:val="28"/>
        </w:rPr>
        <w:t xml:space="preserve">Контрольная сверка показателей </w:t>
      </w:r>
      <w:r w:rsidRPr="008223B0">
        <w:rPr>
          <w:sz w:val="28"/>
          <w:szCs w:val="28"/>
        </w:rPr>
        <w:t>свода начислений и удержаний</w:t>
      </w:r>
      <w:r w:rsidRPr="008223B0">
        <w:rPr>
          <w:sz w:val="28"/>
        </w:rPr>
        <w:t xml:space="preserve"> показала, что эти суммы совпадают с данными Главной книги. </w:t>
      </w:r>
    </w:p>
    <w:p w:rsidR="009A0B57" w:rsidRDefault="009A0B57" w:rsidP="005F67D8">
      <w:pPr>
        <w:pStyle w:val="NoSpacing1"/>
        <w:ind w:firstLine="709"/>
      </w:pPr>
      <w:r>
        <w:t>Аудит проводился по прилагаемой финансовой (бухгалтерской) отчетн</w:t>
      </w:r>
      <w:r>
        <w:t>о</w:t>
      </w:r>
      <w:r>
        <w:t>сти в части учета расчетов с персоналом по оплате труд</w:t>
      </w:r>
      <w:proofErr w:type="gramStart"/>
      <w:r>
        <w:t>а ООО</w:t>
      </w:r>
      <w:proofErr w:type="gramEnd"/>
      <w:r>
        <w:t xml:space="preserve"> </w:t>
      </w:r>
      <w:r w:rsidR="00C46452">
        <w:t>«</w:t>
      </w:r>
      <w:r w:rsidR="00D64FCA" w:rsidRPr="00D64FCA">
        <w:t>Триумф-авто</w:t>
      </w:r>
      <w:r w:rsidR="00C46452">
        <w:t>»</w:t>
      </w:r>
      <w:r>
        <w:t xml:space="preserve"> за период с 1 января по 31 декабря 201</w:t>
      </w:r>
      <w:r w:rsidR="007E43D6">
        <w:t>5</w:t>
      </w:r>
      <w:r>
        <w:t>г. включительно. Финансовая (бухга</w:t>
      </w:r>
      <w:r>
        <w:t>л</w:t>
      </w:r>
      <w:r>
        <w:t xml:space="preserve">терская) отчетность общества в части </w:t>
      </w:r>
      <w:r w:rsidRPr="00E62CC6">
        <w:t>учета расчетов с персоналом по оплате труд</w:t>
      </w:r>
      <w:proofErr w:type="gramStart"/>
      <w:r w:rsidRPr="00E62CC6">
        <w:t>а ООО</w:t>
      </w:r>
      <w:proofErr w:type="gramEnd"/>
      <w:r w:rsidRPr="00E62CC6">
        <w:t xml:space="preserve"> </w:t>
      </w:r>
      <w:r w:rsidR="00C46452">
        <w:t>«</w:t>
      </w:r>
      <w:r w:rsidR="00D64FCA" w:rsidRPr="00D64FCA">
        <w:t>Триумф-авто</w:t>
      </w:r>
      <w:r w:rsidR="00C46452">
        <w:t>»</w:t>
      </w:r>
      <w:r>
        <w:t xml:space="preserve"> </w:t>
      </w:r>
      <w:r w:rsidR="00435611">
        <w:t xml:space="preserve">состоит из </w:t>
      </w:r>
      <w:r w:rsidR="00435611">
        <w:tab/>
        <w:t xml:space="preserve">бухгалтерского баланса, </w:t>
      </w:r>
      <w:r>
        <w:t>отчета о ф</w:t>
      </w:r>
      <w:r>
        <w:t>и</w:t>
      </w:r>
      <w:r>
        <w:t>нансовых результатах</w:t>
      </w:r>
      <w:r w:rsidR="00435611">
        <w:t xml:space="preserve"> и </w:t>
      </w:r>
      <w:r>
        <w:t>приложений к бухгалтерскому балансу и отчету о</w:t>
      </w:r>
      <w:r w:rsidRPr="002C717F">
        <w:t xml:space="preserve"> </w:t>
      </w:r>
      <w:r>
        <w:t>ф</w:t>
      </w:r>
      <w:r>
        <w:t>и</w:t>
      </w:r>
      <w:r>
        <w:t xml:space="preserve">нансовых результатах. </w:t>
      </w:r>
    </w:p>
    <w:p w:rsidR="009A0B57" w:rsidRDefault="009A0B57" w:rsidP="005F67D8">
      <w:pPr>
        <w:pStyle w:val="NoSpacing1"/>
        <w:ind w:firstLine="709"/>
      </w:pPr>
      <w:r>
        <w:t>Ответственность за подготовку и представление этой финансовой (бу</w:t>
      </w:r>
      <w:r>
        <w:t>х</w:t>
      </w:r>
      <w:r>
        <w:t>галтерской) отчетности несет руководств</w:t>
      </w:r>
      <w:proofErr w:type="gramStart"/>
      <w:r>
        <w:t>о ООО</w:t>
      </w:r>
      <w:proofErr w:type="gramEnd"/>
      <w:r>
        <w:t xml:space="preserve"> </w:t>
      </w:r>
      <w:r w:rsidR="00C46452">
        <w:t>«</w:t>
      </w:r>
      <w:r w:rsidR="00D64FCA" w:rsidRPr="00D64FCA">
        <w:t>Триумф-авто</w:t>
      </w:r>
      <w:r w:rsidR="00C46452">
        <w:t>»</w:t>
      </w:r>
      <w:r>
        <w:t xml:space="preserve">. Обязанность аудитора заключается в том, чтобы выразить мнение о достоверности во всех существенных отношениях данной отчетности и соответствии порядка ведения бухгалтерского учета </w:t>
      </w:r>
      <w:r w:rsidRPr="002C717F">
        <w:t>в части учета расчетов с персоналом по оплате труда</w:t>
      </w:r>
      <w:r>
        <w:t xml:space="preserve"> з</w:t>
      </w:r>
      <w:r>
        <w:t>а</w:t>
      </w:r>
      <w:r>
        <w:t>конодательству РФ на основе проведенного аудита.</w:t>
      </w:r>
    </w:p>
    <w:p w:rsidR="009A0B57" w:rsidRDefault="009A0B57" w:rsidP="005F67D8">
      <w:pPr>
        <w:pStyle w:val="NoSpacing1"/>
        <w:ind w:firstLine="709"/>
      </w:pPr>
      <w:r>
        <w:t xml:space="preserve">Аудит проводился в соответствии </w:t>
      </w:r>
      <w:proofErr w:type="gramStart"/>
      <w:r>
        <w:t>с</w:t>
      </w:r>
      <w:proofErr w:type="gramEnd"/>
      <w:r>
        <w:t>:</w:t>
      </w:r>
    </w:p>
    <w:p w:rsidR="009A0B57" w:rsidRDefault="009A0B57" w:rsidP="005F67D8">
      <w:pPr>
        <w:pStyle w:val="NoSpacing1"/>
        <w:ind w:firstLine="709"/>
      </w:pPr>
      <w:r>
        <w:lastRenderedPageBreak/>
        <w:t>-</w:t>
      </w:r>
      <w:r>
        <w:tab/>
        <w:t>Федеральным законом «Об аудиторской деятельности» от 30.12.2008 №307-ФЗ в ред. от 01.07.2010;</w:t>
      </w:r>
    </w:p>
    <w:p w:rsidR="009A0B57" w:rsidRDefault="009A0B57" w:rsidP="005F67D8">
      <w:pPr>
        <w:pStyle w:val="NoSpacing1"/>
        <w:ind w:firstLine="709"/>
      </w:pPr>
      <w:r>
        <w:t>-</w:t>
      </w:r>
      <w:r>
        <w:tab/>
        <w:t>федеральными правилами (стандартами) аудиторской деятельности;</w:t>
      </w:r>
    </w:p>
    <w:p w:rsidR="009A0B57" w:rsidRDefault="009A0B57" w:rsidP="005F67D8">
      <w:pPr>
        <w:pStyle w:val="NoSpacing1"/>
        <w:ind w:firstLine="709"/>
      </w:pPr>
      <w:r>
        <w:t>-</w:t>
      </w:r>
      <w:r>
        <w:tab/>
        <w:t>внутренними правилами (стандартами) аудиторской деятельности;</w:t>
      </w:r>
    </w:p>
    <w:p w:rsidR="009A0B57" w:rsidRDefault="009A0B57" w:rsidP="005F67D8">
      <w:pPr>
        <w:pStyle w:val="NoSpacing1"/>
        <w:ind w:firstLine="709"/>
      </w:pPr>
      <w:r>
        <w:t>-</w:t>
      </w:r>
      <w:r>
        <w:tab/>
        <w:t>правилами (стандартами) аудиторской деятельности аудитора;</w:t>
      </w:r>
    </w:p>
    <w:p w:rsidR="009A0B57" w:rsidRPr="00D15D22" w:rsidRDefault="009A0B57" w:rsidP="005F67D8">
      <w:pPr>
        <w:pStyle w:val="NoSpacing1"/>
        <w:ind w:firstLine="709"/>
      </w:pPr>
      <w:r>
        <w:t>-</w:t>
      </w:r>
      <w:r>
        <w:tab/>
      </w:r>
      <w:r w:rsidRPr="002C717F">
        <w:t>н</w:t>
      </w:r>
      <w:r>
        <w:t xml:space="preserve">ормативными актами органа, осуществляющего регулирование </w:t>
      </w:r>
      <w:r w:rsidRPr="00D15D22">
        <w:t>деятельност</w:t>
      </w:r>
      <w:proofErr w:type="gramStart"/>
      <w:r w:rsidRPr="00D15D22">
        <w:t>и ООО</w:t>
      </w:r>
      <w:proofErr w:type="gramEnd"/>
      <w:r w:rsidRPr="00D15D22">
        <w:t xml:space="preserve"> </w:t>
      </w:r>
      <w:r w:rsidR="00C46452">
        <w:t>«</w:t>
      </w:r>
      <w:r w:rsidR="00D64FCA" w:rsidRPr="00D64FCA">
        <w:t>Триумф-авто</w:t>
      </w:r>
      <w:r w:rsidR="00C46452">
        <w:t>»</w:t>
      </w:r>
      <w:r w:rsidRPr="00D15D22">
        <w:t>.</w:t>
      </w:r>
    </w:p>
    <w:p w:rsidR="009A0B57" w:rsidRDefault="009A0B57" w:rsidP="005F67D8">
      <w:pPr>
        <w:pStyle w:val="NoSpacing1"/>
        <w:ind w:firstLine="709"/>
      </w:pPr>
      <w:r>
        <w:t>Аудит планировался и проводился таким образом, чтобы получить р</w:t>
      </w:r>
      <w:r>
        <w:t>а</w:t>
      </w:r>
      <w:r>
        <w:t xml:space="preserve">зумную уверенность в том, что финансовая (бухгалтерская) отчетность в </w:t>
      </w:r>
      <w:r w:rsidRPr="00D15D22">
        <w:t>части учета расчетов с персоналом по оплате труда не содержит</w:t>
      </w:r>
      <w:r>
        <w:t xml:space="preserve"> существенных иск</w:t>
      </w:r>
      <w:r>
        <w:t>а</w:t>
      </w:r>
      <w:r>
        <w:t xml:space="preserve">жений. </w:t>
      </w:r>
      <w:proofErr w:type="gramStart"/>
      <w:r>
        <w:t xml:space="preserve">Аудит проводился на выборочной основе и включал в себя изучение на основе тестирования доказательств, подтверждающих значение и раскрытие в финансовой (бухгалтерской) отчетности в части учета </w:t>
      </w:r>
      <w:r w:rsidR="0019461A" w:rsidRPr="00D15D22">
        <w:t xml:space="preserve">расчетов с персоналом по оплате труда </w:t>
      </w:r>
      <w:r>
        <w:t xml:space="preserve">информации о финансово-хозяйственной деятельности, оценку принципов и методов бухгалтерского учета, правил подготовки финансовой (бухгалтерской) отчетности в части </w:t>
      </w:r>
      <w:r w:rsidRPr="00013998">
        <w:t>учета расчетов с персоналом по оплате тр</w:t>
      </w:r>
      <w:r w:rsidRPr="00013998">
        <w:t>у</w:t>
      </w:r>
      <w:r w:rsidRPr="00013998">
        <w:t>да, определение главных оценочн</w:t>
      </w:r>
      <w:r>
        <w:t>ых значений, полученных</w:t>
      </w:r>
      <w:proofErr w:type="gramEnd"/>
      <w:r>
        <w:t xml:space="preserve"> руководством </w:t>
      </w:r>
      <w:proofErr w:type="spellStart"/>
      <w:r>
        <w:t>а</w:t>
      </w:r>
      <w:r>
        <w:t>у</w:t>
      </w:r>
      <w:r>
        <w:t>дируемого</w:t>
      </w:r>
      <w:proofErr w:type="spellEnd"/>
      <w:r>
        <w:t xml:space="preserve"> лица, а также оценку общего представления о финансовой (бухга</w:t>
      </w:r>
      <w:r>
        <w:t>л</w:t>
      </w:r>
      <w:r>
        <w:t>терской) отчетности.</w:t>
      </w:r>
    </w:p>
    <w:p w:rsidR="009A0B57" w:rsidRDefault="009A0B57" w:rsidP="005F67D8">
      <w:pPr>
        <w:pStyle w:val="NoSpacing1"/>
        <w:ind w:firstLine="709"/>
      </w:pPr>
      <w:r>
        <w:t>Можно полагать, что проведенный аудит предоставляет достаточные о</w:t>
      </w:r>
      <w:r>
        <w:t>с</w:t>
      </w:r>
      <w:r>
        <w:t>нования для выражения мнения о достоверности во всех существенных отн</w:t>
      </w:r>
      <w:r>
        <w:t>о</w:t>
      </w:r>
      <w:r>
        <w:t>шениях финансовой (бухгалтерской) отчетности и соответствии порядка вед</w:t>
      </w:r>
      <w:r>
        <w:t>е</w:t>
      </w:r>
      <w:r>
        <w:t>ния бухгалтерского учета законодательству Российской Федерации.</w:t>
      </w:r>
    </w:p>
    <w:p w:rsidR="009A0B57" w:rsidRPr="00435611" w:rsidRDefault="009A0B57" w:rsidP="00435611">
      <w:pPr>
        <w:pStyle w:val="NoSpacing1"/>
        <w:ind w:firstLine="709"/>
        <w:jc w:val="center"/>
        <w:rPr>
          <w:b/>
          <w:shd w:val="clear" w:color="auto" w:fill="FFFFFF"/>
          <w:lang w:eastAsia="ru-RU"/>
        </w:rPr>
      </w:pPr>
      <w:proofErr w:type="gramStart"/>
      <w:r>
        <w:t>По результатам аудиторской проверки, финансовая (бухгалтерская) о</w:t>
      </w:r>
      <w:r>
        <w:t>т</w:t>
      </w:r>
      <w:r>
        <w:t xml:space="preserve">четность </w:t>
      </w:r>
      <w:r w:rsidRPr="00013998">
        <w:t xml:space="preserve">в части учета расчетов с персоналом по оплате труда ООО </w:t>
      </w:r>
      <w:r w:rsidR="00C46452">
        <w:t>«</w:t>
      </w:r>
      <w:r w:rsidR="00D64FCA" w:rsidRPr="00D64FCA">
        <w:t>Триумф-авто</w:t>
      </w:r>
      <w:r w:rsidR="00C46452">
        <w:t>»</w:t>
      </w:r>
      <w:r w:rsidRPr="00013998">
        <w:t xml:space="preserve"> отра</w:t>
      </w:r>
      <w:r>
        <w:t>жает достоверно во всех существенных отношениях финансовое п</w:t>
      </w:r>
      <w:r>
        <w:t>о</w:t>
      </w:r>
      <w:r>
        <w:t>ложение на 31 декабря 2013г. и результаты финансово-хозяйственной деятел</w:t>
      </w:r>
      <w:r>
        <w:t>ь</w:t>
      </w:r>
      <w:r>
        <w:t>ности за период с 1 января по 31 декабря 201</w:t>
      </w:r>
      <w:r w:rsidR="007E43D6">
        <w:t>5</w:t>
      </w:r>
      <w:r>
        <w:t xml:space="preserve">г. </w:t>
      </w:r>
      <w:r w:rsidRPr="00C30944">
        <w:t>включительно</w:t>
      </w:r>
      <w:r w:rsidR="00C30944" w:rsidRPr="00C30944">
        <w:t xml:space="preserve"> и составлена в соответствии с законодательством Российской Федерации.</w:t>
      </w:r>
      <w:r w:rsidR="00435611">
        <w:rPr>
          <w:b/>
        </w:rPr>
        <w:br w:type="page"/>
      </w:r>
      <w:proofErr w:type="gramEnd"/>
    </w:p>
    <w:p w:rsidR="00435611" w:rsidRDefault="00435611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29" w:name="_Toc474738023"/>
      <w:r w:rsidRPr="00435611">
        <w:rPr>
          <w:b/>
          <w:sz w:val="28"/>
          <w:szCs w:val="28"/>
          <w:shd w:val="clear" w:color="auto" w:fill="FFFFFF"/>
        </w:rPr>
        <w:lastRenderedPageBreak/>
        <w:t>ВЫВОДЫ И ПРЕДЛОЖЕНИЯ</w:t>
      </w:r>
      <w:bookmarkEnd w:id="29"/>
    </w:p>
    <w:p w:rsidR="00435611" w:rsidRPr="00435611" w:rsidRDefault="00435611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530869" w:rsidRDefault="00530869" w:rsidP="00530869">
      <w:pPr>
        <w:spacing w:line="360" w:lineRule="auto"/>
        <w:ind w:firstLine="709"/>
        <w:jc w:val="both"/>
        <w:rPr>
          <w:sz w:val="28"/>
        </w:rPr>
      </w:pPr>
      <w:r w:rsidRPr="00581158">
        <w:rPr>
          <w:sz w:val="28"/>
        </w:rPr>
        <w:t>ООО «Триумф</w:t>
      </w:r>
      <w:r w:rsidRPr="001D7846">
        <w:rPr>
          <w:sz w:val="28"/>
        </w:rPr>
        <w:t>-</w:t>
      </w:r>
      <w:r>
        <w:rPr>
          <w:sz w:val="28"/>
        </w:rPr>
        <w:t>авто</w:t>
      </w:r>
      <w:r w:rsidRPr="00581158">
        <w:rPr>
          <w:sz w:val="28"/>
        </w:rPr>
        <w:t>» учреждено в соответствии с законодательством Ро</w:t>
      </w:r>
      <w:r w:rsidRPr="00581158">
        <w:rPr>
          <w:sz w:val="28"/>
        </w:rPr>
        <w:t>с</w:t>
      </w:r>
      <w:r w:rsidRPr="00581158">
        <w:rPr>
          <w:sz w:val="28"/>
        </w:rPr>
        <w:t>сийской Федерации и является правопреемником ТОО «</w:t>
      </w:r>
      <w:r>
        <w:rPr>
          <w:sz w:val="28"/>
        </w:rPr>
        <w:t>Триумф-авто</w:t>
      </w:r>
      <w:r w:rsidRPr="00581158">
        <w:rPr>
          <w:sz w:val="28"/>
        </w:rPr>
        <w:t>».</w:t>
      </w:r>
    </w:p>
    <w:p w:rsidR="00530869" w:rsidRDefault="00530869" w:rsidP="005308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1158">
        <w:rPr>
          <w:sz w:val="28"/>
        </w:rPr>
        <w:t>Основными видами деятельности Общества являются</w:t>
      </w:r>
      <w:r>
        <w:rPr>
          <w:sz w:val="28"/>
        </w:rPr>
        <w:t xml:space="preserve"> </w:t>
      </w:r>
      <w:r w:rsidRPr="00581158">
        <w:rPr>
          <w:sz w:val="28"/>
          <w:szCs w:val="28"/>
        </w:rPr>
        <w:t>организация се</w:t>
      </w:r>
      <w:r w:rsidRPr="00581158">
        <w:rPr>
          <w:sz w:val="28"/>
          <w:szCs w:val="28"/>
        </w:rPr>
        <w:t>р</w:t>
      </w:r>
      <w:r w:rsidRPr="00581158">
        <w:rPr>
          <w:sz w:val="28"/>
          <w:szCs w:val="28"/>
        </w:rPr>
        <w:t>висного обслуживания, ремонта и технического обслуживания автомобильной техники</w:t>
      </w:r>
      <w:r>
        <w:rPr>
          <w:sz w:val="28"/>
          <w:szCs w:val="28"/>
        </w:rPr>
        <w:t xml:space="preserve"> и другие </w:t>
      </w:r>
      <w:r w:rsidRPr="00581158">
        <w:rPr>
          <w:sz w:val="28"/>
          <w:szCs w:val="28"/>
        </w:rPr>
        <w:t>виды деятельности, не запрещенные законом РФ.</w:t>
      </w:r>
    </w:p>
    <w:p w:rsidR="00530869" w:rsidRPr="00581158" w:rsidRDefault="00530869" w:rsidP="00530869">
      <w:pPr>
        <w:spacing w:line="360" w:lineRule="auto"/>
        <w:ind w:firstLine="709"/>
        <w:jc w:val="both"/>
        <w:rPr>
          <w:sz w:val="28"/>
        </w:rPr>
      </w:pPr>
      <w:r w:rsidRPr="00581158">
        <w:rPr>
          <w:sz w:val="28"/>
        </w:rPr>
        <w:t>Анализируя основные показатели финансово-хозяйственной деятельност</w:t>
      </w:r>
      <w:proofErr w:type="gramStart"/>
      <w:r w:rsidRPr="00581158">
        <w:rPr>
          <w:sz w:val="28"/>
        </w:rPr>
        <w:t>и ООО</w:t>
      </w:r>
      <w:proofErr w:type="gramEnd"/>
      <w:r w:rsidRPr="00581158">
        <w:rPr>
          <w:sz w:val="28"/>
        </w:rPr>
        <w:t xml:space="preserve"> «</w:t>
      </w:r>
      <w:r>
        <w:rPr>
          <w:sz w:val="28"/>
        </w:rPr>
        <w:t>Триумф-авто</w:t>
      </w:r>
      <w:r w:rsidRPr="00581158">
        <w:rPr>
          <w:sz w:val="28"/>
        </w:rPr>
        <w:t xml:space="preserve">», можно сделать следующие выводы: </w:t>
      </w:r>
      <w:r>
        <w:rPr>
          <w:sz w:val="28"/>
        </w:rPr>
        <w:t>все показатели</w:t>
      </w:r>
      <w:r w:rsidRPr="00581158">
        <w:rPr>
          <w:sz w:val="28"/>
        </w:rPr>
        <w:t xml:space="preserve"> </w:t>
      </w:r>
      <w:r>
        <w:rPr>
          <w:sz w:val="28"/>
        </w:rPr>
        <w:t>из г</w:t>
      </w:r>
      <w:r>
        <w:rPr>
          <w:sz w:val="28"/>
        </w:rPr>
        <w:t>о</w:t>
      </w:r>
      <w:r>
        <w:rPr>
          <w:sz w:val="28"/>
        </w:rPr>
        <w:t>да в год увеличиваются,</w:t>
      </w:r>
      <w:r w:rsidRPr="00581158">
        <w:rPr>
          <w:sz w:val="28"/>
        </w:rPr>
        <w:t xml:space="preserve"> рост выручки </w:t>
      </w:r>
      <w:r>
        <w:rPr>
          <w:sz w:val="28"/>
        </w:rPr>
        <w:t xml:space="preserve">составил </w:t>
      </w:r>
      <w:r w:rsidRPr="00581158">
        <w:rPr>
          <w:sz w:val="28"/>
        </w:rPr>
        <w:t xml:space="preserve"> </w:t>
      </w:r>
      <w:r>
        <w:rPr>
          <w:sz w:val="28"/>
        </w:rPr>
        <w:t>87,51</w:t>
      </w:r>
      <w:r w:rsidRPr="00581158">
        <w:rPr>
          <w:sz w:val="28"/>
        </w:rPr>
        <w:t xml:space="preserve">%, </w:t>
      </w:r>
      <w:r>
        <w:rPr>
          <w:sz w:val="28"/>
        </w:rPr>
        <w:t>намного больше</w:t>
      </w:r>
      <w:r w:rsidRPr="00581158">
        <w:rPr>
          <w:sz w:val="28"/>
        </w:rPr>
        <w:t xml:space="preserve"> ра</w:t>
      </w:r>
      <w:r w:rsidRPr="00581158">
        <w:rPr>
          <w:sz w:val="28"/>
        </w:rPr>
        <w:t>с</w:t>
      </w:r>
      <w:r w:rsidRPr="00581158">
        <w:rPr>
          <w:sz w:val="28"/>
        </w:rPr>
        <w:t xml:space="preserve">тет и себестоимость на </w:t>
      </w:r>
      <w:r>
        <w:rPr>
          <w:sz w:val="28"/>
        </w:rPr>
        <w:t>136,43</w:t>
      </w:r>
      <w:r w:rsidRPr="00581158">
        <w:rPr>
          <w:sz w:val="28"/>
        </w:rPr>
        <w:t xml:space="preserve">%. Как видно темпы роста выручки ниже темпов роста себестоимости, что соответственно влияет на финансовые результаты. В </w:t>
      </w:r>
      <w:r>
        <w:rPr>
          <w:sz w:val="28"/>
        </w:rPr>
        <w:t>2013</w:t>
      </w:r>
      <w:r w:rsidRPr="00581158">
        <w:rPr>
          <w:sz w:val="28"/>
        </w:rPr>
        <w:t xml:space="preserve">, </w:t>
      </w:r>
      <w:r>
        <w:rPr>
          <w:sz w:val="28"/>
        </w:rPr>
        <w:t>2014</w:t>
      </w:r>
      <w:r w:rsidRPr="00581158">
        <w:rPr>
          <w:sz w:val="28"/>
        </w:rPr>
        <w:t xml:space="preserve"> и </w:t>
      </w:r>
      <w:r>
        <w:rPr>
          <w:sz w:val="28"/>
        </w:rPr>
        <w:t>2015</w:t>
      </w:r>
      <w:r w:rsidRPr="00581158">
        <w:rPr>
          <w:sz w:val="28"/>
        </w:rPr>
        <w:t xml:space="preserve"> году деятельность ООО «</w:t>
      </w:r>
      <w:r>
        <w:rPr>
          <w:sz w:val="28"/>
        </w:rPr>
        <w:t>Триумф-авто</w:t>
      </w:r>
      <w:r w:rsidRPr="00581158">
        <w:rPr>
          <w:sz w:val="28"/>
        </w:rPr>
        <w:t xml:space="preserve">»  была </w:t>
      </w:r>
      <w:r>
        <w:rPr>
          <w:sz w:val="28"/>
        </w:rPr>
        <w:t>прибыльной</w:t>
      </w:r>
      <w:r w:rsidRPr="00581158">
        <w:rPr>
          <w:sz w:val="28"/>
        </w:rPr>
        <w:t>, что и объясняет уровень рентабельности</w:t>
      </w:r>
      <w:r>
        <w:rPr>
          <w:sz w:val="28"/>
        </w:rPr>
        <w:t>, хотя и наблюдается отрицательная его динамика, так в 2013 году он составлял 12,27%, в 2015 году снизился до 7,36%</w:t>
      </w:r>
    </w:p>
    <w:p w:rsidR="00530869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целом оценивая финансовое состояние ООО «Триумф-авто» можно сделать вывод, что оно ликвидно и финансово устойчиво, наилучшие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представлены в 2014 году, тогда как в 2015 году состояние ухудшилось и практически все показатели находятся близко к нижней границе нормативов, что говорит о необходимости организации искать пути улучшения финансового состояния, ликвидности и платежеспособности.</w:t>
      </w:r>
      <w:proofErr w:type="gramEnd"/>
    </w:p>
    <w:p w:rsidR="00530869" w:rsidRDefault="00530869" w:rsidP="005308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122A88">
        <w:rPr>
          <w:sz w:val="28"/>
          <w:szCs w:val="28"/>
        </w:rPr>
        <w:t>Бухгалтерский учёт в ООО</w:t>
      </w:r>
      <w:r>
        <w:rPr>
          <w:sz w:val="28"/>
          <w:szCs w:val="28"/>
        </w:rPr>
        <w:t xml:space="preserve"> «Триумф-авто» ведётся в бухгалтерии</w:t>
      </w:r>
      <w:r w:rsidRPr="00122A88">
        <w:rPr>
          <w:sz w:val="28"/>
          <w:szCs w:val="28"/>
        </w:rPr>
        <w:t>, во</w:t>
      </w:r>
      <w:r w:rsidRPr="00122A88">
        <w:rPr>
          <w:sz w:val="28"/>
          <w:szCs w:val="28"/>
        </w:rPr>
        <w:t>з</w:t>
      </w:r>
      <w:r w:rsidRPr="00122A88">
        <w:rPr>
          <w:sz w:val="28"/>
          <w:szCs w:val="28"/>
        </w:rPr>
        <w:t>главляемой главным бухгалтером, с использованием автоматизированной пр</w:t>
      </w:r>
      <w:r w:rsidRPr="00122A88">
        <w:rPr>
          <w:sz w:val="28"/>
          <w:szCs w:val="28"/>
        </w:rPr>
        <w:t>о</w:t>
      </w:r>
      <w:r w:rsidRPr="00122A88">
        <w:rPr>
          <w:sz w:val="28"/>
          <w:szCs w:val="28"/>
        </w:rPr>
        <w:t xml:space="preserve">граммы «1С: </w:t>
      </w:r>
      <w:proofErr w:type="gramStart"/>
      <w:r w:rsidRPr="00122A88">
        <w:rPr>
          <w:sz w:val="28"/>
          <w:szCs w:val="28"/>
        </w:rPr>
        <w:t>Предприятие» на основании данных синтетического учета, с пр</w:t>
      </w:r>
      <w:r w:rsidRPr="00122A88">
        <w:rPr>
          <w:sz w:val="28"/>
          <w:szCs w:val="28"/>
        </w:rPr>
        <w:t>и</w:t>
      </w:r>
      <w:r w:rsidRPr="00122A88">
        <w:rPr>
          <w:sz w:val="28"/>
          <w:szCs w:val="28"/>
        </w:rPr>
        <w:t>менением журнально-ордерной формы</w:t>
      </w:r>
      <w:r w:rsidRPr="00AF085F">
        <w:rPr>
          <w:sz w:val="28"/>
          <w:szCs w:val="28"/>
        </w:rPr>
        <w:t xml:space="preserve"> </w:t>
      </w:r>
      <w:r w:rsidRPr="00204BEF">
        <w:rPr>
          <w:sz w:val="28"/>
          <w:szCs w:val="28"/>
        </w:rPr>
        <w:t>с применением компьютерной техники</w:t>
      </w:r>
      <w:r w:rsidRPr="00122A88">
        <w:rPr>
          <w:sz w:val="28"/>
          <w:szCs w:val="28"/>
        </w:rPr>
        <w:t xml:space="preserve">, согласно Федеральному Закону РФ «О бухгалтерском учете» </w:t>
      </w:r>
      <w:r w:rsidRPr="00122A88">
        <w:rPr>
          <w:rFonts w:cs="Tahoma"/>
          <w:sz w:val="28"/>
          <w:szCs w:val="28"/>
        </w:rPr>
        <w:t>(</w:t>
      </w:r>
      <w:r w:rsidRPr="00BB7067">
        <w:rPr>
          <w:sz w:val="28"/>
          <w:szCs w:val="28"/>
        </w:rPr>
        <w:t>и другими но</w:t>
      </w:r>
      <w:r w:rsidRPr="00BB7067">
        <w:rPr>
          <w:sz w:val="28"/>
          <w:szCs w:val="28"/>
        </w:rPr>
        <w:t>р</w:t>
      </w:r>
      <w:r w:rsidRPr="00BB7067">
        <w:rPr>
          <w:sz w:val="28"/>
          <w:szCs w:val="28"/>
        </w:rPr>
        <w:t>мативными документами</w:t>
      </w:r>
      <w:r w:rsidRPr="00BB7067">
        <w:rPr>
          <w:spacing w:val="1"/>
          <w:sz w:val="28"/>
          <w:szCs w:val="28"/>
        </w:rPr>
        <w:t>.</w:t>
      </w:r>
      <w:proofErr w:type="gramEnd"/>
    </w:p>
    <w:p w:rsidR="00530869" w:rsidRDefault="00530869" w:rsidP="005308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323">
        <w:rPr>
          <w:rStyle w:val="blk"/>
          <w:sz w:val="28"/>
          <w:szCs w:val="28"/>
        </w:rPr>
        <w:t xml:space="preserve">В </w:t>
      </w:r>
      <w:r>
        <w:rPr>
          <w:rStyle w:val="blk"/>
          <w:sz w:val="28"/>
          <w:szCs w:val="28"/>
        </w:rPr>
        <w:t>организации</w:t>
      </w:r>
      <w:r w:rsidRPr="00B21323">
        <w:rPr>
          <w:rStyle w:val="blk"/>
          <w:sz w:val="28"/>
          <w:szCs w:val="28"/>
        </w:rPr>
        <w:t xml:space="preserve"> по учету </w:t>
      </w:r>
      <w:r w:rsidRPr="00B21323">
        <w:rPr>
          <w:rStyle w:val="ep"/>
          <w:sz w:val="28"/>
          <w:szCs w:val="28"/>
        </w:rPr>
        <w:t>труда</w:t>
      </w:r>
      <w:r w:rsidRPr="00B21323">
        <w:rPr>
          <w:rStyle w:val="blk"/>
          <w:sz w:val="28"/>
          <w:szCs w:val="28"/>
        </w:rPr>
        <w:t xml:space="preserve"> и его </w:t>
      </w:r>
      <w:r w:rsidRPr="00B21323">
        <w:rPr>
          <w:rStyle w:val="ep"/>
          <w:sz w:val="28"/>
          <w:szCs w:val="28"/>
        </w:rPr>
        <w:t>оплаты</w:t>
      </w:r>
      <w:r w:rsidRPr="00B21323">
        <w:rPr>
          <w:rStyle w:val="blk"/>
          <w:sz w:val="28"/>
          <w:szCs w:val="28"/>
        </w:rPr>
        <w:t xml:space="preserve"> используют документы ун</w:t>
      </w:r>
      <w:r w:rsidRPr="00B21323">
        <w:rPr>
          <w:rStyle w:val="blk"/>
          <w:sz w:val="28"/>
          <w:szCs w:val="28"/>
        </w:rPr>
        <w:t>и</w:t>
      </w:r>
      <w:r w:rsidRPr="00B21323">
        <w:rPr>
          <w:rStyle w:val="blk"/>
          <w:sz w:val="28"/>
          <w:szCs w:val="28"/>
        </w:rPr>
        <w:t xml:space="preserve">фицированных </w:t>
      </w:r>
      <w:r w:rsidRPr="00B21323">
        <w:rPr>
          <w:rStyle w:val="ep"/>
          <w:sz w:val="28"/>
          <w:szCs w:val="28"/>
        </w:rPr>
        <w:t>форм</w:t>
      </w:r>
      <w:r w:rsidRPr="00B21323">
        <w:rPr>
          <w:rStyle w:val="blk"/>
          <w:sz w:val="28"/>
          <w:szCs w:val="28"/>
        </w:rPr>
        <w:t xml:space="preserve">, утвержденные </w:t>
      </w:r>
      <w:r w:rsidRPr="00B21323">
        <w:rPr>
          <w:sz w:val="28"/>
          <w:szCs w:val="28"/>
        </w:rPr>
        <w:t xml:space="preserve">Постановлением Госкомстата РФ от </w:t>
      </w:r>
      <w:r w:rsidRPr="00B21323">
        <w:rPr>
          <w:sz w:val="28"/>
          <w:szCs w:val="28"/>
        </w:rPr>
        <w:lastRenderedPageBreak/>
        <w:t>05.01.2004 № 1</w:t>
      </w:r>
      <w:r w:rsidRPr="00B21323">
        <w:rPr>
          <w:rStyle w:val="blk"/>
          <w:sz w:val="28"/>
          <w:szCs w:val="28"/>
        </w:rPr>
        <w:t xml:space="preserve">. Применение данных унифицированных </w:t>
      </w:r>
      <w:r w:rsidRPr="00B21323">
        <w:rPr>
          <w:rStyle w:val="ep"/>
          <w:sz w:val="28"/>
          <w:szCs w:val="28"/>
        </w:rPr>
        <w:t>форм</w:t>
      </w:r>
      <w:r w:rsidRPr="00B21323">
        <w:rPr>
          <w:rStyle w:val="blk"/>
          <w:sz w:val="28"/>
          <w:szCs w:val="28"/>
        </w:rPr>
        <w:t xml:space="preserve"> в соответствии с </w:t>
      </w:r>
      <w:r w:rsidRPr="00B21323">
        <w:rPr>
          <w:rStyle w:val="u"/>
          <w:sz w:val="28"/>
          <w:szCs w:val="28"/>
        </w:rPr>
        <w:t>ч. 4 ст. 9</w:t>
      </w:r>
      <w:r w:rsidRPr="00B21323">
        <w:rPr>
          <w:rStyle w:val="blk"/>
          <w:sz w:val="28"/>
          <w:szCs w:val="28"/>
        </w:rPr>
        <w:t xml:space="preserve"> Закона № 402-ФЗ утверждены отдельным приказом директора общ</w:t>
      </w:r>
      <w:r w:rsidRPr="00B21323">
        <w:rPr>
          <w:rStyle w:val="blk"/>
          <w:sz w:val="28"/>
          <w:szCs w:val="28"/>
        </w:rPr>
        <w:t>е</w:t>
      </w:r>
      <w:r w:rsidRPr="00B21323">
        <w:rPr>
          <w:rStyle w:val="blk"/>
          <w:sz w:val="28"/>
          <w:szCs w:val="28"/>
        </w:rPr>
        <w:t>ства.</w:t>
      </w:r>
      <w:r w:rsidRPr="00B21323">
        <w:rPr>
          <w:sz w:val="28"/>
          <w:szCs w:val="28"/>
        </w:rPr>
        <w:t xml:space="preserve"> Методология бухгалтерского учета </w:t>
      </w:r>
      <w:r>
        <w:rPr>
          <w:sz w:val="28"/>
          <w:szCs w:val="28"/>
        </w:rPr>
        <w:t xml:space="preserve">расчетов с персоналом по оплате труда </w:t>
      </w:r>
      <w:r w:rsidRPr="008D2227">
        <w:rPr>
          <w:sz w:val="28"/>
          <w:szCs w:val="28"/>
        </w:rPr>
        <w:t>не нарушается</w:t>
      </w:r>
      <w:r>
        <w:rPr>
          <w:sz w:val="28"/>
          <w:szCs w:val="28"/>
        </w:rPr>
        <w:t>.</w:t>
      </w:r>
    </w:p>
    <w:p w:rsidR="00530869" w:rsidRPr="00BC02ED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BC02ED">
        <w:rPr>
          <w:sz w:val="28"/>
          <w:szCs w:val="28"/>
        </w:rPr>
        <w:t xml:space="preserve">Для того чтобы </w:t>
      </w:r>
      <w:r>
        <w:rPr>
          <w:sz w:val="28"/>
          <w:szCs w:val="28"/>
        </w:rPr>
        <w:t>учитывать</w:t>
      </w:r>
      <w:r w:rsidRPr="00BC02ED">
        <w:rPr>
          <w:sz w:val="28"/>
          <w:szCs w:val="28"/>
        </w:rPr>
        <w:t xml:space="preserve"> интересы всех работников</w:t>
      </w:r>
      <w:r>
        <w:rPr>
          <w:sz w:val="28"/>
          <w:szCs w:val="28"/>
        </w:rPr>
        <w:t xml:space="preserve"> в части оплаты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</w:t>
      </w:r>
      <w:r w:rsidRPr="00BC02E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«Триумф-авто» предлагаем предусмотреть</w:t>
      </w:r>
      <w:r w:rsidRPr="00BC02ED">
        <w:rPr>
          <w:sz w:val="28"/>
          <w:szCs w:val="28"/>
        </w:rPr>
        <w:t xml:space="preserve"> следующие а</w:t>
      </w:r>
      <w:r w:rsidRPr="00BC02ED">
        <w:rPr>
          <w:sz w:val="28"/>
          <w:szCs w:val="28"/>
        </w:rPr>
        <w:t>с</w:t>
      </w:r>
      <w:r w:rsidRPr="00BC02ED">
        <w:rPr>
          <w:sz w:val="28"/>
          <w:szCs w:val="28"/>
        </w:rPr>
        <w:t>пекты:</w:t>
      </w:r>
    </w:p>
    <w:p w:rsidR="00530869" w:rsidRPr="00BC02ED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BC02ED">
        <w:rPr>
          <w:sz w:val="28"/>
          <w:szCs w:val="28"/>
        </w:rPr>
        <w:t>-</w:t>
      </w:r>
      <w:r w:rsidRPr="00BC02ED">
        <w:rPr>
          <w:sz w:val="28"/>
          <w:szCs w:val="28"/>
        </w:rPr>
        <w:tab/>
      </w:r>
      <w:proofErr w:type="gramStart"/>
      <w:r w:rsidRPr="00BC02ED">
        <w:rPr>
          <w:sz w:val="28"/>
          <w:szCs w:val="28"/>
        </w:rPr>
        <w:t>размер оплаты труда</w:t>
      </w:r>
      <w:proofErr w:type="gramEnd"/>
      <w:r w:rsidRPr="00BC02ED">
        <w:rPr>
          <w:sz w:val="28"/>
          <w:szCs w:val="28"/>
        </w:rPr>
        <w:t xml:space="preserve"> должен зависеть от трудового вклада и резул</w:t>
      </w:r>
      <w:r w:rsidRPr="00BC02ED">
        <w:rPr>
          <w:sz w:val="28"/>
          <w:szCs w:val="28"/>
        </w:rPr>
        <w:t>ь</w:t>
      </w:r>
      <w:r w:rsidRPr="00BC02ED">
        <w:rPr>
          <w:sz w:val="28"/>
          <w:szCs w:val="28"/>
        </w:rPr>
        <w:t>татов работы каждого работника, его опыта и квалификации;</w:t>
      </w:r>
    </w:p>
    <w:p w:rsidR="00530869" w:rsidRPr="00BC02ED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BC02ED">
        <w:rPr>
          <w:sz w:val="28"/>
          <w:szCs w:val="28"/>
        </w:rPr>
        <w:t>-</w:t>
      </w:r>
      <w:r w:rsidRPr="00BC02ED">
        <w:rPr>
          <w:sz w:val="28"/>
          <w:szCs w:val="28"/>
        </w:rPr>
        <w:tab/>
        <w:t>заработок работника должен определят</w:t>
      </w:r>
      <w:r>
        <w:rPr>
          <w:sz w:val="28"/>
          <w:szCs w:val="28"/>
        </w:rPr>
        <w:t>ь</w:t>
      </w:r>
      <w:r w:rsidRPr="00BC02ED">
        <w:rPr>
          <w:sz w:val="28"/>
          <w:szCs w:val="28"/>
        </w:rPr>
        <w:t>ся конечными результатами работы всего трудового коллектива;</w:t>
      </w:r>
    </w:p>
    <w:p w:rsidR="00530869" w:rsidRPr="00BC02ED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BC02ED">
        <w:rPr>
          <w:sz w:val="28"/>
          <w:szCs w:val="28"/>
        </w:rPr>
        <w:t>-</w:t>
      </w:r>
      <w:r w:rsidRPr="00BC02ED">
        <w:rPr>
          <w:sz w:val="28"/>
          <w:szCs w:val="28"/>
        </w:rPr>
        <w:tab/>
        <w:t>организация оплаты труда должна способствовать обеспечению с</w:t>
      </w:r>
      <w:r w:rsidRPr="00BC02ED">
        <w:rPr>
          <w:sz w:val="28"/>
          <w:szCs w:val="28"/>
        </w:rPr>
        <w:t>о</w:t>
      </w:r>
      <w:r w:rsidRPr="00BC02ED">
        <w:rPr>
          <w:sz w:val="28"/>
          <w:szCs w:val="28"/>
        </w:rPr>
        <w:t>циальной защищенности работников, воспроизводству рабочей силы с учетом возможных инфляционных процессов.</w:t>
      </w:r>
    </w:p>
    <w:p w:rsidR="00530869" w:rsidRPr="00E67A5F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также </w:t>
      </w:r>
      <w:r w:rsidRPr="00E67A5F">
        <w:rPr>
          <w:sz w:val="28"/>
          <w:szCs w:val="28"/>
        </w:rPr>
        <w:t>применять следующие виды материальных стимулов:</w:t>
      </w:r>
    </w:p>
    <w:p w:rsidR="00530869" w:rsidRPr="00E67A5F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индивидуальные разовые премии за особые заслуги;</w:t>
      </w:r>
    </w:p>
    <w:p w:rsidR="00530869" w:rsidRPr="00E67A5F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пересмотр зарплаты по результатам оценки работы сотрудника за год;</w:t>
      </w:r>
    </w:p>
    <w:p w:rsidR="00530869" w:rsidRPr="00E67A5F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корпоративная премия по итогам года (ее размер зависит от резул</w:t>
      </w:r>
      <w:r w:rsidRPr="00E67A5F">
        <w:rPr>
          <w:sz w:val="28"/>
          <w:szCs w:val="28"/>
        </w:rPr>
        <w:t>ь</w:t>
      </w:r>
      <w:r w:rsidRPr="00E67A5F">
        <w:rPr>
          <w:sz w:val="28"/>
          <w:szCs w:val="28"/>
        </w:rPr>
        <w:t>татов работы общества, при этом при начислении вознаграждения к каждому сотруднику в соответствии с его рангом применяются различные коэффицие</w:t>
      </w:r>
      <w:r w:rsidRPr="00E67A5F">
        <w:rPr>
          <w:sz w:val="28"/>
          <w:szCs w:val="28"/>
        </w:rPr>
        <w:t>н</w:t>
      </w:r>
      <w:r w:rsidRPr="00E67A5F">
        <w:rPr>
          <w:sz w:val="28"/>
          <w:szCs w:val="28"/>
        </w:rPr>
        <w:t>ты);</w:t>
      </w:r>
    </w:p>
    <w:p w:rsidR="00530869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социальный пакет.</w:t>
      </w:r>
    </w:p>
    <w:p w:rsidR="00530869" w:rsidRPr="00E67A5F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обществу рекомендуем</w:t>
      </w:r>
      <w:r w:rsidRPr="00E67A5F">
        <w:rPr>
          <w:sz w:val="28"/>
          <w:szCs w:val="28"/>
        </w:rPr>
        <w:t xml:space="preserve"> применять систему премирования:</w:t>
      </w:r>
    </w:p>
    <w:p w:rsidR="00530869" w:rsidRPr="00972BE6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</w:r>
      <w:r w:rsidRPr="00972BE6">
        <w:rPr>
          <w:sz w:val="28"/>
          <w:szCs w:val="28"/>
        </w:rPr>
        <w:t>за совмещение профессий и должностей;</w:t>
      </w:r>
    </w:p>
    <w:p w:rsidR="00530869" w:rsidRPr="00E67A5F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 xml:space="preserve">за сложность и своевременность выполняемой работы, </w:t>
      </w:r>
    </w:p>
    <w:p w:rsidR="00530869" w:rsidRPr="00E67A5F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за профессиональное мастерство;</w:t>
      </w:r>
    </w:p>
    <w:p w:rsidR="00530869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 w:rsidRPr="00E67A5F">
        <w:rPr>
          <w:sz w:val="28"/>
          <w:szCs w:val="28"/>
        </w:rPr>
        <w:t>-</w:t>
      </w:r>
      <w:r w:rsidRPr="00E67A5F">
        <w:rPr>
          <w:sz w:val="28"/>
          <w:szCs w:val="28"/>
        </w:rPr>
        <w:tab/>
        <w:t>персональная надбавка.</w:t>
      </w:r>
    </w:p>
    <w:p w:rsidR="00530869" w:rsidRPr="00B21323" w:rsidRDefault="00530869" w:rsidP="005308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323">
        <w:rPr>
          <w:sz w:val="28"/>
          <w:szCs w:val="28"/>
        </w:rPr>
        <w:t>В ходе проверки (аудита) бухгалтерского учета расчетов</w:t>
      </w:r>
      <w:r>
        <w:rPr>
          <w:sz w:val="28"/>
          <w:szCs w:val="28"/>
        </w:rPr>
        <w:t xml:space="preserve"> с персоналом по </w:t>
      </w:r>
      <w:r>
        <w:rPr>
          <w:sz w:val="28"/>
          <w:szCs w:val="28"/>
        </w:rPr>
        <w:lastRenderedPageBreak/>
        <w:t xml:space="preserve">оплате труда в ООО «Триумф-авто» </w:t>
      </w:r>
      <w:r w:rsidRPr="00B21323">
        <w:rPr>
          <w:sz w:val="28"/>
          <w:szCs w:val="28"/>
        </w:rPr>
        <w:t>был проведен внутренний контроль с</w:t>
      </w:r>
      <w:r w:rsidRPr="00B21323">
        <w:rPr>
          <w:sz w:val="28"/>
          <w:szCs w:val="28"/>
        </w:rPr>
        <w:t>о</w:t>
      </w:r>
      <w:r w:rsidRPr="00B21323">
        <w:rPr>
          <w:sz w:val="28"/>
          <w:szCs w:val="28"/>
        </w:rPr>
        <w:t>стояния и учета расчетов с персоналом по оплате труда при помощи тестиров</w:t>
      </w:r>
      <w:r w:rsidRPr="00B21323">
        <w:rPr>
          <w:sz w:val="28"/>
          <w:szCs w:val="28"/>
        </w:rPr>
        <w:t>а</w:t>
      </w:r>
      <w:r w:rsidRPr="00B21323">
        <w:rPr>
          <w:sz w:val="28"/>
          <w:szCs w:val="28"/>
        </w:rPr>
        <w:t>ния.</w:t>
      </w:r>
      <w:r>
        <w:rPr>
          <w:sz w:val="28"/>
          <w:szCs w:val="28"/>
        </w:rPr>
        <w:t xml:space="preserve"> </w:t>
      </w:r>
      <w:r w:rsidRPr="00B21323">
        <w:rPr>
          <w:sz w:val="28"/>
          <w:szCs w:val="28"/>
        </w:rPr>
        <w:t xml:space="preserve">Был составлен план  </w:t>
      </w:r>
      <w:r>
        <w:rPr>
          <w:sz w:val="28"/>
          <w:szCs w:val="28"/>
        </w:rPr>
        <w:t>и программа проверки</w:t>
      </w:r>
      <w:r w:rsidRPr="00B21323">
        <w:rPr>
          <w:sz w:val="28"/>
          <w:szCs w:val="28"/>
        </w:rPr>
        <w:t xml:space="preserve">. В результате ООО </w:t>
      </w:r>
      <w:r>
        <w:rPr>
          <w:sz w:val="28"/>
          <w:szCs w:val="28"/>
        </w:rPr>
        <w:t>«Триумф-авто»</w:t>
      </w:r>
      <w:r w:rsidRPr="00B21323">
        <w:rPr>
          <w:sz w:val="28"/>
          <w:szCs w:val="28"/>
        </w:rPr>
        <w:t xml:space="preserve"> можно отнести к среднему уровню риска. </w:t>
      </w:r>
    </w:p>
    <w:p w:rsidR="00530869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Аудиторская п</w:t>
      </w:r>
      <w:r w:rsidRPr="00044D5D">
        <w:rPr>
          <w:sz w:val="28"/>
          <w:szCs w:val="28"/>
        </w:rPr>
        <w:t xml:space="preserve">роверка </w:t>
      </w:r>
      <w:r>
        <w:rPr>
          <w:sz w:val="28"/>
          <w:szCs w:val="28"/>
        </w:rPr>
        <w:t xml:space="preserve">показала, что </w:t>
      </w:r>
      <w:r w:rsidRPr="00973E94">
        <w:rPr>
          <w:sz w:val="28"/>
          <w:szCs w:val="28"/>
        </w:rPr>
        <w:t xml:space="preserve">учет </w:t>
      </w:r>
      <w:r>
        <w:rPr>
          <w:sz w:val="28"/>
          <w:szCs w:val="28"/>
        </w:rPr>
        <w:t>расчетов с персоналом по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 труда </w:t>
      </w:r>
      <w:r w:rsidRPr="00973E94">
        <w:rPr>
          <w:sz w:val="28"/>
          <w:szCs w:val="28"/>
        </w:rPr>
        <w:t xml:space="preserve">имеет ряд недостатков: </w:t>
      </w:r>
    </w:p>
    <w:p w:rsidR="00530869" w:rsidRDefault="00530869" w:rsidP="0073027B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973E94">
        <w:rPr>
          <w:sz w:val="28"/>
          <w:szCs w:val="28"/>
        </w:rPr>
        <w:t xml:space="preserve">не всегда </w:t>
      </w:r>
      <w:proofErr w:type="gramStart"/>
      <w:r w:rsidRPr="00973E94">
        <w:rPr>
          <w:sz w:val="28"/>
          <w:szCs w:val="28"/>
        </w:rPr>
        <w:t>заполняются обязательные реквизиты и не всегда соблюдается</w:t>
      </w:r>
      <w:proofErr w:type="gramEnd"/>
      <w:r w:rsidRPr="00973E94">
        <w:rPr>
          <w:sz w:val="28"/>
          <w:szCs w:val="28"/>
        </w:rPr>
        <w:t xml:space="preserve"> форма документов</w:t>
      </w:r>
      <w:r>
        <w:rPr>
          <w:sz w:val="28"/>
          <w:szCs w:val="28"/>
        </w:rPr>
        <w:t>;</w:t>
      </w:r>
      <w:r w:rsidRPr="002636F3">
        <w:rPr>
          <w:sz w:val="28"/>
          <w:szCs w:val="28"/>
        </w:rPr>
        <w:t xml:space="preserve"> </w:t>
      </w:r>
    </w:p>
    <w:p w:rsidR="00530869" w:rsidRDefault="00530869" w:rsidP="0073027B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 во всех должностных инструкциях присутствуют подписи сотрудн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ков; </w:t>
      </w:r>
    </w:p>
    <w:p w:rsidR="00530869" w:rsidRDefault="00530869" w:rsidP="0073027B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есть</w:t>
      </w:r>
      <w:r w:rsidRPr="007C7FDC">
        <w:rPr>
          <w:sz w:val="28"/>
          <w:szCs w:val="28"/>
        </w:rPr>
        <w:t xml:space="preserve"> приказы</w:t>
      </w:r>
      <w:r>
        <w:rPr>
          <w:sz w:val="28"/>
          <w:szCs w:val="28"/>
        </w:rPr>
        <w:t>, которые не</w:t>
      </w:r>
      <w:r w:rsidRPr="007C7FDC">
        <w:rPr>
          <w:sz w:val="28"/>
          <w:szCs w:val="28"/>
        </w:rPr>
        <w:t xml:space="preserve"> разнесены в личные карточки сотрудников</w:t>
      </w:r>
      <w:r>
        <w:rPr>
          <w:sz w:val="28"/>
          <w:szCs w:val="28"/>
        </w:rPr>
        <w:t xml:space="preserve"> и в некоторых отсутствуют подписи сотрудника отдела кадров;</w:t>
      </w:r>
    </w:p>
    <w:p w:rsidR="00530869" w:rsidRDefault="00530869" w:rsidP="0073027B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7F4C04">
        <w:rPr>
          <w:color w:val="000000"/>
          <w:sz w:val="28"/>
          <w:szCs w:val="28"/>
        </w:rPr>
        <w:t>отсутствуют заявления нескольких работников о предоставлении им льгот по НДФЛ</w:t>
      </w:r>
      <w:r>
        <w:rPr>
          <w:color w:val="000000"/>
          <w:sz w:val="28"/>
          <w:szCs w:val="28"/>
        </w:rPr>
        <w:t>;</w:t>
      </w:r>
    </w:p>
    <w:p w:rsidR="00530869" w:rsidRPr="00FF6252" w:rsidRDefault="00530869" w:rsidP="0073027B">
      <w:pPr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2636F3">
        <w:rPr>
          <w:sz w:val="28"/>
          <w:szCs w:val="28"/>
        </w:rPr>
        <w:t>тсутствует такой сис</w:t>
      </w:r>
      <w:r>
        <w:rPr>
          <w:sz w:val="28"/>
          <w:szCs w:val="28"/>
        </w:rPr>
        <w:t xml:space="preserve">темный документ, как Положение </w:t>
      </w:r>
      <w:r w:rsidRPr="002636F3">
        <w:rPr>
          <w:sz w:val="28"/>
          <w:szCs w:val="28"/>
        </w:rPr>
        <w:t>о премировани</w:t>
      </w:r>
      <w:r>
        <w:rPr>
          <w:sz w:val="28"/>
          <w:szCs w:val="28"/>
        </w:rPr>
        <w:t>и;</w:t>
      </w:r>
    </w:p>
    <w:p w:rsidR="00530869" w:rsidRDefault="00530869" w:rsidP="0073027B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предоставленном на </w:t>
      </w:r>
      <w:r w:rsidRPr="0096128D">
        <w:rPr>
          <w:sz w:val="28"/>
          <w:szCs w:val="28"/>
        </w:rPr>
        <w:t>проверку штатно</w:t>
      </w:r>
      <w:r>
        <w:rPr>
          <w:sz w:val="28"/>
          <w:szCs w:val="28"/>
        </w:rPr>
        <w:t xml:space="preserve">м </w:t>
      </w:r>
      <w:r w:rsidRPr="0096128D">
        <w:rPr>
          <w:sz w:val="28"/>
          <w:szCs w:val="28"/>
        </w:rPr>
        <w:t>расписани</w:t>
      </w:r>
      <w:r>
        <w:rPr>
          <w:sz w:val="28"/>
          <w:szCs w:val="28"/>
        </w:rPr>
        <w:t>и</w:t>
      </w:r>
      <w:r w:rsidRPr="00BC1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выявлено, что </w:t>
      </w:r>
      <w:r w:rsidRPr="005D3440">
        <w:rPr>
          <w:sz w:val="28"/>
          <w:szCs w:val="28"/>
        </w:rPr>
        <w:t>в обществе предусмотрена работа сотрудников на одинаковых должностях с ра</w:t>
      </w:r>
      <w:r w:rsidRPr="005D3440">
        <w:rPr>
          <w:sz w:val="28"/>
          <w:szCs w:val="28"/>
        </w:rPr>
        <w:t>з</w:t>
      </w:r>
      <w:r w:rsidRPr="005D3440">
        <w:rPr>
          <w:sz w:val="28"/>
          <w:szCs w:val="28"/>
        </w:rPr>
        <w:t>ными окладами.</w:t>
      </w:r>
      <w:r w:rsidRPr="00961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3440">
        <w:rPr>
          <w:sz w:val="28"/>
          <w:szCs w:val="28"/>
        </w:rPr>
        <w:t>Установление различных окладов для работников, занима</w:t>
      </w:r>
      <w:r w:rsidRPr="005D3440">
        <w:rPr>
          <w:sz w:val="28"/>
          <w:szCs w:val="28"/>
        </w:rPr>
        <w:t>ю</w:t>
      </w:r>
      <w:r w:rsidRPr="005D3440">
        <w:rPr>
          <w:sz w:val="28"/>
          <w:szCs w:val="28"/>
        </w:rPr>
        <w:t>щих одинаковые должности, может быть расценено, как дискриминация и пр</w:t>
      </w:r>
      <w:r w:rsidRPr="005D3440">
        <w:rPr>
          <w:sz w:val="28"/>
          <w:szCs w:val="28"/>
        </w:rPr>
        <w:t>и</w:t>
      </w:r>
      <w:r w:rsidRPr="005D3440">
        <w:rPr>
          <w:sz w:val="28"/>
          <w:szCs w:val="28"/>
        </w:rPr>
        <w:t>знано нарушением законодательства о труде.</w:t>
      </w:r>
    </w:p>
    <w:p w:rsidR="00530869" w:rsidRPr="00FF6252" w:rsidRDefault="00530869" w:rsidP="0073027B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F6252">
        <w:rPr>
          <w:sz w:val="28"/>
        </w:rPr>
        <w:t>В результате аудита расчетов по оплате труда за июль 201</w:t>
      </w:r>
      <w:r>
        <w:rPr>
          <w:sz w:val="28"/>
        </w:rPr>
        <w:t>5</w:t>
      </w:r>
      <w:r w:rsidRPr="00FF6252">
        <w:rPr>
          <w:sz w:val="28"/>
        </w:rPr>
        <w:t>г. можно сд</w:t>
      </w:r>
      <w:r w:rsidRPr="00FF6252">
        <w:rPr>
          <w:sz w:val="28"/>
        </w:rPr>
        <w:t>е</w:t>
      </w:r>
      <w:r w:rsidRPr="00FF6252">
        <w:rPr>
          <w:sz w:val="28"/>
        </w:rPr>
        <w:t>лать вывод о том, что правильность начисления оплаты труда и удержаний из нее было нарушено</w:t>
      </w:r>
      <w:r>
        <w:rPr>
          <w:sz w:val="28"/>
          <w:szCs w:val="28"/>
        </w:rPr>
        <w:t>.</w:t>
      </w:r>
    </w:p>
    <w:p w:rsidR="00530869" w:rsidRPr="00BC1ECB" w:rsidRDefault="00530869" w:rsidP="005308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ECB">
        <w:rPr>
          <w:sz w:val="28"/>
          <w:szCs w:val="28"/>
        </w:rPr>
        <w:t>Для устранения данных замечаний рекомендуе</w:t>
      </w:r>
      <w:r>
        <w:rPr>
          <w:sz w:val="28"/>
          <w:szCs w:val="28"/>
        </w:rPr>
        <w:t>м</w:t>
      </w:r>
      <w:r w:rsidRPr="00BC1ECB">
        <w:rPr>
          <w:sz w:val="28"/>
          <w:szCs w:val="28"/>
        </w:rPr>
        <w:t>:</w:t>
      </w:r>
    </w:p>
    <w:p w:rsidR="00530869" w:rsidRPr="00BC1ECB" w:rsidRDefault="00530869" w:rsidP="005308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C1ECB">
        <w:rPr>
          <w:sz w:val="28"/>
          <w:szCs w:val="28"/>
        </w:rPr>
        <w:t>заполнять все реквизиты, предусмотренные формами первичной уче</w:t>
      </w:r>
      <w:r w:rsidRPr="00BC1ECB">
        <w:rPr>
          <w:sz w:val="28"/>
          <w:szCs w:val="28"/>
        </w:rPr>
        <w:t>т</w:t>
      </w:r>
      <w:r w:rsidRPr="00BC1ECB">
        <w:rPr>
          <w:sz w:val="28"/>
          <w:szCs w:val="28"/>
        </w:rPr>
        <w:t xml:space="preserve">ной документации по учету труда и его оплаты. </w:t>
      </w:r>
    </w:p>
    <w:p w:rsidR="00530869" w:rsidRPr="007F4C04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поставить подписи работников общества</w:t>
      </w:r>
    </w:p>
    <w:p w:rsidR="00530869" w:rsidRDefault="00530869" w:rsidP="005308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E49F0">
        <w:rPr>
          <w:sz w:val="28"/>
          <w:szCs w:val="28"/>
        </w:rPr>
        <w:t>составить документ Положение о премировании</w:t>
      </w:r>
      <w:r>
        <w:rPr>
          <w:sz w:val="28"/>
          <w:szCs w:val="28"/>
        </w:rPr>
        <w:t>.</w:t>
      </w:r>
    </w:p>
    <w:p w:rsidR="00530869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5D3440">
        <w:rPr>
          <w:sz w:val="28"/>
          <w:szCs w:val="28"/>
        </w:rPr>
        <w:t xml:space="preserve"> устанавливать одинаковый размер окладов работникам, </w:t>
      </w:r>
      <w:r w:rsidRPr="00A6699D">
        <w:rPr>
          <w:sz w:val="28"/>
          <w:szCs w:val="28"/>
        </w:rPr>
        <w:t>работающим в одинаковых должностях.</w:t>
      </w:r>
    </w:p>
    <w:p w:rsidR="00530869" w:rsidRDefault="00530869" w:rsidP="00530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Исправить выявленные замечания и усилить внутренний контроль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расчетов с персоналом по оплате труда, в  том числе со стороны главного бухгалтера.</w:t>
      </w:r>
    </w:p>
    <w:p w:rsidR="00530869" w:rsidRPr="003413E0" w:rsidRDefault="00530869" w:rsidP="0053086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3E0">
        <w:rPr>
          <w:rFonts w:ascii="Times New Roman" w:hAnsi="Times New Roman" w:cs="Times New Roman"/>
          <w:sz w:val="28"/>
          <w:szCs w:val="28"/>
        </w:rPr>
        <w:t>По результатам аудиторской проверки, финансовая (бухгалтерская) о</w:t>
      </w:r>
      <w:r w:rsidRPr="003413E0">
        <w:rPr>
          <w:rFonts w:ascii="Times New Roman" w:hAnsi="Times New Roman" w:cs="Times New Roman"/>
          <w:sz w:val="28"/>
          <w:szCs w:val="28"/>
        </w:rPr>
        <w:t>т</w:t>
      </w:r>
      <w:r w:rsidRPr="003413E0">
        <w:rPr>
          <w:rFonts w:ascii="Times New Roman" w:hAnsi="Times New Roman" w:cs="Times New Roman"/>
          <w:sz w:val="28"/>
          <w:szCs w:val="28"/>
        </w:rPr>
        <w:t xml:space="preserve">четность в части учета расчетов с персоналом по оплате труда ООО </w:t>
      </w:r>
      <w:r w:rsidRPr="00AA3007">
        <w:rPr>
          <w:rFonts w:ascii="Times New Roman" w:hAnsi="Times New Roman" w:cs="Times New Roman"/>
          <w:sz w:val="28"/>
          <w:szCs w:val="28"/>
        </w:rPr>
        <w:t>«Триумф-авто»</w:t>
      </w:r>
      <w:r w:rsidRPr="003413E0">
        <w:rPr>
          <w:rFonts w:ascii="Times New Roman" w:hAnsi="Times New Roman" w:cs="Times New Roman"/>
          <w:sz w:val="28"/>
          <w:szCs w:val="28"/>
        </w:rPr>
        <w:t xml:space="preserve"> отражает достоверно во всех существенных отношениях финансовое п</w:t>
      </w:r>
      <w:r w:rsidRPr="003413E0">
        <w:rPr>
          <w:rFonts w:ascii="Times New Roman" w:hAnsi="Times New Roman" w:cs="Times New Roman"/>
          <w:sz w:val="28"/>
          <w:szCs w:val="28"/>
        </w:rPr>
        <w:t>о</w:t>
      </w:r>
      <w:r w:rsidRPr="003413E0">
        <w:rPr>
          <w:rFonts w:ascii="Times New Roman" w:hAnsi="Times New Roman" w:cs="Times New Roman"/>
          <w:sz w:val="28"/>
          <w:szCs w:val="28"/>
        </w:rPr>
        <w:t>ложение на 31 декабря 2013г. и результаты финансово-хозяйственной деятел</w:t>
      </w:r>
      <w:r w:rsidRPr="003413E0">
        <w:rPr>
          <w:rFonts w:ascii="Times New Roman" w:hAnsi="Times New Roman" w:cs="Times New Roman"/>
          <w:sz w:val="28"/>
          <w:szCs w:val="28"/>
        </w:rPr>
        <w:t>ь</w:t>
      </w:r>
      <w:r w:rsidRPr="003413E0">
        <w:rPr>
          <w:rFonts w:ascii="Times New Roman" w:hAnsi="Times New Roman" w:cs="Times New Roman"/>
          <w:sz w:val="28"/>
          <w:szCs w:val="28"/>
        </w:rPr>
        <w:t>ности за период с 1 января по 31 декабря 2013г. включительно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3E0">
        <w:rPr>
          <w:rFonts w:ascii="Times New Roman" w:hAnsi="Times New Roman" w:cs="Times New Roman"/>
          <w:sz w:val="28"/>
          <w:szCs w:val="28"/>
        </w:rPr>
        <w:t xml:space="preserve"> и составлена в соответствии с законодательством Российской Федерации. </w:t>
      </w:r>
      <w:proofErr w:type="gramEnd"/>
    </w:p>
    <w:p w:rsidR="00530869" w:rsidRPr="000F178A" w:rsidRDefault="00530869" w:rsidP="00530869">
      <w:pPr>
        <w:spacing w:line="360" w:lineRule="auto"/>
        <w:ind w:firstLine="567"/>
        <w:jc w:val="both"/>
        <w:rPr>
          <w:sz w:val="28"/>
          <w:szCs w:val="28"/>
        </w:rPr>
      </w:pPr>
    </w:p>
    <w:p w:rsidR="00530869" w:rsidRDefault="00530869" w:rsidP="00530869"/>
    <w:p w:rsidR="009A0B57" w:rsidRPr="00435611" w:rsidRDefault="009A0B57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br w:type="page"/>
      </w:r>
      <w:bookmarkStart w:id="30" w:name="_Toc474738024"/>
      <w:r w:rsidRPr="00435611">
        <w:rPr>
          <w:b/>
          <w:sz w:val="28"/>
          <w:szCs w:val="28"/>
          <w:shd w:val="clear" w:color="auto" w:fill="FFFFFF"/>
        </w:rPr>
        <w:lastRenderedPageBreak/>
        <w:t>СПИСОК ИСПОЛЬЗОВАННОЙ ЛИТЕРАТУРЫ</w:t>
      </w:r>
      <w:bookmarkEnd w:id="30"/>
    </w:p>
    <w:p w:rsidR="009A0B57" w:rsidRDefault="009A0B57" w:rsidP="00F70A62">
      <w:pPr>
        <w:spacing w:line="360" w:lineRule="auto"/>
        <w:jc w:val="both"/>
        <w:rPr>
          <w:sz w:val="28"/>
          <w:szCs w:val="28"/>
        </w:rPr>
      </w:pPr>
    </w:p>
    <w:p w:rsidR="003E7187" w:rsidRPr="001D3DD8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1D3DD8">
        <w:rPr>
          <w:rFonts w:ascii="Times New Roman" w:hAnsi="Times New Roman"/>
          <w:sz w:val="28"/>
          <w:szCs w:val="28"/>
          <w:lang w:val="ru-RU"/>
        </w:rPr>
        <w:t>Конституция Российской Федерации (принята всенародным голосован</w:t>
      </w:r>
      <w:r w:rsidRPr="001D3DD8">
        <w:rPr>
          <w:rFonts w:ascii="Times New Roman" w:hAnsi="Times New Roman"/>
          <w:sz w:val="28"/>
          <w:szCs w:val="28"/>
          <w:lang w:val="ru-RU"/>
        </w:rPr>
        <w:t>и</w:t>
      </w:r>
      <w:r w:rsidRPr="001D3DD8">
        <w:rPr>
          <w:rFonts w:ascii="Times New Roman" w:hAnsi="Times New Roman"/>
          <w:sz w:val="28"/>
          <w:szCs w:val="28"/>
          <w:lang w:val="ru-RU"/>
        </w:rPr>
        <w:t xml:space="preserve">ем 12.12.1993) </w:t>
      </w:r>
      <w:r w:rsidRPr="001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(с учетом поправок, внесенных Законами РФ о поправках к Ко</w:t>
      </w:r>
      <w:r w:rsidRPr="001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</w:t>
      </w:r>
      <w:r w:rsidRPr="001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ституции РФ </w:t>
      </w:r>
      <w:r w:rsidRPr="001D3DD8">
        <w:rPr>
          <w:rStyle w:val="blk"/>
          <w:rFonts w:ascii="Times New Roman" w:hAnsi="Times New Roman"/>
          <w:sz w:val="28"/>
          <w:szCs w:val="28"/>
          <w:lang w:val="ru-RU"/>
        </w:rPr>
        <w:t xml:space="preserve">от 21.07.2014 </w:t>
      </w:r>
      <w:hyperlink r:id="rId27" w:anchor="dst100009" w:history="1">
        <w:r w:rsidRPr="001D3DD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N</w:t>
        </w:r>
        <w:r w:rsidRPr="001D3DD8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11-ФКЗ</w:t>
        </w:r>
      </w:hyperlink>
      <w:r w:rsidRPr="001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 xml:space="preserve">Трудовой Кодекс Российской Федерации № 197-ФЗ от 30.12.2001г. </w:t>
      </w:r>
      <w:r w:rsidRPr="003E7187">
        <w:rPr>
          <w:rFonts w:ascii="Times New Roman" w:hAnsi="Times New Roman"/>
          <w:spacing w:val="-2"/>
          <w:sz w:val="28"/>
          <w:szCs w:val="28"/>
          <w:lang w:val="ru-RU"/>
        </w:rPr>
        <w:t>(</w:t>
      </w:r>
      <w:r w:rsidRPr="003E7187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ред. </w:t>
      </w:r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 xml:space="preserve">от 03.07.2016 </w:t>
      </w:r>
      <w:hyperlink r:id="rId28" w:anchor="dst100009" w:history="1">
        <w:r w:rsidRPr="0063210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N</w:t>
        </w:r>
        <w:r w:rsidRPr="003E718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348-ФЗ</w:t>
        </w:r>
      </w:hyperlink>
      <w:r w:rsidRPr="003E7187">
        <w:rPr>
          <w:rFonts w:ascii="Times New Roman" w:hAnsi="Times New Roman"/>
          <w:sz w:val="28"/>
          <w:szCs w:val="28"/>
          <w:lang w:val="ru-RU"/>
        </w:rPr>
        <w:t>)</w:t>
      </w:r>
    </w:p>
    <w:p w:rsidR="003E7187" w:rsidRPr="00632101" w:rsidRDefault="003E7187" w:rsidP="0073027B">
      <w:pPr>
        <w:pStyle w:val="af8"/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632101">
        <w:rPr>
          <w:rFonts w:ascii="Times New Roman" w:hAnsi="Times New Roman"/>
          <w:sz w:val="28"/>
          <w:szCs w:val="28"/>
          <w:lang w:val="ru-RU"/>
        </w:rPr>
        <w:t xml:space="preserve">Гражданский Кодекс Российской Федерации (часть первая) от 30.11.1994 </w:t>
      </w:r>
      <w:r w:rsidRPr="00632101">
        <w:rPr>
          <w:rFonts w:ascii="Times New Roman" w:hAnsi="Times New Roman"/>
          <w:sz w:val="28"/>
          <w:szCs w:val="28"/>
        </w:rPr>
        <w:t>N</w:t>
      </w:r>
      <w:r w:rsidRPr="00632101">
        <w:rPr>
          <w:rFonts w:ascii="Times New Roman" w:hAnsi="Times New Roman"/>
          <w:sz w:val="28"/>
          <w:szCs w:val="28"/>
          <w:lang w:val="ru-RU"/>
        </w:rPr>
        <w:t xml:space="preserve"> 51-ФЗ (ред. от 31.01.2016)</w:t>
      </w:r>
    </w:p>
    <w:p w:rsidR="003E7187" w:rsidRPr="00632101" w:rsidRDefault="003E7187" w:rsidP="0073027B">
      <w:pPr>
        <w:pStyle w:val="af8"/>
        <w:widowControl w:val="0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632101">
        <w:rPr>
          <w:rFonts w:ascii="Times New Roman" w:hAnsi="Times New Roman"/>
          <w:sz w:val="28"/>
          <w:szCs w:val="28"/>
          <w:lang w:val="ru-RU"/>
        </w:rPr>
        <w:t xml:space="preserve">Гражданский Кодекс Российской Федерации (часть вторая) от 26.01.1996 </w:t>
      </w:r>
      <w:r w:rsidRPr="00632101">
        <w:rPr>
          <w:rFonts w:ascii="Times New Roman" w:hAnsi="Times New Roman"/>
          <w:sz w:val="28"/>
          <w:szCs w:val="28"/>
        </w:rPr>
        <w:t>N</w:t>
      </w:r>
      <w:r w:rsidRPr="00632101">
        <w:rPr>
          <w:rFonts w:ascii="Times New Roman" w:hAnsi="Times New Roman"/>
          <w:sz w:val="28"/>
          <w:szCs w:val="28"/>
          <w:lang w:val="ru-RU"/>
        </w:rPr>
        <w:t xml:space="preserve"> 14-ФЗ (ред. от 29.06.2015) (с изм. и доп., вступ. в силу с 01.07.2015)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 xml:space="preserve">Налоговый Кодекс Российской Федерации. Часть вторая № 117-ФЗ от 05.08.2000 (ред. от </w:t>
      </w:r>
      <w:bookmarkStart w:id="31" w:name="p30"/>
      <w:bookmarkEnd w:id="31"/>
      <w:r w:rsidRPr="00632101">
        <w:rPr>
          <w:rFonts w:ascii="Times New Roman" w:hAnsi="Times New Roman"/>
          <w:sz w:val="28"/>
          <w:szCs w:val="28"/>
          <w:lang w:val="ru-RU"/>
        </w:rPr>
        <w:t>09.03.2016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7187">
        <w:rPr>
          <w:rFonts w:ascii="Times New Roman" w:hAnsi="Times New Roman"/>
          <w:color w:val="000000"/>
          <w:sz w:val="28"/>
          <w:szCs w:val="28"/>
          <w:lang w:val="ru-RU"/>
        </w:rPr>
        <w:t xml:space="preserve">с изм. и доп., вступ. в силу с </w:t>
      </w:r>
      <w:r w:rsidRPr="00632101">
        <w:rPr>
          <w:rFonts w:ascii="Times New Roman" w:hAnsi="Times New Roman"/>
          <w:sz w:val="28"/>
          <w:szCs w:val="28"/>
          <w:lang w:val="ru-RU"/>
        </w:rPr>
        <w:t>15.03.201615.03.2016</w:t>
      </w:r>
      <w:r w:rsidRPr="003E7187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 xml:space="preserve">Федеральный закон от 6.12.2011г. № 402-ФЗ «О бухгалтерском учете» (ред. от 28.12.2013 </w:t>
      </w:r>
      <w:r w:rsidRPr="003E7187">
        <w:rPr>
          <w:rStyle w:val="r"/>
          <w:rFonts w:ascii="Times New Roman" w:hAnsi="Times New Roman"/>
          <w:sz w:val="28"/>
          <w:szCs w:val="28"/>
          <w:lang w:val="ru-RU"/>
        </w:rPr>
        <w:t>№ 425-ФЗ</w:t>
      </w:r>
      <w:r w:rsidRPr="003E7187">
        <w:rPr>
          <w:rFonts w:ascii="Times New Roman" w:hAnsi="Times New Roman"/>
          <w:sz w:val="28"/>
          <w:szCs w:val="28"/>
          <w:lang w:val="ru-RU"/>
        </w:rPr>
        <w:t>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>Федеральный закон от 30.12.2008г. № 307-ФЗ «Об аудиторской деятел</w:t>
      </w:r>
      <w:r w:rsidRPr="003E7187">
        <w:rPr>
          <w:rFonts w:ascii="Times New Roman" w:hAnsi="Times New Roman"/>
          <w:sz w:val="28"/>
          <w:szCs w:val="28"/>
          <w:lang w:val="ru-RU"/>
        </w:rPr>
        <w:t>ь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ности» (ред. от 04.03.2014 </w:t>
      </w:r>
      <w:r w:rsidRPr="00632101">
        <w:rPr>
          <w:rStyle w:val="r"/>
          <w:rFonts w:ascii="Times New Roman" w:hAnsi="Times New Roman"/>
          <w:sz w:val="28"/>
          <w:szCs w:val="28"/>
        </w:rPr>
        <w:t>N</w:t>
      </w:r>
      <w:r w:rsidRPr="003E7187">
        <w:rPr>
          <w:rStyle w:val="r"/>
          <w:rFonts w:ascii="Times New Roman" w:hAnsi="Times New Roman"/>
          <w:sz w:val="28"/>
          <w:szCs w:val="28"/>
          <w:lang w:val="ru-RU"/>
        </w:rPr>
        <w:t xml:space="preserve"> 23-ФЗ</w:t>
      </w:r>
      <w:r w:rsidRPr="003E7187">
        <w:rPr>
          <w:rFonts w:ascii="Times New Roman" w:hAnsi="Times New Roman"/>
          <w:sz w:val="28"/>
          <w:szCs w:val="28"/>
          <w:lang w:val="ru-RU"/>
        </w:rPr>
        <w:t>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>Федеральный закон от 29.12.2006г. № 255-ФЗ «Об обязательном соц</w:t>
      </w:r>
      <w:r w:rsidRPr="003E7187">
        <w:rPr>
          <w:rFonts w:ascii="Times New Roman" w:hAnsi="Times New Roman"/>
          <w:sz w:val="28"/>
          <w:szCs w:val="28"/>
          <w:lang w:val="ru-RU"/>
        </w:rPr>
        <w:t>и</w:t>
      </w:r>
      <w:r w:rsidRPr="003E7187">
        <w:rPr>
          <w:rFonts w:ascii="Times New Roman" w:hAnsi="Times New Roman"/>
          <w:sz w:val="28"/>
          <w:szCs w:val="28"/>
          <w:lang w:val="ru-RU"/>
        </w:rPr>
        <w:t>альном страховании на случай временной нетрудоспособности и в связи с м</w:t>
      </w:r>
      <w:r w:rsidRPr="003E7187">
        <w:rPr>
          <w:rFonts w:ascii="Times New Roman" w:hAnsi="Times New Roman"/>
          <w:sz w:val="28"/>
          <w:szCs w:val="28"/>
          <w:lang w:val="ru-RU"/>
        </w:rPr>
        <w:t>а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теринством» (ред. 03.07.2016 — действует с 01.01.2017) </w:t>
      </w:r>
    </w:p>
    <w:p w:rsidR="003E7187" w:rsidRPr="00632101" w:rsidRDefault="003E7187" w:rsidP="0073027B">
      <w:pPr>
        <w:pStyle w:val="af8"/>
        <w:numPr>
          <w:ilvl w:val="0"/>
          <w:numId w:val="2"/>
        </w:numPr>
        <w:shd w:val="clear" w:color="auto" w:fill="FFFFFF"/>
        <w:tabs>
          <w:tab w:val="left" w:pos="342"/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pacing w:val="-4"/>
          <w:sz w:val="28"/>
          <w:szCs w:val="28"/>
        </w:rPr>
      </w:pPr>
      <w:r w:rsidRPr="003E7187">
        <w:rPr>
          <w:rFonts w:ascii="Times New Roman" w:hAnsi="Times New Roman"/>
          <w:spacing w:val="-4"/>
          <w:sz w:val="28"/>
          <w:szCs w:val="28"/>
          <w:lang w:val="ru-RU"/>
        </w:rPr>
        <w:t>Федеральный закон от 08.02.1998г. № 14-ФЗ «Об обществах с ограниче</w:t>
      </w:r>
      <w:r w:rsidRPr="003E7187">
        <w:rPr>
          <w:rFonts w:ascii="Times New Roman" w:hAnsi="Times New Roman"/>
          <w:spacing w:val="-4"/>
          <w:sz w:val="28"/>
          <w:szCs w:val="28"/>
          <w:lang w:val="ru-RU"/>
        </w:rPr>
        <w:t>н</w:t>
      </w:r>
      <w:r w:rsidRPr="003E7187">
        <w:rPr>
          <w:rFonts w:ascii="Times New Roman" w:hAnsi="Times New Roman"/>
          <w:spacing w:val="-4"/>
          <w:sz w:val="28"/>
          <w:szCs w:val="28"/>
          <w:lang w:val="ru-RU"/>
        </w:rPr>
        <w:t xml:space="preserve">ной ответственностью» </w:t>
      </w:r>
      <w:r w:rsidRPr="00632101">
        <w:rPr>
          <w:rFonts w:ascii="Times New Roman" w:hAnsi="Times New Roman"/>
          <w:spacing w:val="-4"/>
          <w:sz w:val="28"/>
          <w:szCs w:val="28"/>
        </w:rPr>
        <w:t>(</w:t>
      </w:r>
      <w:proofErr w:type="spellStart"/>
      <w:r w:rsidRPr="00632101">
        <w:rPr>
          <w:rFonts w:ascii="Times New Roman" w:hAnsi="Times New Roman"/>
          <w:sz w:val="28"/>
          <w:szCs w:val="28"/>
        </w:rPr>
        <w:t>ред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2101">
        <w:rPr>
          <w:rFonts w:ascii="Times New Roman" w:hAnsi="Times New Roman"/>
          <w:sz w:val="28"/>
          <w:szCs w:val="28"/>
        </w:rPr>
        <w:t>от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 29.12.2012</w:t>
      </w:r>
      <w:r w:rsidRPr="00632101">
        <w:rPr>
          <w:rStyle w:val="r"/>
          <w:rFonts w:ascii="Times New Roman" w:hAnsi="Times New Roman"/>
          <w:sz w:val="28"/>
          <w:szCs w:val="28"/>
        </w:rPr>
        <w:t xml:space="preserve"> № 282-ФЗ</w:t>
      </w:r>
      <w:r w:rsidRPr="00632101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632101">
        <w:rPr>
          <w:rFonts w:ascii="Times New Roman" w:hAnsi="Times New Roman"/>
          <w:sz w:val="28"/>
          <w:szCs w:val="28"/>
        </w:rPr>
        <w:t>изм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2101">
        <w:rPr>
          <w:rStyle w:val="blk"/>
          <w:rFonts w:ascii="Times New Roman" w:hAnsi="Times New Roman"/>
          <w:sz w:val="28"/>
          <w:szCs w:val="28"/>
        </w:rPr>
        <w:t>от</w:t>
      </w:r>
      <w:proofErr w:type="spellEnd"/>
      <w:r w:rsidRPr="00632101">
        <w:rPr>
          <w:rStyle w:val="blk"/>
          <w:rFonts w:ascii="Times New Roman" w:hAnsi="Times New Roman"/>
          <w:sz w:val="28"/>
          <w:szCs w:val="28"/>
        </w:rPr>
        <w:t xml:space="preserve"> 03.07.2016 </w:t>
      </w:r>
      <w:hyperlink r:id="rId29" w:anchor="dst100063" w:history="1">
        <w:r w:rsidRPr="0063210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N 360-ФЗ</w:t>
        </w:r>
      </w:hyperlink>
      <w:r w:rsidRPr="00632101">
        <w:rPr>
          <w:rFonts w:ascii="Times New Roman" w:hAnsi="Times New Roman"/>
          <w:kern w:val="2"/>
          <w:sz w:val="28"/>
          <w:szCs w:val="28"/>
        </w:rPr>
        <w:t>.</w:t>
      </w:r>
      <w:r w:rsidRPr="00632101">
        <w:rPr>
          <w:rFonts w:ascii="Times New Roman" w:hAnsi="Times New Roman"/>
          <w:sz w:val="28"/>
          <w:szCs w:val="28"/>
        </w:rPr>
        <w:t>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shd w:val="clear" w:color="auto" w:fill="FFFFFF"/>
        <w:tabs>
          <w:tab w:val="left" w:pos="342"/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3E7187">
        <w:rPr>
          <w:rFonts w:ascii="Times New Roman" w:hAnsi="Times New Roman"/>
          <w:bCs/>
          <w:kern w:val="36"/>
          <w:sz w:val="28"/>
          <w:szCs w:val="28"/>
          <w:lang w:val="ru-RU"/>
        </w:rPr>
        <w:t>Федеральный закон "О внесении изменений в части первую и вторую Налогового кодекса Российской Федерации в связи с передачей налоговым о</w:t>
      </w:r>
      <w:r w:rsidRPr="003E7187">
        <w:rPr>
          <w:rFonts w:ascii="Times New Roman" w:hAnsi="Times New Roman"/>
          <w:bCs/>
          <w:kern w:val="36"/>
          <w:sz w:val="28"/>
          <w:szCs w:val="28"/>
          <w:lang w:val="ru-RU"/>
        </w:rPr>
        <w:t>р</w:t>
      </w:r>
      <w:r w:rsidRPr="003E7187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ганам полномочий по администрированию страховых взносов на обязательное пенсионное, социальное и медицинское страхование" от 03.07.2016 </w:t>
      </w:r>
      <w:r w:rsidRPr="00632101">
        <w:rPr>
          <w:rFonts w:ascii="Times New Roman" w:hAnsi="Times New Roman"/>
          <w:bCs/>
          <w:kern w:val="36"/>
          <w:sz w:val="28"/>
          <w:szCs w:val="28"/>
        </w:rPr>
        <w:t>N</w:t>
      </w:r>
      <w:r w:rsidRPr="003E7187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243-ФЗ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shd w:val="clear" w:color="auto" w:fill="FFFFFF"/>
        <w:tabs>
          <w:tab w:val="left" w:pos="342"/>
          <w:tab w:val="left" w:pos="851"/>
        </w:tabs>
        <w:spacing w:after="0" w:line="360" w:lineRule="auto"/>
        <w:ind w:left="0" w:firstLine="34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lastRenderedPageBreak/>
        <w:t xml:space="preserve">Федеральный закон "Об индивидуальном (персонифицированном) учете в системе обязательного пенсионного страхования" от 01.04.1996 </w:t>
      </w:r>
      <w:r w:rsidRPr="00632101">
        <w:rPr>
          <w:rFonts w:ascii="Times New Roman" w:hAnsi="Times New Roman"/>
          <w:sz w:val="28"/>
          <w:szCs w:val="28"/>
        </w:rPr>
        <w:t>N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 27-ФЗ </w:t>
      </w:r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 xml:space="preserve">т 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(ред. от </w:t>
      </w:r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 xml:space="preserve">28.12.2016 </w:t>
      </w:r>
      <w:hyperlink r:id="rId30" w:anchor="dst100083" w:history="1">
        <w:r w:rsidRPr="0063210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N</w:t>
        </w:r>
        <w:r w:rsidRPr="003E718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471-ФЗ</w:t>
        </w:r>
      </w:hyperlink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>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shd w:val="clear" w:color="auto" w:fill="FFFFFF"/>
        <w:tabs>
          <w:tab w:val="left" w:pos="342"/>
          <w:tab w:val="left" w:pos="851"/>
        </w:tabs>
        <w:spacing w:after="0" w:line="360" w:lineRule="auto"/>
        <w:ind w:left="0" w:firstLine="34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>Федеральный закон "Об обязательном социальном страховании на сл</w:t>
      </w:r>
      <w:r w:rsidRPr="003E7187">
        <w:rPr>
          <w:rFonts w:ascii="Times New Roman" w:hAnsi="Times New Roman"/>
          <w:sz w:val="28"/>
          <w:szCs w:val="28"/>
          <w:lang w:val="ru-RU"/>
        </w:rPr>
        <w:t>у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чай временной нетрудоспособности и в связи с материнством" от 29.12.2006 </w:t>
      </w:r>
      <w:r w:rsidRPr="00632101">
        <w:rPr>
          <w:rFonts w:ascii="Times New Roman" w:hAnsi="Times New Roman"/>
          <w:sz w:val="28"/>
          <w:szCs w:val="28"/>
        </w:rPr>
        <w:t>N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 255-ФЗ (ред. от </w:t>
      </w:r>
      <w:proofErr w:type="spellStart"/>
      <w:proofErr w:type="gramStart"/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>от</w:t>
      </w:r>
      <w:proofErr w:type="spellEnd"/>
      <w:proofErr w:type="gramEnd"/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 xml:space="preserve"> 03.07.2016 </w:t>
      </w:r>
      <w:hyperlink r:id="rId31" w:anchor="dst100708" w:history="1">
        <w:r w:rsidRPr="0063210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N</w:t>
        </w:r>
        <w:r w:rsidRPr="003E718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250-ФЗ</w:t>
        </w:r>
      </w:hyperlink>
    </w:p>
    <w:p w:rsidR="003E7187" w:rsidRPr="003E7187" w:rsidRDefault="003E7187" w:rsidP="0073027B">
      <w:pPr>
        <w:pStyle w:val="af8"/>
        <w:numPr>
          <w:ilvl w:val="0"/>
          <w:numId w:val="2"/>
        </w:numPr>
        <w:shd w:val="clear" w:color="auto" w:fill="FFFFFF"/>
        <w:tabs>
          <w:tab w:val="left" w:pos="342"/>
          <w:tab w:val="left" w:pos="851"/>
        </w:tabs>
        <w:spacing w:after="0" w:line="360" w:lineRule="auto"/>
        <w:ind w:left="0" w:firstLine="34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>Федеральный закон "Об обязательном социальном страховании от н</w:t>
      </w:r>
      <w:r w:rsidRPr="003E7187">
        <w:rPr>
          <w:rFonts w:ascii="Times New Roman" w:hAnsi="Times New Roman"/>
          <w:sz w:val="28"/>
          <w:szCs w:val="28"/>
          <w:lang w:val="ru-RU"/>
        </w:rPr>
        <w:t>е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счастных случаев на производстве и профессиональных заболеваний" от 24.07.1998 </w:t>
      </w:r>
      <w:r w:rsidRPr="00632101">
        <w:rPr>
          <w:rFonts w:ascii="Times New Roman" w:hAnsi="Times New Roman"/>
          <w:sz w:val="28"/>
          <w:szCs w:val="28"/>
        </w:rPr>
        <w:t>N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 125-ФЗ (ред. от </w:t>
      </w:r>
      <w:proofErr w:type="spellStart"/>
      <w:proofErr w:type="gramStart"/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>от</w:t>
      </w:r>
      <w:proofErr w:type="spellEnd"/>
      <w:proofErr w:type="gramEnd"/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 xml:space="preserve"> 19.12.2016 </w:t>
      </w:r>
      <w:hyperlink r:id="rId32" w:anchor="dst100037" w:history="1">
        <w:r w:rsidRPr="0063210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N</w:t>
        </w:r>
        <w:r w:rsidRPr="003E718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444-ФЗ</w:t>
        </w:r>
      </w:hyperlink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>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shd w:val="clear" w:color="auto" w:fill="FFFFFF"/>
        <w:tabs>
          <w:tab w:val="left" w:pos="342"/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proofErr w:type="gramStart"/>
      <w:r w:rsidRPr="003E7187">
        <w:rPr>
          <w:rFonts w:ascii="Times New Roman" w:hAnsi="Times New Roman"/>
          <w:sz w:val="28"/>
          <w:szCs w:val="28"/>
          <w:lang w:val="ru-RU"/>
        </w:rPr>
        <w:t>Федеральный закон "О внесении изменений в отдельные законодател</w:t>
      </w:r>
      <w:r w:rsidRPr="003E7187">
        <w:rPr>
          <w:rFonts w:ascii="Times New Roman" w:hAnsi="Times New Roman"/>
          <w:sz w:val="28"/>
          <w:szCs w:val="28"/>
          <w:lang w:val="ru-RU"/>
        </w:rPr>
        <w:t>ь</w:t>
      </w:r>
      <w:r w:rsidRPr="003E7187">
        <w:rPr>
          <w:rFonts w:ascii="Times New Roman" w:hAnsi="Times New Roman"/>
          <w:sz w:val="28"/>
          <w:szCs w:val="28"/>
          <w:lang w:val="ru-RU"/>
        </w:rPr>
        <w:t>ные акты Российской Федерации и признании утратившими силу отдельных з</w:t>
      </w:r>
      <w:r w:rsidRPr="003E7187">
        <w:rPr>
          <w:rFonts w:ascii="Times New Roman" w:hAnsi="Times New Roman"/>
          <w:sz w:val="28"/>
          <w:szCs w:val="28"/>
          <w:lang w:val="ru-RU"/>
        </w:rPr>
        <w:t>а</w:t>
      </w:r>
      <w:r w:rsidRPr="003E7187">
        <w:rPr>
          <w:rFonts w:ascii="Times New Roman" w:hAnsi="Times New Roman"/>
          <w:sz w:val="28"/>
          <w:szCs w:val="28"/>
          <w:lang w:val="ru-RU"/>
        </w:rPr>
        <w:t>конодательных актов (положений законодательных актов) Российской Федер</w:t>
      </w:r>
      <w:r w:rsidRPr="003E7187">
        <w:rPr>
          <w:rFonts w:ascii="Times New Roman" w:hAnsi="Times New Roman"/>
          <w:sz w:val="28"/>
          <w:szCs w:val="28"/>
          <w:lang w:val="ru-RU"/>
        </w:rPr>
        <w:t>а</w:t>
      </w:r>
      <w:r w:rsidRPr="003E7187">
        <w:rPr>
          <w:rFonts w:ascii="Times New Roman" w:hAnsi="Times New Roman"/>
          <w:sz w:val="28"/>
          <w:szCs w:val="28"/>
          <w:lang w:val="ru-RU"/>
        </w:rPr>
        <w:t>ции в связи с принятием Федерального закона "О внесении изменений в части первую и вторую Налогового кодекса Российской Федерации в связи с перед</w:t>
      </w:r>
      <w:r w:rsidRPr="003E7187">
        <w:rPr>
          <w:rFonts w:ascii="Times New Roman" w:hAnsi="Times New Roman"/>
          <w:sz w:val="28"/>
          <w:szCs w:val="28"/>
          <w:lang w:val="ru-RU"/>
        </w:rPr>
        <w:t>а</w:t>
      </w:r>
      <w:r w:rsidRPr="003E7187">
        <w:rPr>
          <w:rFonts w:ascii="Times New Roman" w:hAnsi="Times New Roman"/>
          <w:sz w:val="28"/>
          <w:szCs w:val="28"/>
          <w:lang w:val="ru-RU"/>
        </w:rPr>
        <w:t>чей налоговым органам полномочий по администрированию страховых взносов на обязательное пенсионное, социальное и медицинское страхование" от</w:t>
      </w:r>
      <w:proofErr w:type="gramEnd"/>
      <w:r w:rsidRPr="003E7187">
        <w:rPr>
          <w:rFonts w:ascii="Times New Roman" w:hAnsi="Times New Roman"/>
          <w:sz w:val="28"/>
          <w:szCs w:val="28"/>
          <w:lang w:val="ru-RU"/>
        </w:rPr>
        <w:t xml:space="preserve"> 03.07.2016 </w:t>
      </w:r>
      <w:r w:rsidRPr="00632101">
        <w:rPr>
          <w:rFonts w:ascii="Times New Roman" w:hAnsi="Times New Roman"/>
          <w:sz w:val="28"/>
          <w:szCs w:val="28"/>
        </w:rPr>
        <w:t>N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 250-ФЗ (ред. от </w:t>
      </w:r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 xml:space="preserve"> 19.12.2016 </w:t>
      </w:r>
      <w:r w:rsidRPr="00632101">
        <w:rPr>
          <w:rStyle w:val="blk"/>
          <w:rFonts w:ascii="Times New Roman" w:hAnsi="Times New Roman"/>
          <w:sz w:val="28"/>
          <w:szCs w:val="28"/>
        </w:rPr>
        <w:t>N</w:t>
      </w:r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 xml:space="preserve"> 438-ФЗ)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>Постановление Правительства РФ от 15.06.2007г. № 375 «Об утвержд</w:t>
      </w:r>
      <w:r w:rsidRPr="003E7187">
        <w:rPr>
          <w:rFonts w:ascii="Times New Roman" w:hAnsi="Times New Roman"/>
          <w:sz w:val="28"/>
          <w:szCs w:val="28"/>
          <w:lang w:val="ru-RU"/>
        </w:rPr>
        <w:t>е</w:t>
      </w:r>
      <w:r w:rsidRPr="003E7187">
        <w:rPr>
          <w:rFonts w:ascii="Times New Roman" w:hAnsi="Times New Roman"/>
          <w:sz w:val="28"/>
          <w:szCs w:val="28"/>
          <w:lang w:val="ru-RU"/>
        </w:rPr>
        <w:t>нии Положения об особенностях порядка исчисления пособий по временной нетрудоспособности, по беременности и родам, ежемесячного пособия по ух</w:t>
      </w:r>
      <w:r w:rsidRPr="003E7187">
        <w:rPr>
          <w:rFonts w:ascii="Times New Roman" w:hAnsi="Times New Roman"/>
          <w:sz w:val="28"/>
          <w:szCs w:val="28"/>
          <w:lang w:val="ru-RU"/>
        </w:rPr>
        <w:t>о</w:t>
      </w:r>
      <w:r w:rsidRPr="003E7187">
        <w:rPr>
          <w:rFonts w:ascii="Times New Roman" w:hAnsi="Times New Roman"/>
          <w:sz w:val="28"/>
          <w:szCs w:val="28"/>
          <w:lang w:val="ru-RU"/>
        </w:rPr>
        <w:t>ду за ребенком гражданам, подлежащим обязательному социальному страхов</w:t>
      </w:r>
      <w:r w:rsidRPr="003E7187">
        <w:rPr>
          <w:rFonts w:ascii="Times New Roman" w:hAnsi="Times New Roman"/>
          <w:sz w:val="28"/>
          <w:szCs w:val="28"/>
          <w:lang w:val="ru-RU"/>
        </w:rPr>
        <w:t>а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нию на случай временной нетрудоспособности и в связи с материнством» (ред. от </w:t>
      </w:r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 xml:space="preserve">10.12.2016 </w:t>
      </w:r>
      <w:hyperlink r:id="rId33" w:history="1">
        <w:r w:rsidRPr="0063210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N</w:t>
        </w:r>
        <w:r w:rsidRPr="003E718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1340</w:t>
        </w:r>
      </w:hyperlink>
      <w:r w:rsidRPr="003E7187">
        <w:rPr>
          <w:rFonts w:ascii="Times New Roman" w:hAnsi="Times New Roman"/>
          <w:sz w:val="28"/>
          <w:szCs w:val="28"/>
          <w:lang w:val="ru-RU"/>
        </w:rPr>
        <w:t>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E71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Постановление Правительства РФ от 23.09.2002г. № 696 «Об утвержд</w:t>
      </w:r>
      <w:r w:rsidRPr="003E71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3E71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нии федеральных правил (стандартов) аудиторской деятельности» (ред. от 22.12.2011</w:t>
      </w:r>
      <w:r w:rsidRPr="003E7187">
        <w:rPr>
          <w:rStyle w:val="r"/>
          <w:rFonts w:ascii="Times New Roman" w:hAnsi="Times New Roman"/>
          <w:sz w:val="28"/>
          <w:szCs w:val="28"/>
          <w:lang w:val="ru-RU"/>
        </w:rPr>
        <w:t xml:space="preserve"> № 1095</w:t>
      </w:r>
      <w:r w:rsidRPr="003E71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) 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 xml:space="preserve">Положение об особенностях порядка исчисления средней заработной платы, утвержденное Постановлением Правительства РФ от 24.12.2007г. № 922 (ред. от </w:t>
      </w:r>
      <w:r w:rsidRPr="003E7187">
        <w:rPr>
          <w:rStyle w:val="blk"/>
          <w:rFonts w:ascii="Times New Roman" w:hAnsi="Times New Roman"/>
          <w:sz w:val="28"/>
          <w:szCs w:val="28"/>
          <w:lang w:val="ru-RU"/>
        </w:rPr>
        <w:t xml:space="preserve">10.12.2016 </w:t>
      </w:r>
      <w:hyperlink r:id="rId34" w:history="1">
        <w:r w:rsidRPr="0063210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N</w:t>
        </w:r>
        <w:r w:rsidRPr="003E718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1339</w:t>
        </w:r>
      </w:hyperlink>
      <w:r w:rsidRPr="003E7187">
        <w:rPr>
          <w:rFonts w:ascii="Times New Roman" w:hAnsi="Times New Roman"/>
          <w:sz w:val="28"/>
          <w:szCs w:val="28"/>
          <w:lang w:val="ru-RU"/>
        </w:rPr>
        <w:t>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lastRenderedPageBreak/>
        <w:t>Положение по бухгалтерскому учёту «Учётная политика организации» ПБУ 1/2008. Утверждено приказом Минфина РФ от 06.10.2008г. № 106н (в р</w:t>
      </w:r>
      <w:r w:rsidRPr="003E7187">
        <w:rPr>
          <w:rFonts w:ascii="Times New Roman" w:hAnsi="Times New Roman"/>
          <w:sz w:val="28"/>
          <w:szCs w:val="28"/>
          <w:lang w:val="ru-RU"/>
        </w:rPr>
        <w:t>е</w:t>
      </w:r>
      <w:r w:rsidRPr="003E7187">
        <w:rPr>
          <w:rFonts w:ascii="Times New Roman" w:hAnsi="Times New Roman"/>
          <w:sz w:val="28"/>
          <w:szCs w:val="28"/>
          <w:lang w:val="ru-RU"/>
        </w:rPr>
        <w:t>дакции Приказа Минфина России от 06.04.2015 №57н)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632101">
        <w:rPr>
          <w:rFonts w:ascii="Times New Roman" w:hAnsi="Times New Roman"/>
          <w:sz w:val="28"/>
          <w:szCs w:val="28"/>
          <w:lang w:val="ru-RU"/>
        </w:rPr>
        <w:t xml:space="preserve">Положение по бухгалтерскому учету «Расходы организации» ПБУ 10/99. </w:t>
      </w:r>
      <w:r w:rsidRPr="003E7187">
        <w:rPr>
          <w:rFonts w:ascii="Times New Roman" w:hAnsi="Times New Roman"/>
          <w:sz w:val="28"/>
          <w:szCs w:val="28"/>
          <w:lang w:val="ru-RU"/>
        </w:rPr>
        <w:t>Утверждено приказом Минфина РФ от 06.05.1999 №33н (в ред. от 06.04.2015 №57н</w:t>
      </w:r>
      <w:proofErr w:type="gramStart"/>
      <w:r w:rsidRPr="003E7187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3E7187" w:rsidRPr="00632101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 xml:space="preserve">Приказ Минфина РФ от 31.10.2000г. № 94н «Об утверждении </w:t>
      </w:r>
      <w:proofErr w:type="gramStart"/>
      <w:r w:rsidRPr="003E7187">
        <w:rPr>
          <w:rFonts w:ascii="Times New Roman" w:hAnsi="Times New Roman"/>
          <w:sz w:val="28"/>
          <w:szCs w:val="28"/>
          <w:lang w:val="ru-RU"/>
        </w:rPr>
        <w:t>Плана счетов бухгалтерского учета финансово-хозяйственной деятельности организ</w:t>
      </w:r>
      <w:r w:rsidRPr="003E7187">
        <w:rPr>
          <w:rFonts w:ascii="Times New Roman" w:hAnsi="Times New Roman"/>
          <w:sz w:val="28"/>
          <w:szCs w:val="28"/>
          <w:lang w:val="ru-RU"/>
        </w:rPr>
        <w:t>а</w:t>
      </w:r>
      <w:r w:rsidRPr="003E7187">
        <w:rPr>
          <w:rFonts w:ascii="Times New Roman" w:hAnsi="Times New Roman"/>
          <w:sz w:val="28"/>
          <w:szCs w:val="28"/>
          <w:lang w:val="ru-RU"/>
        </w:rPr>
        <w:t>ций</w:t>
      </w:r>
      <w:proofErr w:type="gramEnd"/>
      <w:r w:rsidRPr="003E7187">
        <w:rPr>
          <w:rFonts w:ascii="Times New Roman" w:hAnsi="Times New Roman"/>
          <w:sz w:val="28"/>
          <w:szCs w:val="28"/>
          <w:lang w:val="ru-RU"/>
        </w:rPr>
        <w:t xml:space="preserve"> и Инструкции по его применению» </w:t>
      </w:r>
      <w:r w:rsidRPr="00632101">
        <w:rPr>
          <w:rFonts w:ascii="Times New Roman" w:hAnsi="Times New Roman"/>
          <w:sz w:val="28"/>
          <w:szCs w:val="28"/>
        </w:rPr>
        <w:t>(</w:t>
      </w:r>
      <w:proofErr w:type="spellStart"/>
      <w:r w:rsidRPr="00632101">
        <w:rPr>
          <w:rFonts w:ascii="Times New Roman" w:hAnsi="Times New Roman"/>
          <w:sz w:val="28"/>
          <w:szCs w:val="28"/>
        </w:rPr>
        <w:t>ред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2101">
        <w:rPr>
          <w:rFonts w:ascii="Times New Roman" w:hAnsi="Times New Roman"/>
          <w:sz w:val="28"/>
          <w:szCs w:val="28"/>
        </w:rPr>
        <w:t>от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 08.11.2010 № 142н)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>Абрамов А. Проблемы взыскания «серой» заработной платы при увол</w:t>
      </w:r>
      <w:r w:rsidRPr="008F693D">
        <w:rPr>
          <w:rFonts w:ascii="Times New Roman" w:hAnsi="Times New Roman"/>
          <w:sz w:val="28"/>
          <w:szCs w:val="28"/>
          <w:lang w:val="ru-RU"/>
        </w:rPr>
        <w:t>ь</w:t>
      </w:r>
      <w:r w:rsidRPr="008F693D">
        <w:rPr>
          <w:rFonts w:ascii="Times New Roman" w:hAnsi="Times New Roman"/>
          <w:sz w:val="28"/>
          <w:szCs w:val="28"/>
          <w:lang w:val="ru-RU"/>
        </w:rPr>
        <w:t>нении // Трудовое право. - 2012. - №6. - С.57-66.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Алборов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 xml:space="preserve">  Р. А. Аудит в организациях промышленности, торговли и АПК: Учебное пособие / Р. А. </w:t>
      </w: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Алборов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>. – Ижевск: Изд-во «Дело и сервис», 2004. – 464 с.;</w:t>
      </w:r>
    </w:p>
    <w:p w:rsidR="003E7187" w:rsidRPr="00632101" w:rsidRDefault="003E7187" w:rsidP="0073027B">
      <w:pPr>
        <w:pStyle w:val="af8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Алборов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 xml:space="preserve"> Р. А. Аудит бизнеса: Учебное пособие / Р. А. </w:t>
      </w: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Алборов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 xml:space="preserve">, С. М. </w:t>
      </w:r>
      <w:proofErr w:type="gramStart"/>
      <w:r w:rsidRPr="003E7187">
        <w:rPr>
          <w:rFonts w:ascii="Times New Roman" w:hAnsi="Times New Roman"/>
          <w:sz w:val="28"/>
          <w:szCs w:val="28"/>
          <w:lang w:val="ru-RU"/>
        </w:rPr>
        <w:t>Концевая</w:t>
      </w:r>
      <w:proofErr w:type="gramEnd"/>
      <w:r w:rsidRPr="003E7187">
        <w:rPr>
          <w:rFonts w:ascii="Times New Roman" w:hAnsi="Times New Roman"/>
          <w:sz w:val="28"/>
          <w:szCs w:val="28"/>
          <w:lang w:val="ru-RU"/>
        </w:rPr>
        <w:t xml:space="preserve">.– </w:t>
      </w:r>
      <w:proofErr w:type="spellStart"/>
      <w:r w:rsidRPr="00632101">
        <w:rPr>
          <w:rFonts w:ascii="Times New Roman" w:hAnsi="Times New Roman"/>
          <w:sz w:val="28"/>
          <w:szCs w:val="28"/>
        </w:rPr>
        <w:t>Ижевск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32101">
        <w:rPr>
          <w:rFonts w:ascii="Times New Roman" w:hAnsi="Times New Roman"/>
          <w:sz w:val="28"/>
          <w:szCs w:val="28"/>
        </w:rPr>
        <w:t>Изд-во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 «ФГБОУ ВО </w:t>
      </w:r>
      <w:proofErr w:type="spellStart"/>
      <w:r w:rsidRPr="00632101">
        <w:rPr>
          <w:rFonts w:ascii="Times New Roman" w:hAnsi="Times New Roman"/>
          <w:sz w:val="28"/>
          <w:szCs w:val="28"/>
        </w:rPr>
        <w:t>Ижевская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 ГСХА», 2016–281с.;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Алборов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 xml:space="preserve"> Р.А. Практический аудит (Курс лекций): Учебное пособие / Р. А. </w:t>
      </w: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Алборов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 xml:space="preserve">,  С. М. </w:t>
      </w:r>
      <w:proofErr w:type="gramStart"/>
      <w:r w:rsidRPr="003E7187">
        <w:rPr>
          <w:rFonts w:ascii="Times New Roman" w:hAnsi="Times New Roman"/>
          <w:sz w:val="28"/>
          <w:szCs w:val="28"/>
          <w:lang w:val="ru-RU"/>
        </w:rPr>
        <w:t>Концевая</w:t>
      </w:r>
      <w:proofErr w:type="gramEnd"/>
      <w:r w:rsidRPr="003E7187">
        <w:rPr>
          <w:rFonts w:ascii="Times New Roman" w:hAnsi="Times New Roman"/>
          <w:sz w:val="28"/>
          <w:szCs w:val="28"/>
          <w:lang w:val="ru-RU"/>
        </w:rPr>
        <w:t xml:space="preserve">  – М.: Изд-во «Дело и Сервис», 2011.–304с.;</w:t>
      </w:r>
    </w:p>
    <w:p w:rsidR="003E7187" w:rsidRPr="00632101" w:rsidRDefault="003E7187" w:rsidP="0073027B">
      <w:pPr>
        <w:pStyle w:val="af8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2101">
        <w:rPr>
          <w:rFonts w:ascii="Times New Roman" w:hAnsi="Times New Roman"/>
          <w:color w:val="262626" w:themeColor="text1" w:themeTint="D9"/>
          <w:sz w:val="28"/>
          <w:szCs w:val="28"/>
          <w:lang w:val="ru-RU"/>
        </w:rPr>
        <w:t>Алборов</w:t>
      </w:r>
      <w:proofErr w:type="spellEnd"/>
      <w:r w:rsidRPr="00632101">
        <w:rPr>
          <w:rFonts w:ascii="Times New Roman" w:hAnsi="Times New Roman"/>
          <w:color w:val="262626" w:themeColor="text1" w:themeTint="D9"/>
          <w:sz w:val="28"/>
          <w:szCs w:val="28"/>
          <w:lang w:val="ru-RU"/>
        </w:rPr>
        <w:t xml:space="preserve"> Р.А. Принципы и основы бухгалтерского учета: учебное пос</w:t>
      </w:r>
      <w:r w:rsidRPr="00632101">
        <w:rPr>
          <w:rFonts w:ascii="Times New Roman" w:hAnsi="Times New Roman"/>
          <w:color w:val="262626" w:themeColor="text1" w:themeTint="D9"/>
          <w:sz w:val="28"/>
          <w:szCs w:val="28"/>
          <w:lang w:val="ru-RU"/>
        </w:rPr>
        <w:t>о</w:t>
      </w:r>
      <w:r w:rsidRPr="00632101">
        <w:rPr>
          <w:rFonts w:ascii="Times New Roman" w:hAnsi="Times New Roman"/>
          <w:color w:val="262626" w:themeColor="text1" w:themeTint="D9"/>
          <w:sz w:val="28"/>
          <w:szCs w:val="28"/>
          <w:lang w:val="ru-RU"/>
        </w:rPr>
        <w:t xml:space="preserve">бие / Р.А. </w:t>
      </w:r>
      <w:proofErr w:type="spellStart"/>
      <w:r w:rsidRPr="00632101">
        <w:rPr>
          <w:rFonts w:ascii="Times New Roman" w:hAnsi="Times New Roman"/>
          <w:color w:val="262626" w:themeColor="text1" w:themeTint="D9"/>
          <w:sz w:val="28"/>
          <w:szCs w:val="28"/>
          <w:lang w:val="ru-RU"/>
        </w:rPr>
        <w:t>Алборов</w:t>
      </w:r>
      <w:proofErr w:type="spellEnd"/>
      <w:r w:rsidRPr="00632101">
        <w:rPr>
          <w:rFonts w:ascii="Times New Roman" w:hAnsi="Times New Roman"/>
          <w:color w:val="262626" w:themeColor="text1" w:themeTint="D9"/>
          <w:sz w:val="28"/>
          <w:szCs w:val="28"/>
          <w:lang w:val="ru-RU"/>
        </w:rPr>
        <w:t>. - М.: КНОРУС, 2006. - 344 с.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eastAsia="Times-Roman" w:hAnsi="Times New Roman"/>
          <w:sz w:val="28"/>
          <w:szCs w:val="28"/>
          <w:lang w:val="ru-RU"/>
        </w:rPr>
        <w:t xml:space="preserve">Анализ эффективности деятельности предприятия: Учебное пособие. - СПб.: Изд-во </w:t>
      </w:r>
      <w:proofErr w:type="spellStart"/>
      <w:r w:rsidRPr="003E7187">
        <w:rPr>
          <w:rFonts w:ascii="Times New Roman" w:eastAsia="Times-Roman" w:hAnsi="Times New Roman"/>
          <w:sz w:val="28"/>
          <w:szCs w:val="28"/>
          <w:lang w:val="ru-RU"/>
        </w:rPr>
        <w:t>СПбГУЭФ</w:t>
      </w:r>
      <w:proofErr w:type="spellEnd"/>
      <w:r w:rsidRPr="003E7187">
        <w:rPr>
          <w:rFonts w:ascii="Times New Roman" w:eastAsia="Times-Roman" w:hAnsi="Times New Roman"/>
          <w:sz w:val="28"/>
          <w:szCs w:val="28"/>
          <w:lang w:val="ru-RU"/>
        </w:rPr>
        <w:t xml:space="preserve">, 2010. - 113 </w:t>
      </w:r>
      <w:proofErr w:type="gramStart"/>
      <w:r w:rsidRPr="003E7187">
        <w:rPr>
          <w:rFonts w:ascii="Times New Roman" w:eastAsia="Times-Roman" w:hAnsi="Times New Roman"/>
          <w:sz w:val="28"/>
          <w:szCs w:val="28"/>
          <w:lang w:val="ru-RU"/>
        </w:rPr>
        <w:t>с</w:t>
      </w:r>
      <w:proofErr w:type="gramEnd"/>
      <w:r w:rsidRPr="003E7187">
        <w:rPr>
          <w:rFonts w:ascii="Times New Roman" w:eastAsia="Times-Roman" w:hAnsi="Times New Roman"/>
          <w:sz w:val="28"/>
          <w:szCs w:val="28"/>
          <w:lang w:val="ru-RU"/>
        </w:rPr>
        <w:t>.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>Аудит. Учебник</w:t>
      </w:r>
      <w:proofErr w:type="gramStart"/>
      <w:r w:rsidRPr="003E7187">
        <w:rPr>
          <w:rFonts w:ascii="Times New Roman" w:hAnsi="Times New Roman"/>
          <w:sz w:val="28"/>
          <w:szCs w:val="28"/>
          <w:lang w:val="ru-RU"/>
        </w:rPr>
        <w:t>/П</w:t>
      </w:r>
      <w:proofErr w:type="gramEnd"/>
      <w:r w:rsidRPr="003E7187">
        <w:rPr>
          <w:rFonts w:ascii="Times New Roman" w:hAnsi="Times New Roman"/>
          <w:sz w:val="28"/>
          <w:szCs w:val="28"/>
          <w:lang w:val="ru-RU"/>
        </w:rPr>
        <w:t xml:space="preserve">од ред. </w:t>
      </w:r>
      <w:r w:rsidRPr="008F693D">
        <w:rPr>
          <w:rFonts w:ascii="Times New Roman" w:hAnsi="Times New Roman"/>
          <w:sz w:val="28"/>
          <w:szCs w:val="28"/>
          <w:lang w:val="ru-RU"/>
        </w:rPr>
        <w:t xml:space="preserve">Т.М. </w:t>
      </w:r>
      <w:proofErr w:type="spellStart"/>
      <w:r w:rsidRPr="008F693D">
        <w:rPr>
          <w:rFonts w:ascii="Times New Roman" w:hAnsi="Times New Roman"/>
          <w:sz w:val="28"/>
          <w:szCs w:val="28"/>
          <w:lang w:val="ru-RU"/>
        </w:rPr>
        <w:t>Рогуленко</w:t>
      </w:r>
      <w:proofErr w:type="spellEnd"/>
      <w:r w:rsidRPr="008F693D">
        <w:rPr>
          <w:rFonts w:ascii="Times New Roman" w:hAnsi="Times New Roman"/>
          <w:sz w:val="28"/>
          <w:szCs w:val="28"/>
          <w:lang w:val="ru-RU"/>
        </w:rPr>
        <w:t xml:space="preserve">. – М.: </w:t>
      </w:r>
      <w:proofErr w:type="spellStart"/>
      <w:r w:rsidRPr="008F693D">
        <w:rPr>
          <w:rFonts w:ascii="Times New Roman" w:hAnsi="Times New Roman"/>
          <w:sz w:val="28"/>
          <w:szCs w:val="28"/>
          <w:lang w:val="ru-RU"/>
        </w:rPr>
        <w:t>Юрайт</w:t>
      </w:r>
      <w:proofErr w:type="spellEnd"/>
      <w:r w:rsidRPr="008F693D">
        <w:rPr>
          <w:rFonts w:ascii="Times New Roman" w:hAnsi="Times New Roman"/>
          <w:sz w:val="28"/>
          <w:szCs w:val="28"/>
          <w:lang w:val="ru-RU"/>
        </w:rPr>
        <w:t>,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F693D">
        <w:rPr>
          <w:rFonts w:ascii="Times New Roman" w:hAnsi="Times New Roman"/>
          <w:sz w:val="28"/>
          <w:szCs w:val="28"/>
          <w:lang w:val="ru-RU"/>
        </w:rPr>
        <w:t>. – 544 с.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>Бабаев Ю.А., Петров А.М. Теория бухгалтерского учета. – М.: Проспект, 2012. – 240 с.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>Бабынина Л.С. Компенсационная модель оплаты труда: вопросы теории и практики // Уровень жизни населения регионов России. - 2012. - №2. - С.31-34.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11CF8">
        <w:rPr>
          <w:rFonts w:ascii="Times New Roman" w:hAnsi="Times New Roman"/>
          <w:sz w:val="28"/>
          <w:szCs w:val="28"/>
          <w:lang w:val="ru-RU"/>
        </w:rPr>
        <w:lastRenderedPageBreak/>
        <w:t>Безруких</w:t>
      </w:r>
      <w:proofErr w:type="gramEnd"/>
      <w:r w:rsidRPr="00A11CF8">
        <w:rPr>
          <w:rFonts w:ascii="Times New Roman" w:hAnsi="Times New Roman"/>
          <w:sz w:val="28"/>
          <w:szCs w:val="28"/>
          <w:lang w:val="ru-RU"/>
        </w:rPr>
        <w:t xml:space="preserve"> П.С. Бухгалтерский учет: Учебник ред. 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П.С. </w:t>
      </w:r>
      <w:proofErr w:type="gramStart"/>
      <w:r w:rsidRPr="003E7187">
        <w:rPr>
          <w:rFonts w:ascii="Times New Roman" w:hAnsi="Times New Roman"/>
          <w:sz w:val="28"/>
          <w:szCs w:val="28"/>
          <w:lang w:val="ru-RU"/>
        </w:rPr>
        <w:t>Безруких</w:t>
      </w:r>
      <w:proofErr w:type="gramEnd"/>
      <w:r w:rsidRPr="003E7187">
        <w:rPr>
          <w:rFonts w:ascii="Times New Roman" w:hAnsi="Times New Roman"/>
          <w:sz w:val="28"/>
          <w:szCs w:val="28"/>
          <w:lang w:val="ru-RU"/>
        </w:rPr>
        <w:t xml:space="preserve"> – 5е изд., </w:t>
      </w: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перераб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>. и доп. – М.: Бухгалтерских учет,2013. – 624с.</w:t>
      </w:r>
    </w:p>
    <w:p w:rsidR="003E7187" w:rsidRPr="003F74FB" w:rsidRDefault="003E7187" w:rsidP="0073027B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3F74FB">
        <w:rPr>
          <w:sz w:val="28"/>
          <w:szCs w:val="28"/>
        </w:rPr>
        <w:t>Белов А.А. Бухгалтерский учет. Теория и правовая практика/ А.А. Белов  – М.: Книжный мир,2014. – 746с.</w:t>
      </w:r>
    </w:p>
    <w:p w:rsidR="003E7187" w:rsidRPr="00A11CF8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A11CF8">
        <w:rPr>
          <w:rFonts w:ascii="Times New Roman" w:hAnsi="Times New Roman"/>
          <w:sz w:val="28"/>
          <w:szCs w:val="28"/>
          <w:lang w:val="ru-RU"/>
        </w:rPr>
        <w:t>Богаченко В.М. Основы бухгалтерского учета. - Ростов на</w:t>
      </w:r>
      <w:proofErr w:type="gramStart"/>
      <w:r w:rsidRPr="00A11CF8">
        <w:rPr>
          <w:rFonts w:ascii="Times New Roman" w:hAnsi="Times New Roman"/>
          <w:sz w:val="28"/>
          <w:szCs w:val="28"/>
          <w:lang w:val="ru-RU"/>
        </w:rPr>
        <w:t>/Д</w:t>
      </w:r>
      <w:proofErr w:type="gramEnd"/>
      <w:r w:rsidRPr="00A11CF8">
        <w:rPr>
          <w:rFonts w:ascii="Times New Roman" w:hAnsi="Times New Roman"/>
          <w:sz w:val="28"/>
          <w:szCs w:val="28"/>
          <w:lang w:val="ru-RU"/>
        </w:rPr>
        <w:t>: Феникс, 2013. - 336 с.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 xml:space="preserve">Богомолов, А.М. Внутренний аудит организации и методика проведения / А.М. Богомолов, Н.А. </w:t>
      </w: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Голощапов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>. -  М.:Экзамен,2014. – 246с.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Буянова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 xml:space="preserve"> М. Зарплата - основной источник споров // Трудовое право. - 2013. - №5. - С.91-100.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 xml:space="preserve">Васильева А. Непредвиденные зарплаты / А.Васильева, З.Онуфриева // </w:t>
      </w: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Коммерсантъ-Деньги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>. - 2013. - №49. - С.121-126.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 xml:space="preserve">Веснин В. </w:t>
      </w:r>
      <w:r w:rsidRPr="00632101">
        <w:rPr>
          <w:rFonts w:ascii="Times New Roman" w:hAnsi="Times New Roman"/>
          <w:sz w:val="28"/>
          <w:szCs w:val="28"/>
        </w:rPr>
        <w:t>P</w:t>
      </w:r>
      <w:r w:rsidRPr="008F693D">
        <w:rPr>
          <w:rFonts w:ascii="Times New Roman" w:hAnsi="Times New Roman"/>
          <w:sz w:val="28"/>
          <w:szCs w:val="28"/>
          <w:lang w:val="ru-RU"/>
        </w:rPr>
        <w:t xml:space="preserve">. Управление персоналом. 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Теория и практика: учебник / В.Р. Веснин. – М.: ТК </w:t>
      </w: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Велби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>, Изд-во Проспект, 2011. – 688 с.</w:t>
      </w:r>
    </w:p>
    <w:p w:rsidR="003E7187" w:rsidRPr="00632101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>Герасимова Л.Н. Профессиональные ценности и этика бухгалтеров и а</w:t>
      </w:r>
      <w:r w:rsidRPr="003E7187">
        <w:rPr>
          <w:rFonts w:ascii="Times New Roman" w:hAnsi="Times New Roman"/>
          <w:sz w:val="28"/>
          <w:szCs w:val="28"/>
          <w:lang w:val="ru-RU"/>
        </w:rPr>
        <w:t>у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диторов. </w:t>
      </w:r>
      <w:proofErr w:type="spellStart"/>
      <w:r w:rsidRPr="00632101">
        <w:rPr>
          <w:rFonts w:ascii="Times New Roman" w:hAnsi="Times New Roman"/>
          <w:sz w:val="28"/>
          <w:szCs w:val="28"/>
        </w:rPr>
        <w:t>Учебник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/Л.Н. </w:t>
      </w:r>
      <w:proofErr w:type="spellStart"/>
      <w:r w:rsidRPr="00632101">
        <w:rPr>
          <w:rFonts w:ascii="Times New Roman" w:hAnsi="Times New Roman"/>
          <w:sz w:val="28"/>
          <w:szCs w:val="28"/>
        </w:rPr>
        <w:t>Герасимова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632101">
        <w:rPr>
          <w:rFonts w:ascii="Times New Roman" w:hAnsi="Times New Roman"/>
          <w:sz w:val="28"/>
          <w:szCs w:val="28"/>
        </w:rPr>
        <w:t>М.:</w:t>
      </w:r>
      <w:proofErr w:type="gramEnd"/>
      <w:r w:rsidRPr="006321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2101">
        <w:rPr>
          <w:rFonts w:ascii="Times New Roman" w:hAnsi="Times New Roman"/>
          <w:sz w:val="28"/>
          <w:szCs w:val="28"/>
        </w:rPr>
        <w:t>Юрайт</w:t>
      </w:r>
      <w:proofErr w:type="spellEnd"/>
      <w:r w:rsidRPr="00632101">
        <w:rPr>
          <w:rFonts w:ascii="Times New Roman" w:hAnsi="Times New Roman"/>
          <w:sz w:val="28"/>
          <w:szCs w:val="28"/>
        </w:rPr>
        <w:t>, 2014. – 318 с.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Грицюк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 xml:space="preserve"> М. Труд с опережением. Зарплата и производительность труда в России и в мире. // «Российская газета» - Выпуск № 6341 от 27.03.2014. 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 xml:space="preserve">Дмитриева И.М. Бухгалтерский учет и аудит. 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Учебное пособие/И.М. Дмитриева. – М.: </w:t>
      </w: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Юрайт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>, 2014. – 306 с.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Домчева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 xml:space="preserve"> Е. Зарплату будут платить каждую неделю. // «Российская газ</w:t>
      </w:r>
      <w:r w:rsidRPr="003E7187">
        <w:rPr>
          <w:rFonts w:ascii="Times New Roman" w:hAnsi="Times New Roman"/>
          <w:sz w:val="28"/>
          <w:szCs w:val="28"/>
          <w:lang w:val="ru-RU"/>
        </w:rPr>
        <w:t>е</w:t>
      </w:r>
      <w:r w:rsidRPr="003E7187">
        <w:rPr>
          <w:rFonts w:ascii="Times New Roman" w:hAnsi="Times New Roman"/>
          <w:sz w:val="28"/>
          <w:szCs w:val="28"/>
          <w:lang w:val="ru-RU"/>
        </w:rPr>
        <w:t>та» Опубликовано на сайте «Российской Газеты» от 04.01.2014.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Домчева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 xml:space="preserve"> Е. Материнская плата. Как сделать семьи многодетными? Р</w:t>
      </w:r>
      <w:r w:rsidRPr="003E7187">
        <w:rPr>
          <w:rFonts w:ascii="Times New Roman" w:hAnsi="Times New Roman"/>
          <w:sz w:val="28"/>
          <w:szCs w:val="28"/>
          <w:lang w:val="ru-RU"/>
        </w:rPr>
        <w:t>е</w:t>
      </w:r>
      <w:r w:rsidRPr="003E7187">
        <w:rPr>
          <w:rFonts w:ascii="Times New Roman" w:hAnsi="Times New Roman"/>
          <w:sz w:val="28"/>
          <w:szCs w:val="28"/>
          <w:lang w:val="ru-RU"/>
        </w:rPr>
        <w:t>гионы ищут варианты: деньги или любовь. // «Российская газета» - Выпуск № 6347 от 03.04.2014.</w:t>
      </w:r>
    </w:p>
    <w:p w:rsidR="003E7187" w:rsidRPr="003B0961" w:rsidRDefault="003E7187" w:rsidP="0073027B">
      <w:pPr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349"/>
        <w:jc w:val="both"/>
        <w:rPr>
          <w:sz w:val="28"/>
          <w:szCs w:val="28"/>
        </w:rPr>
      </w:pPr>
      <w:r w:rsidRPr="003B0961">
        <w:rPr>
          <w:sz w:val="28"/>
          <w:szCs w:val="28"/>
        </w:rPr>
        <w:t xml:space="preserve">Ерофеева В.А. Аудит: учебное пособие для бакалавров/ В.А. Ерофеева, В.А. Пискунов, Т.А. </w:t>
      </w:r>
      <w:proofErr w:type="spellStart"/>
      <w:r w:rsidRPr="003B0961">
        <w:rPr>
          <w:sz w:val="28"/>
          <w:szCs w:val="28"/>
        </w:rPr>
        <w:t>Битюкова</w:t>
      </w:r>
      <w:proofErr w:type="spellEnd"/>
      <w:r w:rsidRPr="003B0961">
        <w:rPr>
          <w:sz w:val="28"/>
          <w:szCs w:val="28"/>
        </w:rPr>
        <w:t xml:space="preserve"> — М.: Издательство </w:t>
      </w:r>
      <w:proofErr w:type="spellStart"/>
      <w:r w:rsidRPr="003B0961">
        <w:rPr>
          <w:sz w:val="28"/>
          <w:szCs w:val="28"/>
        </w:rPr>
        <w:t>Юрайт</w:t>
      </w:r>
      <w:proofErr w:type="spellEnd"/>
      <w:r w:rsidRPr="003B0961">
        <w:rPr>
          <w:sz w:val="28"/>
          <w:szCs w:val="28"/>
        </w:rPr>
        <w:t xml:space="preserve">: ИД </w:t>
      </w:r>
      <w:proofErr w:type="spellStart"/>
      <w:r w:rsidRPr="003B0961">
        <w:rPr>
          <w:sz w:val="28"/>
          <w:szCs w:val="28"/>
        </w:rPr>
        <w:t>Юрайт</w:t>
      </w:r>
      <w:proofErr w:type="spellEnd"/>
      <w:r w:rsidRPr="003B0961">
        <w:rPr>
          <w:sz w:val="28"/>
          <w:szCs w:val="28"/>
        </w:rPr>
        <w:t>, 2014. - 638 с.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>Касьянова Г.Ю. Главная книга бухгалтера. – М.: АБАК, 2013. – 864 с.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lastRenderedPageBreak/>
        <w:t>Кондраков Н.П. Бухгалтерский учет. – М.: Инфра-М, 2012. – 656 с.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>Кондраков Н.П., Кондраков И.Н. Бухгалтерский учет в схемах и табл</w:t>
      </w:r>
      <w:r w:rsidRPr="008F693D">
        <w:rPr>
          <w:rFonts w:ascii="Times New Roman" w:hAnsi="Times New Roman"/>
          <w:sz w:val="28"/>
          <w:szCs w:val="28"/>
          <w:lang w:val="ru-RU"/>
        </w:rPr>
        <w:t>и</w:t>
      </w:r>
      <w:r w:rsidRPr="008F693D">
        <w:rPr>
          <w:rFonts w:ascii="Times New Roman" w:hAnsi="Times New Roman"/>
          <w:sz w:val="28"/>
          <w:szCs w:val="28"/>
          <w:lang w:val="ru-RU"/>
        </w:rPr>
        <w:t>цах. – М.: Проспект, 2013. – 280 с.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 xml:space="preserve">Кузьмин В. МРОТ на вырост. </w:t>
      </w:r>
      <w:r w:rsidRPr="003E7187">
        <w:rPr>
          <w:rFonts w:ascii="Times New Roman" w:hAnsi="Times New Roman"/>
          <w:sz w:val="28"/>
          <w:szCs w:val="28"/>
          <w:lang w:val="ru-RU"/>
        </w:rPr>
        <w:t>Минимальные зарплаты будут расти п</w:t>
      </w:r>
      <w:r w:rsidRPr="003E7187">
        <w:rPr>
          <w:rFonts w:ascii="Times New Roman" w:hAnsi="Times New Roman"/>
          <w:sz w:val="28"/>
          <w:szCs w:val="28"/>
          <w:lang w:val="ru-RU"/>
        </w:rPr>
        <w:t>о</w:t>
      </w:r>
      <w:r w:rsidRPr="003E7187">
        <w:rPr>
          <w:rFonts w:ascii="Times New Roman" w:hAnsi="Times New Roman"/>
          <w:sz w:val="28"/>
          <w:szCs w:val="28"/>
          <w:lang w:val="ru-RU"/>
        </w:rPr>
        <w:t>этапно. // «Российская газета» - Выпуск № 6268 от 26.12.2013.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>Лебедева Е.М. Бухгалтерский учет. – М.: Академия, 2012. – 304 с.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F69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Мазурина Т.Ю. Финансы организаций (предприятий): Учебник. – М.: НИЦ ИНФРА-М, 2016. – 528 с.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>Международные стандарты аудита</w:t>
      </w:r>
      <w:proofErr w:type="gramStart"/>
      <w:r w:rsidRPr="008F693D">
        <w:rPr>
          <w:rFonts w:ascii="Times New Roman" w:hAnsi="Times New Roman"/>
          <w:sz w:val="28"/>
          <w:szCs w:val="28"/>
          <w:lang w:val="ru-RU"/>
        </w:rPr>
        <w:t>/П</w:t>
      </w:r>
      <w:proofErr w:type="gramEnd"/>
      <w:r w:rsidRPr="008F693D">
        <w:rPr>
          <w:rFonts w:ascii="Times New Roman" w:hAnsi="Times New Roman"/>
          <w:sz w:val="28"/>
          <w:szCs w:val="28"/>
          <w:lang w:val="ru-RU"/>
        </w:rPr>
        <w:t xml:space="preserve">од ред. 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Ж.А. </w:t>
      </w: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Кеворковой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 xml:space="preserve">. – М.: </w:t>
      </w: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Юрайт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>, 2014. – 464 с</w:t>
      </w:r>
    </w:p>
    <w:p w:rsidR="003E7187" w:rsidRPr="003B0961" w:rsidRDefault="003E7187" w:rsidP="0073027B">
      <w:pPr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349"/>
        <w:jc w:val="both"/>
        <w:rPr>
          <w:sz w:val="28"/>
          <w:szCs w:val="28"/>
        </w:rPr>
      </w:pPr>
      <w:r w:rsidRPr="003B0961">
        <w:rPr>
          <w:sz w:val="28"/>
          <w:szCs w:val="28"/>
        </w:rPr>
        <w:t>Миргородская Т.В. Аудит: учебное пособие/ Т.В. Миргородская — М.: КНОРУС, 2016. - 312 с.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 xml:space="preserve">Наумова Н. А. Бухгалтерский учет и анализ (для бакалавров) / Н.А. Наумова, М.В. </w:t>
      </w:r>
      <w:proofErr w:type="spellStart"/>
      <w:r w:rsidRPr="008F693D">
        <w:rPr>
          <w:rFonts w:ascii="Times New Roman" w:hAnsi="Times New Roman"/>
          <w:sz w:val="28"/>
          <w:szCs w:val="28"/>
          <w:lang w:val="ru-RU"/>
        </w:rPr>
        <w:t>Беллендир</w:t>
      </w:r>
      <w:proofErr w:type="spellEnd"/>
      <w:r w:rsidRPr="008F693D">
        <w:rPr>
          <w:rFonts w:ascii="Times New Roman" w:hAnsi="Times New Roman"/>
          <w:sz w:val="28"/>
          <w:szCs w:val="28"/>
          <w:lang w:val="ru-RU"/>
        </w:rPr>
        <w:t>, Е.В. Хоменко. – Изд-во «</w:t>
      </w:r>
      <w:proofErr w:type="spellStart"/>
      <w:r w:rsidRPr="008F693D">
        <w:rPr>
          <w:rFonts w:ascii="Times New Roman" w:hAnsi="Times New Roman"/>
          <w:sz w:val="28"/>
          <w:szCs w:val="28"/>
          <w:lang w:val="ru-RU"/>
        </w:rPr>
        <w:t>Кнорус</w:t>
      </w:r>
      <w:proofErr w:type="spellEnd"/>
      <w:r w:rsidRPr="008F693D">
        <w:rPr>
          <w:rFonts w:ascii="Times New Roman" w:hAnsi="Times New Roman"/>
          <w:sz w:val="28"/>
          <w:szCs w:val="28"/>
          <w:lang w:val="ru-RU"/>
        </w:rPr>
        <w:t>», 2016. - 630 с.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A11CF8">
        <w:rPr>
          <w:rFonts w:ascii="Times New Roman" w:hAnsi="Times New Roman"/>
          <w:sz w:val="28"/>
          <w:szCs w:val="28"/>
          <w:lang w:val="ru-RU"/>
        </w:rPr>
        <w:t xml:space="preserve">Никитин В.Ю. Заработная плата. </w:t>
      </w:r>
      <w:r w:rsidRPr="003E7187">
        <w:rPr>
          <w:rFonts w:ascii="Times New Roman" w:hAnsi="Times New Roman"/>
          <w:sz w:val="28"/>
          <w:szCs w:val="28"/>
          <w:lang w:val="ru-RU"/>
        </w:rPr>
        <w:t>Учебник. – 13-е издание, переработа</w:t>
      </w:r>
      <w:r w:rsidRPr="003E7187">
        <w:rPr>
          <w:rFonts w:ascii="Times New Roman" w:hAnsi="Times New Roman"/>
          <w:sz w:val="28"/>
          <w:szCs w:val="28"/>
          <w:lang w:val="ru-RU"/>
        </w:rPr>
        <w:t>н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ное и дополненное. – М.: </w:t>
      </w:r>
      <w:proofErr w:type="spellStart"/>
      <w:r w:rsidRPr="003E7187">
        <w:rPr>
          <w:rFonts w:ascii="Times New Roman" w:hAnsi="Times New Roman"/>
          <w:sz w:val="28"/>
          <w:szCs w:val="28"/>
          <w:lang w:val="ru-RU"/>
        </w:rPr>
        <w:t>ГроссМедиа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>, РОСБУХ, 2012. – 157 с.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F693D">
        <w:rPr>
          <w:rFonts w:ascii="Times New Roman" w:hAnsi="Times New Roman"/>
          <w:sz w:val="28"/>
          <w:szCs w:val="28"/>
          <w:lang w:val="ru-RU"/>
        </w:rPr>
        <w:t>Нитецкий</w:t>
      </w:r>
      <w:proofErr w:type="spellEnd"/>
      <w:r w:rsidRPr="008F693D">
        <w:rPr>
          <w:rFonts w:ascii="Times New Roman" w:hAnsi="Times New Roman"/>
          <w:sz w:val="28"/>
          <w:szCs w:val="28"/>
          <w:lang w:val="ru-RU"/>
        </w:rPr>
        <w:t xml:space="preserve"> В.В., Кудрявцев Н.Н. Справочник аудитора. </w:t>
      </w:r>
      <w:r w:rsidRPr="003E7187">
        <w:rPr>
          <w:rFonts w:ascii="Times New Roman" w:hAnsi="Times New Roman"/>
          <w:sz w:val="28"/>
          <w:szCs w:val="28"/>
          <w:lang w:val="ru-RU"/>
        </w:rPr>
        <w:t>Методология а</w:t>
      </w:r>
      <w:r w:rsidRPr="003E7187">
        <w:rPr>
          <w:rFonts w:ascii="Times New Roman" w:hAnsi="Times New Roman"/>
          <w:sz w:val="28"/>
          <w:szCs w:val="28"/>
          <w:lang w:val="ru-RU"/>
        </w:rPr>
        <w:t>у</w:t>
      </w:r>
      <w:r w:rsidRPr="003E7187">
        <w:rPr>
          <w:rFonts w:ascii="Times New Roman" w:hAnsi="Times New Roman"/>
          <w:sz w:val="28"/>
          <w:szCs w:val="28"/>
          <w:lang w:val="ru-RU"/>
        </w:rPr>
        <w:t>диторской проверки некоторых аспектов деятельности предприятия. - М.: Дело, 2012. - 192 с.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F693D">
        <w:rPr>
          <w:rFonts w:ascii="Times New Roman" w:hAnsi="Times New Roman"/>
          <w:sz w:val="28"/>
          <w:szCs w:val="28"/>
          <w:lang w:val="ru-RU"/>
        </w:rPr>
        <w:t>Остаев</w:t>
      </w:r>
      <w:proofErr w:type="spellEnd"/>
      <w:r w:rsidRPr="008F693D">
        <w:rPr>
          <w:rFonts w:ascii="Times New Roman" w:hAnsi="Times New Roman"/>
          <w:sz w:val="28"/>
          <w:szCs w:val="28"/>
          <w:lang w:val="ru-RU"/>
        </w:rPr>
        <w:t xml:space="preserve"> Г.Я., </w:t>
      </w:r>
      <w:proofErr w:type="gramStart"/>
      <w:r w:rsidRPr="008F693D">
        <w:rPr>
          <w:rFonts w:ascii="Times New Roman" w:hAnsi="Times New Roman"/>
          <w:sz w:val="28"/>
          <w:szCs w:val="28"/>
          <w:lang w:val="ru-RU"/>
        </w:rPr>
        <w:t>Концевая</w:t>
      </w:r>
      <w:proofErr w:type="gramEnd"/>
      <w:r w:rsidRPr="008F693D">
        <w:rPr>
          <w:rFonts w:ascii="Times New Roman" w:hAnsi="Times New Roman"/>
          <w:sz w:val="28"/>
          <w:szCs w:val="28"/>
          <w:lang w:val="ru-RU"/>
        </w:rPr>
        <w:t xml:space="preserve"> С.М., Бухгалтерский (управленческий) учет (учебное пособие). – Глазов: ГФ НОУ ВПО «УРАО», 2010. – 284 с.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>Петров А.М., Мельникова Л.А., Басалаева Е.В. Учет и анализ: Учебник / А.М. Петров, Е.В. Басалаева, Л.А. Мельникова. - 3-</w:t>
      </w:r>
      <w:r w:rsidRPr="003B0961">
        <w:rPr>
          <w:rFonts w:ascii="Times New Roman" w:hAnsi="Times New Roman"/>
          <w:sz w:val="28"/>
          <w:szCs w:val="28"/>
        </w:rPr>
        <w:t>e</w:t>
      </w:r>
      <w:r w:rsidRPr="008F693D">
        <w:rPr>
          <w:rFonts w:ascii="Times New Roman" w:hAnsi="Times New Roman"/>
          <w:sz w:val="28"/>
          <w:szCs w:val="28"/>
          <w:lang w:val="ru-RU"/>
        </w:rPr>
        <w:t xml:space="preserve"> изд., </w:t>
      </w:r>
      <w:proofErr w:type="spellStart"/>
      <w:r w:rsidRPr="008F693D">
        <w:rPr>
          <w:rFonts w:ascii="Times New Roman" w:hAnsi="Times New Roman"/>
          <w:sz w:val="28"/>
          <w:szCs w:val="28"/>
          <w:lang w:val="ru-RU"/>
        </w:rPr>
        <w:t>перераб</w:t>
      </w:r>
      <w:proofErr w:type="spellEnd"/>
      <w:r w:rsidRPr="008F693D">
        <w:rPr>
          <w:rFonts w:ascii="Times New Roman" w:hAnsi="Times New Roman"/>
          <w:sz w:val="28"/>
          <w:szCs w:val="28"/>
          <w:lang w:val="ru-RU"/>
        </w:rPr>
        <w:t>. и доп. - М.: КУРС: НИЦ ИНФРА-М, 2015. - 512с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 xml:space="preserve">Подольский В. И. Аудит: учебник для бакалавров / В. И. Подольский, А. А. Савин. — 4-е изд., </w:t>
      </w:r>
      <w:proofErr w:type="spellStart"/>
      <w:r w:rsidRPr="008F693D">
        <w:rPr>
          <w:rFonts w:ascii="Times New Roman" w:hAnsi="Times New Roman"/>
          <w:sz w:val="28"/>
          <w:szCs w:val="28"/>
          <w:lang w:val="ru-RU"/>
        </w:rPr>
        <w:t>перераб</w:t>
      </w:r>
      <w:proofErr w:type="spellEnd"/>
      <w:r w:rsidRPr="008F693D">
        <w:rPr>
          <w:rFonts w:ascii="Times New Roman" w:hAnsi="Times New Roman"/>
          <w:sz w:val="28"/>
          <w:szCs w:val="28"/>
          <w:lang w:val="ru-RU"/>
        </w:rPr>
        <w:t>. и доп. — М.</w:t>
      </w:r>
      <w:proofErr w:type="gramStart"/>
      <w:r w:rsidRPr="008F693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8F693D">
        <w:rPr>
          <w:rFonts w:ascii="Times New Roman" w:hAnsi="Times New Roman"/>
          <w:sz w:val="28"/>
          <w:szCs w:val="28"/>
          <w:lang w:val="ru-RU"/>
        </w:rPr>
        <w:t xml:space="preserve"> Издательство </w:t>
      </w:r>
      <w:proofErr w:type="spellStart"/>
      <w:r w:rsidRPr="008F693D">
        <w:rPr>
          <w:rFonts w:ascii="Times New Roman" w:hAnsi="Times New Roman"/>
          <w:sz w:val="28"/>
          <w:szCs w:val="28"/>
          <w:lang w:val="ru-RU"/>
        </w:rPr>
        <w:t>Юрайт</w:t>
      </w:r>
      <w:proofErr w:type="spellEnd"/>
      <w:r w:rsidRPr="008F693D">
        <w:rPr>
          <w:rFonts w:ascii="Times New Roman" w:hAnsi="Times New Roman"/>
          <w:sz w:val="28"/>
          <w:szCs w:val="28"/>
          <w:lang w:val="ru-RU"/>
        </w:rPr>
        <w:t xml:space="preserve"> ; ИД </w:t>
      </w:r>
      <w:proofErr w:type="spellStart"/>
      <w:r w:rsidRPr="008F693D">
        <w:rPr>
          <w:rFonts w:ascii="Times New Roman" w:hAnsi="Times New Roman"/>
          <w:sz w:val="28"/>
          <w:szCs w:val="28"/>
          <w:lang w:val="ru-RU"/>
        </w:rPr>
        <w:t>Юрайт</w:t>
      </w:r>
      <w:proofErr w:type="spellEnd"/>
      <w:r w:rsidRPr="008F693D">
        <w:rPr>
          <w:rFonts w:ascii="Times New Roman" w:hAnsi="Times New Roman"/>
          <w:sz w:val="28"/>
          <w:szCs w:val="28"/>
          <w:lang w:val="ru-RU"/>
        </w:rPr>
        <w:t>, 2015. — 587 с. — Серия : Бакалавр. Базовый курс.</w:t>
      </w:r>
    </w:p>
    <w:p w:rsidR="003E7187" w:rsidRDefault="003E7187" w:rsidP="0073027B">
      <w:pPr>
        <w:pStyle w:val="af2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349"/>
        <w:jc w:val="both"/>
        <w:rPr>
          <w:sz w:val="28"/>
          <w:szCs w:val="28"/>
        </w:rPr>
      </w:pPr>
      <w:r w:rsidRPr="003B0961">
        <w:rPr>
          <w:sz w:val="28"/>
          <w:szCs w:val="28"/>
        </w:rPr>
        <w:t>Попов В.П. Международные стандарты аудита: Учебное пособие / В.П. Попов, В.А. Кударенко, С.А. Кучеренко. – Изд-во «Феникс»,  2016. -  346 с.</w:t>
      </w:r>
    </w:p>
    <w:p w:rsidR="003E7187" w:rsidRPr="008F693D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lastRenderedPageBreak/>
        <w:t>Рыжикова З.А. Об организации и проведении обследований отдельных аспектов занятости населения, оплаты труда и использования населением и</w:t>
      </w:r>
      <w:r w:rsidRPr="008F693D">
        <w:rPr>
          <w:rFonts w:ascii="Times New Roman" w:hAnsi="Times New Roman"/>
          <w:sz w:val="28"/>
          <w:szCs w:val="28"/>
          <w:lang w:val="ru-RU"/>
        </w:rPr>
        <w:t>н</w:t>
      </w:r>
      <w:r w:rsidRPr="008F693D">
        <w:rPr>
          <w:rFonts w:ascii="Times New Roman" w:hAnsi="Times New Roman"/>
          <w:sz w:val="28"/>
          <w:szCs w:val="28"/>
          <w:lang w:val="ru-RU"/>
        </w:rPr>
        <w:t>формационных технологий и информационно-телекоммуникационных сетей // Вопросы статистики. - 2013. - №4. - С.3-7.</w:t>
      </w:r>
    </w:p>
    <w:p w:rsidR="003E7187" w:rsidRPr="00632101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8F693D">
        <w:rPr>
          <w:rFonts w:ascii="Times New Roman" w:hAnsi="Times New Roman"/>
          <w:sz w:val="28"/>
          <w:szCs w:val="28"/>
          <w:lang w:val="ru-RU"/>
        </w:rPr>
        <w:t>Смирнов С.Д. Финансовый менеджмент : учеб</w:t>
      </w:r>
      <w:proofErr w:type="gramStart"/>
      <w:r w:rsidRPr="008F693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8F69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F693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F693D">
        <w:rPr>
          <w:rFonts w:ascii="Times New Roman" w:hAnsi="Times New Roman"/>
          <w:sz w:val="28"/>
          <w:szCs w:val="28"/>
          <w:lang w:val="ru-RU"/>
        </w:rPr>
        <w:t xml:space="preserve">особие / В.Е. </w:t>
      </w:r>
      <w:proofErr w:type="spellStart"/>
      <w:r w:rsidRPr="008F693D">
        <w:rPr>
          <w:rFonts w:ascii="Times New Roman" w:hAnsi="Times New Roman"/>
          <w:sz w:val="28"/>
          <w:szCs w:val="28"/>
          <w:lang w:val="ru-RU"/>
        </w:rPr>
        <w:t>Целин</w:t>
      </w:r>
      <w:proofErr w:type="spellEnd"/>
      <w:r w:rsidRPr="008F693D">
        <w:rPr>
          <w:rFonts w:ascii="Times New Roman" w:hAnsi="Times New Roman"/>
          <w:sz w:val="28"/>
          <w:szCs w:val="28"/>
          <w:lang w:val="ru-RU"/>
        </w:rPr>
        <w:t xml:space="preserve">, С.Д. Смирнов.— </w:t>
      </w:r>
      <w:proofErr w:type="spellStart"/>
      <w:r w:rsidRPr="00632101">
        <w:rPr>
          <w:rFonts w:ascii="Times New Roman" w:hAnsi="Times New Roman"/>
          <w:sz w:val="28"/>
          <w:szCs w:val="28"/>
        </w:rPr>
        <w:t>Самара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632101">
        <w:rPr>
          <w:rFonts w:ascii="Times New Roman" w:hAnsi="Times New Roman"/>
          <w:sz w:val="28"/>
          <w:szCs w:val="28"/>
        </w:rPr>
        <w:t>Издательство</w:t>
      </w:r>
      <w:proofErr w:type="spellEnd"/>
      <w:r w:rsidRPr="00632101">
        <w:rPr>
          <w:rFonts w:ascii="Times New Roman" w:hAnsi="Times New Roman"/>
          <w:sz w:val="28"/>
          <w:szCs w:val="28"/>
        </w:rPr>
        <w:t xml:space="preserve"> СГАУ, 2015</w:t>
      </w:r>
    </w:p>
    <w:p w:rsidR="003E7187" w:rsidRPr="00A11CF8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A11CF8">
        <w:rPr>
          <w:rFonts w:ascii="Times New Roman" w:hAnsi="Times New Roman"/>
          <w:sz w:val="28"/>
          <w:szCs w:val="28"/>
          <w:lang w:val="ru-RU"/>
        </w:rPr>
        <w:t xml:space="preserve">Чая В.Т., </w:t>
      </w:r>
      <w:proofErr w:type="spellStart"/>
      <w:r w:rsidRPr="00A11CF8">
        <w:rPr>
          <w:rFonts w:ascii="Times New Roman" w:hAnsi="Times New Roman"/>
          <w:sz w:val="28"/>
          <w:szCs w:val="28"/>
          <w:lang w:val="ru-RU"/>
        </w:rPr>
        <w:t>Латыпова</w:t>
      </w:r>
      <w:proofErr w:type="spellEnd"/>
      <w:r w:rsidRPr="00A11CF8">
        <w:rPr>
          <w:rFonts w:ascii="Times New Roman" w:hAnsi="Times New Roman"/>
          <w:sz w:val="28"/>
          <w:szCs w:val="28"/>
          <w:lang w:val="ru-RU"/>
        </w:rPr>
        <w:t xml:space="preserve"> О.В. Бухгалтерский учет. – М.: </w:t>
      </w:r>
      <w:proofErr w:type="spellStart"/>
      <w:r w:rsidRPr="00A11CF8">
        <w:rPr>
          <w:rFonts w:ascii="Times New Roman" w:hAnsi="Times New Roman"/>
          <w:sz w:val="28"/>
          <w:szCs w:val="28"/>
          <w:lang w:val="ru-RU"/>
        </w:rPr>
        <w:t>Кнорус</w:t>
      </w:r>
      <w:proofErr w:type="spellEnd"/>
      <w:r w:rsidRPr="00A11CF8">
        <w:rPr>
          <w:rFonts w:ascii="Times New Roman" w:hAnsi="Times New Roman"/>
          <w:sz w:val="28"/>
          <w:szCs w:val="28"/>
          <w:lang w:val="ru-RU"/>
        </w:rPr>
        <w:t>, 2011. – 520 с.</w:t>
      </w:r>
    </w:p>
    <w:p w:rsidR="003E7187" w:rsidRDefault="003E7187" w:rsidP="0073027B">
      <w:pPr>
        <w:pStyle w:val="af2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349"/>
        <w:jc w:val="both"/>
        <w:rPr>
          <w:sz w:val="28"/>
          <w:szCs w:val="28"/>
        </w:rPr>
      </w:pPr>
      <w:proofErr w:type="spellStart"/>
      <w:r w:rsidRPr="00632101">
        <w:rPr>
          <w:sz w:val="28"/>
          <w:szCs w:val="28"/>
        </w:rPr>
        <w:t>Шеремет</w:t>
      </w:r>
      <w:proofErr w:type="spellEnd"/>
      <w:r w:rsidRPr="00632101">
        <w:rPr>
          <w:sz w:val="28"/>
          <w:szCs w:val="28"/>
        </w:rPr>
        <w:t xml:space="preserve"> А.Д. Методика финансового анализа деятельности коммерческих организаций: </w:t>
      </w:r>
      <w:proofErr w:type="spellStart"/>
      <w:r w:rsidRPr="00632101">
        <w:rPr>
          <w:sz w:val="28"/>
          <w:szCs w:val="28"/>
        </w:rPr>
        <w:t>Учеб</w:t>
      </w:r>
      <w:proofErr w:type="gramStart"/>
      <w:r w:rsidRPr="00632101">
        <w:rPr>
          <w:sz w:val="28"/>
          <w:szCs w:val="28"/>
        </w:rPr>
        <w:t>.п</w:t>
      </w:r>
      <w:proofErr w:type="gramEnd"/>
      <w:r w:rsidRPr="00632101">
        <w:rPr>
          <w:sz w:val="28"/>
          <w:szCs w:val="28"/>
        </w:rPr>
        <w:t>особие</w:t>
      </w:r>
      <w:proofErr w:type="spellEnd"/>
      <w:r w:rsidRPr="00632101">
        <w:rPr>
          <w:sz w:val="28"/>
          <w:szCs w:val="28"/>
        </w:rPr>
        <w:t xml:space="preserve"> – М.: ИНФРА-М, 2015. – 237 с.</w:t>
      </w:r>
    </w:p>
    <w:p w:rsidR="003E7187" w:rsidRPr="00A11CF8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A11CF8">
        <w:rPr>
          <w:rFonts w:ascii="Times New Roman" w:hAnsi="Times New Roman"/>
          <w:sz w:val="28"/>
          <w:szCs w:val="28"/>
          <w:lang w:val="ru-RU"/>
        </w:rPr>
        <w:t>Справочная правовая система «</w:t>
      </w:r>
      <w:proofErr w:type="spellStart"/>
      <w:r w:rsidRPr="00A11CF8">
        <w:rPr>
          <w:rFonts w:ascii="Times New Roman" w:hAnsi="Times New Roman"/>
          <w:sz w:val="28"/>
          <w:szCs w:val="28"/>
          <w:lang w:val="ru-RU"/>
        </w:rPr>
        <w:t>КонсультантПлюс</w:t>
      </w:r>
      <w:proofErr w:type="spellEnd"/>
      <w:r w:rsidRPr="00A11CF8">
        <w:rPr>
          <w:rFonts w:ascii="Times New Roman" w:hAnsi="Times New Roman"/>
          <w:sz w:val="28"/>
          <w:szCs w:val="28"/>
          <w:lang w:val="ru-RU"/>
        </w:rPr>
        <w:t xml:space="preserve">»: </w:t>
      </w:r>
      <w:r w:rsidRPr="00632101">
        <w:rPr>
          <w:rFonts w:ascii="Times New Roman" w:hAnsi="Times New Roman"/>
          <w:sz w:val="28"/>
          <w:szCs w:val="28"/>
        </w:rPr>
        <w:t>URL</w:t>
      </w:r>
      <w:r w:rsidRPr="00A11CF8">
        <w:rPr>
          <w:rFonts w:ascii="Times New Roman" w:hAnsi="Times New Roman"/>
          <w:sz w:val="28"/>
          <w:szCs w:val="28"/>
          <w:lang w:val="ru-RU"/>
        </w:rPr>
        <w:t>:</w:t>
      </w:r>
      <w:r w:rsidRPr="00632101">
        <w:rPr>
          <w:rFonts w:ascii="Times New Roman" w:hAnsi="Times New Roman"/>
          <w:sz w:val="28"/>
          <w:szCs w:val="28"/>
        </w:rPr>
        <w:t>http</w:t>
      </w:r>
      <w:r w:rsidRPr="00A11CF8">
        <w:rPr>
          <w:rFonts w:ascii="Times New Roman" w:hAnsi="Times New Roman"/>
          <w:sz w:val="28"/>
          <w:szCs w:val="28"/>
          <w:lang w:val="ru-RU"/>
        </w:rPr>
        <w:t>://</w:t>
      </w:r>
      <w:r w:rsidRPr="00632101">
        <w:rPr>
          <w:rFonts w:ascii="Times New Roman" w:hAnsi="Times New Roman"/>
          <w:sz w:val="28"/>
          <w:szCs w:val="28"/>
        </w:rPr>
        <w:t>www</w:t>
      </w:r>
      <w:r w:rsidRPr="00A11CF8">
        <w:rPr>
          <w:rFonts w:ascii="Times New Roman" w:hAnsi="Times New Roman"/>
          <w:sz w:val="28"/>
          <w:szCs w:val="28"/>
          <w:lang w:val="ru-RU"/>
        </w:rPr>
        <w:t>.</w:t>
      </w:r>
      <w:r w:rsidRPr="00632101">
        <w:rPr>
          <w:rFonts w:ascii="Times New Roman" w:hAnsi="Times New Roman"/>
          <w:sz w:val="28"/>
          <w:szCs w:val="28"/>
        </w:rPr>
        <w:t>consultant</w:t>
      </w:r>
      <w:r w:rsidRPr="00A11CF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32101">
        <w:rPr>
          <w:rFonts w:ascii="Times New Roman" w:hAnsi="Times New Roman"/>
          <w:sz w:val="28"/>
          <w:szCs w:val="28"/>
        </w:rPr>
        <w:t>ru</w:t>
      </w:r>
      <w:proofErr w:type="spellEnd"/>
      <w:r w:rsidRPr="00A11C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 xml:space="preserve">Электронный ресурс «Бухгалтерская газета». </w:t>
      </w:r>
      <w:r w:rsidRPr="00632101">
        <w:rPr>
          <w:rFonts w:ascii="Times New Roman" w:hAnsi="Times New Roman"/>
          <w:sz w:val="28"/>
          <w:szCs w:val="28"/>
        </w:rPr>
        <w:t>URL</w:t>
      </w:r>
      <w:r w:rsidRPr="003E7187">
        <w:rPr>
          <w:rFonts w:ascii="Times New Roman" w:hAnsi="Times New Roman"/>
          <w:sz w:val="28"/>
          <w:szCs w:val="28"/>
          <w:lang w:val="ru-RU"/>
        </w:rPr>
        <w:t>:</w:t>
      </w:r>
      <w:r w:rsidRPr="00632101">
        <w:rPr>
          <w:rFonts w:ascii="Times New Roman" w:hAnsi="Times New Roman"/>
          <w:sz w:val="28"/>
          <w:szCs w:val="28"/>
        </w:rPr>
        <w:t>http</w:t>
      </w:r>
      <w:r w:rsidRPr="003E7187">
        <w:rPr>
          <w:rFonts w:ascii="Times New Roman" w:hAnsi="Times New Roman"/>
          <w:sz w:val="28"/>
          <w:szCs w:val="28"/>
          <w:lang w:val="ru-RU"/>
        </w:rPr>
        <w:t>://</w:t>
      </w:r>
      <w:r w:rsidRPr="00632101">
        <w:rPr>
          <w:rFonts w:ascii="Times New Roman" w:hAnsi="Times New Roman"/>
          <w:sz w:val="28"/>
          <w:szCs w:val="28"/>
        </w:rPr>
        <w:t>www</w:t>
      </w:r>
      <w:r w:rsidRPr="003E71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32101">
        <w:rPr>
          <w:rFonts w:ascii="Times New Roman" w:hAnsi="Times New Roman"/>
          <w:sz w:val="28"/>
          <w:szCs w:val="28"/>
        </w:rPr>
        <w:t>buhgazeta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32101">
        <w:rPr>
          <w:rFonts w:ascii="Times New Roman" w:hAnsi="Times New Roman"/>
          <w:sz w:val="28"/>
          <w:szCs w:val="28"/>
        </w:rPr>
        <w:t>ru</w:t>
      </w:r>
      <w:proofErr w:type="spellEnd"/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 xml:space="preserve">Электронный ресурс «Журнал Бухгалтерия»: </w:t>
      </w:r>
      <w:r w:rsidRPr="00632101">
        <w:rPr>
          <w:rFonts w:ascii="Times New Roman" w:hAnsi="Times New Roman"/>
          <w:sz w:val="28"/>
          <w:szCs w:val="28"/>
        </w:rPr>
        <w:t>URL</w:t>
      </w:r>
      <w:r w:rsidRPr="003E7187">
        <w:rPr>
          <w:rFonts w:ascii="Times New Roman" w:hAnsi="Times New Roman"/>
          <w:sz w:val="28"/>
          <w:szCs w:val="28"/>
          <w:lang w:val="ru-RU"/>
        </w:rPr>
        <w:t>:</w:t>
      </w:r>
      <w:r w:rsidRPr="00632101">
        <w:rPr>
          <w:rFonts w:ascii="Times New Roman" w:hAnsi="Times New Roman"/>
          <w:sz w:val="28"/>
          <w:szCs w:val="28"/>
        </w:rPr>
        <w:t>http</w:t>
      </w:r>
      <w:r w:rsidRPr="003E7187">
        <w:rPr>
          <w:rFonts w:ascii="Times New Roman" w:hAnsi="Times New Roman"/>
          <w:sz w:val="28"/>
          <w:szCs w:val="28"/>
          <w:lang w:val="ru-RU"/>
        </w:rPr>
        <w:t>://</w:t>
      </w:r>
      <w:r w:rsidRPr="00632101">
        <w:rPr>
          <w:rFonts w:ascii="Times New Roman" w:hAnsi="Times New Roman"/>
          <w:sz w:val="28"/>
          <w:szCs w:val="28"/>
        </w:rPr>
        <w:t>www</w:t>
      </w:r>
      <w:r w:rsidRPr="003E71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32101">
        <w:rPr>
          <w:rFonts w:ascii="Times New Roman" w:hAnsi="Times New Roman"/>
          <w:sz w:val="28"/>
          <w:szCs w:val="28"/>
        </w:rPr>
        <w:t>buhgalteria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32101">
        <w:rPr>
          <w:rFonts w:ascii="Times New Roman" w:hAnsi="Times New Roman"/>
          <w:sz w:val="28"/>
          <w:szCs w:val="28"/>
        </w:rPr>
        <w:t>ru</w:t>
      </w:r>
      <w:proofErr w:type="spellEnd"/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>Электронный информационный портал для специалистов по кадрам и управлению персоналом ресурс «</w:t>
      </w:r>
      <w:r w:rsidRPr="00632101">
        <w:rPr>
          <w:rFonts w:ascii="Times New Roman" w:hAnsi="Times New Roman"/>
          <w:sz w:val="28"/>
          <w:szCs w:val="28"/>
        </w:rPr>
        <w:t>PRO</w:t>
      </w:r>
      <w:r w:rsidRPr="003E7187">
        <w:rPr>
          <w:rFonts w:ascii="Times New Roman" w:hAnsi="Times New Roman"/>
          <w:sz w:val="28"/>
          <w:szCs w:val="28"/>
          <w:lang w:val="ru-RU"/>
        </w:rPr>
        <w:t xml:space="preserve">-персонал»: </w:t>
      </w:r>
      <w:r w:rsidRPr="00632101">
        <w:rPr>
          <w:rFonts w:ascii="Times New Roman" w:hAnsi="Times New Roman"/>
          <w:sz w:val="28"/>
          <w:szCs w:val="28"/>
        </w:rPr>
        <w:t>URL</w:t>
      </w:r>
      <w:r w:rsidRPr="003E7187">
        <w:rPr>
          <w:rFonts w:ascii="Times New Roman" w:hAnsi="Times New Roman"/>
          <w:sz w:val="28"/>
          <w:szCs w:val="28"/>
          <w:lang w:val="ru-RU"/>
        </w:rPr>
        <w:t>:</w:t>
      </w:r>
      <w:r w:rsidRPr="00632101">
        <w:rPr>
          <w:rFonts w:ascii="Times New Roman" w:hAnsi="Times New Roman"/>
          <w:sz w:val="28"/>
          <w:szCs w:val="28"/>
        </w:rPr>
        <w:t>http</w:t>
      </w:r>
      <w:r w:rsidRPr="003E7187">
        <w:rPr>
          <w:rFonts w:ascii="Times New Roman" w:hAnsi="Times New Roman"/>
          <w:sz w:val="28"/>
          <w:szCs w:val="28"/>
          <w:lang w:val="ru-RU"/>
        </w:rPr>
        <w:t>://</w:t>
      </w:r>
      <w:r w:rsidRPr="00632101">
        <w:rPr>
          <w:rFonts w:ascii="Times New Roman" w:hAnsi="Times New Roman"/>
          <w:sz w:val="28"/>
          <w:szCs w:val="28"/>
        </w:rPr>
        <w:t>www</w:t>
      </w:r>
      <w:r w:rsidRPr="003E7187">
        <w:rPr>
          <w:rFonts w:ascii="Times New Roman" w:hAnsi="Times New Roman"/>
          <w:sz w:val="28"/>
          <w:szCs w:val="28"/>
          <w:lang w:val="ru-RU"/>
        </w:rPr>
        <w:t>.</w:t>
      </w:r>
      <w:r w:rsidRPr="00632101">
        <w:rPr>
          <w:rFonts w:ascii="Times New Roman" w:hAnsi="Times New Roman"/>
          <w:sz w:val="28"/>
          <w:szCs w:val="28"/>
        </w:rPr>
        <w:t>pro</w:t>
      </w:r>
      <w:r w:rsidRPr="003E7187">
        <w:rPr>
          <w:rFonts w:ascii="Times New Roman" w:hAnsi="Times New Roman"/>
          <w:sz w:val="28"/>
          <w:szCs w:val="28"/>
          <w:lang w:val="ru-RU"/>
        </w:rPr>
        <w:t>-</w:t>
      </w:r>
      <w:r w:rsidRPr="00632101">
        <w:rPr>
          <w:rFonts w:ascii="Times New Roman" w:hAnsi="Times New Roman"/>
          <w:sz w:val="28"/>
          <w:szCs w:val="28"/>
        </w:rPr>
        <w:t>personal</w:t>
      </w:r>
      <w:r w:rsidRPr="003E71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32101">
        <w:rPr>
          <w:rFonts w:ascii="Times New Roman" w:hAnsi="Times New Roman"/>
          <w:sz w:val="28"/>
          <w:szCs w:val="28"/>
        </w:rPr>
        <w:t>ru</w:t>
      </w:r>
      <w:proofErr w:type="spellEnd"/>
    </w:p>
    <w:p w:rsidR="003E7187" w:rsidRPr="003E7187" w:rsidRDefault="003E7187" w:rsidP="0073027B">
      <w:pPr>
        <w:pStyle w:val="af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3E7187">
        <w:rPr>
          <w:rFonts w:ascii="Times New Roman" w:hAnsi="Times New Roman"/>
          <w:sz w:val="28"/>
          <w:szCs w:val="28"/>
          <w:lang w:val="ru-RU"/>
        </w:rPr>
        <w:t xml:space="preserve">Электронный ресурс «Российская газета»: </w:t>
      </w:r>
      <w:r w:rsidRPr="00632101">
        <w:rPr>
          <w:rFonts w:ascii="Times New Roman" w:hAnsi="Times New Roman"/>
          <w:sz w:val="28"/>
          <w:szCs w:val="28"/>
        </w:rPr>
        <w:t>http</w:t>
      </w:r>
      <w:r w:rsidRPr="003E7187">
        <w:rPr>
          <w:rFonts w:ascii="Times New Roman" w:hAnsi="Times New Roman"/>
          <w:sz w:val="28"/>
          <w:szCs w:val="28"/>
          <w:lang w:val="ru-RU"/>
        </w:rPr>
        <w:t>://</w:t>
      </w:r>
      <w:r w:rsidRPr="00632101">
        <w:rPr>
          <w:rFonts w:ascii="Times New Roman" w:hAnsi="Times New Roman"/>
          <w:sz w:val="28"/>
          <w:szCs w:val="28"/>
        </w:rPr>
        <w:t>www</w:t>
      </w:r>
      <w:r w:rsidRPr="003E71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32101">
        <w:rPr>
          <w:rFonts w:ascii="Times New Roman" w:hAnsi="Times New Roman"/>
          <w:sz w:val="28"/>
          <w:szCs w:val="28"/>
        </w:rPr>
        <w:t>rg</w:t>
      </w:r>
      <w:proofErr w:type="spellEnd"/>
      <w:r w:rsidRPr="003E71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32101">
        <w:rPr>
          <w:rFonts w:ascii="Times New Roman" w:hAnsi="Times New Roman"/>
          <w:sz w:val="28"/>
          <w:szCs w:val="28"/>
        </w:rPr>
        <w:t>ru</w:t>
      </w:r>
      <w:proofErr w:type="spellEnd"/>
    </w:p>
    <w:p w:rsidR="00D64FCA" w:rsidRDefault="00D64F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7187" w:rsidRPr="00435611" w:rsidRDefault="00D64FCA" w:rsidP="00435611">
      <w:pPr>
        <w:spacing w:line="360" w:lineRule="auto"/>
        <w:ind w:firstLine="709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32" w:name="_Toc474738025"/>
      <w:r w:rsidRPr="00435611">
        <w:rPr>
          <w:b/>
          <w:sz w:val="28"/>
          <w:szCs w:val="28"/>
          <w:shd w:val="clear" w:color="auto" w:fill="FFFFFF"/>
        </w:rPr>
        <w:lastRenderedPageBreak/>
        <w:t>ПРИЛОЖЕНИЯ</w:t>
      </w:r>
      <w:bookmarkEnd w:id="32"/>
    </w:p>
    <w:p w:rsidR="009A0B57" w:rsidRPr="001C1A04" w:rsidRDefault="009A0B57" w:rsidP="003E7187">
      <w:pPr>
        <w:spacing w:line="360" w:lineRule="auto"/>
        <w:ind w:firstLine="709"/>
        <w:jc w:val="both"/>
        <w:rPr>
          <w:sz w:val="28"/>
          <w:szCs w:val="28"/>
        </w:rPr>
      </w:pPr>
    </w:p>
    <w:sectPr w:rsidR="009A0B57" w:rsidRPr="001C1A04" w:rsidSect="00C46452">
      <w:headerReference w:type="default" r:id="rId35"/>
      <w:footerReference w:type="even" r:id="rId36"/>
      <w:pgSz w:w="11906" w:h="16838"/>
      <w:pgMar w:top="1418" w:right="567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7B" w:rsidRDefault="0073027B">
      <w:r>
        <w:separator/>
      </w:r>
    </w:p>
  </w:endnote>
  <w:endnote w:type="continuationSeparator" w:id="0">
    <w:p w:rsidR="0073027B" w:rsidRDefault="00730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36" w:rsidRDefault="002806A1" w:rsidP="00D87257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E253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E2536" w:rsidRDefault="004E253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7B" w:rsidRDefault="0073027B">
      <w:r>
        <w:separator/>
      </w:r>
    </w:p>
  </w:footnote>
  <w:footnote w:type="continuationSeparator" w:id="0">
    <w:p w:rsidR="0073027B" w:rsidRDefault="00730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47522"/>
      <w:docPartObj>
        <w:docPartGallery w:val="Page Numbers (Top of Page)"/>
        <w:docPartUnique/>
      </w:docPartObj>
    </w:sdtPr>
    <w:sdtContent>
      <w:p w:rsidR="004E2536" w:rsidRDefault="002806A1">
        <w:pPr>
          <w:pStyle w:val="af3"/>
          <w:jc w:val="center"/>
        </w:pPr>
        <w:r>
          <w:fldChar w:fldCharType="begin"/>
        </w:r>
        <w:r w:rsidR="004E2536">
          <w:instrText>PAGE   \* MERGEFORMAT</w:instrText>
        </w:r>
        <w:r>
          <w:fldChar w:fldCharType="separate"/>
        </w:r>
        <w:r w:rsidR="00697260">
          <w:rPr>
            <w:noProof/>
          </w:rPr>
          <w:t>3</w:t>
        </w:r>
        <w:r>
          <w:fldChar w:fldCharType="end"/>
        </w:r>
      </w:p>
    </w:sdtContent>
  </w:sdt>
  <w:p w:rsidR="004E2536" w:rsidRDefault="004E253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9F803D1"/>
    <w:multiLevelType w:val="hybridMultilevel"/>
    <w:tmpl w:val="23D29A8A"/>
    <w:lvl w:ilvl="0" w:tplc="61AEA5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36E6A"/>
    <w:multiLevelType w:val="hybridMultilevel"/>
    <w:tmpl w:val="569876D4"/>
    <w:lvl w:ilvl="0" w:tplc="61AEA55E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02546D4"/>
    <w:multiLevelType w:val="hybridMultilevel"/>
    <w:tmpl w:val="F26CC896"/>
    <w:lvl w:ilvl="0" w:tplc="61AEA55E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3A3864"/>
    <w:multiLevelType w:val="hybridMultilevel"/>
    <w:tmpl w:val="27F42A9A"/>
    <w:lvl w:ilvl="0" w:tplc="61AEA55E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80B320F"/>
    <w:multiLevelType w:val="hybridMultilevel"/>
    <w:tmpl w:val="A3C4462E"/>
    <w:lvl w:ilvl="0" w:tplc="502C0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3A705F"/>
    <w:multiLevelType w:val="hybridMultilevel"/>
    <w:tmpl w:val="6AE8C3F0"/>
    <w:lvl w:ilvl="0" w:tplc="61AEA55E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3901ADB"/>
    <w:multiLevelType w:val="hybridMultilevel"/>
    <w:tmpl w:val="11A8CAF6"/>
    <w:lvl w:ilvl="0" w:tplc="61AEA55E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5441655"/>
    <w:multiLevelType w:val="hybridMultilevel"/>
    <w:tmpl w:val="BA865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7D4FD1"/>
    <w:multiLevelType w:val="hybridMultilevel"/>
    <w:tmpl w:val="96EE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62724"/>
    <w:multiLevelType w:val="hybridMultilevel"/>
    <w:tmpl w:val="B3E023B6"/>
    <w:lvl w:ilvl="0" w:tplc="61AEA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C56297"/>
    <w:multiLevelType w:val="hybridMultilevel"/>
    <w:tmpl w:val="11C2C24C"/>
    <w:lvl w:ilvl="0" w:tplc="61AEA55E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4622"/>
    <w:rsid w:val="000007E2"/>
    <w:rsid w:val="00002AF7"/>
    <w:rsid w:val="00003DDF"/>
    <w:rsid w:val="0000410D"/>
    <w:rsid w:val="00004F86"/>
    <w:rsid w:val="00006F26"/>
    <w:rsid w:val="00010563"/>
    <w:rsid w:val="00010AAB"/>
    <w:rsid w:val="00013998"/>
    <w:rsid w:val="000148D8"/>
    <w:rsid w:val="00017C04"/>
    <w:rsid w:val="00017DCE"/>
    <w:rsid w:val="00023492"/>
    <w:rsid w:val="000238B4"/>
    <w:rsid w:val="000239B1"/>
    <w:rsid w:val="00025421"/>
    <w:rsid w:val="0002557E"/>
    <w:rsid w:val="00030EB0"/>
    <w:rsid w:val="00031BCE"/>
    <w:rsid w:val="000342E9"/>
    <w:rsid w:val="00036ACB"/>
    <w:rsid w:val="00044D5D"/>
    <w:rsid w:val="000459E1"/>
    <w:rsid w:val="000541E4"/>
    <w:rsid w:val="0005484D"/>
    <w:rsid w:val="00054EE0"/>
    <w:rsid w:val="00056BC6"/>
    <w:rsid w:val="00060A3D"/>
    <w:rsid w:val="000618B7"/>
    <w:rsid w:val="000622C8"/>
    <w:rsid w:val="00062FFC"/>
    <w:rsid w:val="00063DE9"/>
    <w:rsid w:val="0006422D"/>
    <w:rsid w:val="00067FA7"/>
    <w:rsid w:val="000736F4"/>
    <w:rsid w:val="000754D5"/>
    <w:rsid w:val="00083CCC"/>
    <w:rsid w:val="00085912"/>
    <w:rsid w:val="000871F4"/>
    <w:rsid w:val="000903A3"/>
    <w:rsid w:val="000955B8"/>
    <w:rsid w:val="00097D77"/>
    <w:rsid w:val="000A2449"/>
    <w:rsid w:val="000A427A"/>
    <w:rsid w:val="000A4585"/>
    <w:rsid w:val="000A6502"/>
    <w:rsid w:val="000A6F85"/>
    <w:rsid w:val="000A773C"/>
    <w:rsid w:val="000B0D97"/>
    <w:rsid w:val="000B0F98"/>
    <w:rsid w:val="000B1959"/>
    <w:rsid w:val="000B3778"/>
    <w:rsid w:val="000B5154"/>
    <w:rsid w:val="000B5A1C"/>
    <w:rsid w:val="000C0ABC"/>
    <w:rsid w:val="000C2B8F"/>
    <w:rsid w:val="000C31F3"/>
    <w:rsid w:val="000D042D"/>
    <w:rsid w:val="000D4888"/>
    <w:rsid w:val="000E023D"/>
    <w:rsid w:val="000E3892"/>
    <w:rsid w:val="000F3E7F"/>
    <w:rsid w:val="000F42E9"/>
    <w:rsid w:val="000F5AB8"/>
    <w:rsid w:val="001043AD"/>
    <w:rsid w:val="00111A59"/>
    <w:rsid w:val="00117168"/>
    <w:rsid w:val="00125E48"/>
    <w:rsid w:val="00127162"/>
    <w:rsid w:val="001313A9"/>
    <w:rsid w:val="00142C56"/>
    <w:rsid w:val="00144538"/>
    <w:rsid w:val="001510CB"/>
    <w:rsid w:val="001515AF"/>
    <w:rsid w:val="00153EC6"/>
    <w:rsid w:val="001544BD"/>
    <w:rsid w:val="0015689A"/>
    <w:rsid w:val="00157141"/>
    <w:rsid w:val="0016165E"/>
    <w:rsid w:val="00164C7F"/>
    <w:rsid w:val="00170902"/>
    <w:rsid w:val="00173CFE"/>
    <w:rsid w:val="00176933"/>
    <w:rsid w:val="00177798"/>
    <w:rsid w:val="00181C9E"/>
    <w:rsid w:val="001836B8"/>
    <w:rsid w:val="00183943"/>
    <w:rsid w:val="00186033"/>
    <w:rsid w:val="00193651"/>
    <w:rsid w:val="0019461A"/>
    <w:rsid w:val="00196779"/>
    <w:rsid w:val="00196815"/>
    <w:rsid w:val="00197383"/>
    <w:rsid w:val="001977AB"/>
    <w:rsid w:val="001A20C4"/>
    <w:rsid w:val="001B065D"/>
    <w:rsid w:val="001B4A7F"/>
    <w:rsid w:val="001B7CCD"/>
    <w:rsid w:val="001C1267"/>
    <w:rsid w:val="001C1A04"/>
    <w:rsid w:val="001C7A00"/>
    <w:rsid w:val="001D135E"/>
    <w:rsid w:val="001D390D"/>
    <w:rsid w:val="001D53E8"/>
    <w:rsid w:val="001D5672"/>
    <w:rsid w:val="001D7C97"/>
    <w:rsid w:val="001E0A8F"/>
    <w:rsid w:val="001E13C7"/>
    <w:rsid w:val="001E15E8"/>
    <w:rsid w:val="001E23AC"/>
    <w:rsid w:val="001E4FCA"/>
    <w:rsid w:val="001E697C"/>
    <w:rsid w:val="001F164F"/>
    <w:rsid w:val="001F20C6"/>
    <w:rsid w:val="001F430A"/>
    <w:rsid w:val="001F473E"/>
    <w:rsid w:val="001F69D7"/>
    <w:rsid w:val="001F75B4"/>
    <w:rsid w:val="00201050"/>
    <w:rsid w:val="0020165A"/>
    <w:rsid w:val="002032A3"/>
    <w:rsid w:val="00204BEF"/>
    <w:rsid w:val="00205CF7"/>
    <w:rsid w:val="00206EB3"/>
    <w:rsid w:val="00207AC9"/>
    <w:rsid w:val="00212827"/>
    <w:rsid w:val="0021479B"/>
    <w:rsid w:val="002150A0"/>
    <w:rsid w:val="002178E7"/>
    <w:rsid w:val="00217E95"/>
    <w:rsid w:val="00222F12"/>
    <w:rsid w:val="00226287"/>
    <w:rsid w:val="0023195A"/>
    <w:rsid w:val="00233889"/>
    <w:rsid w:val="00233B55"/>
    <w:rsid w:val="0023576B"/>
    <w:rsid w:val="00242BA3"/>
    <w:rsid w:val="00243E1C"/>
    <w:rsid w:val="00244FCC"/>
    <w:rsid w:val="002466C3"/>
    <w:rsid w:val="00246BC6"/>
    <w:rsid w:val="00247376"/>
    <w:rsid w:val="00247649"/>
    <w:rsid w:val="00252AF1"/>
    <w:rsid w:val="002535A9"/>
    <w:rsid w:val="00257020"/>
    <w:rsid w:val="00257757"/>
    <w:rsid w:val="002579B4"/>
    <w:rsid w:val="002601AC"/>
    <w:rsid w:val="00261037"/>
    <w:rsid w:val="002612B8"/>
    <w:rsid w:val="002614B2"/>
    <w:rsid w:val="002636F3"/>
    <w:rsid w:val="00264EE8"/>
    <w:rsid w:val="00264F0D"/>
    <w:rsid w:val="00276A2A"/>
    <w:rsid w:val="002806A1"/>
    <w:rsid w:val="002808DF"/>
    <w:rsid w:val="00283CE8"/>
    <w:rsid w:val="002855CD"/>
    <w:rsid w:val="00287851"/>
    <w:rsid w:val="002911C2"/>
    <w:rsid w:val="00293068"/>
    <w:rsid w:val="0029361C"/>
    <w:rsid w:val="00295D5D"/>
    <w:rsid w:val="002A22CD"/>
    <w:rsid w:val="002A60B3"/>
    <w:rsid w:val="002B0240"/>
    <w:rsid w:val="002B0A7A"/>
    <w:rsid w:val="002B6ADE"/>
    <w:rsid w:val="002C0249"/>
    <w:rsid w:val="002C0BC8"/>
    <w:rsid w:val="002C2300"/>
    <w:rsid w:val="002C2C8A"/>
    <w:rsid w:val="002C3E50"/>
    <w:rsid w:val="002C48CD"/>
    <w:rsid w:val="002C59CD"/>
    <w:rsid w:val="002C717F"/>
    <w:rsid w:val="002D58B3"/>
    <w:rsid w:val="002E356C"/>
    <w:rsid w:val="002E3FE8"/>
    <w:rsid w:val="002F3AD9"/>
    <w:rsid w:val="002F433E"/>
    <w:rsid w:val="002F50C7"/>
    <w:rsid w:val="0030121C"/>
    <w:rsid w:val="003044EE"/>
    <w:rsid w:val="00304567"/>
    <w:rsid w:val="0030508F"/>
    <w:rsid w:val="00305CD1"/>
    <w:rsid w:val="003173F6"/>
    <w:rsid w:val="00317941"/>
    <w:rsid w:val="00323EA5"/>
    <w:rsid w:val="00324341"/>
    <w:rsid w:val="00330D76"/>
    <w:rsid w:val="0033224B"/>
    <w:rsid w:val="0033321C"/>
    <w:rsid w:val="00334C94"/>
    <w:rsid w:val="003403EB"/>
    <w:rsid w:val="00343F08"/>
    <w:rsid w:val="00345280"/>
    <w:rsid w:val="003452EE"/>
    <w:rsid w:val="003542A7"/>
    <w:rsid w:val="00354522"/>
    <w:rsid w:val="00354B8D"/>
    <w:rsid w:val="0035638D"/>
    <w:rsid w:val="003614B9"/>
    <w:rsid w:val="00361919"/>
    <w:rsid w:val="00363F9F"/>
    <w:rsid w:val="00364C6D"/>
    <w:rsid w:val="0036614D"/>
    <w:rsid w:val="00367F59"/>
    <w:rsid w:val="00375FFD"/>
    <w:rsid w:val="00381E38"/>
    <w:rsid w:val="0038363C"/>
    <w:rsid w:val="00385796"/>
    <w:rsid w:val="0038740E"/>
    <w:rsid w:val="00395090"/>
    <w:rsid w:val="00396DFD"/>
    <w:rsid w:val="0039774F"/>
    <w:rsid w:val="003A1E7E"/>
    <w:rsid w:val="003A3413"/>
    <w:rsid w:val="003A495D"/>
    <w:rsid w:val="003A4C2B"/>
    <w:rsid w:val="003A67FB"/>
    <w:rsid w:val="003B2349"/>
    <w:rsid w:val="003B3912"/>
    <w:rsid w:val="003B57A2"/>
    <w:rsid w:val="003C3749"/>
    <w:rsid w:val="003D5279"/>
    <w:rsid w:val="003D5C06"/>
    <w:rsid w:val="003E0C86"/>
    <w:rsid w:val="003E0F4D"/>
    <w:rsid w:val="003E5ADF"/>
    <w:rsid w:val="003E7187"/>
    <w:rsid w:val="003F3ED4"/>
    <w:rsid w:val="00400ABD"/>
    <w:rsid w:val="00401CF1"/>
    <w:rsid w:val="004026F5"/>
    <w:rsid w:val="00403004"/>
    <w:rsid w:val="00412207"/>
    <w:rsid w:val="004132E4"/>
    <w:rsid w:val="00414D77"/>
    <w:rsid w:val="00415297"/>
    <w:rsid w:val="0041618E"/>
    <w:rsid w:val="0041621B"/>
    <w:rsid w:val="0042129F"/>
    <w:rsid w:val="004215A1"/>
    <w:rsid w:val="00421E10"/>
    <w:rsid w:val="00425AEE"/>
    <w:rsid w:val="00427D98"/>
    <w:rsid w:val="00432E16"/>
    <w:rsid w:val="00434A23"/>
    <w:rsid w:val="00435611"/>
    <w:rsid w:val="004434AD"/>
    <w:rsid w:val="00445294"/>
    <w:rsid w:val="004471ED"/>
    <w:rsid w:val="0045184E"/>
    <w:rsid w:val="00454E9E"/>
    <w:rsid w:val="00455C3E"/>
    <w:rsid w:val="00461CE2"/>
    <w:rsid w:val="0046678D"/>
    <w:rsid w:val="00470045"/>
    <w:rsid w:val="00470EAC"/>
    <w:rsid w:val="00474D6E"/>
    <w:rsid w:val="00481285"/>
    <w:rsid w:val="00484F47"/>
    <w:rsid w:val="00487439"/>
    <w:rsid w:val="0048772F"/>
    <w:rsid w:val="004911BB"/>
    <w:rsid w:val="004932A1"/>
    <w:rsid w:val="004944DB"/>
    <w:rsid w:val="004951E8"/>
    <w:rsid w:val="004958ED"/>
    <w:rsid w:val="00495CCB"/>
    <w:rsid w:val="004A29EB"/>
    <w:rsid w:val="004A3517"/>
    <w:rsid w:val="004A3822"/>
    <w:rsid w:val="004A3B5D"/>
    <w:rsid w:val="004A787F"/>
    <w:rsid w:val="004B5FB0"/>
    <w:rsid w:val="004C1C1A"/>
    <w:rsid w:val="004C5438"/>
    <w:rsid w:val="004C6213"/>
    <w:rsid w:val="004C65E9"/>
    <w:rsid w:val="004C6936"/>
    <w:rsid w:val="004C7AA2"/>
    <w:rsid w:val="004D2F9D"/>
    <w:rsid w:val="004E0766"/>
    <w:rsid w:val="004E090A"/>
    <w:rsid w:val="004E0D15"/>
    <w:rsid w:val="004E2536"/>
    <w:rsid w:val="004E25F9"/>
    <w:rsid w:val="004E2ED0"/>
    <w:rsid w:val="004E2F30"/>
    <w:rsid w:val="004E6A9A"/>
    <w:rsid w:val="004F1CD1"/>
    <w:rsid w:val="004F232A"/>
    <w:rsid w:val="004F76B9"/>
    <w:rsid w:val="0050081D"/>
    <w:rsid w:val="005017AD"/>
    <w:rsid w:val="00503D44"/>
    <w:rsid w:val="00505314"/>
    <w:rsid w:val="0050533B"/>
    <w:rsid w:val="00506229"/>
    <w:rsid w:val="00506D4B"/>
    <w:rsid w:val="005116C6"/>
    <w:rsid w:val="00514232"/>
    <w:rsid w:val="00514AEA"/>
    <w:rsid w:val="0051581E"/>
    <w:rsid w:val="0052029C"/>
    <w:rsid w:val="00520E9B"/>
    <w:rsid w:val="005210F9"/>
    <w:rsid w:val="00524B2D"/>
    <w:rsid w:val="00525958"/>
    <w:rsid w:val="00530869"/>
    <w:rsid w:val="0053176A"/>
    <w:rsid w:val="00531CC5"/>
    <w:rsid w:val="00536B4E"/>
    <w:rsid w:val="00537463"/>
    <w:rsid w:val="0054107F"/>
    <w:rsid w:val="005442EA"/>
    <w:rsid w:val="005469F1"/>
    <w:rsid w:val="005500F7"/>
    <w:rsid w:val="00551F22"/>
    <w:rsid w:val="00553479"/>
    <w:rsid w:val="005538F3"/>
    <w:rsid w:val="00553AF4"/>
    <w:rsid w:val="005547C5"/>
    <w:rsid w:val="005647CD"/>
    <w:rsid w:val="00564BC6"/>
    <w:rsid w:val="00570207"/>
    <w:rsid w:val="005735BA"/>
    <w:rsid w:val="00573DF3"/>
    <w:rsid w:val="00574BF5"/>
    <w:rsid w:val="00575043"/>
    <w:rsid w:val="00576D8B"/>
    <w:rsid w:val="00580DF5"/>
    <w:rsid w:val="005817CF"/>
    <w:rsid w:val="00582909"/>
    <w:rsid w:val="00585E1B"/>
    <w:rsid w:val="00586DCB"/>
    <w:rsid w:val="005942AF"/>
    <w:rsid w:val="00596722"/>
    <w:rsid w:val="00597868"/>
    <w:rsid w:val="00597880"/>
    <w:rsid w:val="005A2022"/>
    <w:rsid w:val="005A2AA1"/>
    <w:rsid w:val="005A6A1B"/>
    <w:rsid w:val="005B4D9E"/>
    <w:rsid w:val="005C2B80"/>
    <w:rsid w:val="005C79C9"/>
    <w:rsid w:val="005C7CEE"/>
    <w:rsid w:val="005D0710"/>
    <w:rsid w:val="005D11B5"/>
    <w:rsid w:val="005D2DED"/>
    <w:rsid w:val="005D3440"/>
    <w:rsid w:val="005D370B"/>
    <w:rsid w:val="005D3DA3"/>
    <w:rsid w:val="005D7491"/>
    <w:rsid w:val="005D7AC5"/>
    <w:rsid w:val="005E4057"/>
    <w:rsid w:val="005E63F7"/>
    <w:rsid w:val="005E699E"/>
    <w:rsid w:val="005F3A6A"/>
    <w:rsid w:val="005F67D8"/>
    <w:rsid w:val="005F74D8"/>
    <w:rsid w:val="0060384F"/>
    <w:rsid w:val="0061290B"/>
    <w:rsid w:val="006152A4"/>
    <w:rsid w:val="00616C90"/>
    <w:rsid w:val="006229B8"/>
    <w:rsid w:val="006242F5"/>
    <w:rsid w:val="00627F41"/>
    <w:rsid w:val="0063001C"/>
    <w:rsid w:val="0063319E"/>
    <w:rsid w:val="00634804"/>
    <w:rsid w:val="006357A6"/>
    <w:rsid w:val="00636B8B"/>
    <w:rsid w:val="006375A4"/>
    <w:rsid w:val="00641C68"/>
    <w:rsid w:val="006445EB"/>
    <w:rsid w:val="006504A3"/>
    <w:rsid w:val="00652034"/>
    <w:rsid w:val="006541AF"/>
    <w:rsid w:val="00655822"/>
    <w:rsid w:val="00660F76"/>
    <w:rsid w:val="006626CE"/>
    <w:rsid w:val="00673D88"/>
    <w:rsid w:val="00675C5E"/>
    <w:rsid w:val="00680ACB"/>
    <w:rsid w:val="00683751"/>
    <w:rsid w:val="00686B41"/>
    <w:rsid w:val="006915FF"/>
    <w:rsid w:val="00691634"/>
    <w:rsid w:val="00691E42"/>
    <w:rsid w:val="0069382C"/>
    <w:rsid w:val="00693F3B"/>
    <w:rsid w:val="00697260"/>
    <w:rsid w:val="006A481F"/>
    <w:rsid w:val="006B014E"/>
    <w:rsid w:val="006B1DBA"/>
    <w:rsid w:val="006B7202"/>
    <w:rsid w:val="006C059A"/>
    <w:rsid w:val="006C3A1C"/>
    <w:rsid w:val="006C3C22"/>
    <w:rsid w:val="006C56C9"/>
    <w:rsid w:val="006C6C0E"/>
    <w:rsid w:val="006C702B"/>
    <w:rsid w:val="006C70DD"/>
    <w:rsid w:val="006C7B26"/>
    <w:rsid w:val="006D5F3B"/>
    <w:rsid w:val="006D6946"/>
    <w:rsid w:val="006D74A3"/>
    <w:rsid w:val="006D783A"/>
    <w:rsid w:val="006E022D"/>
    <w:rsid w:val="006E1567"/>
    <w:rsid w:val="006E1B10"/>
    <w:rsid w:val="006E249B"/>
    <w:rsid w:val="006E3F4F"/>
    <w:rsid w:val="006E5422"/>
    <w:rsid w:val="006E67B6"/>
    <w:rsid w:val="006F5739"/>
    <w:rsid w:val="006F7BFE"/>
    <w:rsid w:val="006F7EFF"/>
    <w:rsid w:val="00713879"/>
    <w:rsid w:val="00715EEB"/>
    <w:rsid w:val="00720436"/>
    <w:rsid w:val="00720FA5"/>
    <w:rsid w:val="0072119B"/>
    <w:rsid w:val="00721458"/>
    <w:rsid w:val="00722402"/>
    <w:rsid w:val="007239EB"/>
    <w:rsid w:val="00723A9F"/>
    <w:rsid w:val="0073027B"/>
    <w:rsid w:val="00730C54"/>
    <w:rsid w:val="00731631"/>
    <w:rsid w:val="007329D6"/>
    <w:rsid w:val="0073625A"/>
    <w:rsid w:val="00741711"/>
    <w:rsid w:val="007443BA"/>
    <w:rsid w:val="00746585"/>
    <w:rsid w:val="00746959"/>
    <w:rsid w:val="00747D36"/>
    <w:rsid w:val="007515A3"/>
    <w:rsid w:val="00753100"/>
    <w:rsid w:val="00753F6E"/>
    <w:rsid w:val="007554F2"/>
    <w:rsid w:val="00761189"/>
    <w:rsid w:val="00762D8F"/>
    <w:rsid w:val="00762FEF"/>
    <w:rsid w:val="00765D32"/>
    <w:rsid w:val="0076707E"/>
    <w:rsid w:val="007675DA"/>
    <w:rsid w:val="007707B1"/>
    <w:rsid w:val="00771509"/>
    <w:rsid w:val="0077429E"/>
    <w:rsid w:val="007819DB"/>
    <w:rsid w:val="007841F9"/>
    <w:rsid w:val="00787A37"/>
    <w:rsid w:val="0079193B"/>
    <w:rsid w:val="00792BB0"/>
    <w:rsid w:val="00796FEB"/>
    <w:rsid w:val="00797369"/>
    <w:rsid w:val="007A0AC1"/>
    <w:rsid w:val="007A579B"/>
    <w:rsid w:val="007A5913"/>
    <w:rsid w:val="007B1827"/>
    <w:rsid w:val="007B195D"/>
    <w:rsid w:val="007B41FA"/>
    <w:rsid w:val="007C1AFE"/>
    <w:rsid w:val="007C26E0"/>
    <w:rsid w:val="007C624D"/>
    <w:rsid w:val="007C7FDC"/>
    <w:rsid w:val="007D2A8B"/>
    <w:rsid w:val="007E0FEE"/>
    <w:rsid w:val="007E2FDA"/>
    <w:rsid w:val="007E3CBC"/>
    <w:rsid w:val="007E3EB7"/>
    <w:rsid w:val="007E43D6"/>
    <w:rsid w:val="007E6A63"/>
    <w:rsid w:val="007F207F"/>
    <w:rsid w:val="007F2090"/>
    <w:rsid w:val="007F24A6"/>
    <w:rsid w:val="007F2A77"/>
    <w:rsid w:val="007F30D0"/>
    <w:rsid w:val="007F36BB"/>
    <w:rsid w:val="007F468B"/>
    <w:rsid w:val="007F4C04"/>
    <w:rsid w:val="007F5236"/>
    <w:rsid w:val="007F7C91"/>
    <w:rsid w:val="007F7FD1"/>
    <w:rsid w:val="00801C25"/>
    <w:rsid w:val="00804085"/>
    <w:rsid w:val="00804AB3"/>
    <w:rsid w:val="00806BDD"/>
    <w:rsid w:val="0081161B"/>
    <w:rsid w:val="008127F9"/>
    <w:rsid w:val="00812E09"/>
    <w:rsid w:val="008138DB"/>
    <w:rsid w:val="0081440B"/>
    <w:rsid w:val="00815A0F"/>
    <w:rsid w:val="00820191"/>
    <w:rsid w:val="008223B0"/>
    <w:rsid w:val="008256FF"/>
    <w:rsid w:val="008274EA"/>
    <w:rsid w:val="00835577"/>
    <w:rsid w:val="00836916"/>
    <w:rsid w:val="0083748E"/>
    <w:rsid w:val="00844115"/>
    <w:rsid w:val="0084414B"/>
    <w:rsid w:val="00844C18"/>
    <w:rsid w:val="00846606"/>
    <w:rsid w:val="00851F1B"/>
    <w:rsid w:val="00854727"/>
    <w:rsid w:val="008554D3"/>
    <w:rsid w:val="00855DE3"/>
    <w:rsid w:val="0085658E"/>
    <w:rsid w:val="008573EF"/>
    <w:rsid w:val="00857A2B"/>
    <w:rsid w:val="00862CDD"/>
    <w:rsid w:val="00863D0C"/>
    <w:rsid w:val="00867C53"/>
    <w:rsid w:val="00871ED9"/>
    <w:rsid w:val="00873C61"/>
    <w:rsid w:val="00877940"/>
    <w:rsid w:val="0088028C"/>
    <w:rsid w:val="008827CA"/>
    <w:rsid w:val="008832BF"/>
    <w:rsid w:val="00885B7D"/>
    <w:rsid w:val="0089204A"/>
    <w:rsid w:val="00893208"/>
    <w:rsid w:val="008A5AD9"/>
    <w:rsid w:val="008A7752"/>
    <w:rsid w:val="008B3DDE"/>
    <w:rsid w:val="008B6357"/>
    <w:rsid w:val="008B7638"/>
    <w:rsid w:val="008B7AEF"/>
    <w:rsid w:val="008C055A"/>
    <w:rsid w:val="008C48C0"/>
    <w:rsid w:val="008C6543"/>
    <w:rsid w:val="008D0BBC"/>
    <w:rsid w:val="008D183D"/>
    <w:rsid w:val="008D3B94"/>
    <w:rsid w:val="008D4970"/>
    <w:rsid w:val="008E299F"/>
    <w:rsid w:val="008E4062"/>
    <w:rsid w:val="008E51DE"/>
    <w:rsid w:val="008E5E64"/>
    <w:rsid w:val="008F0D26"/>
    <w:rsid w:val="008F1731"/>
    <w:rsid w:val="008F1768"/>
    <w:rsid w:val="008F58D9"/>
    <w:rsid w:val="009079BE"/>
    <w:rsid w:val="00910C42"/>
    <w:rsid w:val="00911AC9"/>
    <w:rsid w:val="00931824"/>
    <w:rsid w:val="009318DC"/>
    <w:rsid w:val="00931A36"/>
    <w:rsid w:val="009402A9"/>
    <w:rsid w:val="0094102C"/>
    <w:rsid w:val="00942317"/>
    <w:rsid w:val="009425C8"/>
    <w:rsid w:val="00943D99"/>
    <w:rsid w:val="009442D9"/>
    <w:rsid w:val="009504ED"/>
    <w:rsid w:val="00951346"/>
    <w:rsid w:val="0095620B"/>
    <w:rsid w:val="0096128D"/>
    <w:rsid w:val="009715F1"/>
    <w:rsid w:val="00971947"/>
    <w:rsid w:val="00972377"/>
    <w:rsid w:val="00972BE6"/>
    <w:rsid w:val="0097373D"/>
    <w:rsid w:val="00973E94"/>
    <w:rsid w:val="009749F6"/>
    <w:rsid w:val="00974C2A"/>
    <w:rsid w:val="00980117"/>
    <w:rsid w:val="00981690"/>
    <w:rsid w:val="00984093"/>
    <w:rsid w:val="009847DB"/>
    <w:rsid w:val="00985901"/>
    <w:rsid w:val="00987D69"/>
    <w:rsid w:val="00990900"/>
    <w:rsid w:val="009924CF"/>
    <w:rsid w:val="0099258B"/>
    <w:rsid w:val="009927D5"/>
    <w:rsid w:val="00992DE2"/>
    <w:rsid w:val="00993E7A"/>
    <w:rsid w:val="00996E9B"/>
    <w:rsid w:val="009A0B57"/>
    <w:rsid w:val="009A1382"/>
    <w:rsid w:val="009A194D"/>
    <w:rsid w:val="009A3CD3"/>
    <w:rsid w:val="009A40EC"/>
    <w:rsid w:val="009A52F5"/>
    <w:rsid w:val="009B1C6C"/>
    <w:rsid w:val="009B5F10"/>
    <w:rsid w:val="009B7973"/>
    <w:rsid w:val="009C4FA9"/>
    <w:rsid w:val="009D073E"/>
    <w:rsid w:val="009E0B81"/>
    <w:rsid w:val="009E2F5C"/>
    <w:rsid w:val="009E6DDC"/>
    <w:rsid w:val="009F2928"/>
    <w:rsid w:val="009F503F"/>
    <w:rsid w:val="009F5271"/>
    <w:rsid w:val="009F6213"/>
    <w:rsid w:val="00A04B02"/>
    <w:rsid w:val="00A04C4A"/>
    <w:rsid w:val="00A07E29"/>
    <w:rsid w:val="00A12C25"/>
    <w:rsid w:val="00A16169"/>
    <w:rsid w:val="00A23CE4"/>
    <w:rsid w:val="00A34490"/>
    <w:rsid w:val="00A345F1"/>
    <w:rsid w:val="00A34D2C"/>
    <w:rsid w:val="00A354FF"/>
    <w:rsid w:val="00A403FE"/>
    <w:rsid w:val="00A4426D"/>
    <w:rsid w:val="00A4612E"/>
    <w:rsid w:val="00A55477"/>
    <w:rsid w:val="00A6232E"/>
    <w:rsid w:val="00A65217"/>
    <w:rsid w:val="00A667B2"/>
    <w:rsid w:val="00A7280C"/>
    <w:rsid w:val="00A72F11"/>
    <w:rsid w:val="00A7688E"/>
    <w:rsid w:val="00A861C6"/>
    <w:rsid w:val="00A92055"/>
    <w:rsid w:val="00A94AB1"/>
    <w:rsid w:val="00A96269"/>
    <w:rsid w:val="00AA32B7"/>
    <w:rsid w:val="00AA64AB"/>
    <w:rsid w:val="00AA6AA0"/>
    <w:rsid w:val="00AB30C9"/>
    <w:rsid w:val="00AB35D3"/>
    <w:rsid w:val="00AC4264"/>
    <w:rsid w:val="00AC5EC9"/>
    <w:rsid w:val="00AD6710"/>
    <w:rsid w:val="00AD693D"/>
    <w:rsid w:val="00AD7C09"/>
    <w:rsid w:val="00AE23AE"/>
    <w:rsid w:val="00AE2752"/>
    <w:rsid w:val="00AE432C"/>
    <w:rsid w:val="00AF3183"/>
    <w:rsid w:val="00AF3504"/>
    <w:rsid w:val="00AF52BB"/>
    <w:rsid w:val="00AF5407"/>
    <w:rsid w:val="00AF6BED"/>
    <w:rsid w:val="00B014BF"/>
    <w:rsid w:val="00B02454"/>
    <w:rsid w:val="00B062C0"/>
    <w:rsid w:val="00B07C93"/>
    <w:rsid w:val="00B112F5"/>
    <w:rsid w:val="00B14A94"/>
    <w:rsid w:val="00B40F05"/>
    <w:rsid w:val="00B43E6C"/>
    <w:rsid w:val="00B4555D"/>
    <w:rsid w:val="00B46A0C"/>
    <w:rsid w:val="00B47354"/>
    <w:rsid w:val="00B509F7"/>
    <w:rsid w:val="00B51591"/>
    <w:rsid w:val="00B5234C"/>
    <w:rsid w:val="00B54648"/>
    <w:rsid w:val="00B63B49"/>
    <w:rsid w:val="00B65B2D"/>
    <w:rsid w:val="00B66CDC"/>
    <w:rsid w:val="00B7120B"/>
    <w:rsid w:val="00B73D0A"/>
    <w:rsid w:val="00B7769D"/>
    <w:rsid w:val="00B80F6E"/>
    <w:rsid w:val="00B87BEC"/>
    <w:rsid w:val="00B90241"/>
    <w:rsid w:val="00B90852"/>
    <w:rsid w:val="00B919BC"/>
    <w:rsid w:val="00B9388D"/>
    <w:rsid w:val="00B95F84"/>
    <w:rsid w:val="00B9645D"/>
    <w:rsid w:val="00B9651C"/>
    <w:rsid w:val="00B96E0F"/>
    <w:rsid w:val="00B97076"/>
    <w:rsid w:val="00B971F7"/>
    <w:rsid w:val="00B97861"/>
    <w:rsid w:val="00B97C1B"/>
    <w:rsid w:val="00B97CC7"/>
    <w:rsid w:val="00BA04DB"/>
    <w:rsid w:val="00BA24F5"/>
    <w:rsid w:val="00BA34AE"/>
    <w:rsid w:val="00BA35AF"/>
    <w:rsid w:val="00BA4ABC"/>
    <w:rsid w:val="00BA4C8D"/>
    <w:rsid w:val="00BA4E15"/>
    <w:rsid w:val="00BA7B5D"/>
    <w:rsid w:val="00BB0D57"/>
    <w:rsid w:val="00BB1587"/>
    <w:rsid w:val="00BB25AD"/>
    <w:rsid w:val="00BB2EDE"/>
    <w:rsid w:val="00BB328C"/>
    <w:rsid w:val="00BB42A6"/>
    <w:rsid w:val="00BC02ED"/>
    <w:rsid w:val="00BC450B"/>
    <w:rsid w:val="00BC487A"/>
    <w:rsid w:val="00BC543C"/>
    <w:rsid w:val="00BC761A"/>
    <w:rsid w:val="00BD4957"/>
    <w:rsid w:val="00BD5BBD"/>
    <w:rsid w:val="00BD6388"/>
    <w:rsid w:val="00BD7183"/>
    <w:rsid w:val="00BD7FC8"/>
    <w:rsid w:val="00BE2B43"/>
    <w:rsid w:val="00BF06D4"/>
    <w:rsid w:val="00BF3A2E"/>
    <w:rsid w:val="00BF54D7"/>
    <w:rsid w:val="00C02878"/>
    <w:rsid w:val="00C02EEB"/>
    <w:rsid w:val="00C03C96"/>
    <w:rsid w:val="00C07113"/>
    <w:rsid w:val="00C07873"/>
    <w:rsid w:val="00C10A10"/>
    <w:rsid w:val="00C15366"/>
    <w:rsid w:val="00C159DD"/>
    <w:rsid w:val="00C22021"/>
    <w:rsid w:val="00C222D6"/>
    <w:rsid w:val="00C30944"/>
    <w:rsid w:val="00C3151C"/>
    <w:rsid w:val="00C32BF8"/>
    <w:rsid w:val="00C35E6B"/>
    <w:rsid w:val="00C373E5"/>
    <w:rsid w:val="00C3753A"/>
    <w:rsid w:val="00C456A4"/>
    <w:rsid w:val="00C46452"/>
    <w:rsid w:val="00C478F2"/>
    <w:rsid w:val="00C51529"/>
    <w:rsid w:val="00C52413"/>
    <w:rsid w:val="00C54622"/>
    <w:rsid w:val="00C551F7"/>
    <w:rsid w:val="00C555C7"/>
    <w:rsid w:val="00C55711"/>
    <w:rsid w:val="00C64A98"/>
    <w:rsid w:val="00C66C4B"/>
    <w:rsid w:val="00C67E60"/>
    <w:rsid w:val="00C753EF"/>
    <w:rsid w:val="00C81304"/>
    <w:rsid w:val="00C82FBB"/>
    <w:rsid w:val="00C85B3F"/>
    <w:rsid w:val="00C949D1"/>
    <w:rsid w:val="00C97F89"/>
    <w:rsid w:val="00CA00A8"/>
    <w:rsid w:val="00CA2640"/>
    <w:rsid w:val="00CA6BA0"/>
    <w:rsid w:val="00CA6EBB"/>
    <w:rsid w:val="00CB16F6"/>
    <w:rsid w:val="00CB7B2F"/>
    <w:rsid w:val="00CC20A0"/>
    <w:rsid w:val="00CC4F6A"/>
    <w:rsid w:val="00CC4F95"/>
    <w:rsid w:val="00CC6CF1"/>
    <w:rsid w:val="00CD7500"/>
    <w:rsid w:val="00CE00BC"/>
    <w:rsid w:val="00CE13DA"/>
    <w:rsid w:val="00CE1BD2"/>
    <w:rsid w:val="00CE49F0"/>
    <w:rsid w:val="00CE4F45"/>
    <w:rsid w:val="00CE71CF"/>
    <w:rsid w:val="00CE7397"/>
    <w:rsid w:val="00CF715F"/>
    <w:rsid w:val="00D06693"/>
    <w:rsid w:val="00D1142A"/>
    <w:rsid w:val="00D152C6"/>
    <w:rsid w:val="00D15D22"/>
    <w:rsid w:val="00D32842"/>
    <w:rsid w:val="00D36F51"/>
    <w:rsid w:val="00D4093F"/>
    <w:rsid w:val="00D41241"/>
    <w:rsid w:val="00D416F4"/>
    <w:rsid w:val="00D444C1"/>
    <w:rsid w:val="00D54633"/>
    <w:rsid w:val="00D56698"/>
    <w:rsid w:val="00D62126"/>
    <w:rsid w:val="00D62828"/>
    <w:rsid w:val="00D630BA"/>
    <w:rsid w:val="00D64FCA"/>
    <w:rsid w:val="00D65F20"/>
    <w:rsid w:val="00D678FE"/>
    <w:rsid w:val="00D7474D"/>
    <w:rsid w:val="00D81BDD"/>
    <w:rsid w:val="00D87257"/>
    <w:rsid w:val="00D91E66"/>
    <w:rsid w:val="00DA1406"/>
    <w:rsid w:val="00DA49F6"/>
    <w:rsid w:val="00DA56E8"/>
    <w:rsid w:val="00DA67FE"/>
    <w:rsid w:val="00DB12FA"/>
    <w:rsid w:val="00DB4BF3"/>
    <w:rsid w:val="00DB4F24"/>
    <w:rsid w:val="00DB5222"/>
    <w:rsid w:val="00DC39AD"/>
    <w:rsid w:val="00DC4DE0"/>
    <w:rsid w:val="00DC536A"/>
    <w:rsid w:val="00DC5683"/>
    <w:rsid w:val="00DC59A2"/>
    <w:rsid w:val="00DC70CD"/>
    <w:rsid w:val="00DD68CC"/>
    <w:rsid w:val="00DD7710"/>
    <w:rsid w:val="00DE222A"/>
    <w:rsid w:val="00DE2D8D"/>
    <w:rsid w:val="00DE72B6"/>
    <w:rsid w:val="00DF33B0"/>
    <w:rsid w:val="00DF4A6B"/>
    <w:rsid w:val="00DF50B5"/>
    <w:rsid w:val="00DF76FB"/>
    <w:rsid w:val="00E00C65"/>
    <w:rsid w:val="00E07699"/>
    <w:rsid w:val="00E10F55"/>
    <w:rsid w:val="00E13409"/>
    <w:rsid w:val="00E14D93"/>
    <w:rsid w:val="00E15D0F"/>
    <w:rsid w:val="00E21ED7"/>
    <w:rsid w:val="00E23B8E"/>
    <w:rsid w:val="00E24420"/>
    <w:rsid w:val="00E25A45"/>
    <w:rsid w:val="00E26D3E"/>
    <w:rsid w:val="00E319EC"/>
    <w:rsid w:val="00E34BC3"/>
    <w:rsid w:val="00E37B97"/>
    <w:rsid w:val="00E413B9"/>
    <w:rsid w:val="00E466CC"/>
    <w:rsid w:val="00E46980"/>
    <w:rsid w:val="00E47B14"/>
    <w:rsid w:val="00E5515A"/>
    <w:rsid w:val="00E62CC6"/>
    <w:rsid w:val="00E64F6C"/>
    <w:rsid w:val="00E67A5F"/>
    <w:rsid w:val="00E7125F"/>
    <w:rsid w:val="00E71A9C"/>
    <w:rsid w:val="00E73558"/>
    <w:rsid w:val="00E74334"/>
    <w:rsid w:val="00E743F6"/>
    <w:rsid w:val="00E832AA"/>
    <w:rsid w:val="00E841EF"/>
    <w:rsid w:val="00E85A78"/>
    <w:rsid w:val="00E85EB7"/>
    <w:rsid w:val="00E92A68"/>
    <w:rsid w:val="00E93172"/>
    <w:rsid w:val="00E9407A"/>
    <w:rsid w:val="00E973E3"/>
    <w:rsid w:val="00EA49E7"/>
    <w:rsid w:val="00EB1C1C"/>
    <w:rsid w:val="00EB2885"/>
    <w:rsid w:val="00EC762D"/>
    <w:rsid w:val="00ED0D9A"/>
    <w:rsid w:val="00ED1EFE"/>
    <w:rsid w:val="00ED352F"/>
    <w:rsid w:val="00ED5F31"/>
    <w:rsid w:val="00EE12CC"/>
    <w:rsid w:val="00EE4655"/>
    <w:rsid w:val="00EE68DB"/>
    <w:rsid w:val="00EF05B0"/>
    <w:rsid w:val="00EF2416"/>
    <w:rsid w:val="00EF25C5"/>
    <w:rsid w:val="00EF4204"/>
    <w:rsid w:val="00EF6028"/>
    <w:rsid w:val="00F0136A"/>
    <w:rsid w:val="00F07087"/>
    <w:rsid w:val="00F10472"/>
    <w:rsid w:val="00F1164E"/>
    <w:rsid w:val="00F12943"/>
    <w:rsid w:val="00F12DD5"/>
    <w:rsid w:val="00F142DF"/>
    <w:rsid w:val="00F14E93"/>
    <w:rsid w:val="00F16680"/>
    <w:rsid w:val="00F16CBC"/>
    <w:rsid w:val="00F207CC"/>
    <w:rsid w:val="00F238E4"/>
    <w:rsid w:val="00F24E2D"/>
    <w:rsid w:val="00F2504F"/>
    <w:rsid w:val="00F27E88"/>
    <w:rsid w:val="00F27FB6"/>
    <w:rsid w:val="00F31796"/>
    <w:rsid w:val="00F36FA7"/>
    <w:rsid w:val="00F37163"/>
    <w:rsid w:val="00F407E0"/>
    <w:rsid w:val="00F40D59"/>
    <w:rsid w:val="00F461FF"/>
    <w:rsid w:val="00F46FBF"/>
    <w:rsid w:val="00F52177"/>
    <w:rsid w:val="00F52C01"/>
    <w:rsid w:val="00F541EE"/>
    <w:rsid w:val="00F544FC"/>
    <w:rsid w:val="00F56FFE"/>
    <w:rsid w:val="00F60B0B"/>
    <w:rsid w:val="00F60DD8"/>
    <w:rsid w:val="00F67057"/>
    <w:rsid w:val="00F70A62"/>
    <w:rsid w:val="00F75B76"/>
    <w:rsid w:val="00F80DA1"/>
    <w:rsid w:val="00F839F9"/>
    <w:rsid w:val="00F90387"/>
    <w:rsid w:val="00F92FEF"/>
    <w:rsid w:val="00F948E8"/>
    <w:rsid w:val="00F95F41"/>
    <w:rsid w:val="00F9608B"/>
    <w:rsid w:val="00FA04D2"/>
    <w:rsid w:val="00FA1374"/>
    <w:rsid w:val="00FA3DF9"/>
    <w:rsid w:val="00FB3415"/>
    <w:rsid w:val="00FB5C77"/>
    <w:rsid w:val="00FB69A4"/>
    <w:rsid w:val="00FB73B8"/>
    <w:rsid w:val="00FC1B55"/>
    <w:rsid w:val="00FC421B"/>
    <w:rsid w:val="00FC4E91"/>
    <w:rsid w:val="00FC633D"/>
    <w:rsid w:val="00FD0847"/>
    <w:rsid w:val="00FD3847"/>
    <w:rsid w:val="00FD4A15"/>
    <w:rsid w:val="00FD6837"/>
    <w:rsid w:val="00FD69A3"/>
    <w:rsid w:val="00FD77A2"/>
    <w:rsid w:val="00FE05B2"/>
    <w:rsid w:val="00FE13A0"/>
    <w:rsid w:val="00FE1757"/>
    <w:rsid w:val="00FE1C38"/>
    <w:rsid w:val="00FE2753"/>
    <w:rsid w:val="00FE418C"/>
    <w:rsid w:val="00FE55FC"/>
    <w:rsid w:val="00FE6B76"/>
    <w:rsid w:val="00FF331A"/>
    <w:rsid w:val="00F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header" w:uiPriority="99"/>
    <w:lsdException w:name="caption" w:locked="1" w:semiHidden="1" w:unhideWhenUsed="1" w:qFormat="1"/>
    <w:lsdException w:name="Title" w:locked="1" w:qFormat="1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6A1"/>
    <w:rPr>
      <w:sz w:val="24"/>
      <w:szCs w:val="24"/>
    </w:rPr>
  </w:style>
  <w:style w:type="paragraph" w:styleId="1">
    <w:name w:val="heading 1"/>
    <w:basedOn w:val="a"/>
    <w:next w:val="a"/>
    <w:qFormat/>
    <w:locked/>
    <w:rsid w:val="00F70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5F67D8"/>
    <w:pPr>
      <w:keepNext/>
      <w:keepLines/>
      <w:spacing w:before="200" w:line="360" w:lineRule="auto"/>
      <w:jc w:val="both"/>
      <w:outlineLvl w:val="1"/>
    </w:pPr>
    <w:rPr>
      <w:rFonts w:ascii="Cambria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5F67D8"/>
    <w:rPr>
      <w:rFonts w:ascii="Cambria" w:hAnsi="Cambria"/>
      <w:b/>
      <w:color w:val="4F81BD"/>
      <w:sz w:val="26"/>
      <w:lang w:val="ru-RU" w:eastAsia="ru-RU"/>
    </w:rPr>
  </w:style>
  <w:style w:type="paragraph" w:styleId="a3">
    <w:name w:val="Plain Text"/>
    <w:basedOn w:val="a"/>
    <w:rsid w:val="004951E8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a"/>
    <w:link w:val="a4"/>
    <w:rsid w:val="004E0766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aliases w:val="Список нумерованный Знак"/>
    <w:link w:val="ListParagraph1"/>
    <w:uiPriority w:val="34"/>
    <w:locked/>
    <w:rsid w:val="004E0766"/>
    <w:rPr>
      <w:rFonts w:ascii="Calibri" w:hAnsi="Calibri"/>
      <w:sz w:val="22"/>
      <w:lang w:val="ru-RU" w:eastAsia="ru-RU"/>
    </w:rPr>
  </w:style>
  <w:style w:type="table" w:styleId="a5">
    <w:name w:val="Table Grid"/>
    <w:basedOn w:val="a1"/>
    <w:rsid w:val="000D488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0D4888"/>
    <w:pPr>
      <w:spacing w:after="120" w:line="480" w:lineRule="auto"/>
    </w:pPr>
    <w:rPr>
      <w:rFonts w:ascii="Calibri" w:hAnsi="Calibri"/>
      <w:sz w:val="22"/>
      <w:szCs w:val="20"/>
      <w:lang w:eastAsia="en-US"/>
    </w:rPr>
  </w:style>
  <w:style w:type="character" w:customStyle="1" w:styleId="22">
    <w:name w:val="Основной текст 2 Знак"/>
    <w:link w:val="21"/>
    <w:locked/>
    <w:rsid w:val="000D4888"/>
    <w:rPr>
      <w:rFonts w:ascii="Calibri" w:hAnsi="Calibri"/>
      <w:sz w:val="22"/>
      <w:lang w:val="ru-RU" w:eastAsia="en-US"/>
    </w:rPr>
  </w:style>
  <w:style w:type="character" w:customStyle="1" w:styleId="apple-converted-space">
    <w:name w:val="apple-converted-space"/>
    <w:rsid w:val="00BB25AD"/>
  </w:style>
  <w:style w:type="paragraph" w:styleId="a6">
    <w:name w:val="Normal (Web)"/>
    <w:aliases w:val="Обычный (Web)"/>
    <w:basedOn w:val="a"/>
    <w:link w:val="a7"/>
    <w:uiPriority w:val="99"/>
    <w:rsid w:val="004A29EB"/>
    <w:pPr>
      <w:spacing w:before="100" w:beforeAutospacing="1" w:after="100" w:afterAutospacing="1"/>
    </w:pPr>
  </w:style>
  <w:style w:type="paragraph" w:styleId="3">
    <w:name w:val="Body Text Indent 3"/>
    <w:basedOn w:val="a"/>
    <w:rsid w:val="00FB5C77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B5C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rsid w:val="00FB5C77"/>
    <w:rPr>
      <w:color w:val="0000FF"/>
      <w:u w:val="single"/>
    </w:rPr>
  </w:style>
  <w:style w:type="paragraph" w:styleId="30">
    <w:name w:val="Body Text 3"/>
    <w:basedOn w:val="a"/>
    <w:rsid w:val="00FB5C77"/>
    <w:pPr>
      <w:spacing w:after="120"/>
    </w:pPr>
    <w:rPr>
      <w:sz w:val="16"/>
      <w:szCs w:val="16"/>
    </w:rPr>
  </w:style>
  <w:style w:type="paragraph" w:styleId="a9">
    <w:name w:val="footnote text"/>
    <w:basedOn w:val="a"/>
    <w:semiHidden/>
    <w:rsid w:val="00FB5C77"/>
    <w:pPr>
      <w:overflowPunct w:val="0"/>
      <w:autoSpaceDE w:val="0"/>
      <w:autoSpaceDN w:val="0"/>
      <w:adjustRightInd w:val="0"/>
      <w:textAlignment w:val="baseline"/>
    </w:pPr>
    <w:rPr>
      <w:rFonts w:ascii="Times" w:hAnsi="Times" w:cs="Times"/>
      <w:sz w:val="20"/>
      <w:szCs w:val="20"/>
    </w:rPr>
  </w:style>
  <w:style w:type="character" w:styleId="aa">
    <w:name w:val="footnote reference"/>
    <w:basedOn w:val="a0"/>
    <w:semiHidden/>
    <w:rsid w:val="00FB5C77"/>
    <w:rPr>
      <w:vertAlign w:val="superscript"/>
    </w:rPr>
  </w:style>
  <w:style w:type="character" w:customStyle="1" w:styleId="blk">
    <w:name w:val="blk"/>
    <w:rsid w:val="00FB5C77"/>
  </w:style>
  <w:style w:type="character" w:customStyle="1" w:styleId="ep">
    <w:name w:val="ep"/>
    <w:rsid w:val="00FB5C77"/>
  </w:style>
  <w:style w:type="character" w:customStyle="1" w:styleId="u">
    <w:name w:val="u"/>
    <w:rsid w:val="00FB5C77"/>
  </w:style>
  <w:style w:type="paragraph" w:customStyle="1" w:styleId="normal3">
    <w:name w:val="normal3"/>
    <w:basedOn w:val="a"/>
    <w:rsid w:val="00FB5C77"/>
    <w:pPr>
      <w:spacing w:before="100" w:beforeAutospacing="1" w:after="100" w:afterAutospacing="1"/>
    </w:pPr>
  </w:style>
  <w:style w:type="character" w:customStyle="1" w:styleId="b">
    <w:name w:val="b"/>
    <w:rsid w:val="00FB5C77"/>
  </w:style>
  <w:style w:type="character" w:customStyle="1" w:styleId="f">
    <w:name w:val="f"/>
    <w:rsid w:val="00FB5C77"/>
  </w:style>
  <w:style w:type="character" w:customStyle="1" w:styleId="r">
    <w:name w:val="r"/>
    <w:rsid w:val="00FB5C77"/>
  </w:style>
  <w:style w:type="paragraph" w:styleId="23">
    <w:name w:val="Body Text Indent 2"/>
    <w:basedOn w:val="a"/>
    <w:rsid w:val="005F67D8"/>
    <w:pPr>
      <w:spacing w:after="120" w:line="480" w:lineRule="auto"/>
      <w:ind w:left="283" w:firstLine="720"/>
      <w:jc w:val="both"/>
    </w:pPr>
    <w:rPr>
      <w:rFonts w:eastAsia="MS Mincho"/>
      <w:szCs w:val="20"/>
    </w:rPr>
  </w:style>
  <w:style w:type="paragraph" w:customStyle="1" w:styleId="ab">
    <w:name w:val="ТАБЛИЦА"/>
    <w:next w:val="a"/>
    <w:rsid w:val="005F67D8"/>
    <w:pPr>
      <w:suppressAutoHyphens/>
      <w:spacing w:line="360" w:lineRule="auto"/>
    </w:pPr>
    <w:rPr>
      <w:color w:val="000000"/>
      <w:lang w:eastAsia="ar-SA"/>
    </w:rPr>
  </w:style>
  <w:style w:type="paragraph" w:customStyle="1" w:styleId="NoSpacing1">
    <w:name w:val="No Spacing1"/>
    <w:basedOn w:val="a"/>
    <w:rsid w:val="005F67D8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ListParagraph2">
    <w:name w:val="List Paragraph2"/>
    <w:basedOn w:val="a"/>
    <w:rsid w:val="007C62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c">
    <w:name w:val="лит"/>
    <w:rsid w:val="00F70A62"/>
    <w:pPr>
      <w:tabs>
        <w:tab w:val="num" w:pos="0"/>
        <w:tab w:val="left" w:pos="360"/>
      </w:tabs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printheader">
    <w:name w:val="printheader"/>
    <w:basedOn w:val="a"/>
    <w:rsid w:val="00F70A62"/>
    <w:pPr>
      <w:spacing w:before="100" w:beforeAutospacing="1" w:after="100" w:afterAutospacing="1"/>
    </w:pPr>
  </w:style>
  <w:style w:type="paragraph" w:customStyle="1" w:styleId="printheaderannounce">
    <w:name w:val="printheaderannounce"/>
    <w:basedOn w:val="a"/>
    <w:rsid w:val="00F70A62"/>
    <w:pPr>
      <w:spacing w:before="100" w:beforeAutospacing="1" w:after="100" w:afterAutospacing="1"/>
    </w:pPr>
  </w:style>
  <w:style w:type="character" w:customStyle="1" w:styleId="bssilka">
    <w:name w:val="b_ssilka"/>
    <w:basedOn w:val="a0"/>
    <w:rsid w:val="00F70A62"/>
    <w:rPr>
      <w:rFonts w:cs="Times New Roman"/>
    </w:rPr>
  </w:style>
  <w:style w:type="character" w:styleId="ad">
    <w:name w:val="Strong"/>
    <w:basedOn w:val="a0"/>
    <w:qFormat/>
    <w:locked/>
    <w:rsid w:val="00F70A62"/>
    <w:rPr>
      <w:b/>
    </w:rPr>
  </w:style>
  <w:style w:type="paragraph" w:styleId="ae">
    <w:name w:val="footer"/>
    <w:basedOn w:val="a"/>
    <w:rsid w:val="00E9407A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9407A"/>
    <w:rPr>
      <w:rFonts w:cs="Times New Roman"/>
    </w:rPr>
  </w:style>
  <w:style w:type="character" w:customStyle="1" w:styleId="6">
    <w:name w:val="Заголовок 6 Знак"/>
    <w:rsid w:val="00B9645D"/>
    <w:rPr>
      <w:b/>
      <w:sz w:val="30"/>
      <w:lang w:val="ru-RU" w:eastAsia="ar-SA" w:bidi="ar-SA"/>
    </w:rPr>
  </w:style>
  <w:style w:type="character" w:styleId="af0">
    <w:name w:val="Emphasis"/>
    <w:basedOn w:val="a0"/>
    <w:qFormat/>
    <w:locked/>
    <w:rsid w:val="00F80DA1"/>
    <w:rPr>
      <w:i/>
    </w:rPr>
  </w:style>
  <w:style w:type="paragraph" w:styleId="z-">
    <w:name w:val="HTML Top of Form"/>
    <w:basedOn w:val="a"/>
    <w:next w:val="a"/>
    <w:hidden/>
    <w:rsid w:val="006A48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A48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f1">
    <w:name w:val="FollowedHyperlink"/>
    <w:basedOn w:val="a0"/>
    <w:rsid w:val="002C0249"/>
    <w:rPr>
      <w:color w:val="800080"/>
      <w:u w:val="single"/>
    </w:rPr>
  </w:style>
  <w:style w:type="paragraph" w:styleId="af2">
    <w:name w:val="Body Text"/>
    <w:basedOn w:val="a"/>
    <w:rsid w:val="00004F86"/>
    <w:pPr>
      <w:spacing w:after="120"/>
    </w:pPr>
  </w:style>
  <w:style w:type="paragraph" w:styleId="af3">
    <w:name w:val="header"/>
    <w:basedOn w:val="a"/>
    <w:link w:val="af4"/>
    <w:uiPriority w:val="99"/>
    <w:rsid w:val="00C64A9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46452"/>
    <w:rPr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C4645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C46452"/>
    <w:pPr>
      <w:spacing w:after="100"/>
    </w:pPr>
  </w:style>
  <w:style w:type="paragraph" w:styleId="af6">
    <w:name w:val="Balloon Text"/>
    <w:basedOn w:val="a"/>
    <w:link w:val="af7"/>
    <w:rsid w:val="00C464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46452"/>
    <w:rPr>
      <w:rFonts w:ascii="Tahoma" w:hAnsi="Tahoma" w:cs="Tahoma"/>
      <w:sz w:val="16"/>
      <w:szCs w:val="16"/>
    </w:rPr>
  </w:style>
  <w:style w:type="paragraph" w:styleId="af8">
    <w:name w:val="List Paragraph"/>
    <w:aliases w:val="Список нумерованный"/>
    <w:basedOn w:val="a"/>
    <w:uiPriority w:val="34"/>
    <w:qFormat/>
    <w:rsid w:val="003E7187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af9">
    <w:name w:val="Body Text Indent"/>
    <w:basedOn w:val="a"/>
    <w:link w:val="afa"/>
    <w:uiPriority w:val="99"/>
    <w:unhideWhenUsed/>
    <w:rsid w:val="001F75B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1F75B4"/>
    <w:rPr>
      <w:rFonts w:ascii="Calibri" w:hAnsi="Calibri"/>
      <w:sz w:val="22"/>
      <w:szCs w:val="22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1F75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header" w:uiPriority="99"/>
    <w:lsdException w:name="caption" w:locked="1" w:semiHidden="1" w:unhideWhenUsed="1" w:qFormat="1"/>
    <w:lsdException w:name="Title" w:locked="1" w:qFormat="1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locked/>
    <w:rsid w:val="00F70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5F67D8"/>
    <w:pPr>
      <w:keepNext/>
      <w:keepLines/>
      <w:spacing w:before="200" w:line="360" w:lineRule="auto"/>
      <w:jc w:val="both"/>
      <w:outlineLvl w:val="1"/>
    </w:pPr>
    <w:rPr>
      <w:rFonts w:ascii="Cambria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5F67D8"/>
    <w:rPr>
      <w:rFonts w:ascii="Cambria" w:hAnsi="Cambria"/>
      <w:b/>
      <w:color w:val="4F81BD"/>
      <w:sz w:val="26"/>
      <w:lang w:val="ru-RU" w:eastAsia="ru-RU"/>
    </w:rPr>
  </w:style>
  <w:style w:type="paragraph" w:styleId="a3">
    <w:name w:val="Plain Text"/>
    <w:basedOn w:val="a"/>
    <w:rsid w:val="004951E8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a"/>
    <w:link w:val="a4"/>
    <w:rsid w:val="004E0766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aliases w:val="Список нумерованный Знак"/>
    <w:link w:val="ListParagraph1"/>
    <w:uiPriority w:val="34"/>
    <w:locked/>
    <w:rsid w:val="004E0766"/>
    <w:rPr>
      <w:rFonts w:ascii="Calibri" w:hAnsi="Calibri"/>
      <w:sz w:val="22"/>
      <w:lang w:val="ru-RU" w:eastAsia="ru-RU"/>
    </w:rPr>
  </w:style>
  <w:style w:type="table" w:styleId="a5">
    <w:name w:val="Table Grid"/>
    <w:basedOn w:val="a1"/>
    <w:rsid w:val="000D48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D4888"/>
    <w:pPr>
      <w:spacing w:after="120" w:line="480" w:lineRule="auto"/>
    </w:pPr>
    <w:rPr>
      <w:rFonts w:ascii="Calibri" w:hAnsi="Calibri"/>
      <w:sz w:val="22"/>
      <w:szCs w:val="20"/>
      <w:lang w:eastAsia="en-US"/>
    </w:rPr>
  </w:style>
  <w:style w:type="character" w:customStyle="1" w:styleId="22">
    <w:name w:val="Основной текст 2 Знак"/>
    <w:link w:val="21"/>
    <w:locked/>
    <w:rsid w:val="000D4888"/>
    <w:rPr>
      <w:rFonts w:ascii="Calibri" w:hAnsi="Calibri"/>
      <w:sz w:val="22"/>
      <w:lang w:val="ru-RU" w:eastAsia="en-US"/>
    </w:rPr>
  </w:style>
  <w:style w:type="character" w:customStyle="1" w:styleId="apple-converted-space">
    <w:name w:val="apple-converted-space"/>
    <w:rsid w:val="00BB25AD"/>
  </w:style>
  <w:style w:type="paragraph" w:styleId="a6">
    <w:name w:val="Normal (Web)"/>
    <w:aliases w:val="Обычный (Web)"/>
    <w:basedOn w:val="a"/>
    <w:link w:val="a7"/>
    <w:uiPriority w:val="99"/>
    <w:rsid w:val="004A29EB"/>
    <w:pPr>
      <w:spacing w:before="100" w:beforeAutospacing="1" w:after="100" w:afterAutospacing="1"/>
    </w:pPr>
  </w:style>
  <w:style w:type="paragraph" w:styleId="3">
    <w:name w:val="Body Text Indent 3"/>
    <w:basedOn w:val="a"/>
    <w:rsid w:val="00FB5C77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B5C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rsid w:val="00FB5C77"/>
    <w:rPr>
      <w:color w:val="0000FF"/>
      <w:u w:val="single"/>
    </w:rPr>
  </w:style>
  <w:style w:type="paragraph" w:styleId="30">
    <w:name w:val="Body Text 3"/>
    <w:basedOn w:val="a"/>
    <w:rsid w:val="00FB5C77"/>
    <w:pPr>
      <w:spacing w:after="120"/>
    </w:pPr>
    <w:rPr>
      <w:sz w:val="16"/>
      <w:szCs w:val="16"/>
    </w:rPr>
  </w:style>
  <w:style w:type="paragraph" w:styleId="a9">
    <w:name w:val="footnote text"/>
    <w:basedOn w:val="a"/>
    <w:semiHidden/>
    <w:rsid w:val="00FB5C77"/>
    <w:pPr>
      <w:overflowPunct w:val="0"/>
      <w:autoSpaceDE w:val="0"/>
      <w:autoSpaceDN w:val="0"/>
      <w:adjustRightInd w:val="0"/>
      <w:textAlignment w:val="baseline"/>
    </w:pPr>
    <w:rPr>
      <w:rFonts w:ascii="Times" w:hAnsi="Times" w:cs="Times"/>
      <w:sz w:val="20"/>
      <w:szCs w:val="20"/>
    </w:rPr>
  </w:style>
  <w:style w:type="character" w:styleId="aa">
    <w:name w:val="footnote reference"/>
    <w:basedOn w:val="a0"/>
    <w:semiHidden/>
    <w:rsid w:val="00FB5C77"/>
    <w:rPr>
      <w:vertAlign w:val="superscript"/>
    </w:rPr>
  </w:style>
  <w:style w:type="character" w:customStyle="1" w:styleId="blk">
    <w:name w:val="blk"/>
    <w:rsid w:val="00FB5C77"/>
  </w:style>
  <w:style w:type="character" w:customStyle="1" w:styleId="ep">
    <w:name w:val="ep"/>
    <w:rsid w:val="00FB5C77"/>
  </w:style>
  <w:style w:type="character" w:customStyle="1" w:styleId="u">
    <w:name w:val="u"/>
    <w:rsid w:val="00FB5C77"/>
  </w:style>
  <w:style w:type="paragraph" w:customStyle="1" w:styleId="normal3">
    <w:name w:val="normal3"/>
    <w:basedOn w:val="a"/>
    <w:rsid w:val="00FB5C77"/>
    <w:pPr>
      <w:spacing w:before="100" w:beforeAutospacing="1" w:after="100" w:afterAutospacing="1"/>
    </w:pPr>
  </w:style>
  <w:style w:type="character" w:customStyle="1" w:styleId="b">
    <w:name w:val="b"/>
    <w:rsid w:val="00FB5C77"/>
  </w:style>
  <w:style w:type="character" w:customStyle="1" w:styleId="f">
    <w:name w:val="f"/>
    <w:rsid w:val="00FB5C77"/>
  </w:style>
  <w:style w:type="character" w:customStyle="1" w:styleId="r">
    <w:name w:val="r"/>
    <w:rsid w:val="00FB5C77"/>
  </w:style>
  <w:style w:type="paragraph" w:styleId="23">
    <w:name w:val="Body Text Indent 2"/>
    <w:basedOn w:val="a"/>
    <w:rsid w:val="005F67D8"/>
    <w:pPr>
      <w:spacing w:after="120" w:line="480" w:lineRule="auto"/>
      <w:ind w:left="283" w:firstLine="720"/>
      <w:jc w:val="both"/>
    </w:pPr>
    <w:rPr>
      <w:rFonts w:eastAsia="MS Mincho"/>
      <w:szCs w:val="20"/>
    </w:rPr>
  </w:style>
  <w:style w:type="paragraph" w:customStyle="1" w:styleId="ab">
    <w:name w:val="ТАБЛИЦА"/>
    <w:next w:val="a"/>
    <w:rsid w:val="005F67D8"/>
    <w:pPr>
      <w:suppressAutoHyphens/>
      <w:spacing w:line="360" w:lineRule="auto"/>
    </w:pPr>
    <w:rPr>
      <w:color w:val="000000"/>
      <w:lang w:eastAsia="ar-SA"/>
    </w:rPr>
  </w:style>
  <w:style w:type="paragraph" w:customStyle="1" w:styleId="NoSpacing1">
    <w:name w:val="No Spacing1"/>
    <w:basedOn w:val="a"/>
    <w:rsid w:val="005F67D8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ListParagraph2">
    <w:name w:val="List Paragraph2"/>
    <w:basedOn w:val="a"/>
    <w:rsid w:val="007C62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c">
    <w:name w:val="лит"/>
    <w:rsid w:val="00F70A62"/>
    <w:pPr>
      <w:tabs>
        <w:tab w:val="num" w:pos="0"/>
        <w:tab w:val="left" w:pos="360"/>
      </w:tabs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printheader">
    <w:name w:val="printheader"/>
    <w:basedOn w:val="a"/>
    <w:rsid w:val="00F70A62"/>
    <w:pPr>
      <w:spacing w:before="100" w:beforeAutospacing="1" w:after="100" w:afterAutospacing="1"/>
    </w:pPr>
  </w:style>
  <w:style w:type="paragraph" w:customStyle="1" w:styleId="printheaderannounce">
    <w:name w:val="printheaderannounce"/>
    <w:basedOn w:val="a"/>
    <w:rsid w:val="00F70A62"/>
    <w:pPr>
      <w:spacing w:before="100" w:beforeAutospacing="1" w:after="100" w:afterAutospacing="1"/>
    </w:pPr>
  </w:style>
  <w:style w:type="character" w:customStyle="1" w:styleId="bssilka">
    <w:name w:val="b_ssilka"/>
    <w:basedOn w:val="a0"/>
    <w:rsid w:val="00F70A62"/>
    <w:rPr>
      <w:rFonts w:cs="Times New Roman"/>
    </w:rPr>
  </w:style>
  <w:style w:type="character" w:styleId="ad">
    <w:name w:val="Strong"/>
    <w:basedOn w:val="a0"/>
    <w:qFormat/>
    <w:locked/>
    <w:rsid w:val="00F70A62"/>
    <w:rPr>
      <w:b/>
    </w:rPr>
  </w:style>
  <w:style w:type="paragraph" w:styleId="ae">
    <w:name w:val="footer"/>
    <w:basedOn w:val="a"/>
    <w:rsid w:val="00E9407A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9407A"/>
    <w:rPr>
      <w:rFonts w:cs="Times New Roman"/>
    </w:rPr>
  </w:style>
  <w:style w:type="character" w:customStyle="1" w:styleId="6">
    <w:name w:val="Заголовок 6 Знак"/>
    <w:rsid w:val="00B9645D"/>
    <w:rPr>
      <w:b/>
      <w:sz w:val="30"/>
      <w:lang w:val="ru-RU" w:eastAsia="ar-SA" w:bidi="ar-SA"/>
    </w:rPr>
  </w:style>
  <w:style w:type="character" w:styleId="af0">
    <w:name w:val="Emphasis"/>
    <w:basedOn w:val="a0"/>
    <w:qFormat/>
    <w:locked/>
    <w:rsid w:val="00F80DA1"/>
    <w:rPr>
      <w:i/>
    </w:rPr>
  </w:style>
  <w:style w:type="paragraph" w:styleId="z-">
    <w:name w:val="HTML Top of Form"/>
    <w:basedOn w:val="a"/>
    <w:next w:val="a"/>
    <w:hidden/>
    <w:rsid w:val="006A48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A48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f1">
    <w:name w:val="FollowedHyperlink"/>
    <w:basedOn w:val="a0"/>
    <w:rsid w:val="002C0249"/>
    <w:rPr>
      <w:color w:val="800080"/>
      <w:u w:val="single"/>
    </w:rPr>
  </w:style>
  <w:style w:type="paragraph" w:styleId="af2">
    <w:name w:val="Body Text"/>
    <w:basedOn w:val="a"/>
    <w:rsid w:val="00004F86"/>
    <w:pPr>
      <w:spacing w:after="120"/>
    </w:pPr>
  </w:style>
  <w:style w:type="paragraph" w:styleId="af3">
    <w:name w:val="header"/>
    <w:basedOn w:val="a"/>
    <w:link w:val="af4"/>
    <w:uiPriority w:val="99"/>
    <w:rsid w:val="00C64A9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46452"/>
    <w:rPr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C4645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C46452"/>
    <w:pPr>
      <w:spacing w:after="100"/>
    </w:pPr>
  </w:style>
  <w:style w:type="paragraph" w:styleId="af6">
    <w:name w:val="Balloon Text"/>
    <w:basedOn w:val="a"/>
    <w:link w:val="af7"/>
    <w:rsid w:val="00C464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46452"/>
    <w:rPr>
      <w:rFonts w:ascii="Tahoma" w:hAnsi="Tahoma" w:cs="Tahoma"/>
      <w:sz w:val="16"/>
      <w:szCs w:val="16"/>
    </w:rPr>
  </w:style>
  <w:style w:type="paragraph" w:styleId="af8">
    <w:name w:val="List Paragraph"/>
    <w:aliases w:val="Список нумерованный"/>
    <w:basedOn w:val="a"/>
    <w:uiPriority w:val="34"/>
    <w:qFormat/>
    <w:rsid w:val="003E7187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af9">
    <w:name w:val="Body Text Indent"/>
    <w:basedOn w:val="a"/>
    <w:link w:val="afa"/>
    <w:uiPriority w:val="99"/>
    <w:unhideWhenUsed/>
    <w:rsid w:val="001F75B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1F75B4"/>
    <w:rPr>
      <w:rFonts w:ascii="Calibri" w:hAnsi="Calibri"/>
      <w:sz w:val="22"/>
      <w:szCs w:val="22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1F75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9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34" Type="http://schemas.openxmlformats.org/officeDocument/2006/relationships/hyperlink" Target="http://www.consultant.ru/cons/cgi/online.cgi?req=doc&amp;base=LAW&amp;n=208689&amp;rnd=244973.9223419&amp;dst=100010&amp;fld=134" TargetMode="Externa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hyperlink" Target="http://www.consultant.ru/cons/cgi/online.cgi?req=doc&amp;base=LAW&amp;n=208622&amp;rnd=244973.7468173&amp;dst=100005&amp;fld=13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hyperlink" Target="http://www.consultant.ru/document/cons_doc_LAW_200729/30b3f8c55f65557c253227a65b908cc075ce114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diagramQuickStyle" Target="diagrams/quickStyle3.xml"/><Relationship Id="rId32" Type="http://schemas.openxmlformats.org/officeDocument/2006/relationships/hyperlink" Target="http://www.consultant.ru/document/cons_doc_LAW_209000/bdb2754392763f4c0afbdb3bc7ea77ef6a5287c4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hyperlink" Target="http://www.consultant.ru/document/cons_doc_LAW_200723/3d0cac60971a511280cbba229d9b6329c07731f7/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diagramQuickStyle" Target="diagrams/quickStyle2.xml"/><Relationship Id="rId31" Type="http://schemas.openxmlformats.org/officeDocument/2006/relationships/hyperlink" Target="http://www.consultant.ru/document/cons_doc_LAW_200559/b5315c892df7002ac987a311b4a242874fdcf42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hyperlink" Target="http://www.consultant.ru/document/cons_doc_LAW_165801/3d0cac60971a511280cbba229d9b6329c07731f7/" TargetMode="External"/><Relationship Id="rId30" Type="http://schemas.openxmlformats.org/officeDocument/2006/relationships/hyperlink" Target="http://www.consultant.ru/document/cons_doc_LAW_209781/3eeafbd3bdb64673818bd5cba64081209bddc7a4/" TargetMode="External"/><Relationship Id="rId35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A118CE-2424-4DBD-BAAA-7D120AE3F9DF}" type="doc">
      <dgm:prSet loTypeId="urn:microsoft.com/office/officeart/2005/8/layout/orgChart1" loCatId="hierarchy" qsTypeId="urn:microsoft.com/office/officeart/2005/8/quickstyle/simple1#1" qsCatId="simple" csTypeId="urn:microsoft.com/office/officeart/2005/8/colors/accent1_2#1" csCatId="accent1"/>
      <dgm:spPr/>
    </dgm:pt>
    <dgm:pt modelId="{E5A89791-4AD1-4DCA-8ED3-D9287B23EEA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Руководство</a:t>
          </a:r>
          <a:endParaRPr lang="ru-RU" smtClean="0"/>
        </a:p>
      </dgm:t>
    </dgm:pt>
    <dgm:pt modelId="{1364EFBE-4721-4AAC-9354-9EAAB1B7BE5C}" type="parTrans" cxnId="{FF414435-8C53-4D7B-AF52-BD8EB7386062}">
      <dgm:prSet/>
      <dgm:spPr/>
    </dgm:pt>
    <dgm:pt modelId="{A3A00D05-294C-421A-826C-B7A6EC6DCA21}" type="sibTrans" cxnId="{FF414435-8C53-4D7B-AF52-BD8EB7386062}">
      <dgm:prSet/>
      <dgm:spPr/>
    </dgm:pt>
    <dgm:pt modelId="{94EE2E33-2EA1-4796-A47D-75B7F4A53F5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Коммерческий отдел </a:t>
          </a:r>
          <a:endParaRPr lang="ru-RU" baseline="0" smtClean="0">
            <a:latin typeface="Times New Roman"/>
          </a:endParaRPr>
        </a:p>
      </dgm:t>
    </dgm:pt>
    <dgm:pt modelId="{20393B5A-D5A7-4DE5-A2EC-4B1FBC7F22EF}" type="parTrans" cxnId="{2DFD0974-87A5-4E6D-BAEE-69C73AD7B19B}">
      <dgm:prSet/>
      <dgm:spPr/>
    </dgm:pt>
    <dgm:pt modelId="{E5AFC54E-8A0B-4809-8B70-4332F93914C0}" type="sibTrans" cxnId="{2DFD0974-87A5-4E6D-BAEE-69C73AD7B19B}">
      <dgm:prSet/>
      <dgm:spPr/>
    </dgm:pt>
    <dgm:pt modelId="{815B6B46-24FD-43C8-BB3A-8FC8CD97E2D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Бухгалтерия</a:t>
          </a:r>
          <a:endParaRPr lang="ru-RU" smtClean="0"/>
        </a:p>
      </dgm:t>
    </dgm:pt>
    <dgm:pt modelId="{0B046CB0-2571-4922-B3D0-356CC9D765CE}" type="parTrans" cxnId="{71435E37-DF13-42BC-B390-041BCE9D932D}">
      <dgm:prSet/>
      <dgm:spPr/>
    </dgm:pt>
    <dgm:pt modelId="{06244927-5C50-4587-A781-33891323DC41}" type="sibTrans" cxnId="{71435E37-DF13-42BC-B390-041BCE9D932D}">
      <dgm:prSet/>
      <dgm:spPr/>
    </dgm:pt>
    <dgm:pt modelId="{9C28ECBD-E493-49E9-8DAE-15343A9EC11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Отдел сбыта</a:t>
          </a:r>
          <a:endParaRPr lang="ru-RU" baseline="0" smtClean="0">
            <a:latin typeface="Times New Roman"/>
          </a:endParaRPr>
        </a:p>
      </dgm:t>
    </dgm:pt>
    <dgm:pt modelId="{33D89214-F71B-4F05-A008-902DF75DC172}" type="parTrans" cxnId="{C652228D-2C3D-4699-A0AA-2770C442AD66}">
      <dgm:prSet/>
      <dgm:spPr/>
    </dgm:pt>
    <dgm:pt modelId="{8A9520A8-8649-49C6-9668-A01ACE77DF28}" type="sibTrans" cxnId="{C652228D-2C3D-4699-A0AA-2770C442AD66}">
      <dgm:prSet/>
      <dgm:spPr/>
    </dgm:pt>
    <dgm:pt modelId="{CEBEC97A-84B8-4E03-B058-95FAC64492C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Склад</a:t>
          </a:r>
          <a:endParaRPr lang="ru-RU" smtClean="0"/>
        </a:p>
      </dgm:t>
    </dgm:pt>
    <dgm:pt modelId="{F7676096-510A-4DDE-ABBB-0802428AF01F}" type="parTrans" cxnId="{852C8077-E908-467F-9D5F-2F1E37DB0AA5}">
      <dgm:prSet/>
      <dgm:spPr/>
    </dgm:pt>
    <dgm:pt modelId="{37E7CEFE-0104-4229-B5B2-CBAB9D686CFF}" type="sibTrans" cxnId="{852C8077-E908-467F-9D5F-2F1E37DB0AA5}">
      <dgm:prSet/>
      <dgm:spPr/>
    </dgm:pt>
    <dgm:pt modelId="{D99333C8-3C9B-4ECC-B19A-852BF0F5A124}" type="pres">
      <dgm:prSet presAssocID="{B0A118CE-2424-4DBD-BAAA-7D120AE3F9D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79F727F-3F52-4E05-9B1D-BC4A54A7AC02}" type="pres">
      <dgm:prSet presAssocID="{E5A89791-4AD1-4DCA-8ED3-D9287B23EEA9}" presName="hierRoot1" presStyleCnt="0">
        <dgm:presLayoutVars>
          <dgm:hierBranch/>
        </dgm:presLayoutVars>
      </dgm:prSet>
      <dgm:spPr/>
    </dgm:pt>
    <dgm:pt modelId="{483F75D0-4262-4F85-AFA2-D56DA4F408B8}" type="pres">
      <dgm:prSet presAssocID="{E5A89791-4AD1-4DCA-8ED3-D9287B23EEA9}" presName="rootComposite1" presStyleCnt="0"/>
      <dgm:spPr/>
    </dgm:pt>
    <dgm:pt modelId="{8E6F4D03-A58C-4FD3-8981-780B7129FF39}" type="pres">
      <dgm:prSet presAssocID="{E5A89791-4AD1-4DCA-8ED3-D9287B23EEA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CEC6D9-55A3-40F9-963B-C1C137F764B0}" type="pres">
      <dgm:prSet presAssocID="{E5A89791-4AD1-4DCA-8ED3-D9287B23EEA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82F0378-9BE5-4CC2-9D0A-2926DFE48DA2}" type="pres">
      <dgm:prSet presAssocID="{E5A89791-4AD1-4DCA-8ED3-D9287B23EEA9}" presName="hierChild2" presStyleCnt="0"/>
      <dgm:spPr/>
    </dgm:pt>
    <dgm:pt modelId="{AF550EEA-FC19-4B0B-B968-3F6DA07E6857}" type="pres">
      <dgm:prSet presAssocID="{20393B5A-D5A7-4DE5-A2EC-4B1FBC7F22EF}" presName="Name35" presStyleLbl="parChTrans1D2" presStyleIdx="0" presStyleCnt="3"/>
      <dgm:spPr/>
    </dgm:pt>
    <dgm:pt modelId="{F6304B1B-A675-465A-9B17-379801118855}" type="pres">
      <dgm:prSet presAssocID="{94EE2E33-2EA1-4796-A47D-75B7F4A53F5B}" presName="hierRoot2" presStyleCnt="0">
        <dgm:presLayoutVars>
          <dgm:hierBranch/>
        </dgm:presLayoutVars>
      </dgm:prSet>
      <dgm:spPr/>
    </dgm:pt>
    <dgm:pt modelId="{0B291814-B818-4F5D-B615-92AD4DDE621F}" type="pres">
      <dgm:prSet presAssocID="{94EE2E33-2EA1-4796-A47D-75B7F4A53F5B}" presName="rootComposite" presStyleCnt="0"/>
      <dgm:spPr/>
    </dgm:pt>
    <dgm:pt modelId="{FC34AB29-1747-4F54-905F-927DD7507110}" type="pres">
      <dgm:prSet presAssocID="{94EE2E33-2EA1-4796-A47D-75B7F4A53F5B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47E5F2-8DFC-44CA-8CEA-9065C14A7390}" type="pres">
      <dgm:prSet presAssocID="{94EE2E33-2EA1-4796-A47D-75B7F4A53F5B}" presName="rootConnector" presStyleLbl="node2" presStyleIdx="0" presStyleCnt="3"/>
      <dgm:spPr/>
      <dgm:t>
        <a:bodyPr/>
        <a:lstStyle/>
        <a:p>
          <a:endParaRPr lang="ru-RU"/>
        </a:p>
      </dgm:t>
    </dgm:pt>
    <dgm:pt modelId="{563CC9A9-3CBA-4E2C-8EF6-C5D62A485F3D}" type="pres">
      <dgm:prSet presAssocID="{94EE2E33-2EA1-4796-A47D-75B7F4A53F5B}" presName="hierChild4" presStyleCnt="0"/>
      <dgm:spPr/>
    </dgm:pt>
    <dgm:pt modelId="{07F3203C-E6F0-4439-B698-DF766935A55F}" type="pres">
      <dgm:prSet presAssocID="{94EE2E33-2EA1-4796-A47D-75B7F4A53F5B}" presName="hierChild5" presStyleCnt="0"/>
      <dgm:spPr/>
    </dgm:pt>
    <dgm:pt modelId="{590884B5-146C-4319-B99E-074ED7C42907}" type="pres">
      <dgm:prSet presAssocID="{0B046CB0-2571-4922-B3D0-356CC9D765CE}" presName="Name35" presStyleLbl="parChTrans1D2" presStyleIdx="1" presStyleCnt="3"/>
      <dgm:spPr/>
    </dgm:pt>
    <dgm:pt modelId="{398BC199-7341-4DBD-BD2B-A0FE8F9E1415}" type="pres">
      <dgm:prSet presAssocID="{815B6B46-24FD-43C8-BB3A-8FC8CD97E2D8}" presName="hierRoot2" presStyleCnt="0">
        <dgm:presLayoutVars>
          <dgm:hierBranch/>
        </dgm:presLayoutVars>
      </dgm:prSet>
      <dgm:spPr/>
    </dgm:pt>
    <dgm:pt modelId="{E2E3FCBD-E573-40BE-8F3E-2E64DDC809B9}" type="pres">
      <dgm:prSet presAssocID="{815B6B46-24FD-43C8-BB3A-8FC8CD97E2D8}" presName="rootComposite" presStyleCnt="0"/>
      <dgm:spPr/>
    </dgm:pt>
    <dgm:pt modelId="{ABC71258-5C1C-4DDE-82DC-56BC32A38FF6}" type="pres">
      <dgm:prSet presAssocID="{815B6B46-24FD-43C8-BB3A-8FC8CD97E2D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5E1F8F-D7A1-4FED-AB9D-1F53169E8989}" type="pres">
      <dgm:prSet presAssocID="{815B6B46-24FD-43C8-BB3A-8FC8CD97E2D8}" presName="rootConnector" presStyleLbl="node2" presStyleIdx="1" presStyleCnt="3"/>
      <dgm:spPr/>
      <dgm:t>
        <a:bodyPr/>
        <a:lstStyle/>
        <a:p>
          <a:endParaRPr lang="ru-RU"/>
        </a:p>
      </dgm:t>
    </dgm:pt>
    <dgm:pt modelId="{6E640758-10A7-4902-B4CC-A548BA2E35F8}" type="pres">
      <dgm:prSet presAssocID="{815B6B46-24FD-43C8-BB3A-8FC8CD97E2D8}" presName="hierChild4" presStyleCnt="0"/>
      <dgm:spPr/>
    </dgm:pt>
    <dgm:pt modelId="{D67B8CBD-4094-4DE9-A5F0-B9FCF74A9B00}" type="pres">
      <dgm:prSet presAssocID="{33D89214-F71B-4F05-A008-902DF75DC172}" presName="Name35" presStyleLbl="parChTrans1D3" presStyleIdx="0" presStyleCnt="1"/>
      <dgm:spPr/>
    </dgm:pt>
    <dgm:pt modelId="{ACDAD89A-6DDA-46CB-8804-B4E1DD198C91}" type="pres">
      <dgm:prSet presAssocID="{9C28ECBD-E493-49E9-8DAE-15343A9EC116}" presName="hierRoot2" presStyleCnt="0">
        <dgm:presLayoutVars>
          <dgm:hierBranch val="r"/>
        </dgm:presLayoutVars>
      </dgm:prSet>
      <dgm:spPr/>
    </dgm:pt>
    <dgm:pt modelId="{45F5AAEE-1595-4B56-8253-A66D552CE335}" type="pres">
      <dgm:prSet presAssocID="{9C28ECBD-E493-49E9-8DAE-15343A9EC116}" presName="rootComposite" presStyleCnt="0"/>
      <dgm:spPr/>
    </dgm:pt>
    <dgm:pt modelId="{DF2F8E35-4476-485F-B44A-83DCFAC6B5B9}" type="pres">
      <dgm:prSet presAssocID="{9C28ECBD-E493-49E9-8DAE-15343A9EC116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7B3D62-EE68-4C24-90BF-12FB2AF6663B}" type="pres">
      <dgm:prSet presAssocID="{9C28ECBD-E493-49E9-8DAE-15343A9EC116}" presName="rootConnector" presStyleLbl="node3" presStyleIdx="0" presStyleCnt="1"/>
      <dgm:spPr/>
      <dgm:t>
        <a:bodyPr/>
        <a:lstStyle/>
        <a:p>
          <a:endParaRPr lang="ru-RU"/>
        </a:p>
      </dgm:t>
    </dgm:pt>
    <dgm:pt modelId="{9F233411-A6C8-4DDF-9335-103613F5BBF6}" type="pres">
      <dgm:prSet presAssocID="{9C28ECBD-E493-49E9-8DAE-15343A9EC116}" presName="hierChild4" presStyleCnt="0"/>
      <dgm:spPr/>
    </dgm:pt>
    <dgm:pt modelId="{4B4F55BE-45CA-49E6-9426-6791DBEBED84}" type="pres">
      <dgm:prSet presAssocID="{9C28ECBD-E493-49E9-8DAE-15343A9EC116}" presName="hierChild5" presStyleCnt="0"/>
      <dgm:spPr/>
    </dgm:pt>
    <dgm:pt modelId="{21147E28-BFFD-41B5-BA39-18C4BC903E72}" type="pres">
      <dgm:prSet presAssocID="{815B6B46-24FD-43C8-BB3A-8FC8CD97E2D8}" presName="hierChild5" presStyleCnt="0"/>
      <dgm:spPr/>
    </dgm:pt>
    <dgm:pt modelId="{0357E5F6-24E6-4141-9992-EF59BBCF4B9C}" type="pres">
      <dgm:prSet presAssocID="{F7676096-510A-4DDE-ABBB-0802428AF01F}" presName="Name35" presStyleLbl="parChTrans1D2" presStyleIdx="2" presStyleCnt="3"/>
      <dgm:spPr/>
    </dgm:pt>
    <dgm:pt modelId="{B193756F-41D1-4AB8-B4BB-C6B966D32379}" type="pres">
      <dgm:prSet presAssocID="{CEBEC97A-84B8-4E03-B058-95FAC64492CE}" presName="hierRoot2" presStyleCnt="0">
        <dgm:presLayoutVars>
          <dgm:hierBranch/>
        </dgm:presLayoutVars>
      </dgm:prSet>
      <dgm:spPr/>
    </dgm:pt>
    <dgm:pt modelId="{8ABFD24F-5964-4BCF-8FF8-F6C769892220}" type="pres">
      <dgm:prSet presAssocID="{CEBEC97A-84B8-4E03-B058-95FAC64492CE}" presName="rootComposite" presStyleCnt="0"/>
      <dgm:spPr/>
    </dgm:pt>
    <dgm:pt modelId="{BE05FEAF-C97A-4AC8-AC1B-AAE9C3F79ED3}" type="pres">
      <dgm:prSet presAssocID="{CEBEC97A-84B8-4E03-B058-95FAC64492C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2166AF-2255-4A9E-B054-3035E035AEE0}" type="pres">
      <dgm:prSet presAssocID="{CEBEC97A-84B8-4E03-B058-95FAC64492CE}" presName="rootConnector" presStyleLbl="node2" presStyleIdx="2" presStyleCnt="3"/>
      <dgm:spPr/>
      <dgm:t>
        <a:bodyPr/>
        <a:lstStyle/>
        <a:p>
          <a:endParaRPr lang="ru-RU"/>
        </a:p>
      </dgm:t>
    </dgm:pt>
    <dgm:pt modelId="{3B59AC0E-D05E-42F2-BDE8-23B7B2BDC78B}" type="pres">
      <dgm:prSet presAssocID="{CEBEC97A-84B8-4E03-B058-95FAC64492CE}" presName="hierChild4" presStyleCnt="0"/>
      <dgm:spPr/>
    </dgm:pt>
    <dgm:pt modelId="{0D0BE970-852B-4510-A063-F4857FB720F6}" type="pres">
      <dgm:prSet presAssocID="{CEBEC97A-84B8-4E03-B058-95FAC64492CE}" presName="hierChild5" presStyleCnt="0"/>
      <dgm:spPr/>
    </dgm:pt>
    <dgm:pt modelId="{EDEE0211-5175-404B-A30F-0434AC56CD14}" type="pres">
      <dgm:prSet presAssocID="{E5A89791-4AD1-4DCA-8ED3-D9287B23EEA9}" presName="hierChild3" presStyleCnt="0"/>
      <dgm:spPr/>
    </dgm:pt>
  </dgm:ptLst>
  <dgm:cxnLst>
    <dgm:cxn modelId="{75385543-677C-4867-999C-233CA37E98B0}" type="presOf" srcId="{33D89214-F71B-4F05-A008-902DF75DC172}" destId="{D67B8CBD-4094-4DE9-A5F0-B9FCF74A9B00}" srcOrd="0" destOrd="0" presId="urn:microsoft.com/office/officeart/2005/8/layout/orgChart1"/>
    <dgm:cxn modelId="{71435E37-DF13-42BC-B390-041BCE9D932D}" srcId="{E5A89791-4AD1-4DCA-8ED3-D9287B23EEA9}" destId="{815B6B46-24FD-43C8-BB3A-8FC8CD97E2D8}" srcOrd="1" destOrd="0" parTransId="{0B046CB0-2571-4922-B3D0-356CC9D765CE}" sibTransId="{06244927-5C50-4587-A781-33891323DC41}"/>
    <dgm:cxn modelId="{182DBA68-4D0B-4335-BE6F-780914BAD532}" type="presOf" srcId="{F7676096-510A-4DDE-ABBB-0802428AF01F}" destId="{0357E5F6-24E6-4141-9992-EF59BBCF4B9C}" srcOrd="0" destOrd="0" presId="urn:microsoft.com/office/officeart/2005/8/layout/orgChart1"/>
    <dgm:cxn modelId="{03139B76-ACC3-4DC9-9987-97D7B986F189}" type="presOf" srcId="{B0A118CE-2424-4DBD-BAAA-7D120AE3F9DF}" destId="{D99333C8-3C9B-4ECC-B19A-852BF0F5A124}" srcOrd="0" destOrd="0" presId="urn:microsoft.com/office/officeart/2005/8/layout/orgChart1"/>
    <dgm:cxn modelId="{AAF8EFEC-14AF-4138-B8A1-D394A562260F}" type="presOf" srcId="{0B046CB0-2571-4922-B3D0-356CC9D765CE}" destId="{590884B5-146C-4319-B99E-074ED7C42907}" srcOrd="0" destOrd="0" presId="urn:microsoft.com/office/officeart/2005/8/layout/orgChart1"/>
    <dgm:cxn modelId="{1D547748-A3BA-422F-A4B4-BA87B660C3A3}" type="presOf" srcId="{94EE2E33-2EA1-4796-A47D-75B7F4A53F5B}" destId="{FC34AB29-1747-4F54-905F-927DD7507110}" srcOrd="0" destOrd="0" presId="urn:microsoft.com/office/officeart/2005/8/layout/orgChart1"/>
    <dgm:cxn modelId="{B0F7C76C-3BF3-4A4D-A0F6-03C768700187}" type="presOf" srcId="{815B6B46-24FD-43C8-BB3A-8FC8CD97E2D8}" destId="{ABC71258-5C1C-4DDE-82DC-56BC32A38FF6}" srcOrd="0" destOrd="0" presId="urn:microsoft.com/office/officeart/2005/8/layout/orgChart1"/>
    <dgm:cxn modelId="{1C3B1ECF-73EA-4C0A-9E43-A071AB159554}" type="presOf" srcId="{E5A89791-4AD1-4DCA-8ED3-D9287B23EEA9}" destId="{ACCEC6D9-55A3-40F9-963B-C1C137F764B0}" srcOrd="1" destOrd="0" presId="urn:microsoft.com/office/officeart/2005/8/layout/orgChart1"/>
    <dgm:cxn modelId="{C652228D-2C3D-4699-A0AA-2770C442AD66}" srcId="{815B6B46-24FD-43C8-BB3A-8FC8CD97E2D8}" destId="{9C28ECBD-E493-49E9-8DAE-15343A9EC116}" srcOrd="0" destOrd="0" parTransId="{33D89214-F71B-4F05-A008-902DF75DC172}" sibTransId="{8A9520A8-8649-49C6-9668-A01ACE77DF28}"/>
    <dgm:cxn modelId="{CB17E3B3-571F-43CB-AF6E-7F0F5D323872}" type="presOf" srcId="{9C28ECBD-E493-49E9-8DAE-15343A9EC116}" destId="{DF2F8E35-4476-485F-B44A-83DCFAC6B5B9}" srcOrd="0" destOrd="0" presId="urn:microsoft.com/office/officeart/2005/8/layout/orgChart1"/>
    <dgm:cxn modelId="{24DA5882-7958-41AC-A7F1-E4E29EB6D38A}" type="presOf" srcId="{CEBEC97A-84B8-4E03-B058-95FAC64492CE}" destId="{402166AF-2255-4A9E-B054-3035E035AEE0}" srcOrd="1" destOrd="0" presId="urn:microsoft.com/office/officeart/2005/8/layout/orgChart1"/>
    <dgm:cxn modelId="{53707630-9812-48A8-962D-EF5F074EFA05}" type="presOf" srcId="{815B6B46-24FD-43C8-BB3A-8FC8CD97E2D8}" destId="{365E1F8F-D7A1-4FED-AB9D-1F53169E8989}" srcOrd="1" destOrd="0" presId="urn:microsoft.com/office/officeart/2005/8/layout/orgChart1"/>
    <dgm:cxn modelId="{F9A3FB9A-DF06-494F-B609-BA35ABEFA252}" type="presOf" srcId="{E5A89791-4AD1-4DCA-8ED3-D9287B23EEA9}" destId="{8E6F4D03-A58C-4FD3-8981-780B7129FF39}" srcOrd="0" destOrd="0" presId="urn:microsoft.com/office/officeart/2005/8/layout/orgChart1"/>
    <dgm:cxn modelId="{41D22989-5B68-4D17-8F73-2425D343D504}" type="presOf" srcId="{CEBEC97A-84B8-4E03-B058-95FAC64492CE}" destId="{BE05FEAF-C97A-4AC8-AC1B-AAE9C3F79ED3}" srcOrd="0" destOrd="0" presId="urn:microsoft.com/office/officeart/2005/8/layout/orgChart1"/>
    <dgm:cxn modelId="{852C8077-E908-467F-9D5F-2F1E37DB0AA5}" srcId="{E5A89791-4AD1-4DCA-8ED3-D9287B23EEA9}" destId="{CEBEC97A-84B8-4E03-B058-95FAC64492CE}" srcOrd="2" destOrd="0" parTransId="{F7676096-510A-4DDE-ABBB-0802428AF01F}" sibTransId="{37E7CEFE-0104-4229-B5B2-CBAB9D686CFF}"/>
    <dgm:cxn modelId="{E192E831-94ED-4BCE-ACA5-3DFF4D44399A}" type="presOf" srcId="{9C28ECBD-E493-49E9-8DAE-15343A9EC116}" destId="{457B3D62-EE68-4C24-90BF-12FB2AF6663B}" srcOrd="1" destOrd="0" presId="urn:microsoft.com/office/officeart/2005/8/layout/orgChart1"/>
    <dgm:cxn modelId="{0E78B4ED-B798-4333-BBDB-00F230AF6E40}" type="presOf" srcId="{94EE2E33-2EA1-4796-A47D-75B7F4A53F5B}" destId="{5647E5F2-8DFC-44CA-8CEA-9065C14A7390}" srcOrd="1" destOrd="0" presId="urn:microsoft.com/office/officeart/2005/8/layout/orgChart1"/>
    <dgm:cxn modelId="{FF414435-8C53-4D7B-AF52-BD8EB7386062}" srcId="{B0A118CE-2424-4DBD-BAAA-7D120AE3F9DF}" destId="{E5A89791-4AD1-4DCA-8ED3-D9287B23EEA9}" srcOrd="0" destOrd="0" parTransId="{1364EFBE-4721-4AAC-9354-9EAAB1B7BE5C}" sibTransId="{A3A00D05-294C-421A-826C-B7A6EC6DCA21}"/>
    <dgm:cxn modelId="{2DFD0974-87A5-4E6D-BAEE-69C73AD7B19B}" srcId="{E5A89791-4AD1-4DCA-8ED3-D9287B23EEA9}" destId="{94EE2E33-2EA1-4796-A47D-75B7F4A53F5B}" srcOrd="0" destOrd="0" parTransId="{20393B5A-D5A7-4DE5-A2EC-4B1FBC7F22EF}" sibTransId="{E5AFC54E-8A0B-4809-8B70-4332F93914C0}"/>
    <dgm:cxn modelId="{25A81F5A-3BA5-410A-AD1D-665810AD604D}" type="presOf" srcId="{20393B5A-D5A7-4DE5-A2EC-4B1FBC7F22EF}" destId="{AF550EEA-FC19-4B0B-B968-3F6DA07E6857}" srcOrd="0" destOrd="0" presId="urn:microsoft.com/office/officeart/2005/8/layout/orgChart1"/>
    <dgm:cxn modelId="{90F4CDF3-62FB-42E5-B4F6-16F0BF3C2F93}" type="presParOf" srcId="{D99333C8-3C9B-4ECC-B19A-852BF0F5A124}" destId="{079F727F-3F52-4E05-9B1D-BC4A54A7AC02}" srcOrd="0" destOrd="0" presId="urn:microsoft.com/office/officeart/2005/8/layout/orgChart1"/>
    <dgm:cxn modelId="{3DC3214F-171E-4712-8F97-DEBA8A0E0891}" type="presParOf" srcId="{079F727F-3F52-4E05-9B1D-BC4A54A7AC02}" destId="{483F75D0-4262-4F85-AFA2-D56DA4F408B8}" srcOrd="0" destOrd="0" presId="urn:microsoft.com/office/officeart/2005/8/layout/orgChart1"/>
    <dgm:cxn modelId="{9960FEC5-D145-4913-9991-94D7E61887CC}" type="presParOf" srcId="{483F75D0-4262-4F85-AFA2-D56DA4F408B8}" destId="{8E6F4D03-A58C-4FD3-8981-780B7129FF39}" srcOrd="0" destOrd="0" presId="urn:microsoft.com/office/officeart/2005/8/layout/orgChart1"/>
    <dgm:cxn modelId="{12A483DE-C06E-4AA6-9EF0-737B0C5B8077}" type="presParOf" srcId="{483F75D0-4262-4F85-AFA2-D56DA4F408B8}" destId="{ACCEC6D9-55A3-40F9-963B-C1C137F764B0}" srcOrd="1" destOrd="0" presId="urn:microsoft.com/office/officeart/2005/8/layout/orgChart1"/>
    <dgm:cxn modelId="{FAB788FC-E0FC-481B-82ED-6930A8651B18}" type="presParOf" srcId="{079F727F-3F52-4E05-9B1D-BC4A54A7AC02}" destId="{082F0378-9BE5-4CC2-9D0A-2926DFE48DA2}" srcOrd="1" destOrd="0" presId="urn:microsoft.com/office/officeart/2005/8/layout/orgChart1"/>
    <dgm:cxn modelId="{0DA2A054-69A5-4F47-B761-65BB038B9FB4}" type="presParOf" srcId="{082F0378-9BE5-4CC2-9D0A-2926DFE48DA2}" destId="{AF550EEA-FC19-4B0B-B968-3F6DA07E6857}" srcOrd="0" destOrd="0" presId="urn:microsoft.com/office/officeart/2005/8/layout/orgChart1"/>
    <dgm:cxn modelId="{22041F2F-7465-46D7-A4C9-760403CE7046}" type="presParOf" srcId="{082F0378-9BE5-4CC2-9D0A-2926DFE48DA2}" destId="{F6304B1B-A675-465A-9B17-379801118855}" srcOrd="1" destOrd="0" presId="urn:microsoft.com/office/officeart/2005/8/layout/orgChart1"/>
    <dgm:cxn modelId="{EA9CB175-A210-424B-AD57-5916E37AEBF2}" type="presParOf" srcId="{F6304B1B-A675-465A-9B17-379801118855}" destId="{0B291814-B818-4F5D-B615-92AD4DDE621F}" srcOrd="0" destOrd="0" presId="urn:microsoft.com/office/officeart/2005/8/layout/orgChart1"/>
    <dgm:cxn modelId="{3B1F7BC6-C710-4F71-89FA-FC889F6E09E7}" type="presParOf" srcId="{0B291814-B818-4F5D-B615-92AD4DDE621F}" destId="{FC34AB29-1747-4F54-905F-927DD7507110}" srcOrd="0" destOrd="0" presId="urn:microsoft.com/office/officeart/2005/8/layout/orgChart1"/>
    <dgm:cxn modelId="{47CB43FE-CE74-45CE-A70E-1B1873CB185E}" type="presParOf" srcId="{0B291814-B818-4F5D-B615-92AD4DDE621F}" destId="{5647E5F2-8DFC-44CA-8CEA-9065C14A7390}" srcOrd="1" destOrd="0" presId="urn:microsoft.com/office/officeart/2005/8/layout/orgChart1"/>
    <dgm:cxn modelId="{C58044DC-826F-432D-9C68-94CC345FA2FE}" type="presParOf" srcId="{F6304B1B-A675-465A-9B17-379801118855}" destId="{563CC9A9-3CBA-4E2C-8EF6-C5D62A485F3D}" srcOrd="1" destOrd="0" presId="urn:microsoft.com/office/officeart/2005/8/layout/orgChart1"/>
    <dgm:cxn modelId="{2CD36E34-03E7-4C3D-850F-D8767A0221C1}" type="presParOf" srcId="{F6304B1B-A675-465A-9B17-379801118855}" destId="{07F3203C-E6F0-4439-B698-DF766935A55F}" srcOrd="2" destOrd="0" presId="urn:microsoft.com/office/officeart/2005/8/layout/orgChart1"/>
    <dgm:cxn modelId="{C01FA19D-DC21-4FA7-8040-FFC0E2BC1D27}" type="presParOf" srcId="{082F0378-9BE5-4CC2-9D0A-2926DFE48DA2}" destId="{590884B5-146C-4319-B99E-074ED7C42907}" srcOrd="2" destOrd="0" presId="urn:microsoft.com/office/officeart/2005/8/layout/orgChart1"/>
    <dgm:cxn modelId="{F2A87579-62FA-4A6D-B098-76E47776FCA5}" type="presParOf" srcId="{082F0378-9BE5-4CC2-9D0A-2926DFE48DA2}" destId="{398BC199-7341-4DBD-BD2B-A0FE8F9E1415}" srcOrd="3" destOrd="0" presId="urn:microsoft.com/office/officeart/2005/8/layout/orgChart1"/>
    <dgm:cxn modelId="{95EA1476-EDC2-47A9-85BD-DA6BFC892C96}" type="presParOf" srcId="{398BC199-7341-4DBD-BD2B-A0FE8F9E1415}" destId="{E2E3FCBD-E573-40BE-8F3E-2E64DDC809B9}" srcOrd="0" destOrd="0" presId="urn:microsoft.com/office/officeart/2005/8/layout/orgChart1"/>
    <dgm:cxn modelId="{C1098B96-1EA1-44C4-A1E1-2DE026A639F8}" type="presParOf" srcId="{E2E3FCBD-E573-40BE-8F3E-2E64DDC809B9}" destId="{ABC71258-5C1C-4DDE-82DC-56BC32A38FF6}" srcOrd="0" destOrd="0" presId="urn:microsoft.com/office/officeart/2005/8/layout/orgChart1"/>
    <dgm:cxn modelId="{C2AF487B-158D-4BF3-B6A3-D0758E223105}" type="presParOf" srcId="{E2E3FCBD-E573-40BE-8F3E-2E64DDC809B9}" destId="{365E1F8F-D7A1-4FED-AB9D-1F53169E8989}" srcOrd="1" destOrd="0" presId="urn:microsoft.com/office/officeart/2005/8/layout/orgChart1"/>
    <dgm:cxn modelId="{207410A5-C3A3-4489-8BF1-3C232A43203E}" type="presParOf" srcId="{398BC199-7341-4DBD-BD2B-A0FE8F9E1415}" destId="{6E640758-10A7-4902-B4CC-A548BA2E35F8}" srcOrd="1" destOrd="0" presId="urn:microsoft.com/office/officeart/2005/8/layout/orgChart1"/>
    <dgm:cxn modelId="{1C4556E7-C781-4F07-A14B-FB8D8DA5824E}" type="presParOf" srcId="{6E640758-10A7-4902-B4CC-A548BA2E35F8}" destId="{D67B8CBD-4094-4DE9-A5F0-B9FCF74A9B00}" srcOrd="0" destOrd="0" presId="urn:microsoft.com/office/officeart/2005/8/layout/orgChart1"/>
    <dgm:cxn modelId="{C0EFC44D-D57E-48A3-B7C7-9DFDC4087F56}" type="presParOf" srcId="{6E640758-10A7-4902-B4CC-A548BA2E35F8}" destId="{ACDAD89A-6DDA-46CB-8804-B4E1DD198C91}" srcOrd="1" destOrd="0" presId="urn:microsoft.com/office/officeart/2005/8/layout/orgChart1"/>
    <dgm:cxn modelId="{72024A6B-486A-4DE1-BD63-36F8F203E946}" type="presParOf" srcId="{ACDAD89A-6DDA-46CB-8804-B4E1DD198C91}" destId="{45F5AAEE-1595-4B56-8253-A66D552CE335}" srcOrd="0" destOrd="0" presId="urn:microsoft.com/office/officeart/2005/8/layout/orgChart1"/>
    <dgm:cxn modelId="{F6ED53CB-81A7-41AA-B225-5715A2EF44AA}" type="presParOf" srcId="{45F5AAEE-1595-4B56-8253-A66D552CE335}" destId="{DF2F8E35-4476-485F-B44A-83DCFAC6B5B9}" srcOrd="0" destOrd="0" presId="urn:microsoft.com/office/officeart/2005/8/layout/orgChart1"/>
    <dgm:cxn modelId="{1C45A149-854F-40F2-B002-10A196504741}" type="presParOf" srcId="{45F5AAEE-1595-4B56-8253-A66D552CE335}" destId="{457B3D62-EE68-4C24-90BF-12FB2AF6663B}" srcOrd="1" destOrd="0" presId="urn:microsoft.com/office/officeart/2005/8/layout/orgChart1"/>
    <dgm:cxn modelId="{9E07373C-F02D-4DDF-A39F-DA0BFABC43B1}" type="presParOf" srcId="{ACDAD89A-6DDA-46CB-8804-B4E1DD198C91}" destId="{9F233411-A6C8-4DDF-9335-103613F5BBF6}" srcOrd="1" destOrd="0" presId="urn:microsoft.com/office/officeart/2005/8/layout/orgChart1"/>
    <dgm:cxn modelId="{C826798B-537E-4452-971C-BC39AEE9D123}" type="presParOf" srcId="{ACDAD89A-6DDA-46CB-8804-B4E1DD198C91}" destId="{4B4F55BE-45CA-49E6-9426-6791DBEBED84}" srcOrd="2" destOrd="0" presId="urn:microsoft.com/office/officeart/2005/8/layout/orgChart1"/>
    <dgm:cxn modelId="{5257D119-6D23-4FEA-A248-2AA311740A68}" type="presParOf" srcId="{398BC199-7341-4DBD-BD2B-A0FE8F9E1415}" destId="{21147E28-BFFD-41B5-BA39-18C4BC903E72}" srcOrd="2" destOrd="0" presId="urn:microsoft.com/office/officeart/2005/8/layout/orgChart1"/>
    <dgm:cxn modelId="{63AE1872-CFC7-4913-B394-2E9818850E9C}" type="presParOf" srcId="{082F0378-9BE5-4CC2-9D0A-2926DFE48DA2}" destId="{0357E5F6-24E6-4141-9992-EF59BBCF4B9C}" srcOrd="4" destOrd="0" presId="urn:microsoft.com/office/officeart/2005/8/layout/orgChart1"/>
    <dgm:cxn modelId="{AC33EFBD-D6F7-4AC9-8E84-49361DCC4359}" type="presParOf" srcId="{082F0378-9BE5-4CC2-9D0A-2926DFE48DA2}" destId="{B193756F-41D1-4AB8-B4BB-C6B966D32379}" srcOrd="5" destOrd="0" presId="urn:microsoft.com/office/officeart/2005/8/layout/orgChart1"/>
    <dgm:cxn modelId="{27A2D528-C5AC-4DA2-B223-B7CC759120DC}" type="presParOf" srcId="{B193756F-41D1-4AB8-B4BB-C6B966D32379}" destId="{8ABFD24F-5964-4BCF-8FF8-F6C769892220}" srcOrd="0" destOrd="0" presId="urn:microsoft.com/office/officeart/2005/8/layout/orgChart1"/>
    <dgm:cxn modelId="{E20D303C-3A50-4F17-9F88-6B884CE2E245}" type="presParOf" srcId="{8ABFD24F-5964-4BCF-8FF8-F6C769892220}" destId="{BE05FEAF-C97A-4AC8-AC1B-AAE9C3F79ED3}" srcOrd="0" destOrd="0" presId="urn:microsoft.com/office/officeart/2005/8/layout/orgChart1"/>
    <dgm:cxn modelId="{05CD0807-FABA-458B-8308-257B645FE0A1}" type="presParOf" srcId="{8ABFD24F-5964-4BCF-8FF8-F6C769892220}" destId="{402166AF-2255-4A9E-B054-3035E035AEE0}" srcOrd="1" destOrd="0" presId="urn:microsoft.com/office/officeart/2005/8/layout/orgChart1"/>
    <dgm:cxn modelId="{B4732DB1-A7EB-4167-AC9E-60FC10D59DE4}" type="presParOf" srcId="{B193756F-41D1-4AB8-B4BB-C6B966D32379}" destId="{3B59AC0E-D05E-42F2-BDE8-23B7B2BDC78B}" srcOrd="1" destOrd="0" presId="urn:microsoft.com/office/officeart/2005/8/layout/orgChart1"/>
    <dgm:cxn modelId="{95C4F2A3-C2E1-4B56-89AB-1C8DB7BAC23E}" type="presParOf" srcId="{B193756F-41D1-4AB8-B4BB-C6B966D32379}" destId="{0D0BE970-852B-4510-A063-F4857FB720F6}" srcOrd="2" destOrd="0" presId="urn:microsoft.com/office/officeart/2005/8/layout/orgChart1"/>
    <dgm:cxn modelId="{B543C996-579E-416B-BD7C-A08350E55A7D}" type="presParOf" srcId="{079F727F-3F52-4E05-9B1D-BC4A54A7AC02}" destId="{EDEE0211-5175-404B-A30F-0434AC56CD1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DF071D-389C-4AE0-9609-DD5262ECD47E}" type="doc">
      <dgm:prSet loTypeId="urn:microsoft.com/office/officeart/2005/8/layout/orgChart1" loCatId="hierarchy" qsTypeId="urn:microsoft.com/office/officeart/2005/8/quickstyle/simple1#2" qsCatId="simple" csTypeId="urn:microsoft.com/office/officeart/2005/8/colors/accent1_2#2" csCatId="accent1"/>
      <dgm:spPr/>
    </dgm:pt>
    <dgm:pt modelId="{D8B59CC9-E1A2-48CC-9C47-A06268F2EF71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Собрание учредителей</a:t>
          </a:r>
          <a:endParaRPr lang="ru-RU" smtClean="0"/>
        </a:p>
      </dgm:t>
    </dgm:pt>
    <dgm:pt modelId="{D3E602AC-6571-488D-87FD-840A923C82C8}" type="parTrans" cxnId="{D5B8B6D1-A836-4243-BC14-22347D099C28}">
      <dgm:prSet/>
      <dgm:spPr/>
      <dgm:t>
        <a:bodyPr/>
        <a:lstStyle/>
        <a:p>
          <a:endParaRPr lang="ru-RU"/>
        </a:p>
      </dgm:t>
    </dgm:pt>
    <dgm:pt modelId="{F83F27A8-0D62-46BC-B530-22132A70ED7E}" type="sibTrans" cxnId="{D5B8B6D1-A836-4243-BC14-22347D099C28}">
      <dgm:prSet/>
      <dgm:spPr/>
      <dgm:t>
        <a:bodyPr/>
        <a:lstStyle/>
        <a:p>
          <a:endParaRPr lang="ru-RU"/>
        </a:p>
      </dgm:t>
    </dgm:pt>
    <dgm:pt modelId="{725601D8-0771-4994-ABB6-6942C6337829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Ревизионная комиссия</a:t>
          </a:r>
          <a:endParaRPr lang="ru-RU" smtClean="0"/>
        </a:p>
      </dgm:t>
    </dgm:pt>
    <dgm:pt modelId="{47CD17D0-06ED-41CB-BF2B-11664CFC2696}" type="parTrans" cxnId="{E760B615-888C-4499-BB69-620C60F9AD49}">
      <dgm:prSet/>
      <dgm:spPr/>
      <dgm:t>
        <a:bodyPr/>
        <a:lstStyle/>
        <a:p>
          <a:endParaRPr lang="ru-RU"/>
        </a:p>
      </dgm:t>
    </dgm:pt>
    <dgm:pt modelId="{7AAC103E-CF49-4889-80AD-2FC83BBFEC91}" type="sibTrans" cxnId="{E760B615-888C-4499-BB69-620C60F9AD49}">
      <dgm:prSet/>
      <dgm:spPr/>
      <dgm:t>
        <a:bodyPr/>
        <a:lstStyle/>
        <a:p>
          <a:endParaRPr lang="ru-RU"/>
        </a:p>
      </dgm:t>
    </dgm:pt>
    <dgm:pt modelId="{02A8D937-8AE2-4A8C-B668-7652F9401FC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Директор</a:t>
          </a:r>
        </a:p>
      </dgm:t>
    </dgm:pt>
    <dgm:pt modelId="{3A34237A-066F-4ADA-A05C-87BAC2CE4174}" type="parTrans" cxnId="{99F7A960-A0F3-4548-95B6-990E743E3537}">
      <dgm:prSet/>
      <dgm:spPr/>
      <dgm:t>
        <a:bodyPr/>
        <a:lstStyle/>
        <a:p>
          <a:endParaRPr lang="ru-RU"/>
        </a:p>
      </dgm:t>
    </dgm:pt>
    <dgm:pt modelId="{AB5576E4-6E21-45AB-ABE1-A819484A86FB}" type="sibTrans" cxnId="{99F7A960-A0F3-4548-95B6-990E743E3537}">
      <dgm:prSet/>
      <dgm:spPr/>
      <dgm:t>
        <a:bodyPr/>
        <a:lstStyle/>
        <a:p>
          <a:endParaRPr lang="ru-RU"/>
        </a:p>
      </dgm:t>
    </dgm:pt>
    <dgm:pt modelId="{8083E8C6-4AB8-478D-BED6-D4D9A3403BF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Коммерческий директор</a:t>
          </a:r>
          <a:endParaRPr lang="ru-RU" smtClean="0"/>
        </a:p>
      </dgm:t>
    </dgm:pt>
    <dgm:pt modelId="{80E08781-9D4E-47C5-9907-D717B54FD5F0}" type="parTrans" cxnId="{19E44F68-914C-4231-95BA-3D7C7C5505C1}">
      <dgm:prSet/>
      <dgm:spPr/>
      <dgm:t>
        <a:bodyPr/>
        <a:lstStyle/>
        <a:p>
          <a:endParaRPr lang="ru-RU"/>
        </a:p>
      </dgm:t>
    </dgm:pt>
    <dgm:pt modelId="{C5B56BD9-6B57-433E-9813-6446AFBD585A}" type="sibTrans" cxnId="{19E44F68-914C-4231-95BA-3D7C7C5505C1}">
      <dgm:prSet/>
      <dgm:spPr/>
      <dgm:t>
        <a:bodyPr/>
        <a:lstStyle/>
        <a:p>
          <a:endParaRPr lang="ru-RU"/>
        </a:p>
      </dgm:t>
    </dgm:pt>
    <dgm:pt modelId="{F5EE00FD-7C7B-43D9-8229-21149687B6B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Руководитель отдела продаж</a:t>
          </a:r>
          <a:endParaRPr lang="ru-RU" smtClean="0"/>
        </a:p>
      </dgm:t>
    </dgm:pt>
    <dgm:pt modelId="{A06C1BDA-1F91-4909-A1EB-69734BF1FC3C}" type="parTrans" cxnId="{8214F1FC-60E7-491C-86B6-B66FD189C368}">
      <dgm:prSet/>
      <dgm:spPr/>
      <dgm:t>
        <a:bodyPr/>
        <a:lstStyle/>
        <a:p>
          <a:endParaRPr lang="ru-RU"/>
        </a:p>
      </dgm:t>
    </dgm:pt>
    <dgm:pt modelId="{6DDFAE67-B430-4C54-AA39-3F523BF876EE}" type="sibTrans" cxnId="{8214F1FC-60E7-491C-86B6-B66FD189C368}">
      <dgm:prSet/>
      <dgm:spPr/>
      <dgm:t>
        <a:bodyPr/>
        <a:lstStyle/>
        <a:p>
          <a:endParaRPr lang="ru-RU"/>
        </a:p>
      </dgm:t>
    </dgm:pt>
    <dgm:pt modelId="{A8F4169A-8574-4077-AAD0-D647E275B2A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Менеджеры</a:t>
          </a:r>
          <a:endParaRPr lang="ru-RU" smtClean="0"/>
        </a:p>
      </dgm:t>
    </dgm:pt>
    <dgm:pt modelId="{9DE2179B-60A1-4408-9636-E46536F4E127}" type="parTrans" cxnId="{DA8F3978-94F5-4C53-9611-F739DA6CB025}">
      <dgm:prSet/>
      <dgm:spPr/>
      <dgm:t>
        <a:bodyPr/>
        <a:lstStyle/>
        <a:p>
          <a:endParaRPr lang="ru-RU"/>
        </a:p>
      </dgm:t>
    </dgm:pt>
    <dgm:pt modelId="{46612DA6-7AFC-4020-A63A-96E8B6D06395}" type="sibTrans" cxnId="{DA8F3978-94F5-4C53-9611-F739DA6CB025}">
      <dgm:prSet/>
      <dgm:spPr/>
      <dgm:t>
        <a:bodyPr/>
        <a:lstStyle/>
        <a:p>
          <a:endParaRPr lang="ru-RU"/>
        </a:p>
      </dgm:t>
    </dgm:pt>
    <dgm:pt modelId="{841D497E-6B1D-4E78-93F3-6183104B04B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Главный бухгалтер</a:t>
          </a:r>
        </a:p>
      </dgm:t>
    </dgm:pt>
    <dgm:pt modelId="{E2D1D47E-A1F2-4482-BE13-4EC1A5785ABE}" type="parTrans" cxnId="{E9AC4D97-47B5-4B8B-A826-7C58154D7E48}">
      <dgm:prSet/>
      <dgm:spPr/>
      <dgm:t>
        <a:bodyPr/>
        <a:lstStyle/>
        <a:p>
          <a:endParaRPr lang="ru-RU"/>
        </a:p>
      </dgm:t>
    </dgm:pt>
    <dgm:pt modelId="{49E36FAD-A67B-43CB-B565-A17DC522B836}" type="sibTrans" cxnId="{E9AC4D97-47B5-4B8B-A826-7C58154D7E48}">
      <dgm:prSet/>
      <dgm:spPr/>
      <dgm:t>
        <a:bodyPr/>
        <a:lstStyle/>
        <a:p>
          <a:endParaRPr lang="ru-RU"/>
        </a:p>
      </dgm:t>
    </dgm:pt>
    <dgm:pt modelId="{5BBA79B1-24CF-4361-9AE1-F3B6100C9FD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Зам. главного бухгалтера</a:t>
          </a:r>
        </a:p>
      </dgm:t>
    </dgm:pt>
    <dgm:pt modelId="{ECE2516C-7409-453B-BB4D-DAEC75492D95}" type="parTrans" cxnId="{6378DFF1-EC70-4A41-93C4-90964B071E82}">
      <dgm:prSet/>
      <dgm:spPr/>
      <dgm:t>
        <a:bodyPr/>
        <a:lstStyle/>
        <a:p>
          <a:endParaRPr lang="ru-RU"/>
        </a:p>
      </dgm:t>
    </dgm:pt>
    <dgm:pt modelId="{95BF4F67-2B99-4471-8503-F47515C4AAE2}" type="sibTrans" cxnId="{6378DFF1-EC70-4A41-93C4-90964B071E82}">
      <dgm:prSet/>
      <dgm:spPr/>
      <dgm:t>
        <a:bodyPr/>
        <a:lstStyle/>
        <a:p>
          <a:endParaRPr lang="ru-RU"/>
        </a:p>
      </dgm:t>
    </dgm:pt>
    <dgm:pt modelId="{2C3F7933-F154-4EE4-A6ED-0DBDBF2F696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Бухгалтер-экономист</a:t>
          </a:r>
          <a:endParaRPr lang="ru-RU" smtClean="0"/>
        </a:p>
      </dgm:t>
    </dgm:pt>
    <dgm:pt modelId="{1288F0B9-8EF1-4EAD-A218-E22CF06BEAE2}" type="parTrans" cxnId="{CE206968-C98B-4257-8C90-87022EE2BCA8}">
      <dgm:prSet/>
      <dgm:spPr/>
      <dgm:t>
        <a:bodyPr/>
        <a:lstStyle/>
        <a:p>
          <a:endParaRPr lang="ru-RU"/>
        </a:p>
      </dgm:t>
    </dgm:pt>
    <dgm:pt modelId="{18709E5F-385B-47A3-A0E2-A6443A691B73}" type="sibTrans" cxnId="{CE206968-C98B-4257-8C90-87022EE2BCA8}">
      <dgm:prSet/>
      <dgm:spPr/>
      <dgm:t>
        <a:bodyPr/>
        <a:lstStyle/>
        <a:p>
          <a:endParaRPr lang="ru-RU"/>
        </a:p>
      </dgm:t>
    </dgm:pt>
    <dgm:pt modelId="{D15240A5-C17C-4868-99F1-A44C8D54588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Операторы ПК</a:t>
          </a:r>
          <a:endParaRPr lang="ru-RU" smtClean="0"/>
        </a:p>
      </dgm:t>
    </dgm:pt>
    <dgm:pt modelId="{D733307B-E767-4203-8FE2-54D3918CEE8E}" type="parTrans" cxnId="{84D45213-CBCD-4E03-AE72-AE1A3472EA73}">
      <dgm:prSet/>
      <dgm:spPr/>
      <dgm:t>
        <a:bodyPr/>
        <a:lstStyle/>
        <a:p>
          <a:endParaRPr lang="ru-RU"/>
        </a:p>
      </dgm:t>
    </dgm:pt>
    <dgm:pt modelId="{BADC7246-77FF-4355-933D-1A495F37079D}" type="sibTrans" cxnId="{84D45213-CBCD-4E03-AE72-AE1A3472EA73}">
      <dgm:prSet/>
      <dgm:spPr/>
      <dgm:t>
        <a:bodyPr/>
        <a:lstStyle/>
        <a:p>
          <a:endParaRPr lang="ru-RU"/>
        </a:p>
      </dgm:t>
    </dgm:pt>
    <dgm:pt modelId="{F57C57F4-CF16-4C6C-86D1-E2655575EF8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Кассир</a:t>
          </a:r>
          <a:endParaRPr lang="ru-RU" smtClean="0"/>
        </a:p>
      </dgm:t>
    </dgm:pt>
    <dgm:pt modelId="{46D44E61-F18D-4F5B-BC28-DAE4DFD1F460}" type="parTrans" cxnId="{3C1F5FE2-504F-42DD-BDF5-EBD9AF47B6D5}">
      <dgm:prSet/>
      <dgm:spPr/>
      <dgm:t>
        <a:bodyPr/>
        <a:lstStyle/>
        <a:p>
          <a:endParaRPr lang="ru-RU"/>
        </a:p>
      </dgm:t>
    </dgm:pt>
    <dgm:pt modelId="{B8EE6CD7-3A53-4135-81CF-7F495BC14B99}" type="sibTrans" cxnId="{3C1F5FE2-504F-42DD-BDF5-EBD9AF47B6D5}">
      <dgm:prSet/>
      <dgm:spPr/>
      <dgm:t>
        <a:bodyPr/>
        <a:lstStyle/>
        <a:p>
          <a:endParaRPr lang="ru-RU"/>
        </a:p>
      </dgm:t>
    </dgm:pt>
    <dgm:pt modelId="{8853E378-4745-4EDF-9CEF-C3D747D0DDF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Администратор склада</a:t>
          </a:r>
          <a:endParaRPr lang="ru-RU" smtClean="0"/>
        </a:p>
      </dgm:t>
    </dgm:pt>
    <dgm:pt modelId="{2945C8C5-A609-419A-9D34-57FFEA60F3D0}" type="parTrans" cxnId="{73F74443-CAA9-440F-B2CF-66C25D31F92A}">
      <dgm:prSet/>
      <dgm:spPr/>
      <dgm:t>
        <a:bodyPr/>
        <a:lstStyle/>
        <a:p>
          <a:endParaRPr lang="ru-RU"/>
        </a:p>
      </dgm:t>
    </dgm:pt>
    <dgm:pt modelId="{C273BF24-306B-4551-AA18-7F25C83BE5E6}" type="sibTrans" cxnId="{73F74443-CAA9-440F-B2CF-66C25D31F92A}">
      <dgm:prSet/>
      <dgm:spPr/>
      <dgm:t>
        <a:bodyPr/>
        <a:lstStyle/>
        <a:p>
          <a:endParaRPr lang="ru-RU"/>
        </a:p>
      </dgm:t>
    </dgm:pt>
    <dgm:pt modelId="{58956D1A-2E96-4EE4-B154-0FCCDEA0AC9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Кладовщики</a:t>
          </a:r>
          <a:endParaRPr lang="ru-RU" smtClean="0"/>
        </a:p>
      </dgm:t>
    </dgm:pt>
    <dgm:pt modelId="{9C44D48C-E86E-4827-9249-8AA74F721E90}" type="parTrans" cxnId="{A85D5FE1-3340-447B-985A-5627BACF685A}">
      <dgm:prSet/>
      <dgm:spPr/>
      <dgm:t>
        <a:bodyPr/>
        <a:lstStyle/>
        <a:p>
          <a:endParaRPr lang="ru-RU"/>
        </a:p>
      </dgm:t>
    </dgm:pt>
    <dgm:pt modelId="{B4535B27-FC58-4C74-82A5-37433EC7E3A5}" type="sibTrans" cxnId="{A85D5FE1-3340-447B-985A-5627BACF685A}">
      <dgm:prSet/>
      <dgm:spPr/>
      <dgm:t>
        <a:bodyPr/>
        <a:lstStyle/>
        <a:p>
          <a:endParaRPr lang="ru-RU"/>
        </a:p>
      </dgm:t>
    </dgm:pt>
    <dgm:pt modelId="{E752E9A0-543F-48B5-AD23-E6D1363E3DD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Грузчики</a:t>
          </a:r>
          <a:endParaRPr lang="ru-RU" smtClean="0"/>
        </a:p>
      </dgm:t>
    </dgm:pt>
    <dgm:pt modelId="{65E2E677-A137-498C-85FF-2776CEE36AFE}" type="parTrans" cxnId="{E0AF26A3-BDC7-47D2-8468-6E2ECF2245F8}">
      <dgm:prSet/>
      <dgm:spPr/>
      <dgm:t>
        <a:bodyPr/>
        <a:lstStyle/>
        <a:p>
          <a:endParaRPr lang="ru-RU"/>
        </a:p>
      </dgm:t>
    </dgm:pt>
    <dgm:pt modelId="{EC342A57-E6D8-4394-8112-3EF53480A20C}" type="sibTrans" cxnId="{E0AF26A3-BDC7-47D2-8468-6E2ECF2245F8}">
      <dgm:prSet/>
      <dgm:spPr/>
      <dgm:t>
        <a:bodyPr/>
        <a:lstStyle/>
        <a:p>
          <a:endParaRPr lang="ru-RU"/>
        </a:p>
      </dgm:t>
    </dgm:pt>
    <dgm:pt modelId="{74287E0C-DA1D-42CA-9F6E-EBEF3B48D51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Механик</a:t>
          </a:r>
          <a:endParaRPr lang="ru-RU" smtClean="0"/>
        </a:p>
      </dgm:t>
    </dgm:pt>
    <dgm:pt modelId="{531CA6CE-D599-4280-B2AD-353C8F2C7304}" type="parTrans" cxnId="{D4F2623A-82A7-4E19-9376-C35ED6C77E24}">
      <dgm:prSet/>
      <dgm:spPr/>
      <dgm:t>
        <a:bodyPr/>
        <a:lstStyle/>
        <a:p>
          <a:endParaRPr lang="ru-RU"/>
        </a:p>
      </dgm:t>
    </dgm:pt>
    <dgm:pt modelId="{62225B3E-3C12-4DDB-87CE-7B65B8BAEA3E}" type="sibTrans" cxnId="{D4F2623A-82A7-4E19-9376-C35ED6C77E24}">
      <dgm:prSet/>
      <dgm:spPr/>
      <dgm:t>
        <a:bodyPr/>
        <a:lstStyle/>
        <a:p>
          <a:endParaRPr lang="ru-RU"/>
        </a:p>
      </dgm:t>
    </dgm:pt>
    <dgm:pt modelId="{695348E4-082E-4EE3-9214-5F113AD414A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Водители</a:t>
          </a:r>
          <a:endParaRPr lang="ru-RU" smtClean="0"/>
        </a:p>
      </dgm:t>
    </dgm:pt>
    <dgm:pt modelId="{49A63335-9F7E-4794-85C2-D90C199D6591}" type="parTrans" cxnId="{FBDB9984-3FEE-493F-9042-0D0AE74F32B6}">
      <dgm:prSet/>
      <dgm:spPr/>
      <dgm:t>
        <a:bodyPr/>
        <a:lstStyle/>
        <a:p>
          <a:endParaRPr lang="ru-RU"/>
        </a:p>
      </dgm:t>
    </dgm:pt>
    <dgm:pt modelId="{EC0E2D11-BD2E-4A34-AB17-F26A5A997B1E}" type="sibTrans" cxnId="{FBDB9984-3FEE-493F-9042-0D0AE74F32B6}">
      <dgm:prSet/>
      <dgm:spPr/>
      <dgm:t>
        <a:bodyPr/>
        <a:lstStyle/>
        <a:p>
          <a:endParaRPr lang="ru-RU"/>
        </a:p>
      </dgm:t>
    </dgm:pt>
    <dgm:pt modelId="{BED1A263-FF86-4D7D-955C-FC857E7899B7}" type="pres">
      <dgm:prSet presAssocID="{3CDF071D-389C-4AE0-9609-DD5262ECD47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B85DDF7-710B-4941-8DEF-D548382D32BB}" type="pres">
      <dgm:prSet presAssocID="{D8B59CC9-E1A2-48CC-9C47-A06268F2EF71}" presName="hierRoot1" presStyleCnt="0">
        <dgm:presLayoutVars>
          <dgm:hierBranch/>
        </dgm:presLayoutVars>
      </dgm:prSet>
      <dgm:spPr/>
    </dgm:pt>
    <dgm:pt modelId="{5A2205F6-4311-4C77-939B-A86CB38626A3}" type="pres">
      <dgm:prSet presAssocID="{D8B59CC9-E1A2-48CC-9C47-A06268F2EF71}" presName="rootComposite1" presStyleCnt="0"/>
      <dgm:spPr/>
    </dgm:pt>
    <dgm:pt modelId="{42353975-4235-4FD4-B1B2-787E5265958F}" type="pres">
      <dgm:prSet presAssocID="{D8B59CC9-E1A2-48CC-9C47-A06268F2EF7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2CBFC3-3776-4800-9415-AE4E94A1EDA8}" type="pres">
      <dgm:prSet presAssocID="{D8B59CC9-E1A2-48CC-9C47-A06268F2EF7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3FFD8D1-50C6-464A-BF68-64034355557F}" type="pres">
      <dgm:prSet presAssocID="{D8B59CC9-E1A2-48CC-9C47-A06268F2EF71}" presName="hierChild2" presStyleCnt="0"/>
      <dgm:spPr/>
    </dgm:pt>
    <dgm:pt modelId="{19A96B46-0D7B-46EE-9C67-22A9ED2D94BA}" type="pres">
      <dgm:prSet presAssocID="{3A34237A-066F-4ADA-A05C-87BAC2CE4174}" presName="Name35" presStyleLbl="parChTrans1D2" presStyleIdx="0" presStyleCnt="2"/>
      <dgm:spPr/>
      <dgm:t>
        <a:bodyPr/>
        <a:lstStyle/>
        <a:p>
          <a:endParaRPr lang="ru-RU"/>
        </a:p>
      </dgm:t>
    </dgm:pt>
    <dgm:pt modelId="{C2A68E70-29E7-461E-8A90-6C86DC78935F}" type="pres">
      <dgm:prSet presAssocID="{02A8D937-8AE2-4A8C-B668-7652F9401FCF}" presName="hierRoot2" presStyleCnt="0">
        <dgm:presLayoutVars>
          <dgm:hierBranch/>
        </dgm:presLayoutVars>
      </dgm:prSet>
      <dgm:spPr/>
    </dgm:pt>
    <dgm:pt modelId="{23C4B01B-31D0-4159-B5E4-377D18C98C23}" type="pres">
      <dgm:prSet presAssocID="{02A8D937-8AE2-4A8C-B668-7652F9401FCF}" presName="rootComposite" presStyleCnt="0"/>
      <dgm:spPr/>
    </dgm:pt>
    <dgm:pt modelId="{925E41FC-D776-4C50-8EE9-DA273CD65C80}" type="pres">
      <dgm:prSet presAssocID="{02A8D937-8AE2-4A8C-B668-7652F9401FCF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CBA83F-3189-4C18-B120-B7493C2CB2DD}" type="pres">
      <dgm:prSet presAssocID="{02A8D937-8AE2-4A8C-B668-7652F9401FCF}" presName="rootConnector" presStyleLbl="node2" presStyleIdx="0" presStyleCnt="1"/>
      <dgm:spPr/>
      <dgm:t>
        <a:bodyPr/>
        <a:lstStyle/>
        <a:p>
          <a:endParaRPr lang="ru-RU"/>
        </a:p>
      </dgm:t>
    </dgm:pt>
    <dgm:pt modelId="{0910BAF1-1907-4D0D-96BB-2B4896E54D68}" type="pres">
      <dgm:prSet presAssocID="{02A8D937-8AE2-4A8C-B668-7652F9401FCF}" presName="hierChild4" presStyleCnt="0"/>
      <dgm:spPr/>
    </dgm:pt>
    <dgm:pt modelId="{B79EB0CE-93E2-421F-8591-A9BB878B14ED}" type="pres">
      <dgm:prSet presAssocID="{80E08781-9D4E-47C5-9907-D717B54FD5F0}" presName="Name35" presStyleLbl="parChTrans1D3" presStyleIdx="0" presStyleCnt="3"/>
      <dgm:spPr/>
      <dgm:t>
        <a:bodyPr/>
        <a:lstStyle/>
        <a:p>
          <a:endParaRPr lang="ru-RU"/>
        </a:p>
      </dgm:t>
    </dgm:pt>
    <dgm:pt modelId="{E2AA33B9-CDA8-43C7-BA11-2C0BAF719D77}" type="pres">
      <dgm:prSet presAssocID="{8083E8C6-4AB8-478D-BED6-D4D9A3403BF0}" presName="hierRoot2" presStyleCnt="0">
        <dgm:presLayoutVars>
          <dgm:hierBranch val="r"/>
        </dgm:presLayoutVars>
      </dgm:prSet>
      <dgm:spPr/>
    </dgm:pt>
    <dgm:pt modelId="{6F6A4FA3-E1F3-4654-967F-36F9BA28917D}" type="pres">
      <dgm:prSet presAssocID="{8083E8C6-4AB8-478D-BED6-D4D9A3403BF0}" presName="rootComposite" presStyleCnt="0"/>
      <dgm:spPr/>
    </dgm:pt>
    <dgm:pt modelId="{7E99F680-6936-409D-AD3E-1D44B26DB5AD}" type="pres">
      <dgm:prSet presAssocID="{8083E8C6-4AB8-478D-BED6-D4D9A3403BF0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A7B6E1-7BFF-4A8D-904B-29F166F204E8}" type="pres">
      <dgm:prSet presAssocID="{8083E8C6-4AB8-478D-BED6-D4D9A3403BF0}" presName="rootConnector" presStyleLbl="node3" presStyleIdx="0" presStyleCnt="3"/>
      <dgm:spPr/>
      <dgm:t>
        <a:bodyPr/>
        <a:lstStyle/>
        <a:p>
          <a:endParaRPr lang="ru-RU"/>
        </a:p>
      </dgm:t>
    </dgm:pt>
    <dgm:pt modelId="{5B4D1A6C-AEE1-4700-A2DE-7D993B41B46D}" type="pres">
      <dgm:prSet presAssocID="{8083E8C6-4AB8-478D-BED6-D4D9A3403BF0}" presName="hierChild4" presStyleCnt="0"/>
      <dgm:spPr/>
    </dgm:pt>
    <dgm:pt modelId="{DE9717A3-A853-4A81-8115-5D6AED37D1E5}" type="pres">
      <dgm:prSet presAssocID="{A06C1BDA-1F91-4909-A1EB-69734BF1FC3C}" presName="Name50" presStyleLbl="parChTrans1D4" presStyleIdx="0" presStyleCnt="10"/>
      <dgm:spPr/>
      <dgm:t>
        <a:bodyPr/>
        <a:lstStyle/>
        <a:p>
          <a:endParaRPr lang="ru-RU"/>
        </a:p>
      </dgm:t>
    </dgm:pt>
    <dgm:pt modelId="{5447AEA6-4052-40D3-80FF-BCDF6F0792C3}" type="pres">
      <dgm:prSet presAssocID="{F5EE00FD-7C7B-43D9-8229-21149687B6BB}" presName="hierRoot2" presStyleCnt="0">
        <dgm:presLayoutVars>
          <dgm:hierBranch val="r"/>
        </dgm:presLayoutVars>
      </dgm:prSet>
      <dgm:spPr/>
    </dgm:pt>
    <dgm:pt modelId="{B7060329-0502-4D2C-8C9C-EE6D99D51655}" type="pres">
      <dgm:prSet presAssocID="{F5EE00FD-7C7B-43D9-8229-21149687B6BB}" presName="rootComposite" presStyleCnt="0"/>
      <dgm:spPr/>
    </dgm:pt>
    <dgm:pt modelId="{C392FE50-52EC-47DE-AFFC-1036A8F8E4E6}" type="pres">
      <dgm:prSet presAssocID="{F5EE00FD-7C7B-43D9-8229-21149687B6BB}" presName="rootText" presStyleLbl="node4" presStyleIdx="0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2D0A22-5D99-48ED-A717-56263D966F8E}" type="pres">
      <dgm:prSet presAssocID="{F5EE00FD-7C7B-43D9-8229-21149687B6BB}" presName="rootConnector" presStyleLbl="node4" presStyleIdx="0" presStyleCnt="10"/>
      <dgm:spPr/>
      <dgm:t>
        <a:bodyPr/>
        <a:lstStyle/>
        <a:p>
          <a:endParaRPr lang="ru-RU"/>
        </a:p>
      </dgm:t>
    </dgm:pt>
    <dgm:pt modelId="{9D5BFA6C-53E6-4F0F-AE22-AA5E9F8FA584}" type="pres">
      <dgm:prSet presAssocID="{F5EE00FD-7C7B-43D9-8229-21149687B6BB}" presName="hierChild4" presStyleCnt="0"/>
      <dgm:spPr/>
    </dgm:pt>
    <dgm:pt modelId="{BD5DED7D-83CE-4DDC-99DE-CA87E4525F68}" type="pres">
      <dgm:prSet presAssocID="{9DE2179B-60A1-4408-9636-E46536F4E127}" presName="Name50" presStyleLbl="parChTrans1D4" presStyleIdx="1" presStyleCnt="10"/>
      <dgm:spPr/>
      <dgm:t>
        <a:bodyPr/>
        <a:lstStyle/>
        <a:p>
          <a:endParaRPr lang="ru-RU"/>
        </a:p>
      </dgm:t>
    </dgm:pt>
    <dgm:pt modelId="{643F6FC6-DBE5-409D-B4DA-62CC939C4862}" type="pres">
      <dgm:prSet presAssocID="{A8F4169A-8574-4077-AAD0-D647E275B2A1}" presName="hierRoot2" presStyleCnt="0">
        <dgm:presLayoutVars>
          <dgm:hierBranch val="r"/>
        </dgm:presLayoutVars>
      </dgm:prSet>
      <dgm:spPr/>
    </dgm:pt>
    <dgm:pt modelId="{BCEB688B-7B1F-4785-9A64-AF83CBF77092}" type="pres">
      <dgm:prSet presAssocID="{A8F4169A-8574-4077-AAD0-D647E275B2A1}" presName="rootComposite" presStyleCnt="0"/>
      <dgm:spPr/>
    </dgm:pt>
    <dgm:pt modelId="{681C4C58-70CA-4F69-8426-D1C0BC1CFDD8}" type="pres">
      <dgm:prSet presAssocID="{A8F4169A-8574-4077-AAD0-D647E275B2A1}" presName="rootText" presStyleLbl="node4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EC5D1D-47C4-424D-A4B8-5055640EFD09}" type="pres">
      <dgm:prSet presAssocID="{A8F4169A-8574-4077-AAD0-D647E275B2A1}" presName="rootConnector" presStyleLbl="node4" presStyleIdx="1" presStyleCnt="10"/>
      <dgm:spPr/>
      <dgm:t>
        <a:bodyPr/>
        <a:lstStyle/>
        <a:p>
          <a:endParaRPr lang="ru-RU"/>
        </a:p>
      </dgm:t>
    </dgm:pt>
    <dgm:pt modelId="{F8B095D2-C6EB-46FE-BAEF-683431B1DD59}" type="pres">
      <dgm:prSet presAssocID="{A8F4169A-8574-4077-AAD0-D647E275B2A1}" presName="hierChild4" presStyleCnt="0"/>
      <dgm:spPr/>
    </dgm:pt>
    <dgm:pt modelId="{1CE77BE0-BE91-4DB7-80D6-71A55B1430F5}" type="pres">
      <dgm:prSet presAssocID="{A8F4169A-8574-4077-AAD0-D647E275B2A1}" presName="hierChild5" presStyleCnt="0"/>
      <dgm:spPr/>
    </dgm:pt>
    <dgm:pt modelId="{7329E33D-8016-431A-AA47-BAB200F008B7}" type="pres">
      <dgm:prSet presAssocID="{F5EE00FD-7C7B-43D9-8229-21149687B6BB}" presName="hierChild5" presStyleCnt="0"/>
      <dgm:spPr/>
    </dgm:pt>
    <dgm:pt modelId="{E077A3F5-3FA0-4409-8964-A91CB8126E44}" type="pres">
      <dgm:prSet presAssocID="{8083E8C6-4AB8-478D-BED6-D4D9A3403BF0}" presName="hierChild5" presStyleCnt="0"/>
      <dgm:spPr/>
    </dgm:pt>
    <dgm:pt modelId="{A30D0A11-6A16-48A2-BD49-A50FBFC79338}" type="pres">
      <dgm:prSet presAssocID="{E2D1D47E-A1F2-4482-BE13-4EC1A5785ABE}" presName="Name35" presStyleLbl="parChTrans1D3" presStyleIdx="1" presStyleCnt="3"/>
      <dgm:spPr/>
      <dgm:t>
        <a:bodyPr/>
        <a:lstStyle/>
        <a:p>
          <a:endParaRPr lang="ru-RU"/>
        </a:p>
      </dgm:t>
    </dgm:pt>
    <dgm:pt modelId="{50C6D691-246A-4D9E-B247-DDD453A4B9A6}" type="pres">
      <dgm:prSet presAssocID="{841D497E-6B1D-4E78-93F3-6183104B04B2}" presName="hierRoot2" presStyleCnt="0">
        <dgm:presLayoutVars>
          <dgm:hierBranch val="r"/>
        </dgm:presLayoutVars>
      </dgm:prSet>
      <dgm:spPr/>
    </dgm:pt>
    <dgm:pt modelId="{492FF77D-3F69-4AB9-A0A4-0B8986E58C1A}" type="pres">
      <dgm:prSet presAssocID="{841D497E-6B1D-4E78-93F3-6183104B04B2}" presName="rootComposite" presStyleCnt="0"/>
      <dgm:spPr/>
    </dgm:pt>
    <dgm:pt modelId="{F4F94508-666A-4C06-9B4D-4602718EE137}" type="pres">
      <dgm:prSet presAssocID="{841D497E-6B1D-4E78-93F3-6183104B04B2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503557-FDD0-4C03-BAFC-00D69E890139}" type="pres">
      <dgm:prSet presAssocID="{841D497E-6B1D-4E78-93F3-6183104B04B2}" presName="rootConnector" presStyleLbl="node3" presStyleIdx="1" presStyleCnt="3"/>
      <dgm:spPr/>
      <dgm:t>
        <a:bodyPr/>
        <a:lstStyle/>
        <a:p>
          <a:endParaRPr lang="ru-RU"/>
        </a:p>
      </dgm:t>
    </dgm:pt>
    <dgm:pt modelId="{0D4F8EE7-66E9-4665-8E1F-77A5B422DBB0}" type="pres">
      <dgm:prSet presAssocID="{841D497E-6B1D-4E78-93F3-6183104B04B2}" presName="hierChild4" presStyleCnt="0"/>
      <dgm:spPr/>
    </dgm:pt>
    <dgm:pt modelId="{0BF0D730-37E0-4232-BD70-811C0B7AB36C}" type="pres">
      <dgm:prSet presAssocID="{ECE2516C-7409-453B-BB4D-DAEC75492D95}" presName="Name50" presStyleLbl="parChTrans1D4" presStyleIdx="2" presStyleCnt="10"/>
      <dgm:spPr/>
      <dgm:t>
        <a:bodyPr/>
        <a:lstStyle/>
        <a:p>
          <a:endParaRPr lang="ru-RU"/>
        </a:p>
      </dgm:t>
    </dgm:pt>
    <dgm:pt modelId="{B0E87A35-232D-4C30-B30B-AD7B2F69846D}" type="pres">
      <dgm:prSet presAssocID="{5BBA79B1-24CF-4361-9AE1-F3B6100C9FDD}" presName="hierRoot2" presStyleCnt="0">
        <dgm:presLayoutVars>
          <dgm:hierBranch val="r"/>
        </dgm:presLayoutVars>
      </dgm:prSet>
      <dgm:spPr/>
    </dgm:pt>
    <dgm:pt modelId="{8AB10586-C1C6-43F9-9E59-F6C8CDD0B17E}" type="pres">
      <dgm:prSet presAssocID="{5BBA79B1-24CF-4361-9AE1-F3B6100C9FDD}" presName="rootComposite" presStyleCnt="0"/>
      <dgm:spPr/>
    </dgm:pt>
    <dgm:pt modelId="{43511DC6-6FD7-4D91-9F1C-3A65C163E86A}" type="pres">
      <dgm:prSet presAssocID="{5BBA79B1-24CF-4361-9AE1-F3B6100C9FDD}" presName="rootText" presStyleLbl="node4" presStyleIdx="2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103744-5C03-44A5-9987-B0FCF99025CD}" type="pres">
      <dgm:prSet presAssocID="{5BBA79B1-24CF-4361-9AE1-F3B6100C9FDD}" presName="rootConnector" presStyleLbl="node4" presStyleIdx="2" presStyleCnt="10"/>
      <dgm:spPr/>
      <dgm:t>
        <a:bodyPr/>
        <a:lstStyle/>
        <a:p>
          <a:endParaRPr lang="ru-RU"/>
        </a:p>
      </dgm:t>
    </dgm:pt>
    <dgm:pt modelId="{B5D1B5BB-3D33-4DE8-B4F0-647E9CB3292D}" type="pres">
      <dgm:prSet presAssocID="{5BBA79B1-24CF-4361-9AE1-F3B6100C9FDD}" presName="hierChild4" presStyleCnt="0"/>
      <dgm:spPr/>
    </dgm:pt>
    <dgm:pt modelId="{86C844BF-550D-4278-875A-4403739810F5}" type="pres">
      <dgm:prSet presAssocID="{1288F0B9-8EF1-4EAD-A218-E22CF06BEAE2}" presName="Name50" presStyleLbl="parChTrans1D4" presStyleIdx="3" presStyleCnt="10"/>
      <dgm:spPr/>
      <dgm:t>
        <a:bodyPr/>
        <a:lstStyle/>
        <a:p>
          <a:endParaRPr lang="ru-RU"/>
        </a:p>
      </dgm:t>
    </dgm:pt>
    <dgm:pt modelId="{67787441-15A5-47C1-ACD5-53F0BBA6E96D}" type="pres">
      <dgm:prSet presAssocID="{2C3F7933-F154-4EE4-A6ED-0DBDBF2F6968}" presName="hierRoot2" presStyleCnt="0">
        <dgm:presLayoutVars>
          <dgm:hierBranch val="r"/>
        </dgm:presLayoutVars>
      </dgm:prSet>
      <dgm:spPr/>
    </dgm:pt>
    <dgm:pt modelId="{BEBBDC91-4B02-4DB9-AF50-DD3F457613FC}" type="pres">
      <dgm:prSet presAssocID="{2C3F7933-F154-4EE4-A6ED-0DBDBF2F6968}" presName="rootComposite" presStyleCnt="0"/>
      <dgm:spPr/>
    </dgm:pt>
    <dgm:pt modelId="{249A41A8-3148-424F-8652-2ADA2DEFA1B9}" type="pres">
      <dgm:prSet presAssocID="{2C3F7933-F154-4EE4-A6ED-0DBDBF2F6968}" presName="rootText" presStyleLbl="node4" presStyleIdx="3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44A917-21FD-4557-8AE7-45A2E6D65F65}" type="pres">
      <dgm:prSet presAssocID="{2C3F7933-F154-4EE4-A6ED-0DBDBF2F6968}" presName="rootConnector" presStyleLbl="node4" presStyleIdx="3" presStyleCnt="10"/>
      <dgm:spPr/>
      <dgm:t>
        <a:bodyPr/>
        <a:lstStyle/>
        <a:p>
          <a:endParaRPr lang="ru-RU"/>
        </a:p>
      </dgm:t>
    </dgm:pt>
    <dgm:pt modelId="{5CDB11DA-2277-4025-A9E5-60F64C4114CC}" type="pres">
      <dgm:prSet presAssocID="{2C3F7933-F154-4EE4-A6ED-0DBDBF2F6968}" presName="hierChild4" presStyleCnt="0"/>
      <dgm:spPr/>
    </dgm:pt>
    <dgm:pt modelId="{3CE18637-CBCF-44BB-A2D2-93F84149B9A7}" type="pres">
      <dgm:prSet presAssocID="{D733307B-E767-4203-8FE2-54D3918CEE8E}" presName="Name50" presStyleLbl="parChTrans1D4" presStyleIdx="4" presStyleCnt="10"/>
      <dgm:spPr/>
      <dgm:t>
        <a:bodyPr/>
        <a:lstStyle/>
        <a:p>
          <a:endParaRPr lang="ru-RU"/>
        </a:p>
      </dgm:t>
    </dgm:pt>
    <dgm:pt modelId="{5A7BD9BF-C3AC-4CBD-85F8-61331F1C55FE}" type="pres">
      <dgm:prSet presAssocID="{D15240A5-C17C-4868-99F1-A44C8D54588A}" presName="hierRoot2" presStyleCnt="0">
        <dgm:presLayoutVars>
          <dgm:hierBranch val="r"/>
        </dgm:presLayoutVars>
      </dgm:prSet>
      <dgm:spPr/>
    </dgm:pt>
    <dgm:pt modelId="{D7C6AB37-7E2B-41BC-BCB7-C2D67377158A}" type="pres">
      <dgm:prSet presAssocID="{D15240A5-C17C-4868-99F1-A44C8D54588A}" presName="rootComposite" presStyleCnt="0"/>
      <dgm:spPr/>
    </dgm:pt>
    <dgm:pt modelId="{A36155DE-AE3D-45DB-B864-B3681AA0E6CB}" type="pres">
      <dgm:prSet presAssocID="{D15240A5-C17C-4868-99F1-A44C8D54588A}" presName="rootText" presStyleLbl="node4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14C0AC-35C9-4833-9A86-6AA98ABBB616}" type="pres">
      <dgm:prSet presAssocID="{D15240A5-C17C-4868-99F1-A44C8D54588A}" presName="rootConnector" presStyleLbl="node4" presStyleIdx="4" presStyleCnt="10"/>
      <dgm:spPr/>
      <dgm:t>
        <a:bodyPr/>
        <a:lstStyle/>
        <a:p>
          <a:endParaRPr lang="ru-RU"/>
        </a:p>
      </dgm:t>
    </dgm:pt>
    <dgm:pt modelId="{4A5F4348-D245-4E1F-AE71-B2F62C30DC44}" type="pres">
      <dgm:prSet presAssocID="{D15240A5-C17C-4868-99F1-A44C8D54588A}" presName="hierChild4" presStyleCnt="0"/>
      <dgm:spPr/>
    </dgm:pt>
    <dgm:pt modelId="{AF914790-B8C6-48CB-B84A-B1EEDD17C693}" type="pres">
      <dgm:prSet presAssocID="{D15240A5-C17C-4868-99F1-A44C8D54588A}" presName="hierChild5" presStyleCnt="0"/>
      <dgm:spPr/>
    </dgm:pt>
    <dgm:pt modelId="{13978ED3-6FA5-4709-A132-6DFC53BCA322}" type="pres">
      <dgm:prSet presAssocID="{2C3F7933-F154-4EE4-A6ED-0DBDBF2F6968}" presName="hierChild5" presStyleCnt="0"/>
      <dgm:spPr/>
    </dgm:pt>
    <dgm:pt modelId="{7EE7DE92-944E-4A8C-853B-4A96DFA804BB}" type="pres">
      <dgm:prSet presAssocID="{46D44E61-F18D-4F5B-BC28-DAE4DFD1F460}" presName="Name50" presStyleLbl="parChTrans1D4" presStyleIdx="5" presStyleCnt="10"/>
      <dgm:spPr/>
      <dgm:t>
        <a:bodyPr/>
        <a:lstStyle/>
        <a:p>
          <a:endParaRPr lang="ru-RU"/>
        </a:p>
      </dgm:t>
    </dgm:pt>
    <dgm:pt modelId="{23B58FC0-E398-40A1-BE41-2015F5C9FF91}" type="pres">
      <dgm:prSet presAssocID="{F57C57F4-CF16-4C6C-86D1-E2655575EF8E}" presName="hierRoot2" presStyleCnt="0">
        <dgm:presLayoutVars>
          <dgm:hierBranch val="r"/>
        </dgm:presLayoutVars>
      </dgm:prSet>
      <dgm:spPr/>
    </dgm:pt>
    <dgm:pt modelId="{AF59F8FE-798A-4616-B09A-A313B9F47376}" type="pres">
      <dgm:prSet presAssocID="{F57C57F4-CF16-4C6C-86D1-E2655575EF8E}" presName="rootComposite" presStyleCnt="0"/>
      <dgm:spPr/>
    </dgm:pt>
    <dgm:pt modelId="{24F2446C-32DC-4D4E-B2AC-7ABF6822FFCE}" type="pres">
      <dgm:prSet presAssocID="{F57C57F4-CF16-4C6C-86D1-E2655575EF8E}" presName="rootText" presStyleLbl="node4" presStyleIdx="5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7D3CA1-8811-42FF-8E9D-C4AF7A317417}" type="pres">
      <dgm:prSet presAssocID="{F57C57F4-CF16-4C6C-86D1-E2655575EF8E}" presName="rootConnector" presStyleLbl="node4" presStyleIdx="5" presStyleCnt="10"/>
      <dgm:spPr/>
      <dgm:t>
        <a:bodyPr/>
        <a:lstStyle/>
        <a:p>
          <a:endParaRPr lang="ru-RU"/>
        </a:p>
      </dgm:t>
    </dgm:pt>
    <dgm:pt modelId="{8A3F98AD-CA7B-49B2-A0A6-47BCEB65A996}" type="pres">
      <dgm:prSet presAssocID="{F57C57F4-CF16-4C6C-86D1-E2655575EF8E}" presName="hierChild4" presStyleCnt="0"/>
      <dgm:spPr/>
    </dgm:pt>
    <dgm:pt modelId="{CF084A43-E601-4D16-9732-77999831F771}" type="pres">
      <dgm:prSet presAssocID="{F57C57F4-CF16-4C6C-86D1-E2655575EF8E}" presName="hierChild5" presStyleCnt="0"/>
      <dgm:spPr/>
    </dgm:pt>
    <dgm:pt modelId="{BBB05F3C-0A72-4B11-8614-317E553BE612}" type="pres">
      <dgm:prSet presAssocID="{5BBA79B1-24CF-4361-9AE1-F3B6100C9FDD}" presName="hierChild5" presStyleCnt="0"/>
      <dgm:spPr/>
    </dgm:pt>
    <dgm:pt modelId="{5268E3C7-CED4-41F2-853C-697FA3DB0409}" type="pres">
      <dgm:prSet presAssocID="{841D497E-6B1D-4E78-93F3-6183104B04B2}" presName="hierChild5" presStyleCnt="0"/>
      <dgm:spPr/>
    </dgm:pt>
    <dgm:pt modelId="{0CD7FB56-15A1-4FF2-9BE6-2D99C7A1C11C}" type="pres">
      <dgm:prSet presAssocID="{2945C8C5-A609-419A-9D34-57FFEA60F3D0}" presName="Name35" presStyleLbl="parChTrans1D3" presStyleIdx="2" presStyleCnt="3"/>
      <dgm:spPr/>
      <dgm:t>
        <a:bodyPr/>
        <a:lstStyle/>
        <a:p>
          <a:endParaRPr lang="ru-RU"/>
        </a:p>
      </dgm:t>
    </dgm:pt>
    <dgm:pt modelId="{7513D02B-4FE0-447C-9C0E-766448226877}" type="pres">
      <dgm:prSet presAssocID="{8853E378-4745-4EDF-9CEF-C3D747D0DDF6}" presName="hierRoot2" presStyleCnt="0">
        <dgm:presLayoutVars>
          <dgm:hierBranch val="r"/>
        </dgm:presLayoutVars>
      </dgm:prSet>
      <dgm:spPr/>
    </dgm:pt>
    <dgm:pt modelId="{66C279D2-4BAF-4B41-8334-0E721CC3D1CC}" type="pres">
      <dgm:prSet presAssocID="{8853E378-4745-4EDF-9CEF-C3D747D0DDF6}" presName="rootComposite" presStyleCnt="0"/>
      <dgm:spPr/>
    </dgm:pt>
    <dgm:pt modelId="{0CBB81D1-DA9F-4B02-B31D-AFE76E9181D2}" type="pres">
      <dgm:prSet presAssocID="{8853E378-4745-4EDF-9CEF-C3D747D0DDF6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BF83E6-3D64-47FB-BE81-06A03BDEAEA2}" type="pres">
      <dgm:prSet presAssocID="{8853E378-4745-4EDF-9CEF-C3D747D0DDF6}" presName="rootConnector" presStyleLbl="node3" presStyleIdx="2" presStyleCnt="3"/>
      <dgm:spPr/>
      <dgm:t>
        <a:bodyPr/>
        <a:lstStyle/>
        <a:p>
          <a:endParaRPr lang="ru-RU"/>
        </a:p>
      </dgm:t>
    </dgm:pt>
    <dgm:pt modelId="{A3AB9CBE-1418-4DAB-8341-CA95F33BB078}" type="pres">
      <dgm:prSet presAssocID="{8853E378-4745-4EDF-9CEF-C3D747D0DDF6}" presName="hierChild4" presStyleCnt="0"/>
      <dgm:spPr/>
    </dgm:pt>
    <dgm:pt modelId="{1672D878-C70E-44A8-A240-C0AD2F8A0EE7}" type="pres">
      <dgm:prSet presAssocID="{9C44D48C-E86E-4827-9249-8AA74F721E90}" presName="Name50" presStyleLbl="parChTrans1D4" presStyleIdx="6" presStyleCnt="10"/>
      <dgm:spPr/>
      <dgm:t>
        <a:bodyPr/>
        <a:lstStyle/>
        <a:p>
          <a:endParaRPr lang="ru-RU"/>
        </a:p>
      </dgm:t>
    </dgm:pt>
    <dgm:pt modelId="{83CF8B94-367D-4966-95DE-F01E1510CE17}" type="pres">
      <dgm:prSet presAssocID="{58956D1A-2E96-4EE4-B154-0FCCDEA0AC9E}" presName="hierRoot2" presStyleCnt="0">
        <dgm:presLayoutVars>
          <dgm:hierBranch val="r"/>
        </dgm:presLayoutVars>
      </dgm:prSet>
      <dgm:spPr/>
    </dgm:pt>
    <dgm:pt modelId="{B5DB99CE-740C-468B-B40D-C3BB10D5EE9A}" type="pres">
      <dgm:prSet presAssocID="{58956D1A-2E96-4EE4-B154-0FCCDEA0AC9E}" presName="rootComposite" presStyleCnt="0"/>
      <dgm:spPr/>
    </dgm:pt>
    <dgm:pt modelId="{38FCCA76-1C3A-4666-BA44-00523AEBF6CB}" type="pres">
      <dgm:prSet presAssocID="{58956D1A-2E96-4EE4-B154-0FCCDEA0AC9E}" presName="rootText" presStyleLbl="node4" presStyleIdx="6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5F9602-017D-4E45-8B91-789282E283F8}" type="pres">
      <dgm:prSet presAssocID="{58956D1A-2E96-4EE4-B154-0FCCDEA0AC9E}" presName="rootConnector" presStyleLbl="node4" presStyleIdx="6" presStyleCnt="10"/>
      <dgm:spPr/>
      <dgm:t>
        <a:bodyPr/>
        <a:lstStyle/>
        <a:p>
          <a:endParaRPr lang="ru-RU"/>
        </a:p>
      </dgm:t>
    </dgm:pt>
    <dgm:pt modelId="{E4D1423F-178A-4BCD-BA0E-7F563A4A074E}" type="pres">
      <dgm:prSet presAssocID="{58956D1A-2E96-4EE4-B154-0FCCDEA0AC9E}" presName="hierChild4" presStyleCnt="0"/>
      <dgm:spPr/>
    </dgm:pt>
    <dgm:pt modelId="{425EB157-8AB1-4C90-A5A0-3FA7C2EAC565}" type="pres">
      <dgm:prSet presAssocID="{65E2E677-A137-498C-85FF-2776CEE36AFE}" presName="Name50" presStyleLbl="parChTrans1D4" presStyleIdx="7" presStyleCnt="10"/>
      <dgm:spPr/>
      <dgm:t>
        <a:bodyPr/>
        <a:lstStyle/>
        <a:p>
          <a:endParaRPr lang="ru-RU"/>
        </a:p>
      </dgm:t>
    </dgm:pt>
    <dgm:pt modelId="{7277ED2F-EB7D-4C93-96AD-9E4B82092D84}" type="pres">
      <dgm:prSet presAssocID="{E752E9A0-543F-48B5-AD23-E6D1363E3DDD}" presName="hierRoot2" presStyleCnt="0">
        <dgm:presLayoutVars>
          <dgm:hierBranch val="r"/>
        </dgm:presLayoutVars>
      </dgm:prSet>
      <dgm:spPr/>
    </dgm:pt>
    <dgm:pt modelId="{B1A26CC0-0437-477B-8E21-303E22D2C8C1}" type="pres">
      <dgm:prSet presAssocID="{E752E9A0-543F-48B5-AD23-E6D1363E3DDD}" presName="rootComposite" presStyleCnt="0"/>
      <dgm:spPr/>
    </dgm:pt>
    <dgm:pt modelId="{67600C06-D5F6-4C21-B28E-BA740150A123}" type="pres">
      <dgm:prSet presAssocID="{E752E9A0-543F-48B5-AD23-E6D1363E3DDD}" presName="rootText" presStyleLbl="node4" presStyleIdx="7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75A248-EDE0-4FBD-BC95-6EE65B0CC6F7}" type="pres">
      <dgm:prSet presAssocID="{E752E9A0-543F-48B5-AD23-E6D1363E3DDD}" presName="rootConnector" presStyleLbl="node4" presStyleIdx="7" presStyleCnt="10"/>
      <dgm:spPr/>
      <dgm:t>
        <a:bodyPr/>
        <a:lstStyle/>
        <a:p>
          <a:endParaRPr lang="ru-RU"/>
        </a:p>
      </dgm:t>
    </dgm:pt>
    <dgm:pt modelId="{A485596D-4624-42CC-9B30-AD10D7E94759}" type="pres">
      <dgm:prSet presAssocID="{E752E9A0-543F-48B5-AD23-E6D1363E3DDD}" presName="hierChild4" presStyleCnt="0"/>
      <dgm:spPr/>
    </dgm:pt>
    <dgm:pt modelId="{CFE6673C-510E-47D8-B630-B45917462CEE}" type="pres">
      <dgm:prSet presAssocID="{E752E9A0-543F-48B5-AD23-E6D1363E3DDD}" presName="hierChild5" presStyleCnt="0"/>
      <dgm:spPr/>
    </dgm:pt>
    <dgm:pt modelId="{C3D6371E-3976-4A12-9492-C3F2167F1FBE}" type="pres">
      <dgm:prSet presAssocID="{58956D1A-2E96-4EE4-B154-0FCCDEA0AC9E}" presName="hierChild5" presStyleCnt="0"/>
      <dgm:spPr/>
    </dgm:pt>
    <dgm:pt modelId="{7B24D28A-4053-4FA8-85F3-33F13D25C848}" type="pres">
      <dgm:prSet presAssocID="{531CA6CE-D599-4280-B2AD-353C8F2C7304}" presName="Name50" presStyleLbl="parChTrans1D4" presStyleIdx="8" presStyleCnt="10"/>
      <dgm:spPr/>
      <dgm:t>
        <a:bodyPr/>
        <a:lstStyle/>
        <a:p>
          <a:endParaRPr lang="ru-RU"/>
        </a:p>
      </dgm:t>
    </dgm:pt>
    <dgm:pt modelId="{8FE29085-B84B-45C2-938F-A6921FBED7BD}" type="pres">
      <dgm:prSet presAssocID="{74287E0C-DA1D-42CA-9F6E-EBEF3B48D518}" presName="hierRoot2" presStyleCnt="0">
        <dgm:presLayoutVars>
          <dgm:hierBranch val="r"/>
        </dgm:presLayoutVars>
      </dgm:prSet>
      <dgm:spPr/>
    </dgm:pt>
    <dgm:pt modelId="{A62C8459-B774-43DA-B8F5-BB15290C6AEC}" type="pres">
      <dgm:prSet presAssocID="{74287E0C-DA1D-42CA-9F6E-EBEF3B48D518}" presName="rootComposite" presStyleCnt="0"/>
      <dgm:spPr/>
    </dgm:pt>
    <dgm:pt modelId="{797243EC-681A-485B-BCF1-650EC23B060A}" type="pres">
      <dgm:prSet presAssocID="{74287E0C-DA1D-42CA-9F6E-EBEF3B48D518}" presName="rootText" presStyleLbl="node4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456BAF-F0DA-46FA-8935-CFCBBBD73EB5}" type="pres">
      <dgm:prSet presAssocID="{74287E0C-DA1D-42CA-9F6E-EBEF3B48D518}" presName="rootConnector" presStyleLbl="node4" presStyleIdx="8" presStyleCnt="10"/>
      <dgm:spPr/>
      <dgm:t>
        <a:bodyPr/>
        <a:lstStyle/>
        <a:p>
          <a:endParaRPr lang="ru-RU"/>
        </a:p>
      </dgm:t>
    </dgm:pt>
    <dgm:pt modelId="{FA31D0AF-6DCA-497A-98D5-C4FA9ADABEDC}" type="pres">
      <dgm:prSet presAssocID="{74287E0C-DA1D-42CA-9F6E-EBEF3B48D518}" presName="hierChild4" presStyleCnt="0"/>
      <dgm:spPr/>
    </dgm:pt>
    <dgm:pt modelId="{C01CD8EB-3017-42C3-B506-981CB3D26261}" type="pres">
      <dgm:prSet presAssocID="{49A63335-9F7E-4794-85C2-D90C199D6591}" presName="Name50" presStyleLbl="parChTrans1D4" presStyleIdx="9" presStyleCnt="10"/>
      <dgm:spPr/>
      <dgm:t>
        <a:bodyPr/>
        <a:lstStyle/>
        <a:p>
          <a:endParaRPr lang="ru-RU"/>
        </a:p>
      </dgm:t>
    </dgm:pt>
    <dgm:pt modelId="{3061B025-8788-431B-8CFB-4B539CCCEAF8}" type="pres">
      <dgm:prSet presAssocID="{695348E4-082E-4EE3-9214-5F113AD414AF}" presName="hierRoot2" presStyleCnt="0">
        <dgm:presLayoutVars>
          <dgm:hierBranch val="r"/>
        </dgm:presLayoutVars>
      </dgm:prSet>
      <dgm:spPr/>
    </dgm:pt>
    <dgm:pt modelId="{88EAEBDA-5F19-4657-9689-7FB6AB7FE283}" type="pres">
      <dgm:prSet presAssocID="{695348E4-082E-4EE3-9214-5F113AD414AF}" presName="rootComposite" presStyleCnt="0"/>
      <dgm:spPr/>
    </dgm:pt>
    <dgm:pt modelId="{93C03E87-B888-4119-A62F-32D1B28B7D91}" type="pres">
      <dgm:prSet presAssocID="{695348E4-082E-4EE3-9214-5F113AD414AF}" presName="rootText" presStyleLbl="node4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82B0BE-431F-4DFE-B83C-A617076C5FB3}" type="pres">
      <dgm:prSet presAssocID="{695348E4-082E-4EE3-9214-5F113AD414AF}" presName="rootConnector" presStyleLbl="node4" presStyleIdx="9" presStyleCnt="10"/>
      <dgm:spPr/>
      <dgm:t>
        <a:bodyPr/>
        <a:lstStyle/>
        <a:p>
          <a:endParaRPr lang="ru-RU"/>
        </a:p>
      </dgm:t>
    </dgm:pt>
    <dgm:pt modelId="{AFC4737F-58F1-4DBE-9325-34AC20E265D8}" type="pres">
      <dgm:prSet presAssocID="{695348E4-082E-4EE3-9214-5F113AD414AF}" presName="hierChild4" presStyleCnt="0"/>
      <dgm:spPr/>
    </dgm:pt>
    <dgm:pt modelId="{685185E1-23AD-473C-B118-22D5E0E0C2C4}" type="pres">
      <dgm:prSet presAssocID="{695348E4-082E-4EE3-9214-5F113AD414AF}" presName="hierChild5" presStyleCnt="0"/>
      <dgm:spPr/>
    </dgm:pt>
    <dgm:pt modelId="{D1161548-99E4-4C99-B507-9005E66F7DF9}" type="pres">
      <dgm:prSet presAssocID="{74287E0C-DA1D-42CA-9F6E-EBEF3B48D518}" presName="hierChild5" presStyleCnt="0"/>
      <dgm:spPr/>
    </dgm:pt>
    <dgm:pt modelId="{D51C3382-02E4-4632-9338-CD634C00A87E}" type="pres">
      <dgm:prSet presAssocID="{8853E378-4745-4EDF-9CEF-C3D747D0DDF6}" presName="hierChild5" presStyleCnt="0"/>
      <dgm:spPr/>
    </dgm:pt>
    <dgm:pt modelId="{297CB556-6227-4462-ADB7-8F11C86B0D0C}" type="pres">
      <dgm:prSet presAssocID="{02A8D937-8AE2-4A8C-B668-7652F9401FCF}" presName="hierChild5" presStyleCnt="0"/>
      <dgm:spPr/>
    </dgm:pt>
    <dgm:pt modelId="{912F75D2-0D9D-4F13-B41E-BDAA51B725EA}" type="pres">
      <dgm:prSet presAssocID="{D8B59CC9-E1A2-48CC-9C47-A06268F2EF71}" presName="hierChild3" presStyleCnt="0"/>
      <dgm:spPr/>
    </dgm:pt>
    <dgm:pt modelId="{963340AA-2DA2-4A95-8A4A-F11AC5C9815C}" type="pres">
      <dgm:prSet presAssocID="{47CD17D0-06ED-41CB-BF2B-11664CFC2696}" presName="Name111" presStyleLbl="parChTrans1D2" presStyleIdx="1" presStyleCnt="2"/>
      <dgm:spPr/>
      <dgm:t>
        <a:bodyPr/>
        <a:lstStyle/>
        <a:p>
          <a:endParaRPr lang="ru-RU"/>
        </a:p>
      </dgm:t>
    </dgm:pt>
    <dgm:pt modelId="{5C0CC01C-276E-4915-A61A-A23B7C415EA4}" type="pres">
      <dgm:prSet presAssocID="{725601D8-0771-4994-ABB6-6942C6337829}" presName="hierRoot3" presStyleCnt="0">
        <dgm:presLayoutVars>
          <dgm:hierBranch/>
        </dgm:presLayoutVars>
      </dgm:prSet>
      <dgm:spPr/>
    </dgm:pt>
    <dgm:pt modelId="{AF1BE251-2CD0-45B8-98D8-6DE40E9CBCC9}" type="pres">
      <dgm:prSet presAssocID="{725601D8-0771-4994-ABB6-6942C6337829}" presName="rootComposite3" presStyleCnt="0"/>
      <dgm:spPr/>
    </dgm:pt>
    <dgm:pt modelId="{63DAD146-779C-46CA-B061-6DF127B2ABC8}" type="pres">
      <dgm:prSet presAssocID="{725601D8-0771-4994-ABB6-6942C6337829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D5573B-44B8-453E-B00B-0C4F99DBA35F}" type="pres">
      <dgm:prSet presAssocID="{725601D8-0771-4994-ABB6-6942C6337829}" presName="rootConnector3" presStyleLbl="asst1" presStyleIdx="0" presStyleCnt="1"/>
      <dgm:spPr/>
      <dgm:t>
        <a:bodyPr/>
        <a:lstStyle/>
        <a:p>
          <a:endParaRPr lang="ru-RU"/>
        </a:p>
      </dgm:t>
    </dgm:pt>
    <dgm:pt modelId="{6915ADEC-CDC0-4977-9F2C-7ADB9BBE6647}" type="pres">
      <dgm:prSet presAssocID="{725601D8-0771-4994-ABB6-6942C6337829}" presName="hierChild6" presStyleCnt="0"/>
      <dgm:spPr/>
    </dgm:pt>
    <dgm:pt modelId="{142F3318-11B5-4C83-8DF6-BF281194682B}" type="pres">
      <dgm:prSet presAssocID="{725601D8-0771-4994-ABB6-6942C6337829}" presName="hierChild7" presStyleCnt="0"/>
      <dgm:spPr/>
    </dgm:pt>
  </dgm:ptLst>
  <dgm:cxnLst>
    <dgm:cxn modelId="{B24BE904-4519-43BA-B206-BF1E6A7658CD}" type="presOf" srcId="{02A8D937-8AE2-4A8C-B668-7652F9401FCF}" destId="{925E41FC-D776-4C50-8EE9-DA273CD65C80}" srcOrd="0" destOrd="0" presId="urn:microsoft.com/office/officeart/2005/8/layout/orgChart1"/>
    <dgm:cxn modelId="{6A2731B0-C49F-4EFE-9685-7E38216756E6}" type="presOf" srcId="{531CA6CE-D599-4280-B2AD-353C8F2C7304}" destId="{7B24D28A-4053-4FA8-85F3-33F13D25C848}" srcOrd="0" destOrd="0" presId="urn:microsoft.com/office/officeart/2005/8/layout/orgChart1"/>
    <dgm:cxn modelId="{8214F1FC-60E7-491C-86B6-B66FD189C368}" srcId="{8083E8C6-4AB8-478D-BED6-D4D9A3403BF0}" destId="{F5EE00FD-7C7B-43D9-8229-21149687B6BB}" srcOrd="0" destOrd="0" parTransId="{A06C1BDA-1F91-4909-A1EB-69734BF1FC3C}" sibTransId="{6DDFAE67-B430-4C54-AA39-3F523BF876EE}"/>
    <dgm:cxn modelId="{DF817A31-F66D-4BC1-8A2B-97C373F684E2}" type="presOf" srcId="{E2D1D47E-A1F2-4482-BE13-4EC1A5785ABE}" destId="{A30D0A11-6A16-48A2-BD49-A50FBFC79338}" srcOrd="0" destOrd="0" presId="urn:microsoft.com/office/officeart/2005/8/layout/orgChart1"/>
    <dgm:cxn modelId="{76D8B5A2-B9E8-447C-94C6-D75F71D94636}" type="presOf" srcId="{A8F4169A-8574-4077-AAD0-D647E275B2A1}" destId="{00EC5D1D-47C4-424D-A4B8-5055640EFD09}" srcOrd="1" destOrd="0" presId="urn:microsoft.com/office/officeart/2005/8/layout/orgChart1"/>
    <dgm:cxn modelId="{14AA097C-C3A1-43BC-9325-8B3CE725AC8D}" type="presOf" srcId="{65E2E677-A137-498C-85FF-2776CEE36AFE}" destId="{425EB157-8AB1-4C90-A5A0-3FA7C2EAC565}" srcOrd="0" destOrd="0" presId="urn:microsoft.com/office/officeart/2005/8/layout/orgChart1"/>
    <dgm:cxn modelId="{058A099D-A0C6-4458-8862-B1DCBE727DD9}" type="presOf" srcId="{3A34237A-066F-4ADA-A05C-87BAC2CE4174}" destId="{19A96B46-0D7B-46EE-9C67-22A9ED2D94BA}" srcOrd="0" destOrd="0" presId="urn:microsoft.com/office/officeart/2005/8/layout/orgChart1"/>
    <dgm:cxn modelId="{DA8F3978-94F5-4C53-9611-F739DA6CB025}" srcId="{F5EE00FD-7C7B-43D9-8229-21149687B6BB}" destId="{A8F4169A-8574-4077-AAD0-D647E275B2A1}" srcOrd="0" destOrd="0" parTransId="{9DE2179B-60A1-4408-9636-E46536F4E127}" sibTransId="{46612DA6-7AFC-4020-A63A-96E8B6D06395}"/>
    <dgm:cxn modelId="{21D6A310-B3F7-4477-A928-9E04E0CD1AB2}" type="presOf" srcId="{02A8D937-8AE2-4A8C-B668-7652F9401FCF}" destId="{14CBA83F-3189-4C18-B120-B7493C2CB2DD}" srcOrd="1" destOrd="0" presId="urn:microsoft.com/office/officeart/2005/8/layout/orgChart1"/>
    <dgm:cxn modelId="{606CDB2E-3BCC-425A-AFBA-E6EFBD464CB5}" type="presOf" srcId="{841D497E-6B1D-4E78-93F3-6183104B04B2}" destId="{A9503557-FDD0-4C03-BAFC-00D69E890139}" srcOrd="1" destOrd="0" presId="urn:microsoft.com/office/officeart/2005/8/layout/orgChart1"/>
    <dgm:cxn modelId="{A2CB3153-296E-474B-987E-06E34C9A1465}" type="presOf" srcId="{2C3F7933-F154-4EE4-A6ED-0DBDBF2F6968}" destId="{249A41A8-3148-424F-8652-2ADA2DEFA1B9}" srcOrd="0" destOrd="0" presId="urn:microsoft.com/office/officeart/2005/8/layout/orgChart1"/>
    <dgm:cxn modelId="{F6C111EB-8DDB-4C4A-9E57-1DC3D3F1FDDF}" type="presOf" srcId="{F57C57F4-CF16-4C6C-86D1-E2655575EF8E}" destId="{C67D3CA1-8811-42FF-8E9D-C4AF7A317417}" srcOrd="1" destOrd="0" presId="urn:microsoft.com/office/officeart/2005/8/layout/orgChart1"/>
    <dgm:cxn modelId="{F96E705C-87BC-499F-8E13-E8B31EEDD6F9}" type="presOf" srcId="{725601D8-0771-4994-ABB6-6942C6337829}" destId="{63DAD146-779C-46CA-B061-6DF127B2ABC8}" srcOrd="0" destOrd="0" presId="urn:microsoft.com/office/officeart/2005/8/layout/orgChart1"/>
    <dgm:cxn modelId="{2D6D5685-A45F-489B-8A39-6C4511C3E88A}" type="presOf" srcId="{E752E9A0-543F-48B5-AD23-E6D1363E3DDD}" destId="{CD75A248-EDE0-4FBD-BC95-6EE65B0CC6F7}" srcOrd="1" destOrd="0" presId="urn:microsoft.com/office/officeart/2005/8/layout/orgChart1"/>
    <dgm:cxn modelId="{84D45213-CBCD-4E03-AE72-AE1A3472EA73}" srcId="{2C3F7933-F154-4EE4-A6ED-0DBDBF2F6968}" destId="{D15240A5-C17C-4868-99F1-A44C8D54588A}" srcOrd="0" destOrd="0" parTransId="{D733307B-E767-4203-8FE2-54D3918CEE8E}" sibTransId="{BADC7246-77FF-4355-933D-1A495F37079D}"/>
    <dgm:cxn modelId="{C0A9CF90-CC01-41EC-AB07-04362B3CAD6F}" type="presOf" srcId="{9DE2179B-60A1-4408-9636-E46536F4E127}" destId="{BD5DED7D-83CE-4DDC-99DE-CA87E4525F68}" srcOrd="0" destOrd="0" presId="urn:microsoft.com/office/officeart/2005/8/layout/orgChart1"/>
    <dgm:cxn modelId="{E0AF26A3-BDC7-47D2-8468-6E2ECF2245F8}" srcId="{58956D1A-2E96-4EE4-B154-0FCCDEA0AC9E}" destId="{E752E9A0-543F-48B5-AD23-E6D1363E3DDD}" srcOrd="0" destOrd="0" parTransId="{65E2E677-A137-498C-85FF-2776CEE36AFE}" sibTransId="{EC342A57-E6D8-4394-8112-3EF53480A20C}"/>
    <dgm:cxn modelId="{2A54EA8B-0306-4DF8-AF8A-7BA5AE7C1E8F}" type="presOf" srcId="{8083E8C6-4AB8-478D-BED6-D4D9A3403BF0}" destId="{7E99F680-6936-409D-AD3E-1D44B26DB5AD}" srcOrd="0" destOrd="0" presId="urn:microsoft.com/office/officeart/2005/8/layout/orgChart1"/>
    <dgm:cxn modelId="{12DD1EDE-D7A7-42E5-8E02-659D63E96986}" type="presOf" srcId="{A06C1BDA-1F91-4909-A1EB-69734BF1FC3C}" destId="{DE9717A3-A853-4A81-8115-5D6AED37D1E5}" srcOrd="0" destOrd="0" presId="urn:microsoft.com/office/officeart/2005/8/layout/orgChart1"/>
    <dgm:cxn modelId="{73F74443-CAA9-440F-B2CF-66C25D31F92A}" srcId="{02A8D937-8AE2-4A8C-B668-7652F9401FCF}" destId="{8853E378-4745-4EDF-9CEF-C3D747D0DDF6}" srcOrd="2" destOrd="0" parTransId="{2945C8C5-A609-419A-9D34-57FFEA60F3D0}" sibTransId="{C273BF24-306B-4551-AA18-7F25C83BE5E6}"/>
    <dgm:cxn modelId="{55972FC1-5D09-4B56-A104-EE8417270F1D}" type="presOf" srcId="{D8B59CC9-E1A2-48CC-9C47-A06268F2EF71}" destId="{42353975-4235-4FD4-B1B2-787E5265958F}" srcOrd="0" destOrd="0" presId="urn:microsoft.com/office/officeart/2005/8/layout/orgChart1"/>
    <dgm:cxn modelId="{D93C2E57-4D01-4C90-A946-F51A33F2E978}" type="presOf" srcId="{1288F0B9-8EF1-4EAD-A218-E22CF06BEAE2}" destId="{86C844BF-550D-4278-875A-4403739810F5}" srcOrd="0" destOrd="0" presId="urn:microsoft.com/office/officeart/2005/8/layout/orgChart1"/>
    <dgm:cxn modelId="{CE206968-C98B-4257-8C90-87022EE2BCA8}" srcId="{5BBA79B1-24CF-4361-9AE1-F3B6100C9FDD}" destId="{2C3F7933-F154-4EE4-A6ED-0DBDBF2F6968}" srcOrd="0" destOrd="0" parTransId="{1288F0B9-8EF1-4EAD-A218-E22CF06BEAE2}" sibTransId="{18709E5F-385B-47A3-A0E2-A6443A691B73}"/>
    <dgm:cxn modelId="{69800AD5-2EB6-4347-8671-70C1040F5AF9}" type="presOf" srcId="{725601D8-0771-4994-ABB6-6942C6337829}" destId="{1FD5573B-44B8-453E-B00B-0C4F99DBA35F}" srcOrd="1" destOrd="0" presId="urn:microsoft.com/office/officeart/2005/8/layout/orgChart1"/>
    <dgm:cxn modelId="{0994F940-B9F9-4713-95F7-CBE95C6C0EBB}" type="presOf" srcId="{D733307B-E767-4203-8FE2-54D3918CEE8E}" destId="{3CE18637-CBCF-44BB-A2D2-93F84149B9A7}" srcOrd="0" destOrd="0" presId="urn:microsoft.com/office/officeart/2005/8/layout/orgChart1"/>
    <dgm:cxn modelId="{6378DFF1-EC70-4A41-93C4-90964B071E82}" srcId="{841D497E-6B1D-4E78-93F3-6183104B04B2}" destId="{5BBA79B1-24CF-4361-9AE1-F3B6100C9FDD}" srcOrd="0" destOrd="0" parTransId="{ECE2516C-7409-453B-BB4D-DAEC75492D95}" sibTransId="{95BF4F67-2B99-4471-8503-F47515C4AAE2}"/>
    <dgm:cxn modelId="{71F20DDB-7951-437C-84BA-261992325198}" type="presOf" srcId="{46D44E61-F18D-4F5B-BC28-DAE4DFD1F460}" destId="{7EE7DE92-944E-4A8C-853B-4A96DFA804BB}" srcOrd="0" destOrd="0" presId="urn:microsoft.com/office/officeart/2005/8/layout/orgChart1"/>
    <dgm:cxn modelId="{43F734E2-BF31-4CB9-9DC5-D6CBA9635C56}" type="presOf" srcId="{2C3F7933-F154-4EE4-A6ED-0DBDBF2F6968}" destId="{7644A917-21FD-4557-8AE7-45A2E6D65F65}" srcOrd="1" destOrd="0" presId="urn:microsoft.com/office/officeart/2005/8/layout/orgChart1"/>
    <dgm:cxn modelId="{542B2791-C33F-416E-BE8F-60804BB83F2A}" type="presOf" srcId="{74287E0C-DA1D-42CA-9F6E-EBEF3B48D518}" destId="{2A456BAF-F0DA-46FA-8935-CFCBBBD73EB5}" srcOrd="1" destOrd="0" presId="urn:microsoft.com/office/officeart/2005/8/layout/orgChart1"/>
    <dgm:cxn modelId="{3482317B-D9A6-4A43-8163-625393A2286E}" type="presOf" srcId="{9C44D48C-E86E-4827-9249-8AA74F721E90}" destId="{1672D878-C70E-44A8-A240-C0AD2F8A0EE7}" srcOrd="0" destOrd="0" presId="urn:microsoft.com/office/officeart/2005/8/layout/orgChart1"/>
    <dgm:cxn modelId="{4E831B18-A8F9-45E0-8585-F7F275694DE4}" type="presOf" srcId="{58956D1A-2E96-4EE4-B154-0FCCDEA0AC9E}" destId="{4C5F9602-017D-4E45-8B91-789282E283F8}" srcOrd="1" destOrd="0" presId="urn:microsoft.com/office/officeart/2005/8/layout/orgChart1"/>
    <dgm:cxn modelId="{A85D5FE1-3340-447B-985A-5627BACF685A}" srcId="{8853E378-4745-4EDF-9CEF-C3D747D0DDF6}" destId="{58956D1A-2E96-4EE4-B154-0FCCDEA0AC9E}" srcOrd="0" destOrd="0" parTransId="{9C44D48C-E86E-4827-9249-8AA74F721E90}" sibTransId="{B4535B27-FC58-4C74-82A5-37433EC7E3A5}"/>
    <dgm:cxn modelId="{E760B615-888C-4499-BB69-620C60F9AD49}" srcId="{D8B59CC9-E1A2-48CC-9C47-A06268F2EF71}" destId="{725601D8-0771-4994-ABB6-6942C6337829}" srcOrd="0" destOrd="0" parTransId="{47CD17D0-06ED-41CB-BF2B-11664CFC2696}" sibTransId="{7AAC103E-CF49-4889-80AD-2FC83BBFEC91}"/>
    <dgm:cxn modelId="{E9AC4D97-47B5-4B8B-A826-7C58154D7E48}" srcId="{02A8D937-8AE2-4A8C-B668-7652F9401FCF}" destId="{841D497E-6B1D-4E78-93F3-6183104B04B2}" srcOrd="1" destOrd="0" parTransId="{E2D1D47E-A1F2-4482-BE13-4EC1A5785ABE}" sibTransId="{49E36FAD-A67B-43CB-B565-A17DC522B836}"/>
    <dgm:cxn modelId="{D5B8B6D1-A836-4243-BC14-22347D099C28}" srcId="{3CDF071D-389C-4AE0-9609-DD5262ECD47E}" destId="{D8B59CC9-E1A2-48CC-9C47-A06268F2EF71}" srcOrd="0" destOrd="0" parTransId="{D3E602AC-6571-488D-87FD-840A923C82C8}" sibTransId="{F83F27A8-0D62-46BC-B530-22132A70ED7E}"/>
    <dgm:cxn modelId="{3E84AB44-7EED-48EE-A2F8-2E3779CE9DF2}" type="presOf" srcId="{80E08781-9D4E-47C5-9907-D717B54FD5F0}" destId="{B79EB0CE-93E2-421F-8591-A9BB878B14ED}" srcOrd="0" destOrd="0" presId="urn:microsoft.com/office/officeart/2005/8/layout/orgChart1"/>
    <dgm:cxn modelId="{6E5BC8B4-6331-4792-9911-9507EDD15A41}" type="presOf" srcId="{ECE2516C-7409-453B-BB4D-DAEC75492D95}" destId="{0BF0D730-37E0-4232-BD70-811C0B7AB36C}" srcOrd="0" destOrd="0" presId="urn:microsoft.com/office/officeart/2005/8/layout/orgChart1"/>
    <dgm:cxn modelId="{D803FF4D-24FA-4FED-8A66-CB934B40E4E2}" type="presOf" srcId="{695348E4-082E-4EE3-9214-5F113AD414AF}" destId="{9282B0BE-431F-4DFE-B83C-A617076C5FB3}" srcOrd="1" destOrd="0" presId="urn:microsoft.com/office/officeart/2005/8/layout/orgChart1"/>
    <dgm:cxn modelId="{93A5AA0C-0B74-4D43-89D6-3C32A2191D88}" type="presOf" srcId="{D8B59CC9-E1A2-48CC-9C47-A06268F2EF71}" destId="{EA2CBFC3-3776-4800-9415-AE4E94A1EDA8}" srcOrd="1" destOrd="0" presId="urn:microsoft.com/office/officeart/2005/8/layout/orgChart1"/>
    <dgm:cxn modelId="{789B32E7-F467-4C48-9503-854D277E2004}" type="presOf" srcId="{5BBA79B1-24CF-4361-9AE1-F3B6100C9FDD}" destId="{06103744-5C03-44A5-9987-B0FCF99025CD}" srcOrd="1" destOrd="0" presId="urn:microsoft.com/office/officeart/2005/8/layout/orgChart1"/>
    <dgm:cxn modelId="{90DFF193-F8CE-4675-8D14-B38B74EDD054}" type="presOf" srcId="{5BBA79B1-24CF-4361-9AE1-F3B6100C9FDD}" destId="{43511DC6-6FD7-4D91-9F1C-3A65C163E86A}" srcOrd="0" destOrd="0" presId="urn:microsoft.com/office/officeart/2005/8/layout/orgChart1"/>
    <dgm:cxn modelId="{19E44F68-914C-4231-95BA-3D7C7C5505C1}" srcId="{02A8D937-8AE2-4A8C-B668-7652F9401FCF}" destId="{8083E8C6-4AB8-478D-BED6-D4D9A3403BF0}" srcOrd="0" destOrd="0" parTransId="{80E08781-9D4E-47C5-9907-D717B54FD5F0}" sibTransId="{C5B56BD9-6B57-433E-9813-6446AFBD585A}"/>
    <dgm:cxn modelId="{27750B61-2CEC-424F-BFF7-2DE2AA87D9A6}" type="presOf" srcId="{47CD17D0-06ED-41CB-BF2B-11664CFC2696}" destId="{963340AA-2DA2-4A95-8A4A-F11AC5C9815C}" srcOrd="0" destOrd="0" presId="urn:microsoft.com/office/officeart/2005/8/layout/orgChart1"/>
    <dgm:cxn modelId="{99F7A960-A0F3-4548-95B6-990E743E3537}" srcId="{D8B59CC9-E1A2-48CC-9C47-A06268F2EF71}" destId="{02A8D937-8AE2-4A8C-B668-7652F9401FCF}" srcOrd="1" destOrd="0" parTransId="{3A34237A-066F-4ADA-A05C-87BAC2CE4174}" sibTransId="{AB5576E4-6E21-45AB-ABE1-A819484A86FB}"/>
    <dgm:cxn modelId="{FBDB9984-3FEE-493F-9042-0D0AE74F32B6}" srcId="{74287E0C-DA1D-42CA-9F6E-EBEF3B48D518}" destId="{695348E4-082E-4EE3-9214-5F113AD414AF}" srcOrd="0" destOrd="0" parTransId="{49A63335-9F7E-4794-85C2-D90C199D6591}" sibTransId="{EC0E2D11-BD2E-4A34-AB17-F26A5A997B1E}"/>
    <dgm:cxn modelId="{ED754973-41F5-4008-B020-631248E51253}" type="presOf" srcId="{D15240A5-C17C-4868-99F1-A44C8D54588A}" destId="{3C14C0AC-35C9-4833-9A86-6AA98ABBB616}" srcOrd="1" destOrd="0" presId="urn:microsoft.com/office/officeart/2005/8/layout/orgChart1"/>
    <dgm:cxn modelId="{E21888CC-7E44-4B87-8090-F5C9737D2C88}" type="presOf" srcId="{74287E0C-DA1D-42CA-9F6E-EBEF3B48D518}" destId="{797243EC-681A-485B-BCF1-650EC23B060A}" srcOrd="0" destOrd="0" presId="urn:microsoft.com/office/officeart/2005/8/layout/orgChart1"/>
    <dgm:cxn modelId="{1C6BCFCB-602D-4FC4-8826-861EB5BAC103}" type="presOf" srcId="{58956D1A-2E96-4EE4-B154-0FCCDEA0AC9E}" destId="{38FCCA76-1C3A-4666-BA44-00523AEBF6CB}" srcOrd="0" destOrd="0" presId="urn:microsoft.com/office/officeart/2005/8/layout/orgChart1"/>
    <dgm:cxn modelId="{AAFB88AA-D672-4A88-878D-09F69D5BFC95}" type="presOf" srcId="{8083E8C6-4AB8-478D-BED6-D4D9A3403BF0}" destId="{69A7B6E1-7BFF-4A8D-904B-29F166F204E8}" srcOrd="1" destOrd="0" presId="urn:microsoft.com/office/officeart/2005/8/layout/orgChart1"/>
    <dgm:cxn modelId="{AA0D3A84-ABFF-4FC5-B1D5-76AAFD798A32}" type="presOf" srcId="{F57C57F4-CF16-4C6C-86D1-E2655575EF8E}" destId="{24F2446C-32DC-4D4E-B2AC-7ABF6822FFCE}" srcOrd="0" destOrd="0" presId="urn:microsoft.com/office/officeart/2005/8/layout/orgChart1"/>
    <dgm:cxn modelId="{6222E161-0B0E-4D00-AADB-399067580D2A}" type="presOf" srcId="{8853E378-4745-4EDF-9CEF-C3D747D0DDF6}" destId="{0CBB81D1-DA9F-4B02-B31D-AFE76E9181D2}" srcOrd="0" destOrd="0" presId="urn:microsoft.com/office/officeart/2005/8/layout/orgChart1"/>
    <dgm:cxn modelId="{747833CB-4201-4A85-AA1A-2803C65AA405}" type="presOf" srcId="{2945C8C5-A609-419A-9D34-57FFEA60F3D0}" destId="{0CD7FB56-15A1-4FF2-9BE6-2D99C7A1C11C}" srcOrd="0" destOrd="0" presId="urn:microsoft.com/office/officeart/2005/8/layout/orgChart1"/>
    <dgm:cxn modelId="{1F206FF7-4A02-4C9D-8CE8-FB98971EC4ED}" type="presOf" srcId="{F5EE00FD-7C7B-43D9-8229-21149687B6BB}" destId="{C392FE50-52EC-47DE-AFFC-1036A8F8E4E6}" srcOrd="0" destOrd="0" presId="urn:microsoft.com/office/officeart/2005/8/layout/orgChart1"/>
    <dgm:cxn modelId="{EDE33708-B330-4D0C-B4B5-D678485EF237}" type="presOf" srcId="{49A63335-9F7E-4794-85C2-D90C199D6591}" destId="{C01CD8EB-3017-42C3-B506-981CB3D26261}" srcOrd="0" destOrd="0" presId="urn:microsoft.com/office/officeart/2005/8/layout/orgChart1"/>
    <dgm:cxn modelId="{D51D826E-8D9E-4207-904A-95319EF086A4}" type="presOf" srcId="{D15240A5-C17C-4868-99F1-A44C8D54588A}" destId="{A36155DE-AE3D-45DB-B864-B3681AA0E6CB}" srcOrd="0" destOrd="0" presId="urn:microsoft.com/office/officeart/2005/8/layout/orgChart1"/>
    <dgm:cxn modelId="{A65ED54D-1386-4444-A33B-65D20C03E270}" type="presOf" srcId="{A8F4169A-8574-4077-AAD0-D647E275B2A1}" destId="{681C4C58-70CA-4F69-8426-D1C0BC1CFDD8}" srcOrd="0" destOrd="0" presId="urn:microsoft.com/office/officeart/2005/8/layout/orgChart1"/>
    <dgm:cxn modelId="{D2517771-FEA8-4602-85AB-89D27DD8C07C}" type="presOf" srcId="{8853E378-4745-4EDF-9CEF-C3D747D0DDF6}" destId="{08BF83E6-3D64-47FB-BE81-06A03BDEAEA2}" srcOrd="1" destOrd="0" presId="urn:microsoft.com/office/officeart/2005/8/layout/orgChart1"/>
    <dgm:cxn modelId="{E42E5341-0B1D-41A6-B3ED-4780C54AE701}" type="presOf" srcId="{3CDF071D-389C-4AE0-9609-DD5262ECD47E}" destId="{BED1A263-FF86-4D7D-955C-FC857E7899B7}" srcOrd="0" destOrd="0" presId="urn:microsoft.com/office/officeart/2005/8/layout/orgChart1"/>
    <dgm:cxn modelId="{D4F2623A-82A7-4E19-9376-C35ED6C77E24}" srcId="{8853E378-4745-4EDF-9CEF-C3D747D0DDF6}" destId="{74287E0C-DA1D-42CA-9F6E-EBEF3B48D518}" srcOrd="1" destOrd="0" parTransId="{531CA6CE-D599-4280-B2AD-353C8F2C7304}" sibTransId="{62225B3E-3C12-4DDB-87CE-7B65B8BAEA3E}"/>
    <dgm:cxn modelId="{85026856-838D-4FB3-A8E2-DD5FB98EE157}" type="presOf" srcId="{841D497E-6B1D-4E78-93F3-6183104B04B2}" destId="{F4F94508-666A-4C06-9B4D-4602718EE137}" srcOrd="0" destOrd="0" presId="urn:microsoft.com/office/officeart/2005/8/layout/orgChart1"/>
    <dgm:cxn modelId="{3C1F5FE2-504F-42DD-BDF5-EBD9AF47B6D5}" srcId="{5BBA79B1-24CF-4361-9AE1-F3B6100C9FDD}" destId="{F57C57F4-CF16-4C6C-86D1-E2655575EF8E}" srcOrd="1" destOrd="0" parTransId="{46D44E61-F18D-4F5B-BC28-DAE4DFD1F460}" sibTransId="{B8EE6CD7-3A53-4135-81CF-7F495BC14B99}"/>
    <dgm:cxn modelId="{E6171994-FAC4-4CFC-93E7-7F884FF10249}" type="presOf" srcId="{695348E4-082E-4EE3-9214-5F113AD414AF}" destId="{93C03E87-B888-4119-A62F-32D1B28B7D91}" srcOrd="0" destOrd="0" presId="urn:microsoft.com/office/officeart/2005/8/layout/orgChart1"/>
    <dgm:cxn modelId="{10CC8E41-13E5-427E-9DF7-CBBF00269D16}" type="presOf" srcId="{F5EE00FD-7C7B-43D9-8229-21149687B6BB}" destId="{692D0A22-5D99-48ED-A717-56263D966F8E}" srcOrd="1" destOrd="0" presId="urn:microsoft.com/office/officeart/2005/8/layout/orgChart1"/>
    <dgm:cxn modelId="{AD9E94E1-46E9-4D39-B126-4EB3688B8FD8}" type="presOf" srcId="{E752E9A0-543F-48B5-AD23-E6D1363E3DDD}" destId="{67600C06-D5F6-4C21-B28E-BA740150A123}" srcOrd="0" destOrd="0" presId="urn:microsoft.com/office/officeart/2005/8/layout/orgChart1"/>
    <dgm:cxn modelId="{483D9ABA-EAE3-4600-BD80-F0DA1BC15073}" type="presParOf" srcId="{BED1A263-FF86-4D7D-955C-FC857E7899B7}" destId="{7B85DDF7-710B-4941-8DEF-D548382D32BB}" srcOrd="0" destOrd="0" presId="urn:microsoft.com/office/officeart/2005/8/layout/orgChart1"/>
    <dgm:cxn modelId="{E05D488F-FFF9-4350-83AF-72B124DD6B6D}" type="presParOf" srcId="{7B85DDF7-710B-4941-8DEF-D548382D32BB}" destId="{5A2205F6-4311-4C77-939B-A86CB38626A3}" srcOrd="0" destOrd="0" presId="urn:microsoft.com/office/officeart/2005/8/layout/orgChart1"/>
    <dgm:cxn modelId="{3DD45A16-0F20-4010-AE62-8E14E36B0134}" type="presParOf" srcId="{5A2205F6-4311-4C77-939B-A86CB38626A3}" destId="{42353975-4235-4FD4-B1B2-787E5265958F}" srcOrd="0" destOrd="0" presId="urn:microsoft.com/office/officeart/2005/8/layout/orgChart1"/>
    <dgm:cxn modelId="{578CE438-AB9E-4E21-8150-915CCB46EA15}" type="presParOf" srcId="{5A2205F6-4311-4C77-939B-A86CB38626A3}" destId="{EA2CBFC3-3776-4800-9415-AE4E94A1EDA8}" srcOrd="1" destOrd="0" presId="urn:microsoft.com/office/officeart/2005/8/layout/orgChart1"/>
    <dgm:cxn modelId="{3913061D-A67B-46B9-B656-CF9BF9C91758}" type="presParOf" srcId="{7B85DDF7-710B-4941-8DEF-D548382D32BB}" destId="{D3FFD8D1-50C6-464A-BF68-64034355557F}" srcOrd="1" destOrd="0" presId="urn:microsoft.com/office/officeart/2005/8/layout/orgChart1"/>
    <dgm:cxn modelId="{C601BC1D-6513-48F8-8B82-C7140DD8B3BF}" type="presParOf" srcId="{D3FFD8D1-50C6-464A-BF68-64034355557F}" destId="{19A96B46-0D7B-46EE-9C67-22A9ED2D94BA}" srcOrd="0" destOrd="0" presId="urn:microsoft.com/office/officeart/2005/8/layout/orgChart1"/>
    <dgm:cxn modelId="{4551AD92-280D-4496-8EDE-EA76C514B8FF}" type="presParOf" srcId="{D3FFD8D1-50C6-464A-BF68-64034355557F}" destId="{C2A68E70-29E7-461E-8A90-6C86DC78935F}" srcOrd="1" destOrd="0" presId="urn:microsoft.com/office/officeart/2005/8/layout/orgChart1"/>
    <dgm:cxn modelId="{ADDAE1A6-A016-4BA6-BDCC-77FBC93E2F14}" type="presParOf" srcId="{C2A68E70-29E7-461E-8A90-6C86DC78935F}" destId="{23C4B01B-31D0-4159-B5E4-377D18C98C23}" srcOrd="0" destOrd="0" presId="urn:microsoft.com/office/officeart/2005/8/layout/orgChart1"/>
    <dgm:cxn modelId="{09BF6D43-8C93-4B7D-9AD0-24BCD0DBF506}" type="presParOf" srcId="{23C4B01B-31D0-4159-B5E4-377D18C98C23}" destId="{925E41FC-D776-4C50-8EE9-DA273CD65C80}" srcOrd="0" destOrd="0" presId="urn:microsoft.com/office/officeart/2005/8/layout/orgChart1"/>
    <dgm:cxn modelId="{34CBD56B-9113-4748-BCE9-6779B7CE88B4}" type="presParOf" srcId="{23C4B01B-31D0-4159-B5E4-377D18C98C23}" destId="{14CBA83F-3189-4C18-B120-B7493C2CB2DD}" srcOrd="1" destOrd="0" presId="urn:microsoft.com/office/officeart/2005/8/layout/orgChart1"/>
    <dgm:cxn modelId="{E198D375-47E8-4ACF-9644-809E20978122}" type="presParOf" srcId="{C2A68E70-29E7-461E-8A90-6C86DC78935F}" destId="{0910BAF1-1907-4D0D-96BB-2B4896E54D68}" srcOrd="1" destOrd="0" presId="urn:microsoft.com/office/officeart/2005/8/layout/orgChart1"/>
    <dgm:cxn modelId="{AE5BD9B2-BB97-484F-95BC-AE665C0C6D39}" type="presParOf" srcId="{0910BAF1-1907-4D0D-96BB-2B4896E54D68}" destId="{B79EB0CE-93E2-421F-8591-A9BB878B14ED}" srcOrd="0" destOrd="0" presId="urn:microsoft.com/office/officeart/2005/8/layout/orgChart1"/>
    <dgm:cxn modelId="{E2FFED6E-DC62-49B4-BAB9-D35569F031DB}" type="presParOf" srcId="{0910BAF1-1907-4D0D-96BB-2B4896E54D68}" destId="{E2AA33B9-CDA8-43C7-BA11-2C0BAF719D77}" srcOrd="1" destOrd="0" presId="urn:microsoft.com/office/officeart/2005/8/layout/orgChart1"/>
    <dgm:cxn modelId="{BFBCB8FC-6A5E-4523-B823-9D8C11648C7D}" type="presParOf" srcId="{E2AA33B9-CDA8-43C7-BA11-2C0BAF719D77}" destId="{6F6A4FA3-E1F3-4654-967F-36F9BA28917D}" srcOrd="0" destOrd="0" presId="urn:microsoft.com/office/officeart/2005/8/layout/orgChart1"/>
    <dgm:cxn modelId="{F1A54E1F-276B-444B-8974-056DF6D63523}" type="presParOf" srcId="{6F6A4FA3-E1F3-4654-967F-36F9BA28917D}" destId="{7E99F680-6936-409D-AD3E-1D44B26DB5AD}" srcOrd="0" destOrd="0" presId="urn:microsoft.com/office/officeart/2005/8/layout/orgChart1"/>
    <dgm:cxn modelId="{A1E537CF-789C-4163-BA44-0D21A719FF93}" type="presParOf" srcId="{6F6A4FA3-E1F3-4654-967F-36F9BA28917D}" destId="{69A7B6E1-7BFF-4A8D-904B-29F166F204E8}" srcOrd="1" destOrd="0" presId="urn:microsoft.com/office/officeart/2005/8/layout/orgChart1"/>
    <dgm:cxn modelId="{4A8DBEF5-237A-41D4-96B0-30E1C796B4F0}" type="presParOf" srcId="{E2AA33B9-CDA8-43C7-BA11-2C0BAF719D77}" destId="{5B4D1A6C-AEE1-4700-A2DE-7D993B41B46D}" srcOrd="1" destOrd="0" presId="urn:microsoft.com/office/officeart/2005/8/layout/orgChart1"/>
    <dgm:cxn modelId="{640F5080-1013-4C5B-8B9B-C0E85D5B829E}" type="presParOf" srcId="{5B4D1A6C-AEE1-4700-A2DE-7D993B41B46D}" destId="{DE9717A3-A853-4A81-8115-5D6AED37D1E5}" srcOrd="0" destOrd="0" presId="urn:microsoft.com/office/officeart/2005/8/layout/orgChart1"/>
    <dgm:cxn modelId="{CD048E77-1695-41C0-81AF-55B5A1CBB876}" type="presParOf" srcId="{5B4D1A6C-AEE1-4700-A2DE-7D993B41B46D}" destId="{5447AEA6-4052-40D3-80FF-BCDF6F0792C3}" srcOrd="1" destOrd="0" presId="urn:microsoft.com/office/officeart/2005/8/layout/orgChart1"/>
    <dgm:cxn modelId="{65FF9180-19BD-4A88-97FA-843D948EBB5B}" type="presParOf" srcId="{5447AEA6-4052-40D3-80FF-BCDF6F0792C3}" destId="{B7060329-0502-4D2C-8C9C-EE6D99D51655}" srcOrd="0" destOrd="0" presId="urn:microsoft.com/office/officeart/2005/8/layout/orgChart1"/>
    <dgm:cxn modelId="{6ED7D016-27A0-4578-BDC5-7049C7FBD22D}" type="presParOf" srcId="{B7060329-0502-4D2C-8C9C-EE6D99D51655}" destId="{C392FE50-52EC-47DE-AFFC-1036A8F8E4E6}" srcOrd="0" destOrd="0" presId="urn:microsoft.com/office/officeart/2005/8/layout/orgChart1"/>
    <dgm:cxn modelId="{A3EE335D-1B02-4258-B7BC-79C6212F674F}" type="presParOf" srcId="{B7060329-0502-4D2C-8C9C-EE6D99D51655}" destId="{692D0A22-5D99-48ED-A717-56263D966F8E}" srcOrd="1" destOrd="0" presId="urn:microsoft.com/office/officeart/2005/8/layout/orgChart1"/>
    <dgm:cxn modelId="{ECB5ED54-438A-4307-BB41-C1C58589001C}" type="presParOf" srcId="{5447AEA6-4052-40D3-80FF-BCDF6F0792C3}" destId="{9D5BFA6C-53E6-4F0F-AE22-AA5E9F8FA584}" srcOrd="1" destOrd="0" presId="urn:microsoft.com/office/officeart/2005/8/layout/orgChart1"/>
    <dgm:cxn modelId="{A0F0489C-656C-4A24-9F5F-BC6468E9D4EC}" type="presParOf" srcId="{9D5BFA6C-53E6-4F0F-AE22-AA5E9F8FA584}" destId="{BD5DED7D-83CE-4DDC-99DE-CA87E4525F68}" srcOrd="0" destOrd="0" presId="urn:microsoft.com/office/officeart/2005/8/layout/orgChart1"/>
    <dgm:cxn modelId="{442DD1F1-BA09-4A9D-BEF8-73520FB93849}" type="presParOf" srcId="{9D5BFA6C-53E6-4F0F-AE22-AA5E9F8FA584}" destId="{643F6FC6-DBE5-409D-B4DA-62CC939C4862}" srcOrd="1" destOrd="0" presId="urn:microsoft.com/office/officeart/2005/8/layout/orgChart1"/>
    <dgm:cxn modelId="{FD1297AF-E7AD-4A1F-9437-6A26368EB7DD}" type="presParOf" srcId="{643F6FC6-DBE5-409D-B4DA-62CC939C4862}" destId="{BCEB688B-7B1F-4785-9A64-AF83CBF77092}" srcOrd="0" destOrd="0" presId="urn:microsoft.com/office/officeart/2005/8/layout/orgChart1"/>
    <dgm:cxn modelId="{C1D7B84B-D670-4C3F-AE8B-1624AEEEE0C0}" type="presParOf" srcId="{BCEB688B-7B1F-4785-9A64-AF83CBF77092}" destId="{681C4C58-70CA-4F69-8426-D1C0BC1CFDD8}" srcOrd="0" destOrd="0" presId="urn:microsoft.com/office/officeart/2005/8/layout/orgChart1"/>
    <dgm:cxn modelId="{F22C8C45-5F90-4921-BB6D-719C78AA042E}" type="presParOf" srcId="{BCEB688B-7B1F-4785-9A64-AF83CBF77092}" destId="{00EC5D1D-47C4-424D-A4B8-5055640EFD09}" srcOrd="1" destOrd="0" presId="urn:microsoft.com/office/officeart/2005/8/layout/orgChart1"/>
    <dgm:cxn modelId="{F1C3E161-22A7-4CF4-ADAC-576F57A180A1}" type="presParOf" srcId="{643F6FC6-DBE5-409D-B4DA-62CC939C4862}" destId="{F8B095D2-C6EB-46FE-BAEF-683431B1DD59}" srcOrd="1" destOrd="0" presId="urn:microsoft.com/office/officeart/2005/8/layout/orgChart1"/>
    <dgm:cxn modelId="{056F46B0-C85D-4829-A0FF-6DD5992CA53A}" type="presParOf" srcId="{643F6FC6-DBE5-409D-B4DA-62CC939C4862}" destId="{1CE77BE0-BE91-4DB7-80D6-71A55B1430F5}" srcOrd="2" destOrd="0" presId="urn:microsoft.com/office/officeart/2005/8/layout/orgChart1"/>
    <dgm:cxn modelId="{B741B299-419A-4F12-B427-D30284CA8AFE}" type="presParOf" srcId="{5447AEA6-4052-40D3-80FF-BCDF6F0792C3}" destId="{7329E33D-8016-431A-AA47-BAB200F008B7}" srcOrd="2" destOrd="0" presId="urn:microsoft.com/office/officeart/2005/8/layout/orgChart1"/>
    <dgm:cxn modelId="{9FBB420A-CF20-48C2-B768-88634F996723}" type="presParOf" srcId="{E2AA33B9-CDA8-43C7-BA11-2C0BAF719D77}" destId="{E077A3F5-3FA0-4409-8964-A91CB8126E44}" srcOrd="2" destOrd="0" presId="urn:microsoft.com/office/officeart/2005/8/layout/orgChart1"/>
    <dgm:cxn modelId="{77B40CD3-5497-4F7B-8121-63E1614D542D}" type="presParOf" srcId="{0910BAF1-1907-4D0D-96BB-2B4896E54D68}" destId="{A30D0A11-6A16-48A2-BD49-A50FBFC79338}" srcOrd="2" destOrd="0" presId="urn:microsoft.com/office/officeart/2005/8/layout/orgChart1"/>
    <dgm:cxn modelId="{A52936AD-F2B0-4649-B56C-2B1C2306DD0D}" type="presParOf" srcId="{0910BAF1-1907-4D0D-96BB-2B4896E54D68}" destId="{50C6D691-246A-4D9E-B247-DDD453A4B9A6}" srcOrd="3" destOrd="0" presId="urn:microsoft.com/office/officeart/2005/8/layout/orgChart1"/>
    <dgm:cxn modelId="{D94395D8-4508-4B1F-9575-6A865C989E05}" type="presParOf" srcId="{50C6D691-246A-4D9E-B247-DDD453A4B9A6}" destId="{492FF77D-3F69-4AB9-A0A4-0B8986E58C1A}" srcOrd="0" destOrd="0" presId="urn:microsoft.com/office/officeart/2005/8/layout/orgChart1"/>
    <dgm:cxn modelId="{F00C688C-13C5-4694-A6E0-1B27327C181A}" type="presParOf" srcId="{492FF77D-3F69-4AB9-A0A4-0B8986E58C1A}" destId="{F4F94508-666A-4C06-9B4D-4602718EE137}" srcOrd="0" destOrd="0" presId="urn:microsoft.com/office/officeart/2005/8/layout/orgChart1"/>
    <dgm:cxn modelId="{A0575884-067A-4B18-9C84-6CC3CCCB2BBB}" type="presParOf" srcId="{492FF77D-3F69-4AB9-A0A4-0B8986E58C1A}" destId="{A9503557-FDD0-4C03-BAFC-00D69E890139}" srcOrd="1" destOrd="0" presId="urn:microsoft.com/office/officeart/2005/8/layout/orgChart1"/>
    <dgm:cxn modelId="{793E1C50-0943-4B38-96C9-4FD8DC542C6C}" type="presParOf" srcId="{50C6D691-246A-4D9E-B247-DDD453A4B9A6}" destId="{0D4F8EE7-66E9-4665-8E1F-77A5B422DBB0}" srcOrd="1" destOrd="0" presId="urn:microsoft.com/office/officeart/2005/8/layout/orgChart1"/>
    <dgm:cxn modelId="{AF17D056-DCBC-4824-87A5-7655098BE956}" type="presParOf" srcId="{0D4F8EE7-66E9-4665-8E1F-77A5B422DBB0}" destId="{0BF0D730-37E0-4232-BD70-811C0B7AB36C}" srcOrd="0" destOrd="0" presId="urn:microsoft.com/office/officeart/2005/8/layout/orgChart1"/>
    <dgm:cxn modelId="{55A43C53-CA8D-47C5-908D-42E9BE858BCE}" type="presParOf" srcId="{0D4F8EE7-66E9-4665-8E1F-77A5B422DBB0}" destId="{B0E87A35-232D-4C30-B30B-AD7B2F69846D}" srcOrd="1" destOrd="0" presId="urn:microsoft.com/office/officeart/2005/8/layout/orgChart1"/>
    <dgm:cxn modelId="{6F1E20D8-118D-4FB3-974D-29C6E87938D5}" type="presParOf" srcId="{B0E87A35-232D-4C30-B30B-AD7B2F69846D}" destId="{8AB10586-C1C6-43F9-9E59-F6C8CDD0B17E}" srcOrd="0" destOrd="0" presId="urn:microsoft.com/office/officeart/2005/8/layout/orgChart1"/>
    <dgm:cxn modelId="{0BB4C0B3-48C7-4303-8915-389508101CB4}" type="presParOf" srcId="{8AB10586-C1C6-43F9-9E59-F6C8CDD0B17E}" destId="{43511DC6-6FD7-4D91-9F1C-3A65C163E86A}" srcOrd="0" destOrd="0" presId="urn:microsoft.com/office/officeart/2005/8/layout/orgChart1"/>
    <dgm:cxn modelId="{237F92C4-FB56-442D-8467-B13D3D43DA1C}" type="presParOf" srcId="{8AB10586-C1C6-43F9-9E59-F6C8CDD0B17E}" destId="{06103744-5C03-44A5-9987-B0FCF99025CD}" srcOrd="1" destOrd="0" presId="urn:microsoft.com/office/officeart/2005/8/layout/orgChart1"/>
    <dgm:cxn modelId="{78FDE298-11BF-4B7E-B8BE-7B296DA23192}" type="presParOf" srcId="{B0E87A35-232D-4C30-B30B-AD7B2F69846D}" destId="{B5D1B5BB-3D33-4DE8-B4F0-647E9CB3292D}" srcOrd="1" destOrd="0" presId="urn:microsoft.com/office/officeart/2005/8/layout/orgChart1"/>
    <dgm:cxn modelId="{1C7668C7-B136-4AC2-9329-52F0898F4681}" type="presParOf" srcId="{B5D1B5BB-3D33-4DE8-B4F0-647E9CB3292D}" destId="{86C844BF-550D-4278-875A-4403739810F5}" srcOrd="0" destOrd="0" presId="urn:microsoft.com/office/officeart/2005/8/layout/orgChart1"/>
    <dgm:cxn modelId="{B76A2527-457A-45D6-B46F-4880C70F2192}" type="presParOf" srcId="{B5D1B5BB-3D33-4DE8-B4F0-647E9CB3292D}" destId="{67787441-15A5-47C1-ACD5-53F0BBA6E96D}" srcOrd="1" destOrd="0" presId="urn:microsoft.com/office/officeart/2005/8/layout/orgChart1"/>
    <dgm:cxn modelId="{9AA693A6-92CC-44E6-A186-7B5666163464}" type="presParOf" srcId="{67787441-15A5-47C1-ACD5-53F0BBA6E96D}" destId="{BEBBDC91-4B02-4DB9-AF50-DD3F457613FC}" srcOrd="0" destOrd="0" presId="urn:microsoft.com/office/officeart/2005/8/layout/orgChart1"/>
    <dgm:cxn modelId="{BDC5D291-0142-4BDD-9725-13968DC52737}" type="presParOf" srcId="{BEBBDC91-4B02-4DB9-AF50-DD3F457613FC}" destId="{249A41A8-3148-424F-8652-2ADA2DEFA1B9}" srcOrd="0" destOrd="0" presId="urn:microsoft.com/office/officeart/2005/8/layout/orgChart1"/>
    <dgm:cxn modelId="{4F28B3B2-5AA9-4A7F-8342-1293A424E134}" type="presParOf" srcId="{BEBBDC91-4B02-4DB9-AF50-DD3F457613FC}" destId="{7644A917-21FD-4557-8AE7-45A2E6D65F65}" srcOrd="1" destOrd="0" presId="urn:microsoft.com/office/officeart/2005/8/layout/orgChart1"/>
    <dgm:cxn modelId="{D789FFF5-150B-4AAA-BD1A-AEE0DC1A058F}" type="presParOf" srcId="{67787441-15A5-47C1-ACD5-53F0BBA6E96D}" destId="{5CDB11DA-2277-4025-A9E5-60F64C4114CC}" srcOrd="1" destOrd="0" presId="urn:microsoft.com/office/officeart/2005/8/layout/orgChart1"/>
    <dgm:cxn modelId="{1DAECB52-EBD0-4D5C-96AC-E703B9452D0E}" type="presParOf" srcId="{5CDB11DA-2277-4025-A9E5-60F64C4114CC}" destId="{3CE18637-CBCF-44BB-A2D2-93F84149B9A7}" srcOrd="0" destOrd="0" presId="urn:microsoft.com/office/officeart/2005/8/layout/orgChart1"/>
    <dgm:cxn modelId="{544EF75F-35B1-4395-A9CD-5C762255ECC1}" type="presParOf" srcId="{5CDB11DA-2277-4025-A9E5-60F64C4114CC}" destId="{5A7BD9BF-C3AC-4CBD-85F8-61331F1C55FE}" srcOrd="1" destOrd="0" presId="urn:microsoft.com/office/officeart/2005/8/layout/orgChart1"/>
    <dgm:cxn modelId="{8112B363-1968-4D13-B49F-2A149B9BB8DA}" type="presParOf" srcId="{5A7BD9BF-C3AC-4CBD-85F8-61331F1C55FE}" destId="{D7C6AB37-7E2B-41BC-BCB7-C2D67377158A}" srcOrd="0" destOrd="0" presId="urn:microsoft.com/office/officeart/2005/8/layout/orgChart1"/>
    <dgm:cxn modelId="{FC589258-BB77-4562-BB4A-EC0631F59189}" type="presParOf" srcId="{D7C6AB37-7E2B-41BC-BCB7-C2D67377158A}" destId="{A36155DE-AE3D-45DB-B864-B3681AA0E6CB}" srcOrd="0" destOrd="0" presId="urn:microsoft.com/office/officeart/2005/8/layout/orgChart1"/>
    <dgm:cxn modelId="{B9D6741B-2125-4D24-9A3C-1935B055BF96}" type="presParOf" srcId="{D7C6AB37-7E2B-41BC-BCB7-C2D67377158A}" destId="{3C14C0AC-35C9-4833-9A86-6AA98ABBB616}" srcOrd="1" destOrd="0" presId="urn:microsoft.com/office/officeart/2005/8/layout/orgChart1"/>
    <dgm:cxn modelId="{B2A14E8E-90A2-4313-9912-9A8DB29AFD27}" type="presParOf" srcId="{5A7BD9BF-C3AC-4CBD-85F8-61331F1C55FE}" destId="{4A5F4348-D245-4E1F-AE71-B2F62C30DC44}" srcOrd="1" destOrd="0" presId="urn:microsoft.com/office/officeart/2005/8/layout/orgChart1"/>
    <dgm:cxn modelId="{749EB807-C2B9-4378-85EF-42DA4F081DF0}" type="presParOf" srcId="{5A7BD9BF-C3AC-4CBD-85F8-61331F1C55FE}" destId="{AF914790-B8C6-48CB-B84A-B1EEDD17C693}" srcOrd="2" destOrd="0" presId="urn:microsoft.com/office/officeart/2005/8/layout/orgChart1"/>
    <dgm:cxn modelId="{9E601A82-B122-4648-A667-959BD06DCC25}" type="presParOf" srcId="{67787441-15A5-47C1-ACD5-53F0BBA6E96D}" destId="{13978ED3-6FA5-4709-A132-6DFC53BCA322}" srcOrd="2" destOrd="0" presId="urn:microsoft.com/office/officeart/2005/8/layout/orgChart1"/>
    <dgm:cxn modelId="{DAEA686F-7858-4098-9E2A-466C3F20FC21}" type="presParOf" srcId="{B5D1B5BB-3D33-4DE8-B4F0-647E9CB3292D}" destId="{7EE7DE92-944E-4A8C-853B-4A96DFA804BB}" srcOrd="2" destOrd="0" presId="urn:microsoft.com/office/officeart/2005/8/layout/orgChart1"/>
    <dgm:cxn modelId="{BE015CA0-4722-44E0-AB12-09E64838AA48}" type="presParOf" srcId="{B5D1B5BB-3D33-4DE8-B4F0-647E9CB3292D}" destId="{23B58FC0-E398-40A1-BE41-2015F5C9FF91}" srcOrd="3" destOrd="0" presId="urn:microsoft.com/office/officeart/2005/8/layout/orgChart1"/>
    <dgm:cxn modelId="{DB7706C8-E5E6-4AC1-B992-22E4D4DBB2D2}" type="presParOf" srcId="{23B58FC0-E398-40A1-BE41-2015F5C9FF91}" destId="{AF59F8FE-798A-4616-B09A-A313B9F47376}" srcOrd="0" destOrd="0" presId="urn:microsoft.com/office/officeart/2005/8/layout/orgChart1"/>
    <dgm:cxn modelId="{91FBDD12-1BD6-4AA2-85CB-A667A6F7A77C}" type="presParOf" srcId="{AF59F8FE-798A-4616-B09A-A313B9F47376}" destId="{24F2446C-32DC-4D4E-B2AC-7ABF6822FFCE}" srcOrd="0" destOrd="0" presId="urn:microsoft.com/office/officeart/2005/8/layout/orgChart1"/>
    <dgm:cxn modelId="{4349EB9B-EBBB-4C6A-B084-40467177B6FD}" type="presParOf" srcId="{AF59F8FE-798A-4616-B09A-A313B9F47376}" destId="{C67D3CA1-8811-42FF-8E9D-C4AF7A317417}" srcOrd="1" destOrd="0" presId="urn:microsoft.com/office/officeart/2005/8/layout/orgChart1"/>
    <dgm:cxn modelId="{AF6459D3-0E4C-4470-BFD0-10F08D555AA7}" type="presParOf" srcId="{23B58FC0-E398-40A1-BE41-2015F5C9FF91}" destId="{8A3F98AD-CA7B-49B2-A0A6-47BCEB65A996}" srcOrd="1" destOrd="0" presId="urn:microsoft.com/office/officeart/2005/8/layout/orgChart1"/>
    <dgm:cxn modelId="{65DB2D94-8E87-48AD-8A44-324A46A5F1B8}" type="presParOf" srcId="{23B58FC0-E398-40A1-BE41-2015F5C9FF91}" destId="{CF084A43-E601-4D16-9732-77999831F771}" srcOrd="2" destOrd="0" presId="urn:microsoft.com/office/officeart/2005/8/layout/orgChart1"/>
    <dgm:cxn modelId="{FF7C54B9-04BE-4CE5-95A4-3A560F66E1EC}" type="presParOf" srcId="{B0E87A35-232D-4C30-B30B-AD7B2F69846D}" destId="{BBB05F3C-0A72-4B11-8614-317E553BE612}" srcOrd="2" destOrd="0" presId="urn:microsoft.com/office/officeart/2005/8/layout/orgChart1"/>
    <dgm:cxn modelId="{EB23105E-36A1-4356-8385-05BCC2B7BEB4}" type="presParOf" srcId="{50C6D691-246A-4D9E-B247-DDD453A4B9A6}" destId="{5268E3C7-CED4-41F2-853C-697FA3DB0409}" srcOrd="2" destOrd="0" presId="urn:microsoft.com/office/officeart/2005/8/layout/orgChart1"/>
    <dgm:cxn modelId="{3E5BAC03-77C6-44D6-9C4A-62A7572B4CB9}" type="presParOf" srcId="{0910BAF1-1907-4D0D-96BB-2B4896E54D68}" destId="{0CD7FB56-15A1-4FF2-9BE6-2D99C7A1C11C}" srcOrd="4" destOrd="0" presId="urn:microsoft.com/office/officeart/2005/8/layout/orgChart1"/>
    <dgm:cxn modelId="{6F3CB05C-A5DC-452A-8CA7-8CAFDCA5DABA}" type="presParOf" srcId="{0910BAF1-1907-4D0D-96BB-2B4896E54D68}" destId="{7513D02B-4FE0-447C-9C0E-766448226877}" srcOrd="5" destOrd="0" presId="urn:microsoft.com/office/officeart/2005/8/layout/orgChart1"/>
    <dgm:cxn modelId="{57317E0E-2F19-40F8-837C-535ECE07D542}" type="presParOf" srcId="{7513D02B-4FE0-447C-9C0E-766448226877}" destId="{66C279D2-4BAF-4B41-8334-0E721CC3D1CC}" srcOrd="0" destOrd="0" presId="urn:microsoft.com/office/officeart/2005/8/layout/orgChart1"/>
    <dgm:cxn modelId="{2874794C-2B03-42E2-A5D3-00D4B289E1BA}" type="presParOf" srcId="{66C279D2-4BAF-4B41-8334-0E721CC3D1CC}" destId="{0CBB81D1-DA9F-4B02-B31D-AFE76E9181D2}" srcOrd="0" destOrd="0" presId="urn:microsoft.com/office/officeart/2005/8/layout/orgChart1"/>
    <dgm:cxn modelId="{2D6E6A4D-C598-496F-9166-20DA24E7E8B0}" type="presParOf" srcId="{66C279D2-4BAF-4B41-8334-0E721CC3D1CC}" destId="{08BF83E6-3D64-47FB-BE81-06A03BDEAEA2}" srcOrd="1" destOrd="0" presId="urn:microsoft.com/office/officeart/2005/8/layout/orgChart1"/>
    <dgm:cxn modelId="{BB6D297D-B144-4D73-A4A0-910B798D698D}" type="presParOf" srcId="{7513D02B-4FE0-447C-9C0E-766448226877}" destId="{A3AB9CBE-1418-4DAB-8341-CA95F33BB078}" srcOrd="1" destOrd="0" presId="urn:microsoft.com/office/officeart/2005/8/layout/orgChart1"/>
    <dgm:cxn modelId="{59B8C43A-E836-4DA3-BF46-066FDDF87C67}" type="presParOf" srcId="{A3AB9CBE-1418-4DAB-8341-CA95F33BB078}" destId="{1672D878-C70E-44A8-A240-C0AD2F8A0EE7}" srcOrd="0" destOrd="0" presId="urn:microsoft.com/office/officeart/2005/8/layout/orgChart1"/>
    <dgm:cxn modelId="{5A7A9620-0247-4C9B-959D-3A250FC0D481}" type="presParOf" srcId="{A3AB9CBE-1418-4DAB-8341-CA95F33BB078}" destId="{83CF8B94-367D-4966-95DE-F01E1510CE17}" srcOrd="1" destOrd="0" presId="urn:microsoft.com/office/officeart/2005/8/layout/orgChart1"/>
    <dgm:cxn modelId="{BB151A92-CF24-4173-9619-D888DA9C3D31}" type="presParOf" srcId="{83CF8B94-367D-4966-95DE-F01E1510CE17}" destId="{B5DB99CE-740C-468B-B40D-C3BB10D5EE9A}" srcOrd="0" destOrd="0" presId="urn:microsoft.com/office/officeart/2005/8/layout/orgChart1"/>
    <dgm:cxn modelId="{D5DC3876-1CE4-4AFC-846C-7F69F6F8B510}" type="presParOf" srcId="{B5DB99CE-740C-468B-B40D-C3BB10D5EE9A}" destId="{38FCCA76-1C3A-4666-BA44-00523AEBF6CB}" srcOrd="0" destOrd="0" presId="urn:microsoft.com/office/officeart/2005/8/layout/orgChart1"/>
    <dgm:cxn modelId="{0ECC61FB-3F61-4AE1-8061-01765EFD77AB}" type="presParOf" srcId="{B5DB99CE-740C-468B-B40D-C3BB10D5EE9A}" destId="{4C5F9602-017D-4E45-8B91-789282E283F8}" srcOrd="1" destOrd="0" presId="urn:microsoft.com/office/officeart/2005/8/layout/orgChart1"/>
    <dgm:cxn modelId="{38BD20E9-4700-444E-9291-ADFDDC8C3E89}" type="presParOf" srcId="{83CF8B94-367D-4966-95DE-F01E1510CE17}" destId="{E4D1423F-178A-4BCD-BA0E-7F563A4A074E}" srcOrd="1" destOrd="0" presId="urn:microsoft.com/office/officeart/2005/8/layout/orgChart1"/>
    <dgm:cxn modelId="{37E57094-D31F-4EAC-B159-947EBFE5A8A3}" type="presParOf" srcId="{E4D1423F-178A-4BCD-BA0E-7F563A4A074E}" destId="{425EB157-8AB1-4C90-A5A0-3FA7C2EAC565}" srcOrd="0" destOrd="0" presId="urn:microsoft.com/office/officeart/2005/8/layout/orgChart1"/>
    <dgm:cxn modelId="{A1F3D42C-7401-458B-BFAE-1ED0631C36F7}" type="presParOf" srcId="{E4D1423F-178A-4BCD-BA0E-7F563A4A074E}" destId="{7277ED2F-EB7D-4C93-96AD-9E4B82092D84}" srcOrd="1" destOrd="0" presId="urn:microsoft.com/office/officeart/2005/8/layout/orgChart1"/>
    <dgm:cxn modelId="{61DB991E-3ABF-4BE8-97F2-96BACA222E98}" type="presParOf" srcId="{7277ED2F-EB7D-4C93-96AD-9E4B82092D84}" destId="{B1A26CC0-0437-477B-8E21-303E22D2C8C1}" srcOrd="0" destOrd="0" presId="urn:microsoft.com/office/officeart/2005/8/layout/orgChart1"/>
    <dgm:cxn modelId="{5FD6A2D2-F41B-4266-B2CD-67FF91CCFD9B}" type="presParOf" srcId="{B1A26CC0-0437-477B-8E21-303E22D2C8C1}" destId="{67600C06-D5F6-4C21-B28E-BA740150A123}" srcOrd="0" destOrd="0" presId="urn:microsoft.com/office/officeart/2005/8/layout/orgChart1"/>
    <dgm:cxn modelId="{F30B4FB2-EB21-420C-9A3A-CE0E9A38B505}" type="presParOf" srcId="{B1A26CC0-0437-477B-8E21-303E22D2C8C1}" destId="{CD75A248-EDE0-4FBD-BC95-6EE65B0CC6F7}" srcOrd="1" destOrd="0" presId="urn:microsoft.com/office/officeart/2005/8/layout/orgChart1"/>
    <dgm:cxn modelId="{2D96DDE6-6CDE-44A8-A66E-79CAADE1DB3B}" type="presParOf" srcId="{7277ED2F-EB7D-4C93-96AD-9E4B82092D84}" destId="{A485596D-4624-42CC-9B30-AD10D7E94759}" srcOrd="1" destOrd="0" presId="urn:microsoft.com/office/officeart/2005/8/layout/orgChart1"/>
    <dgm:cxn modelId="{99DFD2CD-C66E-4229-AA12-61F8BE0ADDCB}" type="presParOf" srcId="{7277ED2F-EB7D-4C93-96AD-9E4B82092D84}" destId="{CFE6673C-510E-47D8-B630-B45917462CEE}" srcOrd="2" destOrd="0" presId="urn:microsoft.com/office/officeart/2005/8/layout/orgChart1"/>
    <dgm:cxn modelId="{699CF3AE-6E55-48A7-BF9F-0BE2D530A314}" type="presParOf" srcId="{83CF8B94-367D-4966-95DE-F01E1510CE17}" destId="{C3D6371E-3976-4A12-9492-C3F2167F1FBE}" srcOrd="2" destOrd="0" presId="urn:microsoft.com/office/officeart/2005/8/layout/orgChart1"/>
    <dgm:cxn modelId="{D84CE107-1FBF-48B2-B232-F13836008FEA}" type="presParOf" srcId="{A3AB9CBE-1418-4DAB-8341-CA95F33BB078}" destId="{7B24D28A-4053-4FA8-85F3-33F13D25C848}" srcOrd="2" destOrd="0" presId="urn:microsoft.com/office/officeart/2005/8/layout/orgChart1"/>
    <dgm:cxn modelId="{B2FE4F1D-E47A-44E2-9D5A-E7EE6479E002}" type="presParOf" srcId="{A3AB9CBE-1418-4DAB-8341-CA95F33BB078}" destId="{8FE29085-B84B-45C2-938F-A6921FBED7BD}" srcOrd="3" destOrd="0" presId="urn:microsoft.com/office/officeart/2005/8/layout/orgChart1"/>
    <dgm:cxn modelId="{AF66BADC-238A-42B5-B0CB-C0F2FE5B6487}" type="presParOf" srcId="{8FE29085-B84B-45C2-938F-A6921FBED7BD}" destId="{A62C8459-B774-43DA-B8F5-BB15290C6AEC}" srcOrd="0" destOrd="0" presId="urn:microsoft.com/office/officeart/2005/8/layout/orgChart1"/>
    <dgm:cxn modelId="{8BC6A04E-98D1-421F-8EC1-B172C01FB74A}" type="presParOf" srcId="{A62C8459-B774-43DA-B8F5-BB15290C6AEC}" destId="{797243EC-681A-485B-BCF1-650EC23B060A}" srcOrd="0" destOrd="0" presId="urn:microsoft.com/office/officeart/2005/8/layout/orgChart1"/>
    <dgm:cxn modelId="{4C5B9487-A0F7-40AE-A359-FBD425A742A7}" type="presParOf" srcId="{A62C8459-B774-43DA-B8F5-BB15290C6AEC}" destId="{2A456BAF-F0DA-46FA-8935-CFCBBBD73EB5}" srcOrd="1" destOrd="0" presId="urn:microsoft.com/office/officeart/2005/8/layout/orgChart1"/>
    <dgm:cxn modelId="{C4423588-BF97-4F38-8CD7-DEA6114884DA}" type="presParOf" srcId="{8FE29085-B84B-45C2-938F-A6921FBED7BD}" destId="{FA31D0AF-6DCA-497A-98D5-C4FA9ADABEDC}" srcOrd="1" destOrd="0" presId="urn:microsoft.com/office/officeart/2005/8/layout/orgChart1"/>
    <dgm:cxn modelId="{E9B866C8-4832-411F-ACE9-443350507078}" type="presParOf" srcId="{FA31D0AF-6DCA-497A-98D5-C4FA9ADABEDC}" destId="{C01CD8EB-3017-42C3-B506-981CB3D26261}" srcOrd="0" destOrd="0" presId="urn:microsoft.com/office/officeart/2005/8/layout/orgChart1"/>
    <dgm:cxn modelId="{500B396E-FA6F-4992-B26B-B9896DD3E54E}" type="presParOf" srcId="{FA31D0AF-6DCA-497A-98D5-C4FA9ADABEDC}" destId="{3061B025-8788-431B-8CFB-4B539CCCEAF8}" srcOrd="1" destOrd="0" presId="urn:microsoft.com/office/officeart/2005/8/layout/orgChart1"/>
    <dgm:cxn modelId="{F0CFF276-FEE7-4C6B-B5B9-0EE1172738B8}" type="presParOf" srcId="{3061B025-8788-431B-8CFB-4B539CCCEAF8}" destId="{88EAEBDA-5F19-4657-9689-7FB6AB7FE283}" srcOrd="0" destOrd="0" presId="urn:microsoft.com/office/officeart/2005/8/layout/orgChart1"/>
    <dgm:cxn modelId="{F0DFC3CC-A432-4156-8863-1102BD936C48}" type="presParOf" srcId="{88EAEBDA-5F19-4657-9689-7FB6AB7FE283}" destId="{93C03E87-B888-4119-A62F-32D1B28B7D91}" srcOrd="0" destOrd="0" presId="urn:microsoft.com/office/officeart/2005/8/layout/orgChart1"/>
    <dgm:cxn modelId="{9A011EA5-B817-44FC-A016-F16C183849BD}" type="presParOf" srcId="{88EAEBDA-5F19-4657-9689-7FB6AB7FE283}" destId="{9282B0BE-431F-4DFE-B83C-A617076C5FB3}" srcOrd="1" destOrd="0" presId="urn:microsoft.com/office/officeart/2005/8/layout/orgChart1"/>
    <dgm:cxn modelId="{AE84B6C5-5D33-49B1-9BFC-EA3D9A5681D0}" type="presParOf" srcId="{3061B025-8788-431B-8CFB-4B539CCCEAF8}" destId="{AFC4737F-58F1-4DBE-9325-34AC20E265D8}" srcOrd="1" destOrd="0" presId="urn:microsoft.com/office/officeart/2005/8/layout/orgChart1"/>
    <dgm:cxn modelId="{C73429EB-06DD-4660-9332-65305C3141FB}" type="presParOf" srcId="{3061B025-8788-431B-8CFB-4B539CCCEAF8}" destId="{685185E1-23AD-473C-B118-22D5E0E0C2C4}" srcOrd="2" destOrd="0" presId="urn:microsoft.com/office/officeart/2005/8/layout/orgChart1"/>
    <dgm:cxn modelId="{85A24787-9508-4E99-A2DB-0DD4A9157E20}" type="presParOf" srcId="{8FE29085-B84B-45C2-938F-A6921FBED7BD}" destId="{D1161548-99E4-4C99-B507-9005E66F7DF9}" srcOrd="2" destOrd="0" presId="urn:microsoft.com/office/officeart/2005/8/layout/orgChart1"/>
    <dgm:cxn modelId="{2C9C05BA-BD6C-4317-8B6F-CBC1AE8A0E17}" type="presParOf" srcId="{7513D02B-4FE0-447C-9C0E-766448226877}" destId="{D51C3382-02E4-4632-9338-CD634C00A87E}" srcOrd="2" destOrd="0" presId="urn:microsoft.com/office/officeart/2005/8/layout/orgChart1"/>
    <dgm:cxn modelId="{4655435F-16F0-43BA-B016-0DE3FB1E4038}" type="presParOf" srcId="{C2A68E70-29E7-461E-8A90-6C86DC78935F}" destId="{297CB556-6227-4462-ADB7-8F11C86B0D0C}" srcOrd="2" destOrd="0" presId="urn:microsoft.com/office/officeart/2005/8/layout/orgChart1"/>
    <dgm:cxn modelId="{11BEBD9B-6BA8-4320-BCAA-2B20734A8B2F}" type="presParOf" srcId="{7B85DDF7-710B-4941-8DEF-D548382D32BB}" destId="{912F75D2-0D9D-4F13-B41E-BDAA51B725EA}" srcOrd="2" destOrd="0" presId="urn:microsoft.com/office/officeart/2005/8/layout/orgChart1"/>
    <dgm:cxn modelId="{E0F6A925-AD16-4285-9BD7-E36BB038F747}" type="presParOf" srcId="{912F75D2-0D9D-4F13-B41E-BDAA51B725EA}" destId="{963340AA-2DA2-4A95-8A4A-F11AC5C9815C}" srcOrd="0" destOrd="0" presId="urn:microsoft.com/office/officeart/2005/8/layout/orgChart1"/>
    <dgm:cxn modelId="{B3DE2BA4-91B1-4DB5-BF7A-B4021EA52E6B}" type="presParOf" srcId="{912F75D2-0D9D-4F13-B41E-BDAA51B725EA}" destId="{5C0CC01C-276E-4915-A61A-A23B7C415EA4}" srcOrd="1" destOrd="0" presId="urn:microsoft.com/office/officeart/2005/8/layout/orgChart1"/>
    <dgm:cxn modelId="{1AEB2794-1151-4B07-A98E-F4B560D003D5}" type="presParOf" srcId="{5C0CC01C-276E-4915-A61A-A23B7C415EA4}" destId="{AF1BE251-2CD0-45B8-98D8-6DE40E9CBCC9}" srcOrd="0" destOrd="0" presId="urn:microsoft.com/office/officeart/2005/8/layout/orgChart1"/>
    <dgm:cxn modelId="{B5D26F22-3715-4016-A74C-8CCDDFE45E54}" type="presParOf" srcId="{AF1BE251-2CD0-45B8-98D8-6DE40E9CBCC9}" destId="{63DAD146-779C-46CA-B061-6DF127B2ABC8}" srcOrd="0" destOrd="0" presId="urn:microsoft.com/office/officeart/2005/8/layout/orgChart1"/>
    <dgm:cxn modelId="{86B4E942-4636-4C94-BE3B-042EAAF42CEA}" type="presParOf" srcId="{AF1BE251-2CD0-45B8-98D8-6DE40E9CBCC9}" destId="{1FD5573B-44B8-453E-B00B-0C4F99DBA35F}" srcOrd="1" destOrd="0" presId="urn:microsoft.com/office/officeart/2005/8/layout/orgChart1"/>
    <dgm:cxn modelId="{4A613BBD-4934-4EFB-8672-586E86E41D7B}" type="presParOf" srcId="{5C0CC01C-276E-4915-A61A-A23B7C415EA4}" destId="{6915ADEC-CDC0-4977-9F2C-7ADB9BBE6647}" srcOrd="1" destOrd="0" presId="urn:microsoft.com/office/officeart/2005/8/layout/orgChart1"/>
    <dgm:cxn modelId="{5619B8B1-2310-4156-9EB0-D81C53DBB422}" type="presParOf" srcId="{5C0CC01C-276E-4915-A61A-A23B7C415EA4}" destId="{142F3318-11B5-4C83-8DF6-BF281194682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22ACBEB-427D-4889-B292-8C0F39EF6FB4}" type="doc">
      <dgm:prSet loTypeId="urn:microsoft.com/office/officeart/2005/8/layout/orgChart1" loCatId="hierarchy" qsTypeId="urn:microsoft.com/office/officeart/2005/8/quickstyle/simple1#3" qsCatId="simple" csTypeId="urn:microsoft.com/office/officeart/2005/8/colors/accent1_2#3" csCatId="accent1"/>
      <dgm:spPr/>
    </dgm:pt>
    <dgm:pt modelId="{AE8A9F20-FADD-4C0B-8859-CB950CC79A19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Главный бухгалтер</a:t>
          </a:r>
          <a:endParaRPr lang="ru-RU" smtClean="0"/>
        </a:p>
      </dgm:t>
    </dgm:pt>
    <dgm:pt modelId="{85110EAC-E7DF-48F8-83CF-DE0ECF3F4A4C}" type="parTrans" cxnId="{8189DCC6-5E2E-4F77-91FD-9166320C8445}">
      <dgm:prSet/>
      <dgm:spPr/>
    </dgm:pt>
    <dgm:pt modelId="{58D6067B-F25F-4E7C-8D0C-3534759E4A22}" type="sibTrans" cxnId="{8189DCC6-5E2E-4F77-91FD-9166320C8445}">
      <dgm:prSet/>
      <dgm:spPr/>
    </dgm:pt>
    <dgm:pt modelId="{3C0A170A-558D-4793-974A-CE8739545D7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Зам. гл. бухгалтера</a:t>
          </a:r>
          <a:endParaRPr lang="ru-RU" smtClean="0"/>
        </a:p>
      </dgm:t>
    </dgm:pt>
    <dgm:pt modelId="{E73D2A37-18AD-47AE-A461-BE56EFDDCDFE}" type="parTrans" cxnId="{C3F29F70-B5D3-47E6-8147-115CD4434804}">
      <dgm:prSet/>
      <dgm:spPr/>
    </dgm:pt>
    <dgm:pt modelId="{725438A1-D2DD-4602-9CC7-F3DF4E304FC7}" type="sibTrans" cxnId="{C3F29F70-B5D3-47E6-8147-115CD4434804}">
      <dgm:prSet/>
      <dgm:spPr/>
    </dgm:pt>
    <dgm:pt modelId="{20320777-727F-4089-A27F-F1F1E449CE5E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Бухгалтер-экономист</a:t>
          </a:r>
          <a:endParaRPr lang="ru-RU" baseline="0" smtClean="0">
            <a:latin typeface="Times New Roman"/>
          </a:endParaRPr>
        </a:p>
        <a:p>
          <a:pPr marR="0" algn="l" rtl="0"/>
          <a:endParaRPr lang="ru-RU" baseline="0" smtClean="0">
            <a:latin typeface="Times New Roman"/>
          </a:endParaRPr>
        </a:p>
      </dgm:t>
    </dgm:pt>
    <dgm:pt modelId="{E62A5E5C-3F0E-470D-AFE2-9E37DE1CAEFF}" type="parTrans" cxnId="{B912A361-4349-460C-AC30-8F7206AFFB82}">
      <dgm:prSet/>
      <dgm:spPr/>
    </dgm:pt>
    <dgm:pt modelId="{93F1F15F-2B12-4447-ADE7-82304F365159}" type="sibTrans" cxnId="{B912A361-4349-460C-AC30-8F7206AFFB82}">
      <dgm:prSet/>
      <dgm:spPr/>
    </dgm:pt>
    <dgm:pt modelId="{A5334F1E-75EB-467D-A5AC-EAC9CAA813B0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Операторы ПК</a:t>
          </a:r>
        </a:p>
      </dgm:t>
    </dgm:pt>
    <dgm:pt modelId="{78FB2C5C-17F8-4FFE-AB5E-4D89D4DB26D6}" type="parTrans" cxnId="{1B645DB3-8D4F-471C-BB3B-6A0B5DF41695}">
      <dgm:prSet/>
      <dgm:spPr/>
    </dgm:pt>
    <dgm:pt modelId="{D09F0F49-5509-4464-BF95-692E704077C2}" type="sibTrans" cxnId="{1B645DB3-8D4F-471C-BB3B-6A0B5DF41695}">
      <dgm:prSet/>
      <dgm:spPr/>
    </dgm:pt>
    <dgm:pt modelId="{84561AA4-E1CA-4B4C-BD88-4B70469D65A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Кассир</a:t>
          </a:r>
        </a:p>
      </dgm:t>
    </dgm:pt>
    <dgm:pt modelId="{4E326757-3ED6-4755-A9E5-4A26D80D7DE2}" type="parTrans" cxnId="{9DBB358B-8474-4BE1-BADC-E0569A617907}">
      <dgm:prSet/>
      <dgm:spPr/>
    </dgm:pt>
    <dgm:pt modelId="{A63BC983-C223-4068-8032-F1DB99F50FA5}" type="sibTrans" cxnId="{9DBB358B-8474-4BE1-BADC-E0569A617907}">
      <dgm:prSet/>
      <dgm:spPr/>
    </dgm:pt>
    <dgm:pt modelId="{27DA6F73-58A9-4856-ADCA-8E3C3C111090}" type="pres">
      <dgm:prSet presAssocID="{922ACBEB-427D-4889-B292-8C0F39EF6F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C18BDF-E77D-4EC5-A81C-93E5CF8F0460}" type="pres">
      <dgm:prSet presAssocID="{AE8A9F20-FADD-4C0B-8859-CB950CC79A19}" presName="hierRoot1" presStyleCnt="0">
        <dgm:presLayoutVars>
          <dgm:hierBranch/>
        </dgm:presLayoutVars>
      </dgm:prSet>
      <dgm:spPr/>
    </dgm:pt>
    <dgm:pt modelId="{480BBC87-FB34-4146-94FC-78715E4F1E8C}" type="pres">
      <dgm:prSet presAssocID="{AE8A9F20-FADD-4C0B-8859-CB950CC79A19}" presName="rootComposite1" presStyleCnt="0"/>
      <dgm:spPr/>
    </dgm:pt>
    <dgm:pt modelId="{8BA03368-83EC-4E3F-83CE-9FEC2F02DA97}" type="pres">
      <dgm:prSet presAssocID="{AE8A9F20-FADD-4C0B-8859-CB950CC79A1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7F0108-8158-46D8-84E3-086DEFF65624}" type="pres">
      <dgm:prSet presAssocID="{AE8A9F20-FADD-4C0B-8859-CB950CC79A1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E1034CB-E556-4694-A821-74F7185AFD07}" type="pres">
      <dgm:prSet presAssocID="{AE8A9F20-FADD-4C0B-8859-CB950CC79A19}" presName="hierChild2" presStyleCnt="0"/>
      <dgm:spPr/>
    </dgm:pt>
    <dgm:pt modelId="{82406DDA-4481-45D6-A1C2-F8E44E193EE0}" type="pres">
      <dgm:prSet presAssocID="{E73D2A37-18AD-47AE-A461-BE56EFDDCDFE}" presName="Name35" presStyleLbl="parChTrans1D2" presStyleIdx="0" presStyleCnt="1"/>
      <dgm:spPr/>
    </dgm:pt>
    <dgm:pt modelId="{348BD831-5A08-415C-BCCD-C22D7AFD60B4}" type="pres">
      <dgm:prSet presAssocID="{3C0A170A-558D-4793-974A-CE8739545D7F}" presName="hierRoot2" presStyleCnt="0">
        <dgm:presLayoutVars>
          <dgm:hierBranch/>
        </dgm:presLayoutVars>
      </dgm:prSet>
      <dgm:spPr/>
    </dgm:pt>
    <dgm:pt modelId="{9836F723-0DD7-4EB3-857D-44D7E0EA7716}" type="pres">
      <dgm:prSet presAssocID="{3C0A170A-558D-4793-974A-CE8739545D7F}" presName="rootComposite" presStyleCnt="0"/>
      <dgm:spPr/>
    </dgm:pt>
    <dgm:pt modelId="{91EBC5ED-D755-4101-B486-92637055A59B}" type="pres">
      <dgm:prSet presAssocID="{3C0A170A-558D-4793-974A-CE8739545D7F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6E05DA-9BC0-4FC0-9D3D-1D69DFD9B81B}" type="pres">
      <dgm:prSet presAssocID="{3C0A170A-558D-4793-974A-CE8739545D7F}" presName="rootConnector" presStyleLbl="node2" presStyleIdx="0" presStyleCnt="1"/>
      <dgm:spPr/>
      <dgm:t>
        <a:bodyPr/>
        <a:lstStyle/>
        <a:p>
          <a:endParaRPr lang="ru-RU"/>
        </a:p>
      </dgm:t>
    </dgm:pt>
    <dgm:pt modelId="{78728234-7871-4AEA-B4A8-A16293E016C6}" type="pres">
      <dgm:prSet presAssocID="{3C0A170A-558D-4793-974A-CE8739545D7F}" presName="hierChild4" presStyleCnt="0"/>
      <dgm:spPr/>
    </dgm:pt>
    <dgm:pt modelId="{FCEC7D18-B632-42DB-B530-36BD6B1B3302}" type="pres">
      <dgm:prSet presAssocID="{E62A5E5C-3F0E-470D-AFE2-9E37DE1CAEFF}" presName="Name35" presStyleLbl="parChTrans1D3" presStyleIdx="0" presStyleCnt="2"/>
      <dgm:spPr/>
    </dgm:pt>
    <dgm:pt modelId="{142A878D-F0D9-4061-A95F-9A0C7D7F66A7}" type="pres">
      <dgm:prSet presAssocID="{20320777-727F-4089-A27F-F1F1E449CE5E}" presName="hierRoot2" presStyleCnt="0">
        <dgm:presLayoutVars>
          <dgm:hierBranch val="r"/>
        </dgm:presLayoutVars>
      </dgm:prSet>
      <dgm:spPr/>
    </dgm:pt>
    <dgm:pt modelId="{3390EBBA-4240-442C-8148-D926C0751A53}" type="pres">
      <dgm:prSet presAssocID="{20320777-727F-4089-A27F-F1F1E449CE5E}" presName="rootComposite" presStyleCnt="0"/>
      <dgm:spPr/>
    </dgm:pt>
    <dgm:pt modelId="{14632076-EA69-4AA9-8772-C6DC38D4AADE}" type="pres">
      <dgm:prSet presAssocID="{20320777-727F-4089-A27F-F1F1E449CE5E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14733F-7A98-4293-A0A7-8AE2C8422C7F}" type="pres">
      <dgm:prSet presAssocID="{20320777-727F-4089-A27F-F1F1E449CE5E}" presName="rootConnector" presStyleLbl="node3" presStyleIdx="0" presStyleCnt="2"/>
      <dgm:spPr/>
      <dgm:t>
        <a:bodyPr/>
        <a:lstStyle/>
        <a:p>
          <a:endParaRPr lang="ru-RU"/>
        </a:p>
      </dgm:t>
    </dgm:pt>
    <dgm:pt modelId="{57227F1B-8FFB-4800-9163-8C5F79E296F2}" type="pres">
      <dgm:prSet presAssocID="{20320777-727F-4089-A27F-F1F1E449CE5E}" presName="hierChild4" presStyleCnt="0"/>
      <dgm:spPr/>
    </dgm:pt>
    <dgm:pt modelId="{C47854B3-ED54-4E71-B831-22F3B6B27EE5}" type="pres">
      <dgm:prSet presAssocID="{78FB2C5C-17F8-4FFE-AB5E-4D89D4DB26D6}" presName="Name50" presStyleLbl="parChTrans1D4" presStyleIdx="0" presStyleCnt="1"/>
      <dgm:spPr/>
    </dgm:pt>
    <dgm:pt modelId="{5C0DCDD9-A649-4975-B779-C3D0A1A94C32}" type="pres">
      <dgm:prSet presAssocID="{A5334F1E-75EB-467D-A5AC-EAC9CAA813B0}" presName="hierRoot2" presStyleCnt="0">
        <dgm:presLayoutVars>
          <dgm:hierBranch val="r"/>
        </dgm:presLayoutVars>
      </dgm:prSet>
      <dgm:spPr/>
    </dgm:pt>
    <dgm:pt modelId="{D5C96C3C-EDBF-4E55-A187-D360DA0A1CC5}" type="pres">
      <dgm:prSet presAssocID="{A5334F1E-75EB-467D-A5AC-EAC9CAA813B0}" presName="rootComposite" presStyleCnt="0"/>
      <dgm:spPr/>
    </dgm:pt>
    <dgm:pt modelId="{88F93FBE-3C99-49AB-8F82-77E341B6CE02}" type="pres">
      <dgm:prSet presAssocID="{A5334F1E-75EB-467D-A5AC-EAC9CAA813B0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AEDC29-4114-4D86-85BC-AD2928B32973}" type="pres">
      <dgm:prSet presAssocID="{A5334F1E-75EB-467D-A5AC-EAC9CAA813B0}" presName="rootConnector" presStyleLbl="node4" presStyleIdx="0" presStyleCnt="1"/>
      <dgm:spPr/>
      <dgm:t>
        <a:bodyPr/>
        <a:lstStyle/>
        <a:p>
          <a:endParaRPr lang="ru-RU"/>
        </a:p>
      </dgm:t>
    </dgm:pt>
    <dgm:pt modelId="{6123B7F7-C3C0-48F2-A4CE-35C4C6FD7238}" type="pres">
      <dgm:prSet presAssocID="{A5334F1E-75EB-467D-A5AC-EAC9CAA813B0}" presName="hierChild4" presStyleCnt="0"/>
      <dgm:spPr/>
    </dgm:pt>
    <dgm:pt modelId="{CC690FB6-D9C8-417E-B166-4589C0CAFBEF}" type="pres">
      <dgm:prSet presAssocID="{A5334F1E-75EB-467D-A5AC-EAC9CAA813B0}" presName="hierChild5" presStyleCnt="0"/>
      <dgm:spPr/>
    </dgm:pt>
    <dgm:pt modelId="{1E037B39-C8AA-4B89-AB6F-E5B163F7C90E}" type="pres">
      <dgm:prSet presAssocID="{20320777-727F-4089-A27F-F1F1E449CE5E}" presName="hierChild5" presStyleCnt="0"/>
      <dgm:spPr/>
    </dgm:pt>
    <dgm:pt modelId="{E9DAE594-3136-47BD-8D99-21919BE946A7}" type="pres">
      <dgm:prSet presAssocID="{4E326757-3ED6-4755-A9E5-4A26D80D7DE2}" presName="Name35" presStyleLbl="parChTrans1D3" presStyleIdx="1" presStyleCnt="2"/>
      <dgm:spPr/>
    </dgm:pt>
    <dgm:pt modelId="{0B9DDCE0-32D8-4CFC-8087-A9C54C9A5085}" type="pres">
      <dgm:prSet presAssocID="{84561AA4-E1CA-4B4C-BD88-4B70469D65A7}" presName="hierRoot2" presStyleCnt="0">
        <dgm:presLayoutVars>
          <dgm:hierBranch val="r"/>
        </dgm:presLayoutVars>
      </dgm:prSet>
      <dgm:spPr/>
    </dgm:pt>
    <dgm:pt modelId="{9E9DD620-4D3F-4AB5-849C-7DD77A00C073}" type="pres">
      <dgm:prSet presAssocID="{84561AA4-E1CA-4B4C-BD88-4B70469D65A7}" presName="rootComposite" presStyleCnt="0"/>
      <dgm:spPr/>
    </dgm:pt>
    <dgm:pt modelId="{278E36AA-C50E-47BB-98E9-32C67E61127E}" type="pres">
      <dgm:prSet presAssocID="{84561AA4-E1CA-4B4C-BD88-4B70469D65A7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A95F9F-70DD-4581-824A-99BE2A8A52D5}" type="pres">
      <dgm:prSet presAssocID="{84561AA4-E1CA-4B4C-BD88-4B70469D65A7}" presName="rootConnector" presStyleLbl="node3" presStyleIdx="1" presStyleCnt="2"/>
      <dgm:spPr/>
      <dgm:t>
        <a:bodyPr/>
        <a:lstStyle/>
        <a:p>
          <a:endParaRPr lang="ru-RU"/>
        </a:p>
      </dgm:t>
    </dgm:pt>
    <dgm:pt modelId="{1CF9C375-B5A4-4816-A1DE-F7163C64235D}" type="pres">
      <dgm:prSet presAssocID="{84561AA4-E1CA-4B4C-BD88-4B70469D65A7}" presName="hierChild4" presStyleCnt="0"/>
      <dgm:spPr/>
    </dgm:pt>
    <dgm:pt modelId="{CDE0D958-8DD9-4ED7-8F9C-89A99031AFAC}" type="pres">
      <dgm:prSet presAssocID="{84561AA4-E1CA-4B4C-BD88-4B70469D65A7}" presName="hierChild5" presStyleCnt="0"/>
      <dgm:spPr/>
    </dgm:pt>
    <dgm:pt modelId="{81FC4474-753B-4A5A-9A79-6F0BABE98113}" type="pres">
      <dgm:prSet presAssocID="{3C0A170A-558D-4793-974A-CE8739545D7F}" presName="hierChild5" presStyleCnt="0"/>
      <dgm:spPr/>
    </dgm:pt>
    <dgm:pt modelId="{C32F23B5-6632-4CA4-8E98-F9171FB752BC}" type="pres">
      <dgm:prSet presAssocID="{AE8A9F20-FADD-4C0B-8859-CB950CC79A19}" presName="hierChild3" presStyleCnt="0"/>
      <dgm:spPr/>
    </dgm:pt>
  </dgm:ptLst>
  <dgm:cxnLst>
    <dgm:cxn modelId="{E05615EB-2216-4FB8-816C-51BD543A0459}" type="presOf" srcId="{3C0A170A-558D-4793-974A-CE8739545D7F}" destId="{8D6E05DA-9BC0-4FC0-9D3D-1D69DFD9B81B}" srcOrd="1" destOrd="0" presId="urn:microsoft.com/office/officeart/2005/8/layout/orgChart1"/>
    <dgm:cxn modelId="{1023FD1F-6D4A-4FBD-9687-634BE8D11354}" type="presOf" srcId="{E62A5E5C-3F0E-470D-AFE2-9E37DE1CAEFF}" destId="{FCEC7D18-B632-42DB-B530-36BD6B1B3302}" srcOrd="0" destOrd="0" presId="urn:microsoft.com/office/officeart/2005/8/layout/orgChart1"/>
    <dgm:cxn modelId="{B16EC174-C081-46ED-9046-08355878676B}" type="presOf" srcId="{922ACBEB-427D-4889-B292-8C0F39EF6FB4}" destId="{27DA6F73-58A9-4856-ADCA-8E3C3C111090}" srcOrd="0" destOrd="0" presId="urn:microsoft.com/office/officeart/2005/8/layout/orgChart1"/>
    <dgm:cxn modelId="{C3F29F70-B5D3-47E6-8147-115CD4434804}" srcId="{AE8A9F20-FADD-4C0B-8859-CB950CC79A19}" destId="{3C0A170A-558D-4793-974A-CE8739545D7F}" srcOrd="0" destOrd="0" parTransId="{E73D2A37-18AD-47AE-A461-BE56EFDDCDFE}" sibTransId="{725438A1-D2DD-4602-9CC7-F3DF4E304FC7}"/>
    <dgm:cxn modelId="{6467BEF4-3C3C-4122-B301-07A5C92D58D8}" type="presOf" srcId="{78FB2C5C-17F8-4FFE-AB5E-4D89D4DB26D6}" destId="{C47854B3-ED54-4E71-B831-22F3B6B27EE5}" srcOrd="0" destOrd="0" presId="urn:microsoft.com/office/officeart/2005/8/layout/orgChart1"/>
    <dgm:cxn modelId="{9DBB358B-8474-4BE1-BADC-E0569A617907}" srcId="{3C0A170A-558D-4793-974A-CE8739545D7F}" destId="{84561AA4-E1CA-4B4C-BD88-4B70469D65A7}" srcOrd="1" destOrd="0" parTransId="{4E326757-3ED6-4755-A9E5-4A26D80D7DE2}" sibTransId="{A63BC983-C223-4068-8032-F1DB99F50FA5}"/>
    <dgm:cxn modelId="{8189DCC6-5E2E-4F77-91FD-9166320C8445}" srcId="{922ACBEB-427D-4889-B292-8C0F39EF6FB4}" destId="{AE8A9F20-FADD-4C0B-8859-CB950CC79A19}" srcOrd="0" destOrd="0" parTransId="{85110EAC-E7DF-48F8-83CF-DE0ECF3F4A4C}" sibTransId="{58D6067B-F25F-4E7C-8D0C-3534759E4A22}"/>
    <dgm:cxn modelId="{16660208-0289-41C2-A03B-9B13BA4CCF41}" type="presOf" srcId="{84561AA4-E1CA-4B4C-BD88-4B70469D65A7}" destId="{C2A95F9F-70DD-4581-824A-99BE2A8A52D5}" srcOrd="1" destOrd="0" presId="urn:microsoft.com/office/officeart/2005/8/layout/orgChart1"/>
    <dgm:cxn modelId="{56704B62-AA41-4AEB-8A1B-B10486C875A8}" type="presOf" srcId="{AE8A9F20-FADD-4C0B-8859-CB950CC79A19}" destId="{8BA03368-83EC-4E3F-83CE-9FEC2F02DA97}" srcOrd="0" destOrd="0" presId="urn:microsoft.com/office/officeart/2005/8/layout/orgChart1"/>
    <dgm:cxn modelId="{4C9E6923-6987-487B-ABAE-2A4B2D22BCD1}" type="presOf" srcId="{E73D2A37-18AD-47AE-A461-BE56EFDDCDFE}" destId="{82406DDA-4481-45D6-A1C2-F8E44E193EE0}" srcOrd="0" destOrd="0" presId="urn:microsoft.com/office/officeart/2005/8/layout/orgChart1"/>
    <dgm:cxn modelId="{E6074E7E-DDCB-437D-BE3F-DAAB50BCC4A7}" type="presOf" srcId="{3C0A170A-558D-4793-974A-CE8739545D7F}" destId="{91EBC5ED-D755-4101-B486-92637055A59B}" srcOrd="0" destOrd="0" presId="urn:microsoft.com/office/officeart/2005/8/layout/orgChart1"/>
    <dgm:cxn modelId="{4B252F49-AE0A-49EA-A2E8-6DDFF320BBE9}" type="presOf" srcId="{20320777-727F-4089-A27F-F1F1E449CE5E}" destId="{14632076-EA69-4AA9-8772-C6DC38D4AADE}" srcOrd="0" destOrd="0" presId="urn:microsoft.com/office/officeart/2005/8/layout/orgChart1"/>
    <dgm:cxn modelId="{1B645DB3-8D4F-471C-BB3B-6A0B5DF41695}" srcId="{20320777-727F-4089-A27F-F1F1E449CE5E}" destId="{A5334F1E-75EB-467D-A5AC-EAC9CAA813B0}" srcOrd="0" destOrd="0" parTransId="{78FB2C5C-17F8-4FFE-AB5E-4D89D4DB26D6}" sibTransId="{D09F0F49-5509-4464-BF95-692E704077C2}"/>
    <dgm:cxn modelId="{D99D2322-0356-44FF-94C8-DDC377C7F6C2}" type="presOf" srcId="{A5334F1E-75EB-467D-A5AC-EAC9CAA813B0}" destId="{80AEDC29-4114-4D86-85BC-AD2928B32973}" srcOrd="1" destOrd="0" presId="urn:microsoft.com/office/officeart/2005/8/layout/orgChart1"/>
    <dgm:cxn modelId="{B912A361-4349-460C-AC30-8F7206AFFB82}" srcId="{3C0A170A-558D-4793-974A-CE8739545D7F}" destId="{20320777-727F-4089-A27F-F1F1E449CE5E}" srcOrd="0" destOrd="0" parTransId="{E62A5E5C-3F0E-470D-AFE2-9E37DE1CAEFF}" sibTransId="{93F1F15F-2B12-4447-ADE7-82304F365159}"/>
    <dgm:cxn modelId="{28D05925-1D5F-437A-9BEA-1F71BFC00991}" type="presOf" srcId="{20320777-727F-4089-A27F-F1F1E449CE5E}" destId="{5914733F-7A98-4293-A0A7-8AE2C8422C7F}" srcOrd="1" destOrd="0" presId="urn:microsoft.com/office/officeart/2005/8/layout/orgChart1"/>
    <dgm:cxn modelId="{1FA451BA-AEFE-497A-9188-0AFB2E53C9FB}" type="presOf" srcId="{AE8A9F20-FADD-4C0B-8859-CB950CC79A19}" destId="{FD7F0108-8158-46D8-84E3-086DEFF65624}" srcOrd="1" destOrd="0" presId="urn:microsoft.com/office/officeart/2005/8/layout/orgChart1"/>
    <dgm:cxn modelId="{A769D090-132A-4993-BD83-91222E93C5C9}" type="presOf" srcId="{4E326757-3ED6-4755-A9E5-4A26D80D7DE2}" destId="{E9DAE594-3136-47BD-8D99-21919BE946A7}" srcOrd="0" destOrd="0" presId="urn:microsoft.com/office/officeart/2005/8/layout/orgChart1"/>
    <dgm:cxn modelId="{2B601CEE-C1FE-41C8-ACA8-686ADB77CFA6}" type="presOf" srcId="{84561AA4-E1CA-4B4C-BD88-4B70469D65A7}" destId="{278E36AA-C50E-47BB-98E9-32C67E61127E}" srcOrd="0" destOrd="0" presId="urn:microsoft.com/office/officeart/2005/8/layout/orgChart1"/>
    <dgm:cxn modelId="{9A3D668E-E022-4A87-92CF-C834AB2763CD}" type="presOf" srcId="{A5334F1E-75EB-467D-A5AC-EAC9CAA813B0}" destId="{88F93FBE-3C99-49AB-8F82-77E341B6CE02}" srcOrd="0" destOrd="0" presId="urn:microsoft.com/office/officeart/2005/8/layout/orgChart1"/>
    <dgm:cxn modelId="{69BC09BA-9BFB-47AB-B952-E4B3F894651F}" type="presParOf" srcId="{27DA6F73-58A9-4856-ADCA-8E3C3C111090}" destId="{6DC18BDF-E77D-4EC5-A81C-93E5CF8F0460}" srcOrd="0" destOrd="0" presId="urn:microsoft.com/office/officeart/2005/8/layout/orgChart1"/>
    <dgm:cxn modelId="{7D085E86-E655-4709-8F41-2E46F8C43B2B}" type="presParOf" srcId="{6DC18BDF-E77D-4EC5-A81C-93E5CF8F0460}" destId="{480BBC87-FB34-4146-94FC-78715E4F1E8C}" srcOrd="0" destOrd="0" presId="urn:microsoft.com/office/officeart/2005/8/layout/orgChart1"/>
    <dgm:cxn modelId="{781D1B05-6F89-431B-98FE-788610E45AE3}" type="presParOf" srcId="{480BBC87-FB34-4146-94FC-78715E4F1E8C}" destId="{8BA03368-83EC-4E3F-83CE-9FEC2F02DA97}" srcOrd="0" destOrd="0" presId="urn:microsoft.com/office/officeart/2005/8/layout/orgChart1"/>
    <dgm:cxn modelId="{6BCBB827-0896-42BB-BDD0-FBE6B8E9386B}" type="presParOf" srcId="{480BBC87-FB34-4146-94FC-78715E4F1E8C}" destId="{FD7F0108-8158-46D8-84E3-086DEFF65624}" srcOrd="1" destOrd="0" presId="urn:microsoft.com/office/officeart/2005/8/layout/orgChart1"/>
    <dgm:cxn modelId="{4D39C9DC-D69A-4B52-8ACF-36BF3C0265B4}" type="presParOf" srcId="{6DC18BDF-E77D-4EC5-A81C-93E5CF8F0460}" destId="{CE1034CB-E556-4694-A821-74F7185AFD07}" srcOrd="1" destOrd="0" presId="urn:microsoft.com/office/officeart/2005/8/layout/orgChart1"/>
    <dgm:cxn modelId="{649A6D42-2747-47E7-BFE3-A8F5117E19A5}" type="presParOf" srcId="{CE1034CB-E556-4694-A821-74F7185AFD07}" destId="{82406DDA-4481-45D6-A1C2-F8E44E193EE0}" srcOrd="0" destOrd="0" presId="urn:microsoft.com/office/officeart/2005/8/layout/orgChart1"/>
    <dgm:cxn modelId="{F3A1BA79-68C3-45CA-9043-9638F91FEB78}" type="presParOf" srcId="{CE1034CB-E556-4694-A821-74F7185AFD07}" destId="{348BD831-5A08-415C-BCCD-C22D7AFD60B4}" srcOrd="1" destOrd="0" presId="urn:microsoft.com/office/officeart/2005/8/layout/orgChart1"/>
    <dgm:cxn modelId="{723F311B-6334-4613-A0D8-0A16C38E88BC}" type="presParOf" srcId="{348BD831-5A08-415C-BCCD-C22D7AFD60B4}" destId="{9836F723-0DD7-4EB3-857D-44D7E0EA7716}" srcOrd="0" destOrd="0" presId="urn:microsoft.com/office/officeart/2005/8/layout/orgChart1"/>
    <dgm:cxn modelId="{9DF7B82A-ADA1-4AF1-A97B-D158AB979D25}" type="presParOf" srcId="{9836F723-0DD7-4EB3-857D-44D7E0EA7716}" destId="{91EBC5ED-D755-4101-B486-92637055A59B}" srcOrd="0" destOrd="0" presId="urn:microsoft.com/office/officeart/2005/8/layout/orgChart1"/>
    <dgm:cxn modelId="{92D6C2A2-ED00-4271-8B0D-3E3D7592F79E}" type="presParOf" srcId="{9836F723-0DD7-4EB3-857D-44D7E0EA7716}" destId="{8D6E05DA-9BC0-4FC0-9D3D-1D69DFD9B81B}" srcOrd="1" destOrd="0" presId="urn:microsoft.com/office/officeart/2005/8/layout/orgChart1"/>
    <dgm:cxn modelId="{1ED1025F-1B2B-4526-A2BA-A2F19075A363}" type="presParOf" srcId="{348BD831-5A08-415C-BCCD-C22D7AFD60B4}" destId="{78728234-7871-4AEA-B4A8-A16293E016C6}" srcOrd="1" destOrd="0" presId="urn:microsoft.com/office/officeart/2005/8/layout/orgChart1"/>
    <dgm:cxn modelId="{AEDFBD62-CE1F-4B0E-984B-4C25CC407A79}" type="presParOf" srcId="{78728234-7871-4AEA-B4A8-A16293E016C6}" destId="{FCEC7D18-B632-42DB-B530-36BD6B1B3302}" srcOrd="0" destOrd="0" presId="urn:microsoft.com/office/officeart/2005/8/layout/orgChart1"/>
    <dgm:cxn modelId="{BAABDE15-4727-49D2-A712-72FC59EA65BC}" type="presParOf" srcId="{78728234-7871-4AEA-B4A8-A16293E016C6}" destId="{142A878D-F0D9-4061-A95F-9A0C7D7F66A7}" srcOrd="1" destOrd="0" presId="urn:microsoft.com/office/officeart/2005/8/layout/orgChart1"/>
    <dgm:cxn modelId="{070BD18B-6321-44CD-8AA0-8ADCF36459CA}" type="presParOf" srcId="{142A878D-F0D9-4061-A95F-9A0C7D7F66A7}" destId="{3390EBBA-4240-442C-8148-D926C0751A53}" srcOrd="0" destOrd="0" presId="urn:microsoft.com/office/officeart/2005/8/layout/orgChart1"/>
    <dgm:cxn modelId="{94674019-FBE9-4307-A412-74539ECE78DD}" type="presParOf" srcId="{3390EBBA-4240-442C-8148-D926C0751A53}" destId="{14632076-EA69-4AA9-8772-C6DC38D4AADE}" srcOrd="0" destOrd="0" presId="urn:microsoft.com/office/officeart/2005/8/layout/orgChart1"/>
    <dgm:cxn modelId="{631996FB-6C04-441D-9B2A-E162868BCE3D}" type="presParOf" srcId="{3390EBBA-4240-442C-8148-D926C0751A53}" destId="{5914733F-7A98-4293-A0A7-8AE2C8422C7F}" srcOrd="1" destOrd="0" presId="urn:microsoft.com/office/officeart/2005/8/layout/orgChart1"/>
    <dgm:cxn modelId="{A30E1BD4-AE89-45A6-A4F5-F5B73650D180}" type="presParOf" srcId="{142A878D-F0D9-4061-A95F-9A0C7D7F66A7}" destId="{57227F1B-8FFB-4800-9163-8C5F79E296F2}" srcOrd="1" destOrd="0" presId="urn:microsoft.com/office/officeart/2005/8/layout/orgChart1"/>
    <dgm:cxn modelId="{93028EC2-8556-4958-9BAE-96E888CEB4B3}" type="presParOf" srcId="{57227F1B-8FFB-4800-9163-8C5F79E296F2}" destId="{C47854B3-ED54-4E71-B831-22F3B6B27EE5}" srcOrd="0" destOrd="0" presId="urn:microsoft.com/office/officeart/2005/8/layout/orgChart1"/>
    <dgm:cxn modelId="{ABF37EF2-0708-452B-B18A-603CDCA3F559}" type="presParOf" srcId="{57227F1B-8FFB-4800-9163-8C5F79E296F2}" destId="{5C0DCDD9-A649-4975-B779-C3D0A1A94C32}" srcOrd="1" destOrd="0" presId="urn:microsoft.com/office/officeart/2005/8/layout/orgChart1"/>
    <dgm:cxn modelId="{A8E4C82A-58C2-42B4-B68C-82AC405D4E60}" type="presParOf" srcId="{5C0DCDD9-A649-4975-B779-C3D0A1A94C32}" destId="{D5C96C3C-EDBF-4E55-A187-D360DA0A1CC5}" srcOrd="0" destOrd="0" presId="urn:microsoft.com/office/officeart/2005/8/layout/orgChart1"/>
    <dgm:cxn modelId="{ED04BC17-5994-4249-BEF9-FFECFC0B8E1D}" type="presParOf" srcId="{D5C96C3C-EDBF-4E55-A187-D360DA0A1CC5}" destId="{88F93FBE-3C99-49AB-8F82-77E341B6CE02}" srcOrd="0" destOrd="0" presId="urn:microsoft.com/office/officeart/2005/8/layout/orgChart1"/>
    <dgm:cxn modelId="{9CD86653-930C-47DD-AFCD-1B6E4FB9AC21}" type="presParOf" srcId="{D5C96C3C-EDBF-4E55-A187-D360DA0A1CC5}" destId="{80AEDC29-4114-4D86-85BC-AD2928B32973}" srcOrd="1" destOrd="0" presId="urn:microsoft.com/office/officeart/2005/8/layout/orgChart1"/>
    <dgm:cxn modelId="{5A536399-AA96-4164-98C6-E259565057A9}" type="presParOf" srcId="{5C0DCDD9-A649-4975-B779-C3D0A1A94C32}" destId="{6123B7F7-C3C0-48F2-A4CE-35C4C6FD7238}" srcOrd="1" destOrd="0" presId="urn:microsoft.com/office/officeart/2005/8/layout/orgChart1"/>
    <dgm:cxn modelId="{CDFBC92B-645A-4E2E-96B9-4687558E8330}" type="presParOf" srcId="{5C0DCDD9-A649-4975-B779-C3D0A1A94C32}" destId="{CC690FB6-D9C8-417E-B166-4589C0CAFBEF}" srcOrd="2" destOrd="0" presId="urn:microsoft.com/office/officeart/2005/8/layout/orgChart1"/>
    <dgm:cxn modelId="{A0E80FE5-63A0-4460-B9A2-85CE0D882AED}" type="presParOf" srcId="{142A878D-F0D9-4061-A95F-9A0C7D7F66A7}" destId="{1E037B39-C8AA-4B89-AB6F-E5B163F7C90E}" srcOrd="2" destOrd="0" presId="urn:microsoft.com/office/officeart/2005/8/layout/orgChart1"/>
    <dgm:cxn modelId="{AF1084E1-7091-4E4C-86E8-A28C0518A44E}" type="presParOf" srcId="{78728234-7871-4AEA-B4A8-A16293E016C6}" destId="{E9DAE594-3136-47BD-8D99-21919BE946A7}" srcOrd="2" destOrd="0" presId="urn:microsoft.com/office/officeart/2005/8/layout/orgChart1"/>
    <dgm:cxn modelId="{2C831BAE-8063-4021-BB11-B11D7F27554E}" type="presParOf" srcId="{78728234-7871-4AEA-B4A8-A16293E016C6}" destId="{0B9DDCE0-32D8-4CFC-8087-A9C54C9A5085}" srcOrd="3" destOrd="0" presId="urn:microsoft.com/office/officeart/2005/8/layout/orgChart1"/>
    <dgm:cxn modelId="{544122C6-6C82-4FE9-9B94-104A9B1D7745}" type="presParOf" srcId="{0B9DDCE0-32D8-4CFC-8087-A9C54C9A5085}" destId="{9E9DD620-4D3F-4AB5-849C-7DD77A00C073}" srcOrd="0" destOrd="0" presId="urn:microsoft.com/office/officeart/2005/8/layout/orgChart1"/>
    <dgm:cxn modelId="{1C0E86BB-F062-4C23-9490-4F9AE535ABE1}" type="presParOf" srcId="{9E9DD620-4D3F-4AB5-849C-7DD77A00C073}" destId="{278E36AA-C50E-47BB-98E9-32C67E61127E}" srcOrd="0" destOrd="0" presId="urn:microsoft.com/office/officeart/2005/8/layout/orgChart1"/>
    <dgm:cxn modelId="{32617CA7-1B36-4F5B-A98A-220416EF5A7B}" type="presParOf" srcId="{9E9DD620-4D3F-4AB5-849C-7DD77A00C073}" destId="{C2A95F9F-70DD-4581-824A-99BE2A8A52D5}" srcOrd="1" destOrd="0" presId="urn:microsoft.com/office/officeart/2005/8/layout/orgChart1"/>
    <dgm:cxn modelId="{4A458C9B-7488-43F2-ADAA-526DE4B77194}" type="presParOf" srcId="{0B9DDCE0-32D8-4CFC-8087-A9C54C9A5085}" destId="{1CF9C375-B5A4-4816-A1DE-F7163C64235D}" srcOrd="1" destOrd="0" presId="urn:microsoft.com/office/officeart/2005/8/layout/orgChart1"/>
    <dgm:cxn modelId="{3D0147AD-E674-4C1A-8C23-32F4E5AE2198}" type="presParOf" srcId="{0B9DDCE0-32D8-4CFC-8087-A9C54C9A5085}" destId="{CDE0D958-8DD9-4ED7-8F9C-89A99031AFAC}" srcOrd="2" destOrd="0" presId="urn:microsoft.com/office/officeart/2005/8/layout/orgChart1"/>
    <dgm:cxn modelId="{CC4D9D1F-51D2-4E0E-AB52-612D4415C16F}" type="presParOf" srcId="{348BD831-5A08-415C-BCCD-C22D7AFD60B4}" destId="{81FC4474-753B-4A5A-9A79-6F0BABE98113}" srcOrd="2" destOrd="0" presId="urn:microsoft.com/office/officeart/2005/8/layout/orgChart1"/>
    <dgm:cxn modelId="{9477D865-42C4-4E05-BB13-B05CC5FCFCA7}" type="presParOf" srcId="{6DC18BDF-E77D-4EC5-A81C-93E5CF8F0460}" destId="{C32F23B5-6632-4CA4-8E98-F9171FB752B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357E5F6-24E6-4141-9992-EF59BBCF4B9C}">
      <dsp:nvSpPr>
        <dsp:cNvPr id="0" name=""/>
        <dsp:cNvSpPr/>
      </dsp:nvSpPr>
      <dsp:spPr>
        <a:xfrm>
          <a:off x="2743199" y="715266"/>
          <a:ext cx="1728112" cy="299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960"/>
              </a:lnTo>
              <a:lnTo>
                <a:pt x="1728112" y="149960"/>
              </a:lnTo>
              <a:lnTo>
                <a:pt x="1728112" y="299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B8CBD-4094-4DE9-A5F0-B9FCF74A9B00}">
      <dsp:nvSpPr>
        <dsp:cNvPr id="0" name=""/>
        <dsp:cNvSpPr/>
      </dsp:nvSpPr>
      <dsp:spPr>
        <a:xfrm>
          <a:off x="2697480" y="1729282"/>
          <a:ext cx="91440" cy="299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0884B5-146C-4319-B99E-074ED7C42907}">
      <dsp:nvSpPr>
        <dsp:cNvPr id="0" name=""/>
        <dsp:cNvSpPr/>
      </dsp:nvSpPr>
      <dsp:spPr>
        <a:xfrm>
          <a:off x="2697479" y="715266"/>
          <a:ext cx="91440" cy="299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550EEA-FC19-4B0B-B968-3F6DA07E6857}">
      <dsp:nvSpPr>
        <dsp:cNvPr id="0" name=""/>
        <dsp:cNvSpPr/>
      </dsp:nvSpPr>
      <dsp:spPr>
        <a:xfrm>
          <a:off x="1015087" y="715266"/>
          <a:ext cx="1728112" cy="299920"/>
        </a:xfrm>
        <a:custGeom>
          <a:avLst/>
          <a:gdLst/>
          <a:ahLst/>
          <a:cxnLst/>
          <a:rect l="0" t="0" r="0" b="0"/>
          <a:pathLst>
            <a:path>
              <a:moveTo>
                <a:pt x="1728112" y="0"/>
              </a:moveTo>
              <a:lnTo>
                <a:pt x="1728112" y="149960"/>
              </a:lnTo>
              <a:lnTo>
                <a:pt x="0" y="149960"/>
              </a:lnTo>
              <a:lnTo>
                <a:pt x="0" y="299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F4D03-A58C-4FD3-8981-780B7129FF39}">
      <dsp:nvSpPr>
        <dsp:cNvPr id="0" name=""/>
        <dsp:cNvSpPr/>
      </dsp:nvSpPr>
      <dsp:spPr>
        <a:xfrm>
          <a:off x="2029104" y="1170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baseline="0" smtClean="0">
              <a:latin typeface="Calibri"/>
            </a:rPr>
            <a:t>Руководство</a:t>
          </a:r>
          <a:endParaRPr lang="ru-RU" sz="1700" kern="1200" smtClean="0"/>
        </a:p>
      </dsp:txBody>
      <dsp:txXfrm>
        <a:off x="2029104" y="1170"/>
        <a:ext cx="1428191" cy="714095"/>
      </dsp:txXfrm>
    </dsp:sp>
    <dsp:sp modelId="{FC34AB29-1747-4F54-905F-927DD7507110}">
      <dsp:nvSpPr>
        <dsp:cNvPr id="0" name=""/>
        <dsp:cNvSpPr/>
      </dsp:nvSpPr>
      <dsp:spPr>
        <a:xfrm>
          <a:off x="300991" y="1015187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baseline="0" smtClean="0">
              <a:latin typeface="Calibri"/>
            </a:rPr>
            <a:t>Коммерческий отдел </a:t>
          </a:r>
          <a:endParaRPr lang="ru-RU" sz="1700" kern="1200" baseline="0" smtClean="0">
            <a:latin typeface="Times New Roman"/>
          </a:endParaRPr>
        </a:p>
      </dsp:txBody>
      <dsp:txXfrm>
        <a:off x="300991" y="1015187"/>
        <a:ext cx="1428191" cy="714095"/>
      </dsp:txXfrm>
    </dsp:sp>
    <dsp:sp modelId="{ABC71258-5C1C-4DDE-82DC-56BC32A38FF6}">
      <dsp:nvSpPr>
        <dsp:cNvPr id="0" name=""/>
        <dsp:cNvSpPr/>
      </dsp:nvSpPr>
      <dsp:spPr>
        <a:xfrm>
          <a:off x="2029104" y="1015187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baseline="0" smtClean="0">
              <a:latin typeface="Calibri"/>
            </a:rPr>
            <a:t>Бухгалтерия</a:t>
          </a:r>
          <a:endParaRPr lang="ru-RU" sz="1700" kern="1200" smtClean="0"/>
        </a:p>
      </dsp:txBody>
      <dsp:txXfrm>
        <a:off x="2029104" y="1015187"/>
        <a:ext cx="1428191" cy="714095"/>
      </dsp:txXfrm>
    </dsp:sp>
    <dsp:sp modelId="{DF2F8E35-4476-485F-B44A-83DCFAC6B5B9}">
      <dsp:nvSpPr>
        <dsp:cNvPr id="0" name=""/>
        <dsp:cNvSpPr/>
      </dsp:nvSpPr>
      <dsp:spPr>
        <a:xfrm>
          <a:off x="2029104" y="2029203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baseline="0" smtClean="0">
              <a:latin typeface="Calibri"/>
            </a:rPr>
            <a:t>Отдел сбыта</a:t>
          </a:r>
          <a:endParaRPr lang="ru-RU" sz="1700" kern="1200" baseline="0" smtClean="0">
            <a:latin typeface="Times New Roman"/>
          </a:endParaRPr>
        </a:p>
      </dsp:txBody>
      <dsp:txXfrm>
        <a:off x="2029104" y="2029203"/>
        <a:ext cx="1428191" cy="714095"/>
      </dsp:txXfrm>
    </dsp:sp>
    <dsp:sp modelId="{BE05FEAF-C97A-4AC8-AC1B-AAE9C3F79ED3}">
      <dsp:nvSpPr>
        <dsp:cNvPr id="0" name=""/>
        <dsp:cNvSpPr/>
      </dsp:nvSpPr>
      <dsp:spPr>
        <a:xfrm>
          <a:off x="3757216" y="1015187"/>
          <a:ext cx="1428191" cy="71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baseline="0" smtClean="0">
              <a:latin typeface="Calibri"/>
            </a:rPr>
            <a:t>Склад</a:t>
          </a:r>
          <a:endParaRPr lang="ru-RU" sz="1700" kern="1200" smtClean="0"/>
        </a:p>
      </dsp:txBody>
      <dsp:txXfrm>
        <a:off x="3757216" y="1015187"/>
        <a:ext cx="1428191" cy="71409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63340AA-2DA2-4A95-8A4A-F11AC5C9815C}">
      <dsp:nvSpPr>
        <dsp:cNvPr id="0" name=""/>
        <dsp:cNvSpPr/>
      </dsp:nvSpPr>
      <dsp:spPr>
        <a:xfrm>
          <a:off x="2778257" y="369670"/>
          <a:ext cx="91440" cy="339651"/>
        </a:xfrm>
        <a:custGeom>
          <a:avLst/>
          <a:gdLst/>
          <a:ahLst/>
          <a:cxnLst/>
          <a:rect l="0" t="0" r="0" b="0"/>
          <a:pathLst>
            <a:path>
              <a:moveTo>
                <a:pt x="123249" y="0"/>
              </a:moveTo>
              <a:lnTo>
                <a:pt x="123249" y="339651"/>
              </a:lnTo>
              <a:lnTo>
                <a:pt x="45720" y="3396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1CD8EB-3017-42C3-B506-981CB3D26261}">
      <dsp:nvSpPr>
        <dsp:cNvPr id="0" name=""/>
        <dsp:cNvSpPr/>
      </dsp:nvSpPr>
      <dsp:spPr>
        <a:xfrm>
          <a:off x="3868775" y="3515141"/>
          <a:ext cx="110756" cy="339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651"/>
              </a:lnTo>
              <a:lnTo>
                <a:pt x="110756" y="3396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4D28A-4053-4FA8-85F3-33F13D25C848}">
      <dsp:nvSpPr>
        <dsp:cNvPr id="0" name=""/>
        <dsp:cNvSpPr/>
      </dsp:nvSpPr>
      <dsp:spPr>
        <a:xfrm>
          <a:off x="3684182" y="1942405"/>
          <a:ext cx="110756" cy="1388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8142"/>
              </a:lnTo>
              <a:lnTo>
                <a:pt x="110756" y="1388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5EB157-8AB1-4C90-A5A0-3FA7C2EAC565}">
      <dsp:nvSpPr>
        <dsp:cNvPr id="0" name=""/>
        <dsp:cNvSpPr/>
      </dsp:nvSpPr>
      <dsp:spPr>
        <a:xfrm>
          <a:off x="3868775" y="2466650"/>
          <a:ext cx="110756" cy="339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651"/>
              </a:lnTo>
              <a:lnTo>
                <a:pt x="110756" y="3396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72D878-C70E-44A8-A240-C0AD2F8A0EE7}">
      <dsp:nvSpPr>
        <dsp:cNvPr id="0" name=""/>
        <dsp:cNvSpPr/>
      </dsp:nvSpPr>
      <dsp:spPr>
        <a:xfrm>
          <a:off x="3684182" y="1942405"/>
          <a:ext cx="110756" cy="339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651"/>
              </a:lnTo>
              <a:lnTo>
                <a:pt x="110756" y="3396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D7FB56-15A1-4FF2-9BE6-2D99C7A1C11C}">
      <dsp:nvSpPr>
        <dsp:cNvPr id="0" name=""/>
        <dsp:cNvSpPr/>
      </dsp:nvSpPr>
      <dsp:spPr>
        <a:xfrm>
          <a:off x="2901506" y="1418160"/>
          <a:ext cx="1078025" cy="155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529"/>
              </a:lnTo>
              <a:lnTo>
                <a:pt x="1078025" y="77529"/>
              </a:lnTo>
              <a:lnTo>
                <a:pt x="1078025" y="1550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7DE92-944E-4A8C-853B-4A96DFA804BB}">
      <dsp:nvSpPr>
        <dsp:cNvPr id="0" name=""/>
        <dsp:cNvSpPr/>
      </dsp:nvSpPr>
      <dsp:spPr>
        <a:xfrm>
          <a:off x="2606157" y="2466650"/>
          <a:ext cx="110756" cy="1388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8142"/>
              </a:lnTo>
              <a:lnTo>
                <a:pt x="110756" y="1388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E18637-CBCF-44BB-A2D2-93F84149B9A7}">
      <dsp:nvSpPr>
        <dsp:cNvPr id="0" name=""/>
        <dsp:cNvSpPr/>
      </dsp:nvSpPr>
      <dsp:spPr>
        <a:xfrm>
          <a:off x="2790750" y="2990896"/>
          <a:ext cx="110756" cy="339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651"/>
              </a:lnTo>
              <a:lnTo>
                <a:pt x="110756" y="3396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C844BF-550D-4278-875A-4403739810F5}">
      <dsp:nvSpPr>
        <dsp:cNvPr id="0" name=""/>
        <dsp:cNvSpPr/>
      </dsp:nvSpPr>
      <dsp:spPr>
        <a:xfrm>
          <a:off x="2606157" y="2466650"/>
          <a:ext cx="110756" cy="339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651"/>
              </a:lnTo>
              <a:lnTo>
                <a:pt x="110756" y="3396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F0D730-37E0-4232-BD70-811C0B7AB36C}">
      <dsp:nvSpPr>
        <dsp:cNvPr id="0" name=""/>
        <dsp:cNvSpPr/>
      </dsp:nvSpPr>
      <dsp:spPr>
        <a:xfrm>
          <a:off x="2421563" y="1942405"/>
          <a:ext cx="110756" cy="339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651"/>
              </a:lnTo>
              <a:lnTo>
                <a:pt x="110756" y="3396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D0A11-6A16-48A2-BD49-A50FBFC79338}">
      <dsp:nvSpPr>
        <dsp:cNvPr id="0" name=""/>
        <dsp:cNvSpPr/>
      </dsp:nvSpPr>
      <dsp:spPr>
        <a:xfrm>
          <a:off x="2716913" y="1418160"/>
          <a:ext cx="184593" cy="155058"/>
        </a:xfrm>
        <a:custGeom>
          <a:avLst/>
          <a:gdLst/>
          <a:ahLst/>
          <a:cxnLst/>
          <a:rect l="0" t="0" r="0" b="0"/>
          <a:pathLst>
            <a:path>
              <a:moveTo>
                <a:pt x="184593" y="0"/>
              </a:moveTo>
              <a:lnTo>
                <a:pt x="184593" y="77529"/>
              </a:lnTo>
              <a:lnTo>
                <a:pt x="0" y="77529"/>
              </a:lnTo>
              <a:lnTo>
                <a:pt x="0" y="1550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DED7D-83CE-4DDC-99DE-CA87E4525F68}">
      <dsp:nvSpPr>
        <dsp:cNvPr id="0" name=""/>
        <dsp:cNvSpPr/>
      </dsp:nvSpPr>
      <dsp:spPr>
        <a:xfrm>
          <a:off x="1712725" y="2466650"/>
          <a:ext cx="110756" cy="339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651"/>
              </a:lnTo>
              <a:lnTo>
                <a:pt x="110756" y="3396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9717A3-A853-4A81-8115-5D6AED37D1E5}">
      <dsp:nvSpPr>
        <dsp:cNvPr id="0" name=""/>
        <dsp:cNvSpPr/>
      </dsp:nvSpPr>
      <dsp:spPr>
        <a:xfrm>
          <a:off x="1528131" y="1942405"/>
          <a:ext cx="110756" cy="339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651"/>
              </a:lnTo>
              <a:lnTo>
                <a:pt x="110756" y="3396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EB0CE-93E2-421F-8591-A9BB878B14ED}">
      <dsp:nvSpPr>
        <dsp:cNvPr id="0" name=""/>
        <dsp:cNvSpPr/>
      </dsp:nvSpPr>
      <dsp:spPr>
        <a:xfrm>
          <a:off x="1823481" y="1418160"/>
          <a:ext cx="1078025" cy="155058"/>
        </a:xfrm>
        <a:custGeom>
          <a:avLst/>
          <a:gdLst/>
          <a:ahLst/>
          <a:cxnLst/>
          <a:rect l="0" t="0" r="0" b="0"/>
          <a:pathLst>
            <a:path>
              <a:moveTo>
                <a:pt x="1078025" y="0"/>
              </a:moveTo>
              <a:lnTo>
                <a:pt x="1078025" y="77529"/>
              </a:lnTo>
              <a:lnTo>
                <a:pt x="0" y="77529"/>
              </a:lnTo>
              <a:lnTo>
                <a:pt x="0" y="1550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96B46-0D7B-46EE-9C67-22A9ED2D94BA}">
      <dsp:nvSpPr>
        <dsp:cNvPr id="0" name=""/>
        <dsp:cNvSpPr/>
      </dsp:nvSpPr>
      <dsp:spPr>
        <a:xfrm>
          <a:off x="2855786" y="369670"/>
          <a:ext cx="91440" cy="6793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93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53975-4235-4FD4-B1B2-787E5265958F}">
      <dsp:nvSpPr>
        <dsp:cNvPr id="0" name=""/>
        <dsp:cNvSpPr/>
      </dsp:nvSpPr>
      <dsp:spPr>
        <a:xfrm>
          <a:off x="2532319" y="483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Собрание учредителей</a:t>
          </a:r>
          <a:endParaRPr lang="ru-RU" sz="800" kern="1200" smtClean="0"/>
        </a:p>
      </dsp:txBody>
      <dsp:txXfrm>
        <a:off x="2532319" y="483"/>
        <a:ext cx="738373" cy="369186"/>
      </dsp:txXfrm>
    </dsp:sp>
    <dsp:sp modelId="{925E41FC-D776-4C50-8EE9-DA273CD65C80}">
      <dsp:nvSpPr>
        <dsp:cNvPr id="0" name=""/>
        <dsp:cNvSpPr/>
      </dsp:nvSpPr>
      <dsp:spPr>
        <a:xfrm>
          <a:off x="2532319" y="1048973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Директор</a:t>
          </a:r>
        </a:p>
      </dsp:txBody>
      <dsp:txXfrm>
        <a:off x="2532319" y="1048973"/>
        <a:ext cx="738373" cy="369186"/>
      </dsp:txXfrm>
    </dsp:sp>
    <dsp:sp modelId="{7E99F680-6936-409D-AD3E-1D44B26DB5AD}">
      <dsp:nvSpPr>
        <dsp:cNvPr id="0" name=""/>
        <dsp:cNvSpPr/>
      </dsp:nvSpPr>
      <dsp:spPr>
        <a:xfrm>
          <a:off x="1454294" y="1573219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Коммерческий директор</a:t>
          </a:r>
          <a:endParaRPr lang="ru-RU" sz="800" kern="1200" smtClean="0"/>
        </a:p>
      </dsp:txBody>
      <dsp:txXfrm>
        <a:off x="1454294" y="1573219"/>
        <a:ext cx="738373" cy="369186"/>
      </dsp:txXfrm>
    </dsp:sp>
    <dsp:sp modelId="{C392FE50-52EC-47DE-AFFC-1036A8F8E4E6}">
      <dsp:nvSpPr>
        <dsp:cNvPr id="0" name=""/>
        <dsp:cNvSpPr/>
      </dsp:nvSpPr>
      <dsp:spPr>
        <a:xfrm>
          <a:off x="1638887" y="2097464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Руководитель отдела продаж</a:t>
          </a:r>
          <a:endParaRPr lang="ru-RU" sz="800" kern="1200" smtClean="0"/>
        </a:p>
      </dsp:txBody>
      <dsp:txXfrm>
        <a:off x="1638887" y="2097464"/>
        <a:ext cx="738373" cy="369186"/>
      </dsp:txXfrm>
    </dsp:sp>
    <dsp:sp modelId="{681C4C58-70CA-4F69-8426-D1C0BC1CFDD8}">
      <dsp:nvSpPr>
        <dsp:cNvPr id="0" name=""/>
        <dsp:cNvSpPr/>
      </dsp:nvSpPr>
      <dsp:spPr>
        <a:xfrm>
          <a:off x="1823481" y="2621709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Менеджеры</a:t>
          </a:r>
          <a:endParaRPr lang="ru-RU" sz="800" kern="1200" smtClean="0"/>
        </a:p>
      </dsp:txBody>
      <dsp:txXfrm>
        <a:off x="1823481" y="2621709"/>
        <a:ext cx="738373" cy="369186"/>
      </dsp:txXfrm>
    </dsp:sp>
    <dsp:sp modelId="{F4F94508-666A-4C06-9B4D-4602718EE137}">
      <dsp:nvSpPr>
        <dsp:cNvPr id="0" name=""/>
        <dsp:cNvSpPr/>
      </dsp:nvSpPr>
      <dsp:spPr>
        <a:xfrm>
          <a:off x="2347726" y="1573219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Главный бухгалтер</a:t>
          </a:r>
        </a:p>
      </dsp:txBody>
      <dsp:txXfrm>
        <a:off x="2347726" y="1573219"/>
        <a:ext cx="738373" cy="369186"/>
      </dsp:txXfrm>
    </dsp:sp>
    <dsp:sp modelId="{43511DC6-6FD7-4D91-9F1C-3A65C163E86A}">
      <dsp:nvSpPr>
        <dsp:cNvPr id="0" name=""/>
        <dsp:cNvSpPr/>
      </dsp:nvSpPr>
      <dsp:spPr>
        <a:xfrm>
          <a:off x="2532319" y="2097464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Зам. главного бухгалтера</a:t>
          </a:r>
        </a:p>
      </dsp:txBody>
      <dsp:txXfrm>
        <a:off x="2532319" y="2097464"/>
        <a:ext cx="738373" cy="369186"/>
      </dsp:txXfrm>
    </dsp:sp>
    <dsp:sp modelId="{249A41A8-3148-424F-8652-2ADA2DEFA1B9}">
      <dsp:nvSpPr>
        <dsp:cNvPr id="0" name=""/>
        <dsp:cNvSpPr/>
      </dsp:nvSpPr>
      <dsp:spPr>
        <a:xfrm>
          <a:off x="2716913" y="2621709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Бухгалтер-экономист</a:t>
          </a:r>
          <a:endParaRPr lang="ru-RU" sz="800" kern="1200" smtClean="0"/>
        </a:p>
      </dsp:txBody>
      <dsp:txXfrm>
        <a:off x="2716913" y="2621709"/>
        <a:ext cx="738373" cy="369186"/>
      </dsp:txXfrm>
    </dsp:sp>
    <dsp:sp modelId="{A36155DE-AE3D-45DB-B864-B3681AA0E6CB}">
      <dsp:nvSpPr>
        <dsp:cNvPr id="0" name=""/>
        <dsp:cNvSpPr/>
      </dsp:nvSpPr>
      <dsp:spPr>
        <a:xfrm>
          <a:off x="2901506" y="3145954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Операторы ПК</a:t>
          </a:r>
          <a:endParaRPr lang="ru-RU" sz="800" kern="1200" smtClean="0"/>
        </a:p>
      </dsp:txBody>
      <dsp:txXfrm>
        <a:off x="2901506" y="3145954"/>
        <a:ext cx="738373" cy="369186"/>
      </dsp:txXfrm>
    </dsp:sp>
    <dsp:sp modelId="{24F2446C-32DC-4D4E-B2AC-7ABF6822FFCE}">
      <dsp:nvSpPr>
        <dsp:cNvPr id="0" name=""/>
        <dsp:cNvSpPr/>
      </dsp:nvSpPr>
      <dsp:spPr>
        <a:xfrm>
          <a:off x="2716913" y="3670199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Кассир</a:t>
          </a:r>
          <a:endParaRPr lang="ru-RU" sz="800" kern="1200" smtClean="0"/>
        </a:p>
      </dsp:txBody>
      <dsp:txXfrm>
        <a:off x="2716913" y="3670199"/>
        <a:ext cx="738373" cy="369186"/>
      </dsp:txXfrm>
    </dsp:sp>
    <dsp:sp modelId="{0CBB81D1-DA9F-4B02-B31D-AFE76E9181D2}">
      <dsp:nvSpPr>
        <dsp:cNvPr id="0" name=""/>
        <dsp:cNvSpPr/>
      </dsp:nvSpPr>
      <dsp:spPr>
        <a:xfrm>
          <a:off x="3610345" y="1573219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Администратор склада</a:t>
          </a:r>
          <a:endParaRPr lang="ru-RU" sz="800" kern="1200" smtClean="0"/>
        </a:p>
      </dsp:txBody>
      <dsp:txXfrm>
        <a:off x="3610345" y="1573219"/>
        <a:ext cx="738373" cy="369186"/>
      </dsp:txXfrm>
    </dsp:sp>
    <dsp:sp modelId="{38FCCA76-1C3A-4666-BA44-00523AEBF6CB}">
      <dsp:nvSpPr>
        <dsp:cNvPr id="0" name=""/>
        <dsp:cNvSpPr/>
      </dsp:nvSpPr>
      <dsp:spPr>
        <a:xfrm>
          <a:off x="3794938" y="2097464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Кладовщики</a:t>
          </a:r>
          <a:endParaRPr lang="ru-RU" sz="800" kern="1200" smtClean="0"/>
        </a:p>
      </dsp:txBody>
      <dsp:txXfrm>
        <a:off x="3794938" y="2097464"/>
        <a:ext cx="738373" cy="369186"/>
      </dsp:txXfrm>
    </dsp:sp>
    <dsp:sp modelId="{67600C06-D5F6-4C21-B28E-BA740150A123}">
      <dsp:nvSpPr>
        <dsp:cNvPr id="0" name=""/>
        <dsp:cNvSpPr/>
      </dsp:nvSpPr>
      <dsp:spPr>
        <a:xfrm>
          <a:off x="3979531" y="2621709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Грузчики</a:t>
          </a:r>
          <a:endParaRPr lang="ru-RU" sz="800" kern="1200" smtClean="0"/>
        </a:p>
      </dsp:txBody>
      <dsp:txXfrm>
        <a:off x="3979531" y="2621709"/>
        <a:ext cx="738373" cy="369186"/>
      </dsp:txXfrm>
    </dsp:sp>
    <dsp:sp modelId="{797243EC-681A-485B-BCF1-650EC23B060A}">
      <dsp:nvSpPr>
        <dsp:cNvPr id="0" name=""/>
        <dsp:cNvSpPr/>
      </dsp:nvSpPr>
      <dsp:spPr>
        <a:xfrm>
          <a:off x="3794938" y="3145954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Механик</a:t>
          </a:r>
          <a:endParaRPr lang="ru-RU" sz="800" kern="1200" smtClean="0"/>
        </a:p>
      </dsp:txBody>
      <dsp:txXfrm>
        <a:off x="3794938" y="3145954"/>
        <a:ext cx="738373" cy="369186"/>
      </dsp:txXfrm>
    </dsp:sp>
    <dsp:sp modelId="{93C03E87-B888-4119-A62F-32D1B28B7D91}">
      <dsp:nvSpPr>
        <dsp:cNvPr id="0" name=""/>
        <dsp:cNvSpPr/>
      </dsp:nvSpPr>
      <dsp:spPr>
        <a:xfrm>
          <a:off x="3979531" y="3670199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Водители</a:t>
          </a:r>
          <a:endParaRPr lang="ru-RU" sz="800" kern="1200" smtClean="0"/>
        </a:p>
      </dsp:txBody>
      <dsp:txXfrm>
        <a:off x="3979531" y="3670199"/>
        <a:ext cx="738373" cy="369186"/>
      </dsp:txXfrm>
    </dsp:sp>
    <dsp:sp modelId="{63DAD146-779C-46CA-B061-6DF127B2ABC8}">
      <dsp:nvSpPr>
        <dsp:cNvPr id="0" name=""/>
        <dsp:cNvSpPr/>
      </dsp:nvSpPr>
      <dsp:spPr>
        <a:xfrm>
          <a:off x="2085603" y="524728"/>
          <a:ext cx="738373" cy="3691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Ревизионная комиссия</a:t>
          </a:r>
          <a:endParaRPr lang="ru-RU" sz="800" kern="1200" smtClean="0"/>
        </a:p>
      </dsp:txBody>
      <dsp:txXfrm>
        <a:off x="2085603" y="524728"/>
        <a:ext cx="738373" cy="36918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9DAE594-3136-47BD-8D99-21919BE946A7}">
      <dsp:nvSpPr>
        <dsp:cNvPr id="0" name=""/>
        <dsp:cNvSpPr/>
      </dsp:nvSpPr>
      <dsp:spPr>
        <a:xfrm>
          <a:off x="2400300" y="1157639"/>
          <a:ext cx="577894" cy="200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295"/>
              </a:lnTo>
              <a:lnTo>
                <a:pt x="577894" y="100295"/>
              </a:lnTo>
              <a:lnTo>
                <a:pt x="577894" y="200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7854B3-ED54-4E71-B831-22F3B6B27EE5}">
      <dsp:nvSpPr>
        <dsp:cNvPr id="0" name=""/>
        <dsp:cNvSpPr/>
      </dsp:nvSpPr>
      <dsp:spPr>
        <a:xfrm>
          <a:off x="1440326" y="1835829"/>
          <a:ext cx="143279" cy="439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390"/>
              </a:lnTo>
              <a:lnTo>
                <a:pt x="143279" y="4393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C7D18-B632-42DB-B530-36BD6B1B3302}">
      <dsp:nvSpPr>
        <dsp:cNvPr id="0" name=""/>
        <dsp:cNvSpPr/>
      </dsp:nvSpPr>
      <dsp:spPr>
        <a:xfrm>
          <a:off x="1822405" y="1157639"/>
          <a:ext cx="577894" cy="200591"/>
        </a:xfrm>
        <a:custGeom>
          <a:avLst/>
          <a:gdLst/>
          <a:ahLst/>
          <a:cxnLst/>
          <a:rect l="0" t="0" r="0" b="0"/>
          <a:pathLst>
            <a:path>
              <a:moveTo>
                <a:pt x="577894" y="0"/>
              </a:moveTo>
              <a:lnTo>
                <a:pt x="577894" y="100295"/>
              </a:lnTo>
              <a:lnTo>
                <a:pt x="0" y="100295"/>
              </a:lnTo>
              <a:lnTo>
                <a:pt x="0" y="200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406DDA-4481-45D6-A1C2-F8E44E193EE0}">
      <dsp:nvSpPr>
        <dsp:cNvPr id="0" name=""/>
        <dsp:cNvSpPr/>
      </dsp:nvSpPr>
      <dsp:spPr>
        <a:xfrm>
          <a:off x="2354580" y="479449"/>
          <a:ext cx="91440" cy="2005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A03368-83EC-4E3F-83CE-9FEC2F02DA97}">
      <dsp:nvSpPr>
        <dsp:cNvPr id="0" name=""/>
        <dsp:cNvSpPr/>
      </dsp:nvSpPr>
      <dsp:spPr>
        <a:xfrm>
          <a:off x="1922701" y="1850"/>
          <a:ext cx="955197" cy="4775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Главный бухгалтер</a:t>
          </a:r>
          <a:endParaRPr lang="ru-RU" sz="800" kern="1200" smtClean="0"/>
        </a:p>
      </dsp:txBody>
      <dsp:txXfrm>
        <a:off x="1922701" y="1850"/>
        <a:ext cx="955197" cy="477598"/>
      </dsp:txXfrm>
    </dsp:sp>
    <dsp:sp modelId="{91EBC5ED-D755-4101-B486-92637055A59B}">
      <dsp:nvSpPr>
        <dsp:cNvPr id="0" name=""/>
        <dsp:cNvSpPr/>
      </dsp:nvSpPr>
      <dsp:spPr>
        <a:xfrm>
          <a:off x="1922701" y="680040"/>
          <a:ext cx="955197" cy="4775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Зам. гл. бухгалтера</a:t>
          </a:r>
          <a:endParaRPr lang="ru-RU" sz="800" kern="1200" smtClean="0"/>
        </a:p>
      </dsp:txBody>
      <dsp:txXfrm>
        <a:off x="1922701" y="680040"/>
        <a:ext cx="955197" cy="477598"/>
      </dsp:txXfrm>
    </dsp:sp>
    <dsp:sp modelId="{14632076-EA69-4AA9-8772-C6DC38D4AADE}">
      <dsp:nvSpPr>
        <dsp:cNvPr id="0" name=""/>
        <dsp:cNvSpPr/>
      </dsp:nvSpPr>
      <dsp:spPr>
        <a:xfrm>
          <a:off x="1344806" y="1358230"/>
          <a:ext cx="955197" cy="4775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Бухгалтер-экономист</a:t>
          </a:r>
          <a:endParaRPr lang="ru-RU" sz="800" kern="1200" baseline="0" smtClean="0">
            <a:latin typeface="Times New Roman"/>
          </a:endParaRP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</dsp:txBody>
      <dsp:txXfrm>
        <a:off x="1344806" y="1358230"/>
        <a:ext cx="955197" cy="477598"/>
      </dsp:txXfrm>
    </dsp:sp>
    <dsp:sp modelId="{88F93FBE-3C99-49AB-8F82-77E341B6CE02}">
      <dsp:nvSpPr>
        <dsp:cNvPr id="0" name=""/>
        <dsp:cNvSpPr/>
      </dsp:nvSpPr>
      <dsp:spPr>
        <a:xfrm>
          <a:off x="1583606" y="2036420"/>
          <a:ext cx="955197" cy="4775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Операторы ПК</a:t>
          </a:r>
        </a:p>
      </dsp:txBody>
      <dsp:txXfrm>
        <a:off x="1583606" y="2036420"/>
        <a:ext cx="955197" cy="477598"/>
      </dsp:txXfrm>
    </dsp:sp>
    <dsp:sp modelId="{278E36AA-C50E-47BB-98E9-32C67E61127E}">
      <dsp:nvSpPr>
        <dsp:cNvPr id="0" name=""/>
        <dsp:cNvSpPr/>
      </dsp:nvSpPr>
      <dsp:spPr>
        <a:xfrm>
          <a:off x="2500595" y="1358230"/>
          <a:ext cx="955197" cy="4775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Кассир</a:t>
          </a:r>
        </a:p>
      </dsp:txBody>
      <dsp:txXfrm>
        <a:off x="2500595" y="1358230"/>
        <a:ext cx="955197" cy="477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0DEA-03FA-42F0-B15D-7BD0FE5F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103</Pages>
  <Words>20489</Words>
  <Characters>138548</Characters>
  <Application>Microsoft Office Word</Application>
  <DocSecurity>0</DocSecurity>
  <Lines>1154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alexxx</dc:creator>
  <cp:keywords/>
  <dc:description/>
  <cp:lastModifiedBy>Ленуська</cp:lastModifiedBy>
  <cp:revision>10</cp:revision>
  <cp:lastPrinted>2014-04-10T08:32:00Z</cp:lastPrinted>
  <dcterms:created xsi:type="dcterms:W3CDTF">2017-02-08T16:29:00Z</dcterms:created>
  <dcterms:modified xsi:type="dcterms:W3CDTF">2017-02-25T19:42:00Z</dcterms:modified>
</cp:coreProperties>
</file>