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30E" w:rsidRDefault="00FB230E" w:rsidP="00E82490">
      <w:pPr>
        <w:pStyle w:val="31"/>
        <w:spacing w:line="360" w:lineRule="auto"/>
        <w:ind w:left="0"/>
        <w:jc w:val="center"/>
        <w:rPr>
          <w:sz w:val="28"/>
          <w:szCs w:val="28"/>
        </w:rPr>
      </w:pPr>
    </w:p>
    <w:p w:rsidR="00FB230E" w:rsidRPr="00FB230E" w:rsidRDefault="00FB230E" w:rsidP="00E82490">
      <w:pPr>
        <w:pStyle w:val="31"/>
        <w:spacing w:line="360" w:lineRule="auto"/>
        <w:ind w:left="0"/>
        <w:jc w:val="center"/>
        <w:rPr>
          <w:b/>
          <w:sz w:val="28"/>
          <w:szCs w:val="28"/>
        </w:rPr>
      </w:pPr>
      <w:r w:rsidRPr="00FB230E">
        <w:rPr>
          <w:b/>
          <w:sz w:val="28"/>
          <w:szCs w:val="28"/>
        </w:rPr>
        <w:t>Шубина Ирина Сергеевна</w:t>
      </w:r>
    </w:p>
    <w:p w:rsidR="00FB230E" w:rsidRDefault="00FB230E" w:rsidP="00E82490">
      <w:pPr>
        <w:pStyle w:val="31"/>
        <w:spacing w:line="360" w:lineRule="auto"/>
        <w:ind w:left="0"/>
        <w:jc w:val="center"/>
        <w:rPr>
          <w:sz w:val="28"/>
          <w:szCs w:val="28"/>
        </w:rPr>
      </w:pPr>
    </w:p>
    <w:p w:rsidR="00FB230E" w:rsidRPr="00FB230E" w:rsidRDefault="00FB230E" w:rsidP="00E82490">
      <w:pPr>
        <w:pStyle w:val="31"/>
        <w:spacing w:line="360" w:lineRule="auto"/>
        <w:ind w:left="0"/>
        <w:jc w:val="center"/>
        <w:rPr>
          <w:b/>
          <w:sz w:val="44"/>
          <w:szCs w:val="44"/>
        </w:rPr>
      </w:pPr>
      <w:r w:rsidRPr="00FB230E">
        <w:rPr>
          <w:b/>
          <w:sz w:val="44"/>
          <w:szCs w:val="44"/>
        </w:rPr>
        <w:t>Выпускная квалификационная работа</w:t>
      </w:r>
    </w:p>
    <w:p w:rsidR="00FB230E" w:rsidRDefault="00FB230E" w:rsidP="00E82490">
      <w:pPr>
        <w:pStyle w:val="31"/>
        <w:spacing w:line="360" w:lineRule="auto"/>
        <w:ind w:left="0"/>
        <w:jc w:val="center"/>
        <w:rPr>
          <w:sz w:val="28"/>
          <w:szCs w:val="28"/>
        </w:rPr>
      </w:pPr>
      <w:r>
        <w:rPr>
          <w:sz w:val="28"/>
          <w:szCs w:val="28"/>
        </w:rPr>
        <w:t>Учет расчетов с персоналом по оплате труда в Управлении образования администрации Даровского района Кировской Области</w:t>
      </w:r>
    </w:p>
    <w:p w:rsidR="00FB230E" w:rsidRDefault="00FB230E" w:rsidP="00E82490">
      <w:pPr>
        <w:pStyle w:val="31"/>
        <w:spacing w:line="360" w:lineRule="auto"/>
        <w:ind w:left="0"/>
        <w:jc w:val="center"/>
        <w:rPr>
          <w:sz w:val="28"/>
          <w:szCs w:val="28"/>
        </w:rPr>
      </w:pPr>
    </w:p>
    <w:p w:rsidR="00FB230E" w:rsidRDefault="00FB230E" w:rsidP="00E82490">
      <w:pPr>
        <w:pStyle w:val="31"/>
        <w:spacing w:line="360" w:lineRule="auto"/>
        <w:ind w:left="0"/>
        <w:jc w:val="center"/>
        <w:rPr>
          <w:sz w:val="28"/>
          <w:szCs w:val="28"/>
        </w:rPr>
      </w:pPr>
    </w:p>
    <w:p w:rsidR="00FB230E" w:rsidRDefault="00FB230E" w:rsidP="00E82490">
      <w:pPr>
        <w:pStyle w:val="31"/>
        <w:spacing w:line="360" w:lineRule="auto"/>
        <w:ind w:left="0"/>
        <w:jc w:val="center"/>
        <w:rPr>
          <w:sz w:val="28"/>
          <w:szCs w:val="28"/>
        </w:rPr>
      </w:pPr>
    </w:p>
    <w:p w:rsidR="00FB230E" w:rsidRDefault="00FB230E" w:rsidP="00E82490">
      <w:pPr>
        <w:pStyle w:val="31"/>
        <w:spacing w:line="360" w:lineRule="auto"/>
        <w:ind w:left="0"/>
        <w:jc w:val="center"/>
        <w:rPr>
          <w:sz w:val="28"/>
          <w:szCs w:val="28"/>
        </w:rPr>
      </w:pPr>
    </w:p>
    <w:p w:rsidR="00FB230E" w:rsidRDefault="00FB230E" w:rsidP="00E82490">
      <w:pPr>
        <w:pStyle w:val="31"/>
        <w:spacing w:line="360" w:lineRule="auto"/>
        <w:ind w:left="0"/>
        <w:jc w:val="center"/>
        <w:rPr>
          <w:sz w:val="28"/>
          <w:szCs w:val="28"/>
        </w:rPr>
      </w:pPr>
    </w:p>
    <w:p w:rsidR="00FB230E" w:rsidRDefault="00FB230E" w:rsidP="00E82490">
      <w:pPr>
        <w:pStyle w:val="31"/>
        <w:spacing w:line="360" w:lineRule="auto"/>
        <w:ind w:left="0"/>
        <w:jc w:val="center"/>
        <w:rPr>
          <w:sz w:val="28"/>
          <w:szCs w:val="28"/>
        </w:rPr>
      </w:pPr>
    </w:p>
    <w:p w:rsidR="00FB230E" w:rsidRDefault="00FB230E" w:rsidP="00E82490">
      <w:pPr>
        <w:pStyle w:val="31"/>
        <w:spacing w:line="360" w:lineRule="auto"/>
        <w:ind w:left="0"/>
        <w:jc w:val="center"/>
        <w:rPr>
          <w:sz w:val="28"/>
          <w:szCs w:val="28"/>
        </w:rPr>
      </w:pPr>
    </w:p>
    <w:p w:rsidR="00FB230E" w:rsidRDefault="00FB230E" w:rsidP="00E82490">
      <w:pPr>
        <w:pStyle w:val="31"/>
        <w:spacing w:line="360" w:lineRule="auto"/>
        <w:ind w:left="0"/>
        <w:jc w:val="center"/>
        <w:rPr>
          <w:sz w:val="28"/>
          <w:szCs w:val="28"/>
        </w:rPr>
      </w:pPr>
    </w:p>
    <w:p w:rsidR="00FB230E" w:rsidRDefault="00FB230E" w:rsidP="00E82490">
      <w:pPr>
        <w:pStyle w:val="31"/>
        <w:spacing w:line="360" w:lineRule="auto"/>
        <w:ind w:left="0"/>
        <w:jc w:val="center"/>
        <w:rPr>
          <w:sz w:val="28"/>
          <w:szCs w:val="28"/>
        </w:rPr>
      </w:pPr>
    </w:p>
    <w:p w:rsidR="00FB230E" w:rsidRDefault="00FB230E" w:rsidP="00E82490">
      <w:pPr>
        <w:pStyle w:val="31"/>
        <w:spacing w:line="360" w:lineRule="auto"/>
        <w:ind w:left="0"/>
        <w:jc w:val="center"/>
        <w:rPr>
          <w:sz w:val="28"/>
          <w:szCs w:val="28"/>
        </w:rPr>
      </w:pPr>
    </w:p>
    <w:p w:rsidR="00FB230E" w:rsidRDefault="00FB230E" w:rsidP="00E82490">
      <w:pPr>
        <w:pStyle w:val="31"/>
        <w:spacing w:line="360" w:lineRule="auto"/>
        <w:ind w:left="0"/>
        <w:jc w:val="center"/>
        <w:rPr>
          <w:sz w:val="28"/>
          <w:szCs w:val="28"/>
        </w:rPr>
      </w:pPr>
    </w:p>
    <w:p w:rsidR="00FB230E" w:rsidRDefault="00FB230E" w:rsidP="00E82490">
      <w:pPr>
        <w:pStyle w:val="31"/>
        <w:spacing w:line="360" w:lineRule="auto"/>
        <w:ind w:left="0"/>
        <w:jc w:val="center"/>
        <w:rPr>
          <w:sz w:val="28"/>
          <w:szCs w:val="28"/>
        </w:rPr>
      </w:pPr>
    </w:p>
    <w:p w:rsidR="00FB230E" w:rsidRDefault="00FB230E" w:rsidP="00E82490">
      <w:pPr>
        <w:pStyle w:val="31"/>
        <w:spacing w:line="360" w:lineRule="auto"/>
        <w:ind w:left="0"/>
        <w:jc w:val="center"/>
        <w:rPr>
          <w:sz w:val="28"/>
          <w:szCs w:val="28"/>
        </w:rPr>
      </w:pPr>
    </w:p>
    <w:p w:rsidR="00FB230E" w:rsidRDefault="00FB230E" w:rsidP="00E82490">
      <w:pPr>
        <w:pStyle w:val="31"/>
        <w:spacing w:line="360" w:lineRule="auto"/>
        <w:ind w:left="0"/>
        <w:jc w:val="center"/>
        <w:rPr>
          <w:sz w:val="28"/>
          <w:szCs w:val="28"/>
        </w:rPr>
      </w:pPr>
    </w:p>
    <w:p w:rsidR="00FB230E" w:rsidRDefault="00FB230E" w:rsidP="00E82490">
      <w:pPr>
        <w:pStyle w:val="31"/>
        <w:spacing w:line="360" w:lineRule="auto"/>
        <w:ind w:left="0"/>
        <w:jc w:val="center"/>
        <w:rPr>
          <w:sz w:val="28"/>
          <w:szCs w:val="28"/>
        </w:rPr>
      </w:pPr>
    </w:p>
    <w:p w:rsidR="00FB230E" w:rsidRDefault="00FB230E" w:rsidP="00E82490">
      <w:pPr>
        <w:pStyle w:val="31"/>
        <w:spacing w:line="360" w:lineRule="auto"/>
        <w:ind w:left="0"/>
        <w:jc w:val="center"/>
        <w:rPr>
          <w:sz w:val="28"/>
          <w:szCs w:val="28"/>
        </w:rPr>
      </w:pPr>
    </w:p>
    <w:p w:rsidR="00FB230E" w:rsidRDefault="00FB230E" w:rsidP="00E82490">
      <w:pPr>
        <w:pStyle w:val="31"/>
        <w:spacing w:line="360" w:lineRule="auto"/>
        <w:ind w:left="0"/>
        <w:jc w:val="center"/>
        <w:rPr>
          <w:sz w:val="28"/>
          <w:szCs w:val="28"/>
        </w:rPr>
      </w:pPr>
    </w:p>
    <w:p w:rsidR="00FB230E" w:rsidRDefault="00FB230E" w:rsidP="00E82490">
      <w:pPr>
        <w:pStyle w:val="31"/>
        <w:spacing w:line="360" w:lineRule="auto"/>
        <w:ind w:left="0"/>
        <w:jc w:val="center"/>
        <w:rPr>
          <w:sz w:val="28"/>
          <w:szCs w:val="28"/>
        </w:rPr>
      </w:pPr>
    </w:p>
    <w:p w:rsidR="00FB230E" w:rsidRDefault="00FB230E" w:rsidP="00E82490">
      <w:pPr>
        <w:pStyle w:val="31"/>
        <w:spacing w:line="360" w:lineRule="auto"/>
        <w:ind w:left="0"/>
        <w:jc w:val="center"/>
        <w:rPr>
          <w:sz w:val="28"/>
          <w:szCs w:val="28"/>
        </w:rPr>
      </w:pPr>
    </w:p>
    <w:p w:rsidR="00FB230E" w:rsidRDefault="00FB230E" w:rsidP="00E82490">
      <w:pPr>
        <w:pStyle w:val="31"/>
        <w:spacing w:line="360" w:lineRule="auto"/>
        <w:ind w:left="0"/>
        <w:jc w:val="center"/>
        <w:rPr>
          <w:sz w:val="28"/>
          <w:szCs w:val="28"/>
        </w:rPr>
      </w:pPr>
    </w:p>
    <w:p w:rsidR="00FB230E" w:rsidRDefault="00FB230E" w:rsidP="00E82490">
      <w:pPr>
        <w:pStyle w:val="31"/>
        <w:spacing w:line="360" w:lineRule="auto"/>
        <w:ind w:left="0"/>
        <w:jc w:val="center"/>
        <w:rPr>
          <w:sz w:val="28"/>
          <w:szCs w:val="28"/>
        </w:rPr>
      </w:pPr>
    </w:p>
    <w:p w:rsidR="00FB230E" w:rsidRDefault="00FB230E" w:rsidP="00E82490">
      <w:pPr>
        <w:pStyle w:val="31"/>
        <w:spacing w:line="360" w:lineRule="auto"/>
        <w:ind w:left="0"/>
        <w:jc w:val="center"/>
        <w:rPr>
          <w:sz w:val="28"/>
          <w:szCs w:val="28"/>
        </w:rPr>
      </w:pPr>
      <w:bookmarkStart w:id="0" w:name="_GoBack"/>
      <w:bookmarkEnd w:id="0"/>
    </w:p>
    <w:p w:rsidR="00FB230E" w:rsidRDefault="00FB230E" w:rsidP="00E82490">
      <w:pPr>
        <w:pStyle w:val="31"/>
        <w:spacing w:line="360" w:lineRule="auto"/>
        <w:ind w:left="0"/>
        <w:jc w:val="center"/>
        <w:rPr>
          <w:sz w:val="28"/>
          <w:szCs w:val="28"/>
        </w:rPr>
      </w:pPr>
    </w:p>
    <w:p w:rsidR="00FB230E" w:rsidRDefault="00FB230E" w:rsidP="00E82490">
      <w:pPr>
        <w:pStyle w:val="31"/>
        <w:spacing w:line="360" w:lineRule="auto"/>
        <w:ind w:left="0"/>
        <w:jc w:val="center"/>
        <w:rPr>
          <w:sz w:val="28"/>
          <w:szCs w:val="28"/>
        </w:rPr>
      </w:pPr>
    </w:p>
    <w:p w:rsidR="004C1660" w:rsidRDefault="004C1660" w:rsidP="00E82490">
      <w:pPr>
        <w:pStyle w:val="31"/>
        <w:spacing w:line="360" w:lineRule="auto"/>
        <w:ind w:left="0"/>
        <w:jc w:val="center"/>
        <w:rPr>
          <w:sz w:val="28"/>
          <w:szCs w:val="28"/>
        </w:rPr>
      </w:pPr>
      <w:r>
        <w:rPr>
          <w:sz w:val="28"/>
          <w:szCs w:val="28"/>
        </w:rPr>
        <w:lastRenderedPageBreak/>
        <w:t>СОДЕРЖАНИЕ</w:t>
      </w:r>
    </w:p>
    <w:p w:rsidR="004C1660" w:rsidRPr="004C1660" w:rsidRDefault="004C1660" w:rsidP="009518A6">
      <w:pPr>
        <w:pStyle w:val="31"/>
        <w:spacing w:line="360" w:lineRule="auto"/>
        <w:ind w:left="0"/>
        <w:jc w:val="both"/>
        <w:rPr>
          <w:sz w:val="28"/>
          <w:szCs w:val="28"/>
        </w:rPr>
      </w:pPr>
      <w:r w:rsidRPr="004C1660">
        <w:rPr>
          <w:sz w:val="28"/>
          <w:szCs w:val="28"/>
        </w:rPr>
        <w:t>Введение</w:t>
      </w:r>
      <w:r w:rsidR="009518A6">
        <w:rPr>
          <w:sz w:val="28"/>
          <w:szCs w:val="28"/>
        </w:rPr>
        <w:t>………………………………………………………………………….4</w:t>
      </w:r>
    </w:p>
    <w:p w:rsidR="004C1660" w:rsidRPr="004C1660" w:rsidRDefault="004C1660" w:rsidP="009518A6">
      <w:pPr>
        <w:pStyle w:val="31"/>
        <w:spacing w:line="360" w:lineRule="auto"/>
        <w:ind w:left="0"/>
        <w:jc w:val="both"/>
        <w:rPr>
          <w:sz w:val="28"/>
          <w:szCs w:val="28"/>
        </w:rPr>
      </w:pPr>
      <w:r w:rsidRPr="004C1660">
        <w:rPr>
          <w:sz w:val="28"/>
          <w:szCs w:val="28"/>
        </w:rPr>
        <w:t>1 Теоретические аспекты учета расчетов с персоналом по оплате труда</w:t>
      </w:r>
      <w:r>
        <w:rPr>
          <w:sz w:val="28"/>
          <w:szCs w:val="28"/>
        </w:rPr>
        <w:t>……</w:t>
      </w:r>
      <w:r w:rsidR="009518A6">
        <w:rPr>
          <w:sz w:val="28"/>
          <w:szCs w:val="28"/>
        </w:rPr>
        <w:t>7</w:t>
      </w:r>
    </w:p>
    <w:p w:rsidR="004C1660" w:rsidRPr="004C1660" w:rsidRDefault="004C1660" w:rsidP="009518A6">
      <w:pPr>
        <w:pStyle w:val="31"/>
        <w:spacing w:line="360" w:lineRule="auto"/>
        <w:ind w:left="0"/>
        <w:jc w:val="both"/>
        <w:rPr>
          <w:sz w:val="28"/>
          <w:szCs w:val="28"/>
        </w:rPr>
      </w:pPr>
      <w:r>
        <w:rPr>
          <w:sz w:val="28"/>
          <w:szCs w:val="28"/>
        </w:rPr>
        <w:t xml:space="preserve">1.1 </w:t>
      </w:r>
      <w:r w:rsidRPr="004C1660">
        <w:rPr>
          <w:sz w:val="28"/>
          <w:szCs w:val="28"/>
        </w:rPr>
        <w:t>Нормативно-правовое регулирование учета расчетов с персоналом по оплате труда</w:t>
      </w:r>
      <w:r>
        <w:rPr>
          <w:sz w:val="28"/>
          <w:szCs w:val="28"/>
        </w:rPr>
        <w:t>………………………………………………………………………</w:t>
      </w:r>
      <w:r w:rsidR="009518A6">
        <w:rPr>
          <w:sz w:val="28"/>
          <w:szCs w:val="28"/>
        </w:rPr>
        <w:t>7</w:t>
      </w:r>
    </w:p>
    <w:p w:rsidR="004C1660" w:rsidRPr="004C1660" w:rsidRDefault="004C1660" w:rsidP="009518A6">
      <w:pPr>
        <w:spacing w:after="0" w:line="360" w:lineRule="auto"/>
        <w:jc w:val="both"/>
        <w:rPr>
          <w:rFonts w:ascii="Times New Roman" w:hAnsi="Times New Roman"/>
          <w:sz w:val="28"/>
          <w:szCs w:val="28"/>
        </w:rPr>
      </w:pPr>
      <w:r w:rsidRPr="004C1660">
        <w:rPr>
          <w:rFonts w:ascii="Times New Roman" w:hAnsi="Times New Roman"/>
          <w:sz w:val="28"/>
          <w:szCs w:val="28"/>
        </w:rPr>
        <w:t>1.2. Методика учета расчетов с персоналом по оплате труда</w:t>
      </w:r>
      <w:r w:rsidR="009518A6">
        <w:rPr>
          <w:rFonts w:ascii="Times New Roman" w:hAnsi="Times New Roman"/>
          <w:sz w:val="28"/>
          <w:szCs w:val="28"/>
        </w:rPr>
        <w:t>………………..27</w:t>
      </w:r>
    </w:p>
    <w:p w:rsidR="004C1660" w:rsidRPr="004C1660" w:rsidRDefault="004C1660" w:rsidP="009518A6">
      <w:pPr>
        <w:pStyle w:val="2"/>
        <w:spacing w:line="360" w:lineRule="auto"/>
        <w:jc w:val="both"/>
        <w:rPr>
          <w:b w:val="0"/>
          <w:sz w:val="28"/>
          <w:szCs w:val="28"/>
        </w:rPr>
      </w:pPr>
      <w:r w:rsidRPr="004C1660">
        <w:rPr>
          <w:b w:val="0"/>
          <w:sz w:val="28"/>
          <w:szCs w:val="28"/>
        </w:rPr>
        <w:t>2. Краткая экономическая характеристика муниципального казенного общеобразовательного учреждения средней общеобразовательной школы пгт Даровской Кировской области</w:t>
      </w:r>
      <w:r w:rsidR="009518A6">
        <w:rPr>
          <w:b w:val="0"/>
          <w:sz w:val="28"/>
          <w:szCs w:val="28"/>
        </w:rPr>
        <w:t>…………………………………………………47</w:t>
      </w:r>
      <w:r w:rsidRPr="004C1660">
        <w:rPr>
          <w:b w:val="0"/>
          <w:sz w:val="28"/>
          <w:szCs w:val="28"/>
        </w:rPr>
        <w:t xml:space="preserve">   </w:t>
      </w:r>
    </w:p>
    <w:p w:rsidR="004C1660" w:rsidRPr="004C1660" w:rsidRDefault="004C1660" w:rsidP="009518A6">
      <w:pPr>
        <w:pStyle w:val="2"/>
        <w:spacing w:line="360" w:lineRule="auto"/>
        <w:jc w:val="both"/>
        <w:rPr>
          <w:b w:val="0"/>
          <w:sz w:val="28"/>
          <w:szCs w:val="28"/>
        </w:rPr>
      </w:pPr>
      <w:r w:rsidRPr="004C1660">
        <w:rPr>
          <w:b w:val="0"/>
          <w:sz w:val="28"/>
          <w:szCs w:val="28"/>
        </w:rPr>
        <w:t>2.1. Организационно-правовая характеристика МКОУ СОШ пгт Даровской Кировской области</w:t>
      </w:r>
      <w:r w:rsidR="009518A6">
        <w:rPr>
          <w:b w:val="0"/>
          <w:sz w:val="28"/>
          <w:szCs w:val="28"/>
        </w:rPr>
        <w:t>………………………………………………………………47</w:t>
      </w:r>
    </w:p>
    <w:p w:rsidR="004C1660" w:rsidRPr="004C1660" w:rsidRDefault="004C1660" w:rsidP="009518A6">
      <w:pPr>
        <w:spacing w:after="0" w:line="360" w:lineRule="auto"/>
        <w:jc w:val="both"/>
        <w:outlineLvl w:val="2"/>
        <w:rPr>
          <w:rFonts w:ascii="Times New Roman" w:eastAsia="Times New Roman" w:hAnsi="Times New Roman"/>
          <w:bCs/>
          <w:sz w:val="28"/>
          <w:szCs w:val="28"/>
          <w:lang w:eastAsia="ru-RU"/>
        </w:rPr>
      </w:pPr>
      <w:r w:rsidRPr="004C1660">
        <w:rPr>
          <w:rFonts w:ascii="Times New Roman" w:eastAsia="Times New Roman" w:hAnsi="Times New Roman"/>
          <w:bCs/>
          <w:sz w:val="28"/>
          <w:szCs w:val="28"/>
          <w:lang w:eastAsia="ru-RU"/>
        </w:rPr>
        <w:t>2.2. Экономическая характеристика</w:t>
      </w:r>
      <w:r w:rsidR="009518A6">
        <w:rPr>
          <w:rFonts w:ascii="Times New Roman" w:eastAsia="Times New Roman" w:hAnsi="Times New Roman"/>
          <w:bCs/>
          <w:sz w:val="28"/>
          <w:szCs w:val="28"/>
          <w:lang w:eastAsia="ru-RU"/>
        </w:rPr>
        <w:t>……………………………………………55</w:t>
      </w:r>
    </w:p>
    <w:p w:rsidR="004C1660" w:rsidRPr="004C1660" w:rsidRDefault="004C1660" w:rsidP="009518A6">
      <w:pPr>
        <w:spacing w:after="0" w:line="360" w:lineRule="auto"/>
        <w:jc w:val="both"/>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w:t>
      </w:r>
      <w:r w:rsidRPr="004C1660">
        <w:rPr>
          <w:rFonts w:ascii="Times New Roman" w:eastAsia="Times New Roman" w:hAnsi="Times New Roman"/>
          <w:bCs/>
          <w:sz w:val="28"/>
          <w:szCs w:val="28"/>
          <w:lang w:eastAsia="ru-RU"/>
        </w:rPr>
        <w:t xml:space="preserve"> Организация учета оплаты труда в МКОУ СОШ пгт Даровской</w:t>
      </w:r>
      <w:r w:rsidR="009518A6">
        <w:rPr>
          <w:rFonts w:ascii="Times New Roman" w:eastAsia="Times New Roman" w:hAnsi="Times New Roman"/>
          <w:bCs/>
          <w:sz w:val="28"/>
          <w:szCs w:val="28"/>
          <w:lang w:eastAsia="ru-RU"/>
        </w:rPr>
        <w:t>…………66</w:t>
      </w:r>
    </w:p>
    <w:p w:rsidR="004C1660" w:rsidRPr="004C1660" w:rsidRDefault="004C1660" w:rsidP="009518A6">
      <w:pPr>
        <w:spacing w:after="0" w:line="360" w:lineRule="auto"/>
        <w:jc w:val="both"/>
        <w:outlineLvl w:val="2"/>
        <w:rPr>
          <w:rFonts w:ascii="Times New Roman" w:eastAsia="Times New Roman" w:hAnsi="Times New Roman"/>
          <w:bCs/>
          <w:sz w:val="28"/>
          <w:szCs w:val="27"/>
          <w:lang w:eastAsia="ru-RU"/>
        </w:rPr>
      </w:pPr>
      <w:r w:rsidRPr="004C1660">
        <w:rPr>
          <w:rFonts w:ascii="Times New Roman" w:eastAsia="Times New Roman" w:hAnsi="Times New Roman"/>
          <w:bCs/>
          <w:sz w:val="28"/>
          <w:szCs w:val="27"/>
          <w:lang w:eastAsia="ru-RU"/>
        </w:rPr>
        <w:t>3.1 Организация бухгалтерского учета в части учета расчетов с персоналом по оплате труда</w:t>
      </w:r>
      <w:r w:rsidR="009518A6">
        <w:rPr>
          <w:rFonts w:ascii="Times New Roman" w:eastAsia="Times New Roman" w:hAnsi="Times New Roman"/>
          <w:bCs/>
          <w:sz w:val="28"/>
          <w:szCs w:val="27"/>
          <w:lang w:eastAsia="ru-RU"/>
        </w:rPr>
        <w:t>………………………………………………………………….66</w:t>
      </w:r>
    </w:p>
    <w:p w:rsidR="004C1660" w:rsidRDefault="004C1660" w:rsidP="009518A6">
      <w:pPr>
        <w:spacing w:after="0" w:line="360" w:lineRule="auto"/>
        <w:jc w:val="both"/>
        <w:outlineLvl w:val="2"/>
        <w:rPr>
          <w:rFonts w:ascii="Times New Roman" w:eastAsia="Times New Roman" w:hAnsi="Times New Roman" w:cs="Times New Roman"/>
          <w:bCs/>
          <w:sz w:val="28"/>
          <w:szCs w:val="28"/>
          <w:lang w:eastAsia="ru-RU"/>
        </w:rPr>
      </w:pPr>
      <w:r w:rsidRPr="004C1660">
        <w:rPr>
          <w:rFonts w:ascii="Times New Roman" w:eastAsia="Times New Roman" w:hAnsi="Times New Roman" w:cs="Times New Roman"/>
          <w:bCs/>
          <w:sz w:val="28"/>
          <w:szCs w:val="28"/>
          <w:lang w:eastAsia="ru-RU"/>
        </w:rPr>
        <w:t>3.2. Документальное оформление операций учета расчетов с персоналом по оплате труда</w:t>
      </w:r>
      <w:r w:rsidR="009518A6">
        <w:rPr>
          <w:rFonts w:ascii="Times New Roman" w:eastAsia="Times New Roman" w:hAnsi="Times New Roman" w:cs="Times New Roman"/>
          <w:bCs/>
          <w:sz w:val="28"/>
          <w:szCs w:val="28"/>
          <w:lang w:eastAsia="ru-RU"/>
        </w:rPr>
        <w:t>……………………………………………………………………..69</w:t>
      </w:r>
    </w:p>
    <w:p w:rsidR="00A87E66" w:rsidRPr="00A87E66" w:rsidRDefault="00A87E66" w:rsidP="009518A6">
      <w:pPr>
        <w:tabs>
          <w:tab w:val="left" w:pos="4820"/>
        </w:tabs>
        <w:spacing w:after="0" w:line="360" w:lineRule="auto"/>
        <w:jc w:val="both"/>
        <w:rPr>
          <w:rFonts w:ascii="Times New Roman" w:hAnsi="Times New Roman"/>
          <w:sz w:val="28"/>
          <w:szCs w:val="28"/>
        </w:rPr>
      </w:pPr>
      <w:r w:rsidRPr="00A87E66">
        <w:rPr>
          <w:rFonts w:ascii="Times New Roman" w:hAnsi="Times New Roman"/>
          <w:sz w:val="28"/>
          <w:szCs w:val="28"/>
        </w:rPr>
        <w:t>3.3 Начисление оплаты труда работникам МКОУ СОШ пгт Даровской</w:t>
      </w:r>
      <w:r w:rsidR="009518A6">
        <w:rPr>
          <w:rFonts w:ascii="Times New Roman" w:hAnsi="Times New Roman"/>
          <w:sz w:val="28"/>
          <w:szCs w:val="28"/>
        </w:rPr>
        <w:t>…74</w:t>
      </w:r>
    </w:p>
    <w:p w:rsidR="00A87E66" w:rsidRDefault="00A87E66" w:rsidP="009518A6">
      <w:pPr>
        <w:spacing w:after="0" w:line="360" w:lineRule="auto"/>
        <w:jc w:val="both"/>
        <w:rPr>
          <w:rFonts w:ascii="Times New Roman" w:eastAsia="Times New Roman" w:hAnsi="Times New Roman" w:cs="Times New Roman"/>
          <w:bCs/>
          <w:sz w:val="28"/>
          <w:szCs w:val="28"/>
          <w:lang w:eastAsia="ru-RU"/>
        </w:rPr>
      </w:pPr>
      <w:r w:rsidRPr="00A87E66">
        <w:rPr>
          <w:rFonts w:ascii="Times New Roman" w:hAnsi="Times New Roman"/>
          <w:sz w:val="28"/>
          <w:szCs w:val="28"/>
        </w:rPr>
        <w:t>3.4 Учет удержаний из заработной платы</w:t>
      </w:r>
      <w:r w:rsidR="009518A6">
        <w:rPr>
          <w:rFonts w:ascii="Times New Roman" w:hAnsi="Times New Roman"/>
          <w:sz w:val="28"/>
          <w:szCs w:val="28"/>
        </w:rPr>
        <w:t>…………………………………..84</w:t>
      </w:r>
    </w:p>
    <w:p w:rsidR="0021112E" w:rsidRPr="0021112E" w:rsidRDefault="0021112E" w:rsidP="009518A6">
      <w:pPr>
        <w:spacing w:after="0" w:line="360" w:lineRule="auto"/>
        <w:jc w:val="both"/>
        <w:outlineLvl w:val="2"/>
        <w:rPr>
          <w:rFonts w:ascii="Times New Roman" w:eastAsia="Times New Roman" w:hAnsi="Times New Roman" w:cs="Times New Roman"/>
          <w:bCs/>
          <w:sz w:val="28"/>
          <w:szCs w:val="28"/>
          <w:lang w:eastAsia="ru-RU"/>
        </w:rPr>
      </w:pPr>
      <w:r w:rsidRPr="0021112E">
        <w:rPr>
          <w:rFonts w:ascii="Times New Roman" w:hAnsi="Times New Roman"/>
          <w:sz w:val="28"/>
          <w:szCs w:val="28"/>
        </w:rPr>
        <w:t>3.5 Синтетический и аналитический учет расчетов по оплате труда</w:t>
      </w:r>
      <w:r w:rsidR="009518A6">
        <w:rPr>
          <w:rFonts w:ascii="Times New Roman" w:hAnsi="Times New Roman"/>
          <w:sz w:val="28"/>
          <w:szCs w:val="28"/>
        </w:rPr>
        <w:t>…….....85</w:t>
      </w:r>
    </w:p>
    <w:p w:rsidR="004C1660" w:rsidRPr="004C1660" w:rsidRDefault="004C1660" w:rsidP="009518A6">
      <w:pPr>
        <w:pStyle w:val="31"/>
        <w:spacing w:line="360" w:lineRule="auto"/>
        <w:ind w:left="0"/>
        <w:jc w:val="both"/>
        <w:rPr>
          <w:sz w:val="28"/>
          <w:szCs w:val="28"/>
        </w:rPr>
      </w:pPr>
      <w:r w:rsidRPr="004C1660">
        <w:rPr>
          <w:sz w:val="28"/>
          <w:szCs w:val="28"/>
        </w:rPr>
        <w:t>Заключение</w:t>
      </w:r>
      <w:r w:rsidR="009518A6">
        <w:rPr>
          <w:sz w:val="28"/>
          <w:szCs w:val="28"/>
        </w:rPr>
        <w:t>……………………………………………………………………...92</w:t>
      </w:r>
    </w:p>
    <w:p w:rsidR="004C1660" w:rsidRDefault="004C1660" w:rsidP="009518A6">
      <w:pPr>
        <w:keepNext/>
        <w:spacing w:after="0" w:line="360" w:lineRule="auto"/>
        <w:jc w:val="both"/>
        <w:outlineLvl w:val="0"/>
        <w:rPr>
          <w:rFonts w:ascii="Times New Roman" w:eastAsia="Times New Roman" w:hAnsi="Times New Roman"/>
          <w:sz w:val="28"/>
          <w:szCs w:val="20"/>
          <w:lang w:eastAsia="ru-RU"/>
        </w:rPr>
      </w:pPr>
      <w:r w:rsidRPr="004C1660">
        <w:rPr>
          <w:rFonts w:ascii="Times New Roman" w:eastAsia="Times New Roman" w:hAnsi="Times New Roman"/>
          <w:sz w:val="28"/>
          <w:szCs w:val="20"/>
          <w:lang w:eastAsia="ru-RU"/>
        </w:rPr>
        <w:t>Список использованной литературы</w:t>
      </w:r>
      <w:r w:rsidR="009518A6">
        <w:rPr>
          <w:rFonts w:ascii="Times New Roman" w:eastAsia="Times New Roman" w:hAnsi="Times New Roman"/>
          <w:sz w:val="28"/>
          <w:szCs w:val="20"/>
          <w:lang w:eastAsia="ru-RU"/>
        </w:rPr>
        <w:t>………………………………………….96</w:t>
      </w:r>
    </w:p>
    <w:p w:rsidR="004C1660" w:rsidRPr="004C1660" w:rsidRDefault="004C1660" w:rsidP="009518A6">
      <w:pPr>
        <w:keepNext/>
        <w:spacing w:after="0" w:line="360" w:lineRule="auto"/>
        <w:jc w:val="both"/>
        <w:outlineLvl w:val="0"/>
        <w:rPr>
          <w:rFonts w:ascii="Times New Roman" w:eastAsia="Times New Roman" w:hAnsi="Times New Roman"/>
          <w:sz w:val="28"/>
          <w:szCs w:val="20"/>
          <w:lang w:eastAsia="ru-RU"/>
        </w:rPr>
      </w:pPr>
      <w:r>
        <w:rPr>
          <w:rFonts w:ascii="Times New Roman" w:eastAsia="Times New Roman" w:hAnsi="Times New Roman"/>
          <w:sz w:val="28"/>
          <w:szCs w:val="20"/>
          <w:lang w:eastAsia="ru-RU"/>
        </w:rPr>
        <w:t>Приложения</w:t>
      </w:r>
      <w:r w:rsidR="009518A6">
        <w:rPr>
          <w:rFonts w:ascii="Times New Roman" w:eastAsia="Times New Roman" w:hAnsi="Times New Roman"/>
          <w:sz w:val="28"/>
          <w:szCs w:val="20"/>
          <w:lang w:eastAsia="ru-RU"/>
        </w:rPr>
        <w:t>……………………………………………………………………103</w:t>
      </w:r>
    </w:p>
    <w:p w:rsidR="004C1660" w:rsidRDefault="004C1660" w:rsidP="009518A6">
      <w:pPr>
        <w:pStyle w:val="31"/>
        <w:spacing w:line="360" w:lineRule="auto"/>
        <w:ind w:left="0" w:firstLine="709"/>
        <w:jc w:val="both"/>
        <w:rPr>
          <w:b/>
          <w:sz w:val="28"/>
          <w:szCs w:val="28"/>
        </w:rPr>
      </w:pPr>
    </w:p>
    <w:p w:rsidR="004C1660" w:rsidRDefault="004C1660" w:rsidP="00AE62B1">
      <w:pPr>
        <w:pStyle w:val="31"/>
        <w:spacing w:line="360" w:lineRule="auto"/>
        <w:ind w:left="0" w:firstLine="709"/>
        <w:jc w:val="both"/>
        <w:rPr>
          <w:b/>
          <w:sz w:val="28"/>
          <w:szCs w:val="28"/>
        </w:rPr>
      </w:pPr>
    </w:p>
    <w:p w:rsidR="004C1660" w:rsidRDefault="004C1660" w:rsidP="00AE62B1">
      <w:pPr>
        <w:pStyle w:val="31"/>
        <w:spacing w:line="360" w:lineRule="auto"/>
        <w:ind w:left="0" w:firstLine="709"/>
        <w:jc w:val="both"/>
        <w:rPr>
          <w:b/>
          <w:sz w:val="28"/>
          <w:szCs w:val="28"/>
        </w:rPr>
      </w:pPr>
    </w:p>
    <w:p w:rsidR="004C1660" w:rsidRDefault="004C1660" w:rsidP="00AE62B1">
      <w:pPr>
        <w:pStyle w:val="31"/>
        <w:spacing w:line="360" w:lineRule="auto"/>
        <w:ind w:left="0" w:firstLine="709"/>
        <w:jc w:val="both"/>
        <w:rPr>
          <w:b/>
          <w:sz w:val="28"/>
          <w:szCs w:val="28"/>
        </w:rPr>
      </w:pPr>
    </w:p>
    <w:p w:rsidR="004C1660" w:rsidRDefault="004C1660" w:rsidP="00AE62B1">
      <w:pPr>
        <w:pStyle w:val="31"/>
        <w:spacing w:line="360" w:lineRule="auto"/>
        <w:ind w:left="0" w:firstLine="709"/>
        <w:jc w:val="both"/>
        <w:rPr>
          <w:b/>
          <w:sz w:val="28"/>
          <w:szCs w:val="28"/>
        </w:rPr>
      </w:pPr>
    </w:p>
    <w:p w:rsidR="004C1660" w:rsidRDefault="004C1660" w:rsidP="00AE62B1">
      <w:pPr>
        <w:pStyle w:val="31"/>
        <w:spacing w:line="360" w:lineRule="auto"/>
        <w:ind w:left="0" w:firstLine="709"/>
        <w:jc w:val="both"/>
        <w:rPr>
          <w:b/>
          <w:sz w:val="28"/>
          <w:szCs w:val="28"/>
        </w:rPr>
      </w:pPr>
    </w:p>
    <w:p w:rsidR="004C1660" w:rsidRDefault="004C1660" w:rsidP="00AE62B1">
      <w:pPr>
        <w:pStyle w:val="31"/>
        <w:spacing w:line="360" w:lineRule="auto"/>
        <w:ind w:left="0" w:firstLine="709"/>
        <w:jc w:val="both"/>
        <w:rPr>
          <w:b/>
          <w:sz w:val="28"/>
          <w:szCs w:val="28"/>
        </w:rPr>
      </w:pPr>
    </w:p>
    <w:p w:rsidR="003E6BF4" w:rsidRPr="00AE62B1" w:rsidRDefault="003E6BF4" w:rsidP="00AE62B1">
      <w:pPr>
        <w:pStyle w:val="31"/>
        <w:spacing w:line="360" w:lineRule="auto"/>
        <w:ind w:left="0" w:firstLine="709"/>
        <w:jc w:val="both"/>
        <w:rPr>
          <w:sz w:val="28"/>
          <w:szCs w:val="28"/>
        </w:rPr>
      </w:pPr>
      <w:r w:rsidRPr="00AE62B1">
        <w:rPr>
          <w:b/>
          <w:sz w:val="28"/>
          <w:szCs w:val="28"/>
        </w:rPr>
        <w:lastRenderedPageBreak/>
        <w:t>Введение</w:t>
      </w:r>
    </w:p>
    <w:p w:rsidR="003E6BF4" w:rsidRPr="00AE62B1" w:rsidRDefault="003E6BF4" w:rsidP="00AE62B1">
      <w:pPr>
        <w:pStyle w:val="a3"/>
        <w:widowControl/>
        <w:spacing w:line="360" w:lineRule="auto"/>
        <w:ind w:left="0" w:firstLine="709"/>
        <w:rPr>
          <w:color w:val="000000"/>
          <w:szCs w:val="28"/>
        </w:rPr>
      </w:pPr>
      <w:r w:rsidRPr="00AE62B1">
        <w:rPr>
          <w:color w:val="000000"/>
          <w:szCs w:val="28"/>
        </w:rPr>
        <w:t xml:space="preserve">Заработная плата </w:t>
      </w:r>
      <w:r w:rsidR="00AC6351">
        <w:rPr>
          <w:color w:val="000000"/>
          <w:szCs w:val="28"/>
        </w:rPr>
        <w:t>выступает</w:t>
      </w:r>
      <w:r w:rsidRPr="00AE62B1">
        <w:rPr>
          <w:color w:val="000000"/>
          <w:szCs w:val="28"/>
        </w:rPr>
        <w:t xml:space="preserve"> форм</w:t>
      </w:r>
      <w:r w:rsidR="00AC6351">
        <w:rPr>
          <w:color w:val="000000"/>
          <w:szCs w:val="28"/>
        </w:rPr>
        <w:t>ой</w:t>
      </w:r>
      <w:r w:rsidRPr="00AE62B1">
        <w:rPr>
          <w:color w:val="000000"/>
          <w:szCs w:val="28"/>
        </w:rPr>
        <w:t xml:space="preserve"> материального вознаграждения за </w:t>
      </w:r>
      <w:r w:rsidR="00AC6351">
        <w:rPr>
          <w:color w:val="000000"/>
          <w:szCs w:val="28"/>
        </w:rPr>
        <w:t>выполненную работу</w:t>
      </w:r>
      <w:r w:rsidRPr="00AE62B1">
        <w:rPr>
          <w:color w:val="000000"/>
          <w:szCs w:val="28"/>
        </w:rPr>
        <w:t xml:space="preserve"> </w:t>
      </w:r>
      <w:r w:rsidR="00AC6351">
        <w:rPr>
          <w:color w:val="000000"/>
          <w:szCs w:val="28"/>
        </w:rPr>
        <w:t>при</w:t>
      </w:r>
      <w:r w:rsidRPr="00AE62B1">
        <w:rPr>
          <w:color w:val="000000"/>
          <w:szCs w:val="28"/>
        </w:rPr>
        <w:t xml:space="preserve"> учет</w:t>
      </w:r>
      <w:r w:rsidR="00AC6351">
        <w:rPr>
          <w:color w:val="000000"/>
          <w:szCs w:val="28"/>
        </w:rPr>
        <w:t>е</w:t>
      </w:r>
      <w:r w:rsidRPr="00AE62B1">
        <w:rPr>
          <w:color w:val="000000"/>
          <w:szCs w:val="28"/>
        </w:rPr>
        <w:t xml:space="preserve"> закон</w:t>
      </w:r>
      <w:r w:rsidR="00AC6351">
        <w:rPr>
          <w:color w:val="000000"/>
          <w:szCs w:val="28"/>
        </w:rPr>
        <w:t>а</w:t>
      </w:r>
      <w:r w:rsidRPr="00AE62B1">
        <w:rPr>
          <w:color w:val="000000"/>
          <w:szCs w:val="28"/>
        </w:rPr>
        <w:t xml:space="preserve"> спроса</w:t>
      </w:r>
      <w:r w:rsidR="00AC6351">
        <w:rPr>
          <w:color w:val="000000"/>
          <w:szCs w:val="28"/>
        </w:rPr>
        <w:t>,</w:t>
      </w:r>
      <w:r w:rsidRPr="00AE62B1">
        <w:rPr>
          <w:color w:val="000000"/>
          <w:szCs w:val="28"/>
        </w:rPr>
        <w:t xml:space="preserve"> предложения</w:t>
      </w:r>
      <w:r w:rsidR="00AC6351">
        <w:rPr>
          <w:color w:val="000000"/>
          <w:szCs w:val="28"/>
        </w:rPr>
        <w:t xml:space="preserve"> и стоимости</w:t>
      </w:r>
      <w:r w:rsidRPr="00AE62B1">
        <w:rPr>
          <w:color w:val="000000"/>
          <w:szCs w:val="28"/>
        </w:rPr>
        <w:t xml:space="preserve">. </w:t>
      </w:r>
      <w:r w:rsidR="00AC6351">
        <w:rPr>
          <w:color w:val="000000"/>
          <w:szCs w:val="28"/>
        </w:rPr>
        <w:t>Так как</w:t>
      </w:r>
      <w:r w:rsidRPr="00AE62B1">
        <w:rPr>
          <w:color w:val="000000"/>
          <w:szCs w:val="28"/>
        </w:rPr>
        <w:t xml:space="preserve"> зар</w:t>
      </w:r>
      <w:r w:rsidR="00AC6351">
        <w:rPr>
          <w:color w:val="000000"/>
          <w:szCs w:val="28"/>
        </w:rPr>
        <w:t xml:space="preserve">аботная </w:t>
      </w:r>
      <w:r w:rsidRPr="00AE62B1">
        <w:rPr>
          <w:color w:val="000000"/>
          <w:szCs w:val="28"/>
        </w:rPr>
        <w:t xml:space="preserve">плата </w:t>
      </w:r>
      <w:r w:rsidR="00AC6351">
        <w:rPr>
          <w:color w:val="000000"/>
          <w:szCs w:val="28"/>
        </w:rPr>
        <w:t>выступает</w:t>
      </w:r>
      <w:r w:rsidRPr="00AE62B1">
        <w:rPr>
          <w:color w:val="000000"/>
          <w:szCs w:val="28"/>
        </w:rPr>
        <w:t xml:space="preserve"> основн</w:t>
      </w:r>
      <w:r w:rsidR="00AC6351">
        <w:rPr>
          <w:color w:val="000000"/>
          <w:szCs w:val="28"/>
        </w:rPr>
        <w:t>ым</w:t>
      </w:r>
      <w:r w:rsidRPr="00AE62B1">
        <w:rPr>
          <w:color w:val="000000"/>
          <w:szCs w:val="28"/>
        </w:rPr>
        <w:t xml:space="preserve"> источник</w:t>
      </w:r>
      <w:r w:rsidR="00AC6351">
        <w:rPr>
          <w:color w:val="000000"/>
          <w:szCs w:val="28"/>
        </w:rPr>
        <w:t>ом</w:t>
      </w:r>
      <w:r w:rsidRPr="00AE62B1">
        <w:rPr>
          <w:color w:val="000000"/>
          <w:szCs w:val="28"/>
        </w:rPr>
        <w:t xml:space="preserve"> доходов </w:t>
      </w:r>
      <w:r w:rsidR="00AC6351">
        <w:rPr>
          <w:color w:val="000000"/>
          <w:szCs w:val="28"/>
        </w:rPr>
        <w:t>работников</w:t>
      </w:r>
      <w:r w:rsidRPr="00AE62B1">
        <w:rPr>
          <w:color w:val="000000"/>
          <w:szCs w:val="28"/>
        </w:rPr>
        <w:t xml:space="preserve">, </w:t>
      </w:r>
      <w:r w:rsidR="00AC6351">
        <w:rPr>
          <w:color w:val="000000"/>
          <w:szCs w:val="28"/>
        </w:rPr>
        <w:t xml:space="preserve">то </w:t>
      </w:r>
      <w:r w:rsidRPr="00AE62B1">
        <w:rPr>
          <w:color w:val="000000"/>
          <w:szCs w:val="28"/>
        </w:rPr>
        <w:t xml:space="preserve">она </w:t>
      </w:r>
      <w:r w:rsidR="00AC6351">
        <w:rPr>
          <w:color w:val="000000"/>
          <w:szCs w:val="28"/>
        </w:rPr>
        <w:t>считается</w:t>
      </w:r>
      <w:r w:rsidRPr="00AE62B1">
        <w:rPr>
          <w:color w:val="000000"/>
          <w:szCs w:val="28"/>
        </w:rPr>
        <w:t xml:space="preserve"> главным средством возобновления способност</w:t>
      </w:r>
      <w:r w:rsidR="00AC6351">
        <w:rPr>
          <w:color w:val="000000"/>
          <w:szCs w:val="28"/>
        </w:rPr>
        <w:t>ей данных людей</w:t>
      </w:r>
      <w:r w:rsidRPr="00AE62B1">
        <w:rPr>
          <w:color w:val="000000"/>
          <w:szCs w:val="28"/>
        </w:rPr>
        <w:t xml:space="preserve"> к труду.</w:t>
      </w:r>
    </w:p>
    <w:p w:rsidR="003E6BF4" w:rsidRPr="00AE62B1" w:rsidRDefault="003E6BF4" w:rsidP="00AE62B1">
      <w:pPr>
        <w:pStyle w:val="a3"/>
        <w:widowControl/>
        <w:spacing w:line="360" w:lineRule="auto"/>
        <w:ind w:left="0" w:firstLine="709"/>
        <w:rPr>
          <w:color w:val="000000"/>
          <w:szCs w:val="28"/>
        </w:rPr>
      </w:pPr>
      <w:r w:rsidRPr="00AE62B1">
        <w:rPr>
          <w:color w:val="000000"/>
          <w:szCs w:val="28"/>
        </w:rPr>
        <w:t>Зар</w:t>
      </w:r>
      <w:r w:rsidR="00AC6351">
        <w:rPr>
          <w:color w:val="000000"/>
          <w:szCs w:val="28"/>
        </w:rPr>
        <w:t xml:space="preserve">аботная </w:t>
      </w:r>
      <w:r w:rsidRPr="00AE62B1">
        <w:rPr>
          <w:color w:val="000000"/>
          <w:szCs w:val="28"/>
        </w:rPr>
        <w:t>плата</w:t>
      </w:r>
      <w:r w:rsidR="006E0FFD">
        <w:rPr>
          <w:color w:val="000000"/>
          <w:szCs w:val="28"/>
        </w:rPr>
        <w:t xml:space="preserve"> </w:t>
      </w:r>
      <w:r w:rsidR="00AC6351">
        <w:rPr>
          <w:color w:val="000000"/>
          <w:szCs w:val="28"/>
        </w:rPr>
        <w:t>–</w:t>
      </w:r>
      <w:r w:rsidRPr="00AE62B1">
        <w:rPr>
          <w:color w:val="000000"/>
          <w:szCs w:val="28"/>
        </w:rPr>
        <w:t xml:space="preserve"> </w:t>
      </w:r>
      <w:r w:rsidR="00AC6351">
        <w:rPr>
          <w:color w:val="000000"/>
          <w:szCs w:val="28"/>
        </w:rPr>
        <w:t xml:space="preserve">это </w:t>
      </w:r>
      <w:r w:rsidRPr="00AE62B1">
        <w:rPr>
          <w:color w:val="000000"/>
          <w:szCs w:val="28"/>
        </w:rPr>
        <w:t>важн</w:t>
      </w:r>
      <w:r w:rsidR="00AC6351">
        <w:rPr>
          <w:color w:val="000000"/>
          <w:szCs w:val="28"/>
        </w:rPr>
        <w:t>ый</w:t>
      </w:r>
      <w:r w:rsidRPr="00AE62B1">
        <w:rPr>
          <w:color w:val="000000"/>
          <w:szCs w:val="28"/>
        </w:rPr>
        <w:t xml:space="preserve"> экономически</w:t>
      </w:r>
      <w:r w:rsidR="00AC6351">
        <w:rPr>
          <w:color w:val="000000"/>
          <w:szCs w:val="28"/>
        </w:rPr>
        <w:t>й</w:t>
      </w:r>
      <w:r w:rsidRPr="00AE62B1">
        <w:rPr>
          <w:color w:val="000000"/>
          <w:szCs w:val="28"/>
        </w:rPr>
        <w:t xml:space="preserve"> рычаг, </w:t>
      </w:r>
      <w:r w:rsidR="00AC6351">
        <w:rPr>
          <w:color w:val="000000"/>
          <w:szCs w:val="28"/>
        </w:rPr>
        <w:t xml:space="preserve">который </w:t>
      </w:r>
      <w:r w:rsidRPr="00AE62B1">
        <w:rPr>
          <w:color w:val="000000"/>
          <w:szCs w:val="28"/>
        </w:rPr>
        <w:t>включен в хозяйственный механизм</w:t>
      </w:r>
      <w:r w:rsidR="00AC6351">
        <w:rPr>
          <w:color w:val="000000"/>
          <w:szCs w:val="28"/>
        </w:rPr>
        <w:t>, он также</w:t>
      </w:r>
      <w:r w:rsidRPr="00AE62B1">
        <w:rPr>
          <w:color w:val="000000"/>
          <w:szCs w:val="28"/>
        </w:rPr>
        <w:t xml:space="preserve"> регулиру</w:t>
      </w:r>
      <w:r w:rsidR="00AC6351">
        <w:rPr>
          <w:color w:val="000000"/>
          <w:szCs w:val="28"/>
        </w:rPr>
        <w:t>ет</w:t>
      </w:r>
      <w:r w:rsidRPr="00AE62B1">
        <w:rPr>
          <w:color w:val="000000"/>
          <w:szCs w:val="28"/>
        </w:rPr>
        <w:t xml:space="preserve"> развитие </w:t>
      </w:r>
      <w:r w:rsidR="00AC6351">
        <w:rPr>
          <w:color w:val="000000"/>
          <w:szCs w:val="28"/>
        </w:rPr>
        <w:t>современной</w:t>
      </w:r>
      <w:r w:rsidRPr="00AE62B1">
        <w:rPr>
          <w:color w:val="000000"/>
          <w:szCs w:val="28"/>
        </w:rPr>
        <w:t xml:space="preserve"> экономики. </w:t>
      </w:r>
      <w:r w:rsidR="00AC6351">
        <w:rPr>
          <w:color w:val="000000"/>
          <w:szCs w:val="28"/>
        </w:rPr>
        <w:t>В результате чего</w:t>
      </w:r>
      <w:r w:rsidRPr="00AE62B1">
        <w:rPr>
          <w:color w:val="000000"/>
          <w:szCs w:val="28"/>
        </w:rPr>
        <w:t xml:space="preserve"> вытекает </w:t>
      </w:r>
      <w:r w:rsidR="00AC6351">
        <w:rPr>
          <w:color w:val="000000"/>
          <w:szCs w:val="28"/>
        </w:rPr>
        <w:t xml:space="preserve">потребность </w:t>
      </w:r>
      <w:r w:rsidRPr="00AE62B1">
        <w:rPr>
          <w:color w:val="000000"/>
          <w:szCs w:val="28"/>
        </w:rPr>
        <w:t xml:space="preserve"> постоянного роста и совершенствования зарплаты.</w:t>
      </w:r>
    </w:p>
    <w:p w:rsidR="003E6BF4" w:rsidRPr="00AE62B1" w:rsidRDefault="003E6BF4" w:rsidP="00AE62B1">
      <w:pPr>
        <w:pStyle w:val="a3"/>
        <w:widowControl/>
        <w:spacing w:line="360" w:lineRule="auto"/>
        <w:ind w:left="0" w:firstLine="709"/>
        <w:rPr>
          <w:color w:val="000000"/>
          <w:szCs w:val="28"/>
        </w:rPr>
      </w:pPr>
      <w:r w:rsidRPr="00AE62B1">
        <w:rPr>
          <w:color w:val="000000"/>
          <w:szCs w:val="28"/>
        </w:rPr>
        <w:t xml:space="preserve">Заработная плата </w:t>
      </w:r>
      <w:r w:rsidR="00D07F4B">
        <w:rPr>
          <w:color w:val="000000"/>
          <w:szCs w:val="28"/>
        </w:rPr>
        <w:t>выступает</w:t>
      </w:r>
      <w:r w:rsidRPr="00AE62B1">
        <w:rPr>
          <w:color w:val="000000"/>
          <w:szCs w:val="28"/>
        </w:rPr>
        <w:t xml:space="preserve"> </w:t>
      </w:r>
      <w:r w:rsidR="00D07F4B">
        <w:rPr>
          <w:color w:val="000000"/>
          <w:szCs w:val="28"/>
        </w:rPr>
        <w:t>очень</w:t>
      </w:r>
      <w:r w:rsidRPr="00AE62B1">
        <w:rPr>
          <w:color w:val="000000"/>
          <w:szCs w:val="28"/>
        </w:rPr>
        <w:t xml:space="preserve"> интересны</w:t>
      </w:r>
      <w:r w:rsidR="00D07F4B">
        <w:rPr>
          <w:color w:val="000000"/>
          <w:szCs w:val="28"/>
        </w:rPr>
        <w:t>м</w:t>
      </w:r>
      <w:r w:rsidRPr="00AE62B1">
        <w:rPr>
          <w:color w:val="000000"/>
          <w:szCs w:val="28"/>
        </w:rPr>
        <w:t xml:space="preserve"> и ответственны</w:t>
      </w:r>
      <w:r w:rsidR="00D07F4B">
        <w:rPr>
          <w:color w:val="000000"/>
          <w:szCs w:val="28"/>
        </w:rPr>
        <w:t>м</w:t>
      </w:r>
      <w:r w:rsidRPr="00AE62B1">
        <w:rPr>
          <w:color w:val="000000"/>
          <w:szCs w:val="28"/>
        </w:rPr>
        <w:t xml:space="preserve"> этап</w:t>
      </w:r>
      <w:r w:rsidR="00D07F4B">
        <w:rPr>
          <w:color w:val="000000"/>
          <w:szCs w:val="28"/>
        </w:rPr>
        <w:t>ом</w:t>
      </w:r>
      <w:r w:rsidRPr="00AE62B1">
        <w:rPr>
          <w:color w:val="000000"/>
          <w:szCs w:val="28"/>
        </w:rPr>
        <w:t xml:space="preserve">, </w:t>
      </w:r>
      <w:r w:rsidR="00D07F4B">
        <w:rPr>
          <w:color w:val="000000"/>
          <w:szCs w:val="28"/>
        </w:rPr>
        <w:t>так как</w:t>
      </w:r>
      <w:r w:rsidRPr="00AE62B1">
        <w:rPr>
          <w:color w:val="000000"/>
          <w:szCs w:val="28"/>
        </w:rPr>
        <w:t xml:space="preserve"> это сфера повышенного внимания со стороны П</w:t>
      </w:r>
      <w:r w:rsidR="00D07F4B">
        <w:rPr>
          <w:color w:val="000000"/>
          <w:szCs w:val="28"/>
        </w:rPr>
        <w:t xml:space="preserve">енсионного </w:t>
      </w:r>
      <w:r w:rsidRPr="00AE62B1">
        <w:rPr>
          <w:color w:val="000000"/>
          <w:szCs w:val="28"/>
        </w:rPr>
        <w:t>Ф</w:t>
      </w:r>
      <w:r w:rsidR="00D07F4B">
        <w:rPr>
          <w:color w:val="000000"/>
          <w:szCs w:val="28"/>
        </w:rPr>
        <w:t>онда РФ</w:t>
      </w:r>
      <w:r w:rsidRPr="00AE62B1">
        <w:rPr>
          <w:color w:val="000000"/>
          <w:szCs w:val="28"/>
        </w:rPr>
        <w:t xml:space="preserve"> и </w:t>
      </w:r>
      <w:r w:rsidR="00D07F4B">
        <w:rPr>
          <w:color w:val="000000"/>
          <w:szCs w:val="28"/>
        </w:rPr>
        <w:t>прочих</w:t>
      </w:r>
      <w:r w:rsidRPr="00AE62B1">
        <w:rPr>
          <w:color w:val="000000"/>
          <w:szCs w:val="28"/>
        </w:rPr>
        <w:t xml:space="preserve"> фондов, а также </w:t>
      </w:r>
      <w:r w:rsidR="00D07F4B">
        <w:rPr>
          <w:color w:val="000000"/>
          <w:szCs w:val="28"/>
        </w:rPr>
        <w:t>Федеральной налоговой службы</w:t>
      </w:r>
      <w:r w:rsidRPr="00AE62B1">
        <w:rPr>
          <w:color w:val="000000"/>
          <w:szCs w:val="28"/>
        </w:rPr>
        <w:t xml:space="preserve"> в </w:t>
      </w:r>
      <w:r w:rsidR="00D07F4B">
        <w:rPr>
          <w:color w:val="000000"/>
          <w:szCs w:val="28"/>
        </w:rPr>
        <w:t>области</w:t>
      </w:r>
      <w:r w:rsidRPr="00AE62B1">
        <w:rPr>
          <w:color w:val="000000"/>
          <w:szCs w:val="28"/>
        </w:rPr>
        <w:t xml:space="preserve"> отнесения </w:t>
      </w:r>
      <w:r w:rsidR="00D07F4B">
        <w:rPr>
          <w:color w:val="000000"/>
          <w:szCs w:val="28"/>
        </w:rPr>
        <w:t xml:space="preserve">ее </w:t>
      </w:r>
      <w:r w:rsidRPr="00AE62B1">
        <w:rPr>
          <w:color w:val="000000"/>
          <w:szCs w:val="28"/>
        </w:rPr>
        <w:t>на себестоимость и уплат</w:t>
      </w:r>
      <w:r w:rsidR="00D07F4B">
        <w:rPr>
          <w:color w:val="000000"/>
          <w:szCs w:val="28"/>
        </w:rPr>
        <w:t>е</w:t>
      </w:r>
      <w:r w:rsidRPr="00AE62B1">
        <w:rPr>
          <w:color w:val="000000"/>
          <w:szCs w:val="28"/>
        </w:rPr>
        <w:t xml:space="preserve"> </w:t>
      </w:r>
      <w:r w:rsidR="00D07F4B">
        <w:rPr>
          <w:color w:val="000000"/>
          <w:szCs w:val="28"/>
        </w:rPr>
        <w:t xml:space="preserve">страховых </w:t>
      </w:r>
      <w:r w:rsidRPr="00AE62B1">
        <w:rPr>
          <w:color w:val="000000"/>
          <w:szCs w:val="28"/>
        </w:rPr>
        <w:t>взносов во внебюджетные фонды.</w:t>
      </w:r>
    </w:p>
    <w:p w:rsidR="003E6BF4" w:rsidRPr="00AE62B1" w:rsidRDefault="003E6BF4" w:rsidP="00AE62B1">
      <w:pPr>
        <w:pStyle w:val="a3"/>
        <w:widowControl/>
        <w:spacing w:line="360" w:lineRule="auto"/>
        <w:ind w:left="0" w:firstLine="709"/>
        <w:rPr>
          <w:color w:val="000000"/>
          <w:szCs w:val="28"/>
        </w:rPr>
      </w:pPr>
      <w:r w:rsidRPr="00AE62B1">
        <w:rPr>
          <w:color w:val="000000"/>
          <w:szCs w:val="28"/>
        </w:rPr>
        <w:t xml:space="preserve">Оплата труда </w:t>
      </w:r>
      <w:r w:rsidR="00D07F4B">
        <w:rPr>
          <w:color w:val="000000"/>
          <w:szCs w:val="28"/>
        </w:rPr>
        <w:t>также выступает</w:t>
      </w:r>
      <w:r w:rsidRPr="00AE62B1">
        <w:rPr>
          <w:color w:val="000000"/>
          <w:szCs w:val="28"/>
        </w:rPr>
        <w:t xml:space="preserve"> вторым по значимости элементом</w:t>
      </w:r>
      <w:r w:rsidR="00D07F4B">
        <w:rPr>
          <w:color w:val="000000"/>
          <w:szCs w:val="28"/>
        </w:rPr>
        <w:t>, который входит</w:t>
      </w:r>
      <w:r w:rsidRPr="00AE62B1">
        <w:rPr>
          <w:color w:val="000000"/>
          <w:szCs w:val="28"/>
        </w:rPr>
        <w:t xml:space="preserve"> </w:t>
      </w:r>
      <w:r w:rsidR="00D07F4B">
        <w:rPr>
          <w:color w:val="000000"/>
          <w:szCs w:val="28"/>
        </w:rPr>
        <w:t>как затраты</w:t>
      </w:r>
      <w:r w:rsidRPr="00AE62B1">
        <w:rPr>
          <w:color w:val="000000"/>
          <w:szCs w:val="28"/>
        </w:rPr>
        <w:t xml:space="preserve"> в себестоимост</w:t>
      </w:r>
      <w:r w:rsidR="00D07F4B">
        <w:rPr>
          <w:color w:val="000000"/>
          <w:szCs w:val="28"/>
        </w:rPr>
        <w:t>ь</w:t>
      </w:r>
      <w:r w:rsidRPr="00AE62B1">
        <w:rPr>
          <w:color w:val="000000"/>
          <w:szCs w:val="28"/>
        </w:rPr>
        <w:t xml:space="preserve"> продукции.</w:t>
      </w:r>
    </w:p>
    <w:p w:rsidR="003E6BF4" w:rsidRPr="00AE62B1" w:rsidRDefault="003E6BF4" w:rsidP="00AE62B1">
      <w:pPr>
        <w:pStyle w:val="a3"/>
        <w:widowControl/>
        <w:spacing w:line="360" w:lineRule="auto"/>
        <w:ind w:left="0" w:firstLine="709"/>
        <w:rPr>
          <w:color w:val="000000"/>
          <w:szCs w:val="28"/>
        </w:rPr>
      </w:pPr>
      <w:r w:rsidRPr="00AE62B1">
        <w:rPr>
          <w:color w:val="000000"/>
          <w:szCs w:val="28"/>
        </w:rPr>
        <w:t xml:space="preserve">Оплата труда </w:t>
      </w:r>
      <w:r w:rsidR="00D07F4B">
        <w:rPr>
          <w:color w:val="000000"/>
          <w:szCs w:val="28"/>
        </w:rPr>
        <w:t>сотрудников организации</w:t>
      </w:r>
      <w:r w:rsidR="0086318B">
        <w:rPr>
          <w:color w:val="000000"/>
          <w:szCs w:val="28"/>
        </w:rPr>
        <w:t xml:space="preserve"> </w:t>
      </w:r>
      <w:r w:rsidR="00D07F4B">
        <w:rPr>
          <w:color w:val="000000"/>
          <w:szCs w:val="28"/>
        </w:rPr>
        <w:t>является</w:t>
      </w:r>
      <w:r w:rsidRPr="00AE62B1">
        <w:rPr>
          <w:color w:val="000000"/>
          <w:szCs w:val="28"/>
        </w:rPr>
        <w:t xml:space="preserve"> цен</w:t>
      </w:r>
      <w:r w:rsidR="00D07F4B">
        <w:rPr>
          <w:color w:val="000000"/>
          <w:szCs w:val="28"/>
        </w:rPr>
        <w:t>ой</w:t>
      </w:r>
      <w:r w:rsidRPr="00AE62B1">
        <w:rPr>
          <w:color w:val="000000"/>
          <w:szCs w:val="28"/>
        </w:rPr>
        <w:t xml:space="preserve"> трудовых ресурсов, </w:t>
      </w:r>
      <w:r w:rsidR="00D07F4B">
        <w:rPr>
          <w:color w:val="000000"/>
          <w:szCs w:val="28"/>
        </w:rPr>
        <w:t xml:space="preserve">которые </w:t>
      </w:r>
      <w:r w:rsidRPr="00AE62B1">
        <w:rPr>
          <w:color w:val="000000"/>
          <w:szCs w:val="28"/>
        </w:rPr>
        <w:t>задействован</w:t>
      </w:r>
      <w:r w:rsidR="00D07F4B">
        <w:rPr>
          <w:color w:val="000000"/>
          <w:szCs w:val="28"/>
        </w:rPr>
        <w:t>ы</w:t>
      </w:r>
      <w:r w:rsidRPr="00AE62B1">
        <w:rPr>
          <w:color w:val="000000"/>
          <w:szCs w:val="28"/>
        </w:rPr>
        <w:t xml:space="preserve"> в производственном процессе. В значительной степени она </w:t>
      </w:r>
      <w:r w:rsidR="00382961">
        <w:rPr>
          <w:color w:val="000000"/>
          <w:szCs w:val="28"/>
        </w:rPr>
        <w:t>может быть определена</w:t>
      </w:r>
      <w:r w:rsidRPr="00AE62B1">
        <w:rPr>
          <w:color w:val="000000"/>
          <w:szCs w:val="28"/>
        </w:rPr>
        <w:t xml:space="preserve"> качеством </w:t>
      </w:r>
      <w:r w:rsidR="00382961">
        <w:rPr>
          <w:color w:val="000000"/>
          <w:szCs w:val="28"/>
        </w:rPr>
        <w:t xml:space="preserve">и количеством </w:t>
      </w:r>
      <w:r w:rsidRPr="00AE62B1">
        <w:rPr>
          <w:color w:val="000000"/>
          <w:szCs w:val="28"/>
        </w:rPr>
        <w:t xml:space="preserve">затраченного труда, </w:t>
      </w:r>
      <w:r w:rsidR="00382961">
        <w:rPr>
          <w:color w:val="000000"/>
          <w:szCs w:val="28"/>
        </w:rPr>
        <w:t>хотя на ее оказывают влияние и</w:t>
      </w:r>
      <w:r w:rsidRPr="00AE62B1">
        <w:rPr>
          <w:color w:val="000000"/>
          <w:szCs w:val="28"/>
        </w:rPr>
        <w:t xml:space="preserve"> чисто рыночные факторы, </w:t>
      </w:r>
      <w:r w:rsidR="00382961">
        <w:rPr>
          <w:color w:val="000000"/>
          <w:szCs w:val="28"/>
        </w:rPr>
        <w:t>например,</w:t>
      </w:r>
      <w:r w:rsidRPr="00AE62B1">
        <w:rPr>
          <w:color w:val="000000"/>
          <w:szCs w:val="28"/>
        </w:rPr>
        <w:t xml:space="preserve"> спрос и предложение труда, </w:t>
      </w:r>
      <w:r w:rsidR="00382961">
        <w:rPr>
          <w:color w:val="000000"/>
          <w:szCs w:val="28"/>
        </w:rPr>
        <w:t>существующие в</w:t>
      </w:r>
      <w:r w:rsidRPr="00AE62B1">
        <w:rPr>
          <w:color w:val="000000"/>
          <w:szCs w:val="28"/>
        </w:rPr>
        <w:t xml:space="preserve"> конкретн</w:t>
      </w:r>
      <w:r w:rsidR="00382961">
        <w:rPr>
          <w:color w:val="000000"/>
          <w:szCs w:val="28"/>
        </w:rPr>
        <w:t>ой рыночной</w:t>
      </w:r>
      <w:r w:rsidRPr="00AE62B1">
        <w:rPr>
          <w:color w:val="000000"/>
          <w:szCs w:val="28"/>
        </w:rPr>
        <w:t xml:space="preserve"> конъюнктур</w:t>
      </w:r>
      <w:r w:rsidR="00382961">
        <w:rPr>
          <w:color w:val="000000"/>
          <w:szCs w:val="28"/>
        </w:rPr>
        <w:t>е</w:t>
      </w:r>
      <w:r w:rsidRPr="00AE62B1">
        <w:rPr>
          <w:color w:val="000000"/>
          <w:szCs w:val="28"/>
        </w:rPr>
        <w:t xml:space="preserve">, </w:t>
      </w:r>
      <w:r w:rsidR="00382961">
        <w:rPr>
          <w:color w:val="000000"/>
          <w:szCs w:val="28"/>
        </w:rPr>
        <w:t xml:space="preserve">а также </w:t>
      </w:r>
      <w:r w:rsidRPr="00AE62B1">
        <w:rPr>
          <w:color w:val="000000"/>
          <w:szCs w:val="28"/>
        </w:rPr>
        <w:t xml:space="preserve">территориальные аспекты, </w:t>
      </w:r>
      <w:r w:rsidR="00382961">
        <w:rPr>
          <w:color w:val="000000"/>
          <w:szCs w:val="28"/>
        </w:rPr>
        <w:t>и правовые</w:t>
      </w:r>
      <w:r w:rsidRPr="00AE62B1">
        <w:rPr>
          <w:color w:val="000000"/>
          <w:szCs w:val="28"/>
        </w:rPr>
        <w:t xml:space="preserve"> нормы.</w:t>
      </w:r>
    </w:p>
    <w:p w:rsidR="003E6BF4" w:rsidRPr="00AE62B1" w:rsidRDefault="00382961" w:rsidP="00AE62B1">
      <w:pPr>
        <w:pStyle w:val="a3"/>
        <w:widowControl/>
        <w:spacing w:line="360" w:lineRule="auto"/>
        <w:ind w:left="0" w:firstLine="709"/>
        <w:rPr>
          <w:color w:val="000000"/>
          <w:szCs w:val="28"/>
        </w:rPr>
      </w:pPr>
      <w:r>
        <w:rPr>
          <w:color w:val="000000"/>
          <w:szCs w:val="28"/>
        </w:rPr>
        <w:t>Современная</w:t>
      </w:r>
      <w:r w:rsidR="003E6BF4" w:rsidRPr="00AE62B1">
        <w:rPr>
          <w:color w:val="000000"/>
          <w:szCs w:val="28"/>
        </w:rPr>
        <w:t xml:space="preserve"> экономика </w:t>
      </w:r>
      <w:r>
        <w:rPr>
          <w:color w:val="000000"/>
          <w:szCs w:val="28"/>
        </w:rPr>
        <w:t>подразумевает</w:t>
      </w:r>
      <w:r w:rsidR="003E6BF4" w:rsidRPr="00AE62B1">
        <w:rPr>
          <w:color w:val="000000"/>
          <w:szCs w:val="28"/>
        </w:rPr>
        <w:t xml:space="preserve"> наличие рабочей силы с перемещением трудовых ресурсов</w:t>
      </w:r>
      <w:r>
        <w:rPr>
          <w:color w:val="000000"/>
          <w:szCs w:val="28"/>
        </w:rPr>
        <w:t xml:space="preserve"> по определенной территории</w:t>
      </w:r>
      <w:r w:rsidR="003E6BF4" w:rsidRPr="00AE62B1">
        <w:rPr>
          <w:color w:val="000000"/>
          <w:szCs w:val="28"/>
        </w:rPr>
        <w:t xml:space="preserve">, </w:t>
      </w:r>
      <w:r>
        <w:rPr>
          <w:color w:val="000000"/>
          <w:szCs w:val="28"/>
        </w:rPr>
        <w:t>формирование и предоставлением</w:t>
      </w:r>
      <w:r w:rsidR="003E6BF4" w:rsidRPr="00AE62B1">
        <w:rPr>
          <w:color w:val="000000"/>
          <w:szCs w:val="28"/>
        </w:rPr>
        <w:t xml:space="preserve"> труда там, где на него </w:t>
      </w:r>
      <w:r>
        <w:rPr>
          <w:color w:val="000000"/>
          <w:szCs w:val="28"/>
        </w:rPr>
        <w:t>существует</w:t>
      </w:r>
      <w:r w:rsidR="003E6BF4" w:rsidRPr="00AE62B1">
        <w:rPr>
          <w:color w:val="000000"/>
          <w:szCs w:val="28"/>
        </w:rPr>
        <w:t xml:space="preserve"> спрос, и оттоком </w:t>
      </w:r>
      <w:r>
        <w:rPr>
          <w:color w:val="000000"/>
          <w:szCs w:val="28"/>
        </w:rPr>
        <w:t xml:space="preserve">данного труда </w:t>
      </w:r>
      <w:r w:rsidR="003E6BF4" w:rsidRPr="00AE62B1">
        <w:rPr>
          <w:color w:val="000000"/>
          <w:szCs w:val="28"/>
        </w:rPr>
        <w:t xml:space="preserve">с тех </w:t>
      </w:r>
      <w:r>
        <w:rPr>
          <w:color w:val="000000"/>
          <w:szCs w:val="28"/>
        </w:rPr>
        <w:t>территорий</w:t>
      </w:r>
      <w:r w:rsidR="003E6BF4" w:rsidRPr="00AE62B1">
        <w:rPr>
          <w:color w:val="000000"/>
          <w:szCs w:val="28"/>
        </w:rPr>
        <w:t xml:space="preserve">, где ощущается </w:t>
      </w:r>
      <w:r>
        <w:rPr>
          <w:color w:val="000000"/>
          <w:szCs w:val="28"/>
        </w:rPr>
        <w:t xml:space="preserve">переизбыток его </w:t>
      </w:r>
      <w:r w:rsidR="003E6BF4" w:rsidRPr="00AE62B1">
        <w:rPr>
          <w:color w:val="000000"/>
          <w:szCs w:val="28"/>
        </w:rPr>
        <w:t>предложени</w:t>
      </w:r>
      <w:r>
        <w:rPr>
          <w:color w:val="000000"/>
          <w:szCs w:val="28"/>
        </w:rPr>
        <w:t>я</w:t>
      </w:r>
      <w:r w:rsidR="003E6BF4" w:rsidRPr="00AE62B1">
        <w:rPr>
          <w:color w:val="000000"/>
          <w:szCs w:val="28"/>
        </w:rPr>
        <w:t>.</w:t>
      </w:r>
    </w:p>
    <w:p w:rsidR="003E6BF4" w:rsidRPr="00AE62B1" w:rsidRDefault="009969D4" w:rsidP="00AE62B1">
      <w:pPr>
        <w:pStyle w:val="a3"/>
        <w:widowControl/>
        <w:spacing w:line="360" w:lineRule="auto"/>
        <w:ind w:left="0" w:firstLine="709"/>
        <w:rPr>
          <w:color w:val="000000"/>
          <w:szCs w:val="28"/>
        </w:rPr>
      </w:pPr>
      <w:r>
        <w:rPr>
          <w:color w:val="000000"/>
          <w:szCs w:val="28"/>
        </w:rPr>
        <w:lastRenderedPageBreak/>
        <w:t>Особенности учета</w:t>
      </w:r>
      <w:r w:rsidR="003E6BF4" w:rsidRPr="00AE62B1">
        <w:rPr>
          <w:color w:val="000000"/>
          <w:szCs w:val="28"/>
        </w:rPr>
        <w:t xml:space="preserve"> расчетов </w:t>
      </w:r>
      <w:r>
        <w:rPr>
          <w:color w:val="000000"/>
          <w:szCs w:val="28"/>
        </w:rPr>
        <w:t xml:space="preserve">по оплате труда </w:t>
      </w:r>
      <w:r w:rsidR="003E6BF4" w:rsidRPr="00AE62B1">
        <w:rPr>
          <w:color w:val="000000"/>
          <w:szCs w:val="28"/>
        </w:rPr>
        <w:t xml:space="preserve">с персоналом предприятия по всем </w:t>
      </w:r>
      <w:r>
        <w:rPr>
          <w:color w:val="000000"/>
          <w:szCs w:val="28"/>
        </w:rPr>
        <w:t>типам проведений</w:t>
      </w:r>
      <w:r w:rsidR="003E6BF4" w:rsidRPr="00AE62B1">
        <w:rPr>
          <w:color w:val="000000"/>
          <w:szCs w:val="28"/>
        </w:rPr>
        <w:t xml:space="preserve"> начислений и удержаний </w:t>
      </w:r>
      <w:r>
        <w:rPr>
          <w:color w:val="000000"/>
          <w:szCs w:val="28"/>
        </w:rPr>
        <w:t>проявляется</w:t>
      </w:r>
      <w:r w:rsidR="003E6BF4" w:rsidRPr="00AE62B1">
        <w:rPr>
          <w:color w:val="000000"/>
          <w:szCs w:val="28"/>
        </w:rPr>
        <w:t xml:space="preserve"> в следующем:</w:t>
      </w:r>
    </w:p>
    <w:p w:rsidR="003E6BF4" w:rsidRPr="00AE62B1" w:rsidRDefault="0086318B" w:rsidP="009969D4">
      <w:pPr>
        <w:pStyle w:val="a3"/>
        <w:widowControl/>
        <w:spacing w:line="360" w:lineRule="auto"/>
        <w:ind w:left="0" w:firstLine="709"/>
        <w:rPr>
          <w:color w:val="000000"/>
          <w:szCs w:val="28"/>
        </w:rPr>
      </w:pPr>
      <w:r>
        <w:rPr>
          <w:color w:val="000000"/>
          <w:szCs w:val="28"/>
        </w:rPr>
        <w:t xml:space="preserve">- </w:t>
      </w:r>
      <w:r w:rsidR="003E6BF4" w:rsidRPr="00AE62B1">
        <w:rPr>
          <w:color w:val="000000"/>
          <w:szCs w:val="28"/>
        </w:rPr>
        <w:t xml:space="preserve">на </w:t>
      </w:r>
      <w:r w:rsidR="00750377">
        <w:rPr>
          <w:color w:val="000000"/>
          <w:szCs w:val="28"/>
        </w:rPr>
        <w:t xml:space="preserve">проведение </w:t>
      </w:r>
      <w:r w:rsidR="003E6BF4" w:rsidRPr="00AE62B1">
        <w:rPr>
          <w:color w:val="000000"/>
          <w:szCs w:val="28"/>
        </w:rPr>
        <w:t>расчет</w:t>
      </w:r>
      <w:r w:rsidR="00750377">
        <w:rPr>
          <w:color w:val="000000"/>
          <w:szCs w:val="28"/>
        </w:rPr>
        <w:t>ов</w:t>
      </w:r>
      <w:r w:rsidR="003E6BF4" w:rsidRPr="00AE62B1">
        <w:rPr>
          <w:color w:val="000000"/>
          <w:szCs w:val="28"/>
        </w:rPr>
        <w:t xml:space="preserve"> по оплате труда </w:t>
      </w:r>
      <w:r w:rsidR="00750377">
        <w:rPr>
          <w:color w:val="000000"/>
          <w:szCs w:val="28"/>
        </w:rPr>
        <w:t xml:space="preserve">персонала </w:t>
      </w:r>
      <w:r w:rsidR="003E6BF4" w:rsidRPr="00AE62B1">
        <w:rPr>
          <w:color w:val="000000"/>
          <w:szCs w:val="28"/>
        </w:rPr>
        <w:t>и подготовк</w:t>
      </w:r>
      <w:r w:rsidR="00750377">
        <w:rPr>
          <w:color w:val="000000"/>
          <w:szCs w:val="28"/>
        </w:rPr>
        <w:t>е</w:t>
      </w:r>
      <w:r w:rsidR="003E6BF4" w:rsidRPr="00AE62B1">
        <w:rPr>
          <w:color w:val="000000"/>
          <w:szCs w:val="28"/>
        </w:rPr>
        <w:t xml:space="preserve"> </w:t>
      </w:r>
      <w:r w:rsidR="00750377">
        <w:rPr>
          <w:color w:val="000000"/>
          <w:szCs w:val="28"/>
        </w:rPr>
        <w:t>требуемой</w:t>
      </w:r>
      <w:r w:rsidR="003E6BF4" w:rsidRPr="00AE62B1">
        <w:rPr>
          <w:color w:val="000000"/>
          <w:szCs w:val="28"/>
        </w:rPr>
        <w:t xml:space="preserve"> документации </w:t>
      </w:r>
      <w:r w:rsidR="00750377">
        <w:rPr>
          <w:color w:val="000000"/>
          <w:szCs w:val="28"/>
        </w:rPr>
        <w:t>существуют</w:t>
      </w:r>
      <w:r w:rsidR="003E6BF4" w:rsidRPr="00AE62B1">
        <w:rPr>
          <w:color w:val="000000"/>
          <w:szCs w:val="28"/>
        </w:rPr>
        <w:t xml:space="preserve"> сжатые и </w:t>
      </w:r>
      <w:r w:rsidR="00750377">
        <w:rPr>
          <w:color w:val="000000"/>
          <w:szCs w:val="28"/>
        </w:rPr>
        <w:t xml:space="preserve">четко </w:t>
      </w:r>
      <w:r w:rsidR="003E6BF4" w:rsidRPr="00AE62B1">
        <w:rPr>
          <w:color w:val="000000"/>
          <w:szCs w:val="28"/>
        </w:rPr>
        <w:t xml:space="preserve">определенные сроки. </w:t>
      </w:r>
      <w:r w:rsidR="00750377">
        <w:rPr>
          <w:color w:val="000000"/>
          <w:szCs w:val="28"/>
        </w:rPr>
        <w:t>В данном случае</w:t>
      </w:r>
      <w:r w:rsidR="003E6BF4" w:rsidRPr="00AE62B1">
        <w:rPr>
          <w:color w:val="000000"/>
          <w:szCs w:val="28"/>
        </w:rPr>
        <w:t xml:space="preserve"> </w:t>
      </w:r>
      <w:r w:rsidR="00750377">
        <w:rPr>
          <w:color w:val="000000"/>
          <w:szCs w:val="28"/>
        </w:rPr>
        <w:t>существование</w:t>
      </w:r>
      <w:r w:rsidR="003E6BF4" w:rsidRPr="00AE62B1">
        <w:rPr>
          <w:color w:val="000000"/>
          <w:szCs w:val="28"/>
        </w:rPr>
        <w:t xml:space="preserve"> множества разных факторов, </w:t>
      </w:r>
      <w:r w:rsidR="00750377">
        <w:rPr>
          <w:color w:val="000000"/>
          <w:szCs w:val="28"/>
        </w:rPr>
        <w:t xml:space="preserve">которые </w:t>
      </w:r>
      <w:r w:rsidR="003E6BF4" w:rsidRPr="00AE62B1">
        <w:rPr>
          <w:color w:val="000000"/>
          <w:szCs w:val="28"/>
        </w:rPr>
        <w:t>определяю</w:t>
      </w:r>
      <w:r w:rsidR="00750377">
        <w:rPr>
          <w:color w:val="000000"/>
          <w:szCs w:val="28"/>
        </w:rPr>
        <w:t>т</w:t>
      </w:r>
      <w:r w:rsidR="003E6BF4" w:rsidRPr="00AE62B1">
        <w:rPr>
          <w:color w:val="000000"/>
          <w:szCs w:val="28"/>
        </w:rPr>
        <w:t xml:space="preserve"> </w:t>
      </w:r>
      <w:r w:rsidR="00750377">
        <w:rPr>
          <w:color w:val="000000"/>
          <w:szCs w:val="28"/>
        </w:rPr>
        <w:t>величину</w:t>
      </w:r>
      <w:r w:rsidR="003E6BF4" w:rsidRPr="00AE62B1">
        <w:rPr>
          <w:color w:val="000000"/>
          <w:szCs w:val="28"/>
        </w:rPr>
        <w:t xml:space="preserve"> начислений оплаты труда, порядок налогообложения, </w:t>
      </w:r>
      <w:r w:rsidR="00750377">
        <w:rPr>
          <w:color w:val="000000"/>
          <w:szCs w:val="28"/>
        </w:rPr>
        <w:t xml:space="preserve">суммы </w:t>
      </w:r>
      <w:r w:rsidR="003E6BF4" w:rsidRPr="00AE62B1">
        <w:rPr>
          <w:color w:val="000000"/>
          <w:szCs w:val="28"/>
        </w:rPr>
        <w:t xml:space="preserve">удержаний и </w:t>
      </w:r>
      <w:r w:rsidR="00750377">
        <w:rPr>
          <w:color w:val="000000"/>
          <w:szCs w:val="28"/>
        </w:rPr>
        <w:t>прочее</w:t>
      </w:r>
      <w:r w:rsidR="003E6BF4" w:rsidRPr="00AE62B1">
        <w:rPr>
          <w:color w:val="000000"/>
          <w:szCs w:val="28"/>
        </w:rPr>
        <w:t xml:space="preserve">, </w:t>
      </w:r>
      <w:r w:rsidR="00750377">
        <w:rPr>
          <w:color w:val="000000"/>
          <w:szCs w:val="28"/>
        </w:rPr>
        <w:t>происходит</w:t>
      </w:r>
      <w:r w:rsidR="003E6BF4" w:rsidRPr="00AE62B1">
        <w:rPr>
          <w:color w:val="000000"/>
          <w:szCs w:val="28"/>
        </w:rPr>
        <w:t xml:space="preserve"> расчет в каждом месяце</w:t>
      </w:r>
      <w:r w:rsidR="00750377">
        <w:rPr>
          <w:color w:val="000000"/>
          <w:szCs w:val="28"/>
        </w:rPr>
        <w:t xml:space="preserve">, который </w:t>
      </w:r>
      <w:r w:rsidR="003E6BF4" w:rsidRPr="00AE62B1">
        <w:rPr>
          <w:color w:val="000000"/>
          <w:szCs w:val="28"/>
        </w:rPr>
        <w:t>непохож на предыдущи</w:t>
      </w:r>
      <w:r w:rsidR="00750377">
        <w:rPr>
          <w:color w:val="000000"/>
          <w:szCs w:val="28"/>
        </w:rPr>
        <w:t>й;</w:t>
      </w:r>
    </w:p>
    <w:p w:rsidR="003E6BF4" w:rsidRPr="00AE62B1" w:rsidRDefault="0086318B" w:rsidP="009969D4">
      <w:pPr>
        <w:pStyle w:val="a3"/>
        <w:widowControl/>
        <w:spacing w:line="360" w:lineRule="auto"/>
        <w:ind w:left="0" w:firstLine="709"/>
        <w:rPr>
          <w:color w:val="000000"/>
          <w:szCs w:val="28"/>
        </w:rPr>
      </w:pPr>
      <w:r>
        <w:rPr>
          <w:color w:val="000000"/>
          <w:szCs w:val="28"/>
        </w:rPr>
        <w:t xml:space="preserve">- </w:t>
      </w:r>
      <w:r w:rsidR="00750377">
        <w:rPr>
          <w:color w:val="000000"/>
          <w:szCs w:val="28"/>
        </w:rPr>
        <w:t>при осуществлении</w:t>
      </w:r>
      <w:r w:rsidR="003E6BF4" w:rsidRPr="00AE62B1">
        <w:rPr>
          <w:color w:val="000000"/>
          <w:szCs w:val="28"/>
        </w:rPr>
        <w:t xml:space="preserve"> начислени</w:t>
      </w:r>
      <w:r w:rsidR="00750377">
        <w:rPr>
          <w:color w:val="000000"/>
          <w:szCs w:val="28"/>
        </w:rPr>
        <w:t>й</w:t>
      </w:r>
      <w:r w:rsidR="003E6BF4" w:rsidRPr="00AE62B1">
        <w:rPr>
          <w:color w:val="000000"/>
          <w:szCs w:val="28"/>
        </w:rPr>
        <w:t xml:space="preserve"> и выплат заработной платы бухгалтер руководств</w:t>
      </w:r>
      <w:r w:rsidR="007C4889">
        <w:rPr>
          <w:color w:val="000000"/>
          <w:szCs w:val="28"/>
        </w:rPr>
        <w:t>уется</w:t>
      </w:r>
      <w:r w:rsidR="003E6BF4" w:rsidRPr="00AE62B1">
        <w:rPr>
          <w:color w:val="000000"/>
          <w:szCs w:val="28"/>
        </w:rPr>
        <w:t xml:space="preserve"> </w:t>
      </w:r>
      <w:r w:rsidR="007C4889">
        <w:rPr>
          <w:color w:val="000000"/>
          <w:szCs w:val="28"/>
        </w:rPr>
        <w:t>большим количеством</w:t>
      </w:r>
      <w:r w:rsidR="003E6BF4" w:rsidRPr="00AE62B1">
        <w:rPr>
          <w:color w:val="000000"/>
          <w:szCs w:val="28"/>
        </w:rPr>
        <w:t xml:space="preserve"> нормативн</w:t>
      </w:r>
      <w:r w:rsidR="007C4889">
        <w:rPr>
          <w:color w:val="000000"/>
          <w:szCs w:val="28"/>
        </w:rPr>
        <w:t>о-правовых</w:t>
      </w:r>
      <w:r w:rsidR="003E6BF4" w:rsidRPr="00AE62B1">
        <w:rPr>
          <w:color w:val="000000"/>
          <w:szCs w:val="28"/>
        </w:rPr>
        <w:t xml:space="preserve"> актов, </w:t>
      </w:r>
      <w:r w:rsidR="007C4889">
        <w:rPr>
          <w:color w:val="000000"/>
          <w:szCs w:val="28"/>
        </w:rPr>
        <w:t xml:space="preserve">которые </w:t>
      </w:r>
      <w:r w:rsidR="003E6BF4" w:rsidRPr="00AE62B1">
        <w:rPr>
          <w:color w:val="000000"/>
          <w:szCs w:val="28"/>
        </w:rPr>
        <w:t>регулирую</w:t>
      </w:r>
      <w:r w:rsidR="007C4889">
        <w:rPr>
          <w:color w:val="000000"/>
          <w:szCs w:val="28"/>
        </w:rPr>
        <w:t>т</w:t>
      </w:r>
      <w:r w:rsidR="003E6BF4" w:rsidRPr="00AE62B1">
        <w:rPr>
          <w:color w:val="000000"/>
          <w:szCs w:val="28"/>
        </w:rPr>
        <w:t xml:space="preserve"> </w:t>
      </w:r>
      <w:r w:rsidR="007C4889">
        <w:rPr>
          <w:color w:val="000000"/>
          <w:szCs w:val="28"/>
        </w:rPr>
        <w:t>осуществление</w:t>
      </w:r>
      <w:r w:rsidR="003E6BF4" w:rsidRPr="00AE62B1">
        <w:rPr>
          <w:color w:val="000000"/>
          <w:szCs w:val="28"/>
        </w:rPr>
        <w:t xml:space="preserve"> операций по бух</w:t>
      </w:r>
      <w:r w:rsidR="007C4889">
        <w:rPr>
          <w:color w:val="000000"/>
          <w:szCs w:val="28"/>
        </w:rPr>
        <w:t>галтерскому учету;</w:t>
      </w:r>
    </w:p>
    <w:p w:rsidR="003E6BF4" w:rsidRPr="00AE62B1" w:rsidRDefault="0086318B" w:rsidP="009969D4">
      <w:pPr>
        <w:pStyle w:val="a3"/>
        <w:widowControl/>
        <w:spacing w:line="360" w:lineRule="auto"/>
        <w:ind w:left="0" w:firstLine="709"/>
        <w:rPr>
          <w:color w:val="000000"/>
          <w:szCs w:val="28"/>
        </w:rPr>
      </w:pPr>
      <w:r>
        <w:rPr>
          <w:color w:val="000000"/>
          <w:szCs w:val="28"/>
        </w:rPr>
        <w:t xml:space="preserve">- </w:t>
      </w:r>
      <w:r w:rsidR="007C4889">
        <w:rPr>
          <w:color w:val="000000"/>
          <w:szCs w:val="28"/>
        </w:rPr>
        <w:t>необходима</w:t>
      </w:r>
      <w:r w:rsidR="003E6BF4" w:rsidRPr="00AE62B1">
        <w:rPr>
          <w:color w:val="000000"/>
          <w:szCs w:val="28"/>
        </w:rPr>
        <w:t xml:space="preserve"> не только правильность </w:t>
      </w:r>
      <w:r w:rsidR="007C4889">
        <w:rPr>
          <w:color w:val="000000"/>
          <w:szCs w:val="28"/>
        </w:rPr>
        <w:t>проведение</w:t>
      </w:r>
      <w:r w:rsidR="003E6BF4" w:rsidRPr="00AE62B1">
        <w:rPr>
          <w:color w:val="000000"/>
          <w:szCs w:val="28"/>
        </w:rPr>
        <w:t xml:space="preserve"> </w:t>
      </w:r>
      <w:r w:rsidR="007C4889">
        <w:rPr>
          <w:color w:val="000000"/>
          <w:szCs w:val="28"/>
        </w:rPr>
        <w:t>данных</w:t>
      </w:r>
      <w:r w:rsidR="003E6BF4" w:rsidRPr="00AE62B1">
        <w:rPr>
          <w:color w:val="000000"/>
          <w:szCs w:val="28"/>
        </w:rPr>
        <w:t xml:space="preserve"> расчетов, но </w:t>
      </w:r>
      <w:r w:rsidR="007C4889">
        <w:rPr>
          <w:color w:val="000000"/>
          <w:szCs w:val="28"/>
        </w:rPr>
        <w:t xml:space="preserve">также </w:t>
      </w:r>
      <w:r w:rsidR="003E6BF4" w:rsidRPr="00AE62B1">
        <w:rPr>
          <w:color w:val="000000"/>
          <w:szCs w:val="28"/>
        </w:rPr>
        <w:t xml:space="preserve">и точность </w:t>
      </w:r>
      <w:r w:rsidR="007C4889">
        <w:rPr>
          <w:color w:val="000000"/>
          <w:szCs w:val="28"/>
        </w:rPr>
        <w:t xml:space="preserve">по </w:t>
      </w:r>
      <w:r w:rsidR="003E6BF4" w:rsidRPr="00AE62B1">
        <w:rPr>
          <w:color w:val="000000"/>
          <w:szCs w:val="28"/>
        </w:rPr>
        <w:t>оформлени</w:t>
      </w:r>
      <w:r w:rsidR="007C4889">
        <w:rPr>
          <w:color w:val="000000"/>
          <w:szCs w:val="28"/>
        </w:rPr>
        <w:t>ю</w:t>
      </w:r>
      <w:r w:rsidR="003E6BF4" w:rsidRPr="00AE62B1">
        <w:rPr>
          <w:color w:val="000000"/>
          <w:szCs w:val="28"/>
        </w:rPr>
        <w:t xml:space="preserve"> первичн</w:t>
      </w:r>
      <w:r w:rsidR="007C4889">
        <w:rPr>
          <w:color w:val="000000"/>
          <w:szCs w:val="28"/>
        </w:rPr>
        <w:t>ой</w:t>
      </w:r>
      <w:r w:rsidR="003E6BF4" w:rsidRPr="00AE62B1">
        <w:rPr>
          <w:color w:val="000000"/>
          <w:szCs w:val="28"/>
        </w:rPr>
        <w:t xml:space="preserve"> документ</w:t>
      </w:r>
      <w:r w:rsidR="007C4889">
        <w:rPr>
          <w:color w:val="000000"/>
          <w:szCs w:val="28"/>
        </w:rPr>
        <w:t>ации</w:t>
      </w:r>
      <w:r w:rsidR="003E6BF4" w:rsidRPr="00AE62B1">
        <w:rPr>
          <w:color w:val="000000"/>
          <w:szCs w:val="28"/>
        </w:rPr>
        <w:t xml:space="preserve">, </w:t>
      </w:r>
      <w:r w:rsidR="007C4889">
        <w:rPr>
          <w:color w:val="000000"/>
          <w:szCs w:val="28"/>
        </w:rPr>
        <w:t>которая выступает</w:t>
      </w:r>
      <w:r w:rsidR="003E6BF4" w:rsidRPr="00AE62B1">
        <w:rPr>
          <w:color w:val="000000"/>
          <w:szCs w:val="28"/>
        </w:rPr>
        <w:t xml:space="preserve"> основанием для </w:t>
      </w:r>
      <w:r w:rsidR="007C4889">
        <w:rPr>
          <w:color w:val="000000"/>
          <w:szCs w:val="28"/>
        </w:rPr>
        <w:t xml:space="preserve">проведения </w:t>
      </w:r>
      <w:r w:rsidR="003E6BF4" w:rsidRPr="00AE62B1">
        <w:rPr>
          <w:color w:val="000000"/>
          <w:szCs w:val="28"/>
        </w:rPr>
        <w:t xml:space="preserve">расчетов с </w:t>
      </w:r>
      <w:r w:rsidR="007C4889">
        <w:rPr>
          <w:color w:val="000000"/>
          <w:szCs w:val="28"/>
        </w:rPr>
        <w:t>сотрудниками</w:t>
      </w:r>
      <w:r w:rsidR="003E6BF4" w:rsidRPr="00AE62B1">
        <w:rPr>
          <w:color w:val="000000"/>
          <w:szCs w:val="28"/>
        </w:rPr>
        <w:t xml:space="preserve">. Первичные учетные документы </w:t>
      </w:r>
      <w:r w:rsidR="007C4889">
        <w:rPr>
          <w:color w:val="000000"/>
          <w:szCs w:val="28"/>
        </w:rPr>
        <w:t>необходимо составлять</w:t>
      </w:r>
      <w:r w:rsidR="003E6BF4" w:rsidRPr="00AE62B1">
        <w:rPr>
          <w:color w:val="000000"/>
          <w:szCs w:val="28"/>
        </w:rPr>
        <w:t xml:space="preserve"> </w:t>
      </w:r>
      <w:r w:rsidR="007C4889">
        <w:rPr>
          <w:color w:val="000000"/>
          <w:szCs w:val="28"/>
        </w:rPr>
        <w:t>в</w:t>
      </w:r>
      <w:r w:rsidR="003E6BF4" w:rsidRPr="00AE62B1">
        <w:rPr>
          <w:color w:val="000000"/>
          <w:szCs w:val="28"/>
        </w:rPr>
        <w:t xml:space="preserve"> установленной форме, и </w:t>
      </w:r>
      <w:r w:rsidR="007C4889">
        <w:rPr>
          <w:color w:val="000000"/>
          <w:szCs w:val="28"/>
        </w:rPr>
        <w:t xml:space="preserve">они должны </w:t>
      </w:r>
      <w:r w:rsidR="003E6BF4" w:rsidRPr="00AE62B1">
        <w:rPr>
          <w:color w:val="000000"/>
          <w:szCs w:val="28"/>
        </w:rPr>
        <w:t xml:space="preserve">содержать все </w:t>
      </w:r>
      <w:r w:rsidR="007C4889">
        <w:rPr>
          <w:color w:val="000000"/>
          <w:szCs w:val="28"/>
        </w:rPr>
        <w:t>требуемые</w:t>
      </w:r>
      <w:r w:rsidR="003E6BF4" w:rsidRPr="00AE62B1">
        <w:rPr>
          <w:color w:val="000000"/>
          <w:szCs w:val="28"/>
        </w:rPr>
        <w:t xml:space="preserve"> реквизиты.</w:t>
      </w:r>
    </w:p>
    <w:p w:rsidR="003E6BF4" w:rsidRDefault="003E6BF4" w:rsidP="00AE62B1">
      <w:pPr>
        <w:pStyle w:val="a3"/>
        <w:widowControl/>
        <w:spacing w:line="360" w:lineRule="auto"/>
        <w:ind w:left="0" w:firstLine="709"/>
        <w:rPr>
          <w:color w:val="000000"/>
          <w:szCs w:val="28"/>
        </w:rPr>
      </w:pPr>
      <w:r w:rsidRPr="00AE62B1">
        <w:rPr>
          <w:color w:val="000000"/>
          <w:szCs w:val="28"/>
        </w:rPr>
        <w:t xml:space="preserve">Все </w:t>
      </w:r>
      <w:r w:rsidR="007C4889">
        <w:rPr>
          <w:color w:val="000000"/>
          <w:szCs w:val="28"/>
        </w:rPr>
        <w:t xml:space="preserve">это отражает важность и </w:t>
      </w:r>
      <w:r w:rsidRPr="00AE62B1">
        <w:rPr>
          <w:color w:val="000000"/>
          <w:szCs w:val="28"/>
        </w:rPr>
        <w:t>актуальност</w:t>
      </w:r>
      <w:r w:rsidR="007C4889">
        <w:rPr>
          <w:color w:val="000000"/>
          <w:szCs w:val="28"/>
        </w:rPr>
        <w:t>ь</w:t>
      </w:r>
      <w:r w:rsidRPr="00AE62B1">
        <w:rPr>
          <w:color w:val="000000"/>
          <w:szCs w:val="28"/>
        </w:rPr>
        <w:t xml:space="preserve"> </w:t>
      </w:r>
      <w:r w:rsidR="007C4889">
        <w:rPr>
          <w:color w:val="000000"/>
          <w:szCs w:val="28"/>
        </w:rPr>
        <w:t xml:space="preserve">определенной </w:t>
      </w:r>
      <w:r w:rsidRPr="00AE62B1">
        <w:rPr>
          <w:color w:val="000000"/>
          <w:szCs w:val="28"/>
        </w:rPr>
        <w:t xml:space="preserve">темы </w:t>
      </w:r>
      <w:r w:rsidR="007C4889">
        <w:rPr>
          <w:color w:val="000000"/>
          <w:szCs w:val="28"/>
        </w:rPr>
        <w:t>выпускной квалификационной</w:t>
      </w:r>
      <w:r w:rsidRPr="00AE62B1">
        <w:rPr>
          <w:color w:val="000000"/>
          <w:szCs w:val="28"/>
        </w:rPr>
        <w:t xml:space="preserve"> работы.</w:t>
      </w:r>
    </w:p>
    <w:p w:rsidR="0086318B" w:rsidRPr="004E1789" w:rsidRDefault="0086318B" w:rsidP="0086318B">
      <w:pPr>
        <w:spacing w:after="0" w:line="360" w:lineRule="auto"/>
        <w:ind w:firstLine="709"/>
        <w:jc w:val="both"/>
        <w:outlineLvl w:val="0"/>
        <w:rPr>
          <w:rFonts w:ascii="Times New Roman" w:hAnsi="Times New Roman"/>
          <w:bCs/>
          <w:color w:val="000000"/>
          <w:kern w:val="36"/>
          <w:sz w:val="28"/>
          <w:szCs w:val="28"/>
          <w:lang w:eastAsia="ru-RU"/>
        </w:rPr>
      </w:pPr>
      <w:r w:rsidRPr="004C2BAE">
        <w:rPr>
          <w:rFonts w:ascii="Times New Roman" w:hAnsi="Times New Roman"/>
          <w:bCs/>
          <w:color w:val="000000"/>
          <w:kern w:val="36"/>
          <w:sz w:val="28"/>
          <w:szCs w:val="28"/>
          <w:lang w:eastAsia="ru-RU"/>
        </w:rPr>
        <w:t xml:space="preserve">Цель </w:t>
      </w:r>
      <w:r w:rsidR="004C2BAE" w:rsidRPr="004C2BAE">
        <w:rPr>
          <w:rFonts w:ascii="Times New Roman" w:hAnsi="Times New Roman"/>
          <w:bCs/>
          <w:color w:val="000000"/>
          <w:kern w:val="36"/>
          <w:sz w:val="28"/>
          <w:szCs w:val="28"/>
          <w:lang w:eastAsia="ru-RU"/>
        </w:rPr>
        <w:t>выпускной квалификационной работы</w:t>
      </w:r>
      <w:r w:rsidRPr="004C2BAE">
        <w:rPr>
          <w:rFonts w:ascii="Times New Roman" w:hAnsi="Times New Roman"/>
          <w:bCs/>
          <w:color w:val="000000"/>
          <w:kern w:val="36"/>
          <w:sz w:val="28"/>
          <w:szCs w:val="28"/>
          <w:lang w:eastAsia="ru-RU"/>
        </w:rPr>
        <w:t xml:space="preserve"> состоит в изучении учета расчетов </w:t>
      </w:r>
      <w:r w:rsidR="006E0FFD" w:rsidRPr="004C2BAE">
        <w:rPr>
          <w:rFonts w:ascii="Times New Roman" w:hAnsi="Times New Roman"/>
          <w:bCs/>
          <w:color w:val="000000"/>
          <w:kern w:val="36"/>
          <w:sz w:val="28"/>
          <w:szCs w:val="28"/>
          <w:lang w:eastAsia="ru-RU"/>
        </w:rPr>
        <w:t xml:space="preserve">с персоналом </w:t>
      </w:r>
      <w:r w:rsidRPr="004C2BAE">
        <w:rPr>
          <w:rFonts w:ascii="Times New Roman" w:hAnsi="Times New Roman"/>
          <w:bCs/>
          <w:color w:val="000000"/>
          <w:kern w:val="36"/>
          <w:sz w:val="28"/>
          <w:szCs w:val="28"/>
          <w:lang w:eastAsia="ru-RU"/>
        </w:rPr>
        <w:t>по оплате труда.</w:t>
      </w:r>
      <w:r w:rsidR="008C3269">
        <w:rPr>
          <w:rFonts w:ascii="Times New Roman" w:hAnsi="Times New Roman"/>
          <w:bCs/>
          <w:color w:val="000000"/>
          <w:kern w:val="36"/>
          <w:sz w:val="28"/>
          <w:szCs w:val="28"/>
          <w:lang w:eastAsia="ru-RU"/>
        </w:rPr>
        <w:t xml:space="preserve"> </w:t>
      </w:r>
      <w:r w:rsidRPr="004E1789">
        <w:rPr>
          <w:rFonts w:ascii="Times New Roman" w:hAnsi="Times New Roman"/>
          <w:bCs/>
          <w:color w:val="000000"/>
          <w:kern w:val="36"/>
          <w:sz w:val="28"/>
          <w:szCs w:val="28"/>
          <w:lang w:eastAsia="ru-RU"/>
        </w:rPr>
        <w:t>Такая целевая направленность исследования обусловила постановку и решение следующих задач:</w:t>
      </w:r>
    </w:p>
    <w:p w:rsidR="0086318B" w:rsidRPr="007C4889" w:rsidRDefault="0086318B" w:rsidP="007C4889">
      <w:pPr>
        <w:pStyle w:val="af3"/>
        <w:numPr>
          <w:ilvl w:val="0"/>
          <w:numId w:val="15"/>
        </w:numPr>
        <w:tabs>
          <w:tab w:val="left" w:pos="1134"/>
        </w:tabs>
        <w:spacing w:after="0" w:line="360" w:lineRule="auto"/>
        <w:ind w:left="0" w:firstLine="709"/>
        <w:jc w:val="both"/>
        <w:outlineLvl w:val="0"/>
        <w:rPr>
          <w:rFonts w:ascii="Times New Roman" w:hAnsi="Times New Roman"/>
          <w:bCs/>
          <w:color w:val="000000"/>
          <w:kern w:val="36"/>
          <w:sz w:val="28"/>
          <w:szCs w:val="28"/>
          <w:lang w:eastAsia="ru-RU"/>
        </w:rPr>
      </w:pPr>
      <w:r w:rsidRPr="007C4889">
        <w:rPr>
          <w:rFonts w:ascii="Times New Roman" w:hAnsi="Times New Roman"/>
          <w:bCs/>
          <w:color w:val="000000"/>
          <w:kern w:val="36"/>
          <w:sz w:val="28"/>
          <w:szCs w:val="28"/>
          <w:lang w:eastAsia="ru-RU"/>
        </w:rPr>
        <w:t xml:space="preserve">изучить теоретико-методологические основы расчетов </w:t>
      </w:r>
      <w:r w:rsidR="009477E8" w:rsidRPr="007C4889">
        <w:rPr>
          <w:rFonts w:ascii="Times New Roman" w:hAnsi="Times New Roman"/>
          <w:bCs/>
          <w:color w:val="000000"/>
          <w:kern w:val="36"/>
          <w:sz w:val="28"/>
          <w:szCs w:val="28"/>
          <w:lang w:eastAsia="ru-RU"/>
        </w:rPr>
        <w:t>по оплате труда</w:t>
      </w:r>
      <w:r w:rsidRPr="007C4889">
        <w:rPr>
          <w:rFonts w:ascii="Times New Roman" w:hAnsi="Times New Roman"/>
          <w:bCs/>
          <w:color w:val="000000"/>
          <w:kern w:val="36"/>
          <w:sz w:val="28"/>
          <w:szCs w:val="28"/>
          <w:lang w:eastAsia="ru-RU"/>
        </w:rPr>
        <w:t>;</w:t>
      </w:r>
    </w:p>
    <w:p w:rsidR="0086318B" w:rsidRPr="007C4889" w:rsidRDefault="0086318B" w:rsidP="007C4889">
      <w:pPr>
        <w:pStyle w:val="af3"/>
        <w:numPr>
          <w:ilvl w:val="0"/>
          <w:numId w:val="15"/>
        </w:numPr>
        <w:tabs>
          <w:tab w:val="left" w:pos="1134"/>
        </w:tabs>
        <w:spacing w:after="0" w:line="360" w:lineRule="auto"/>
        <w:ind w:left="0" w:firstLine="709"/>
        <w:jc w:val="both"/>
        <w:outlineLvl w:val="0"/>
        <w:rPr>
          <w:rFonts w:ascii="Times New Roman" w:hAnsi="Times New Roman"/>
          <w:bCs/>
          <w:color w:val="000000"/>
          <w:kern w:val="36"/>
          <w:sz w:val="28"/>
          <w:szCs w:val="28"/>
          <w:lang w:eastAsia="ru-RU"/>
        </w:rPr>
      </w:pPr>
      <w:r w:rsidRPr="007C4889">
        <w:rPr>
          <w:rFonts w:ascii="Times New Roman" w:hAnsi="Times New Roman"/>
          <w:bCs/>
          <w:color w:val="000000"/>
          <w:kern w:val="36"/>
          <w:sz w:val="28"/>
          <w:szCs w:val="28"/>
          <w:lang w:eastAsia="ru-RU"/>
        </w:rPr>
        <w:t>дать характеристику объекта исследования;</w:t>
      </w:r>
    </w:p>
    <w:p w:rsidR="0086318B" w:rsidRPr="007C4889" w:rsidRDefault="0086318B" w:rsidP="007C4889">
      <w:pPr>
        <w:pStyle w:val="af3"/>
        <w:numPr>
          <w:ilvl w:val="0"/>
          <w:numId w:val="15"/>
        </w:numPr>
        <w:tabs>
          <w:tab w:val="left" w:pos="1134"/>
        </w:tabs>
        <w:spacing w:after="0" w:line="360" w:lineRule="auto"/>
        <w:ind w:left="0" w:firstLine="709"/>
        <w:jc w:val="both"/>
        <w:outlineLvl w:val="0"/>
        <w:rPr>
          <w:rFonts w:ascii="Times New Roman" w:hAnsi="Times New Roman" w:cs="Times New Roman"/>
          <w:bCs/>
          <w:color w:val="000000"/>
          <w:kern w:val="36"/>
          <w:sz w:val="28"/>
          <w:szCs w:val="28"/>
          <w:lang w:eastAsia="ru-RU"/>
        </w:rPr>
      </w:pPr>
      <w:r w:rsidRPr="007C4889">
        <w:rPr>
          <w:rFonts w:ascii="Times New Roman" w:hAnsi="Times New Roman"/>
          <w:bCs/>
          <w:color w:val="000000"/>
          <w:kern w:val="36"/>
          <w:sz w:val="28"/>
          <w:szCs w:val="28"/>
          <w:lang w:eastAsia="ru-RU"/>
        </w:rPr>
        <w:t xml:space="preserve">изучить учет расчетов </w:t>
      </w:r>
      <w:r w:rsidR="009477E8" w:rsidRPr="007C4889">
        <w:rPr>
          <w:rFonts w:ascii="Times New Roman" w:hAnsi="Times New Roman"/>
          <w:bCs/>
          <w:color w:val="000000"/>
          <w:kern w:val="36"/>
          <w:sz w:val="28"/>
          <w:szCs w:val="28"/>
          <w:lang w:eastAsia="ru-RU"/>
        </w:rPr>
        <w:t>по оплате труда</w:t>
      </w:r>
      <w:r w:rsidRPr="007C4889">
        <w:rPr>
          <w:rFonts w:ascii="Times New Roman" w:hAnsi="Times New Roman"/>
          <w:bCs/>
          <w:color w:val="000000"/>
          <w:kern w:val="36"/>
          <w:sz w:val="28"/>
          <w:szCs w:val="28"/>
          <w:lang w:eastAsia="ru-RU"/>
        </w:rPr>
        <w:t xml:space="preserve"> на примере </w:t>
      </w:r>
      <w:r w:rsidR="009477E8" w:rsidRPr="007C4889">
        <w:rPr>
          <w:rFonts w:ascii="Times New Roman" w:hAnsi="Times New Roman" w:cs="Times New Roman"/>
          <w:color w:val="000000"/>
          <w:sz w:val="28"/>
          <w:szCs w:val="28"/>
        </w:rPr>
        <w:t xml:space="preserve">муниципального казенного </w:t>
      </w:r>
      <w:r w:rsidR="006E0FFD" w:rsidRPr="007C4889">
        <w:rPr>
          <w:rFonts w:ascii="Times New Roman" w:hAnsi="Times New Roman" w:cs="Times New Roman"/>
          <w:color w:val="000000"/>
          <w:sz w:val="28"/>
          <w:szCs w:val="28"/>
        </w:rPr>
        <w:t xml:space="preserve">общеобразовательного </w:t>
      </w:r>
      <w:r w:rsidR="009477E8" w:rsidRPr="007C4889">
        <w:rPr>
          <w:rFonts w:ascii="Times New Roman" w:hAnsi="Times New Roman" w:cs="Times New Roman"/>
          <w:color w:val="000000"/>
          <w:sz w:val="28"/>
          <w:szCs w:val="28"/>
        </w:rPr>
        <w:t>учреждения средней общеобразовательной школы пгт Даровской (далее МКОУ СОШ пгт Даровской)</w:t>
      </w:r>
      <w:r w:rsidRPr="007C4889">
        <w:rPr>
          <w:rFonts w:ascii="Times New Roman" w:hAnsi="Times New Roman" w:cs="Times New Roman"/>
          <w:color w:val="000000"/>
          <w:sz w:val="28"/>
          <w:szCs w:val="28"/>
          <w:lang w:eastAsia="ru-RU"/>
        </w:rPr>
        <w:t>.</w:t>
      </w:r>
    </w:p>
    <w:p w:rsidR="009477E8" w:rsidRDefault="0086318B" w:rsidP="0086318B">
      <w:pPr>
        <w:spacing w:after="0" w:line="360" w:lineRule="auto"/>
        <w:ind w:firstLine="709"/>
        <w:jc w:val="both"/>
        <w:outlineLvl w:val="0"/>
        <w:rPr>
          <w:rFonts w:ascii="Times New Roman" w:hAnsi="Times New Roman"/>
          <w:bCs/>
          <w:color w:val="000000"/>
          <w:kern w:val="36"/>
          <w:sz w:val="28"/>
          <w:szCs w:val="28"/>
          <w:lang w:eastAsia="ru-RU"/>
        </w:rPr>
      </w:pPr>
      <w:r w:rsidRPr="004E1789">
        <w:rPr>
          <w:rFonts w:ascii="Times New Roman" w:hAnsi="Times New Roman"/>
          <w:bCs/>
          <w:color w:val="000000"/>
          <w:kern w:val="36"/>
          <w:sz w:val="28"/>
          <w:szCs w:val="28"/>
          <w:lang w:eastAsia="ru-RU"/>
        </w:rPr>
        <w:lastRenderedPageBreak/>
        <w:t xml:space="preserve">Предметом исследования являются методологические и организационные особенности учета расчетов </w:t>
      </w:r>
      <w:r w:rsidR="009477E8">
        <w:rPr>
          <w:rFonts w:ascii="Times New Roman" w:hAnsi="Times New Roman"/>
          <w:bCs/>
          <w:color w:val="000000"/>
          <w:kern w:val="36"/>
          <w:sz w:val="28"/>
          <w:szCs w:val="28"/>
          <w:lang w:eastAsia="ru-RU"/>
        </w:rPr>
        <w:t xml:space="preserve">по оплате труда </w:t>
      </w:r>
      <w:r w:rsidRPr="004E1789">
        <w:rPr>
          <w:rFonts w:ascii="Times New Roman" w:hAnsi="Times New Roman"/>
          <w:bCs/>
          <w:color w:val="000000"/>
          <w:kern w:val="36"/>
          <w:sz w:val="28"/>
          <w:szCs w:val="28"/>
          <w:lang w:eastAsia="ru-RU"/>
        </w:rPr>
        <w:t>в бюджетных учреждениях.</w:t>
      </w:r>
    </w:p>
    <w:p w:rsidR="0086318B" w:rsidRPr="009477E8" w:rsidRDefault="0086318B" w:rsidP="0086318B">
      <w:pPr>
        <w:spacing w:after="0" w:line="360" w:lineRule="auto"/>
        <w:ind w:firstLine="709"/>
        <w:jc w:val="both"/>
        <w:outlineLvl w:val="0"/>
        <w:rPr>
          <w:rFonts w:ascii="Times New Roman" w:hAnsi="Times New Roman" w:cs="Times New Roman"/>
          <w:color w:val="000000"/>
          <w:sz w:val="28"/>
          <w:szCs w:val="28"/>
          <w:lang w:eastAsia="ru-RU"/>
        </w:rPr>
      </w:pPr>
      <w:r w:rsidRPr="004E1789">
        <w:rPr>
          <w:rFonts w:ascii="Times New Roman" w:hAnsi="Times New Roman"/>
          <w:bCs/>
          <w:color w:val="000000"/>
          <w:kern w:val="36"/>
          <w:sz w:val="28"/>
          <w:szCs w:val="28"/>
          <w:lang w:eastAsia="ru-RU"/>
        </w:rPr>
        <w:t xml:space="preserve"> Объектом исследования выступает </w:t>
      </w:r>
      <w:r w:rsidR="009477E8" w:rsidRPr="009477E8">
        <w:rPr>
          <w:rFonts w:ascii="Times New Roman" w:hAnsi="Times New Roman" w:cs="Times New Roman"/>
          <w:color w:val="000000"/>
          <w:sz w:val="28"/>
          <w:szCs w:val="28"/>
        </w:rPr>
        <w:t>МКОУ СОШ пгт Даровской.</w:t>
      </w:r>
    </w:p>
    <w:p w:rsidR="00BF6F3D" w:rsidRDefault="003E6BF4" w:rsidP="00AE62B1">
      <w:pPr>
        <w:spacing w:after="0" w:line="360" w:lineRule="auto"/>
        <w:ind w:firstLine="709"/>
        <w:jc w:val="both"/>
        <w:rPr>
          <w:rFonts w:ascii="Times New Roman" w:hAnsi="Times New Roman" w:cs="Times New Roman"/>
          <w:color w:val="000000"/>
          <w:sz w:val="28"/>
          <w:szCs w:val="28"/>
        </w:rPr>
      </w:pPr>
      <w:r w:rsidRPr="00AE62B1">
        <w:rPr>
          <w:rFonts w:ascii="Times New Roman" w:hAnsi="Times New Roman" w:cs="Times New Roman"/>
          <w:color w:val="000000"/>
          <w:sz w:val="28"/>
          <w:szCs w:val="28"/>
        </w:rPr>
        <w:t xml:space="preserve">В работе </w:t>
      </w:r>
      <w:r w:rsidR="00BF6F3D">
        <w:rPr>
          <w:rFonts w:ascii="Times New Roman" w:hAnsi="Times New Roman" w:cs="Times New Roman"/>
          <w:color w:val="000000"/>
          <w:sz w:val="28"/>
          <w:szCs w:val="28"/>
        </w:rPr>
        <w:t>использованы нормативные акты, труды отечественных и зарубежных ученых, первичная документация организации.</w:t>
      </w:r>
    </w:p>
    <w:p w:rsidR="008D064B" w:rsidRDefault="008D064B" w:rsidP="00AE62B1">
      <w:pPr>
        <w:spacing w:after="0" w:line="360" w:lineRule="auto"/>
        <w:ind w:firstLine="709"/>
        <w:jc w:val="both"/>
        <w:rPr>
          <w:rFonts w:ascii="Times New Roman" w:hAnsi="Times New Roman" w:cs="Times New Roman"/>
          <w:color w:val="000000"/>
          <w:sz w:val="28"/>
          <w:szCs w:val="28"/>
        </w:rPr>
      </w:pPr>
      <w:r w:rsidRPr="00D231DA">
        <w:rPr>
          <w:rFonts w:ascii="Times New Roman" w:eastAsia="Times New Roman" w:hAnsi="Times New Roman" w:cs="Times New Roman"/>
          <w:sz w:val="28"/>
          <w:szCs w:val="28"/>
          <w:lang w:eastAsia="ru-RU"/>
        </w:rPr>
        <w:t xml:space="preserve">Источниками конкретной информации явилась бухгалтерская финансовая отчетность </w:t>
      </w:r>
      <w:r>
        <w:rPr>
          <w:rFonts w:ascii="Times New Roman" w:eastAsia="Times New Roman" w:hAnsi="Times New Roman" w:cs="Times New Roman"/>
          <w:sz w:val="28"/>
          <w:szCs w:val="28"/>
          <w:lang w:eastAsia="ru-RU"/>
        </w:rPr>
        <w:t>МКОУ СОШ пгт Даровской</w:t>
      </w:r>
      <w:r w:rsidRPr="00D231DA">
        <w:rPr>
          <w:rFonts w:ascii="Times New Roman" w:eastAsia="Times New Roman" w:hAnsi="Times New Roman" w:cs="Times New Roman"/>
          <w:sz w:val="28"/>
          <w:szCs w:val="28"/>
          <w:lang w:eastAsia="ru-RU"/>
        </w:rPr>
        <w:t xml:space="preserve"> за 201</w:t>
      </w:r>
      <w:r>
        <w:rPr>
          <w:rFonts w:ascii="Times New Roman" w:eastAsia="Times New Roman" w:hAnsi="Times New Roman" w:cs="Times New Roman"/>
          <w:sz w:val="28"/>
          <w:szCs w:val="28"/>
          <w:lang w:eastAsia="ru-RU"/>
        </w:rPr>
        <w:t>4</w:t>
      </w:r>
      <w:r w:rsidRPr="00D231DA">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6</w:t>
      </w:r>
      <w:r w:rsidRPr="00D231DA">
        <w:rPr>
          <w:rFonts w:ascii="Times New Roman" w:eastAsia="Times New Roman" w:hAnsi="Times New Roman" w:cs="Times New Roman"/>
          <w:sz w:val="28"/>
          <w:szCs w:val="28"/>
          <w:lang w:eastAsia="ru-RU"/>
        </w:rPr>
        <w:t>г.г</w:t>
      </w:r>
    </w:p>
    <w:p w:rsidR="008D064B" w:rsidRPr="00D231DA" w:rsidRDefault="008D064B" w:rsidP="008D064B">
      <w:pPr>
        <w:spacing w:after="0" w:line="360" w:lineRule="auto"/>
        <w:ind w:firstLine="709"/>
        <w:jc w:val="both"/>
        <w:rPr>
          <w:rFonts w:ascii="Times New Roman" w:eastAsia="Times New Roman" w:hAnsi="Times New Roman" w:cs="Times New Roman"/>
          <w:sz w:val="28"/>
          <w:szCs w:val="28"/>
          <w:lang w:eastAsia="ru-RU"/>
        </w:rPr>
      </w:pPr>
      <w:r w:rsidRPr="00D231DA">
        <w:rPr>
          <w:rFonts w:ascii="Times New Roman" w:eastAsia="Times New Roman" w:hAnsi="Times New Roman" w:cs="Times New Roman"/>
          <w:sz w:val="28"/>
          <w:szCs w:val="28"/>
          <w:lang w:eastAsia="ru-RU"/>
        </w:rPr>
        <w:t>В процессе выполнения работы использовались следующие методы исследования: монографический, аналитический, экономико-статистические,  математические, сравнения, группировки, абсолютных и относительных</w:t>
      </w:r>
      <w:r>
        <w:rPr>
          <w:rFonts w:ascii="Times New Roman" w:eastAsia="Times New Roman" w:hAnsi="Times New Roman" w:cs="Times New Roman"/>
          <w:sz w:val="28"/>
          <w:szCs w:val="28"/>
          <w:lang w:eastAsia="ru-RU"/>
        </w:rPr>
        <w:t xml:space="preserve"> </w:t>
      </w:r>
      <w:r w:rsidRPr="001A7971">
        <w:rPr>
          <w:rFonts w:ascii="Times New Roman" w:eastAsia="Times New Roman" w:hAnsi="Times New Roman" w:cs="Times New Roman"/>
          <w:sz w:val="28"/>
          <w:szCs w:val="28"/>
          <w:lang w:eastAsia="ru-RU"/>
        </w:rPr>
        <w:t>отклонений</w:t>
      </w:r>
      <w:r>
        <w:rPr>
          <w:rFonts w:ascii="Times New Roman" w:eastAsia="Times New Roman" w:hAnsi="Times New Roman" w:cs="Times New Roman"/>
          <w:sz w:val="28"/>
          <w:szCs w:val="28"/>
          <w:lang w:eastAsia="ru-RU"/>
        </w:rPr>
        <w:t xml:space="preserve"> </w:t>
      </w:r>
      <w:r w:rsidRPr="001A7971">
        <w:rPr>
          <w:rFonts w:ascii="Times New Roman" w:eastAsia="Times New Roman" w:hAnsi="Times New Roman" w:cs="Times New Roman"/>
          <w:sz w:val="28"/>
          <w:szCs w:val="28"/>
          <w:lang w:eastAsia="ru-RU"/>
        </w:rPr>
        <w:t>и</w:t>
      </w:r>
      <w:r w:rsidRPr="00D231DA">
        <w:rPr>
          <w:rFonts w:ascii="Times New Roman" w:eastAsia="Times New Roman" w:hAnsi="Times New Roman" w:cs="Times New Roman"/>
          <w:sz w:val="28"/>
          <w:szCs w:val="28"/>
          <w:lang w:eastAsia="ru-RU"/>
        </w:rPr>
        <w:t xml:space="preserve"> другие.</w:t>
      </w:r>
    </w:p>
    <w:p w:rsidR="008D064B" w:rsidRDefault="008D064B" w:rsidP="00AE62B1">
      <w:pPr>
        <w:spacing w:after="0" w:line="360" w:lineRule="auto"/>
        <w:ind w:firstLine="709"/>
        <w:jc w:val="both"/>
        <w:rPr>
          <w:rFonts w:ascii="Times New Roman" w:hAnsi="Times New Roman" w:cs="Times New Roman"/>
          <w:color w:val="000000"/>
          <w:sz w:val="28"/>
          <w:szCs w:val="28"/>
        </w:rPr>
      </w:pPr>
    </w:p>
    <w:p w:rsidR="009477E8" w:rsidRDefault="009477E8" w:rsidP="00BF6F3D">
      <w:pPr>
        <w:spacing w:after="0" w:line="360" w:lineRule="auto"/>
        <w:ind w:firstLine="709"/>
        <w:jc w:val="both"/>
        <w:rPr>
          <w:b/>
          <w:color w:val="000000"/>
          <w:sz w:val="28"/>
          <w:szCs w:val="28"/>
        </w:rPr>
      </w:pPr>
    </w:p>
    <w:p w:rsidR="005E0E61" w:rsidRDefault="005E0E61" w:rsidP="001C03A6">
      <w:pPr>
        <w:pStyle w:val="31"/>
        <w:spacing w:line="360" w:lineRule="auto"/>
        <w:ind w:left="0" w:firstLine="708"/>
        <w:jc w:val="center"/>
        <w:rPr>
          <w:b/>
          <w:sz w:val="28"/>
          <w:szCs w:val="28"/>
        </w:rPr>
      </w:pPr>
    </w:p>
    <w:p w:rsidR="005E0E61" w:rsidRDefault="005E0E61" w:rsidP="001C03A6">
      <w:pPr>
        <w:pStyle w:val="31"/>
        <w:spacing w:line="360" w:lineRule="auto"/>
        <w:ind w:left="0" w:firstLine="708"/>
        <w:jc w:val="center"/>
        <w:rPr>
          <w:b/>
          <w:sz w:val="28"/>
          <w:szCs w:val="28"/>
        </w:rPr>
      </w:pPr>
    </w:p>
    <w:p w:rsidR="005E0E61" w:rsidRDefault="005E0E61" w:rsidP="001C03A6">
      <w:pPr>
        <w:pStyle w:val="31"/>
        <w:spacing w:line="360" w:lineRule="auto"/>
        <w:ind w:left="0" w:firstLine="708"/>
        <w:jc w:val="center"/>
        <w:rPr>
          <w:b/>
          <w:sz w:val="28"/>
          <w:szCs w:val="28"/>
        </w:rPr>
      </w:pPr>
    </w:p>
    <w:p w:rsidR="005E0E61" w:rsidRDefault="005E0E61" w:rsidP="001C03A6">
      <w:pPr>
        <w:pStyle w:val="31"/>
        <w:spacing w:line="360" w:lineRule="auto"/>
        <w:ind w:left="0" w:firstLine="708"/>
        <w:jc w:val="center"/>
        <w:rPr>
          <w:b/>
          <w:sz w:val="28"/>
          <w:szCs w:val="28"/>
        </w:rPr>
      </w:pPr>
    </w:p>
    <w:p w:rsidR="005E0E61" w:rsidRDefault="005E0E61" w:rsidP="001C03A6">
      <w:pPr>
        <w:pStyle w:val="31"/>
        <w:spacing w:line="360" w:lineRule="auto"/>
        <w:ind w:left="0" w:firstLine="708"/>
        <w:jc w:val="center"/>
        <w:rPr>
          <w:b/>
          <w:sz w:val="28"/>
          <w:szCs w:val="28"/>
        </w:rPr>
      </w:pPr>
    </w:p>
    <w:p w:rsidR="005E0E61" w:rsidRDefault="005E0E61" w:rsidP="001C03A6">
      <w:pPr>
        <w:pStyle w:val="31"/>
        <w:spacing w:line="360" w:lineRule="auto"/>
        <w:ind w:left="0" w:firstLine="708"/>
        <w:jc w:val="center"/>
        <w:rPr>
          <w:b/>
          <w:sz w:val="28"/>
          <w:szCs w:val="28"/>
        </w:rPr>
      </w:pPr>
    </w:p>
    <w:p w:rsidR="005E0E61" w:rsidRDefault="005E0E61" w:rsidP="001C03A6">
      <w:pPr>
        <w:pStyle w:val="31"/>
        <w:spacing w:line="360" w:lineRule="auto"/>
        <w:ind w:left="0" w:firstLine="708"/>
        <w:jc w:val="center"/>
        <w:rPr>
          <w:b/>
          <w:sz w:val="28"/>
          <w:szCs w:val="28"/>
        </w:rPr>
      </w:pPr>
    </w:p>
    <w:p w:rsidR="005E0E61" w:rsidRDefault="005E0E61" w:rsidP="001C03A6">
      <w:pPr>
        <w:pStyle w:val="31"/>
        <w:spacing w:line="360" w:lineRule="auto"/>
        <w:ind w:left="0" w:firstLine="708"/>
        <w:jc w:val="center"/>
        <w:rPr>
          <w:b/>
          <w:sz w:val="28"/>
          <w:szCs w:val="28"/>
        </w:rPr>
      </w:pPr>
    </w:p>
    <w:p w:rsidR="005E0E61" w:rsidRDefault="005E0E61" w:rsidP="001C03A6">
      <w:pPr>
        <w:pStyle w:val="31"/>
        <w:spacing w:line="360" w:lineRule="auto"/>
        <w:ind w:left="0" w:firstLine="708"/>
        <w:jc w:val="center"/>
        <w:rPr>
          <w:b/>
          <w:sz w:val="28"/>
          <w:szCs w:val="28"/>
        </w:rPr>
      </w:pPr>
    </w:p>
    <w:p w:rsidR="005E0E61" w:rsidRDefault="005E0E61" w:rsidP="001C03A6">
      <w:pPr>
        <w:pStyle w:val="31"/>
        <w:spacing w:line="360" w:lineRule="auto"/>
        <w:ind w:left="0" w:firstLine="708"/>
        <w:jc w:val="center"/>
        <w:rPr>
          <w:b/>
          <w:sz w:val="28"/>
          <w:szCs w:val="28"/>
        </w:rPr>
      </w:pPr>
    </w:p>
    <w:p w:rsidR="005E0E61" w:rsidRDefault="005E0E61" w:rsidP="001C03A6">
      <w:pPr>
        <w:pStyle w:val="31"/>
        <w:spacing w:line="360" w:lineRule="auto"/>
        <w:ind w:left="0" w:firstLine="708"/>
        <w:jc w:val="center"/>
        <w:rPr>
          <w:b/>
          <w:sz w:val="28"/>
          <w:szCs w:val="28"/>
        </w:rPr>
      </w:pPr>
    </w:p>
    <w:p w:rsidR="005E0E61" w:rsidRDefault="005E0E61" w:rsidP="001C03A6">
      <w:pPr>
        <w:pStyle w:val="31"/>
        <w:spacing w:line="360" w:lineRule="auto"/>
        <w:ind w:left="0" w:firstLine="708"/>
        <w:jc w:val="center"/>
        <w:rPr>
          <w:b/>
          <w:sz w:val="28"/>
          <w:szCs w:val="28"/>
        </w:rPr>
      </w:pPr>
    </w:p>
    <w:p w:rsidR="005E0E61" w:rsidRDefault="005E0E61" w:rsidP="001C03A6">
      <w:pPr>
        <w:pStyle w:val="31"/>
        <w:spacing w:line="360" w:lineRule="auto"/>
        <w:ind w:left="0" w:firstLine="708"/>
        <w:jc w:val="center"/>
        <w:rPr>
          <w:b/>
          <w:sz w:val="28"/>
          <w:szCs w:val="28"/>
        </w:rPr>
      </w:pPr>
    </w:p>
    <w:p w:rsidR="005E0E61" w:rsidRDefault="005E0E61" w:rsidP="001C03A6">
      <w:pPr>
        <w:pStyle w:val="31"/>
        <w:spacing w:line="360" w:lineRule="auto"/>
        <w:ind w:left="0" w:firstLine="708"/>
        <w:jc w:val="center"/>
        <w:rPr>
          <w:b/>
          <w:sz w:val="28"/>
          <w:szCs w:val="28"/>
        </w:rPr>
      </w:pPr>
    </w:p>
    <w:p w:rsidR="005E0E61" w:rsidRDefault="005E0E61" w:rsidP="001C03A6">
      <w:pPr>
        <w:pStyle w:val="31"/>
        <w:spacing w:line="360" w:lineRule="auto"/>
        <w:ind w:left="0" w:firstLine="708"/>
        <w:jc w:val="center"/>
        <w:rPr>
          <w:b/>
          <w:sz w:val="28"/>
          <w:szCs w:val="28"/>
        </w:rPr>
      </w:pPr>
    </w:p>
    <w:p w:rsidR="005E0E61" w:rsidRDefault="005E0E61" w:rsidP="001C03A6">
      <w:pPr>
        <w:pStyle w:val="31"/>
        <w:spacing w:line="360" w:lineRule="auto"/>
        <w:ind w:left="0" w:firstLine="708"/>
        <w:jc w:val="center"/>
        <w:rPr>
          <w:b/>
          <w:sz w:val="28"/>
          <w:szCs w:val="28"/>
        </w:rPr>
      </w:pPr>
    </w:p>
    <w:p w:rsidR="00942917" w:rsidRPr="00817470" w:rsidRDefault="00942917" w:rsidP="001C03A6">
      <w:pPr>
        <w:pStyle w:val="31"/>
        <w:spacing w:line="360" w:lineRule="auto"/>
        <w:ind w:left="0" w:firstLine="708"/>
        <w:jc w:val="center"/>
        <w:rPr>
          <w:b/>
          <w:sz w:val="28"/>
          <w:szCs w:val="28"/>
        </w:rPr>
      </w:pPr>
      <w:r w:rsidRPr="00817470">
        <w:rPr>
          <w:b/>
          <w:sz w:val="28"/>
          <w:szCs w:val="28"/>
        </w:rPr>
        <w:lastRenderedPageBreak/>
        <w:t>1 Теоретические аспекты учета расчетов с персоналом по оплате труда</w:t>
      </w:r>
    </w:p>
    <w:p w:rsidR="00942917" w:rsidRPr="00817470" w:rsidRDefault="00942917" w:rsidP="00BC2F21">
      <w:pPr>
        <w:pStyle w:val="31"/>
        <w:numPr>
          <w:ilvl w:val="1"/>
          <w:numId w:val="11"/>
        </w:numPr>
        <w:spacing w:line="360" w:lineRule="auto"/>
        <w:jc w:val="center"/>
        <w:rPr>
          <w:b/>
          <w:sz w:val="28"/>
          <w:szCs w:val="28"/>
        </w:rPr>
      </w:pPr>
      <w:r w:rsidRPr="00817470">
        <w:rPr>
          <w:b/>
          <w:sz w:val="28"/>
          <w:szCs w:val="28"/>
        </w:rPr>
        <w:t>Нормативно-правовое</w:t>
      </w:r>
      <w:r>
        <w:rPr>
          <w:b/>
          <w:sz w:val="28"/>
          <w:szCs w:val="28"/>
        </w:rPr>
        <w:t xml:space="preserve"> регулирование учета расчетов с </w:t>
      </w:r>
      <w:r w:rsidRPr="00817470">
        <w:rPr>
          <w:b/>
          <w:sz w:val="28"/>
          <w:szCs w:val="28"/>
        </w:rPr>
        <w:t>персоналом по оплате труда</w:t>
      </w:r>
    </w:p>
    <w:p w:rsidR="00942917" w:rsidRPr="00201FB7" w:rsidRDefault="00942917" w:rsidP="00942917">
      <w:pPr>
        <w:widowControl w:val="0"/>
        <w:shd w:val="clear" w:color="auto" w:fill="FFFFFF"/>
        <w:spacing w:after="0" w:line="360" w:lineRule="auto"/>
        <w:ind w:firstLine="709"/>
        <w:jc w:val="both"/>
        <w:rPr>
          <w:rFonts w:ascii="Times New Roman" w:hAnsi="Times New Roman"/>
          <w:color w:val="000000"/>
          <w:sz w:val="28"/>
          <w:szCs w:val="28"/>
        </w:rPr>
      </w:pPr>
      <w:r w:rsidRPr="009002F9">
        <w:rPr>
          <w:rFonts w:ascii="Times New Roman" w:hAnsi="Times New Roman"/>
          <w:color w:val="000000"/>
          <w:sz w:val="28"/>
          <w:szCs w:val="28"/>
        </w:rPr>
        <w:t xml:space="preserve">На современном этапе </w:t>
      </w:r>
      <w:r w:rsidR="00CA1B6A">
        <w:rPr>
          <w:rFonts w:ascii="Times New Roman" w:hAnsi="Times New Roman"/>
          <w:color w:val="000000"/>
          <w:sz w:val="28"/>
          <w:szCs w:val="28"/>
        </w:rPr>
        <w:t>развития экономики России</w:t>
      </w:r>
      <w:r w:rsidRPr="009002F9">
        <w:rPr>
          <w:rFonts w:ascii="Times New Roman" w:hAnsi="Times New Roman"/>
          <w:color w:val="000000"/>
          <w:sz w:val="28"/>
          <w:szCs w:val="28"/>
        </w:rPr>
        <w:t xml:space="preserve"> </w:t>
      </w:r>
      <w:r w:rsidR="00CA1B6A">
        <w:rPr>
          <w:rFonts w:ascii="Times New Roman" w:hAnsi="Times New Roman"/>
          <w:color w:val="000000"/>
          <w:sz w:val="28"/>
          <w:szCs w:val="28"/>
        </w:rPr>
        <w:t>возрастают</w:t>
      </w:r>
      <w:r w:rsidRPr="009002F9">
        <w:rPr>
          <w:rFonts w:ascii="Times New Roman" w:hAnsi="Times New Roman"/>
          <w:color w:val="000000"/>
          <w:sz w:val="28"/>
          <w:szCs w:val="28"/>
        </w:rPr>
        <w:t xml:space="preserve"> требования</w:t>
      </w:r>
      <w:r w:rsidR="00CA1B6A">
        <w:rPr>
          <w:rFonts w:ascii="Times New Roman" w:hAnsi="Times New Roman"/>
          <w:color w:val="000000"/>
          <w:sz w:val="28"/>
          <w:szCs w:val="28"/>
        </w:rPr>
        <w:t>, предъявляющиеся</w:t>
      </w:r>
      <w:r w:rsidRPr="009002F9">
        <w:rPr>
          <w:rFonts w:ascii="Times New Roman" w:hAnsi="Times New Roman"/>
          <w:color w:val="000000"/>
          <w:sz w:val="28"/>
          <w:szCs w:val="28"/>
        </w:rPr>
        <w:t xml:space="preserve"> к бухгалтерско-финансовому учету как к важнейш</w:t>
      </w:r>
      <w:r w:rsidR="00CA1B6A">
        <w:rPr>
          <w:rFonts w:ascii="Times New Roman" w:hAnsi="Times New Roman"/>
          <w:color w:val="000000"/>
          <w:sz w:val="28"/>
          <w:szCs w:val="28"/>
        </w:rPr>
        <w:t>ему</w:t>
      </w:r>
      <w:r w:rsidRPr="009002F9">
        <w:rPr>
          <w:rFonts w:ascii="Times New Roman" w:hAnsi="Times New Roman"/>
          <w:color w:val="000000"/>
          <w:sz w:val="28"/>
          <w:szCs w:val="28"/>
        </w:rPr>
        <w:t xml:space="preserve"> элемент</w:t>
      </w:r>
      <w:r w:rsidR="00CA1B6A">
        <w:rPr>
          <w:rFonts w:ascii="Times New Roman" w:hAnsi="Times New Roman"/>
          <w:color w:val="000000"/>
          <w:sz w:val="28"/>
          <w:szCs w:val="28"/>
        </w:rPr>
        <w:t>у</w:t>
      </w:r>
      <w:r w:rsidRPr="009002F9">
        <w:rPr>
          <w:rFonts w:ascii="Times New Roman" w:hAnsi="Times New Roman"/>
          <w:color w:val="000000"/>
          <w:sz w:val="28"/>
          <w:szCs w:val="28"/>
        </w:rPr>
        <w:t xml:space="preserve"> контроля за финансово-хозяйственной деятельностью </w:t>
      </w:r>
      <w:r w:rsidR="00CA1B6A">
        <w:rPr>
          <w:rFonts w:ascii="Times New Roman" w:hAnsi="Times New Roman"/>
          <w:color w:val="000000"/>
          <w:sz w:val="28"/>
          <w:szCs w:val="28"/>
        </w:rPr>
        <w:t>предприятий</w:t>
      </w:r>
      <w:r w:rsidRPr="009002F9">
        <w:rPr>
          <w:rFonts w:ascii="Times New Roman" w:hAnsi="Times New Roman"/>
          <w:color w:val="000000"/>
          <w:sz w:val="28"/>
          <w:szCs w:val="28"/>
        </w:rPr>
        <w:t xml:space="preserve">. </w:t>
      </w:r>
    </w:p>
    <w:p w:rsidR="00942917" w:rsidRPr="00201FB7" w:rsidRDefault="00CA1B6A" w:rsidP="00942917">
      <w:pPr>
        <w:widowControl w:val="0"/>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На основании</w:t>
      </w:r>
      <w:r w:rsidR="00942917" w:rsidRPr="00201FB7">
        <w:rPr>
          <w:rFonts w:ascii="Times New Roman" w:hAnsi="Times New Roman"/>
          <w:color w:val="000000"/>
          <w:sz w:val="28"/>
          <w:szCs w:val="28"/>
        </w:rPr>
        <w:t xml:space="preserve"> стат</w:t>
      </w:r>
      <w:r>
        <w:rPr>
          <w:rFonts w:ascii="Times New Roman" w:hAnsi="Times New Roman"/>
          <w:color w:val="000000"/>
          <w:sz w:val="28"/>
          <w:szCs w:val="28"/>
        </w:rPr>
        <w:t>ей</w:t>
      </w:r>
      <w:r w:rsidR="00942917" w:rsidRPr="00201FB7">
        <w:rPr>
          <w:rFonts w:ascii="Times New Roman" w:hAnsi="Times New Roman"/>
          <w:color w:val="000000"/>
          <w:sz w:val="28"/>
          <w:szCs w:val="28"/>
        </w:rPr>
        <w:t xml:space="preserve"> 123.21, 123.22 Гражданского кодекса Российской Федерации (с изменениями на 13 июля 2015 года) (редакция, действующая с 1 октября 2015 года) </w:t>
      </w:r>
      <w:r w:rsidR="00245ED3">
        <w:rPr>
          <w:rFonts w:ascii="Times New Roman" w:hAnsi="Times New Roman"/>
          <w:color w:val="000000"/>
          <w:sz w:val="28"/>
          <w:szCs w:val="28"/>
        </w:rPr>
        <w:t>у</w:t>
      </w:r>
      <w:r w:rsidR="00942917" w:rsidRPr="00201FB7">
        <w:rPr>
          <w:rFonts w:ascii="Times New Roman" w:hAnsi="Times New Roman"/>
          <w:color w:val="000000"/>
          <w:sz w:val="28"/>
          <w:szCs w:val="28"/>
        </w:rPr>
        <w:t xml:space="preserve">чреждение </w:t>
      </w:r>
      <w:r w:rsidR="00245ED3">
        <w:rPr>
          <w:rFonts w:ascii="Times New Roman" w:hAnsi="Times New Roman"/>
          <w:color w:val="000000"/>
          <w:sz w:val="28"/>
          <w:szCs w:val="28"/>
        </w:rPr>
        <w:t>- это</w:t>
      </w:r>
      <w:r w:rsidR="00942917" w:rsidRPr="00201FB7">
        <w:rPr>
          <w:rFonts w:ascii="Times New Roman" w:hAnsi="Times New Roman"/>
          <w:color w:val="000000"/>
          <w:sz w:val="28"/>
          <w:szCs w:val="28"/>
        </w:rPr>
        <w:t xml:space="preserve"> унитарная некоммерческая организация, </w:t>
      </w:r>
      <w:r w:rsidR="00245ED3">
        <w:rPr>
          <w:rFonts w:ascii="Times New Roman" w:hAnsi="Times New Roman"/>
          <w:color w:val="000000"/>
          <w:sz w:val="28"/>
          <w:szCs w:val="28"/>
        </w:rPr>
        <w:t xml:space="preserve">которая </w:t>
      </w:r>
      <w:r w:rsidR="00942917" w:rsidRPr="00201FB7">
        <w:rPr>
          <w:rFonts w:ascii="Times New Roman" w:hAnsi="Times New Roman"/>
          <w:color w:val="000000"/>
          <w:sz w:val="28"/>
          <w:szCs w:val="28"/>
        </w:rPr>
        <w:t>создан</w:t>
      </w:r>
      <w:r w:rsidR="00245ED3">
        <w:rPr>
          <w:rFonts w:ascii="Times New Roman" w:hAnsi="Times New Roman"/>
          <w:color w:val="000000"/>
          <w:sz w:val="28"/>
          <w:szCs w:val="28"/>
        </w:rPr>
        <w:t>а</w:t>
      </w:r>
      <w:r w:rsidR="00942917" w:rsidRPr="00201FB7">
        <w:rPr>
          <w:rFonts w:ascii="Times New Roman" w:hAnsi="Times New Roman"/>
          <w:color w:val="000000"/>
          <w:sz w:val="28"/>
          <w:szCs w:val="28"/>
        </w:rPr>
        <w:t xml:space="preserve"> собственником для </w:t>
      </w:r>
      <w:r w:rsidR="00245ED3">
        <w:rPr>
          <w:rFonts w:ascii="Times New Roman" w:hAnsi="Times New Roman"/>
          <w:color w:val="000000"/>
          <w:sz w:val="28"/>
          <w:szCs w:val="28"/>
        </w:rPr>
        <w:t>проведение</w:t>
      </w:r>
      <w:r w:rsidR="00942917" w:rsidRPr="00201FB7">
        <w:rPr>
          <w:rFonts w:ascii="Times New Roman" w:hAnsi="Times New Roman"/>
          <w:color w:val="000000"/>
          <w:sz w:val="28"/>
          <w:szCs w:val="28"/>
        </w:rPr>
        <w:t xml:space="preserve"> социально-культурных</w:t>
      </w:r>
      <w:r w:rsidR="00245ED3">
        <w:rPr>
          <w:rFonts w:ascii="Times New Roman" w:hAnsi="Times New Roman"/>
          <w:color w:val="000000"/>
          <w:sz w:val="28"/>
          <w:szCs w:val="28"/>
        </w:rPr>
        <w:t>, управленческих</w:t>
      </w:r>
      <w:r w:rsidR="00942917" w:rsidRPr="00201FB7">
        <w:rPr>
          <w:rFonts w:ascii="Times New Roman" w:hAnsi="Times New Roman"/>
          <w:color w:val="000000"/>
          <w:sz w:val="28"/>
          <w:szCs w:val="28"/>
        </w:rPr>
        <w:t xml:space="preserve"> и </w:t>
      </w:r>
      <w:r w:rsidR="00245ED3">
        <w:rPr>
          <w:rFonts w:ascii="Times New Roman" w:hAnsi="Times New Roman"/>
          <w:color w:val="000000"/>
          <w:sz w:val="28"/>
          <w:szCs w:val="28"/>
        </w:rPr>
        <w:t>прочих</w:t>
      </w:r>
      <w:r w:rsidR="00942917" w:rsidRPr="00201FB7">
        <w:rPr>
          <w:rFonts w:ascii="Times New Roman" w:hAnsi="Times New Roman"/>
          <w:color w:val="000000"/>
          <w:sz w:val="28"/>
          <w:szCs w:val="28"/>
        </w:rPr>
        <w:t xml:space="preserve"> функций</w:t>
      </w:r>
      <w:r w:rsidR="00245ED3">
        <w:rPr>
          <w:rFonts w:ascii="Times New Roman" w:hAnsi="Times New Roman"/>
          <w:color w:val="000000"/>
          <w:sz w:val="28"/>
          <w:szCs w:val="28"/>
        </w:rPr>
        <w:t xml:space="preserve">, имеющих </w:t>
      </w:r>
      <w:r w:rsidR="00942917" w:rsidRPr="00201FB7">
        <w:rPr>
          <w:rFonts w:ascii="Times New Roman" w:hAnsi="Times New Roman"/>
          <w:color w:val="000000"/>
          <w:sz w:val="28"/>
          <w:szCs w:val="28"/>
        </w:rPr>
        <w:t>некоммерческ</w:t>
      </w:r>
      <w:r w:rsidR="00245ED3">
        <w:rPr>
          <w:rFonts w:ascii="Times New Roman" w:hAnsi="Times New Roman"/>
          <w:color w:val="000000"/>
          <w:sz w:val="28"/>
          <w:szCs w:val="28"/>
        </w:rPr>
        <w:t>ий</w:t>
      </w:r>
      <w:r w:rsidR="00942917" w:rsidRPr="00201FB7">
        <w:rPr>
          <w:rFonts w:ascii="Times New Roman" w:hAnsi="Times New Roman"/>
          <w:color w:val="000000"/>
          <w:sz w:val="28"/>
          <w:szCs w:val="28"/>
        </w:rPr>
        <w:t xml:space="preserve"> характер</w:t>
      </w:r>
      <w:r w:rsidR="00942917" w:rsidRPr="00737EC2">
        <w:rPr>
          <w:rFonts w:ascii="Times New Roman" w:eastAsia="Times New Roman" w:hAnsi="Times New Roman"/>
          <w:color w:val="000000"/>
          <w:sz w:val="28"/>
          <w:szCs w:val="28"/>
          <w:lang w:eastAsia="ru-RU"/>
        </w:rPr>
        <w:t xml:space="preserve"> </w:t>
      </w:r>
      <w:r w:rsidR="00942917">
        <w:rPr>
          <w:rFonts w:ascii="Times New Roman" w:hAnsi="Times New Roman"/>
          <w:color w:val="000000"/>
          <w:sz w:val="28"/>
          <w:szCs w:val="28"/>
        </w:rPr>
        <w:t>[5</w:t>
      </w:r>
      <w:r w:rsidR="00942917" w:rsidRPr="00737EC2">
        <w:rPr>
          <w:rFonts w:ascii="Times New Roman" w:hAnsi="Times New Roman"/>
          <w:color w:val="000000"/>
          <w:sz w:val="28"/>
          <w:szCs w:val="28"/>
        </w:rPr>
        <w:t>]</w:t>
      </w:r>
      <w:r w:rsidR="00245ED3">
        <w:rPr>
          <w:rFonts w:ascii="Times New Roman" w:hAnsi="Times New Roman"/>
          <w:color w:val="000000"/>
          <w:sz w:val="28"/>
          <w:szCs w:val="28"/>
        </w:rPr>
        <w:t>.</w:t>
      </w:r>
    </w:p>
    <w:p w:rsidR="00942917" w:rsidRPr="00201FB7" w:rsidRDefault="00942917" w:rsidP="00942917">
      <w:pPr>
        <w:widowControl w:val="0"/>
        <w:shd w:val="clear" w:color="auto" w:fill="FFFFFF"/>
        <w:spacing w:after="0" w:line="360" w:lineRule="auto"/>
        <w:ind w:firstLine="709"/>
        <w:jc w:val="both"/>
        <w:rPr>
          <w:rFonts w:ascii="Times New Roman" w:hAnsi="Times New Roman"/>
          <w:color w:val="000000"/>
          <w:sz w:val="28"/>
          <w:szCs w:val="28"/>
        </w:rPr>
      </w:pPr>
      <w:r w:rsidRPr="00201FB7">
        <w:rPr>
          <w:rFonts w:ascii="Times New Roman" w:hAnsi="Times New Roman"/>
          <w:color w:val="000000"/>
          <w:sz w:val="28"/>
          <w:szCs w:val="28"/>
        </w:rPr>
        <w:t xml:space="preserve">Учредитель </w:t>
      </w:r>
      <w:r w:rsidR="00245ED3">
        <w:rPr>
          <w:rFonts w:ascii="Times New Roman" w:hAnsi="Times New Roman"/>
          <w:color w:val="000000"/>
          <w:sz w:val="28"/>
          <w:szCs w:val="28"/>
        </w:rPr>
        <w:t>выступает</w:t>
      </w:r>
      <w:r w:rsidRPr="00201FB7">
        <w:rPr>
          <w:rFonts w:ascii="Times New Roman" w:hAnsi="Times New Roman"/>
          <w:color w:val="000000"/>
          <w:sz w:val="28"/>
          <w:szCs w:val="28"/>
        </w:rPr>
        <w:t xml:space="preserve"> собственником имущества </w:t>
      </w:r>
      <w:r w:rsidR="00245ED3">
        <w:rPr>
          <w:rFonts w:ascii="Times New Roman" w:hAnsi="Times New Roman"/>
          <w:color w:val="000000"/>
          <w:sz w:val="28"/>
          <w:szCs w:val="28"/>
        </w:rPr>
        <w:t>сформированного</w:t>
      </w:r>
      <w:r w:rsidRPr="00201FB7">
        <w:rPr>
          <w:rFonts w:ascii="Times New Roman" w:hAnsi="Times New Roman"/>
          <w:color w:val="000000"/>
          <w:sz w:val="28"/>
          <w:szCs w:val="28"/>
        </w:rPr>
        <w:t xml:space="preserve"> им </w:t>
      </w:r>
      <w:r w:rsidR="00245ED3">
        <w:rPr>
          <w:rFonts w:ascii="Times New Roman" w:hAnsi="Times New Roman"/>
          <w:color w:val="000000"/>
          <w:sz w:val="28"/>
          <w:szCs w:val="28"/>
        </w:rPr>
        <w:t xml:space="preserve">данного </w:t>
      </w:r>
      <w:r w:rsidRPr="00201FB7">
        <w:rPr>
          <w:rFonts w:ascii="Times New Roman" w:hAnsi="Times New Roman"/>
          <w:color w:val="000000"/>
          <w:sz w:val="28"/>
          <w:szCs w:val="28"/>
        </w:rPr>
        <w:t xml:space="preserve">учреждения. На имущество, </w:t>
      </w:r>
      <w:r w:rsidR="00245ED3">
        <w:rPr>
          <w:rFonts w:ascii="Times New Roman" w:hAnsi="Times New Roman"/>
          <w:color w:val="000000"/>
          <w:sz w:val="28"/>
          <w:szCs w:val="28"/>
        </w:rPr>
        <w:t xml:space="preserve">которое </w:t>
      </w:r>
      <w:r w:rsidRPr="00201FB7">
        <w:rPr>
          <w:rFonts w:ascii="Times New Roman" w:hAnsi="Times New Roman"/>
          <w:color w:val="000000"/>
          <w:sz w:val="28"/>
          <w:szCs w:val="28"/>
        </w:rPr>
        <w:t>закреплен</w:t>
      </w:r>
      <w:r w:rsidR="00245ED3">
        <w:rPr>
          <w:rFonts w:ascii="Times New Roman" w:hAnsi="Times New Roman"/>
          <w:color w:val="000000"/>
          <w:sz w:val="28"/>
          <w:szCs w:val="28"/>
        </w:rPr>
        <w:t>о</w:t>
      </w:r>
      <w:r w:rsidRPr="00201FB7">
        <w:rPr>
          <w:rFonts w:ascii="Times New Roman" w:hAnsi="Times New Roman"/>
          <w:color w:val="000000"/>
          <w:sz w:val="28"/>
          <w:szCs w:val="28"/>
        </w:rPr>
        <w:t xml:space="preserve"> </w:t>
      </w:r>
      <w:r w:rsidR="00245ED3">
        <w:rPr>
          <w:rFonts w:ascii="Times New Roman" w:hAnsi="Times New Roman"/>
          <w:color w:val="000000"/>
          <w:sz w:val="28"/>
          <w:szCs w:val="28"/>
        </w:rPr>
        <w:t xml:space="preserve">этим </w:t>
      </w:r>
      <w:r w:rsidRPr="00201FB7">
        <w:rPr>
          <w:rFonts w:ascii="Times New Roman" w:hAnsi="Times New Roman"/>
          <w:color w:val="000000"/>
          <w:sz w:val="28"/>
          <w:szCs w:val="28"/>
        </w:rPr>
        <w:t xml:space="preserve">собственником за учреждением, </w:t>
      </w:r>
      <w:r w:rsidR="00245ED3">
        <w:rPr>
          <w:rFonts w:ascii="Times New Roman" w:hAnsi="Times New Roman"/>
          <w:color w:val="000000"/>
          <w:sz w:val="28"/>
          <w:szCs w:val="28"/>
        </w:rPr>
        <w:t xml:space="preserve">то </w:t>
      </w:r>
      <w:r w:rsidRPr="00201FB7">
        <w:rPr>
          <w:rFonts w:ascii="Times New Roman" w:hAnsi="Times New Roman"/>
          <w:color w:val="000000"/>
          <w:sz w:val="28"/>
          <w:szCs w:val="28"/>
        </w:rPr>
        <w:t xml:space="preserve">оно </w:t>
      </w:r>
      <w:r w:rsidR="00245ED3">
        <w:rPr>
          <w:rFonts w:ascii="Times New Roman" w:hAnsi="Times New Roman"/>
          <w:color w:val="000000"/>
          <w:sz w:val="28"/>
          <w:szCs w:val="28"/>
        </w:rPr>
        <w:t>имеет</w:t>
      </w:r>
      <w:r w:rsidRPr="00201FB7">
        <w:rPr>
          <w:rFonts w:ascii="Times New Roman" w:hAnsi="Times New Roman"/>
          <w:color w:val="000000"/>
          <w:sz w:val="28"/>
          <w:szCs w:val="28"/>
        </w:rPr>
        <w:t xml:space="preserve"> право </w:t>
      </w:r>
      <w:r w:rsidR="00245ED3">
        <w:rPr>
          <w:rFonts w:ascii="Times New Roman" w:hAnsi="Times New Roman"/>
          <w:color w:val="000000"/>
          <w:sz w:val="28"/>
          <w:szCs w:val="28"/>
        </w:rPr>
        <w:t xml:space="preserve">по </w:t>
      </w:r>
      <w:r w:rsidRPr="00201FB7">
        <w:rPr>
          <w:rFonts w:ascii="Times New Roman" w:hAnsi="Times New Roman"/>
          <w:color w:val="000000"/>
          <w:sz w:val="28"/>
          <w:szCs w:val="28"/>
        </w:rPr>
        <w:t>оперативно</w:t>
      </w:r>
      <w:r w:rsidR="00245ED3">
        <w:rPr>
          <w:rFonts w:ascii="Times New Roman" w:hAnsi="Times New Roman"/>
          <w:color w:val="000000"/>
          <w:sz w:val="28"/>
          <w:szCs w:val="28"/>
        </w:rPr>
        <w:t>му</w:t>
      </w:r>
      <w:r w:rsidRPr="00201FB7">
        <w:rPr>
          <w:rFonts w:ascii="Times New Roman" w:hAnsi="Times New Roman"/>
          <w:color w:val="000000"/>
          <w:sz w:val="28"/>
          <w:szCs w:val="28"/>
        </w:rPr>
        <w:t xml:space="preserve"> управлени</w:t>
      </w:r>
      <w:r w:rsidR="00245ED3">
        <w:rPr>
          <w:rFonts w:ascii="Times New Roman" w:hAnsi="Times New Roman"/>
          <w:color w:val="000000"/>
          <w:sz w:val="28"/>
          <w:szCs w:val="28"/>
        </w:rPr>
        <w:t>ю</w:t>
      </w:r>
      <w:r w:rsidRPr="00201FB7">
        <w:rPr>
          <w:rFonts w:ascii="Times New Roman" w:hAnsi="Times New Roman"/>
          <w:color w:val="000000"/>
          <w:sz w:val="28"/>
          <w:szCs w:val="28"/>
        </w:rPr>
        <w:t xml:space="preserve"> </w:t>
      </w:r>
      <w:r w:rsidR="00245ED3">
        <w:rPr>
          <w:rFonts w:ascii="Times New Roman" w:hAnsi="Times New Roman"/>
          <w:color w:val="000000"/>
          <w:sz w:val="28"/>
          <w:szCs w:val="28"/>
        </w:rPr>
        <w:t>на основании</w:t>
      </w:r>
      <w:r w:rsidRPr="00201FB7">
        <w:rPr>
          <w:rFonts w:ascii="Times New Roman" w:hAnsi="Times New Roman"/>
          <w:color w:val="000000"/>
          <w:sz w:val="28"/>
          <w:szCs w:val="28"/>
        </w:rPr>
        <w:t xml:space="preserve"> </w:t>
      </w:r>
      <w:r w:rsidR="00245ED3">
        <w:rPr>
          <w:rFonts w:ascii="Times New Roman" w:hAnsi="Times New Roman"/>
          <w:color w:val="000000"/>
          <w:sz w:val="28"/>
          <w:szCs w:val="28"/>
        </w:rPr>
        <w:t>норм Гражданского</w:t>
      </w:r>
      <w:r w:rsidRPr="00201FB7">
        <w:rPr>
          <w:rFonts w:ascii="Times New Roman" w:hAnsi="Times New Roman"/>
          <w:color w:val="000000"/>
          <w:sz w:val="28"/>
          <w:szCs w:val="28"/>
        </w:rPr>
        <w:t xml:space="preserve"> Кодекс</w:t>
      </w:r>
      <w:r w:rsidR="00245ED3">
        <w:rPr>
          <w:rFonts w:ascii="Times New Roman" w:hAnsi="Times New Roman"/>
          <w:color w:val="000000"/>
          <w:sz w:val="28"/>
          <w:szCs w:val="28"/>
        </w:rPr>
        <w:t>а РФ</w:t>
      </w:r>
      <w:r w:rsidRPr="00201FB7">
        <w:rPr>
          <w:rFonts w:ascii="Times New Roman" w:hAnsi="Times New Roman"/>
          <w:color w:val="000000"/>
          <w:sz w:val="28"/>
          <w:szCs w:val="28"/>
        </w:rPr>
        <w:t>.</w:t>
      </w:r>
    </w:p>
    <w:p w:rsidR="00942917" w:rsidRPr="00201FB7" w:rsidRDefault="00942917" w:rsidP="00942917">
      <w:pPr>
        <w:widowControl w:val="0"/>
        <w:shd w:val="clear" w:color="auto" w:fill="FFFFFF"/>
        <w:spacing w:after="0" w:line="360" w:lineRule="auto"/>
        <w:ind w:firstLine="709"/>
        <w:jc w:val="both"/>
        <w:rPr>
          <w:rFonts w:ascii="Times New Roman" w:hAnsi="Times New Roman"/>
          <w:color w:val="000000"/>
          <w:sz w:val="28"/>
          <w:szCs w:val="28"/>
        </w:rPr>
      </w:pPr>
      <w:r w:rsidRPr="00201FB7">
        <w:rPr>
          <w:rFonts w:ascii="Times New Roman" w:hAnsi="Times New Roman"/>
          <w:color w:val="000000"/>
          <w:sz w:val="28"/>
          <w:szCs w:val="28"/>
        </w:rPr>
        <w:t>Учреждение может созда</w:t>
      </w:r>
      <w:r w:rsidR="0022773C">
        <w:rPr>
          <w:rFonts w:ascii="Times New Roman" w:hAnsi="Times New Roman"/>
          <w:color w:val="000000"/>
          <w:sz w:val="28"/>
          <w:szCs w:val="28"/>
        </w:rPr>
        <w:t xml:space="preserve">ваться </w:t>
      </w:r>
      <w:r w:rsidRPr="00201FB7">
        <w:rPr>
          <w:rFonts w:ascii="Times New Roman" w:hAnsi="Times New Roman"/>
          <w:color w:val="000000"/>
          <w:sz w:val="28"/>
          <w:szCs w:val="28"/>
        </w:rPr>
        <w:t xml:space="preserve"> юридическим лицом </w:t>
      </w:r>
      <w:r w:rsidR="0022773C">
        <w:rPr>
          <w:rFonts w:ascii="Times New Roman" w:hAnsi="Times New Roman"/>
          <w:color w:val="000000"/>
          <w:sz w:val="28"/>
          <w:szCs w:val="28"/>
        </w:rPr>
        <w:t xml:space="preserve">или гражданином </w:t>
      </w:r>
      <w:r w:rsidRPr="00201FB7">
        <w:rPr>
          <w:rFonts w:ascii="Times New Roman" w:hAnsi="Times New Roman"/>
          <w:color w:val="000000"/>
          <w:sz w:val="28"/>
          <w:szCs w:val="28"/>
        </w:rPr>
        <w:t>(частное учреждение)</w:t>
      </w:r>
      <w:r w:rsidR="0022773C">
        <w:rPr>
          <w:rFonts w:ascii="Times New Roman" w:hAnsi="Times New Roman"/>
          <w:color w:val="000000"/>
          <w:sz w:val="28"/>
          <w:szCs w:val="28"/>
        </w:rPr>
        <w:t>, а также</w:t>
      </w:r>
      <w:r w:rsidRPr="00201FB7">
        <w:rPr>
          <w:rFonts w:ascii="Times New Roman" w:hAnsi="Times New Roman"/>
          <w:color w:val="000000"/>
          <w:sz w:val="28"/>
          <w:szCs w:val="28"/>
        </w:rPr>
        <w:t xml:space="preserve"> Российской Федерацией, субъект</w:t>
      </w:r>
      <w:r w:rsidR="0022773C">
        <w:rPr>
          <w:rFonts w:ascii="Times New Roman" w:hAnsi="Times New Roman"/>
          <w:color w:val="000000"/>
          <w:sz w:val="28"/>
          <w:szCs w:val="28"/>
        </w:rPr>
        <w:t>ами РФ</w:t>
      </w:r>
      <w:r w:rsidRPr="00201FB7">
        <w:rPr>
          <w:rFonts w:ascii="Times New Roman" w:hAnsi="Times New Roman"/>
          <w:color w:val="000000"/>
          <w:sz w:val="28"/>
          <w:szCs w:val="28"/>
        </w:rPr>
        <w:t>, муниципальным</w:t>
      </w:r>
      <w:r w:rsidR="0022773C">
        <w:rPr>
          <w:rFonts w:ascii="Times New Roman" w:hAnsi="Times New Roman"/>
          <w:color w:val="000000"/>
          <w:sz w:val="28"/>
          <w:szCs w:val="28"/>
        </w:rPr>
        <w:t>и</w:t>
      </w:r>
      <w:r w:rsidRPr="00201FB7">
        <w:rPr>
          <w:rFonts w:ascii="Times New Roman" w:hAnsi="Times New Roman"/>
          <w:color w:val="000000"/>
          <w:sz w:val="28"/>
          <w:szCs w:val="28"/>
        </w:rPr>
        <w:t xml:space="preserve"> образовани</w:t>
      </w:r>
      <w:r w:rsidR="0022773C">
        <w:rPr>
          <w:rFonts w:ascii="Times New Roman" w:hAnsi="Times New Roman"/>
          <w:color w:val="000000"/>
          <w:sz w:val="28"/>
          <w:szCs w:val="28"/>
        </w:rPr>
        <w:t>ями</w:t>
      </w:r>
      <w:r w:rsidRPr="00201FB7">
        <w:rPr>
          <w:rFonts w:ascii="Times New Roman" w:hAnsi="Times New Roman"/>
          <w:color w:val="000000"/>
          <w:sz w:val="28"/>
          <w:szCs w:val="28"/>
        </w:rPr>
        <w:t xml:space="preserve"> (государственн</w:t>
      </w:r>
      <w:r w:rsidR="0022773C">
        <w:rPr>
          <w:rFonts w:ascii="Times New Roman" w:hAnsi="Times New Roman"/>
          <w:color w:val="000000"/>
          <w:sz w:val="28"/>
          <w:szCs w:val="28"/>
        </w:rPr>
        <w:t>ые</w:t>
      </w:r>
      <w:r w:rsidRPr="00201FB7">
        <w:rPr>
          <w:rFonts w:ascii="Times New Roman" w:hAnsi="Times New Roman"/>
          <w:color w:val="000000"/>
          <w:sz w:val="28"/>
          <w:szCs w:val="28"/>
        </w:rPr>
        <w:t xml:space="preserve"> учреждени</w:t>
      </w:r>
      <w:r w:rsidR="0022773C">
        <w:rPr>
          <w:rFonts w:ascii="Times New Roman" w:hAnsi="Times New Roman"/>
          <w:color w:val="000000"/>
          <w:sz w:val="28"/>
          <w:szCs w:val="28"/>
        </w:rPr>
        <w:t>я</w:t>
      </w:r>
      <w:r w:rsidRPr="00201FB7">
        <w:rPr>
          <w:rFonts w:ascii="Times New Roman" w:hAnsi="Times New Roman"/>
          <w:color w:val="000000"/>
          <w:sz w:val="28"/>
          <w:szCs w:val="28"/>
        </w:rPr>
        <w:t>, муниципальн</w:t>
      </w:r>
      <w:r w:rsidR="0022773C">
        <w:rPr>
          <w:rFonts w:ascii="Times New Roman" w:hAnsi="Times New Roman"/>
          <w:color w:val="000000"/>
          <w:sz w:val="28"/>
          <w:szCs w:val="28"/>
        </w:rPr>
        <w:t>ые</w:t>
      </w:r>
      <w:r w:rsidRPr="00201FB7">
        <w:rPr>
          <w:rFonts w:ascii="Times New Roman" w:hAnsi="Times New Roman"/>
          <w:color w:val="000000"/>
          <w:sz w:val="28"/>
          <w:szCs w:val="28"/>
        </w:rPr>
        <w:t xml:space="preserve"> учреждени</w:t>
      </w:r>
      <w:r w:rsidR="0022773C">
        <w:rPr>
          <w:rFonts w:ascii="Times New Roman" w:hAnsi="Times New Roman"/>
          <w:color w:val="000000"/>
          <w:sz w:val="28"/>
          <w:szCs w:val="28"/>
        </w:rPr>
        <w:t>я</w:t>
      </w:r>
      <w:r w:rsidRPr="00201FB7">
        <w:rPr>
          <w:rFonts w:ascii="Times New Roman" w:hAnsi="Times New Roman"/>
          <w:color w:val="000000"/>
          <w:sz w:val="28"/>
          <w:szCs w:val="28"/>
        </w:rPr>
        <w:t>)</w:t>
      </w:r>
      <w:r w:rsidR="0022773C">
        <w:rPr>
          <w:rFonts w:ascii="Times New Roman" w:hAnsi="Times New Roman"/>
          <w:color w:val="000000"/>
          <w:sz w:val="28"/>
          <w:szCs w:val="28"/>
        </w:rPr>
        <w:t>.</w:t>
      </w:r>
    </w:p>
    <w:p w:rsidR="00942917" w:rsidRDefault="00942917" w:rsidP="00942917">
      <w:pPr>
        <w:widowControl w:val="0"/>
        <w:shd w:val="clear" w:color="auto" w:fill="FFFFFF"/>
        <w:spacing w:after="0" w:line="360" w:lineRule="auto"/>
        <w:ind w:firstLine="709"/>
        <w:jc w:val="both"/>
        <w:rPr>
          <w:rFonts w:ascii="Times New Roman" w:hAnsi="Times New Roman"/>
          <w:color w:val="000000"/>
          <w:sz w:val="28"/>
          <w:szCs w:val="28"/>
        </w:rPr>
      </w:pPr>
      <w:r w:rsidRPr="00201FB7">
        <w:rPr>
          <w:rFonts w:ascii="Times New Roman" w:hAnsi="Times New Roman"/>
          <w:color w:val="000000"/>
          <w:sz w:val="28"/>
          <w:szCs w:val="28"/>
        </w:rPr>
        <w:t xml:space="preserve"> Государственн</w:t>
      </w:r>
      <w:r w:rsidR="0022773C">
        <w:rPr>
          <w:rFonts w:ascii="Times New Roman" w:hAnsi="Times New Roman"/>
          <w:color w:val="000000"/>
          <w:sz w:val="28"/>
          <w:szCs w:val="28"/>
        </w:rPr>
        <w:t>ые</w:t>
      </w:r>
      <w:r w:rsidRPr="00201FB7">
        <w:rPr>
          <w:rFonts w:ascii="Times New Roman" w:hAnsi="Times New Roman"/>
          <w:color w:val="000000"/>
          <w:sz w:val="28"/>
          <w:szCs w:val="28"/>
        </w:rPr>
        <w:t xml:space="preserve"> или муниципальн</w:t>
      </w:r>
      <w:r w:rsidR="0022773C">
        <w:rPr>
          <w:rFonts w:ascii="Times New Roman" w:hAnsi="Times New Roman"/>
          <w:color w:val="000000"/>
          <w:sz w:val="28"/>
          <w:szCs w:val="28"/>
        </w:rPr>
        <w:t>ые</w:t>
      </w:r>
      <w:r w:rsidRPr="00201FB7">
        <w:rPr>
          <w:rFonts w:ascii="Times New Roman" w:hAnsi="Times New Roman"/>
          <w:color w:val="000000"/>
          <w:sz w:val="28"/>
          <w:szCs w:val="28"/>
        </w:rPr>
        <w:t xml:space="preserve"> учреждени</w:t>
      </w:r>
      <w:r w:rsidR="0022773C">
        <w:rPr>
          <w:rFonts w:ascii="Times New Roman" w:hAnsi="Times New Roman"/>
          <w:color w:val="000000"/>
          <w:sz w:val="28"/>
          <w:szCs w:val="28"/>
        </w:rPr>
        <w:t>я</w:t>
      </w:r>
      <w:r w:rsidRPr="00201FB7">
        <w:rPr>
          <w:rFonts w:ascii="Times New Roman" w:hAnsi="Times New Roman"/>
          <w:color w:val="000000"/>
          <w:sz w:val="28"/>
          <w:szCs w:val="28"/>
        </w:rPr>
        <w:t xml:space="preserve"> мо</w:t>
      </w:r>
      <w:r w:rsidR="0022773C">
        <w:rPr>
          <w:rFonts w:ascii="Times New Roman" w:hAnsi="Times New Roman"/>
          <w:color w:val="000000"/>
          <w:sz w:val="28"/>
          <w:szCs w:val="28"/>
        </w:rPr>
        <w:t>гут</w:t>
      </w:r>
      <w:r w:rsidRPr="00201FB7">
        <w:rPr>
          <w:rFonts w:ascii="Times New Roman" w:hAnsi="Times New Roman"/>
          <w:color w:val="000000"/>
          <w:sz w:val="28"/>
          <w:szCs w:val="28"/>
        </w:rPr>
        <w:t xml:space="preserve"> быть казенным</w:t>
      </w:r>
      <w:r w:rsidR="0022773C">
        <w:rPr>
          <w:rFonts w:ascii="Times New Roman" w:hAnsi="Times New Roman"/>
          <w:color w:val="000000"/>
          <w:sz w:val="28"/>
          <w:szCs w:val="28"/>
        </w:rPr>
        <w:t>и</w:t>
      </w:r>
      <w:r w:rsidRPr="00201FB7">
        <w:rPr>
          <w:rFonts w:ascii="Times New Roman" w:hAnsi="Times New Roman"/>
          <w:color w:val="000000"/>
          <w:sz w:val="28"/>
          <w:szCs w:val="28"/>
        </w:rPr>
        <w:t>, бюджетным</w:t>
      </w:r>
      <w:r w:rsidR="0022773C">
        <w:rPr>
          <w:rFonts w:ascii="Times New Roman" w:hAnsi="Times New Roman"/>
          <w:color w:val="000000"/>
          <w:sz w:val="28"/>
          <w:szCs w:val="28"/>
        </w:rPr>
        <w:t>и</w:t>
      </w:r>
      <w:r w:rsidRPr="00201FB7">
        <w:rPr>
          <w:rFonts w:ascii="Times New Roman" w:hAnsi="Times New Roman"/>
          <w:color w:val="000000"/>
          <w:sz w:val="28"/>
          <w:szCs w:val="28"/>
        </w:rPr>
        <w:t xml:space="preserve"> или автономным</w:t>
      </w:r>
      <w:r w:rsidR="0022773C">
        <w:rPr>
          <w:rFonts w:ascii="Times New Roman" w:hAnsi="Times New Roman"/>
          <w:color w:val="000000"/>
          <w:sz w:val="28"/>
          <w:szCs w:val="28"/>
        </w:rPr>
        <w:t>и</w:t>
      </w:r>
      <w:r w:rsidRPr="00201FB7">
        <w:rPr>
          <w:rFonts w:ascii="Times New Roman" w:hAnsi="Times New Roman"/>
          <w:color w:val="000000"/>
          <w:sz w:val="28"/>
          <w:szCs w:val="28"/>
        </w:rPr>
        <w:t xml:space="preserve"> учреждени</w:t>
      </w:r>
      <w:r w:rsidR="0022773C">
        <w:rPr>
          <w:rFonts w:ascii="Times New Roman" w:hAnsi="Times New Roman"/>
          <w:color w:val="000000"/>
          <w:sz w:val="28"/>
          <w:szCs w:val="28"/>
        </w:rPr>
        <w:t>ями</w:t>
      </w:r>
      <w:r w:rsidRPr="00201FB7">
        <w:rPr>
          <w:rFonts w:ascii="Times New Roman" w:hAnsi="Times New Roman"/>
          <w:color w:val="000000"/>
          <w:sz w:val="28"/>
          <w:szCs w:val="28"/>
        </w:rPr>
        <w:t>.</w:t>
      </w:r>
    </w:p>
    <w:p w:rsidR="002D5156" w:rsidRDefault="002D5156" w:rsidP="0004523F">
      <w:pPr>
        <w:spacing w:after="0" w:line="360" w:lineRule="auto"/>
        <w:ind w:firstLine="709"/>
        <w:jc w:val="both"/>
        <w:rPr>
          <w:rFonts w:ascii="Times New Roman" w:hAnsi="Times New Roman" w:cs="Times New Roman"/>
          <w:color w:val="000000"/>
          <w:sz w:val="28"/>
          <w:szCs w:val="28"/>
          <w:shd w:val="clear" w:color="auto" w:fill="FFFFFF"/>
        </w:rPr>
      </w:pPr>
      <w:r w:rsidRPr="00F8280C">
        <w:rPr>
          <w:rStyle w:val="w"/>
          <w:rFonts w:ascii="Times New Roman" w:hAnsi="Times New Roman"/>
          <w:color w:val="000000"/>
          <w:sz w:val="28"/>
          <w:szCs w:val="28"/>
          <w:shd w:val="clear" w:color="auto" w:fill="FFFFFF"/>
        </w:rPr>
        <w:t>Казенное</w:t>
      </w:r>
      <w:r w:rsidRPr="00F8280C">
        <w:rPr>
          <w:rStyle w:val="apple-converted-space"/>
          <w:rFonts w:ascii="Times New Roman" w:hAnsi="Times New Roman"/>
          <w:color w:val="000000"/>
          <w:sz w:val="28"/>
          <w:szCs w:val="28"/>
          <w:shd w:val="clear" w:color="auto" w:fill="FFFFFF"/>
        </w:rPr>
        <w:t> </w:t>
      </w:r>
      <w:hyperlink r:id="rId8" w:history="1">
        <w:r w:rsidRPr="00F8280C">
          <w:rPr>
            <w:rStyle w:val="w"/>
            <w:rFonts w:ascii="Times New Roman" w:hAnsi="Times New Roman"/>
            <w:sz w:val="28"/>
            <w:szCs w:val="28"/>
            <w:shd w:val="clear" w:color="auto" w:fill="FFFFFF"/>
          </w:rPr>
          <w:t>учреждение</w:t>
        </w:r>
      </w:hyperlink>
      <w:r w:rsidRPr="00F8280C">
        <w:rPr>
          <w:rStyle w:val="apple-converted-space"/>
          <w:rFonts w:ascii="Times New Roman" w:hAnsi="Times New Roman"/>
          <w:color w:val="000000"/>
          <w:sz w:val="28"/>
          <w:szCs w:val="28"/>
          <w:shd w:val="clear" w:color="auto" w:fill="FFFFFF"/>
        </w:rPr>
        <w:t> </w:t>
      </w:r>
      <w:r w:rsidR="0004523F">
        <w:rPr>
          <w:rStyle w:val="apple-converted-space"/>
          <w:rFonts w:ascii="Times New Roman" w:hAnsi="Times New Roman"/>
          <w:color w:val="000000"/>
          <w:sz w:val="28"/>
          <w:szCs w:val="28"/>
          <w:shd w:val="clear" w:color="auto" w:fill="FFFFFF"/>
        </w:rPr>
        <w:t xml:space="preserve">является </w:t>
      </w:r>
      <w:r w:rsidRPr="00F8280C">
        <w:rPr>
          <w:rFonts w:ascii="Times New Roman" w:hAnsi="Times New Roman" w:cs="Times New Roman"/>
          <w:color w:val="000000"/>
          <w:sz w:val="28"/>
          <w:szCs w:val="28"/>
          <w:shd w:val="clear" w:color="auto" w:fill="FFFFFF"/>
        </w:rPr>
        <w:t>г</w:t>
      </w:r>
      <w:r w:rsidRPr="00F8280C">
        <w:rPr>
          <w:rStyle w:val="w"/>
          <w:rFonts w:ascii="Times New Roman" w:hAnsi="Times New Roman"/>
          <w:color w:val="000000"/>
          <w:sz w:val="28"/>
          <w:szCs w:val="28"/>
          <w:shd w:val="clear" w:color="auto" w:fill="FFFFFF"/>
        </w:rPr>
        <w:t>осударственн</w:t>
      </w:r>
      <w:r w:rsidR="0004523F">
        <w:rPr>
          <w:rStyle w:val="w"/>
          <w:rFonts w:ascii="Times New Roman" w:hAnsi="Times New Roman"/>
          <w:color w:val="000000"/>
          <w:sz w:val="28"/>
          <w:szCs w:val="28"/>
          <w:shd w:val="clear" w:color="auto" w:fill="FFFFFF"/>
        </w:rPr>
        <w:t>ым</w:t>
      </w:r>
      <w:r w:rsidRPr="00F8280C">
        <w:rPr>
          <w:rStyle w:val="apple-converted-space"/>
          <w:rFonts w:ascii="Times New Roman" w:hAnsi="Times New Roman"/>
          <w:color w:val="000000"/>
          <w:sz w:val="28"/>
          <w:szCs w:val="28"/>
          <w:shd w:val="clear" w:color="auto" w:fill="FFFFFF"/>
        </w:rPr>
        <w:t> </w:t>
      </w:r>
      <w:r w:rsidRPr="00F8280C">
        <w:rPr>
          <w:rFonts w:ascii="Times New Roman" w:hAnsi="Times New Roman" w:cs="Times New Roman"/>
          <w:color w:val="000000"/>
          <w:sz w:val="28"/>
          <w:szCs w:val="28"/>
          <w:shd w:val="clear" w:color="auto" w:fill="FFFFFF"/>
        </w:rPr>
        <w:t>(</w:t>
      </w:r>
      <w:r w:rsidRPr="00F8280C">
        <w:rPr>
          <w:rStyle w:val="w"/>
          <w:rFonts w:ascii="Times New Roman" w:hAnsi="Times New Roman"/>
          <w:color w:val="000000"/>
          <w:sz w:val="28"/>
          <w:szCs w:val="28"/>
          <w:shd w:val="clear" w:color="auto" w:fill="FFFFFF"/>
        </w:rPr>
        <w:t>муниципальн</w:t>
      </w:r>
      <w:r w:rsidR="0004523F">
        <w:rPr>
          <w:rStyle w:val="w"/>
          <w:rFonts w:ascii="Times New Roman" w:hAnsi="Times New Roman"/>
          <w:color w:val="000000"/>
          <w:sz w:val="28"/>
          <w:szCs w:val="28"/>
          <w:shd w:val="clear" w:color="auto" w:fill="FFFFFF"/>
        </w:rPr>
        <w:t>ым</w:t>
      </w:r>
      <w:r w:rsidRPr="00F8280C">
        <w:rPr>
          <w:rFonts w:ascii="Times New Roman" w:hAnsi="Times New Roman" w:cs="Times New Roman"/>
          <w:color w:val="000000"/>
          <w:sz w:val="28"/>
          <w:szCs w:val="28"/>
          <w:shd w:val="clear" w:color="auto" w:fill="FFFFFF"/>
        </w:rPr>
        <w:t>)</w:t>
      </w:r>
      <w:r w:rsidR="00C4696E">
        <w:rPr>
          <w:rFonts w:ascii="Times New Roman" w:hAnsi="Times New Roman" w:cs="Times New Roman"/>
          <w:color w:val="000000"/>
          <w:sz w:val="28"/>
          <w:szCs w:val="28"/>
          <w:shd w:val="clear" w:color="auto" w:fill="FFFFFF"/>
        </w:rPr>
        <w:t xml:space="preserve"> </w:t>
      </w:r>
      <w:r w:rsidRPr="00F8280C">
        <w:rPr>
          <w:rStyle w:val="w"/>
          <w:rFonts w:ascii="Times New Roman" w:hAnsi="Times New Roman"/>
          <w:color w:val="000000"/>
          <w:sz w:val="28"/>
          <w:szCs w:val="28"/>
          <w:shd w:val="clear" w:color="auto" w:fill="FFFFFF"/>
        </w:rPr>
        <w:t>учреждение</w:t>
      </w:r>
      <w:r w:rsidR="0004523F">
        <w:rPr>
          <w:rStyle w:val="w"/>
          <w:rFonts w:ascii="Times New Roman" w:hAnsi="Times New Roman"/>
          <w:color w:val="000000"/>
          <w:sz w:val="28"/>
          <w:szCs w:val="28"/>
          <w:shd w:val="clear" w:color="auto" w:fill="FFFFFF"/>
        </w:rPr>
        <w:t>м</w:t>
      </w:r>
      <w:r w:rsidRPr="00F8280C">
        <w:rPr>
          <w:rFonts w:ascii="Times New Roman" w:hAnsi="Times New Roman" w:cs="Times New Roman"/>
          <w:color w:val="000000"/>
          <w:sz w:val="28"/>
          <w:szCs w:val="28"/>
          <w:shd w:val="clear" w:color="auto" w:fill="FFFFFF"/>
        </w:rPr>
        <w:t>,</w:t>
      </w:r>
      <w:r w:rsidRPr="00F8280C">
        <w:rPr>
          <w:rStyle w:val="apple-converted-space"/>
          <w:rFonts w:ascii="Times New Roman" w:hAnsi="Times New Roman"/>
          <w:color w:val="000000"/>
          <w:sz w:val="28"/>
          <w:szCs w:val="28"/>
          <w:shd w:val="clear" w:color="auto" w:fill="FFFFFF"/>
        </w:rPr>
        <w:t xml:space="preserve">  </w:t>
      </w:r>
      <w:r w:rsidR="0004523F">
        <w:rPr>
          <w:rStyle w:val="apple-converted-space"/>
          <w:rFonts w:ascii="Times New Roman" w:hAnsi="Times New Roman"/>
          <w:color w:val="000000"/>
          <w:sz w:val="28"/>
          <w:szCs w:val="28"/>
          <w:shd w:val="clear" w:color="auto" w:fill="FFFFFF"/>
        </w:rPr>
        <w:t xml:space="preserve">которое </w:t>
      </w:r>
      <w:r w:rsidRPr="00F8280C">
        <w:rPr>
          <w:rStyle w:val="w"/>
          <w:rFonts w:ascii="Times New Roman" w:hAnsi="Times New Roman"/>
          <w:color w:val="000000"/>
          <w:sz w:val="28"/>
          <w:szCs w:val="28"/>
          <w:shd w:val="clear" w:color="auto" w:fill="FFFFFF"/>
        </w:rPr>
        <w:t>осуществля</w:t>
      </w:r>
      <w:r w:rsidR="0004523F">
        <w:rPr>
          <w:rStyle w:val="w"/>
          <w:rFonts w:ascii="Times New Roman" w:hAnsi="Times New Roman"/>
          <w:color w:val="000000"/>
          <w:sz w:val="28"/>
          <w:szCs w:val="28"/>
          <w:shd w:val="clear" w:color="auto" w:fill="FFFFFF"/>
        </w:rPr>
        <w:t xml:space="preserve">ет оказание соответствующих </w:t>
      </w:r>
      <w:r w:rsidRPr="00F8280C">
        <w:rPr>
          <w:rStyle w:val="w"/>
          <w:rFonts w:ascii="Times New Roman" w:hAnsi="Times New Roman"/>
          <w:color w:val="000000"/>
          <w:sz w:val="28"/>
          <w:szCs w:val="28"/>
          <w:shd w:val="clear" w:color="auto" w:fill="FFFFFF"/>
        </w:rPr>
        <w:t>государственных</w:t>
      </w:r>
      <w:r w:rsidRPr="00F8280C">
        <w:rPr>
          <w:rStyle w:val="apple-converted-space"/>
          <w:rFonts w:ascii="Times New Roman" w:hAnsi="Times New Roman"/>
          <w:color w:val="000000"/>
          <w:sz w:val="28"/>
          <w:szCs w:val="28"/>
          <w:shd w:val="clear" w:color="auto" w:fill="FFFFFF"/>
        </w:rPr>
        <w:t> </w:t>
      </w:r>
      <w:r w:rsidRPr="00F8280C">
        <w:rPr>
          <w:rFonts w:ascii="Times New Roman" w:hAnsi="Times New Roman" w:cs="Times New Roman"/>
          <w:color w:val="000000"/>
          <w:sz w:val="28"/>
          <w:szCs w:val="28"/>
          <w:shd w:val="clear" w:color="auto" w:fill="FFFFFF"/>
        </w:rPr>
        <w:t>(</w:t>
      </w:r>
      <w:r w:rsidRPr="00F8280C">
        <w:rPr>
          <w:rStyle w:val="w"/>
          <w:rFonts w:ascii="Times New Roman" w:hAnsi="Times New Roman"/>
          <w:color w:val="000000"/>
          <w:sz w:val="28"/>
          <w:szCs w:val="28"/>
          <w:shd w:val="clear" w:color="auto" w:fill="FFFFFF"/>
        </w:rPr>
        <w:t>муниципальных</w:t>
      </w:r>
      <w:r w:rsidRPr="00F8280C">
        <w:rPr>
          <w:rFonts w:ascii="Times New Roman" w:hAnsi="Times New Roman" w:cs="Times New Roman"/>
          <w:color w:val="000000"/>
          <w:sz w:val="28"/>
          <w:szCs w:val="28"/>
          <w:shd w:val="clear" w:color="auto" w:fill="FFFFFF"/>
        </w:rPr>
        <w:t>)</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услуг</w:t>
      </w:r>
      <w:r w:rsidRPr="00F8280C">
        <w:rPr>
          <w:rFonts w:ascii="Times New Roman" w:hAnsi="Times New Roman" w:cs="Times New Roman"/>
          <w:color w:val="000000"/>
          <w:sz w:val="28"/>
          <w:szCs w:val="28"/>
          <w:shd w:val="clear" w:color="auto" w:fill="FFFFFF"/>
        </w:rPr>
        <w:t>,</w:t>
      </w:r>
      <w:r w:rsidR="0004523F">
        <w:rPr>
          <w:rFonts w:ascii="Times New Roman" w:hAnsi="Times New Roman" w:cs="Times New Roman"/>
          <w:color w:val="000000"/>
          <w:sz w:val="28"/>
          <w:szCs w:val="28"/>
          <w:shd w:val="clear" w:color="auto" w:fill="FFFFFF"/>
        </w:rPr>
        <w:t xml:space="preserve"> </w:t>
      </w:r>
      <w:r w:rsidRPr="00F8280C">
        <w:rPr>
          <w:rStyle w:val="w"/>
          <w:rFonts w:ascii="Times New Roman" w:hAnsi="Times New Roman"/>
          <w:color w:val="000000"/>
          <w:sz w:val="28"/>
          <w:szCs w:val="28"/>
          <w:shd w:val="clear" w:color="auto" w:fill="FFFFFF"/>
        </w:rPr>
        <w:t>работ</w:t>
      </w:r>
      <w:r>
        <w:rPr>
          <w:rStyle w:val="w"/>
          <w:rFonts w:ascii="Times New Roman" w:hAnsi="Times New Roman"/>
          <w:color w:val="000000"/>
          <w:sz w:val="28"/>
          <w:szCs w:val="28"/>
          <w:shd w:val="clear" w:color="auto" w:fill="FFFFFF"/>
        </w:rPr>
        <w:t xml:space="preserve"> </w:t>
      </w:r>
      <w:r w:rsidRPr="00F8280C">
        <w:rPr>
          <w:rStyle w:val="apple-converted-space"/>
          <w:rFonts w:ascii="Times New Roman" w:hAnsi="Times New Roman"/>
          <w:color w:val="000000"/>
          <w:sz w:val="28"/>
          <w:szCs w:val="28"/>
          <w:shd w:val="clear" w:color="auto" w:fill="FFFFFF"/>
        </w:rPr>
        <w:t> </w:t>
      </w:r>
      <w:r w:rsidR="0004523F">
        <w:rPr>
          <w:rStyle w:val="apple-converted-space"/>
          <w:rFonts w:ascii="Times New Roman" w:hAnsi="Times New Roman"/>
          <w:color w:val="000000"/>
          <w:sz w:val="28"/>
          <w:szCs w:val="28"/>
          <w:shd w:val="clear" w:color="auto" w:fill="FFFFFF"/>
        </w:rPr>
        <w:t xml:space="preserve">и исполнение государственных </w:t>
      </w:r>
      <w:r w:rsidRPr="00F8280C">
        <w:rPr>
          <w:rFonts w:ascii="Times New Roman" w:hAnsi="Times New Roman" w:cs="Times New Roman"/>
          <w:color w:val="000000"/>
          <w:sz w:val="28"/>
          <w:szCs w:val="28"/>
          <w:shd w:val="clear" w:color="auto" w:fill="FFFFFF"/>
        </w:rPr>
        <w:t>(</w:t>
      </w:r>
      <w:r w:rsidRPr="00F8280C">
        <w:rPr>
          <w:rStyle w:val="w"/>
          <w:rFonts w:ascii="Times New Roman" w:hAnsi="Times New Roman"/>
          <w:color w:val="000000"/>
          <w:sz w:val="28"/>
          <w:szCs w:val="28"/>
          <w:shd w:val="clear" w:color="auto" w:fill="FFFFFF"/>
        </w:rPr>
        <w:t>муниципальных</w:t>
      </w:r>
      <w:r w:rsidRPr="00F8280C">
        <w:rPr>
          <w:rFonts w:ascii="Times New Roman" w:hAnsi="Times New Roman" w:cs="Times New Roman"/>
          <w:color w:val="000000"/>
          <w:sz w:val="28"/>
          <w:szCs w:val="28"/>
          <w:shd w:val="clear" w:color="auto" w:fill="FFFFFF"/>
        </w:rPr>
        <w:t xml:space="preserve">) </w:t>
      </w:r>
      <w:r w:rsidRPr="00F8280C">
        <w:rPr>
          <w:rStyle w:val="apple-converted-space"/>
          <w:rFonts w:ascii="Times New Roman" w:hAnsi="Times New Roman"/>
          <w:color w:val="000000"/>
          <w:sz w:val="28"/>
          <w:szCs w:val="28"/>
          <w:shd w:val="clear" w:color="auto" w:fill="FFFFFF"/>
        </w:rPr>
        <w:t> </w:t>
      </w:r>
      <w:r w:rsidR="0004523F">
        <w:rPr>
          <w:rStyle w:val="w"/>
          <w:rFonts w:ascii="Times New Roman" w:hAnsi="Times New Roman"/>
          <w:color w:val="000000"/>
          <w:sz w:val="28"/>
          <w:szCs w:val="28"/>
          <w:shd w:val="clear" w:color="auto" w:fill="FFFFFF"/>
        </w:rPr>
        <w:t>обязанностей</w:t>
      </w:r>
      <w:r w:rsidRPr="00F8280C">
        <w:rPr>
          <w:rStyle w:val="apple-converted-space"/>
          <w:rFonts w:ascii="Times New Roman" w:hAnsi="Times New Roman"/>
          <w:color w:val="000000"/>
          <w:sz w:val="28"/>
          <w:szCs w:val="28"/>
          <w:shd w:val="clear" w:color="auto" w:fill="FFFFFF"/>
        </w:rPr>
        <w:t> </w:t>
      </w:r>
      <w:r w:rsidR="0004523F">
        <w:rPr>
          <w:rStyle w:val="w"/>
          <w:rFonts w:ascii="Times New Roman" w:hAnsi="Times New Roman"/>
          <w:color w:val="000000"/>
          <w:sz w:val="28"/>
          <w:szCs w:val="28"/>
          <w:shd w:val="clear" w:color="auto" w:fill="FFFFFF"/>
        </w:rPr>
        <w:t>для</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обеспечения</w:t>
      </w:r>
      <w:r>
        <w:rPr>
          <w:rStyle w:val="w"/>
          <w:rFonts w:ascii="Times New Roman" w:hAnsi="Times New Roman"/>
          <w:color w:val="000000"/>
          <w:sz w:val="28"/>
          <w:szCs w:val="28"/>
          <w:shd w:val="clear" w:color="auto" w:fill="FFFFFF"/>
        </w:rPr>
        <w:t xml:space="preserve"> </w:t>
      </w:r>
      <w:r w:rsidRPr="00F8280C">
        <w:rPr>
          <w:rStyle w:val="w"/>
          <w:rFonts w:ascii="Times New Roman" w:hAnsi="Times New Roman"/>
          <w:color w:val="000000"/>
          <w:sz w:val="28"/>
          <w:szCs w:val="28"/>
          <w:shd w:val="clear" w:color="auto" w:fill="FFFFFF"/>
        </w:rPr>
        <w:t>реализации</w:t>
      </w:r>
      <w:r w:rsidRPr="00F8280C">
        <w:rPr>
          <w:rStyle w:val="apple-converted-space"/>
          <w:rFonts w:ascii="Times New Roman" w:hAnsi="Times New Roman"/>
          <w:color w:val="000000"/>
          <w:sz w:val="28"/>
          <w:szCs w:val="28"/>
          <w:shd w:val="clear" w:color="auto" w:fill="FFFFFF"/>
        </w:rPr>
        <w:t> </w:t>
      </w:r>
      <w:r>
        <w:rPr>
          <w:rStyle w:val="apple-converted-space"/>
          <w:rFonts w:ascii="Times New Roman" w:hAnsi="Times New Roman"/>
          <w:color w:val="000000"/>
          <w:sz w:val="28"/>
          <w:szCs w:val="28"/>
          <w:shd w:val="clear" w:color="auto" w:fill="FFFFFF"/>
        </w:rPr>
        <w:t xml:space="preserve"> </w:t>
      </w:r>
      <w:r w:rsidRPr="00F8280C">
        <w:rPr>
          <w:rStyle w:val="w"/>
          <w:rFonts w:ascii="Times New Roman" w:hAnsi="Times New Roman"/>
          <w:color w:val="000000"/>
          <w:sz w:val="28"/>
          <w:szCs w:val="28"/>
          <w:shd w:val="clear" w:color="auto" w:fill="FFFFFF"/>
        </w:rPr>
        <w:t xml:space="preserve">предусмотренных </w:t>
      </w:r>
      <w:r w:rsidR="0004523F">
        <w:rPr>
          <w:rStyle w:val="w"/>
          <w:rFonts w:ascii="Times New Roman" w:hAnsi="Times New Roman"/>
          <w:color w:val="000000"/>
          <w:sz w:val="28"/>
          <w:szCs w:val="28"/>
          <w:shd w:val="clear" w:color="auto" w:fill="FFFFFF"/>
        </w:rPr>
        <w:t>законами</w:t>
      </w:r>
      <w:r w:rsidRPr="00F8280C">
        <w:rPr>
          <w:rStyle w:val="w"/>
          <w:rFonts w:ascii="Times New Roman" w:hAnsi="Times New Roman"/>
          <w:color w:val="000000"/>
          <w:sz w:val="28"/>
          <w:szCs w:val="28"/>
          <w:shd w:val="clear" w:color="auto" w:fill="FFFFFF"/>
        </w:rPr>
        <w:t xml:space="preserve"> Российской</w:t>
      </w:r>
      <w:r w:rsidRPr="00F8280C">
        <w:rPr>
          <w:rStyle w:val="apple-converted-space"/>
          <w:rFonts w:ascii="Times New Roman" w:hAnsi="Times New Roman"/>
          <w:color w:val="000000"/>
          <w:sz w:val="28"/>
          <w:szCs w:val="28"/>
          <w:shd w:val="clear" w:color="auto" w:fill="FFFFFF"/>
        </w:rPr>
        <w:t> </w:t>
      </w:r>
      <w:r>
        <w:rPr>
          <w:rStyle w:val="apple-converted-space"/>
          <w:rFonts w:ascii="Times New Roman" w:hAnsi="Times New Roman"/>
          <w:color w:val="000000"/>
          <w:sz w:val="28"/>
          <w:szCs w:val="28"/>
          <w:shd w:val="clear" w:color="auto" w:fill="FFFFFF"/>
        </w:rPr>
        <w:t xml:space="preserve"> </w:t>
      </w:r>
      <w:r w:rsidRPr="00F8280C">
        <w:rPr>
          <w:rStyle w:val="w"/>
          <w:rFonts w:ascii="Times New Roman" w:hAnsi="Times New Roman"/>
          <w:color w:val="000000"/>
          <w:sz w:val="28"/>
          <w:szCs w:val="28"/>
          <w:shd w:val="clear" w:color="auto" w:fill="FFFFFF"/>
        </w:rPr>
        <w:t>Федерации</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полномочий</w:t>
      </w:r>
      <w:r>
        <w:rPr>
          <w:rStyle w:val="w"/>
          <w:rFonts w:ascii="Times New Roman" w:hAnsi="Times New Roman"/>
          <w:color w:val="000000"/>
          <w:sz w:val="28"/>
          <w:szCs w:val="28"/>
          <w:shd w:val="clear" w:color="auto" w:fill="FFFFFF"/>
        </w:rPr>
        <w:t xml:space="preserve"> </w:t>
      </w:r>
      <w:r w:rsidRPr="00F8280C">
        <w:rPr>
          <w:rStyle w:val="w"/>
          <w:rFonts w:ascii="Times New Roman" w:hAnsi="Times New Roman"/>
          <w:color w:val="000000"/>
          <w:sz w:val="28"/>
          <w:szCs w:val="28"/>
          <w:shd w:val="clear" w:color="auto" w:fill="FFFFFF"/>
        </w:rPr>
        <w:t xml:space="preserve">органов </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государственной</w:t>
      </w:r>
      <w:r w:rsidRPr="00F8280C">
        <w:rPr>
          <w:rStyle w:val="apple-converted-space"/>
          <w:rFonts w:ascii="Times New Roman" w:hAnsi="Times New Roman"/>
          <w:color w:val="000000"/>
          <w:sz w:val="28"/>
          <w:szCs w:val="28"/>
          <w:shd w:val="clear" w:color="auto" w:fill="FFFFFF"/>
        </w:rPr>
        <w:t> </w:t>
      </w:r>
      <w:r w:rsidR="0004523F">
        <w:rPr>
          <w:rStyle w:val="apple-converted-space"/>
          <w:rFonts w:ascii="Times New Roman" w:hAnsi="Times New Roman"/>
          <w:color w:val="000000"/>
          <w:sz w:val="28"/>
          <w:szCs w:val="28"/>
          <w:shd w:val="clear" w:color="auto" w:fill="FFFFFF"/>
        </w:rPr>
        <w:t>и местной в</w:t>
      </w:r>
      <w:r w:rsidRPr="00F8280C">
        <w:rPr>
          <w:rStyle w:val="w"/>
          <w:rFonts w:ascii="Times New Roman" w:hAnsi="Times New Roman"/>
          <w:color w:val="000000"/>
          <w:sz w:val="28"/>
          <w:szCs w:val="28"/>
          <w:shd w:val="clear" w:color="auto" w:fill="FFFFFF"/>
        </w:rPr>
        <w:t>ласти</w:t>
      </w:r>
      <w:r>
        <w:rPr>
          <w:rStyle w:val="w"/>
          <w:rFonts w:ascii="Times New Roman" w:hAnsi="Times New Roman"/>
          <w:color w:val="000000"/>
          <w:sz w:val="28"/>
          <w:szCs w:val="28"/>
          <w:shd w:val="clear" w:color="auto" w:fill="FFFFFF"/>
        </w:rPr>
        <w:t xml:space="preserve"> </w:t>
      </w:r>
      <w:r w:rsidRPr="00F8280C">
        <w:rPr>
          <w:rStyle w:val="apple-converted-space"/>
          <w:rFonts w:ascii="Times New Roman" w:hAnsi="Times New Roman"/>
          <w:color w:val="000000"/>
          <w:sz w:val="28"/>
          <w:szCs w:val="28"/>
          <w:shd w:val="clear" w:color="auto" w:fill="FFFFFF"/>
        </w:rPr>
        <w:t> </w:t>
      </w:r>
      <w:r w:rsidRPr="00F8280C">
        <w:rPr>
          <w:rFonts w:ascii="Times New Roman" w:hAnsi="Times New Roman" w:cs="Times New Roman"/>
          <w:color w:val="000000"/>
          <w:sz w:val="28"/>
          <w:szCs w:val="28"/>
          <w:shd w:val="clear" w:color="auto" w:fill="FFFFFF"/>
        </w:rPr>
        <w:t>(</w:t>
      </w:r>
      <w:r w:rsidRPr="00F8280C">
        <w:rPr>
          <w:rStyle w:val="w"/>
          <w:rFonts w:ascii="Times New Roman" w:hAnsi="Times New Roman"/>
          <w:color w:val="000000"/>
          <w:sz w:val="28"/>
          <w:szCs w:val="28"/>
          <w:shd w:val="clear" w:color="auto" w:fill="FFFFFF"/>
        </w:rPr>
        <w:t xml:space="preserve">государственных </w:t>
      </w:r>
      <w:r w:rsidR="0004523F">
        <w:rPr>
          <w:rStyle w:val="w"/>
          <w:rFonts w:ascii="Times New Roman" w:hAnsi="Times New Roman"/>
          <w:color w:val="000000"/>
          <w:sz w:val="28"/>
          <w:szCs w:val="28"/>
          <w:shd w:val="clear" w:color="auto" w:fill="FFFFFF"/>
        </w:rPr>
        <w:t xml:space="preserve">и </w:t>
      </w:r>
      <w:r w:rsidR="0004523F">
        <w:rPr>
          <w:rStyle w:val="w"/>
          <w:rFonts w:ascii="Times New Roman" w:hAnsi="Times New Roman"/>
          <w:color w:val="000000"/>
          <w:sz w:val="28"/>
          <w:szCs w:val="28"/>
          <w:shd w:val="clear" w:color="auto" w:fill="FFFFFF"/>
        </w:rPr>
        <w:lastRenderedPageBreak/>
        <w:t xml:space="preserve">муниципальных </w:t>
      </w:r>
      <w:r w:rsidRPr="00F8280C">
        <w:rPr>
          <w:rStyle w:val="w"/>
          <w:rFonts w:ascii="Times New Roman" w:hAnsi="Times New Roman"/>
          <w:color w:val="000000"/>
          <w:sz w:val="28"/>
          <w:szCs w:val="28"/>
          <w:shd w:val="clear" w:color="auto" w:fill="FFFFFF"/>
        </w:rPr>
        <w:t>органов</w:t>
      </w:r>
      <w:r w:rsidRPr="00F8280C">
        <w:rPr>
          <w:rFonts w:ascii="Times New Roman" w:hAnsi="Times New Roman" w:cs="Times New Roman"/>
          <w:color w:val="000000"/>
          <w:sz w:val="28"/>
          <w:szCs w:val="28"/>
          <w:shd w:val="clear" w:color="auto" w:fill="FFFFFF"/>
        </w:rPr>
        <w:t>),</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финансовое</w:t>
      </w:r>
      <w:r>
        <w:rPr>
          <w:rStyle w:val="w"/>
          <w:rFonts w:ascii="Times New Roman" w:hAnsi="Times New Roman"/>
          <w:color w:val="000000"/>
          <w:sz w:val="28"/>
          <w:szCs w:val="28"/>
          <w:shd w:val="clear" w:color="auto" w:fill="FFFFFF"/>
        </w:rPr>
        <w:t xml:space="preserve">  </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обеспечение</w:t>
      </w:r>
      <w:r w:rsidR="0004523F">
        <w:rPr>
          <w:rStyle w:val="apple-converted-space"/>
          <w:rFonts w:ascii="Times New Roman" w:hAnsi="Times New Roman"/>
          <w:color w:val="000000"/>
          <w:sz w:val="28"/>
          <w:szCs w:val="28"/>
          <w:shd w:val="clear" w:color="auto" w:fill="FFFFFF"/>
        </w:rPr>
        <w:t xml:space="preserve">  </w:t>
      </w:r>
      <w:r w:rsidRPr="00F8280C">
        <w:rPr>
          <w:rStyle w:val="w"/>
          <w:rFonts w:ascii="Times New Roman" w:hAnsi="Times New Roman"/>
          <w:color w:val="000000"/>
          <w:sz w:val="28"/>
          <w:szCs w:val="28"/>
          <w:shd w:val="clear" w:color="auto" w:fill="FFFFFF"/>
        </w:rPr>
        <w:t>деятельности</w:t>
      </w:r>
      <w:r w:rsidRPr="00F8280C">
        <w:rPr>
          <w:rStyle w:val="apple-converted-space"/>
          <w:rFonts w:ascii="Times New Roman" w:hAnsi="Times New Roman"/>
          <w:color w:val="000000"/>
          <w:sz w:val="28"/>
          <w:szCs w:val="28"/>
          <w:shd w:val="clear" w:color="auto" w:fill="FFFFFF"/>
        </w:rPr>
        <w:t xml:space="preserve">     </w:t>
      </w:r>
      <w:r w:rsidRPr="00F8280C">
        <w:rPr>
          <w:rStyle w:val="w"/>
          <w:rFonts w:ascii="Times New Roman" w:hAnsi="Times New Roman"/>
          <w:color w:val="000000"/>
          <w:sz w:val="28"/>
          <w:szCs w:val="28"/>
          <w:shd w:val="clear" w:color="auto" w:fill="FFFFFF"/>
        </w:rPr>
        <w:t xml:space="preserve">которого </w:t>
      </w:r>
      <w:r w:rsidR="0004523F">
        <w:rPr>
          <w:rStyle w:val="w"/>
          <w:rFonts w:ascii="Times New Roman" w:hAnsi="Times New Roman"/>
          <w:color w:val="000000"/>
          <w:sz w:val="28"/>
          <w:szCs w:val="28"/>
          <w:shd w:val="clear" w:color="auto" w:fill="FFFFFF"/>
        </w:rPr>
        <w:t>производится</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sz w:val="28"/>
          <w:szCs w:val="28"/>
          <w:shd w:val="clear" w:color="auto" w:fill="FFFFFF"/>
        </w:rPr>
        <w:t>за</w:t>
      </w:r>
      <w:r w:rsidRPr="00F8280C">
        <w:rPr>
          <w:rStyle w:val="apple-converted-space"/>
          <w:rFonts w:ascii="Times New Roman" w:hAnsi="Times New Roman"/>
          <w:sz w:val="28"/>
          <w:szCs w:val="28"/>
          <w:shd w:val="clear" w:color="auto" w:fill="FFFFFF"/>
        </w:rPr>
        <w:t> </w:t>
      </w:r>
      <w:hyperlink r:id="rId9" w:history="1">
        <w:r w:rsidRPr="00F8280C">
          <w:rPr>
            <w:rStyle w:val="w"/>
            <w:rFonts w:ascii="Times New Roman" w:hAnsi="Times New Roman"/>
            <w:sz w:val="28"/>
            <w:szCs w:val="28"/>
            <w:shd w:val="clear" w:color="auto" w:fill="FFFFFF"/>
          </w:rPr>
          <w:t>счет</w:t>
        </w:r>
      </w:hyperlink>
      <w:r w:rsidRPr="00F8280C">
        <w:rPr>
          <w:rStyle w:val="apple-converted-space"/>
          <w:rFonts w:ascii="Times New Roman" w:hAnsi="Times New Roman"/>
          <w:color w:val="000000"/>
          <w:sz w:val="28"/>
          <w:szCs w:val="28"/>
          <w:shd w:val="clear" w:color="auto" w:fill="FFFFFF"/>
        </w:rPr>
        <w:t> </w:t>
      </w:r>
      <w:r w:rsidR="0004523F">
        <w:rPr>
          <w:rStyle w:val="apple-converted-space"/>
          <w:rFonts w:ascii="Times New Roman" w:hAnsi="Times New Roman"/>
          <w:color w:val="000000"/>
          <w:sz w:val="28"/>
          <w:szCs w:val="28"/>
          <w:shd w:val="clear" w:color="auto" w:fill="FFFFFF"/>
        </w:rPr>
        <w:t xml:space="preserve">бюджетных </w:t>
      </w:r>
      <w:r w:rsidRPr="00F8280C">
        <w:rPr>
          <w:rStyle w:val="w"/>
          <w:rFonts w:ascii="Times New Roman" w:hAnsi="Times New Roman"/>
          <w:color w:val="000000"/>
          <w:sz w:val="28"/>
          <w:szCs w:val="28"/>
          <w:shd w:val="clear" w:color="auto" w:fill="FFFFFF"/>
        </w:rPr>
        <w:t>средств</w:t>
      </w:r>
      <w:r w:rsidR="00C4696E">
        <w:rPr>
          <w:rStyle w:val="w"/>
          <w:rFonts w:ascii="Times New Roman" w:hAnsi="Times New Roman"/>
          <w:color w:val="000000"/>
          <w:sz w:val="28"/>
          <w:szCs w:val="28"/>
          <w:shd w:val="clear" w:color="auto" w:fill="FFFFFF"/>
        </w:rPr>
        <w:t xml:space="preserve"> </w:t>
      </w:r>
      <w:r w:rsidRPr="00F8280C">
        <w:rPr>
          <w:rStyle w:val="w"/>
          <w:rFonts w:ascii="Times New Roman" w:hAnsi="Times New Roman"/>
          <w:color w:val="000000"/>
          <w:sz w:val="28"/>
          <w:szCs w:val="28"/>
          <w:shd w:val="clear" w:color="auto" w:fill="FFFFFF"/>
        </w:rPr>
        <w:t>на</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основ</w:t>
      </w:r>
      <w:r w:rsidR="0004523F">
        <w:rPr>
          <w:rStyle w:val="w"/>
          <w:rFonts w:ascii="Times New Roman" w:hAnsi="Times New Roman"/>
          <w:color w:val="000000"/>
          <w:sz w:val="28"/>
          <w:szCs w:val="28"/>
          <w:shd w:val="clear" w:color="auto" w:fill="FFFFFF"/>
        </w:rPr>
        <w:t>е бюджетной сметы.</w:t>
      </w:r>
    </w:p>
    <w:p w:rsidR="00942917" w:rsidRPr="00201FB7" w:rsidRDefault="00942917" w:rsidP="0004523F">
      <w:pPr>
        <w:spacing w:after="0" w:line="360" w:lineRule="auto"/>
        <w:ind w:firstLine="708"/>
        <w:jc w:val="both"/>
        <w:rPr>
          <w:rFonts w:ascii="Times New Roman" w:hAnsi="Times New Roman"/>
          <w:color w:val="000000"/>
          <w:sz w:val="28"/>
          <w:szCs w:val="28"/>
        </w:rPr>
      </w:pPr>
      <w:r w:rsidRPr="00201FB7">
        <w:rPr>
          <w:rFonts w:ascii="Times New Roman" w:hAnsi="Times New Roman"/>
          <w:color w:val="000000"/>
          <w:sz w:val="28"/>
          <w:szCs w:val="28"/>
        </w:rPr>
        <w:t xml:space="preserve">Порядок </w:t>
      </w:r>
      <w:r w:rsidR="0004523F">
        <w:rPr>
          <w:rFonts w:ascii="Times New Roman" w:hAnsi="Times New Roman"/>
          <w:color w:val="000000"/>
          <w:sz w:val="28"/>
          <w:szCs w:val="28"/>
        </w:rPr>
        <w:t xml:space="preserve">по </w:t>
      </w:r>
      <w:r w:rsidRPr="00201FB7">
        <w:rPr>
          <w:rFonts w:ascii="Times New Roman" w:hAnsi="Times New Roman"/>
          <w:color w:val="000000"/>
          <w:sz w:val="28"/>
          <w:szCs w:val="28"/>
        </w:rPr>
        <w:t>финансово</w:t>
      </w:r>
      <w:r w:rsidR="0004523F">
        <w:rPr>
          <w:rFonts w:ascii="Times New Roman" w:hAnsi="Times New Roman"/>
          <w:color w:val="000000"/>
          <w:sz w:val="28"/>
          <w:szCs w:val="28"/>
        </w:rPr>
        <w:t>му</w:t>
      </w:r>
      <w:r w:rsidRPr="00201FB7">
        <w:rPr>
          <w:rFonts w:ascii="Times New Roman" w:hAnsi="Times New Roman"/>
          <w:color w:val="000000"/>
          <w:sz w:val="28"/>
          <w:szCs w:val="28"/>
        </w:rPr>
        <w:t xml:space="preserve"> обеспечени</w:t>
      </w:r>
      <w:r w:rsidR="0004523F">
        <w:rPr>
          <w:rFonts w:ascii="Times New Roman" w:hAnsi="Times New Roman"/>
          <w:color w:val="000000"/>
          <w:sz w:val="28"/>
          <w:szCs w:val="28"/>
        </w:rPr>
        <w:t>ю</w:t>
      </w:r>
      <w:r w:rsidRPr="00201FB7">
        <w:rPr>
          <w:rFonts w:ascii="Times New Roman" w:hAnsi="Times New Roman"/>
          <w:color w:val="000000"/>
          <w:sz w:val="28"/>
          <w:szCs w:val="28"/>
        </w:rPr>
        <w:t xml:space="preserve"> деятельности государственных и муниципальных учреждений </w:t>
      </w:r>
      <w:r w:rsidR="0004523F">
        <w:rPr>
          <w:rFonts w:ascii="Times New Roman" w:hAnsi="Times New Roman"/>
          <w:color w:val="000000"/>
          <w:sz w:val="28"/>
          <w:szCs w:val="28"/>
        </w:rPr>
        <w:t>основывается на</w:t>
      </w:r>
      <w:r w:rsidRPr="00201FB7">
        <w:rPr>
          <w:rFonts w:ascii="Times New Roman" w:hAnsi="Times New Roman"/>
          <w:color w:val="000000"/>
          <w:sz w:val="28"/>
          <w:szCs w:val="28"/>
        </w:rPr>
        <w:t xml:space="preserve"> закон</w:t>
      </w:r>
      <w:r w:rsidR="0004523F">
        <w:rPr>
          <w:rFonts w:ascii="Times New Roman" w:hAnsi="Times New Roman"/>
          <w:color w:val="000000"/>
          <w:sz w:val="28"/>
          <w:szCs w:val="28"/>
        </w:rPr>
        <w:t xml:space="preserve">е, при этом </w:t>
      </w:r>
      <w:r w:rsidRPr="00201FB7">
        <w:rPr>
          <w:rFonts w:ascii="Times New Roman" w:hAnsi="Times New Roman"/>
          <w:color w:val="000000"/>
          <w:sz w:val="28"/>
          <w:szCs w:val="28"/>
        </w:rPr>
        <w:t xml:space="preserve">учреждения не </w:t>
      </w:r>
      <w:r w:rsidR="0004523F">
        <w:rPr>
          <w:rFonts w:ascii="Times New Roman" w:hAnsi="Times New Roman"/>
          <w:color w:val="000000"/>
          <w:sz w:val="28"/>
          <w:szCs w:val="28"/>
        </w:rPr>
        <w:t>несут ответственности п</w:t>
      </w:r>
      <w:r w:rsidRPr="00201FB7">
        <w:rPr>
          <w:rFonts w:ascii="Times New Roman" w:hAnsi="Times New Roman"/>
          <w:color w:val="000000"/>
          <w:sz w:val="28"/>
          <w:szCs w:val="28"/>
        </w:rPr>
        <w:t>о обязательствам собственников сво</w:t>
      </w:r>
      <w:r w:rsidR="0004523F">
        <w:rPr>
          <w:rFonts w:ascii="Times New Roman" w:hAnsi="Times New Roman"/>
          <w:color w:val="000000"/>
          <w:sz w:val="28"/>
          <w:szCs w:val="28"/>
        </w:rPr>
        <w:t>им</w:t>
      </w:r>
      <w:r w:rsidRPr="00201FB7">
        <w:rPr>
          <w:rFonts w:ascii="Times New Roman" w:hAnsi="Times New Roman"/>
          <w:color w:val="000000"/>
          <w:sz w:val="28"/>
          <w:szCs w:val="28"/>
        </w:rPr>
        <w:t xml:space="preserve"> имуществ</w:t>
      </w:r>
      <w:r w:rsidR="0004523F">
        <w:rPr>
          <w:rFonts w:ascii="Times New Roman" w:hAnsi="Times New Roman"/>
          <w:color w:val="000000"/>
          <w:sz w:val="28"/>
          <w:szCs w:val="28"/>
        </w:rPr>
        <w:t>ом</w:t>
      </w:r>
      <w:r w:rsidRPr="00201FB7">
        <w:rPr>
          <w:rFonts w:ascii="Times New Roman" w:hAnsi="Times New Roman"/>
          <w:color w:val="000000"/>
          <w:sz w:val="28"/>
          <w:szCs w:val="28"/>
        </w:rPr>
        <w:t>.</w:t>
      </w:r>
    </w:p>
    <w:p w:rsidR="00942917" w:rsidRPr="00201FB7" w:rsidRDefault="00942917" w:rsidP="00942917">
      <w:pPr>
        <w:widowControl w:val="0"/>
        <w:shd w:val="clear" w:color="auto" w:fill="FFFFFF"/>
        <w:spacing w:after="0" w:line="360" w:lineRule="auto"/>
        <w:ind w:firstLine="709"/>
        <w:jc w:val="both"/>
        <w:rPr>
          <w:rFonts w:ascii="Times New Roman" w:hAnsi="Times New Roman"/>
          <w:color w:val="000000"/>
          <w:sz w:val="28"/>
          <w:szCs w:val="28"/>
        </w:rPr>
      </w:pPr>
      <w:r w:rsidRPr="00201FB7">
        <w:rPr>
          <w:rFonts w:ascii="Times New Roman" w:hAnsi="Times New Roman"/>
          <w:color w:val="000000"/>
          <w:sz w:val="28"/>
          <w:szCs w:val="28"/>
        </w:rPr>
        <w:t xml:space="preserve">Автономное учреждение </w:t>
      </w:r>
      <w:r w:rsidR="0004523F">
        <w:rPr>
          <w:rFonts w:ascii="Times New Roman" w:hAnsi="Times New Roman"/>
          <w:color w:val="000000"/>
          <w:sz w:val="28"/>
          <w:szCs w:val="28"/>
        </w:rPr>
        <w:t xml:space="preserve">несет </w:t>
      </w:r>
      <w:r w:rsidRPr="00201FB7">
        <w:rPr>
          <w:rFonts w:ascii="Times New Roman" w:hAnsi="Times New Roman"/>
          <w:color w:val="000000"/>
          <w:sz w:val="28"/>
          <w:szCs w:val="28"/>
        </w:rPr>
        <w:t>отве</w:t>
      </w:r>
      <w:r w:rsidR="0004523F">
        <w:rPr>
          <w:rFonts w:ascii="Times New Roman" w:hAnsi="Times New Roman"/>
          <w:color w:val="000000"/>
          <w:sz w:val="28"/>
          <w:szCs w:val="28"/>
        </w:rPr>
        <w:t>тственность</w:t>
      </w:r>
      <w:r w:rsidRPr="00201FB7">
        <w:rPr>
          <w:rFonts w:ascii="Times New Roman" w:hAnsi="Times New Roman"/>
          <w:color w:val="000000"/>
          <w:sz w:val="28"/>
          <w:szCs w:val="28"/>
        </w:rPr>
        <w:t xml:space="preserve"> по своим обязательствам всем </w:t>
      </w:r>
      <w:r w:rsidR="0004523F">
        <w:rPr>
          <w:rFonts w:ascii="Times New Roman" w:hAnsi="Times New Roman"/>
          <w:color w:val="000000"/>
          <w:sz w:val="28"/>
          <w:szCs w:val="28"/>
        </w:rPr>
        <w:t xml:space="preserve">имуществом, которое </w:t>
      </w:r>
      <w:r w:rsidRPr="00201FB7">
        <w:rPr>
          <w:rFonts w:ascii="Times New Roman" w:hAnsi="Times New Roman"/>
          <w:color w:val="000000"/>
          <w:sz w:val="28"/>
          <w:szCs w:val="28"/>
        </w:rPr>
        <w:t>наход</w:t>
      </w:r>
      <w:r w:rsidR="0004523F">
        <w:rPr>
          <w:rFonts w:ascii="Times New Roman" w:hAnsi="Times New Roman"/>
          <w:color w:val="000000"/>
          <w:sz w:val="28"/>
          <w:szCs w:val="28"/>
        </w:rPr>
        <w:t>ится</w:t>
      </w:r>
      <w:r w:rsidRPr="00201FB7">
        <w:rPr>
          <w:rFonts w:ascii="Times New Roman" w:hAnsi="Times New Roman"/>
          <w:color w:val="000000"/>
          <w:sz w:val="28"/>
          <w:szCs w:val="28"/>
        </w:rPr>
        <w:t xml:space="preserve"> у него на праве оперативного управления, </w:t>
      </w:r>
      <w:r w:rsidR="0004523F">
        <w:rPr>
          <w:rFonts w:ascii="Times New Roman" w:hAnsi="Times New Roman"/>
          <w:color w:val="000000"/>
          <w:sz w:val="28"/>
          <w:szCs w:val="28"/>
        </w:rPr>
        <w:t>кроме</w:t>
      </w:r>
      <w:r w:rsidRPr="00201FB7">
        <w:rPr>
          <w:rFonts w:ascii="Times New Roman" w:hAnsi="Times New Roman"/>
          <w:color w:val="000000"/>
          <w:sz w:val="28"/>
          <w:szCs w:val="28"/>
        </w:rPr>
        <w:t xml:space="preserve"> недвижимого имущества и особо ценного движимого имущества, </w:t>
      </w:r>
      <w:r w:rsidR="0004523F">
        <w:rPr>
          <w:rFonts w:ascii="Times New Roman" w:hAnsi="Times New Roman"/>
          <w:color w:val="000000"/>
          <w:sz w:val="28"/>
          <w:szCs w:val="28"/>
        </w:rPr>
        <w:t xml:space="preserve">имеющего </w:t>
      </w:r>
      <w:r w:rsidRPr="00201FB7">
        <w:rPr>
          <w:rFonts w:ascii="Times New Roman" w:hAnsi="Times New Roman"/>
          <w:color w:val="000000"/>
          <w:sz w:val="28"/>
          <w:szCs w:val="28"/>
        </w:rPr>
        <w:t>закреплен</w:t>
      </w:r>
      <w:r w:rsidR="0004523F">
        <w:rPr>
          <w:rFonts w:ascii="Times New Roman" w:hAnsi="Times New Roman"/>
          <w:color w:val="000000"/>
          <w:sz w:val="28"/>
          <w:szCs w:val="28"/>
        </w:rPr>
        <w:t xml:space="preserve">ие </w:t>
      </w:r>
      <w:r w:rsidRPr="00201FB7">
        <w:rPr>
          <w:rFonts w:ascii="Times New Roman" w:hAnsi="Times New Roman"/>
          <w:color w:val="000000"/>
          <w:sz w:val="28"/>
          <w:szCs w:val="28"/>
        </w:rPr>
        <w:t xml:space="preserve">за </w:t>
      </w:r>
      <w:r w:rsidR="0004523F">
        <w:rPr>
          <w:rFonts w:ascii="Times New Roman" w:hAnsi="Times New Roman"/>
          <w:color w:val="000000"/>
          <w:sz w:val="28"/>
          <w:szCs w:val="28"/>
        </w:rPr>
        <w:t xml:space="preserve">данным учреждением, а также </w:t>
      </w:r>
      <w:r w:rsidRPr="00201FB7">
        <w:rPr>
          <w:rFonts w:ascii="Times New Roman" w:hAnsi="Times New Roman"/>
          <w:color w:val="000000"/>
          <w:sz w:val="28"/>
          <w:szCs w:val="28"/>
        </w:rPr>
        <w:t>приобретенных учреждением за средств</w:t>
      </w:r>
      <w:r w:rsidR="0004523F">
        <w:rPr>
          <w:rFonts w:ascii="Times New Roman" w:hAnsi="Times New Roman"/>
          <w:color w:val="000000"/>
          <w:sz w:val="28"/>
          <w:szCs w:val="28"/>
        </w:rPr>
        <w:t>а</w:t>
      </w:r>
      <w:r w:rsidRPr="00201FB7">
        <w:rPr>
          <w:rFonts w:ascii="Times New Roman" w:hAnsi="Times New Roman"/>
          <w:color w:val="000000"/>
          <w:sz w:val="28"/>
          <w:szCs w:val="28"/>
        </w:rPr>
        <w:t xml:space="preserve">, </w:t>
      </w:r>
      <w:r w:rsidR="0004523F">
        <w:rPr>
          <w:rFonts w:ascii="Times New Roman" w:hAnsi="Times New Roman"/>
          <w:color w:val="000000"/>
          <w:sz w:val="28"/>
          <w:szCs w:val="28"/>
        </w:rPr>
        <w:t xml:space="preserve">которые </w:t>
      </w:r>
      <w:r w:rsidRPr="00201FB7">
        <w:rPr>
          <w:rFonts w:ascii="Times New Roman" w:hAnsi="Times New Roman"/>
          <w:color w:val="000000"/>
          <w:sz w:val="28"/>
          <w:szCs w:val="28"/>
        </w:rPr>
        <w:t>выделен</w:t>
      </w:r>
      <w:r w:rsidR="0004523F">
        <w:rPr>
          <w:rFonts w:ascii="Times New Roman" w:hAnsi="Times New Roman"/>
          <w:color w:val="000000"/>
          <w:sz w:val="28"/>
          <w:szCs w:val="28"/>
        </w:rPr>
        <w:t>ы</w:t>
      </w:r>
      <w:r w:rsidRPr="00201FB7">
        <w:rPr>
          <w:rFonts w:ascii="Times New Roman" w:hAnsi="Times New Roman"/>
          <w:color w:val="000000"/>
          <w:sz w:val="28"/>
          <w:szCs w:val="28"/>
        </w:rPr>
        <w:t xml:space="preserve"> собственником </w:t>
      </w:r>
      <w:r w:rsidR="0004523F">
        <w:rPr>
          <w:rFonts w:ascii="Times New Roman" w:hAnsi="Times New Roman"/>
          <w:color w:val="000000"/>
          <w:sz w:val="28"/>
          <w:szCs w:val="28"/>
        </w:rPr>
        <w:t>данного</w:t>
      </w:r>
      <w:r w:rsidRPr="00201FB7">
        <w:rPr>
          <w:rFonts w:ascii="Times New Roman" w:hAnsi="Times New Roman"/>
          <w:color w:val="000000"/>
          <w:sz w:val="28"/>
          <w:szCs w:val="28"/>
        </w:rPr>
        <w:t xml:space="preserve"> имущества.</w:t>
      </w:r>
    </w:p>
    <w:p w:rsidR="00942917" w:rsidRPr="00201FB7" w:rsidRDefault="00942917" w:rsidP="00942917">
      <w:pPr>
        <w:widowControl w:val="0"/>
        <w:shd w:val="clear" w:color="auto" w:fill="FFFFFF"/>
        <w:spacing w:after="0" w:line="360" w:lineRule="auto"/>
        <w:ind w:firstLine="709"/>
        <w:jc w:val="both"/>
        <w:rPr>
          <w:rFonts w:ascii="Times New Roman" w:hAnsi="Times New Roman"/>
          <w:color w:val="000000"/>
          <w:sz w:val="28"/>
          <w:szCs w:val="28"/>
        </w:rPr>
      </w:pPr>
      <w:r w:rsidRPr="00201FB7">
        <w:rPr>
          <w:rFonts w:ascii="Times New Roman" w:hAnsi="Times New Roman"/>
          <w:color w:val="000000"/>
          <w:sz w:val="28"/>
          <w:szCs w:val="28"/>
        </w:rPr>
        <w:t xml:space="preserve">По обязательствам автономного учреждения, </w:t>
      </w:r>
      <w:r w:rsidR="00A81DE0">
        <w:rPr>
          <w:rFonts w:ascii="Times New Roman" w:hAnsi="Times New Roman"/>
          <w:color w:val="000000"/>
          <w:sz w:val="28"/>
          <w:szCs w:val="28"/>
        </w:rPr>
        <w:t xml:space="preserve">которые </w:t>
      </w:r>
      <w:r w:rsidRPr="00201FB7">
        <w:rPr>
          <w:rFonts w:ascii="Times New Roman" w:hAnsi="Times New Roman"/>
          <w:color w:val="000000"/>
          <w:sz w:val="28"/>
          <w:szCs w:val="28"/>
        </w:rPr>
        <w:t>связан</w:t>
      </w:r>
      <w:r w:rsidR="00A81DE0">
        <w:rPr>
          <w:rFonts w:ascii="Times New Roman" w:hAnsi="Times New Roman"/>
          <w:color w:val="000000"/>
          <w:sz w:val="28"/>
          <w:szCs w:val="28"/>
        </w:rPr>
        <w:t>ы</w:t>
      </w:r>
      <w:r w:rsidRPr="00201FB7">
        <w:rPr>
          <w:rFonts w:ascii="Times New Roman" w:hAnsi="Times New Roman"/>
          <w:color w:val="000000"/>
          <w:sz w:val="28"/>
          <w:szCs w:val="28"/>
        </w:rPr>
        <w:t xml:space="preserve"> с причинением вреда гражданам, при недостат</w:t>
      </w:r>
      <w:r w:rsidR="00A81DE0">
        <w:rPr>
          <w:rFonts w:ascii="Times New Roman" w:hAnsi="Times New Roman"/>
          <w:color w:val="000000"/>
          <w:sz w:val="28"/>
          <w:szCs w:val="28"/>
        </w:rPr>
        <w:t>ке</w:t>
      </w:r>
      <w:r w:rsidRPr="00201FB7">
        <w:rPr>
          <w:rFonts w:ascii="Times New Roman" w:hAnsi="Times New Roman"/>
          <w:color w:val="000000"/>
          <w:sz w:val="28"/>
          <w:szCs w:val="28"/>
        </w:rPr>
        <w:t xml:space="preserve"> имущества </w:t>
      </w:r>
      <w:r w:rsidR="00A81DE0">
        <w:rPr>
          <w:rFonts w:ascii="Times New Roman" w:hAnsi="Times New Roman"/>
          <w:color w:val="000000"/>
          <w:sz w:val="28"/>
          <w:szCs w:val="28"/>
        </w:rPr>
        <w:t xml:space="preserve">данного </w:t>
      </w:r>
      <w:r w:rsidRPr="00201FB7">
        <w:rPr>
          <w:rFonts w:ascii="Times New Roman" w:hAnsi="Times New Roman"/>
          <w:color w:val="000000"/>
          <w:sz w:val="28"/>
          <w:szCs w:val="28"/>
        </w:rPr>
        <w:t xml:space="preserve">учреждения, на которое может быть </w:t>
      </w:r>
      <w:r w:rsidR="00A81DE0">
        <w:rPr>
          <w:rFonts w:ascii="Times New Roman" w:hAnsi="Times New Roman"/>
          <w:color w:val="000000"/>
          <w:sz w:val="28"/>
          <w:szCs w:val="28"/>
        </w:rPr>
        <w:t>наложено</w:t>
      </w:r>
      <w:r w:rsidRPr="00201FB7">
        <w:rPr>
          <w:rFonts w:ascii="Times New Roman" w:hAnsi="Times New Roman"/>
          <w:color w:val="000000"/>
          <w:sz w:val="28"/>
          <w:szCs w:val="28"/>
        </w:rPr>
        <w:t xml:space="preserve"> взыскание, субсидиарную ответственность </w:t>
      </w:r>
      <w:r w:rsidR="00A81DE0">
        <w:rPr>
          <w:rFonts w:ascii="Times New Roman" w:hAnsi="Times New Roman"/>
          <w:color w:val="000000"/>
          <w:sz w:val="28"/>
          <w:szCs w:val="28"/>
        </w:rPr>
        <w:t>имеет</w:t>
      </w:r>
      <w:r w:rsidRPr="00201FB7">
        <w:rPr>
          <w:rFonts w:ascii="Times New Roman" w:hAnsi="Times New Roman"/>
          <w:color w:val="000000"/>
          <w:sz w:val="28"/>
          <w:szCs w:val="28"/>
        </w:rPr>
        <w:t xml:space="preserve"> собственник </w:t>
      </w:r>
      <w:r w:rsidR="00A81DE0">
        <w:rPr>
          <w:rFonts w:ascii="Times New Roman" w:hAnsi="Times New Roman"/>
          <w:color w:val="000000"/>
          <w:sz w:val="28"/>
          <w:szCs w:val="28"/>
        </w:rPr>
        <w:t xml:space="preserve">данного </w:t>
      </w:r>
      <w:r w:rsidRPr="00201FB7">
        <w:rPr>
          <w:rFonts w:ascii="Times New Roman" w:hAnsi="Times New Roman"/>
          <w:color w:val="000000"/>
          <w:sz w:val="28"/>
          <w:szCs w:val="28"/>
        </w:rPr>
        <w:t>имущества учреждения.</w:t>
      </w:r>
    </w:p>
    <w:p w:rsidR="00942917" w:rsidRPr="00201FB7" w:rsidRDefault="00A81DE0" w:rsidP="00942917">
      <w:pPr>
        <w:widowControl w:val="0"/>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Каждый год</w:t>
      </w:r>
      <w:r w:rsidR="00942917" w:rsidRPr="00201FB7">
        <w:rPr>
          <w:rFonts w:ascii="Times New Roman" w:hAnsi="Times New Roman"/>
          <w:color w:val="000000"/>
          <w:sz w:val="28"/>
          <w:szCs w:val="28"/>
        </w:rPr>
        <w:t xml:space="preserve"> автономн</w:t>
      </w:r>
      <w:r>
        <w:rPr>
          <w:rFonts w:ascii="Times New Roman" w:hAnsi="Times New Roman"/>
          <w:color w:val="000000"/>
          <w:sz w:val="28"/>
          <w:szCs w:val="28"/>
        </w:rPr>
        <w:t>ые</w:t>
      </w:r>
      <w:r w:rsidR="00942917" w:rsidRPr="00201FB7">
        <w:rPr>
          <w:rFonts w:ascii="Times New Roman" w:hAnsi="Times New Roman"/>
          <w:color w:val="000000"/>
          <w:sz w:val="28"/>
          <w:szCs w:val="28"/>
        </w:rPr>
        <w:t xml:space="preserve"> учреждени</w:t>
      </w:r>
      <w:r>
        <w:rPr>
          <w:rFonts w:ascii="Times New Roman" w:hAnsi="Times New Roman"/>
          <w:color w:val="000000"/>
          <w:sz w:val="28"/>
          <w:szCs w:val="28"/>
        </w:rPr>
        <w:t>я</w:t>
      </w:r>
      <w:r w:rsidR="00942917" w:rsidRPr="00201FB7">
        <w:rPr>
          <w:rFonts w:ascii="Times New Roman" w:hAnsi="Times New Roman"/>
          <w:color w:val="000000"/>
          <w:sz w:val="28"/>
          <w:szCs w:val="28"/>
        </w:rPr>
        <w:t xml:space="preserve"> обязан</w:t>
      </w:r>
      <w:r>
        <w:rPr>
          <w:rFonts w:ascii="Times New Roman" w:hAnsi="Times New Roman"/>
          <w:color w:val="000000"/>
          <w:sz w:val="28"/>
          <w:szCs w:val="28"/>
        </w:rPr>
        <w:t>ы</w:t>
      </w:r>
      <w:r w:rsidR="00942917" w:rsidRPr="00201FB7">
        <w:rPr>
          <w:rFonts w:ascii="Times New Roman" w:hAnsi="Times New Roman"/>
          <w:color w:val="000000"/>
          <w:sz w:val="28"/>
          <w:szCs w:val="28"/>
        </w:rPr>
        <w:t xml:space="preserve"> опубликовывать </w:t>
      </w:r>
      <w:r>
        <w:rPr>
          <w:rFonts w:ascii="Times New Roman" w:hAnsi="Times New Roman"/>
          <w:color w:val="000000"/>
          <w:sz w:val="28"/>
          <w:szCs w:val="28"/>
        </w:rPr>
        <w:t xml:space="preserve">финансовые </w:t>
      </w:r>
      <w:r w:rsidR="00942917" w:rsidRPr="00201FB7">
        <w:rPr>
          <w:rFonts w:ascii="Times New Roman" w:hAnsi="Times New Roman"/>
          <w:color w:val="000000"/>
          <w:sz w:val="28"/>
          <w:szCs w:val="28"/>
        </w:rPr>
        <w:t xml:space="preserve">отчеты о своей </w:t>
      </w:r>
      <w:r>
        <w:rPr>
          <w:rFonts w:ascii="Times New Roman" w:hAnsi="Times New Roman"/>
          <w:color w:val="000000"/>
          <w:sz w:val="28"/>
          <w:szCs w:val="28"/>
        </w:rPr>
        <w:t xml:space="preserve">текущей </w:t>
      </w:r>
      <w:r w:rsidR="00942917" w:rsidRPr="00201FB7">
        <w:rPr>
          <w:rFonts w:ascii="Times New Roman" w:hAnsi="Times New Roman"/>
          <w:color w:val="000000"/>
          <w:sz w:val="28"/>
          <w:szCs w:val="28"/>
        </w:rPr>
        <w:t>деятельности</w:t>
      </w:r>
      <w:r>
        <w:rPr>
          <w:rFonts w:ascii="Times New Roman" w:hAnsi="Times New Roman"/>
          <w:color w:val="000000"/>
          <w:sz w:val="28"/>
          <w:szCs w:val="28"/>
        </w:rPr>
        <w:t xml:space="preserve">, а также </w:t>
      </w:r>
      <w:r w:rsidR="00942917" w:rsidRPr="00201FB7">
        <w:rPr>
          <w:rFonts w:ascii="Times New Roman" w:hAnsi="Times New Roman"/>
          <w:color w:val="000000"/>
          <w:sz w:val="28"/>
          <w:szCs w:val="28"/>
        </w:rPr>
        <w:t>об использовании имущества</w:t>
      </w:r>
      <w:r>
        <w:rPr>
          <w:rFonts w:ascii="Times New Roman" w:hAnsi="Times New Roman"/>
          <w:color w:val="000000"/>
          <w:sz w:val="28"/>
          <w:szCs w:val="28"/>
        </w:rPr>
        <w:t>, которое закреплено за ним</w:t>
      </w:r>
      <w:r w:rsidR="00942917" w:rsidRPr="00201FB7">
        <w:rPr>
          <w:rFonts w:ascii="Times New Roman" w:hAnsi="Times New Roman"/>
          <w:color w:val="000000"/>
          <w:sz w:val="28"/>
          <w:szCs w:val="28"/>
        </w:rPr>
        <w:t xml:space="preserve"> </w:t>
      </w:r>
      <w:r w:rsidR="00942917" w:rsidRPr="00DF03C0">
        <w:rPr>
          <w:rFonts w:ascii="Times New Roman" w:hAnsi="Times New Roman"/>
          <w:color w:val="000000"/>
          <w:sz w:val="28"/>
          <w:szCs w:val="28"/>
        </w:rPr>
        <w:t>[5]</w:t>
      </w:r>
      <w:r>
        <w:rPr>
          <w:rFonts w:ascii="Times New Roman" w:hAnsi="Times New Roman"/>
          <w:color w:val="000000"/>
          <w:sz w:val="28"/>
          <w:szCs w:val="28"/>
        </w:rPr>
        <w:t>.</w:t>
      </w:r>
    </w:p>
    <w:p w:rsidR="00942917" w:rsidRDefault="00276C8F" w:rsidP="00942917">
      <w:pPr>
        <w:widowControl w:val="0"/>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Общая</w:t>
      </w:r>
      <w:r w:rsidR="00942917" w:rsidRPr="00201FB7">
        <w:rPr>
          <w:rFonts w:ascii="Times New Roman" w:hAnsi="Times New Roman"/>
          <w:color w:val="000000"/>
          <w:sz w:val="28"/>
          <w:szCs w:val="28"/>
        </w:rPr>
        <w:t xml:space="preserve"> методология и </w:t>
      </w:r>
      <w:r>
        <w:rPr>
          <w:rFonts w:ascii="Times New Roman" w:hAnsi="Times New Roman"/>
          <w:color w:val="000000"/>
          <w:sz w:val="28"/>
          <w:szCs w:val="28"/>
        </w:rPr>
        <w:t xml:space="preserve">нормы </w:t>
      </w:r>
      <w:r w:rsidR="00942917" w:rsidRPr="00201FB7">
        <w:rPr>
          <w:rFonts w:ascii="Times New Roman" w:hAnsi="Times New Roman"/>
          <w:color w:val="000000"/>
          <w:sz w:val="28"/>
          <w:szCs w:val="28"/>
        </w:rPr>
        <w:t>стандарт</w:t>
      </w:r>
      <w:r>
        <w:rPr>
          <w:rFonts w:ascii="Times New Roman" w:hAnsi="Times New Roman"/>
          <w:color w:val="000000"/>
          <w:sz w:val="28"/>
          <w:szCs w:val="28"/>
        </w:rPr>
        <w:t>ов</w:t>
      </w:r>
      <w:r w:rsidR="00942917" w:rsidRPr="00201FB7">
        <w:rPr>
          <w:rFonts w:ascii="Times New Roman" w:hAnsi="Times New Roman"/>
          <w:color w:val="000000"/>
          <w:sz w:val="28"/>
          <w:szCs w:val="28"/>
        </w:rPr>
        <w:t xml:space="preserve"> бюджетного учета и бюджетной отчетности </w:t>
      </w:r>
      <w:r>
        <w:rPr>
          <w:rFonts w:ascii="Times New Roman" w:hAnsi="Times New Roman"/>
          <w:color w:val="000000"/>
          <w:sz w:val="28"/>
          <w:szCs w:val="28"/>
        </w:rPr>
        <w:t>формируются</w:t>
      </w:r>
      <w:r w:rsidR="00942917" w:rsidRPr="00201FB7">
        <w:rPr>
          <w:rFonts w:ascii="Times New Roman" w:hAnsi="Times New Roman"/>
          <w:color w:val="000000"/>
          <w:sz w:val="28"/>
          <w:szCs w:val="28"/>
        </w:rPr>
        <w:t xml:space="preserve"> Минфин</w:t>
      </w:r>
      <w:r>
        <w:rPr>
          <w:rFonts w:ascii="Times New Roman" w:hAnsi="Times New Roman"/>
          <w:color w:val="000000"/>
          <w:sz w:val="28"/>
          <w:szCs w:val="28"/>
        </w:rPr>
        <w:t>ом</w:t>
      </w:r>
      <w:r w:rsidR="00942917" w:rsidRPr="00201FB7">
        <w:rPr>
          <w:rFonts w:ascii="Times New Roman" w:hAnsi="Times New Roman"/>
          <w:color w:val="000000"/>
          <w:sz w:val="28"/>
          <w:szCs w:val="28"/>
        </w:rPr>
        <w:t xml:space="preserve"> </w:t>
      </w:r>
      <w:r>
        <w:rPr>
          <w:rFonts w:ascii="Times New Roman" w:hAnsi="Times New Roman"/>
          <w:color w:val="000000"/>
          <w:sz w:val="28"/>
          <w:szCs w:val="28"/>
        </w:rPr>
        <w:t>РФ</w:t>
      </w:r>
      <w:r w:rsidR="00942917" w:rsidRPr="00201FB7">
        <w:rPr>
          <w:rFonts w:ascii="Times New Roman" w:hAnsi="Times New Roman"/>
          <w:color w:val="000000"/>
          <w:sz w:val="28"/>
          <w:szCs w:val="28"/>
        </w:rPr>
        <w:t xml:space="preserve"> </w:t>
      </w:r>
      <w:r>
        <w:rPr>
          <w:rFonts w:ascii="Times New Roman" w:hAnsi="Times New Roman"/>
          <w:color w:val="000000"/>
          <w:sz w:val="28"/>
          <w:szCs w:val="28"/>
        </w:rPr>
        <w:t>на основании Гражданского Кодекса РФ</w:t>
      </w:r>
      <w:r w:rsidR="00942917" w:rsidRPr="00201FB7">
        <w:rPr>
          <w:rFonts w:ascii="Times New Roman" w:hAnsi="Times New Roman"/>
          <w:color w:val="000000"/>
          <w:sz w:val="28"/>
          <w:szCs w:val="28"/>
        </w:rPr>
        <w:t>.</w:t>
      </w:r>
    </w:p>
    <w:p w:rsidR="00942917" w:rsidRPr="004E0D1D" w:rsidRDefault="00942917" w:rsidP="00942917">
      <w:pPr>
        <w:suppressAutoHyphens/>
        <w:spacing w:after="0" w:line="360" w:lineRule="auto"/>
        <w:ind w:firstLine="709"/>
        <w:jc w:val="both"/>
        <w:rPr>
          <w:rFonts w:ascii="Times New Roman" w:hAnsi="Times New Roman"/>
          <w:sz w:val="28"/>
          <w:szCs w:val="28"/>
        </w:rPr>
      </w:pPr>
      <w:r w:rsidRPr="004E0D1D">
        <w:rPr>
          <w:rFonts w:ascii="Times New Roman" w:hAnsi="Times New Roman"/>
          <w:sz w:val="28"/>
          <w:szCs w:val="28"/>
        </w:rPr>
        <w:t xml:space="preserve">Согласно </w:t>
      </w:r>
      <w:r w:rsidR="00276C8F">
        <w:rPr>
          <w:rFonts w:ascii="Times New Roman" w:hAnsi="Times New Roman"/>
          <w:sz w:val="28"/>
          <w:szCs w:val="28"/>
        </w:rPr>
        <w:t xml:space="preserve">Федерального </w:t>
      </w:r>
      <w:r w:rsidRPr="004E0D1D">
        <w:rPr>
          <w:rFonts w:ascii="Times New Roman" w:hAnsi="Times New Roman"/>
          <w:sz w:val="28"/>
          <w:szCs w:val="28"/>
        </w:rPr>
        <w:t>Закон</w:t>
      </w:r>
      <w:r w:rsidR="00276C8F">
        <w:rPr>
          <w:rFonts w:ascii="Times New Roman" w:hAnsi="Times New Roman"/>
          <w:sz w:val="28"/>
          <w:szCs w:val="28"/>
        </w:rPr>
        <w:t>а</w:t>
      </w:r>
      <w:r w:rsidRPr="004E0D1D">
        <w:rPr>
          <w:rFonts w:ascii="Times New Roman" w:hAnsi="Times New Roman"/>
          <w:sz w:val="28"/>
          <w:szCs w:val="28"/>
        </w:rPr>
        <w:t xml:space="preserve"> «О бухгалтерском учете»</w:t>
      </w:r>
      <w:r w:rsidR="00276C8F">
        <w:rPr>
          <w:rFonts w:ascii="Times New Roman" w:hAnsi="Times New Roman"/>
          <w:sz w:val="28"/>
          <w:szCs w:val="28"/>
        </w:rPr>
        <w:t xml:space="preserve"> </w:t>
      </w:r>
      <w:r w:rsidR="00276C8F" w:rsidRPr="004E0D1D">
        <w:rPr>
          <w:rFonts w:ascii="Times New Roman" w:hAnsi="Times New Roman"/>
          <w:sz w:val="28"/>
          <w:szCs w:val="28"/>
        </w:rPr>
        <w:t>№ 402-ФЗ</w:t>
      </w:r>
      <w:r w:rsidRPr="004E0D1D">
        <w:rPr>
          <w:rFonts w:ascii="Times New Roman" w:hAnsi="Times New Roman"/>
          <w:sz w:val="28"/>
          <w:szCs w:val="28"/>
        </w:rPr>
        <w:t xml:space="preserve"> </w:t>
      </w:r>
      <w:r w:rsidRPr="00DF03C0">
        <w:rPr>
          <w:rFonts w:ascii="Times New Roman" w:hAnsi="Times New Roman"/>
          <w:sz w:val="28"/>
          <w:szCs w:val="28"/>
        </w:rPr>
        <w:t>[2]</w:t>
      </w:r>
      <w:r w:rsidRPr="004E0D1D">
        <w:rPr>
          <w:rFonts w:ascii="Times New Roman" w:hAnsi="Times New Roman"/>
          <w:sz w:val="28"/>
          <w:szCs w:val="28"/>
        </w:rPr>
        <w:t xml:space="preserve"> </w:t>
      </w:r>
      <w:r w:rsidR="00276C8F">
        <w:rPr>
          <w:rFonts w:ascii="Times New Roman" w:hAnsi="Times New Roman"/>
          <w:sz w:val="28"/>
          <w:szCs w:val="28"/>
        </w:rPr>
        <w:t>выступают</w:t>
      </w:r>
      <w:r w:rsidRPr="004E0D1D">
        <w:rPr>
          <w:rFonts w:ascii="Times New Roman" w:hAnsi="Times New Roman"/>
          <w:sz w:val="28"/>
          <w:szCs w:val="28"/>
        </w:rPr>
        <w:t xml:space="preserve"> </w:t>
      </w:r>
      <w:r w:rsidR="00276C8F">
        <w:rPr>
          <w:rFonts w:ascii="Times New Roman" w:hAnsi="Times New Roman"/>
          <w:sz w:val="28"/>
          <w:szCs w:val="28"/>
        </w:rPr>
        <w:t>имеющиеся в нем</w:t>
      </w:r>
      <w:r w:rsidRPr="004E0D1D">
        <w:rPr>
          <w:rFonts w:ascii="Times New Roman" w:hAnsi="Times New Roman"/>
          <w:sz w:val="28"/>
          <w:szCs w:val="28"/>
        </w:rPr>
        <w:t xml:space="preserve"> положения о внутреннем контроле, который </w:t>
      </w:r>
      <w:r w:rsidR="00276C8F">
        <w:rPr>
          <w:rFonts w:ascii="Times New Roman" w:hAnsi="Times New Roman"/>
          <w:sz w:val="28"/>
          <w:szCs w:val="28"/>
        </w:rPr>
        <w:t xml:space="preserve">проводится </w:t>
      </w:r>
      <w:r w:rsidRPr="004E0D1D">
        <w:rPr>
          <w:rFonts w:ascii="Times New Roman" w:hAnsi="Times New Roman"/>
          <w:sz w:val="28"/>
          <w:szCs w:val="28"/>
        </w:rPr>
        <w:t>экономическим субъект</w:t>
      </w:r>
      <w:r w:rsidR="00276C8F">
        <w:rPr>
          <w:rFonts w:ascii="Times New Roman" w:hAnsi="Times New Roman"/>
          <w:sz w:val="28"/>
          <w:szCs w:val="28"/>
        </w:rPr>
        <w:t>ом</w:t>
      </w:r>
      <w:r w:rsidRPr="004E0D1D">
        <w:rPr>
          <w:rFonts w:ascii="Times New Roman" w:hAnsi="Times New Roman"/>
          <w:sz w:val="28"/>
          <w:szCs w:val="28"/>
        </w:rPr>
        <w:t xml:space="preserve"> обязательно. </w:t>
      </w:r>
      <w:r w:rsidR="00276C8F">
        <w:rPr>
          <w:rFonts w:ascii="Times New Roman" w:hAnsi="Times New Roman"/>
          <w:sz w:val="28"/>
          <w:szCs w:val="28"/>
        </w:rPr>
        <w:t>При этом р</w:t>
      </w:r>
      <w:r w:rsidRPr="004E0D1D">
        <w:rPr>
          <w:rFonts w:ascii="Times New Roman" w:hAnsi="Times New Roman"/>
          <w:sz w:val="28"/>
          <w:szCs w:val="28"/>
        </w:rPr>
        <w:t>ечь идет не только о</w:t>
      </w:r>
      <w:r w:rsidR="00276C8F">
        <w:rPr>
          <w:rFonts w:ascii="Times New Roman" w:hAnsi="Times New Roman"/>
          <w:sz w:val="28"/>
          <w:szCs w:val="28"/>
        </w:rPr>
        <w:t>б осуществлении</w:t>
      </w:r>
      <w:r w:rsidRPr="004E0D1D">
        <w:rPr>
          <w:rFonts w:ascii="Times New Roman" w:hAnsi="Times New Roman"/>
          <w:sz w:val="28"/>
          <w:szCs w:val="28"/>
        </w:rPr>
        <w:t xml:space="preserve"> бухгалтерского учета и </w:t>
      </w:r>
      <w:r w:rsidR="00276C8F">
        <w:rPr>
          <w:rFonts w:ascii="Times New Roman" w:hAnsi="Times New Roman"/>
          <w:sz w:val="28"/>
          <w:szCs w:val="28"/>
        </w:rPr>
        <w:t>формировании</w:t>
      </w:r>
      <w:r w:rsidRPr="004E0D1D">
        <w:rPr>
          <w:rFonts w:ascii="Times New Roman" w:hAnsi="Times New Roman"/>
          <w:sz w:val="28"/>
          <w:szCs w:val="28"/>
        </w:rPr>
        <w:t xml:space="preserve"> бухгалтерской (финансовой) отчетности, но </w:t>
      </w:r>
      <w:r w:rsidR="00276C8F">
        <w:rPr>
          <w:rFonts w:ascii="Times New Roman" w:hAnsi="Times New Roman"/>
          <w:sz w:val="28"/>
          <w:szCs w:val="28"/>
        </w:rPr>
        <w:t xml:space="preserve">также </w:t>
      </w:r>
      <w:r w:rsidRPr="004E0D1D">
        <w:rPr>
          <w:rFonts w:ascii="Times New Roman" w:hAnsi="Times New Roman"/>
          <w:sz w:val="28"/>
          <w:szCs w:val="28"/>
        </w:rPr>
        <w:t xml:space="preserve">и о </w:t>
      </w:r>
      <w:r w:rsidR="00276C8F">
        <w:rPr>
          <w:rFonts w:ascii="Times New Roman" w:hAnsi="Times New Roman"/>
          <w:sz w:val="28"/>
          <w:szCs w:val="28"/>
        </w:rPr>
        <w:t xml:space="preserve">свершенных </w:t>
      </w:r>
      <w:r w:rsidRPr="004E0D1D">
        <w:rPr>
          <w:rFonts w:ascii="Times New Roman" w:hAnsi="Times New Roman"/>
          <w:sz w:val="28"/>
          <w:szCs w:val="28"/>
        </w:rPr>
        <w:t xml:space="preserve">фактах хозяйственной жизни </w:t>
      </w:r>
      <w:r w:rsidR="00276C8F">
        <w:rPr>
          <w:rFonts w:ascii="Times New Roman" w:hAnsi="Times New Roman"/>
          <w:sz w:val="28"/>
          <w:szCs w:val="28"/>
        </w:rPr>
        <w:t>данного</w:t>
      </w:r>
      <w:r w:rsidRPr="004E0D1D">
        <w:rPr>
          <w:rFonts w:ascii="Times New Roman" w:hAnsi="Times New Roman"/>
          <w:sz w:val="28"/>
          <w:szCs w:val="28"/>
        </w:rPr>
        <w:t xml:space="preserve"> субъекта. </w:t>
      </w:r>
      <w:r w:rsidR="00276C8F">
        <w:rPr>
          <w:rFonts w:ascii="Times New Roman" w:hAnsi="Times New Roman"/>
          <w:sz w:val="28"/>
          <w:szCs w:val="28"/>
        </w:rPr>
        <w:t>Например</w:t>
      </w:r>
      <w:r w:rsidRPr="004E0D1D">
        <w:rPr>
          <w:rFonts w:ascii="Times New Roman" w:hAnsi="Times New Roman"/>
          <w:sz w:val="28"/>
          <w:szCs w:val="28"/>
        </w:rPr>
        <w:t xml:space="preserve">, </w:t>
      </w:r>
      <w:r w:rsidR="00276C8F">
        <w:rPr>
          <w:rFonts w:ascii="Times New Roman" w:hAnsi="Times New Roman"/>
          <w:sz w:val="28"/>
          <w:szCs w:val="28"/>
        </w:rPr>
        <w:t>элементами</w:t>
      </w:r>
      <w:r w:rsidRPr="004E0D1D">
        <w:rPr>
          <w:rFonts w:ascii="Times New Roman" w:hAnsi="Times New Roman"/>
          <w:sz w:val="28"/>
          <w:szCs w:val="28"/>
        </w:rPr>
        <w:t xml:space="preserve"> системы внутреннего контроля </w:t>
      </w:r>
      <w:r w:rsidR="00276C8F">
        <w:rPr>
          <w:rFonts w:ascii="Times New Roman" w:hAnsi="Times New Roman"/>
          <w:sz w:val="28"/>
          <w:szCs w:val="28"/>
        </w:rPr>
        <w:t>выступает</w:t>
      </w:r>
      <w:r w:rsidRPr="004E0D1D">
        <w:rPr>
          <w:rFonts w:ascii="Times New Roman" w:hAnsi="Times New Roman"/>
          <w:sz w:val="28"/>
          <w:szCs w:val="28"/>
        </w:rPr>
        <w:t xml:space="preserve"> </w:t>
      </w:r>
      <w:r w:rsidR="00276C8F">
        <w:rPr>
          <w:rFonts w:ascii="Times New Roman" w:hAnsi="Times New Roman"/>
          <w:sz w:val="28"/>
          <w:szCs w:val="28"/>
        </w:rPr>
        <w:t>определение</w:t>
      </w:r>
      <w:r w:rsidRPr="004E0D1D">
        <w:rPr>
          <w:rFonts w:ascii="Times New Roman" w:hAnsi="Times New Roman"/>
          <w:sz w:val="28"/>
          <w:szCs w:val="28"/>
        </w:rPr>
        <w:t xml:space="preserve"> рисков хозяйственной </w:t>
      </w:r>
      <w:r w:rsidRPr="004E0D1D">
        <w:rPr>
          <w:rFonts w:ascii="Times New Roman" w:hAnsi="Times New Roman"/>
          <w:sz w:val="28"/>
          <w:szCs w:val="28"/>
        </w:rPr>
        <w:lastRenderedPageBreak/>
        <w:t xml:space="preserve">деятельности </w:t>
      </w:r>
      <w:r w:rsidR="00276C8F">
        <w:rPr>
          <w:rFonts w:ascii="Times New Roman" w:hAnsi="Times New Roman"/>
          <w:sz w:val="28"/>
          <w:szCs w:val="28"/>
        </w:rPr>
        <w:t>предприятия</w:t>
      </w:r>
      <w:r w:rsidRPr="004E0D1D">
        <w:rPr>
          <w:rFonts w:ascii="Times New Roman" w:hAnsi="Times New Roman"/>
          <w:sz w:val="28"/>
          <w:szCs w:val="28"/>
        </w:rPr>
        <w:t xml:space="preserve"> и управление им. Информация о рисках </w:t>
      </w:r>
      <w:r w:rsidR="00276C8F">
        <w:rPr>
          <w:rFonts w:ascii="Times New Roman" w:hAnsi="Times New Roman"/>
          <w:sz w:val="28"/>
          <w:szCs w:val="28"/>
        </w:rPr>
        <w:t>нужна</w:t>
      </w:r>
      <w:r w:rsidRPr="004E0D1D">
        <w:rPr>
          <w:rFonts w:ascii="Times New Roman" w:hAnsi="Times New Roman"/>
          <w:sz w:val="28"/>
          <w:szCs w:val="28"/>
        </w:rPr>
        <w:t xml:space="preserve"> для полно</w:t>
      </w:r>
      <w:r w:rsidR="00276C8F">
        <w:rPr>
          <w:rFonts w:ascii="Times New Roman" w:hAnsi="Times New Roman"/>
          <w:sz w:val="28"/>
          <w:szCs w:val="28"/>
        </w:rPr>
        <w:t>ценного</w:t>
      </w:r>
      <w:r w:rsidRPr="004E0D1D">
        <w:rPr>
          <w:rFonts w:ascii="Times New Roman" w:hAnsi="Times New Roman"/>
          <w:sz w:val="28"/>
          <w:szCs w:val="28"/>
        </w:rPr>
        <w:t xml:space="preserve"> представления о финансовом </w:t>
      </w:r>
      <w:r w:rsidR="00276C8F">
        <w:rPr>
          <w:rFonts w:ascii="Times New Roman" w:hAnsi="Times New Roman"/>
          <w:sz w:val="28"/>
          <w:szCs w:val="28"/>
        </w:rPr>
        <w:t>состоянии</w:t>
      </w:r>
      <w:r w:rsidRPr="004E0D1D">
        <w:rPr>
          <w:rFonts w:ascii="Times New Roman" w:hAnsi="Times New Roman"/>
          <w:sz w:val="28"/>
          <w:szCs w:val="28"/>
        </w:rPr>
        <w:t xml:space="preserve"> организации, </w:t>
      </w:r>
      <w:r w:rsidR="00276C8F">
        <w:rPr>
          <w:rFonts w:ascii="Times New Roman" w:hAnsi="Times New Roman"/>
          <w:sz w:val="28"/>
          <w:szCs w:val="28"/>
        </w:rPr>
        <w:t xml:space="preserve">ее </w:t>
      </w:r>
      <w:r w:rsidRPr="004E0D1D">
        <w:rPr>
          <w:rFonts w:ascii="Times New Roman" w:hAnsi="Times New Roman"/>
          <w:sz w:val="28"/>
          <w:szCs w:val="28"/>
        </w:rPr>
        <w:t xml:space="preserve">финансовых результатах. Учетная политика </w:t>
      </w:r>
      <w:r w:rsidR="00276C8F">
        <w:rPr>
          <w:rFonts w:ascii="Times New Roman" w:hAnsi="Times New Roman"/>
          <w:sz w:val="28"/>
          <w:szCs w:val="28"/>
        </w:rPr>
        <w:t>выступает</w:t>
      </w:r>
      <w:r w:rsidRPr="004E0D1D">
        <w:rPr>
          <w:rFonts w:ascii="Times New Roman" w:hAnsi="Times New Roman"/>
          <w:sz w:val="28"/>
          <w:szCs w:val="28"/>
        </w:rPr>
        <w:t xml:space="preserve"> основным документом, </w:t>
      </w:r>
      <w:r w:rsidR="00276C8F">
        <w:rPr>
          <w:rFonts w:ascii="Times New Roman" w:hAnsi="Times New Roman"/>
          <w:sz w:val="28"/>
          <w:szCs w:val="28"/>
        </w:rPr>
        <w:t xml:space="preserve">который </w:t>
      </w:r>
      <w:r w:rsidRPr="004E0D1D">
        <w:rPr>
          <w:rFonts w:ascii="Times New Roman" w:hAnsi="Times New Roman"/>
          <w:sz w:val="28"/>
          <w:szCs w:val="28"/>
        </w:rPr>
        <w:t>регламентиру</w:t>
      </w:r>
      <w:r w:rsidR="00276C8F">
        <w:rPr>
          <w:rFonts w:ascii="Times New Roman" w:hAnsi="Times New Roman"/>
          <w:sz w:val="28"/>
          <w:szCs w:val="28"/>
        </w:rPr>
        <w:t>ет</w:t>
      </w:r>
      <w:r w:rsidRPr="004E0D1D">
        <w:rPr>
          <w:rFonts w:ascii="Times New Roman" w:hAnsi="Times New Roman"/>
          <w:sz w:val="28"/>
          <w:szCs w:val="28"/>
        </w:rPr>
        <w:t xml:space="preserve"> </w:t>
      </w:r>
      <w:r w:rsidR="00276C8F">
        <w:rPr>
          <w:rFonts w:ascii="Times New Roman" w:hAnsi="Times New Roman"/>
          <w:sz w:val="28"/>
          <w:szCs w:val="28"/>
        </w:rPr>
        <w:t xml:space="preserve">формы и </w:t>
      </w:r>
      <w:r w:rsidRPr="004E0D1D">
        <w:rPr>
          <w:rFonts w:ascii="Times New Roman" w:hAnsi="Times New Roman"/>
          <w:sz w:val="28"/>
          <w:szCs w:val="28"/>
        </w:rPr>
        <w:t xml:space="preserve">способы </w:t>
      </w:r>
      <w:r w:rsidR="00276C8F">
        <w:rPr>
          <w:rFonts w:ascii="Times New Roman" w:hAnsi="Times New Roman"/>
          <w:sz w:val="28"/>
          <w:szCs w:val="28"/>
        </w:rPr>
        <w:t xml:space="preserve">ведения </w:t>
      </w:r>
      <w:r w:rsidRPr="004E0D1D">
        <w:rPr>
          <w:rFonts w:ascii="Times New Roman" w:hAnsi="Times New Roman"/>
          <w:sz w:val="28"/>
          <w:szCs w:val="28"/>
        </w:rPr>
        <w:t xml:space="preserve">учетного процесса </w:t>
      </w:r>
      <w:r w:rsidR="00276C8F">
        <w:rPr>
          <w:rFonts w:ascii="Times New Roman" w:hAnsi="Times New Roman"/>
          <w:sz w:val="28"/>
          <w:szCs w:val="28"/>
        </w:rPr>
        <w:t>э</w:t>
      </w:r>
      <w:r w:rsidRPr="004E0D1D">
        <w:rPr>
          <w:rFonts w:ascii="Times New Roman" w:hAnsi="Times New Roman"/>
          <w:sz w:val="28"/>
          <w:szCs w:val="28"/>
        </w:rPr>
        <w:t>кономическо</w:t>
      </w:r>
      <w:r w:rsidR="00276C8F">
        <w:rPr>
          <w:rFonts w:ascii="Times New Roman" w:hAnsi="Times New Roman"/>
          <w:sz w:val="28"/>
          <w:szCs w:val="28"/>
        </w:rPr>
        <w:t>го</w:t>
      </w:r>
      <w:r w:rsidRPr="004E0D1D">
        <w:rPr>
          <w:rFonts w:ascii="Times New Roman" w:hAnsi="Times New Roman"/>
          <w:sz w:val="28"/>
          <w:szCs w:val="28"/>
        </w:rPr>
        <w:t xml:space="preserve"> субъект</w:t>
      </w:r>
      <w:r w:rsidR="00276C8F">
        <w:rPr>
          <w:rFonts w:ascii="Times New Roman" w:hAnsi="Times New Roman"/>
          <w:sz w:val="28"/>
          <w:szCs w:val="28"/>
        </w:rPr>
        <w:t>а</w:t>
      </w:r>
      <w:r w:rsidRPr="004E0D1D">
        <w:rPr>
          <w:rFonts w:ascii="Times New Roman" w:hAnsi="Times New Roman"/>
          <w:sz w:val="28"/>
          <w:szCs w:val="28"/>
        </w:rPr>
        <w:t xml:space="preserve">, </w:t>
      </w:r>
      <w:r w:rsidR="00276C8F">
        <w:rPr>
          <w:rFonts w:ascii="Times New Roman" w:hAnsi="Times New Roman"/>
          <w:sz w:val="28"/>
          <w:szCs w:val="28"/>
        </w:rPr>
        <w:t xml:space="preserve">который </w:t>
      </w:r>
      <w:r w:rsidRPr="004E0D1D">
        <w:rPr>
          <w:rFonts w:ascii="Times New Roman" w:hAnsi="Times New Roman"/>
          <w:sz w:val="28"/>
          <w:szCs w:val="28"/>
        </w:rPr>
        <w:t>способ</w:t>
      </w:r>
      <w:r w:rsidR="00276C8F">
        <w:rPr>
          <w:rFonts w:ascii="Times New Roman" w:hAnsi="Times New Roman"/>
          <w:sz w:val="28"/>
          <w:szCs w:val="28"/>
        </w:rPr>
        <w:t>ен</w:t>
      </w:r>
      <w:r w:rsidRPr="004E0D1D">
        <w:rPr>
          <w:rFonts w:ascii="Times New Roman" w:hAnsi="Times New Roman"/>
          <w:sz w:val="28"/>
          <w:szCs w:val="28"/>
        </w:rPr>
        <w:t xml:space="preserve"> </w:t>
      </w:r>
      <w:r w:rsidR="00276C8F">
        <w:rPr>
          <w:rFonts w:ascii="Times New Roman" w:hAnsi="Times New Roman"/>
          <w:sz w:val="28"/>
          <w:szCs w:val="28"/>
        </w:rPr>
        <w:t>четко</w:t>
      </w:r>
      <w:r w:rsidRPr="004E0D1D">
        <w:rPr>
          <w:rFonts w:ascii="Times New Roman" w:hAnsi="Times New Roman"/>
          <w:sz w:val="28"/>
          <w:szCs w:val="28"/>
        </w:rPr>
        <w:t xml:space="preserve"> гарантировать </w:t>
      </w:r>
      <w:r w:rsidR="00276C8F">
        <w:rPr>
          <w:rFonts w:ascii="Times New Roman" w:hAnsi="Times New Roman"/>
          <w:sz w:val="28"/>
          <w:szCs w:val="28"/>
        </w:rPr>
        <w:t>осуществление контроля</w:t>
      </w:r>
      <w:r w:rsidRPr="004E0D1D">
        <w:rPr>
          <w:rFonts w:ascii="Times New Roman" w:hAnsi="Times New Roman"/>
          <w:sz w:val="28"/>
          <w:szCs w:val="28"/>
        </w:rPr>
        <w:t xml:space="preserve"> над порядком ведения </w:t>
      </w:r>
      <w:r w:rsidR="00276C8F">
        <w:rPr>
          <w:rFonts w:ascii="Times New Roman" w:hAnsi="Times New Roman"/>
          <w:sz w:val="28"/>
          <w:szCs w:val="28"/>
        </w:rPr>
        <w:t xml:space="preserve">налогового и </w:t>
      </w:r>
      <w:r w:rsidRPr="004E0D1D">
        <w:rPr>
          <w:rFonts w:ascii="Times New Roman" w:hAnsi="Times New Roman"/>
          <w:sz w:val="28"/>
          <w:szCs w:val="28"/>
        </w:rPr>
        <w:t xml:space="preserve">бухгалтерского учета, а также </w:t>
      </w:r>
      <w:r w:rsidR="00276C8F">
        <w:rPr>
          <w:rFonts w:ascii="Times New Roman" w:hAnsi="Times New Roman"/>
          <w:sz w:val="28"/>
          <w:szCs w:val="28"/>
        </w:rPr>
        <w:t xml:space="preserve">делать выводы </w:t>
      </w:r>
      <w:r w:rsidRPr="004E0D1D">
        <w:rPr>
          <w:rFonts w:ascii="Times New Roman" w:hAnsi="Times New Roman"/>
          <w:sz w:val="28"/>
          <w:szCs w:val="28"/>
        </w:rPr>
        <w:t xml:space="preserve">о функционировании </w:t>
      </w:r>
      <w:r w:rsidR="00276C8F">
        <w:rPr>
          <w:rFonts w:ascii="Times New Roman" w:hAnsi="Times New Roman"/>
          <w:sz w:val="28"/>
          <w:szCs w:val="28"/>
        </w:rPr>
        <w:t xml:space="preserve">совокупной </w:t>
      </w:r>
      <w:r w:rsidRPr="004E0D1D">
        <w:rPr>
          <w:rFonts w:ascii="Times New Roman" w:hAnsi="Times New Roman"/>
          <w:sz w:val="28"/>
          <w:szCs w:val="28"/>
        </w:rPr>
        <w:t xml:space="preserve">системы </w:t>
      </w:r>
      <w:r w:rsidR="00276C8F">
        <w:rPr>
          <w:rFonts w:ascii="Times New Roman" w:hAnsi="Times New Roman"/>
          <w:sz w:val="28"/>
          <w:szCs w:val="28"/>
        </w:rPr>
        <w:t xml:space="preserve">осуществления </w:t>
      </w:r>
      <w:r w:rsidRPr="004E0D1D">
        <w:rPr>
          <w:rFonts w:ascii="Times New Roman" w:hAnsi="Times New Roman"/>
          <w:sz w:val="28"/>
          <w:szCs w:val="28"/>
        </w:rPr>
        <w:t xml:space="preserve">внутреннего контроля </w:t>
      </w:r>
      <w:r w:rsidR="00276C8F">
        <w:rPr>
          <w:rFonts w:ascii="Times New Roman" w:hAnsi="Times New Roman"/>
          <w:sz w:val="28"/>
          <w:szCs w:val="28"/>
        </w:rPr>
        <w:t>по ведению</w:t>
      </w:r>
      <w:r w:rsidRPr="004E0D1D">
        <w:rPr>
          <w:rFonts w:ascii="Times New Roman" w:hAnsi="Times New Roman"/>
          <w:sz w:val="28"/>
          <w:szCs w:val="28"/>
        </w:rPr>
        <w:t xml:space="preserve"> учета </w:t>
      </w:r>
      <w:r w:rsidRPr="00DF03C0">
        <w:rPr>
          <w:rFonts w:ascii="Times New Roman" w:hAnsi="Times New Roman"/>
          <w:sz w:val="28"/>
          <w:szCs w:val="28"/>
        </w:rPr>
        <w:t>[3].</w:t>
      </w:r>
      <w:r w:rsidRPr="004E0D1D">
        <w:rPr>
          <w:rFonts w:ascii="Times New Roman" w:hAnsi="Times New Roman"/>
          <w:sz w:val="28"/>
          <w:szCs w:val="28"/>
        </w:rPr>
        <w:t xml:space="preserve"> Актуальность заключается в большей степени в том, что несмотря на сформировавшийся фундамент концептуальных обоснований стратегии совершенствования отечественной системы бухгалтерского учета, до настоящего времени решение многих проблем учета и контроля расчетов по оплате труда носят дискуссионный характер, что обусловливает необходимость их изучения. </w:t>
      </w:r>
    </w:p>
    <w:p w:rsidR="00CA1B6A" w:rsidRDefault="00942917" w:rsidP="00942917">
      <w:pPr>
        <w:widowControl w:val="0"/>
        <w:shd w:val="clear" w:color="auto" w:fill="FFFFFF"/>
        <w:spacing w:after="0" w:line="360" w:lineRule="auto"/>
        <w:ind w:firstLine="709"/>
        <w:jc w:val="both"/>
        <w:rPr>
          <w:rFonts w:ascii="Times New Roman" w:hAnsi="Times New Roman"/>
          <w:color w:val="000000"/>
          <w:sz w:val="28"/>
          <w:szCs w:val="28"/>
        </w:rPr>
      </w:pPr>
      <w:r w:rsidRPr="004E0D1D">
        <w:rPr>
          <w:rFonts w:ascii="Times New Roman" w:hAnsi="Times New Roman"/>
          <w:color w:val="000000"/>
          <w:sz w:val="28"/>
          <w:szCs w:val="28"/>
        </w:rPr>
        <w:t xml:space="preserve">Итак, </w:t>
      </w:r>
      <w:r w:rsidRPr="00481658">
        <w:rPr>
          <w:rFonts w:ascii="Times New Roman" w:hAnsi="Times New Roman"/>
          <w:color w:val="000000"/>
          <w:sz w:val="28"/>
          <w:szCs w:val="28"/>
        </w:rPr>
        <w:t>важн</w:t>
      </w:r>
      <w:r w:rsidR="0054086D">
        <w:rPr>
          <w:rFonts w:ascii="Times New Roman" w:hAnsi="Times New Roman"/>
          <w:color w:val="000000"/>
          <w:sz w:val="28"/>
          <w:szCs w:val="28"/>
        </w:rPr>
        <w:t>ейшим</w:t>
      </w:r>
      <w:r w:rsidRPr="00481658">
        <w:rPr>
          <w:rFonts w:ascii="Times New Roman" w:hAnsi="Times New Roman"/>
          <w:color w:val="000000"/>
          <w:sz w:val="28"/>
          <w:szCs w:val="28"/>
        </w:rPr>
        <w:t xml:space="preserve"> участком </w:t>
      </w:r>
      <w:r w:rsidR="0054086D">
        <w:rPr>
          <w:rFonts w:ascii="Times New Roman" w:hAnsi="Times New Roman"/>
          <w:color w:val="000000"/>
          <w:sz w:val="28"/>
          <w:szCs w:val="28"/>
        </w:rPr>
        <w:t xml:space="preserve">осуществления </w:t>
      </w:r>
      <w:r w:rsidRPr="00481658">
        <w:rPr>
          <w:rFonts w:ascii="Times New Roman" w:hAnsi="Times New Roman"/>
          <w:color w:val="000000"/>
          <w:sz w:val="28"/>
          <w:szCs w:val="28"/>
        </w:rPr>
        <w:t xml:space="preserve">бухгалтерского учета </w:t>
      </w:r>
      <w:r w:rsidR="008946CD" w:rsidRPr="00481658">
        <w:rPr>
          <w:rFonts w:ascii="Times New Roman" w:hAnsi="Times New Roman"/>
          <w:color w:val="000000"/>
          <w:sz w:val="28"/>
          <w:szCs w:val="28"/>
        </w:rPr>
        <w:t>бюджетн</w:t>
      </w:r>
      <w:r w:rsidR="0054086D">
        <w:rPr>
          <w:rFonts w:ascii="Times New Roman" w:hAnsi="Times New Roman"/>
          <w:color w:val="000000"/>
          <w:sz w:val="28"/>
          <w:szCs w:val="28"/>
        </w:rPr>
        <w:t>ого</w:t>
      </w:r>
      <w:r w:rsidR="008946CD" w:rsidRPr="00481658">
        <w:rPr>
          <w:rFonts w:ascii="Times New Roman" w:hAnsi="Times New Roman"/>
          <w:color w:val="000000"/>
          <w:sz w:val="28"/>
          <w:szCs w:val="28"/>
        </w:rPr>
        <w:t xml:space="preserve"> учреждения</w:t>
      </w:r>
      <w:r w:rsidRPr="00481658">
        <w:rPr>
          <w:rFonts w:ascii="Times New Roman" w:hAnsi="Times New Roman"/>
          <w:color w:val="000000"/>
          <w:sz w:val="28"/>
          <w:szCs w:val="28"/>
        </w:rPr>
        <w:t xml:space="preserve"> </w:t>
      </w:r>
      <w:r w:rsidR="0054086D">
        <w:rPr>
          <w:rFonts w:ascii="Times New Roman" w:hAnsi="Times New Roman"/>
          <w:color w:val="000000"/>
          <w:sz w:val="28"/>
          <w:szCs w:val="28"/>
        </w:rPr>
        <w:t>выступает</w:t>
      </w:r>
      <w:r w:rsidRPr="00481658">
        <w:rPr>
          <w:rFonts w:ascii="Times New Roman" w:hAnsi="Times New Roman"/>
          <w:color w:val="000000"/>
          <w:sz w:val="28"/>
          <w:szCs w:val="28"/>
        </w:rPr>
        <w:t xml:space="preserve"> учет расчетов с персоналом по оплате труда. Учет труда и зарплаты – </w:t>
      </w:r>
      <w:r w:rsidR="0054086D">
        <w:rPr>
          <w:rFonts w:ascii="Times New Roman" w:hAnsi="Times New Roman"/>
          <w:color w:val="000000"/>
          <w:sz w:val="28"/>
          <w:szCs w:val="28"/>
        </w:rPr>
        <w:t xml:space="preserve">это </w:t>
      </w:r>
      <w:r w:rsidRPr="00481658">
        <w:rPr>
          <w:rFonts w:ascii="Times New Roman" w:hAnsi="Times New Roman"/>
          <w:color w:val="000000"/>
          <w:sz w:val="28"/>
          <w:szCs w:val="28"/>
        </w:rPr>
        <w:t>один из более ответственных</w:t>
      </w:r>
      <w:r w:rsidRPr="004E0D1D">
        <w:rPr>
          <w:rFonts w:ascii="Times New Roman" w:hAnsi="Times New Roman"/>
          <w:color w:val="000000"/>
          <w:sz w:val="28"/>
          <w:szCs w:val="28"/>
        </w:rPr>
        <w:t xml:space="preserve"> </w:t>
      </w:r>
      <w:r w:rsidR="0054086D">
        <w:rPr>
          <w:rFonts w:ascii="Times New Roman" w:hAnsi="Times New Roman"/>
          <w:color w:val="000000"/>
          <w:sz w:val="28"/>
          <w:szCs w:val="28"/>
        </w:rPr>
        <w:t xml:space="preserve">и </w:t>
      </w:r>
      <w:r w:rsidR="0054086D" w:rsidRPr="00481658">
        <w:rPr>
          <w:rFonts w:ascii="Times New Roman" w:hAnsi="Times New Roman"/>
          <w:color w:val="000000"/>
          <w:sz w:val="28"/>
          <w:szCs w:val="28"/>
        </w:rPr>
        <w:t>трудоемких</w:t>
      </w:r>
      <w:r w:rsidR="0054086D" w:rsidRPr="004E0D1D">
        <w:rPr>
          <w:rFonts w:ascii="Times New Roman" w:hAnsi="Times New Roman"/>
          <w:color w:val="000000"/>
          <w:sz w:val="28"/>
          <w:szCs w:val="28"/>
        </w:rPr>
        <w:t xml:space="preserve"> </w:t>
      </w:r>
      <w:r w:rsidRPr="004E0D1D">
        <w:rPr>
          <w:rFonts w:ascii="Times New Roman" w:hAnsi="Times New Roman"/>
          <w:color w:val="000000"/>
          <w:sz w:val="28"/>
          <w:szCs w:val="28"/>
        </w:rPr>
        <w:t xml:space="preserve">участков </w:t>
      </w:r>
      <w:r w:rsidR="0054086D">
        <w:rPr>
          <w:rFonts w:ascii="Times New Roman" w:hAnsi="Times New Roman"/>
          <w:color w:val="000000"/>
          <w:sz w:val="28"/>
          <w:szCs w:val="28"/>
        </w:rPr>
        <w:t>деятельности</w:t>
      </w:r>
      <w:r w:rsidRPr="004E0D1D">
        <w:rPr>
          <w:rFonts w:ascii="Times New Roman" w:hAnsi="Times New Roman"/>
          <w:color w:val="000000"/>
          <w:sz w:val="28"/>
          <w:szCs w:val="28"/>
        </w:rPr>
        <w:t xml:space="preserve"> бухгалтера</w:t>
      </w:r>
      <w:r w:rsidR="0054086D">
        <w:rPr>
          <w:rFonts w:ascii="Times New Roman" w:hAnsi="Times New Roman"/>
          <w:color w:val="000000"/>
          <w:sz w:val="28"/>
          <w:szCs w:val="28"/>
        </w:rPr>
        <w:t>, который</w:t>
      </w:r>
      <w:r w:rsidRPr="00C63F88">
        <w:t xml:space="preserve"> </w:t>
      </w:r>
      <w:r w:rsidRPr="004E0D1D">
        <w:rPr>
          <w:rFonts w:ascii="Times New Roman" w:hAnsi="Times New Roman"/>
          <w:color w:val="000000"/>
          <w:sz w:val="28"/>
          <w:szCs w:val="28"/>
        </w:rPr>
        <w:t xml:space="preserve">представляет собой </w:t>
      </w:r>
      <w:r w:rsidR="0054086D">
        <w:rPr>
          <w:rFonts w:ascii="Times New Roman" w:hAnsi="Times New Roman"/>
          <w:color w:val="000000"/>
          <w:sz w:val="28"/>
          <w:szCs w:val="28"/>
        </w:rPr>
        <w:t>сформированную</w:t>
      </w:r>
      <w:r w:rsidRPr="004E0D1D">
        <w:rPr>
          <w:rFonts w:ascii="Times New Roman" w:hAnsi="Times New Roman"/>
          <w:color w:val="000000"/>
          <w:sz w:val="28"/>
          <w:szCs w:val="28"/>
        </w:rPr>
        <w:t xml:space="preserve"> систему </w:t>
      </w:r>
      <w:r w:rsidR="0054086D">
        <w:rPr>
          <w:rFonts w:ascii="Times New Roman" w:hAnsi="Times New Roman"/>
          <w:color w:val="000000"/>
          <w:sz w:val="28"/>
          <w:szCs w:val="28"/>
        </w:rPr>
        <w:t xml:space="preserve">по </w:t>
      </w:r>
      <w:r w:rsidRPr="004E0D1D">
        <w:rPr>
          <w:rFonts w:ascii="Times New Roman" w:hAnsi="Times New Roman"/>
          <w:color w:val="000000"/>
          <w:sz w:val="28"/>
          <w:szCs w:val="28"/>
        </w:rPr>
        <w:t>сбор</w:t>
      </w:r>
      <w:r w:rsidR="0054086D">
        <w:rPr>
          <w:rFonts w:ascii="Times New Roman" w:hAnsi="Times New Roman"/>
          <w:color w:val="000000"/>
          <w:sz w:val="28"/>
          <w:szCs w:val="28"/>
        </w:rPr>
        <w:t>у</w:t>
      </w:r>
      <w:r w:rsidRPr="004E0D1D">
        <w:rPr>
          <w:rFonts w:ascii="Times New Roman" w:hAnsi="Times New Roman"/>
          <w:color w:val="000000"/>
          <w:sz w:val="28"/>
          <w:szCs w:val="28"/>
        </w:rPr>
        <w:t>, наблюдени</w:t>
      </w:r>
      <w:r w:rsidR="0054086D">
        <w:rPr>
          <w:rFonts w:ascii="Times New Roman" w:hAnsi="Times New Roman"/>
          <w:color w:val="000000"/>
          <w:sz w:val="28"/>
          <w:szCs w:val="28"/>
        </w:rPr>
        <w:t>ю</w:t>
      </w:r>
      <w:r w:rsidRPr="004E0D1D">
        <w:rPr>
          <w:rFonts w:ascii="Times New Roman" w:hAnsi="Times New Roman"/>
          <w:color w:val="000000"/>
          <w:sz w:val="28"/>
          <w:szCs w:val="28"/>
        </w:rPr>
        <w:t>, измерени</w:t>
      </w:r>
      <w:r w:rsidR="0054086D">
        <w:rPr>
          <w:rFonts w:ascii="Times New Roman" w:hAnsi="Times New Roman"/>
          <w:color w:val="000000"/>
          <w:sz w:val="28"/>
          <w:szCs w:val="28"/>
        </w:rPr>
        <w:t>ю</w:t>
      </w:r>
      <w:r w:rsidRPr="004E0D1D">
        <w:rPr>
          <w:rFonts w:ascii="Times New Roman" w:hAnsi="Times New Roman"/>
          <w:color w:val="000000"/>
          <w:sz w:val="28"/>
          <w:szCs w:val="28"/>
        </w:rPr>
        <w:t>, регистрации, обработк</w:t>
      </w:r>
      <w:r w:rsidR="0054086D">
        <w:rPr>
          <w:rFonts w:ascii="Times New Roman" w:hAnsi="Times New Roman"/>
          <w:color w:val="000000"/>
          <w:sz w:val="28"/>
          <w:szCs w:val="28"/>
        </w:rPr>
        <w:t>е</w:t>
      </w:r>
      <w:r w:rsidRPr="004E0D1D">
        <w:rPr>
          <w:rFonts w:ascii="Times New Roman" w:hAnsi="Times New Roman"/>
          <w:color w:val="000000"/>
          <w:sz w:val="28"/>
          <w:szCs w:val="28"/>
        </w:rPr>
        <w:t xml:space="preserve"> и получени</w:t>
      </w:r>
      <w:r w:rsidR="0054086D">
        <w:rPr>
          <w:rFonts w:ascii="Times New Roman" w:hAnsi="Times New Roman"/>
          <w:color w:val="000000"/>
          <w:sz w:val="28"/>
          <w:szCs w:val="28"/>
        </w:rPr>
        <w:t>ю</w:t>
      </w:r>
      <w:r w:rsidRPr="004E0D1D">
        <w:rPr>
          <w:rFonts w:ascii="Times New Roman" w:hAnsi="Times New Roman"/>
          <w:color w:val="000000"/>
          <w:sz w:val="28"/>
          <w:szCs w:val="28"/>
        </w:rPr>
        <w:t xml:space="preserve"> информации о труде </w:t>
      </w:r>
      <w:r w:rsidR="0054086D">
        <w:rPr>
          <w:rFonts w:ascii="Times New Roman" w:hAnsi="Times New Roman"/>
          <w:color w:val="000000"/>
          <w:sz w:val="28"/>
          <w:szCs w:val="28"/>
        </w:rPr>
        <w:t>сотрудников организации</w:t>
      </w:r>
      <w:r w:rsidRPr="004E0D1D">
        <w:rPr>
          <w:rFonts w:ascii="Times New Roman" w:hAnsi="Times New Roman"/>
          <w:color w:val="000000"/>
          <w:sz w:val="28"/>
          <w:szCs w:val="28"/>
        </w:rPr>
        <w:t xml:space="preserve"> и  оплате </w:t>
      </w:r>
      <w:r w:rsidR="0054086D">
        <w:rPr>
          <w:rFonts w:ascii="Times New Roman" w:hAnsi="Times New Roman"/>
          <w:color w:val="000000"/>
          <w:sz w:val="28"/>
          <w:szCs w:val="28"/>
        </w:rPr>
        <w:t>труда по средствам</w:t>
      </w:r>
      <w:r w:rsidRPr="004E0D1D">
        <w:rPr>
          <w:rFonts w:ascii="Times New Roman" w:hAnsi="Times New Roman"/>
          <w:color w:val="000000"/>
          <w:sz w:val="28"/>
          <w:szCs w:val="28"/>
        </w:rPr>
        <w:t xml:space="preserve"> </w:t>
      </w:r>
      <w:r w:rsidR="0054086D">
        <w:rPr>
          <w:rFonts w:ascii="Times New Roman" w:hAnsi="Times New Roman"/>
          <w:color w:val="000000"/>
          <w:sz w:val="28"/>
          <w:szCs w:val="28"/>
        </w:rPr>
        <w:t xml:space="preserve">непрерывного, </w:t>
      </w:r>
      <w:r w:rsidRPr="004E0D1D">
        <w:rPr>
          <w:rFonts w:ascii="Times New Roman" w:hAnsi="Times New Roman"/>
          <w:color w:val="000000"/>
          <w:sz w:val="28"/>
          <w:szCs w:val="28"/>
        </w:rPr>
        <w:t xml:space="preserve">сплошного и документального учета </w:t>
      </w:r>
      <w:r w:rsidRPr="00DF03C0">
        <w:rPr>
          <w:rFonts w:ascii="Times New Roman" w:hAnsi="Times New Roman"/>
          <w:color w:val="000000"/>
          <w:sz w:val="28"/>
          <w:szCs w:val="28"/>
        </w:rPr>
        <w:t>[4].</w:t>
      </w:r>
      <w:r w:rsidRPr="004E0D1D">
        <w:rPr>
          <w:rFonts w:ascii="Times New Roman" w:hAnsi="Times New Roman"/>
          <w:color w:val="000000"/>
          <w:sz w:val="28"/>
          <w:szCs w:val="28"/>
        </w:rPr>
        <w:t xml:space="preserve"> На основ</w:t>
      </w:r>
      <w:r w:rsidR="0054086D">
        <w:rPr>
          <w:rFonts w:ascii="Times New Roman" w:hAnsi="Times New Roman"/>
          <w:color w:val="000000"/>
          <w:sz w:val="28"/>
          <w:szCs w:val="28"/>
        </w:rPr>
        <w:t>е данной</w:t>
      </w:r>
      <w:r w:rsidRPr="004E0D1D">
        <w:rPr>
          <w:rFonts w:ascii="Times New Roman" w:hAnsi="Times New Roman"/>
          <w:color w:val="000000"/>
          <w:sz w:val="28"/>
          <w:szCs w:val="28"/>
        </w:rPr>
        <w:t xml:space="preserve"> информации </w:t>
      </w:r>
      <w:r w:rsidR="0054086D">
        <w:rPr>
          <w:rFonts w:ascii="Times New Roman" w:hAnsi="Times New Roman"/>
          <w:color w:val="000000"/>
          <w:sz w:val="28"/>
          <w:szCs w:val="28"/>
        </w:rPr>
        <w:t>проводится</w:t>
      </w:r>
      <w:r w:rsidRPr="004E0D1D">
        <w:rPr>
          <w:rFonts w:ascii="Times New Roman" w:hAnsi="Times New Roman"/>
          <w:color w:val="000000"/>
          <w:sz w:val="28"/>
          <w:szCs w:val="28"/>
        </w:rPr>
        <w:t xml:space="preserve"> контроль за использованием рабочего времени, </w:t>
      </w:r>
      <w:r w:rsidR="0054086D">
        <w:rPr>
          <w:rFonts w:ascii="Times New Roman" w:hAnsi="Times New Roman"/>
          <w:color w:val="000000"/>
          <w:sz w:val="28"/>
          <w:szCs w:val="28"/>
        </w:rPr>
        <w:t xml:space="preserve">также за </w:t>
      </w:r>
      <w:r w:rsidRPr="004E0D1D">
        <w:rPr>
          <w:rFonts w:ascii="Times New Roman" w:hAnsi="Times New Roman"/>
          <w:color w:val="000000"/>
          <w:sz w:val="28"/>
          <w:szCs w:val="28"/>
        </w:rPr>
        <w:t xml:space="preserve">соблюдением </w:t>
      </w:r>
      <w:r w:rsidR="0054086D">
        <w:rPr>
          <w:rFonts w:ascii="Times New Roman" w:hAnsi="Times New Roman"/>
          <w:color w:val="000000"/>
          <w:sz w:val="28"/>
          <w:szCs w:val="28"/>
        </w:rPr>
        <w:t>правильности соотношения</w:t>
      </w:r>
      <w:r w:rsidRPr="004E0D1D">
        <w:rPr>
          <w:rFonts w:ascii="Times New Roman" w:hAnsi="Times New Roman"/>
          <w:color w:val="000000"/>
          <w:sz w:val="28"/>
          <w:szCs w:val="28"/>
        </w:rPr>
        <w:t xml:space="preserve"> </w:t>
      </w:r>
      <w:r w:rsidR="0054086D">
        <w:rPr>
          <w:rFonts w:ascii="Times New Roman" w:hAnsi="Times New Roman"/>
          <w:color w:val="000000"/>
          <w:sz w:val="28"/>
          <w:szCs w:val="28"/>
        </w:rPr>
        <w:t>между</w:t>
      </w:r>
      <w:r w:rsidRPr="004E0D1D">
        <w:rPr>
          <w:rFonts w:ascii="Times New Roman" w:hAnsi="Times New Roman"/>
          <w:color w:val="000000"/>
          <w:sz w:val="28"/>
          <w:szCs w:val="28"/>
        </w:rPr>
        <w:t xml:space="preserve"> </w:t>
      </w:r>
      <w:r w:rsidR="0054086D">
        <w:rPr>
          <w:rFonts w:ascii="Times New Roman" w:hAnsi="Times New Roman"/>
          <w:color w:val="000000"/>
          <w:sz w:val="28"/>
          <w:szCs w:val="28"/>
        </w:rPr>
        <w:t>увеличением</w:t>
      </w:r>
      <w:r w:rsidRPr="004E0D1D">
        <w:rPr>
          <w:rFonts w:ascii="Times New Roman" w:hAnsi="Times New Roman"/>
          <w:color w:val="000000"/>
          <w:sz w:val="28"/>
          <w:szCs w:val="28"/>
        </w:rPr>
        <w:t xml:space="preserve"> производительности труда и зарплаты,</w:t>
      </w:r>
      <w:r w:rsidR="0054086D">
        <w:rPr>
          <w:rFonts w:ascii="Times New Roman" w:hAnsi="Times New Roman"/>
          <w:color w:val="000000"/>
          <w:sz w:val="28"/>
          <w:szCs w:val="28"/>
        </w:rPr>
        <w:t xml:space="preserve"> а также за уровнем расходов</w:t>
      </w:r>
      <w:r w:rsidRPr="004E0D1D">
        <w:rPr>
          <w:rFonts w:ascii="Times New Roman" w:hAnsi="Times New Roman"/>
          <w:color w:val="000000"/>
          <w:sz w:val="28"/>
          <w:szCs w:val="28"/>
        </w:rPr>
        <w:t xml:space="preserve">. Согласно ст. 129 Трудового Кодекса РФ </w:t>
      </w:r>
      <w:r w:rsidR="00DF03C0">
        <w:rPr>
          <w:rFonts w:ascii="Times New Roman" w:hAnsi="Times New Roman"/>
          <w:color w:val="000000"/>
          <w:sz w:val="28"/>
          <w:szCs w:val="28"/>
        </w:rPr>
        <w:t>[3</w:t>
      </w:r>
      <w:r w:rsidRPr="00DF03C0">
        <w:rPr>
          <w:rFonts w:ascii="Times New Roman" w:hAnsi="Times New Roman"/>
          <w:color w:val="000000"/>
          <w:sz w:val="28"/>
          <w:szCs w:val="28"/>
        </w:rPr>
        <w:t>],</w:t>
      </w:r>
      <w:r w:rsidRPr="004E0D1D">
        <w:rPr>
          <w:rFonts w:ascii="Times New Roman" w:hAnsi="Times New Roman"/>
          <w:color w:val="000000"/>
          <w:sz w:val="28"/>
          <w:szCs w:val="28"/>
        </w:rPr>
        <w:t xml:space="preserve"> заработная плата </w:t>
      </w:r>
      <w:r w:rsidR="0054086D">
        <w:rPr>
          <w:rFonts w:ascii="Times New Roman" w:hAnsi="Times New Roman"/>
          <w:color w:val="000000"/>
          <w:sz w:val="28"/>
          <w:szCs w:val="28"/>
        </w:rPr>
        <w:t>- это</w:t>
      </w:r>
      <w:r w:rsidRPr="004E0D1D">
        <w:rPr>
          <w:rFonts w:ascii="Times New Roman" w:hAnsi="Times New Roman"/>
          <w:color w:val="000000"/>
          <w:sz w:val="28"/>
          <w:szCs w:val="28"/>
        </w:rPr>
        <w:t xml:space="preserve"> вознаграждение за труд</w:t>
      </w:r>
      <w:r w:rsidR="0054086D">
        <w:rPr>
          <w:rFonts w:ascii="Times New Roman" w:hAnsi="Times New Roman"/>
          <w:color w:val="000000"/>
          <w:sz w:val="28"/>
          <w:szCs w:val="28"/>
        </w:rPr>
        <w:t>, которое</w:t>
      </w:r>
      <w:r w:rsidRPr="004E0D1D">
        <w:rPr>
          <w:rFonts w:ascii="Times New Roman" w:hAnsi="Times New Roman"/>
          <w:color w:val="000000"/>
          <w:sz w:val="28"/>
          <w:szCs w:val="28"/>
        </w:rPr>
        <w:t xml:space="preserve"> зависи</w:t>
      </w:r>
      <w:r w:rsidR="0054086D">
        <w:rPr>
          <w:rFonts w:ascii="Times New Roman" w:hAnsi="Times New Roman"/>
          <w:color w:val="000000"/>
          <w:sz w:val="28"/>
          <w:szCs w:val="28"/>
        </w:rPr>
        <w:t>т</w:t>
      </w:r>
      <w:r w:rsidRPr="004E0D1D">
        <w:rPr>
          <w:rFonts w:ascii="Times New Roman" w:hAnsi="Times New Roman"/>
          <w:color w:val="000000"/>
          <w:sz w:val="28"/>
          <w:szCs w:val="28"/>
        </w:rPr>
        <w:t xml:space="preserve"> от квалификации </w:t>
      </w:r>
      <w:r w:rsidR="0054086D">
        <w:rPr>
          <w:rFonts w:ascii="Times New Roman" w:hAnsi="Times New Roman"/>
          <w:color w:val="000000"/>
          <w:sz w:val="28"/>
          <w:szCs w:val="28"/>
        </w:rPr>
        <w:t>сотрудника</w:t>
      </w:r>
      <w:r w:rsidRPr="004E0D1D">
        <w:rPr>
          <w:rFonts w:ascii="Times New Roman" w:hAnsi="Times New Roman"/>
          <w:color w:val="000000"/>
          <w:sz w:val="28"/>
          <w:szCs w:val="28"/>
        </w:rPr>
        <w:t>, сложности</w:t>
      </w:r>
      <w:r w:rsidR="0054086D">
        <w:rPr>
          <w:rFonts w:ascii="Times New Roman" w:hAnsi="Times New Roman"/>
          <w:color w:val="000000"/>
          <w:sz w:val="28"/>
          <w:szCs w:val="28"/>
        </w:rPr>
        <w:t xml:space="preserve"> его труда</w:t>
      </w:r>
      <w:r w:rsidRPr="004E0D1D">
        <w:rPr>
          <w:rFonts w:ascii="Times New Roman" w:hAnsi="Times New Roman"/>
          <w:color w:val="000000"/>
          <w:sz w:val="28"/>
          <w:szCs w:val="28"/>
        </w:rPr>
        <w:t>, количества</w:t>
      </w:r>
      <w:r w:rsidR="0054086D">
        <w:rPr>
          <w:rFonts w:ascii="Times New Roman" w:hAnsi="Times New Roman"/>
          <w:color w:val="000000"/>
          <w:sz w:val="28"/>
          <w:szCs w:val="28"/>
        </w:rPr>
        <w:t xml:space="preserve"> и</w:t>
      </w:r>
      <w:r w:rsidRPr="004E0D1D">
        <w:rPr>
          <w:rFonts w:ascii="Times New Roman" w:hAnsi="Times New Roman"/>
          <w:color w:val="000000"/>
          <w:sz w:val="28"/>
          <w:szCs w:val="28"/>
        </w:rPr>
        <w:t xml:space="preserve"> качества выполняемой работы, а также </w:t>
      </w:r>
      <w:r w:rsidR="0054086D">
        <w:rPr>
          <w:rFonts w:ascii="Times New Roman" w:hAnsi="Times New Roman"/>
          <w:color w:val="000000"/>
          <w:sz w:val="28"/>
          <w:szCs w:val="28"/>
        </w:rPr>
        <w:t xml:space="preserve">от величины </w:t>
      </w:r>
      <w:r w:rsidRPr="004E0D1D">
        <w:rPr>
          <w:rFonts w:ascii="Times New Roman" w:hAnsi="Times New Roman"/>
          <w:color w:val="000000"/>
          <w:sz w:val="28"/>
          <w:szCs w:val="28"/>
        </w:rPr>
        <w:t>компенсационны</w:t>
      </w:r>
      <w:r w:rsidR="0054086D">
        <w:rPr>
          <w:rFonts w:ascii="Times New Roman" w:hAnsi="Times New Roman"/>
          <w:color w:val="000000"/>
          <w:sz w:val="28"/>
          <w:szCs w:val="28"/>
        </w:rPr>
        <w:t>х</w:t>
      </w:r>
      <w:r w:rsidRPr="004E0D1D">
        <w:rPr>
          <w:rFonts w:ascii="Times New Roman" w:hAnsi="Times New Roman"/>
          <w:color w:val="000000"/>
          <w:sz w:val="28"/>
          <w:szCs w:val="28"/>
        </w:rPr>
        <w:t xml:space="preserve"> и стимулирующи</w:t>
      </w:r>
      <w:r w:rsidR="0054086D">
        <w:rPr>
          <w:rFonts w:ascii="Times New Roman" w:hAnsi="Times New Roman"/>
          <w:color w:val="000000"/>
          <w:sz w:val="28"/>
          <w:szCs w:val="28"/>
        </w:rPr>
        <w:t>х</w:t>
      </w:r>
      <w:r w:rsidRPr="004E0D1D">
        <w:rPr>
          <w:rFonts w:ascii="Times New Roman" w:hAnsi="Times New Roman"/>
          <w:color w:val="000000"/>
          <w:sz w:val="28"/>
          <w:szCs w:val="28"/>
        </w:rPr>
        <w:t xml:space="preserve"> выплат. Таким образом, под начислением заработной платы следует понимать определение на основании первичных документов денежной суммы, причитающейся работнику за выполнение трудовых </w:t>
      </w:r>
      <w:r w:rsidRPr="004E0D1D">
        <w:rPr>
          <w:rFonts w:ascii="Times New Roman" w:hAnsi="Times New Roman"/>
          <w:color w:val="000000"/>
          <w:sz w:val="28"/>
          <w:szCs w:val="28"/>
        </w:rPr>
        <w:lastRenderedPageBreak/>
        <w:t xml:space="preserve">обязанностей, а также компенсационных и стимулирующих выплат </w:t>
      </w:r>
      <w:r w:rsidRPr="00DF03C0">
        <w:rPr>
          <w:rFonts w:ascii="Times New Roman" w:hAnsi="Times New Roman"/>
          <w:color w:val="000000"/>
          <w:sz w:val="28"/>
          <w:szCs w:val="28"/>
        </w:rPr>
        <w:t>[5, с. 31].</w:t>
      </w:r>
      <w:r w:rsidRPr="004E0D1D">
        <w:rPr>
          <w:rFonts w:ascii="Times New Roman" w:hAnsi="Times New Roman"/>
          <w:color w:val="000000"/>
          <w:sz w:val="28"/>
          <w:szCs w:val="28"/>
        </w:rPr>
        <w:t xml:space="preserve"> Система внутреннего контроля расходов на оплату труда основывается на следующих принципах: принцип</w:t>
      </w:r>
      <w:r w:rsidR="00CA1B6A">
        <w:rPr>
          <w:rFonts w:ascii="Times New Roman" w:hAnsi="Times New Roman"/>
          <w:color w:val="000000"/>
          <w:sz w:val="28"/>
          <w:szCs w:val="28"/>
        </w:rPr>
        <w:t>е</w:t>
      </w:r>
      <w:r w:rsidRPr="004E0D1D">
        <w:rPr>
          <w:rFonts w:ascii="Times New Roman" w:hAnsi="Times New Roman"/>
          <w:color w:val="000000"/>
          <w:sz w:val="28"/>
          <w:szCs w:val="28"/>
        </w:rPr>
        <w:t xml:space="preserve"> ответственности, </w:t>
      </w:r>
      <w:r w:rsidR="00CA1B6A">
        <w:rPr>
          <w:rFonts w:ascii="Times New Roman" w:hAnsi="Times New Roman"/>
          <w:color w:val="000000"/>
          <w:sz w:val="28"/>
          <w:szCs w:val="28"/>
        </w:rPr>
        <w:t xml:space="preserve">принципе </w:t>
      </w:r>
      <w:r w:rsidRPr="004E0D1D">
        <w:rPr>
          <w:rFonts w:ascii="Times New Roman" w:hAnsi="Times New Roman"/>
          <w:color w:val="000000"/>
          <w:sz w:val="28"/>
          <w:szCs w:val="28"/>
        </w:rPr>
        <w:t xml:space="preserve">сбалансированности, </w:t>
      </w:r>
      <w:r w:rsidR="00CA1B6A">
        <w:rPr>
          <w:rFonts w:ascii="Times New Roman" w:hAnsi="Times New Roman"/>
          <w:color w:val="000000"/>
          <w:sz w:val="28"/>
          <w:szCs w:val="28"/>
        </w:rPr>
        <w:t xml:space="preserve">принципе </w:t>
      </w:r>
      <w:r w:rsidRPr="004E0D1D">
        <w:rPr>
          <w:rFonts w:ascii="Times New Roman" w:hAnsi="Times New Roman"/>
          <w:color w:val="000000"/>
          <w:sz w:val="28"/>
          <w:szCs w:val="28"/>
        </w:rPr>
        <w:t>своевременно</w:t>
      </w:r>
      <w:r w:rsidR="00CA1B6A">
        <w:rPr>
          <w:rFonts w:ascii="Times New Roman" w:hAnsi="Times New Roman"/>
          <w:color w:val="000000"/>
          <w:sz w:val="28"/>
          <w:szCs w:val="28"/>
        </w:rPr>
        <w:t>сти</w:t>
      </w:r>
      <w:r w:rsidRPr="004E0D1D">
        <w:rPr>
          <w:rFonts w:ascii="Times New Roman" w:hAnsi="Times New Roman"/>
          <w:color w:val="000000"/>
          <w:sz w:val="28"/>
          <w:szCs w:val="28"/>
        </w:rPr>
        <w:t xml:space="preserve"> сообщения об </w:t>
      </w:r>
      <w:r w:rsidR="00CA1B6A">
        <w:rPr>
          <w:rFonts w:ascii="Times New Roman" w:hAnsi="Times New Roman"/>
          <w:color w:val="000000"/>
          <w:sz w:val="28"/>
          <w:szCs w:val="28"/>
        </w:rPr>
        <w:t xml:space="preserve">имеющихся </w:t>
      </w:r>
      <w:r w:rsidRPr="004E0D1D">
        <w:rPr>
          <w:rFonts w:ascii="Times New Roman" w:hAnsi="Times New Roman"/>
          <w:color w:val="000000"/>
          <w:sz w:val="28"/>
          <w:szCs w:val="28"/>
        </w:rPr>
        <w:t xml:space="preserve">отклонениях, </w:t>
      </w:r>
      <w:r w:rsidR="00CA1B6A">
        <w:rPr>
          <w:rFonts w:ascii="Times New Roman" w:hAnsi="Times New Roman"/>
          <w:color w:val="000000"/>
          <w:sz w:val="28"/>
          <w:szCs w:val="28"/>
        </w:rPr>
        <w:t xml:space="preserve">принципе </w:t>
      </w:r>
      <w:r w:rsidRPr="004E0D1D">
        <w:rPr>
          <w:rFonts w:ascii="Times New Roman" w:hAnsi="Times New Roman"/>
          <w:color w:val="000000"/>
          <w:sz w:val="28"/>
          <w:szCs w:val="28"/>
        </w:rPr>
        <w:t xml:space="preserve">интеграции, </w:t>
      </w:r>
      <w:r w:rsidR="00CA1B6A">
        <w:rPr>
          <w:rFonts w:ascii="Times New Roman" w:hAnsi="Times New Roman"/>
          <w:color w:val="000000"/>
          <w:sz w:val="28"/>
          <w:szCs w:val="28"/>
        </w:rPr>
        <w:t xml:space="preserve">принципе </w:t>
      </w:r>
      <w:r w:rsidRPr="004E0D1D">
        <w:rPr>
          <w:rFonts w:ascii="Times New Roman" w:hAnsi="Times New Roman"/>
          <w:color w:val="000000"/>
          <w:sz w:val="28"/>
          <w:szCs w:val="28"/>
        </w:rPr>
        <w:t>соответствия контролирующей и контролируем</w:t>
      </w:r>
      <w:r w:rsidR="00CA1B6A">
        <w:rPr>
          <w:rFonts w:ascii="Times New Roman" w:hAnsi="Times New Roman"/>
          <w:color w:val="000000"/>
          <w:sz w:val="28"/>
          <w:szCs w:val="28"/>
        </w:rPr>
        <w:t>ой</w:t>
      </w:r>
      <w:r w:rsidRPr="004E0D1D">
        <w:rPr>
          <w:rFonts w:ascii="Times New Roman" w:hAnsi="Times New Roman"/>
          <w:color w:val="000000"/>
          <w:sz w:val="28"/>
          <w:szCs w:val="28"/>
        </w:rPr>
        <w:t xml:space="preserve"> систем</w:t>
      </w:r>
      <w:r w:rsidR="00CA1B6A">
        <w:rPr>
          <w:rFonts w:ascii="Times New Roman" w:hAnsi="Times New Roman"/>
          <w:color w:val="000000"/>
          <w:sz w:val="28"/>
          <w:szCs w:val="28"/>
        </w:rPr>
        <w:t>е</w:t>
      </w:r>
      <w:r w:rsidRPr="004E0D1D">
        <w:rPr>
          <w:rFonts w:ascii="Times New Roman" w:hAnsi="Times New Roman"/>
          <w:color w:val="000000"/>
          <w:sz w:val="28"/>
          <w:szCs w:val="28"/>
        </w:rPr>
        <w:t xml:space="preserve">, </w:t>
      </w:r>
      <w:r w:rsidR="00CA1B6A">
        <w:rPr>
          <w:rFonts w:ascii="Times New Roman" w:hAnsi="Times New Roman"/>
          <w:color w:val="000000"/>
          <w:sz w:val="28"/>
          <w:szCs w:val="28"/>
        </w:rPr>
        <w:t xml:space="preserve">принципе </w:t>
      </w:r>
      <w:r w:rsidRPr="004E0D1D">
        <w:rPr>
          <w:rFonts w:ascii="Times New Roman" w:hAnsi="Times New Roman"/>
          <w:color w:val="000000"/>
          <w:sz w:val="28"/>
          <w:szCs w:val="28"/>
        </w:rPr>
        <w:t xml:space="preserve">постоянства, </w:t>
      </w:r>
      <w:r w:rsidR="00CA1B6A">
        <w:rPr>
          <w:rFonts w:ascii="Times New Roman" w:hAnsi="Times New Roman"/>
          <w:color w:val="000000"/>
          <w:sz w:val="28"/>
          <w:szCs w:val="28"/>
        </w:rPr>
        <w:t xml:space="preserve">принципе </w:t>
      </w:r>
      <w:r w:rsidRPr="004E0D1D">
        <w:rPr>
          <w:rFonts w:ascii="Times New Roman" w:hAnsi="Times New Roman"/>
          <w:color w:val="000000"/>
          <w:sz w:val="28"/>
          <w:szCs w:val="28"/>
        </w:rPr>
        <w:t xml:space="preserve">комплексности, </w:t>
      </w:r>
      <w:r w:rsidR="00CA1B6A">
        <w:rPr>
          <w:rFonts w:ascii="Times New Roman" w:hAnsi="Times New Roman"/>
          <w:color w:val="000000"/>
          <w:sz w:val="28"/>
          <w:szCs w:val="28"/>
        </w:rPr>
        <w:t xml:space="preserve">принципе </w:t>
      </w:r>
      <w:r w:rsidRPr="004E0D1D">
        <w:rPr>
          <w:rFonts w:ascii="Times New Roman" w:hAnsi="Times New Roman"/>
          <w:color w:val="000000"/>
          <w:sz w:val="28"/>
          <w:szCs w:val="28"/>
        </w:rPr>
        <w:t xml:space="preserve">согласованности действий и разделения обязанностей, </w:t>
      </w:r>
      <w:r w:rsidR="00CA1B6A">
        <w:rPr>
          <w:rFonts w:ascii="Times New Roman" w:hAnsi="Times New Roman"/>
          <w:color w:val="000000"/>
          <w:sz w:val="28"/>
          <w:szCs w:val="28"/>
        </w:rPr>
        <w:t xml:space="preserve">принципе </w:t>
      </w:r>
      <w:r w:rsidRPr="004E0D1D">
        <w:rPr>
          <w:rFonts w:ascii="Times New Roman" w:hAnsi="Times New Roman"/>
          <w:color w:val="000000"/>
          <w:sz w:val="28"/>
          <w:szCs w:val="28"/>
        </w:rPr>
        <w:t xml:space="preserve">разрешения и одобрения, </w:t>
      </w:r>
      <w:r w:rsidR="00CA1B6A">
        <w:rPr>
          <w:rFonts w:ascii="Times New Roman" w:hAnsi="Times New Roman"/>
          <w:color w:val="000000"/>
          <w:sz w:val="28"/>
          <w:szCs w:val="28"/>
        </w:rPr>
        <w:t xml:space="preserve">принципе </w:t>
      </w:r>
      <w:r w:rsidRPr="004E0D1D">
        <w:rPr>
          <w:rFonts w:ascii="Times New Roman" w:hAnsi="Times New Roman"/>
          <w:color w:val="000000"/>
          <w:sz w:val="28"/>
          <w:szCs w:val="28"/>
        </w:rPr>
        <w:t xml:space="preserve">эффективности, </w:t>
      </w:r>
      <w:r w:rsidR="00CA1B6A">
        <w:rPr>
          <w:rFonts w:ascii="Times New Roman" w:hAnsi="Times New Roman"/>
          <w:color w:val="000000"/>
          <w:sz w:val="28"/>
          <w:szCs w:val="28"/>
        </w:rPr>
        <w:t xml:space="preserve">принципе </w:t>
      </w:r>
      <w:r w:rsidRPr="004E0D1D">
        <w:rPr>
          <w:rFonts w:ascii="Times New Roman" w:hAnsi="Times New Roman"/>
          <w:color w:val="000000"/>
          <w:sz w:val="28"/>
          <w:szCs w:val="28"/>
        </w:rPr>
        <w:t xml:space="preserve">плановости и внезапности, </w:t>
      </w:r>
      <w:r w:rsidR="00CA1B6A">
        <w:rPr>
          <w:rFonts w:ascii="Times New Roman" w:hAnsi="Times New Roman"/>
          <w:color w:val="000000"/>
          <w:sz w:val="28"/>
          <w:szCs w:val="28"/>
        </w:rPr>
        <w:t xml:space="preserve">принципе </w:t>
      </w:r>
      <w:r w:rsidRPr="004E0D1D">
        <w:rPr>
          <w:rFonts w:ascii="Times New Roman" w:hAnsi="Times New Roman"/>
          <w:color w:val="000000"/>
          <w:sz w:val="28"/>
          <w:szCs w:val="28"/>
        </w:rPr>
        <w:t xml:space="preserve">гибкости, </w:t>
      </w:r>
      <w:r w:rsidR="00CA1B6A">
        <w:rPr>
          <w:rFonts w:ascii="Times New Roman" w:hAnsi="Times New Roman"/>
          <w:color w:val="000000"/>
          <w:sz w:val="28"/>
          <w:szCs w:val="28"/>
        </w:rPr>
        <w:t xml:space="preserve">принципе </w:t>
      </w:r>
      <w:r w:rsidRPr="004E0D1D">
        <w:rPr>
          <w:rFonts w:ascii="Times New Roman" w:hAnsi="Times New Roman"/>
          <w:color w:val="000000"/>
          <w:sz w:val="28"/>
          <w:szCs w:val="28"/>
        </w:rPr>
        <w:t xml:space="preserve">системности и непрерывности, </w:t>
      </w:r>
      <w:r w:rsidR="00CA1B6A">
        <w:rPr>
          <w:rFonts w:ascii="Times New Roman" w:hAnsi="Times New Roman"/>
          <w:color w:val="000000"/>
          <w:sz w:val="28"/>
          <w:szCs w:val="28"/>
        </w:rPr>
        <w:t xml:space="preserve">принципе </w:t>
      </w:r>
      <w:r w:rsidRPr="004E0D1D">
        <w:rPr>
          <w:rFonts w:ascii="Times New Roman" w:hAnsi="Times New Roman"/>
          <w:color w:val="000000"/>
          <w:sz w:val="28"/>
          <w:szCs w:val="28"/>
        </w:rPr>
        <w:t xml:space="preserve">законности, </w:t>
      </w:r>
      <w:r w:rsidR="00CA1B6A">
        <w:rPr>
          <w:rFonts w:ascii="Times New Roman" w:hAnsi="Times New Roman"/>
          <w:color w:val="000000"/>
          <w:sz w:val="28"/>
          <w:szCs w:val="28"/>
        </w:rPr>
        <w:t xml:space="preserve">принципе </w:t>
      </w:r>
      <w:r w:rsidRPr="004E0D1D">
        <w:rPr>
          <w:rFonts w:ascii="Times New Roman" w:hAnsi="Times New Roman"/>
          <w:color w:val="000000"/>
          <w:sz w:val="28"/>
          <w:szCs w:val="28"/>
        </w:rPr>
        <w:t xml:space="preserve">экономичности, </w:t>
      </w:r>
      <w:r w:rsidR="00CA1B6A">
        <w:rPr>
          <w:rFonts w:ascii="Times New Roman" w:hAnsi="Times New Roman"/>
          <w:color w:val="000000"/>
          <w:sz w:val="28"/>
          <w:szCs w:val="28"/>
        </w:rPr>
        <w:t>принципе</w:t>
      </w:r>
      <w:r w:rsidR="00CA1B6A" w:rsidRPr="004E0D1D">
        <w:rPr>
          <w:rFonts w:ascii="Times New Roman" w:hAnsi="Times New Roman"/>
          <w:color w:val="000000"/>
          <w:sz w:val="28"/>
          <w:szCs w:val="28"/>
        </w:rPr>
        <w:t xml:space="preserve"> </w:t>
      </w:r>
      <w:r w:rsidRPr="004E0D1D">
        <w:rPr>
          <w:rFonts w:ascii="Times New Roman" w:hAnsi="Times New Roman"/>
          <w:color w:val="000000"/>
          <w:sz w:val="28"/>
          <w:szCs w:val="28"/>
        </w:rPr>
        <w:t xml:space="preserve">объективности, </w:t>
      </w:r>
      <w:r w:rsidR="00CA1B6A">
        <w:rPr>
          <w:rFonts w:ascii="Times New Roman" w:hAnsi="Times New Roman"/>
          <w:color w:val="000000"/>
          <w:sz w:val="28"/>
          <w:szCs w:val="28"/>
        </w:rPr>
        <w:t>принципе</w:t>
      </w:r>
      <w:r w:rsidR="00CA1B6A" w:rsidRPr="004E0D1D">
        <w:rPr>
          <w:rFonts w:ascii="Times New Roman" w:hAnsi="Times New Roman"/>
          <w:color w:val="000000"/>
          <w:sz w:val="28"/>
          <w:szCs w:val="28"/>
        </w:rPr>
        <w:t xml:space="preserve"> </w:t>
      </w:r>
      <w:r w:rsidRPr="004E0D1D">
        <w:rPr>
          <w:rFonts w:ascii="Times New Roman" w:hAnsi="Times New Roman"/>
          <w:color w:val="000000"/>
          <w:sz w:val="28"/>
          <w:szCs w:val="28"/>
        </w:rPr>
        <w:t>научности,</w:t>
      </w:r>
      <w:r w:rsidR="00CA1B6A" w:rsidRPr="00CA1B6A">
        <w:rPr>
          <w:rFonts w:ascii="Times New Roman" w:hAnsi="Times New Roman"/>
          <w:color w:val="000000"/>
          <w:sz w:val="28"/>
          <w:szCs w:val="28"/>
        </w:rPr>
        <w:t xml:space="preserve"> </w:t>
      </w:r>
      <w:r w:rsidR="00CA1B6A">
        <w:rPr>
          <w:rFonts w:ascii="Times New Roman" w:hAnsi="Times New Roman"/>
          <w:color w:val="000000"/>
          <w:sz w:val="28"/>
          <w:szCs w:val="28"/>
        </w:rPr>
        <w:t>принципе</w:t>
      </w:r>
      <w:r w:rsidRPr="004E0D1D">
        <w:rPr>
          <w:rFonts w:ascii="Times New Roman" w:hAnsi="Times New Roman"/>
          <w:color w:val="000000"/>
          <w:sz w:val="28"/>
          <w:szCs w:val="28"/>
        </w:rPr>
        <w:t xml:space="preserve"> гласности и массовости </w:t>
      </w:r>
      <w:r w:rsidRPr="00DF03C0">
        <w:rPr>
          <w:rFonts w:ascii="Times New Roman" w:hAnsi="Times New Roman"/>
          <w:color w:val="000000"/>
          <w:sz w:val="28"/>
          <w:szCs w:val="28"/>
        </w:rPr>
        <w:t>[11,с.106].</w:t>
      </w:r>
      <w:r w:rsidRPr="004E0D1D">
        <w:rPr>
          <w:rFonts w:ascii="Times New Roman" w:hAnsi="Times New Roman"/>
          <w:color w:val="000000"/>
          <w:sz w:val="28"/>
          <w:szCs w:val="28"/>
        </w:rPr>
        <w:t xml:space="preserve"> </w:t>
      </w:r>
    </w:p>
    <w:p w:rsidR="00942917" w:rsidRPr="004E0D1D" w:rsidRDefault="00942917" w:rsidP="00942917">
      <w:pPr>
        <w:widowControl w:val="0"/>
        <w:shd w:val="clear" w:color="auto" w:fill="FFFFFF"/>
        <w:spacing w:after="0" w:line="360" w:lineRule="auto"/>
        <w:ind w:firstLine="709"/>
        <w:jc w:val="both"/>
        <w:rPr>
          <w:rFonts w:ascii="Times New Roman" w:hAnsi="Times New Roman"/>
          <w:color w:val="000000"/>
          <w:sz w:val="28"/>
          <w:szCs w:val="28"/>
        </w:rPr>
      </w:pPr>
      <w:r w:rsidRPr="004E0D1D">
        <w:rPr>
          <w:rFonts w:ascii="Times New Roman" w:hAnsi="Times New Roman"/>
          <w:color w:val="000000"/>
          <w:sz w:val="28"/>
          <w:szCs w:val="28"/>
        </w:rPr>
        <w:t>Система внутреннего контроля</w:t>
      </w:r>
      <w:r w:rsidR="00CA1B6A">
        <w:rPr>
          <w:rFonts w:ascii="Times New Roman" w:hAnsi="Times New Roman"/>
          <w:color w:val="000000"/>
          <w:sz w:val="28"/>
          <w:szCs w:val="28"/>
        </w:rPr>
        <w:t xml:space="preserve"> по осуществлению расходов на оплату труда предприятия</w:t>
      </w:r>
      <w:r w:rsidRPr="004E0D1D">
        <w:rPr>
          <w:rFonts w:ascii="Times New Roman" w:hAnsi="Times New Roman"/>
          <w:color w:val="000000"/>
          <w:sz w:val="28"/>
          <w:szCs w:val="28"/>
        </w:rPr>
        <w:t xml:space="preserve"> включа</w:t>
      </w:r>
      <w:r w:rsidR="00CA1B6A">
        <w:rPr>
          <w:rFonts w:ascii="Times New Roman" w:hAnsi="Times New Roman"/>
          <w:color w:val="000000"/>
          <w:sz w:val="28"/>
          <w:szCs w:val="28"/>
        </w:rPr>
        <w:t>ет</w:t>
      </w:r>
      <w:r w:rsidRPr="004E0D1D">
        <w:rPr>
          <w:rFonts w:ascii="Times New Roman" w:hAnsi="Times New Roman"/>
          <w:color w:val="000000"/>
          <w:sz w:val="28"/>
          <w:szCs w:val="28"/>
        </w:rPr>
        <w:t xml:space="preserve">: </w:t>
      </w:r>
    </w:p>
    <w:p w:rsidR="00942917" w:rsidRPr="004E0D1D" w:rsidRDefault="00CA1B6A" w:rsidP="00BC2F21">
      <w:pPr>
        <w:widowControl w:val="0"/>
        <w:numPr>
          <w:ilvl w:val="0"/>
          <w:numId w:val="2"/>
        </w:num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осуществление </w:t>
      </w:r>
      <w:r w:rsidR="00942917" w:rsidRPr="004E0D1D">
        <w:rPr>
          <w:rFonts w:ascii="Times New Roman" w:hAnsi="Times New Roman"/>
          <w:color w:val="000000"/>
          <w:sz w:val="28"/>
          <w:szCs w:val="28"/>
        </w:rPr>
        <w:t>контрол</w:t>
      </w:r>
      <w:r>
        <w:rPr>
          <w:rFonts w:ascii="Times New Roman" w:hAnsi="Times New Roman"/>
          <w:color w:val="000000"/>
          <w:sz w:val="28"/>
          <w:szCs w:val="28"/>
        </w:rPr>
        <w:t>я</w:t>
      </w:r>
      <w:r w:rsidR="00942917" w:rsidRPr="004E0D1D">
        <w:rPr>
          <w:rFonts w:ascii="Times New Roman" w:hAnsi="Times New Roman"/>
          <w:color w:val="000000"/>
          <w:sz w:val="28"/>
          <w:szCs w:val="28"/>
        </w:rPr>
        <w:t xml:space="preserve"> достоверности </w:t>
      </w:r>
      <w:r w:rsidR="00311B7C">
        <w:rPr>
          <w:rFonts w:ascii="Times New Roman" w:hAnsi="Times New Roman"/>
          <w:color w:val="000000"/>
          <w:sz w:val="28"/>
          <w:szCs w:val="28"/>
        </w:rPr>
        <w:t xml:space="preserve">осуществляемых </w:t>
      </w:r>
      <w:r w:rsidR="00942917" w:rsidRPr="004E0D1D">
        <w:rPr>
          <w:rFonts w:ascii="Times New Roman" w:hAnsi="Times New Roman"/>
          <w:color w:val="000000"/>
          <w:sz w:val="28"/>
          <w:szCs w:val="28"/>
        </w:rPr>
        <w:t xml:space="preserve"> начислений и </w:t>
      </w:r>
      <w:r w:rsidR="00311B7C">
        <w:rPr>
          <w:rFonts w:ascii="Times New Roman" w:hAnsi="Times New Roman"/>
          <w:color w:val="000000"/>
          <w:sz w:val="28"/>
          <w:szCs w:val="28"/>
        </w:rPr>
        <w:t xml:space="preserve">произведенных </w:t>
      </w:r>
      <w:r w:rsidR="00942917" w:rsidRPr="004E0D1D">
        <w:rPr>
          <w:rFonts w:ascii="Times New Roman" w:hAnsi="Times New Roman"/>
          <w:color w:val="000000"/>
          <w:sz w:val="28"/>
          <w:szCs w:val="28"/>
        </w:rPr>
        <w:t xml:space="preserve">выплат </w:t>
      </w:r>
      <w:r w:rsidR="00311B7C">
        <w:rPr>
          <w:rFonts w:ascii="Times New Roman" w:hAnsi="Times New Roman"/>
          <w:color w:val="000000"/>
          <w:sz w:val="28"/>
          <w:szCs w:val="28"/>
        </w:rPr>
        <w:t>сотрудникам</w:t>
      </w:r>
      <w:r w:rsidR="00942917" w:rsidRPr="004E0D1D">
        <w:rPr>
          <w:rFonts w:ascii="Times New Roman" w:hAnsi="Times New Roman"/>
          <w:color w:val="000000"/>
          <w:sz w:val="28"/>
          <w:szCs w:val="28"/>
        </w:rPr>
        <w:t xml:space="preserve"> по всем основаниям и отражения </w:t>
      </w:r>
      <w:r w:rsidR="00311B7C">
        <w:rPr>
          <w:rFonts w:ascii="Times New Roman" w:hAnsi="Times New Roman"/>
          <w:color w:val="000000"/>
          <w:sz w:val="28"/>
          <w:szCs w:val="28"/>
        </w:rPr>
        <w:t>данных хозяйственных операций</w:t>
      </w:r>
      <w:r w:rsidR="00942917" w:rsidRPr="004E0D1D">
        <w:rPr>
          <w:rFonts w:ascii="Times New Roman" w:hAnsi="Times New Roman"/>
          <w:color w:val="000000"/>
          <w:sz w:val="28"/>
          <w:szCs w:val="28"/>
        </w:rPr>
        <w:t xml:space="preserve"> в учете; </w:t>
      </w:r>
    </w:p>
    <w:p w:rsidR="00942917" w:rsidRPr="004E0D1D" w:rsidRDefault="00311B7C" w:rsidP="00BC2F21">
      <w:pPr>
        <w:widowControl w:val="0"/>
        <w:numPr>
          <w:ilvl w:val="0"/>
          <w:numId w:val="2"/>
        </w:num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проведение </w:t>
      </w:r>
      <w:r w:rsidR="00942917" w:rsidRPr="004E0D1D">
        <w:rPr>
          <w:rFonts w:ascii="Times New Roman" w:hAnsi="Times New Roman"/>
          <w:color w:val="000000"/>
          <w:sz w:val="28"/>
          <w:szCs w:val="28"/>
        </w:rPr>
        <w:t>проверк</w:t>
      </w:r>
      <w:r>
        <w:rPr>
          <w:rFonts w:ascii="Times New Roman" w:hAnsi="Times New Roman"/>
          <w:color w:val="000000"/>
          <w:sz w:val="28"/>
          <w:szCs w:val="28"/>
        </w:rPr>
        <w:t>и</w:t>
      </w:r>
      <w:r w:rsidR="00942917" w:rsidRPr="004E0D1D">
        <w:rPr>
          <w:rFonts w:ascii="Times New Roman" w:hAnsi="Times New Roman"/>
          <w:color w:val="000000"/>
          <w:sz w:val="28"/>
          <w:szCs w:val="28"/>
        </w:rPr>
        <w:t xml:space="preserve"> соблюдения норм </w:t>
      </w:r>
      <w:r>
        <w:rPr>
          <w:rFonts w:ascii="Times New Roman" w:hAnsi="Times New Roman"/>
          <w:color w:val="000000"/>
          <w:sz w:val="28"/>
          <w:szCs w:val="28"/>
        </w:rPr>
        <w:t>современного</w:t>
      </w:r>
      <w:r w:rsidR="00942917" w:rsidRPr="004E0D1D">
        <w:rPr>
          <w:rFonts w:ascii="Times New Roman" w:hAnsi="Times New Roman"/>
          <w:color w:val="000000"/>
          <w:sz w:val="28"/>
          <w:szCs w:val="28"/>
        </w:rPr>
        <w:t xml:space="preserve"> законодательства в </w:t>
      </w:r>
      <w:r>
        <w:rPr>
          <w:rFonts w:ascii="Times New Roman" w:hAnsi="Times New Roman"/>
          <w:color w:val="000000"/>
          <w:sz w:val="28"/>
          <w:szCs w:val="28"/>
        </w:rPr>
        <w:t>области</w:t>
      </w:r>
      <w:r w:rsidR="00942917" w:rsidRPr="004E0D1D">
        <w:rPr>
          <w:rFonts w:ascii="Times New Roman" w:hAnsi="Times New Roman"/>
          <w:color w:val="000000"/>
          <w:sz w:val="28"/>
          <w:szCs w:val="28"/>
        </w:rPr>
        <w:t xml:space="preserve"> начислений </w:t>
      </w:r>
      <w:r>
        <w:rPr>
          <w:rFonts w:ascii="Times New Roman" w:hAnsi="Times New Roman"/>
          <w:color w:val="000000"/>
          <w:sz w:val="28"/>
          <w:szCs w:val="28"/>
        </w:rPr>
        <w:t xml:space="preserve">заработной платы </w:t>
      </w:r>
      <w:r w:rsidR="00942917" w:rsidRPr="004E0D1D">
        <w:rPr>
          <w:rFonts w:ascii="Times New Roman" w:hAnsi="Times New Roman"/>
          <w:color w:val="000000"/>
          <w:sz w:val="28"/>
          <w:szCs w:val="28"/>
        </w:rPr>
        <w:t>и удержаний</w:t>
      </w:r>
      <w:r>
        <w:rPr>
          <w:rFonts w:ascii="Times New Roman" w:hAnsi="Times New Roman"/>
          <w:color w:val="000000"/>
          <w:sz w:val="28"/>
          <w:szCs w:val="28"/>
        </w:rPr>
        <w:t xml:space="preserve"> с нее</w:t>
      </w:r>
      <w:r w:rsidR="00942917" w:rsidRPr="004E0D1D">
        <w:rPr>
          <w:rFonts w:ascii="Times New Roman" w:hAnsi="Times New Roman"/>
          <w:color w:val="000000"/>
          <w:sz w:val="28"/>
          <w:szCs w:val="28"/>
        </w:rPr>
        <w:t xml:space="preserve">; </w:t>
      </w:r>
    </w:p>
    <w:p w:rsidR="005E0E61" w:rsidRPr="004E0D1D" w:rsidRDefault="00311B7C" w:rsidP="00BC2F21">
      <w:pPr>
        <w:widowControl w:val="0"/>
        <w:numPr>
          <w:ilvl w:val="0"/>
          <w:numId w:val="2"/>
        </w:num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проведение </w:t>
      </w:r>
      <w:r w:rsidR="005E0E61" w:rsidRPr="004E0D1D">
        <w:rPr>
          <w:rFonts w:ascii="Times New Roman" w:hAnsi="Times New Roman"/>
          <w:color w:val="000000"/>
          <w:sz w:val="28"/>
          <w:szCs w:val="28"/>
        </w:rPr>
        <w:t>проверк</w:t>
      </w:r>
      <w:r>
        <w:rPr>
          <w:rFonts w:ascii="Times New Roman" w:hAnsi="Times New Roman"/>
          <w:color w:val="000000"/>
          <w:sz w:val="28"/>
          <w:szCs w:val="28"/>
        </w:rPr>
        <w:t>и</w:t>
      </w:r>
      <w:r w:rsidR="005E0E61" w:rsidRPr="004E0D1D">
        <w:rPr>
          <w:rFonts w:ascii="Times New Roman" w:hAnsi="Times New Roman"/>
          <w:color w:val="000000"/>
          <w:sz w:val="28"/>
          <w:szCs w:val="28"/>
        </w:rPr>
        <w:t xml:space="preserve"> правильности </w:t>
      </w:r>
      <w:r>
        <w:rPr>
          <w:rFonts w:ascii="Times New Roman" w:hAnsi="Times New Roman"/>
          <w:color w:val="000000"/>
          <w:sz w:val="28"/>
          <w:szCs w:val="28"/>
        </w:rPr>
        <w:t xml:space="preserve">отражения и </w:t>
      </w:r>
      <w:r w:rsidR="005E0E61" w:rsidRPr="004E0D1D">
        <w:rPr>
          <w:rFonts w:ascii="Times New Roman" w:hAnsi="Times New Roman"/>
          <w:color w:val="000000"/>
          <w:sz w:val="28"/>
          <w:szCs w:val="28"/>
        </w:rPr>
        <w:t>оформления в</w:t>
      </w:r>
      <w:r>
        <w:rPr>
          <w:rFonts w:ascii="Times New Roman" w:hAnsi="Times New Roman"/>
          <w:color w:val="000000"/>
          <w:sz w:val="28"/>
          <w:szCs w:val="28"/>
        </w:rPr>
        <w:t xml:space="preserve"> бухгалтерском </w:t>
      </w:r>
      <w:r w:rsidR="005E0E61" w:rsidRPr="004E0D1D">
        <w:rPr>
          <w:rFonts w:ascii="Times New Roman" w:hAnsi="Times New Roman"/>
          <w:color w:val="000000"/>
          <w:sz w:val="28"/>
          <w:szCs w:val="28"/>
        </w:rPr>
        <w:t xml:space="preserve"> учете </w:t>
      </w:r>
      <w:r>
        <w:rPr>
          <w:rFonts w:ascii="Times New Roman" w:hAnsi="Times New Roman"/>
          <w:color w:val="000000"/>
          <w:sz w:val="28"/>
          <w:szCs w:val="28"/>
        </w:rPr>
        <w:t xml:space="preserve">всех </w:t>
      </w:r>
      <w:r w:rsidR="005E0E61" w:rsidRPr="004E0D1D">
        <w:rPr>
          <w:rFonts w:ascii="Times New Roman" w:hAnsi="Times New Roman"/>
          <w:color w:val="000000"/>
          <w:sz w:val="28"/>
          <w:szCs w:val="28"/>
        </w:rPr>
        <w:t xml:space="preserve">расчетов с </w:t>
      </w:r>
      <w:r>
        <w:rPr>
          <w:rFonts w:ascii="Times New Roman" w:hAnsi="Times New Roman"/>
          <w:color w:val="000000"/>
          <w:sz w:val="28"/>
          <w:szCs w:val="28"/>
        </w:rPr>
        <w:t>работниками предприятия</w:t>
      </w:r>
      <w:r w:rsidR="005E0E61" w:rsidRPr="004E0D1D">
        <w:rPr>
          <w:rFonts w:ascii="Times New Roman" w:hAnsi="Times New Roman"/>
          <w:color w:val="000000"/>
          <w:sz w:val="28"/>
          <w:szCs w:val="28"/>
        </w:rPr>
        <w:t xml:space="preserve"> по оплате труда; </w:t>
      </w:r>
    </w:p>
    <w:p w:rsidR="00942917" w:rsidRPr="004E0D1D" w:rsidRDefault="00311B7C" w:rsidP="00BC2F21">
      <w:pPr>
        <w:widowControl w:val="0"/>
        <w:numPr>
          <w:ilvl w:val="0"/>
          <w:numId w:val="2"/>
        </w:num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проведение </w:t>
      </w:r>
      <w:r w:rsidR="00942917" w:rsidRPr="004E0D1D">
        <w:rPr>
          <w:rFonts w:ascii="Times New Roman" w:hAnsi="Times New Roman"/>
          <w:color w:val="000000"/>
          <w:sz w:val="28"/>
          <w:szCs w:val="28"/>
        </w:rPr>
        <w:t>оценк</w:t>
      </w:r>
      <w:r>
        <w:rPr>
          <w:rFonts w:ascii="Times New Roman" w:hAnsi="Times New Roman"/>
          <w:color w:val="000000"/>
          <w:sz w:val="28"/>
          <w:szCs w:val="28"/>
        </w:rPr>
        <w:t>и</w:t>
      </w:r>
      <w:r w:rsidR="00942917" w:rsidRPr="004E0D1D">
        <w:rPr>
          <w:rFonts w:ascii="Times New Roman" w:hAnsi="Times New Roman"/>
          <w:color w:val="000000"/>
          <w:sz w:val="28"/>
          <w:szCs w:val="28"/>
        </w:rPr>
        <w:t xml:space="preserve"> системы организации аналитического и синтетического учета; </w:t>
      </w:r>
    </w:p>
    <w:p w:rsidR="00942917" w:rsidRPr="004E0D1D" w:rsidRDefault="00311B7C" w:rsidP="00BC2F21">
      <w:pPr>
        <w:widowControl w:val="0"/>
        <w:numPr>
          <w:ilvl w:val="0"/>
          <w:numId w:val="2"/>
        </w:num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осуществлением </w:t>
      </w:r>
      <w:r w:rsidR="00942917" w:rsidRPr="004E0D1D">
        <w:rPr>
          <w:rFonts w:ascii="Times New Roman" w:hAnsi="Times New Roman"/>
          <w:color w:val="000000"/>
          <w:sz w:val="28"/>
          <w:szCs w:val="28"/>
        </w:rPr>
        <w:t>контрол</w:t>
      </w:r>
      <w:r>
        <w:rPr>
          <w:rFonts w:ascii="Times New Roman" w:hAnsi="Times New Roman"/>
          <w:color w:val="000000"/>
          <w:sz w:val="28"/>
          <w:szCs w:val="28"/>
        </w:rPr>
        <w:t>я за</w:t>
      </w:r>
      <w:r w:rsidR="00942917" w:rsidRPr="004E0D1D">
        <w:rPr>
          <w:rFonts w:ascii="Times New Roman" w:hAnsi="Times New Roman"/>
          <w:color w:val="000000"/>
          <w:sz w:val="28"/>
          <w:szCs w:val="28"/>
        </w:rPr>
        <w:t xml:space="preserve"> расход</w:t>
      </w:r>
      <w:r>
        <w:rPr>
          <w:rFonts w:ascii="Times New Roman" w:hAnsi="Times New Roman"/>
          <w:color w:val="000000"/>
          <w:sz w:val="28"/>
          <w:szCs w:val="28"/>
        </w:rPr>
        <w:t>ами</w:t>
      </w:r>
      <w:r w:rsidR="00942917" w:rsidRPr="004E0D1D">
        <w:rPr>
          <w:rFonts w:ascii="Times New Roman" w:hAnsi="Times New Roman"/>
          <w:color w:val="000000"/>
          <w:sz w:val="28"/>
          <w:szCs w:val="28"/>
        </w:rPr>
        <w:t xml:space="preserve"> по </w:t>
      </w:r>
      <w:r>
        <w:rPr>
          <w:rFonts w:ascii="Times New Roman" w:hAnsi="Times New Roman"/>
          <w:color w:val="000000"/>
          <w:sz w:val="28"/>
          <w:szCs w:val="28"/>
        </w:rPr>
        <w:t xml:space="preserve">учету начислений </w:t>
      </w:r>
      <w:r w:rsidR="00942917" w:rsidRPr="004E0D1D">
        <w:rPr>
          <w:rFonts w:ascii="Times New Roman" w:hAnsi="Times New Roman"/>
          <w:color w:val="000000"/>
          <w:sz w:val="28"/>
          <w:szCs w:val="28"/>
        </w:rPr>
        <w:t>социально</w:t>
      </w:r>
      <w:r>
        <w:rPr>
          <w:rFonts w:ascii="Times New Roman" w:hAnsi="Times New Roman"/>
          <w:color w:val="000000"/>
          <w:sz w:val="28"/>
          <w:szCs w:val="28"/>
        </w:rPr>
        <w:t>го</w:t>
      </w:r>
      <w:r w:rsidR="00942917" w:rsidRPr="004E0D1D">
        <w:rPr>
          <w:rFonts w:ascii="Times New Roman" w:hAnsi="Times New Roman"/>
          <w:color w:val="000000"/>
          <w:sz w:val="28"/>
          <w:szCs w:val="28"/>
        </w:rPr>
        <w:t xml:space="preserve"> страховани</w:t>
      </w:r>
      <w:r>
        <w:rPr>
          <w:rFonts w:ascii="Times New Roman" w:hAnsi="Times New Roman"/>
          <w:color w:val="000000"/>
          <w:sz w:val="28"/>
          <w:szCs w:val="28"/>
        </w:rPr>
        <w:t>я</w:t>
      </w:r>
      <w:r w:rsidR="00942917" w:rsidRPr="004E0D1D">
        <w:rPr>
          <w:rFonts w:ascii="Times New Roman" w:hAnsi="Times New Roman"/>
          <w:color w:val="000000"/>
          <w:sz w:val="28"/>
          <w:szCs w:val="28"/>
        </w:rPr>
        <w:t xml:space="preserve"> и обеспечению; </w:t>
      </w:r>
    </w:p>
    <w:p w:rsidR="00942917" w:rsidRPr="004E0D1D" w:rsidRDefault="00311B7C" w:rsidP="00BC2F21">
      <w:pPr>
        <w:widowControl w:val="0"/>
        <w:numPr>
          <w:ilvl w:val="0"/>
          <w:numId w:val="2"/>
        </w:num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проведение </w:t>
      </w:r>
      <w:r w:rsidR="00942917" w:rsidRPr="004E0D1D">
        <w:rPr>
          <w:rFonts w:ascii="Times New Roman" w:hAnsi="Times New Roman"/>
          <w:color w:val="000000"/>
          <w:sz w:val="28"/>
          <w:szCs w:val="28"/>
        </w:rPr>
        <w:t>анализ</w:t>
      </w:r>
      <w:r>
        <w:rPr>
          <w:rFonts w:ascii="Times New Roman" w:hAnsi="Times New Roman"/>
          <w:color w:val="000000"/>
          <w:sz w:val="28"/>
          <w:szCs w:val="28"/>
        </w:rPr>
        <w:t>а</w:t>
      </w:r>
      <w:r w:rsidR="00942917" w:rsidRPr="004E0D1D">
        <w:rPr>
          <w:rFonts w:ascii="Times New Roman" w:hAnsi="Times New Roman"/>
          <w:color w:val="000000"/>
          <w:sz w:val="28"/>
          <w:szCs w:val="28"/>
        </w:rPr>
        <w:t xml:space="preserve"> эффективности </w:t>
      </w:r>
      <w:r>
        <w:rPr>
          <w:rFonts w:ascii="Times New Roman" w:hAnsi="Times New Roman"/>
          <w:color w:val="000000"/>
          <w:sz w:val="28"/>
          <w:szCs w:val="28"/>
        </w:rPr>
        <w:t>учета затрат</w:t>
      </w:r>
      <w:r w:rsidR="00942917" w:rsidRPr="004E0D1D">
        <w:rPr>
          <w:rFonts w:ascii="Times New Roman" w:hAnsi="Times New Roman"/>
          <w:color w:val="000000"/>
          <w:sz w:val="28"/>
          <w:szCs w:val="28"/>
        </w:rPr>
        <w:t xml:space="preserve"> на персонал. </w:t>
      </w:r>
    </w:p>
    <w:p w:rsidR="00942917" w:rsidRDefault="00C518C1" w:rsidP="00942917">
      <w:pPr>
        <w:pStyle w:val="TNR"/>
      </w:pPr>
      <w:r>
        <w:t>Данное положение</w:t>
      </w:r>
      <w:r w:rsidR="00942917">
        <w:t xml:space="preserve"> </w:t>
      </w:r>
      <w:r>
        <w:t xml:space="preserve">приводит к </w:t>
      </w:r>
      <w:r w:rsidR="00942917">
        <w:t>ослабл</w:t>
      </w:r>
      <w:r>
        <w:t>ению</w:t>
      </w:r>
      <w:r w:rsidR="00942917">
        <w:t xml:space="preserve"> превентивн</w:t>
      </w:r>
      <w:r>
        <w:t>ого</w:t>
      </w:r>
      <w:r w:rsidR="00942917">
        <w:t xml:space="preserve"> характер</w:t>
      </w:r>
      <w:r>
        <w:t>а</w:t>
      </w:r>
      <w:r w:rsidR="00942917">
        <w:t xml:space="preserve"> средств </w:t>
      </w:r>
      <w:r>
        <w:t xml:space="preserve">учета и </w:t>
      </w:r>
      <w:r w:rsidR="00942917">
        <w:t xml:space="preserve">контроля </w:t>
      </w:r>
      <w:r>
        <w:t xml:space="preserve">деятельности </w:t>
      </w:r>
      <w:r w:rsidR="00942917">
        <w:t>хозяйствующ</w:t>
      </w:r>
      <w:r>
        <w:t>его</w:t>
      </w:r>
      <w:r w:rsidR="00942917">
        <w:t xml:space="preserve"> субъекта, </w:t>
      </w:r>
      <w:r>
        <w:t>формирует</w:t>
      </w:r>
      <w:r w:rsidR="00942917">
        <w:t xml:space="preserve"> </w:t>
      </w:r>
      <w:r>
        <w:lastRenderedPageBreak/>
        <w:t xml:space="preserve">благоприятные условия для хищений и </w:t>
      </w:r>
      <w:r w:rsidR="00942917">
        <w:t xml:space="preserve">злоупотреблений. Достоверность информации </w:t>
      </w:r>
      <w:r>
        <w:t>п</w:t>
      </w:r>
      <w:r w:rsidR="00942917">
        <w:t>о расчета</w:t>
      </w:r>
      <w:r>
        <w:t>м</w:t>
      </w:r>
      <w:r w:rsidR="00942917">
        <w:t xml:space="preserve"> по социальному страхованию </w:t>
      </w:r>
      <w:r>
        <w:t>на предприятии</w:t>
      </w:r>
      <w:r w:rsidR="00942917">
        <w:t xml:space="preserve"> должна </w:t>
      </w:r>
      <w:r>
        <w:t>основываться</w:t>
      </w:r>
      <w:r w:rsidR="00942917">
        <w:t xml:space="preserve"> на полнот</w:t>
      </w:r>
      <w:r>
        <w:t>е</w:t>
      </w:r>
      <w:r w:rsidR="00942917">
        <w:t xml:space="preserve"> отражения в </w:t>
      </w:r>
      <w:r>
        <w:t xml:space="preserve">бухгалтерском </w:t>
      </w:r>
      <w:r w:rsidR="00942917">
        <w:t xml:space="preserve">учете всех </w:t>
      </w:r>
      <w:r>
        <w:t xml:space="preserve">совокупных </w:t>
      </w:r>
      <w:r w:rsidR="00942917">
        <w:t xml:space="preserve">обязательств перед внебюджетными фондами, </w:t>
      </w:r>
      <w:r>
        <w:t xml:space="preserve">которые </w:t>
      </w:r>
      <w:r w:rsidR="00942917">
        <w:t>возникаю</w:t>
      </w:r>
      <w:r>
        <w:t>т</w:t>
      </w:r>
      <w:r w:rsidR="00942917">
        <w:t xml:space="preserve"> </w:t>
      </w:r>
      <w:r>
        <w:t>на основании</w:t>
      </w:r>
      <w:r w:rsidR="00942917">
        <w:t xml:space="preserve"> нормативн</w:t>
      </w:r>
      <w:r>
        <w:t>о-</w:t>
      </w:r>
      <w:r w:rsidR="00942917">
        <w:t>правовы</w:t>
      </w:r>
      <w:r>
        <w:t>х</w:t>
      </w:r>
      <w:r w:rsidR="00942917">
        <w:t xml:space="preserve"> акт</w:t>
      </w:r>
      <w:r>
        <w:t>ов на</w:t>
      </w:r>
      <w:r w:rsidR="00942917">
        <w:t xml:space="preserve"> государственно</w:t>
      </w:r>
      <w:r>
        <w:t>м</w:t>
      </w:r>
      <w:r w:rsidR="00942917">
        <w:t>, ведомственно</w:t>
      </w:r>
      <w:r>
        <w:t>м</w:t>
      </w:r>
      <w:r w:rsidR="00942917">
        <w:t xml:space="preserve"> уровн</w:t>
      </w:r>
      <w:r>
        <w:t>е</w:t>
      </w:r>
      <w:r w:rsidR="00942917">
        <w:t xml:space="preserve"> и </w:t>
      </w:r>
      <w:r>
        <w:t xml:space="preserve">на уровне </w:t>
      </w:r>
      <w:r w:rsidR="00942917">
        <w:t xml:space="preserve">предприятия, </w:t>
      </w:r>
      <w:r>
        <w:t xml:space="preserve">при </w:t>
      </w:r>
      <w:r w:rsidR="00942917">
        <w:t>своевременност</w:t>
      </w:r>
      <w:r>
        <w:t>и</w:t>
      </w:r>
      <w:r w:rsidR="00942917">
        <w:t xml:space="preserve"> отражения всех </w:t>
      </w:r>
      <w:r>
        <w:t>проведенных</w:t>
      </w:r>
      <w:r w:rsidR="00942917">
        <w:t xml:space="preserve"> операций и правильност</w:t>
      </w:r>
      <w:r>
        <w:t>и</w:t>
      </w:r>
      <w:r w:rsidR="00942917">
        <w:t xml:space="preserve"> их оценки. </w:t>
      </w:r>
    </w:p>
    <w:p w:rsidR="00942917" w:rsidRDefault="00C518C1" w:rsidP="00942917">
      <w:pPr>
        <w:pStyle w:val="TNR"/>
      </w:pPr>
      <w:r>
        <w:t>Важным</w:t>
      </w:r>
      <w:r w:rsidR="00942917">
        <w:t xml:space="preserve"> элементом </w:t>
      </w:r>
      <w:r>
        <w:t xml:space="preserve">осуществления </w:t>
      </w:r>
      <w:r w:rsidR="00942917">
        <w:t xml:space="preserve">внутреннего контроля </w:t>
      </w:r>
      <w:r>
        <w:t>выступает</w:t>
      </w:r>
      <w:r w:rsidR="00942917">
        <w:t xml:space="preserve"> проведение инвентаризации </w:t>
      </w:r>
      <w:r>
        <w:t xml:space="preserve">по </w:t>
      </w:r>
      <w:r w:rsidR="00942917">
        <w:t>расчет</w:t>
      </w:r>
      <w:r>
        <w:t>ам</w:t>
      </w:r>
      <w:r w:rsidR="00942917">
        <w:t xml:space="preserve"> с внебюджетными фондами </w:t>
      </w:r>
      <w:r>
        <w:t>через формирование</w:t>
      </w:r>
      <w:r w:rsidR="00942917">
        <w:t xml:space="preserve"> актов сверки </w:t>
      </w:r>
      <w:r>
        <w:t xml:space="preserve">данных </w:t>
      </w:r>
      <w:r w:rsidR="00942917">
        <w:t>расчетов</w:t>
      </w:r>
      <w:r w:rsidR="001C03A6">
        <w:t>.</w:t>
      </w:r>
      <w:r w:rsidR="00942917">
        <w:t xml:space="preserve"> Проблемы, </w:t>
      </w:r>
      <w:r>
        <w:t xml:space="preserve">которые </w:t>
      </w:r>
      <w:r w:rsidR="00942917">
        <w:t>связан</w:t>
      </w:r>
      <w:r>
        <w:t>ы</w:t>
      </w:r>
      <w:r w:rsidR="00942917">
        <w:t xml:space="preserve"> с </w:t>
      </w:r>
      <w:r>
        <w:t xml:space="preserve">проведением </w:t>
      </w:r>
      <w:r w:rsidR="00942917">
        <w:t>разграничени</w:t>
      </w:r>
      <w:r>
        <w:t>я</w:t>
      </w:r>
      <w:r w:rsidR="00942917">
        <w:t xml:space="preserve"> отчетного периода кредиторской задолженности перед внебюджетным фонд</w:t>
      </w:r>
      <w:r>
        <w:t>ом</w:t>
      </w:r>
      <w:r w:rsidR="00942917">
        <w:t>, относ</w:t>
      </w:r>
      <w:r>
        <w:t>я</w:t>
      </w:r>
      <w:r w:rsidR="00942917">
        <w:t xml:space="preserve">тся к своевременности </w:t>
      </w:r>
      <w:r>
        <w:t xml:space="preserve">проведения </w:t>
      </w:r>
      <w:r w:rsidR="00942917">
        <w:t>начислени</w:t>
      </w:r>
      <w:r>
        <w:t>й</w:t>
      </w:r>
      <w:r w:rsidR="00942917">
        <w:t xml:space="preserve"> и погашени</w:t>
      </w:r>
      <w:r>
        <w:t>й</w:t>
      </w:r>
      <w:r w:rsidR="00942917">
        <w:t xml:space="preserve"> обязательств по социальному страхованию и обеспечению отчетно</w:t>
      </w:r>
      <w:r>
        <w:t>го</w:t>
      </w:r>
      <w:r w:rsidR="00942917">
        <w:t xml:space="preserve"> период</w:t>
      </w:r>
      <w:r>
        <w:t>а</w:t>
      </w:r>
      <w:r w:rsidR="00942917">
        <w:t xml:space="preserve">, в котором они </w:t>
      </w:r>
      <w:r>
        <w:t>осуществлялись</w:t>
      </w:r>
      <w:r w:rsidR="00942917">
        <w:t xml:space="preserve">. </w:t>
      </w:r>
      <w:r>
        <w:t>Эти</w:t>
      </w:r>
      <w:r w:rsidR="00942917">
        <w:t xml:space="preserve"> проблемы приводят к несопоставимости информации о </w:t>
      </w:r>
      <w:r w:rsidR="008132E9">
        <w:t xml:space="preserve">текущем </w:t>
      </w:r>
      <w:r w:rsidR="00942917">
        <w:t>периоде, к которому относ</w:t>
      </w:r>
      <w:r w:rsidR="008132E9">
        <w:t>ятся</w:t>
      </w:r>
      <w:r w:rsidR="00942917">
        <w:t xml:space="preserve"> </w:t>
      </w:r>
      <w:r w:rsidR="008132E9">
        <w:t>величины</w:t>
      </w:r>
      <w:r w:rsidR="00942917">
        <w:t xml:space="preserve"> начисления, отраж</w:t>
      </w:r>
      <w:r w:rsidR="008132E9">
        <w:t>ающиеся</w:t>
      </w:r>
      <w:r w:rsidR="00942917">
        <w:t xml:space="preserve"> в регистрах по </w:t>
      </w:r>
      <w:r w:rsidR="008132E9">
        <w:t xml:space="preserve">бухгалтерскому </w:t>
      </w:r>
      <w:r w:rsidR="00942917">
        <w:t xml:space="preserve">учету заработной платы, </w:t>
      </w:r>
      <w:r w:rsidR="008132E9">
        <w:t xml:space="preserve">а также в </w:t>
      </w:r>
      <w:r w:rsidR="00942917">
        <w:t>отчет</w:t>
      </w:r>
      <w:r w:rsidR="008132E9">
        <w:t>е</w:t>
      </w:r>
      <w:r w:rsidR="00942917">
        <w:t xml:space="preserve"> по формам</w:t>
      </w:r>
      <w:r w:rsidR="00455E23">
        <w:t xml:space="preserve"> </w:t>
      </w:r>
      <w:r w:rsidR="00942917">
        <w:t>-</w:t>
      </w:r>
      <w:r w:rsidR="00455E23">
        <w:t xml:space="preserve"> </w:t>
      </w:r>
      <w:r w:rsidR="00942917">
        <w:t xml:space="preserve">4 ФСС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и РСВ-1 ПФР «Расчет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и по карточкам индивидуального учета сумм начисленных выплат и иных вознаграждений, а также сумм начисленных страховых взносов. </w:t>
      </w:r>
      <w:r w:rsidR="001C03A6">
        <w:t xml:space="preserve">С 2017 года отчет РСВ-1 отменен. </w:t>
      </w:r>
      <w:r w:rsidR="001C03A6">
        <w:lastRenderedPageBreak/>
        <w:t>Отчетность по взносам</w:t>
      </w:r>
      <w:r w:rsidR="005E0E61">
        <w:t xml:space="preserve"> во внебюджетные фонды</w:t>
      </w:r>
      <w:r w:rsidR="001C03A6">
        <w:t xml:space="preserve"> сдается в налоговую инспекцию.</w:t>
      </w:r>
    </w:p>
    <w:p w:rsidR="00942917" w:rsidRDefault="00942917" w:rsidP="00942917">
      <w:pPr>
        <w:pStyle w:val="TNR"/>
      </w:pPr>
      <w:r>
        <w:t xml:space="preserve">Проблемы, </w:t>
      </w:r>
      <w:r w:rsidR="00025AA7">
        <w:t xml:space="preserve">которые </w:t>
      </w:r>
      <w:r>
        <w:t>сопряжен</w:t>
      </w:r>
      <w:r w:rsidR="00025AA7">
        <w:t>ы</w:t>
      </w:r>
      <w:r>
        <w:t xml:space="preserve"> с </w:t>
      </w:r>
      <w:r w:rsidR="00025AA7">
        <w:t xml:space="preserve">проведением </w:t>
      </w:r>
      <w:r>
        <w:t>раскрыти</w:t>
      </w:r>
      <w:r w:rsidR="00025AA7">
        <w:t>я</w:t>
      </w:r>
      <w:r>
        <w:t xml:space="preserve"> информации в бухгалтерской (финансовой) отчетности, </w:t>
      </w:r>
      <w:r w:rsidR="00025AA7">
        <w:t xml:space="preserve">имеют </w:t>
      </w:r>
      <w:r>
        <w:t>связ</w:t>
      </w:r>
      <w:r w:rsidR="00025AA7">
        <w:t>ь</w:t>
      </w:r>
      <w:r>
        <w:t xml:space="preserve">, с одной стороны, с </w:t>
      </w:r>
      <w:r w:rsidR="00025AA7">
        <w:t xml:space="preserve">применением </w:t>
      </w:r>
      <w:r>
        <w:t>неправильной методик</w:t>
      </w:r>
      <w:r w:rsidR="00025AA7">
        <w:t>и по</w:t>
      </w:r>
      <w:r>
        <w:t xml:space="preserve"> ведени</w:t>
      </w:r>
      <w:r w:rsidR="00025AA7">
        <w:t>ю</w:t>
      </w:r>
      <w:r>
        <w:t xml:space="preserve"> бухгалтерского учета  </w:t>
      </w:r>
      <w:r w:rsidR="00025AA7">
        <w:t>о</w:t>
      </w:r>
      <w:r>
        <w:t>бязательств (</w:t>
      </w:r>
      <w:r w:rsidR="00025AA7">
        <w:t>неправильная</w:t>
      </w:r>
      <w:r>
        <w:t xml:space="preserve"> корреспонденци</w:t>
      </w:r>
      <w:r w:rsidR="00025AA7">
        <w:t>я</w:t>
      </w:r>
      <w:r>
        <w:t xml:space="preserve"> счетов), </w:t>
      </w:r>
      <w:r w:rsidR="00025AA7">
        <w:t xml:space="preserve">а </w:t>
      </w:r>
      <w:r>
        <w:t xml:space="preserve">с другой </w:t>
      </w:r>
      <w:r w:rsidR="00025AA7">
        <w:t xml:space="preserve">стороны </w:t>
      </w:r>
      <w:r>
        <w:t xml:space="preserve">– </w:t>
      </w:r>
      <w:r w:rsidR="00025AA7">
        <w:t xml:space="preserve">с </w:t>
      </w:r>
      <w:r>
        <w:t xml:space="preserve">правильностью отнесения </w:t>
      </w:r>
      <w:r w:rsidR="00025AA7">
        <w:t>величины</w:t>
      </w:r>
      <w:r>
        <w:t xml:space="preserve"> кредиторской задолженности на </w:t>
      </w:r>
      <w:r w:rsidR="00025AA7">
        <w:t>определенные</w:t>
      </w:r>
      <w:r>
        <w:t xml:space="preserve"> статьи отчетности. </w:t>
      </w:r>
      <w:r w:rsidR="00025AA7">
        <w:t>Следовательно</w:t>
      </w:r>
      <w:r>
        <w:t xml:space="preserve">, </w:t>
      </w:r>
      <w:r w:rsidR="00025AA7">
        <w:t>правильная</w:t>
      </w:r>
      <w:r>
        <w:t xml:space="preserve"> организация внутреннего контроля </w:t>
      </w:r>
      <w:r w:rsidR="00025AA7">
        <w:t xml:space="preserve">осуществления </w:t>
      </w:r>
      <w:r>
        <w:t xml:space="preserve">расчетов с персоналом </w:t>
      </w:r>
      <w:r w:rsidR="00025AA7">
        <w:t>предприятия</w:t>
      </w:r>
      <w:r>
        <w:t xml:space="preserve">, </w:t>
      </w:r>
      <w:r w:rsidR="00025AA7">
        <w:t xml:space="preserve">увеличивает </w:t>
      </w:r>
      <w:r>
        <w:t xml:space="preserve">достоверность бухгалтерской </w:t>
      </w:r>
      <w:r w:rsidR="00025AA7">
        <w:t>(</w:t>
      </w:r>
      <w:r>
        <w:t>финансовой</w:t>
      </w:r>
      <w:r w:rsidR="00025AA7">
        <w:t>)</w:t>
      </w:r>
      <w:r>
        <w:t xml:space="preserve"> отчетности и </w:t>
      </w:r>
      <w:r w:rsidR="00025AA7">
        <w:t>помогает</w:t>
      </w:r>
      <w:r>
        <w:t xml:space="preserve"> избежать разногласий </w:t>
      </w:r>
      <w:r w:rsidR="00025AA7">
        <w:t xml:space="preserve">и нарушений </w:t>
      </w:r>
      <w:r>
        <w:t xml:space="preserve">при </w:t>
      </w:r>
      <w:r w:rsidR="00025AA7">
        <w:t xml:space="preserve">осуществлении </w:t>
      </w:r>
      <w:r>
        <w:t xml:space="preserve">аудита и ревизии контролирующими органами. Среди основных направлений совершенствования учета расчетов по оплате труда персонала, призванных </w:t>
      </w:r>
      <w:r w:rsidR="00025AA7">
        <w:t xml:space="preserve">повысить эффективность контроля и </w:t>
      </w:r>
      <w:r>
        <w:t>учет</w:t>
      </w:r>
      <w:r w:rsidR="00025AA7">
        <w:t>а</w:t>
      </w:r>
      <w:r>
        <w:t xml:space="preserve"> </w:t>
      </w:r>
      <w:r w:rsidR="00025AA7">
        <w:t>можно выделить</w:t>
      </w:r>
      <w:r>
        <w:t xml:space="preserve"> систем</w:t>
      </w:r>
      <w:r w:rsidR="00025AA7">
        <w:t>у</w:t>
      </w:r>
      <w:r>
        <w:t xml:space="preserve"> первичного учета </w:t>
      </w:r>
      <w:r w:rsidR="00025AA7">
        <w:t>трудоемкости</w:t>
      </w:r>
      <w:r>
        <w:t xml:space="preserve">. </w:t>
      </w:r>
      <w:r w:rsidR="00025AA7">
        <w:t>Требуется</w:t>
      </w:r>
      <w:r>
        <w:t xml:space="preserve"> внедрение систем, </w:t>
      </w:r>
      <w:r w:rsidR="00025AA7">
        <w:t xml:space="preserve">которые </w:t>
      </w:r>
      <w:r>
        <w:t>ориентирован</w:t>
      </w:r>
      <w:r w:rsidR="00025AA7">
        <w:t>ы</w:t>
      </w:r>
      <w:r>
        <w:t xml:space="preserve"> на </w:t>
      </w:r>
      <w:r w:rsidR="00025AA7">
        <w:t xml:space="preserve">проведение </w:t>
      </w:r>
      <w:r>
        <w:t>оплат</w:t>
      </w:r>
      <w:r w:rsidR="00025AA7">
        <w:t>ы</w:t>
      </w:r>
      <w:r>
        <w:t xml:space="preserve"> конечных результатов труда, </w:t>
      </w:r>
      <w:r w:rsidR="00025AA7">
        <w:t xml:space="preserve">проведение </w:t>
      </w:r>
      <w:r>
        <w:t>ликвидаци</w:t>
      </w:r>
      <w:r w:rsidR="00025AA7">
        <w:t>и</w:t>
      </w:r>
      <w:r>
        <w:t xml:space="preserve"> приписок </w:t>
      </w:r>
      <w:r w:rsidR="00025AA7">
        <w:t xml:space="preserve">результатов труда </w:t>
      </w:r>
      <w:r>
        <w:t xml:space="preserve">к выработке. </w:t>
      </w:r>
      <w:r w:rsidR="00025AA7">
        <w:t>Важное</w:t>
      </w:r>
      <w:r>
        <w:t xml:space="preserve"> значение имеет </w:t>
      </w:r>
      <w:r w:rsidR="00025AA7">
        <w:t>четкое сопоставление</w:t>
      </w:r>
      <w:r>
        <w:t xml:space="preserve"> оплаты труда с бригадной организацией, </w:t>
      </w:r>
      <w:r w:rsidR="00025AA7">
        <w:t xml:space="preserve">которое </w:t>
      </w:r>
      <w:r>
        <w:t>явля</w:t>
      </w:r>
      <w:r w:rsidR="00025AA7">
        <w:t>ется</w:t>
      </w:r>
      <w:r>
        <w:t xml:space="preserve"> </w:t>
      </w:r>
      <w:r w:rsidR="00025AA7">
        <w:t>эффективной</w:t>
      </w:r>
      <w:r>
        <w:t xml:space="preserve"> формой организации оплаты труда. </w:t>
      </w:r>
      <w:r w:rsidR="00025AA7">
        <w:t>Также этому благоприятствует</w:t>
      </w:r>
      <w:r>
        <w:t xml:space="preserve"> </w:t>
      </w:r>
      <w:r w:rsidR="00025AA7">
        <w:t>проведение</w:t>
      </w:r>
      <w:r>
        <w:t xml:space="preserve"> интеграци</w:t>
      </w:r>
      <w:r w:rsidR="00025AA7">
        <w:t>и</w:t>
      </w:r>
      <w:r>
        <w:t xml:space="preserve"> учета выработки </w:t>
      </w:r>
      <w:r w:rsidR="00025AA7">
        <w:t>при проведении</w:t>
      </w:r>
      <w:r>
        <w:t xml:space="preserve"> контрол</w:t>
      </w:r>
      <w:r w:rsidR="00025AA7">
        <w:t>я</w:t>
      </w:r>
      <w:r>
        <w:t xml:space="preserve"> выполнения производственных графиков, с </w:t>
      </w:r>
      <w:r w:rsidR="00025AA7">
        <w:t>внедрением автоматизированных систем управления</w:t>
      </w:r>
      <w:r>
        <w:t xml:space="preserve"> </w:t>
      </w:r>
      <w:r w:rsidR="00025AA7">
        <w:t>производственного процесса</w:t>
      </w:r>
      <w:r>
        <w:t xml:space="preserve">, </w:t>
      </w:r>
      <w:r w:rsidR="00025AA7">
        <w:t xml:space="preserve">которые дают возможность проведения </w:t>
      </w:r>
      <w:r>
        <w:t>автоматиз</w:t>
      </w:r>
      <w:r w:rsidR="00025AA7">
        <w:t>ации</w:t>
      </w:r>
      <w:r>
        <w:t xml:space="preserve"> процесс</w:t>
      </w:r>
      <w:r w:rsidR="00025AA7">
        <w:t>ов</w:t>
      </w:r>
      <w:r>
        <w:t xml:space="preserve"> съема информации о </w:t>
      </w:r>
      <w:r w:rsidR="00025AA7">
        <w:t>производстве</w:t>
      </w:r>
      <w:r>
        <w:t xml:space="preserve"> продукции и тем самым </w:t>
      </w:r>
      <w:r w:rsidR="00025AA7">
        <w:t>формирование</w:t>
      </w:r>
      <w:r>
        <w:t xml:space="preserve"> </w:t>
      </w:r>
      <w:r w:rsidR="00025AA7">
        <w:t xml:space="preserve">наиболее </w:t>
      </w:r>
      <w:r>
        <w:t>достоверн</w:t>
      </w:r>
      <w:r w:rsidR="00025AA7">
        <w:t>ой</w:t>
      </w:r>
      <w:r>
        <w:t xml:space="preserve"> информаци</w:t>
      </w:r>
      <w:r w:rsidR="00025AA7">
        <w:t>и</w:t>
      </w:r>
      <w:r>
        <w:t xml:space="preserve"> о </w:t>
      </w:r>
      <w:r w:rsidR="00025AA7">
        <w:t xml:space="preserve">производительности бригад или </w:t>
      </w:r>
      <w:r>
        <w:t>отдельных рабо</w:t>
      </w:r>
      <w:r w:rsidR="00025AA7">
        <w:t>тников</w:t>
      </w:r>
      <w:r>
        <w:t>.</w:t>
      </w:r>
    </w:p>
    <w:p w:rsidR="00942917" w:rsidRDefault="00942917" w:rsidP="00942917">
      <w:pPr>
        <w:pStyle w:val="TNR"/>
      </w:pPr>
      <w:r>
        <w:t xml:space="preserve">Большое значение </w:t>
      </w:r>
      <w:r w:rsidR="0032337A">
        <w:t>уделяется</w:t>
      </w:r>
      <w:r>
        <w:t xml:space="preserve"> повышени</w:t>
      </w:r>
      <w:r w:rsidR="0032337A">
        <w:t>ю</w:t>
      </w:r>
      <w:r>
        <w:t xml:space="preserve"> </w:t>
      </w:r>
      <w:r w:rsidR="0032337A">
        <w:t xml:space="preserve">аналитичности и </w:t>
      </w:r>
      <w:r>
        <w:t xml:space="preserve">оперативности </w:t>
      </w:r>
      <w:r w:rsidR="0032337A">
        <w:t xml:space="preserve">бухгалтерского </w:t>
      </w:r>
      <w:r>
        <w:t xml:space="preserve">учета расчетов по оплате труда и </w:t>
      </w:r>
      <w:r w:rsidR="0032337A">
        <w:t>его производительности</w:t>
      </w:r>
      <w:r>
        <w:t>. Реализация этого направления связ</w:t>
      </w:r>
      <w:r w:rsidR="0032337A">
        <w:t>ывается с</w:t>
      </w:r>
      <w:r>
        <w:t xml:space="preserve"> </w:t>
      </w:r>
      <w:r w:rsidR="0032337A">
        <w:t xml:space="preserve">проведением мероприятий по </w:t>
      </w:r>
      <w:r>
        <w:t>внедрени</w:t>
      </w:r>
      <w:r w:rsidR="0032337A">
        <w:t>ю</w:t>
      </w:r>
      <w:r>
        <w:t xml:space="preserve"> автоматизированных проходных </w:t>
      </w:r>
      <w:r>
        <w:lastRenderedPageBreak/>
        <w:t xml:space="preserve">для </w:t>
      </w:r>
      <w:r w:rsidR="0032337A">
        <w:t xml:space="preserve">внедрения мер по </w:t>
      </w:r>
      <w:r>
        <w:t>учет</w:t>
      </w:r>
      <w:r w:rsidR="0032337A">
        <w:t>у</w:t>
      </w:r>
      <w:r>
        <w:t xml:space="preserve"> и </w:t>
      </w:r>
      <w:r w:rsidR="0032337A">
        <w:t xml:space="preserve">осуществлению </w:t>
      </w:r>
      <w:r>
        <w:t xml:space="preserve">анализа </w:t>
      </w:r>
      <w:r w:rsidR="0032337A">
        <w:t xml:space="preserve">по </w:t>
      </w:r>
      <w:r>
        <w:t>использовани</w:t>
      </w:r>
      <w:r w:rsidR="0032337A">
        <w:t>ю</w:t>
      </w:r>
      <w:r>
        <w:t xml:space="preserve"> рабочего времени, </w:t>
      </w:r>
      <w:r w:rsidR="0032337A">
        <w:t>совокупной</w:t>
      </w:r>
      <w:r>
        <w:t xml:space="preserve"> автоматизаци</w:t>
      </w:r>
      <w:r w:rsidR="0032337A">
        <w:t>и</w:t>
      </w:r>
      <w:r>
        <w:t xml:space="preserve"> учета </w:t>
      </w:r>
      <w:r w:rsidR="0032337A">
        <w:t>производительности труда</w:t>
      </w:r>
      <w:r>
        <w:t xml:space="preserve">, </w:t>
      </w:r>
      <w:r w:rsidR="0032337A">
        <w:t xml:space="preserve">проведением </w:t>
      </w:r>
      <w:r>
        <w:t>начислени</w:t>
      </w:r>
      <w:r w:rsidR="0032337A">
        <w:t>й</w:t>
      </w:r>
      <w:r>
        <w:t xml:space="preserve"> </w:t>
      </w:r>
      <w:r w:rsidR="0032337A">
        <w:t>совокупных</w:t>
      </w:r>
      <w:r>
        <w:t xml:space="preserve"> выплат, </w:t>
      </w:r>
      <w:r w:rsidR="0032337A">
        <w:t xml:space="preserve">которые также </w:t>
      </w:r>
      <w:r>
        <w:t>включа</w:t>
      </w:r>
      <w:r w:rsidR="0032337A">
        <w:t>ют</w:t>
      </w:r>
      <w:r>
        <w:t xml:space="preserve"> </w:t>
      </w:r>
      <w:r w:rsidR="0032337A">
        <w:t xml:space="preserve">и </w:t>
      </w:r>
      <w:r>
        <w:t>отпускные</w:t>
      </w:r>
      <w:r w:rsidR="0032337A">
        <w:t xml:space="preserve"> выплаты</w:t>
      </w:r>
      <w:r>
        <w:t xml:space="preserve">, </w:t>
      </w:r>
      <w:r w:rsidR="0032337A">
        <w:t>составление</w:t>
      </w:r>
      <w:r>
        <w:t xml:space="preserve"> </w:t>
      </w:r>
      <w:r w:rsidR="0032337A">
        <w:t>совокупных</w:t>
      </w:r>
      <w:r>
        <w:t xml:space="preserve"> расчетно-платежных документов, </w:t>
      </w:r>
      <w:r w:rsidR="0032337A">
        <w:t>формированием</w:t>
      </w:r>
      <w:r>
        <w:t xml:space="preserve"> автоматизированных справочных систем для </w:t>
      </w:r>
      <w:r w:rsidR="0032337A">
        <w:t xml:space="preserve">проведения </w:t>
      </w:r>
      <w:r>
        <w:t xml:space="preserve">информирования руководства </w:t>
      </w:r>
      <w:r w:rsidR="0032337A">
        <w:t>предприятия</w:t>
      </w:r>
      <w:r>
        <w:t xml:space="preserve"> и </w:t>
      </w:r>
      <w:r w:rsidR="0032337A">
        <w:t xml:space="preserve">его сотрудников </w:t>
      </w:r>
      <w:r>
        <w:t xml:space="preserve">по всем </w:t>
      </w:r>
      <w:r w:rsidR="0032337A">
        <w:t xml:space="preserve">возникающим </w:t>
      </w:r>
      <w:r>
        <w:t xml:space="preserve">вопросам </w:t>
      </w:r>
      <w:r w:rsidR="0032337A">
        <w:t xml:space="preserve">в области </w:t>
      </w:r>
      <w:r>
        <w:t xml:space="preserve">расчетов по оплате труда. </w:t>
      </w:r>
      <w:r w:rsidR="007330B5">
        <w:t>Одним из важных</w:t>
      </w:r>
      <w:r>
        <w:t xml:space="preserve"> направлени</w:t>
      </w:r>
      <w:r w:rsidR="007330B5">
        <w:t>й по</w:t>
      </w:r>
      <w:r>
        <w:t xml:space="preserve"> совершенствовани</w:t>
      </w:r>
      <w:r w:rsidR="007330B5">
        <w:t>ю</w:t>
      </w:r>
      <w:r>
        <w:t xml:space="preserve"> учета расчетов по оплате труда </w:t>
      </w:r>
      <w:r w:rsidR="007330B5">
        <w:t>выступают</w:t>
      </w:r>
      <w:r>
        <w:t xml:space="preserve"> </w:t>
      </w:r>
      <w:r w:rsidR="007330B5">
        <w:t xml:space="preserve">мероприятия по </w:t>
      </w:r>
      <w:r>
        <w:t>усилени</w:t>
      </w:r>
      <w:r w:rsidR="007330B5">
        <w:t>ю</w:t>
      </w:r>
      <w:r>
        <w:t xml:space="preserve"> контроля за правильн</w:t>
      </w:r>
      <w:r w:rsidR="007330B5">
        <w:t>остью</w:t>
      </w:r>
      <w:r>
        <w:t xml:space="preserve"> использовани</w:t>
      </w:r>
      <w:r w:rsidR="007330B5">
        <w:t>я</w:t>
      </w:r>
      <w:r>
        <w:t xml:space="preserve"> фонд</w:t>
      </w:r>
      <w:r w:rsidR="007330B5">
        <w:t>а</w:t>
      </w:r>
      <w:r>
        <w:t xml:space="preserve"> заработной платы на основ</w:t>
      </w:r>
      <w:r w:rsidR="007330B5">
        <w:t>ании</w:t>
      </w:r>
      <w:r>
        <w:t xml:space="preserve"> внедрения принципов нормативного учета расходов на оплату труда. </w:t>
      </w:r>
      <w:r w:rsidR="007330B5">
        <w:t>Использование</w:t>
      </w:r>
      <w:r>
        <w:t xml:space="preserve"> </w:t>
      </w:r>
      <w:r w:rsidR="007330B5">
        <w:t>данного метода</w:t>
      </w:r>
      <w:r>
        <w:t xml:space="preserve"> </w:t>
      </w:r>
      <w:r w:rsidR="007330B5">
        <w:t>помогает</w:t>
      </w:r>
      <w:r>
        <w:t xml:space="preserve"> </w:t>
      </w:r>
      <w:r w:rsidR="007330B5">
        <w:t>учитывать</w:t>
      </w:r>
      <w:r>
        <w:t xml:space="preserve"> все случаи </w:t>
      </w:r>
      <w:r w:rsidR="007330B5">
        <w:t xml:space="preserve">осуществления </w:t>
      </w:r>
      <w:r>
        <w:t>выплат за нарушение условий труда и</w:t>
      </w:r>
      <w:r w:rsidR="007330B5">
        <w:t>,</w:t>
      </w:r>
      <w:r>
        <w:t xml:space="preserve"> </w:t>
      </w:r>
      <w:r w:rsidR="007330B5">
        <w:t>таким образом,</w:t>
      </w:r>
      <w:r>
        <w:t xml:space="preserve"> </w:t>
      </w:r>
      <w:r w:rsidR="007330B5">
        <w:t>создавать общую</w:t>
      </w:r>
      <w:r>
        <w:t xml:space="preserve"> информацию о </w:t>
      </w:r>
      <w:r w:rsidR="007330B5">
        <w:t xml:space="preserve">причинах, </w:t>
      </w:r>
      <w:r>
        <w:t>размерах</w:t>
      </w:r>
      <w:r w:rsidR="007330B5">
        <w:t xml:space="preserve"> </w:t>
      </w:r>
      <w:r>
        <w:t>и виновн</w:t>
      </w:r>
      <w:r w:rsidR="007330B5">
        <w:t>ых лицах</w:t>
      </w:r>
      <w:r>
        <w:t xml:space="preserve"> </w:t>
      </w:r>
      <w:r w:rsidR="007330B5">
        <w:t xml:space="preserve">в появлении </w:t>
      </w:r>
      <w:r>
        <w:t xml:space="preserve">отрицательных отклонений от </w:t>
      </w:r>
      <w:r w:rsidR="007330B5">
        <w:t xml:space="preserve">установленных </w:t>
      </w:r>
      <w:r>
        <w:t xml:space="preserve">норм для </w:t>
      </w:r>
      <w:r w:rsidR="007330B5">
        <w:t xml:space="preserve">проведения </w:t>
      </w:r>
      <w:r>
        <w:t>анализа и своевременно приняти</w:t>
      </w:r>
      <w:r w:rsidR="007330B5">
        <w:t>е</w:t>
      </w:r>
      <w:r>
        <w:t xml:space="preserve"> мер по </w:t>
      </w:r>
      <w:r w:rsidR="007330B5">
        <w:t xml:space="preserve">возможности </w:t>
      </w:r>
      <w:r>
        <w:t>их минимизации и</w:t>
      </w:r>
      <w:r w:rsidR="007330B5">
        <w:t>ли же</w:t>
      </w:r>
      <w:r>
        <w:t xml:space="preserve"> полно</w:t>
      </w:r>
      <w:r w:rsidR="007330B5">
        <w:t>ценной</w:t>
      </w:r>
      <w:r>
        <w:t xml:space="preserve"> ликвидации. </w:t>
      </w:r>
    </w:p>
    <w:p w:rsidR="001C03A6" w:rsidRDefault="008C1F1E" w:rsidP="00942917">
      <w:pPr>
        <w:pStyle w:val="TNR"/>
      </w:pPr>
      <w:r>
        <w:t>Огромное</w:t>
      </w:r>
      <w:r w:rsidR="00942917">
        <w:t xml:space="preserve"> значение имеет </w:t>
      </w:r>
      <w:r>
        <w:t>постоянное</w:t>
      </w:r>
      <w:r w:rsidR="00942917">
        <w:t xml:space="preserve"> совершенствование </w:t>
      </w:r>
      <w:r>
        <w:t xml:space="preserve">системы </w:t>
      </w:r>
      <w:r w:rsidR="00942917">
        <w:t xml:space="preserve">документооборота по </w:t>
      </w:r>
      <w:r>
        <w:t xml:space="preserve">ведению </w:t>
      </w:r>
      <w:r w:rsidR="00942917">
        <w:t>учет</w:t>
      </w:r>
      <w:r>
        <w:t>а</w:t>
      </w:r>
      <w:r w:rsidR="00942917">
        <w:t xml:space="preserve"> расчетов по оплате труда, </w:t>
      </w:r>
      <w:r>
        <w:t>особенно</w:t>
      </w:r>
      <w:r w:rsidR="00942917">
        <w:t xml:space="preserve"> </w:t>
      </w:r>
      <w:r>
        <w:t>снижение</w:t>
      </w:r>
      <w:r w:rsidR="00942917">
        <w:t xml:space="preserve"> количества первичн</w:t>
      </w:r>
      <w:r>
        <w:t>ой</w:t>
      </w:r>
      <w:r w:rsidR="00942917">
        <w:t xml:space="preserve"> документ</w:t>
      </w:r>
      <w:r>
        <w:t>ации</w:t>
      </w:r>
      <w:r w:rsidR="00942917">
        <w:t xml:space="preserve"> на основ</w:t>
      </w:r>
      <w:r>
        <w:t>ании проведения</w:t>
      </w:r>
      <w:r w:rsidR="00942917">
        <w:t xml:space="preserve"> автоматизации первичного учета и </w:t>
      </w:r>
      <w:r>
        <w:t>использование</w:t>
      </w:r>
      <w:r w:rsidR="00942917">
        <w:t xml:space="preserve"> машиночитаемых документов </w:t>
      </w:r>
      <w:r>
        <w:t>вместо</w:t>
      </w:r>
      <w:r w:rsidR="00942917">
        <w:t xml:space="preserve"> бумажн</w:t>
      </w:r>
      <w:r>
        <w:t>ой документации</w:t>
      </w:r>
      <w:r w:rsidR="00942917">
        <w:t xml:space="preserve">. </w:t>
      </w:r>
      <w:r>
        <w:t>При этом с</w:t>
      </w:r>
      <w:r w:rsidR="00942917">
        <w:t>овершенствовани</w:t>
      </w:r>
      <w:r>
        <w:t>е</w:t>
      </w:r>
      <w:r w:rsidR="00942917">
        <w:t xml:space="preserve"> документооборота </w:t>
      </w:r>
      <w:r>
        <w:t>возможно через проведение</w:t>
      </w:r>
      <w:r w:rsidR="00942917">
        <w:t xml:space="preserve"> интеграци</w:t>
      </w:r>
      <w:r>
        <w:t>и бухгалтерского</w:t>
      </w:r>
      <w:r w:rsidR="00942917">
        <w:t xml:space="preserve"> учета </w:t>
      </w:r>
      <w:r>
        <w:t xml:space="preserve">по </w:t>
      </w:r>
      <w:r w:rsidR="00942917">
        <w:t>выполнени</w:t>
      </w:r>
      <w:r>
        <w:t>ю</w:t>
      </w:r>
      <w:r w:rsidR="00942917">
        <w:t xml:space="preserve"> графиков производства </w:t>
      </w:r>
      <w:r>
        <w:t>при учете</w:t>
      </w:r>
      <w:r w:rsidR="00942917">
        <w:t xml:space="preserve"> выработки и </w:t>
      </w:r>
      <w:r>
        <w:t xml:space="preserve">величины </w:t>
      </w:r>
      <w:r w:rsidR="00942917">
        <w:t xml:space="preserve">зарплаты, </w:t>
      </w:r>
      <w:r>
        <w:t>использование</w:t>
      </w:r>
      <w:r w:rsidR="00942917">
        <w:t xml:space="preserve"> систем </w:t>
      </w:r>
      <w:r>
        <w:t xml:space="preserve">по </w:t>
      </w:r>
      <w:r w:rsidR="00942917">
        <w:t>учет</w:t>
      </w:r>
      <w:r>
        <w:t>у</w:t>
      </w:r>
      <w:r w:rsidR="00942917">
        <w:t xml:space="preserve"> выработки, </w:t>
      </w:r>
      <w:r>
        <w:t xml:space="preserve">которые </w:t>
      </w:r>
      <w:r w:rsidR="00942917">
        <w:t>ориентирован</w:t>
      </w:r>
      <w:r>
        <w:t>ы</w:t>
      </w:r>
      <w:r w:rsidR="00942917">
        <w:t xml:space="preserve"> на </w:t>
      </w:r>
      <w:r>
        <w:t xml:space="preserve">проведение </w:t>
      </w:r>
      <w:r w:rsidR="00942917">
        <w:t>оплат</w:t>
      </w:r>
      <w:r>
        <w:t>ы</w:t>
      </w:r>
      <w:r w:rsidR="00942917">
        <w:t xml:space="preserve"> конечн</w:t>
      </w:r>
      <w:r>
        <w:t>ого</w:t>
      </w:r>
      <w:r w:rsidR="00942917">
        <w:t xml:space="preserve"> результат</w:t>
      </w:r>
      <w:r>
        <w:t>а</w:t>
      </w:r>
      <w:r w:rsidR="00942917">
        <w:t xml:space="preserve"> труда, и </w:t>
      </w:r>
      <w:r>
        <w:t>прочих</w:t>
      </w:r>
      <w:r w:rsidR="00942917">
        <w:t xml:space="preserve"> форм </w:t>
      </w:r>
      <w:r>
        <w:t xml:space="preserve">ведения </w:t>
      </w:r>
      <w:r w:rsidR="00942917">
        <w:t xml:space="preserve">внутрихозяйственных </w:t>
      </w:r>
      <w:r>
        <w:t>операций</w:t>
      </w:r>
      <w:r w:rsidR="00942917">
        <w:t>.</w:t>
      </w:r>
    </w:p>
    <w:p w:rsidR="005E0E61" w:rsidRDefault="008C1F1E" w:rsidP="005E0E61">
      <w:pPr>
        <w:pStyle w:val="TNR"/>
      </w:pPr>
      <w:r>
        <w:t>Бухгалтерский у</w:t>
      </w:r>
      <w:r w:rsidR="005E0E61">
        <w:t xml:space="preserve">чет заработной платы </w:t>
      </w:r>
      <w:r>
        <w:t>необходимо</w:t>
      </w:r>
      <w:r w:rsidR="005E0E61">
        <w:t xml:space="preserve"> организов</w:t>
      </w:r>
      <w:r>
        <w:t>ывать</w:t>
      </w:r>
      <w:r w:rsidR="005E0E61">
        <w:t xml:space="preserve"> таким образом, чтобы </w:t>
      </w:r>
      <w:r>
        <w:t>содействовать</w:t>
      </w:r>
      <w:r w:rsidR="005E0E61">
        <w:t xml:space="preserve"> </w:t>
      </w:r>
      <w:r>
        <w:t>росту</w:t>
      </w:r>
      <w:r w:rsidR="005E0E61">
        <w:t xml:space="preserve"> производительности труда, </w:t>
      </w:r>
      <w:r>
        <w:t>повышению уровня</w:t>
      </w:r>
      <w:r w:rsidR="005E0E61">
        <w:t xml:space="preserve"> организации нормирования труда, </w:t>
      </w:r>
      <w:r>
        <w:t xml:space="preserve">более </w:t>
      </w:r>
      <w:r w:rsidR="005E0E61">
        <w:t>полно</w:t>
      </w:r>
      <w:r>
        <w:t>ценному</w:t>
      </w:r>
      <w:r w:rsidR="005E0E61">
        <w:t xml:space="preserve"> </w:t>
      </w:r>
      <w:r w:rsidR="005E0E61">
        <w:lastRenderedPageBreak/>
        <w:t xml:space="preserve">использованию рабочего времени, </w:t>
      </w:r>
      <w:r>
        <w:t xml:space="preserve">проведению мер по </w:t>
      </w:r>
      <w:r w:rsidR="005E0E61">
        <w:t xml:space="preserve">укреплению дисциплины труда, </w:t>
      </w:r>
      <w:r>
        <w:t>увеличения</w:t>
      </w:r>
      <w:r w:rsidR="005E0E61">
        <w:t xml:space="preserve"> качества </w:t>
      </w:r>
      <w:r>
        <w:t xml:space="preserve">производимой </w:t>
      </w:r>
      <w:r w:rsidR="005E0E61">
        <w:t xml:space="preserve">продукции, </w:t>
      </w:r>
      <w:r>
        <w:t xml:space="preserve">выполненных </w:t>
      </w:r>
      <w:r w:rsidR="005E0E61">
        <w:t>работ</w:t>
      </w:r>
      <w:r>
        <w:t xml:space="preserve"> и</w:t>
      </w:r>
      <w:r w:rsidR="005E0E61">
        <w:t xml:space="preserve"> услуг. </w:t>
      </w:r>
    </w:p>
    <w:p w:rsidR="00942917" w:rsidRDefault="00942917" w:rsidP="00942917">
      <w:pPr>
        <w:pStyle w:val="TNR"/>
      </w:pPr>
      <w:r>
        <w:t xml:space="preserve">Таким образом, </w:t>
      </w:r>
      <w:r w:rsidR="008C1F1E">
        <w:t>сокращение</w:t>
      </w:r>
      <w:r>
        <w:t xml:space="preserve"> </w:t>
      </w:r>
      <w:r w:rsidR="008C1F1E">
        <w:t>определенных</w:t>
      </w:r>
      <w:r>
        <w:t xml:space="preserve"> недостатков и </w:t>
      </w:r>
      <w:r w:rsidR="008C1F1E">
        <w:t>использование</w:t>
      </w:r>
      <w:r>
        <w:t xml:space="preserve"> предложенных мероприятий способств</w:t>
      </w:r>
      <w:r w:rsidR="008C1F1E">
        <w:t>ует</w:t>
      </w:r>
      <w:r>
        <w:t xml:space="preserve"> оперативности, </w:t>
      </w:r>
      <w:r w:rsidR="008C1F1E">
        <w:t xml:space="preserve">большей </w:t>
      </w:r>
      <w:r>
        <w:t xml:space="preserve">наглядности </w:t>
      </w:r>
      <w:r w:rsidR="008C1F1E">
        <w:t xml:space="preserve">ведения бухгалтерского </w:t>
      </w:r>
      <w:r>
        <w:t xml:space="preserve">учета и внутреннего контроля </w:t>
      </w:r>
      <w:r w:rsidR="008C1F1E">
        <w:t xml:space="preserve">по </w:t>
      </w:r>
      <w:r>
        <w:t>расход</w:t>
      </w:r>
      <w:r w:rsidR="008C1F1E">
        <w:t>ам</w:t>
      </w:r>
      <w:r>
        <w:t xml:space="preserve"> по оплате труда, </w:t>
      </w:r>
      <w:r w:rsidR="008C1F1E">
        <w:t>формированию</w:t>
      </w:r>
      <w:r>
        <w:t xml:space="preserve"> </w:t>
      </w:r>
      <w:r w:rsidR="008C1F1E">
        <w:t xml:space="preserve">достоверной и </w:t>
      </w:r>
      <w:r>
        <w:t xml:space="preserve">экономически обоснованной информации о </w:t>
      </w:r>
      <w:r w:rsidR="008C1F1E">
        <w:t xml:space="preserve">результатах </w:t>
      </w:r>
      <w:r>
        <w:t>труд</w:t>
      </w:r>
      <w:r w:rsidR="008C1F1E">
        <w:t>а</w:t>
      </w:r>
      <w:r>
        <w:t xml:space="preserve"> и его оплате, </w:t>
      </w:r>
      <w:r w:rsidR="008C1F1E">
        <w:t>отслеживанию</w:t>
      </w:r>
      <w:r>
        <w:t xml:space="preserve">  законност</w:t>
      </w:r>
      <w:r w:rsidR="008C1F1E">
        <w:t>и хозяйственных</w:t>
      </w:r>
      <w:r>
        <w:t xml:space="preserve"> операций, </w:t>
      </w:r>
      <w:r w:rsidR="008C1F1E">
        <w:t xml:space="preserve">которые </w:t>
      </w:r>
      <w:r>
        <w:t>связан</w:t>
      </w:r>
      <w:r w:rsidR="008C1F1E">
        <w:t>ы</w:t>
      </w:r>
      <w:r>
        <w:t xml:space="preserve"> с начислением и выплатой </w:t>
      </w:r>
      <w:r w:rsidR="008C1F1E">
        <w:t>начисленной</w:t>
      </w:r>
      <w:r>
        <w:t xml:space="preserve"> заработ</w:t>
      </w:r>
      <w:r w:rsidR="008C1F1E">
        <w:t>ной платы</w:t>
      </w:r>
      <w:r>
        <w:t xml:space="preserve">, </w:t>
      </w:r>
      <w:r w:rsidR="008C1F1E">
        <w:t>сокращению</w:t>
      </w:r>
      <w:r>
        <w:t xml:space="preserve"> непроизводительных выплат, </w:t>
      </w:r>
      <w:r w:rsidR="008C1F1E">
        <w:t xml:space="preserve">явных и </w:t>
      </w:r>
      <w:r>
        <w:t xml:space="preserve">скрытых потерь рабочего времени, </w:t>
      </w:r>
      <w:r w:rsidR="008C1F1E">
        <w:t xml:space="preserve">повышению </w:t>
      </w:r>
      <w:r>
        <w:t>эффективност</w:t>
      </w:r>
      <w:r w:rsidR="008C1F1E">
        <w:t>и</w:t>
      </w:r>
      <w:r>
        <w:t xml:space="preserve"> </w:t>
      </w:r>
      <w:r w:rsidR="008C1F1E">
        <w:t>используемых</w:t>
      </w:r>
      <w:r>
        <w:t xml:space="preserve"> форм стимулирования труда на </w:t>
      </w:r>
      <w:r w:rsidR="008C1F1E">
        <w:t xml:space="preserve">различных </w:t>
      </w:r>
      <w:r>
        <w:t>участках</w:t>
      </w:r>
      <w:r w:rsidR="008C1F1E">
        <w:t xml:space="preserve"> работы</w:t>
      </w:r>
      <w:r>
        <w:t xml:space="preserve">. </w:t>
      </w:r>
    </w:p>
    <w:p w:rsidR="00942917" w:rsidRPr="00592DF3" w:rsidRDefault="00942917" w:rsidP="00942917">
      <w:pPr>
        <w:widowControl w:val="0"/>
        <w:shd w:val="clear" w:color="auto" w:fill="FFFFFF"/>
        <w:spacing w:after="0" w:line="360" w:lineRule="auto"/>
        <w:ind w:firstLine="709"/>
        <w:jc w:val="both"/>
        <w:rPr>
          <w:rFonts w:ascii="Times New Roman" w:hAnsi="Times New Roman"/>
          <w:color w:val="000000"/>
          <w:sz w:val="28"/>
          <w:szCs w:val="28"/>
        </w:rPr>
      </w:pPr>
      <w:r w:rsidRPr="00592DF3">
        <w:rPr>
          <w:rFonts w:ascii="Times New Roman" w:hAnsi="Times New Roman"/>
          <w:color w:val="000000"/>
          <w:sz w:val="28"/>
          <w:szCs w:val="28"/>
        </w:rPr>
        <w:t xml:space="preserve">Бухгалтерский учет в </w:t>
      </w:r>
      <w:r w:rsidR="002A2A32">
        <w:rPr>
          <w:rFonts w:ascii="Times New Roman" w:hAnsi="Times New Roman"/>
          <w:color w:val="000000"/>
          <w:sz w:val="28"/>
          <w:szCs w:val="28"/>
        </w:rPr>
        <w:t>Р</w:t>
      </w:r>
      <w:r w:rsidRPr="00592DF3">
        <w:rPr>
          <w:rFonts w:ascii="Times New Roman" w:hAnsi="Times New Roman"/>
          <w:color w:val="000000"/>
          <w:sz w:val="28"/>
          <w:szCs w:val="28"/>
        </w:rPr>
        <w:t xml:space="preserve">оссийской </w:t>
      </w:r>
      <w:r w:rsidR="002A2A32">
        <w:rPr>
          <w:rFonts w:ascii="Times New Roman" w:hAnsi="Times New Roman"/>
          <w:color w:val="000000"/>
          <w:sz w:val="28"/>
          <w:szCs w:val="28"/>
        </w:rPr>
        <w:t>Ф</w:t>
      </w:r>
      <w:r w:rsidRPr="00592DF3">
        <w:rPr>
          <w:rFonts w:ascii="Times New Roman" w:hAnsi="Times New Roman"/>
          <w:color w:val="000000"/>
          <w:sz w:val="28"/>
          <w:szCs w:val="28"/>
        </w:rPr>
        <w:t xml:space="preserve">едерации </w:t>
      </w:r>
      <w:r w:rsidR="002A2A32">
        <w:rPr>
          <w:rFonts w:ascii="Times New Roman" w:hAnsi="Times New Roman"/>
          <w:color w:val="000000"/>
          <w:sz w:val="28"/>
          <w:szCs w:val="28"/>
        </w:rPr>
        <w:t>соответствует</w:t>
      </w:r>
      <w:r w:rsidRPr="00592DF3">
        <w:rPr>
          <w:rFonts w:ascii="Times New Roman" w:hAnsi="Times New Roman"/>
          <w:color w:val="000000"/>
          <w:sz w:val="28"/>
          <w:szCs w:val="28"/>
        </w:rPr>
        <w:t xml:space="preserve"> </w:t>
      </w:r>
      <w:r w:rsidR="002A2A32">
        <w:rPr>
          <w:rFonts w:ascii="Times New Roman" w:hAnsi="Times New Roman"/>
          <w:color w:val="000000"/>
          <w:sz w:val="28"/>
          <w:szCs w:val="28"/>
        </w:rPr>
        <w:t xml:space="preserve">предъявляемым </w:t>
      </w:r>
      <w:r w:rsidRPr="00592DF3">
        <w:rPr>
          <w:rFonts w:ascii="Times New Roman" w:hAnsi="Times New Roman"/>
          <w:color w:val="000000"/>
          <w:sz w:val="28"/>
          <w:szCs w:val="28"/>
        </w:rPr>
        <w:t xml:space="preserve">требованиям рыночной экономики и </w:t>
      </w:r>
      <w:r w:rsidR="002A2A32">
        <w:rPr>
          <w:rFonts w:ascii="Times New Roman" w:hAnsi="Times New Roman"/>
          <w:color w:val="000000"/>
          <w:sz w:val="28"/>
          <w:szCs w:val="28"/>
        </w:rPr>
        <w:t>основывается</w:t>
      </w:r>
      <w:r w:rsidRPr="00592DF3">
        <w:rPr>
          <w:rFonts w:ascii="Times New Roman" w:hAnsi="Times New Roman"/>
          <w:color w:val="000000"/>
          <w:sz w:val="28"/>
          <w:szCs w:val="28"/>
        </w:rPr>
        <w:t xml:space="preserve"> на </w:t>
      </w:r>
      <w:r w:rsidR="002A2A32">
        <w:rPr>
          <w:rFonts w:ascii="Times New Roman" w:hAnsi="Times New Roman"/>
          <w:color w:val="000000"/>
          <w:sz w:val="28"/>
          <w:szCs w:val="28"/>
        </w:rPr>
        <w:t xml:space="preserve">нормах </w:t>
      </w:r>
      <w:r w:rsidRPr="00592DF3">
        <w:rPr>
          <w:rFonts w:ascii="Times New Roman" w:hAnsi="Times New Roman"/>
          <w:color w:val="000000"/>
          <w:sz w:val="28"/>
          <w:szCs w:val="28"/>
        </w:rPr>
        <w:t xml:space="preserve">международных стандартах </w:t>
      </w:r>
      <w:r w:rsidR="002A2A32">
        <w:rPr>
          <w:rFonts w:ascii="Times New Roman" w:hAnsi="Times New Roman"/>
          <w:color w:val="000000"/>
          <w:sz w:val="28"/>
          <w:szCs w:val="28"/>
        </w:rPr>
        <w:t xml:space="preserve">по формированию </w:t>
      </w:r>
      <w:r w:rsidRPr="00592DF3">
        <w:rPr>
          <w:rFonts w:ascii="Times New Roman" w:hAnsi="Times New Roman"/>
          <w:color w:val="000000"/>
          <w:sz w:val="28"/>
          <w:szCs w:val="28"/>
        </w:rPr>
        <w:t>финансовой отчетности. В соответствии с этим он регламентируется четырехуровневой системой документов.</w:t>
      </w:r>
    </w:p>
    <w:p w:rsidR="00112EF6" w:rsidRDefault="00942917" w:rsidP="00942917">
      <w:pPr>
        <w:widowControl w:val="0"/>
        <w:shd w:val="clear" w:color="auto" w:fill="FFFFFF"/>
        <w:spacing w:after="0" w:line="360" w:lineRule="auto"/>
        <w:ind w:firstLine="709"/>
        <w:jc w:val="both"/>
        <w:rPr>
          <w:rFonts w:ascii="Times New Roman" w:hAnsi="Times New Roman"/>
          <w:color w:val="000000"/>
          <w:sz w:val="28"/>
          <w:szCs w:val="28"/>
        </w:rPr>
      </w:pPr>
      <w:r w:rsidRPr="00592DF3">
        <w:rPr>
          <w:rFonts w:ascii="Times New Roman" w:hAnsi="Times New Roman"/>
          <w:color w:val="000000"/>
          <w:sz w:val="28"/>
          <w:szCs w:val="28"/>
        </w:rPr>
        <w:t>1. Первый уровень системы документов – это законодательные акты. В них отражаются обязательность, правила и принципы ведения учета всеми предприятиями и организациями. Основу системы документов первого уровня составляют</w:t>
      </w:r>
      <w:r w:rsidR="00112EF6">
        <w:rPr>
          <w:rFonts w:ascii="Times New Roman" w:hAnsi="Times New Roman"/>
          <w:color w:val="000000"/>
          <w:sz w:val="28"/>
          <w:szCs w:val="28"/>
        </w:rPr>
        <w:t>:</w:t>
      </w:r>
    </w:p>
    <w:p w:rsidR="00EB39AC" w:rsidRDefault="00EB39AC" w:rsidP="00942917">
      <w:pPr>
        <w:widowControl w:val="0"/>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А)</w:t>
      </w:r>
      <w:r w:rsidR="005E0E61">
        <w:rPr>
          <w:rFonts w:ascii="Times New Roman" w:hAnsi="Times New Roman"/>
          <w:color w:val="000000"/>
          <w:sz w:val="28"/>
          <w:szCs w:val="28"/>
        </w:rPr>
        <w:t xml:space="preserve"> </w:t>
      </w:r>
      <w:r>
        <w:rPr>
          <w:rFonts w:ascii="Times New Roman" w:hAnsi="Times New Roman"/>
          <w:color w:val="000000"/>
          <w:sz w:val="28"/>
          <w:szCs w:val="28"/>
        </w:rPr>
        <w:t>Бюджетный кодекс РФ</w:t>
      </w:r>
      <w:r w:rsidR="002A2A32">
        <w:rPr>
          <w:rFonts w:ascii="Times New Roman" w:hAnsi="Times New Roman"/>
          <w:color w:val="000000"/>
          <w:sz w:val="28"/>
          <w:szCs w:val="28"/>
        </w:rPr>
        <w:t>.</w:t>
      </w:r>
    </w:p>
    <w:p w:rsidR="00EB39AC" w:rsidRDefault="00EB39AC" w:rsidP="00942917">
      <w:pPr>
        <w:widowControl w:val="0"/>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Б)</w:t>
      </w:r>
      <w:r w:rsidR="005E0E61">
        <w:rPr>
          <w:rFonts w:ascii="Times New Roman" w:hAnsi="Times New Roman"/>
          <w:color w:val="000000"/>
          <w:sz w:val="28"/>
          <w:szCs w:val="28"/>
        </w:rPr>
        <w:t xml:space="preserve"> </w:t>
      </w:r>
      <w:r>
        <w:rPr>
          <w:rFonts w:ascii="Times New Roman" w:hAnsi="Times New Roman"/>
          <w:color w:val="000000"/>
          <w:sz w:val="28"/>
          <w:szCs w:val="28"/>
        </w:rPr>
        <w:t>Федеральный закон от 06.12.2011 №402-ФЗ «О бухгалтерском учете»</w:t>
      </w:r>
      <w:r w:rsidR="002A2A32">
        <w:rPr>
          <w:rFonts w:ascii="Times New Roman" w:hAnsi="Times New Roman"/>
          <w:color w:val="000000"/>
          <w:sz w:val="28"/>
          <w:szCs w:val="28"/>
        </w:rPr>
        <w:t>;.</w:t>
      </w:r>
    </w:p>
    <w:p w:rsidR="005E0E61" w:rsidRPr="00592DF3" w:rsidRDefault="00EB39AC" w:rsidP="005E0E61">
      <w:pPr>
        <w:widowControl w:val="0"/>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w:t>
      </w:r>
      <w:r w:rsidR="00942917" w:rsidRPr="00592DF3">
        <w:rPr>
          <w:rFonts w:ascii="Times New Roman" w:hAnsi="Times New Roman"/>
          <w:color w:val="000000"/>
          <w:sz w:val="28"/>
          <w:szCs w:val="28"/>
        </w:rPr>
        <w:t>)</w:t>
      </w:r>
      <w:r w:rsidR="005E0E61" w:rsidRPr="005E0E61">
        <w:rPr>
          <w:rFonts w:ascii="Times New Roman" w:hAnsi="Times New Roman"/>
          <w:color w:val="000000"/>
          <w:sz w:val="28"/>
          <w:szCs w:val="28"/>
        </w:rPr>
        <w:t xml:space="preserve"> </w:t>
      </w:r>
      <w:r w:rsidR="005E0E61" w:rsidRPr="00592DF3">
        <w:rPr>
          <w:rFonts w:ascii="Times New Roman" w:hAnsi="Times New Roman"/>
          <w:color w:val="000000"/>
          <w:sz w:val="28"/>
          <w:szCs w:val="28"/>
        </w:rPr>
        <w:t xml:space="preserve">Налоговый кодекс Российской Федерации (часть вторая) от 05.08.2000г.№117-ФЗ (ред. От 28.12.2013г.) Глава 25, ст. 255 «Расходы на оплату труда» регулирует порядок отнесения расходов на оплату труда в целях налогообложения прибыли. Глава 23 «Налог на доходы физических лиц» определяет порядок исчисления налога на доходы физических лиц </w:t>
      </w:r>
      <w:r w:rsidR="005E0E61" w:rsidRPr="00592DF3">
        <w:rPr>
          <w:rFonts w:ascii="Times New Roman" w:hAnsi="Times New Roman"/>
          <w:color w:val="000000"/>
          <w:sz w:val="28"/>
          <w:szCs w:val="28"/>
        </w:rPr>
        <w:lastRenderedPageBreak/>
        <w:t>на</w:t>
      </w:r>
      <w:r w:rsidR="002A2A32">
        <w:rPr>
          <w:rFonts w:ascii="Times New Roman" w:hAnsi="Times New Roman"/>
          <w:color w:val="000000"/>
          <w:sz w:val="28"/>
          <w:szCs w:val="28"/>
        </w:rPr>
        <w:t>логовыми агентами (учреждением).</w:t>
      </w:r>
    </w:p>
    <w:p w:rsidR="00942917" w:rsidRPr="00592DF3" w:rsidRDefault="005E0E61" w:rsidP="00942917">
      <w:pPr>
        <w:widowControl w:val="0"/>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Г)</w:t>
      </w:r>
      <w:r w:rsidR="00942917" w:rsidRPr="00592DF3">
        <w:rPr>
          <w:rFonts w:ascii="Times New Roman" w:hAnsi="Times New Roman"/>
          <w:color w:val="000000"/>
          <w:sz w:val="28"/>
          <w:szCs w:val="28"/>
        </w:rPr>
        <w:t xml:space="preserve"> Трудовой кодекс Российской Федерации от 30.12.2001г.№197-ФЗ далее (ТК РФ)</w:t>
      </w:r>
      <w:r w:rsidR="002A2A32">
        <w:rPr>
          <w:rFonts w:ascii="Times New Roman" w:hAnsi="Times New Roman"/>
          <w:color w:val="000000"/>
          <w:sz w:val="28"/>
          <w:szCs w:val="28"/>
        </w:rPr>
        <w:t xml:space="preserve"> содержит нормы трудового права.</w:t>
      </w:r>
    </w:p>
    <w:p w:rsidR="00942917" w:rsidRPr="00592DF3" w:rsidRDefault="00EB39AC" w:rsidP="00942917">
      <w:pPr>
        <w:shd w:val="clear" w:color="auto" w:fill="FFFFFF"/>
        <w:spacing w:after="0" w:line="360" w:lineRule="auto"/>
        <w:ind w:firstLine="70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00942917" w:rsidRPr="00592DF3">
        <w:rPr>
          <w:rFonts w:ascii="Times New Roman" w:eastAsia="Times New Roman" w:hAnsi="Times New Roman"/>
          <w:sz w:val="28"/>
          <w:szCs w:val="28"/>
          <w:lang w:eastAsia="ru-RU"/>
        </w:rPr>
        <w:t>) Федеральный закон от 06.12.2011 г. №402-ФЗ (ред. от 03.12.11 №379-ФЗ) (ред. 28.12.2013 г.) «Об обязательном пенсионном страховании в РФ». Определяет объекты, ставки, льготы по страховым взносам на обязательное пенсионное страхование.</w:t>
      </w:r>
    </w:p>
    <w:p w:rsidR="005E0E61" w:rsidRDefault="00EB39AC" w:rsidP="00942917">
      <w:pPr>
        <w:shd w:val="clear" w:color="auto" w:fill="FFFFFF"/>
        <w:spacing w:after="0" w:line="360" w:lineRule="auto"/>
        <w:ind w:firstLine="70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00942917" w:rsidRPr="00592DF3">
        <w:rPr>
          <w:rFonts w:ascii="Times New Roman" w:eastAsia="Times New Roman" w:hAnsi="Times New Roman"/>
          <w:sz w:val="28"/>
          <w:szCs w:val="28"/>
          <w:lang w:eastAsia="ru-RU"/>
        </w:rPr>
        <w:t xml:space="preserve">) </w:t>
      </w:r>
      <w:r w:rsidR="005E0E61" w:rsidRPr="00592DF3">
        <w:rPr>
          <w:rFonts w:ascii="Times New Roman" w:eastAsia="Times New Roman" w:hAnsi="Times New Roman"/>
          <w:sz w:val="28"/>
          <w:szCs w:val="28"/>
          <w:lang w:eastAsia="ru-RU"/>
        </w:rPr>
        <w:t>Федеральный закон РФ от 29.12.2006 г.№255-ФЗ «Об обязательном социальном страховании на случай временной нетрудоспособности и в связи с материнством» (ред. От 25.11.2013г.) Содержит порядок начисления пособий по временной нетрудоспособности, беременности и родам.</w:t>
      </w:r>
    </w:p>
    <w:p w:rsidR="00942917" w:rsidRPr="00592DF3" w:rsidRDefault="005E0E61" w:rsidP="00942917">
      <w:pPr>
        <w:shd w:val="clear" w:color="auto" w:fill="FFFFFF"/>
        <w:spacing w:after="0" w:line="360" w:lineRule="auto"/>
        <w:ind w:firstLine="701"/>
        <w:jc w:val="both"/>
        <w:rPr>
          <w:rFonts w:ascii="Times New Roman" w:eastAsia="Times New Roman" w:hAnsi="Times New Roman"/>
          <w:sz w:val="28"/>
          <w:szCs w:val="28"/>
          <w:lang w:eastAsia="ru-RU"/>
        </w:rPr>
      </w:pPr>
      <w:r w:rsidRPr="00592DF3">
        <w:rPr>
          <w:rFonts w:ascii="Times New Roman" w:eastAsia="Times New Roman" w:hAnsi="Times New Roman"/>
          <w:sz w:val="28"/>
          <w:szCs w:val="28"/>
          <w:lang w:eastAsia="ru-RU"/>
        </w:rPr>
        <w:t xml:space="preserve"> </w:t>
      </w:r>
      <w:r w:rsidR="002A2A32">
        <w:rPr>
          <w:rFonts w:ascii="Times New Roman" w:eastAsia="Times New Roman" w:hAnsi="Times New Roman"/>
          <w:sz w:val="28"/>
          <w:szCs w:val="28"/>
          <w:lang w:eastAsia="ru-RU"/>
        </w:rPr>
        <w:t>Ж</w:t>
      </w:r>
      <w:r w:rsidR="00942917" w:rsidRPr="00592DF3">
        <w:rPr>
          <w:rFonts w:ascii="Times New Roman" w:eastAsia="Times New Roman" w:hAnsi="Times New Roman"/>
          <w:sz w:val="28"/>
          <w:szCs w:val="28"/>
          <w:lang w:eastAsia="ru-RU"/>
        </w:rPr>
        <w:t>) Федеральный закон от 19.06.2000 г. № 82-ФЗ (ред. от 02.12.2013 г) «О минимальном размере оплаты труда. Устанавливает минимальный размер оплаты труда.</w:t>
      </w:r>
    </w:p>
    <w:p w:rsidR="005E0E61" w:rsidRPr="00592DF3" w:rsidRDefault="00F97BE6" w:rsidP="005E0E61">
      <w:pPr>
        <w:shd w:val="clear" w:color="auto" w:fill="FFFFFF"/>
        <w:spacing w:after="0" w:line="360" w:lineRule="auto"/>
        <w:ind w:firstLine="70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942917" w:rsidRPr="00592DF3">
        <w:rPr>
          <w:rFonts w:ascii="Times New Roman" w:eastAsia="Times New Roman" w:hAnsi="Times New Roman"/>
          <w:sz w:val="28"/>
          <w:szCs w:val="28"/>
          <w:lang w:eastAsia="ru-RU"/>
        </w:rPr>
        <w:t xml:space="preserve">) </w:t>
      </w:r>
      <w:r w:rsidR="005E0E61" w:rsidRPr="00592DF3">
        <w:rPr>
          <w:rFonts w:ascii="Times New Roman" w:eastAsia="Times New Roman" w:hAnsi="Times New Roman"/>
          <w:sz w:val="28"/>
          <w:szCs w:val="28"/>
          <w:lang w:eastAsia="ru-RU"/>
        </w:rPr>
        <w:t>Федеральный закон от 03.12.2012 №219-ФЗ «О бюджете фонда социального страхования РФ на 2013 год. И на плановый период 2014-2015 годов.</w:t>
      </w:r>
    </w:p>
    <w:p w:rsidR="00942917" w:rsidRPr="00592DF3" w:rsidRDefault="00F97BE6" w:rsidP="00942917">
      <w:pPr>
        <w:shd w:val="clear" w:color="auto" w:fill="FFFFFF"/>
        <w:spacing w:after="0" w:line="360" w:lineRule="auto"/>
        <w:ind w:firstLine="70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00942917" w:rsidRPr="00592DF3">
        <w:rPr>
          <w:rFonts w:ascii="Times New Roman" w:eastAsia="Times New Roman" w:hAnsi="Times New Roman"/>
          <w:sz w:val="28"/>
          <w:szCs w:val="28"/>
          <w:lang w:eastAsia="ru-RU"/>
        </w:rPr>
        <w:t>) Федеральный закон от 19.05.1995 г. №81-ФЗ (в ред.02.07.2013 г.) с измен и дополнениями вступил в силу с 14.01.2014г.) «О государственных пособиях гражданам, имеющих детей».</w:t>
      </w:r>
    </w:p>
    <w:p w:rsidR="00942917" w:rsidRPr="00592DF3" w:rsidRDefault="00F97BE6" w:rsidP="00942917">
      <w:pPr>
        <w:shd w:val="clear" w:color="auto" w:fill="FFFFFF"/>
        <w:spacing w:after="0" w:line="360" w:lineRule="auto"/>
        <w:ind w:firstLine="70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00942917" w:rsidRPr="00592DF3">
        <w:rPr>
          <w:rFonts w:ascii="Times New Roman" w:eastAsia="Times New Roman" w:hAnsi="Times New Roman"/>
          <w:sz w:val="28"/>
          <w:szCs w:val="28"/>
          <w:lang w:eastAsia="ru-RU"/>
        </w:rPr>
        <w:t>) Приказ Минфина РФ от 31.10.2000г.№94н (ред. От 08.11.2010 г.№142-ФЗ) «Об утверждении плана счетов бухгалтерского учета финансово-хозяйственной деятельности организации и инструкции по его применению». Содержит план счетов бухгалтерского учета финансово-хозяйственной деятельности организации и инструкции по его применению.</w:t>
      </w:r>
    </w:p>
    <w:p w:rsidR="00942917" w:rsidRPr="00592DF3" w:rsidRDefault="00942917" w:rsidP="00942917">
      <w:pPr>
        <w:shd w:val="clear" w:color="auto" w:fill="FFFFFF"/>
        <w:spacing w:after="0" w:line="360" w:lineRule="auto"/>
        <w:ind w:firstLine="708"/>
        <w:jc w:val="both"/>
        <w:rPr>
          <w:rFonts w:ascii="Times New Roman" w:eastAsia="Times New Roman" w:hAnsi="Times New Roman"/>
          <w:sz w:val="28"/>
          <w:szCs w:val="28"/>
          <w:lang w:eastAsia="ru-RU"/>
        </w:rPr>
      </w:pPr>
      <w:r w:rsidRPr="00592DF3">
        <w:rPr>
          <w:rFonts w:ascii="Times New Roman" w:eastAsia="Times New Roman" w:hAnsi="Times New Roman"/>
          <w:sz w:val="28"/>
          <w:szCs w:val="28"/>
          <w:lang w:eastAsia="ru-RU"/>
        </w:rPr>
        <w:t>2. Второй уровень - Положение по бухгалтерскому учету (ПБУ), устанавливающие основные нормы и принципы бухгалтерского учета, методы оценки активов и обязательств, требования к составу и содержанию показателей бухгалтерской отчетности, методологические основы организации учета различных активов.</w:t>
      </w:r>
    </w:p>
    <w:p w:rsidR="00942917" w:rsidRPr="00592DF3" w:rsidRDefault="00942917" w:rsidP="00942917">
      <w:pPr>
        <w:shd w:val="clear" w:color="auto" w:fill="FFFFFF"/>
        <w:spacing w:after="0" w:line="360" w:lineRule="auto"/>
        <w:ind w:firstLine="708"/>
        <w:jc w:val="both"/>
        <w:rPr>
          <w:rFonts w:ascii="Times New Roman" w:eastAsia="Times New Roman" w:hAnsi="Times New Roman"/>
          <w:sz w:val="28"/>
          <w:szCs w:val="28"/>
          <w:lang w:eastAsia="ru-RU"/>
        </w:rPr>
      </w:pPr>
      <w:r w:rsidRPr="00592DF3">
        <w:rPr>
          <w:rFonts w:ascii="Times New Roman" w:eastAsia="Times New Roman" w:hAnsi="Times New Roman"/>
          <w:sz w:val="28"/>
          <w:szCs w:val="28"/>
          <w:lang w:eastAsia="ru-RU"/>
        </w:rPr>
        <w:lastRenderedPageBreak/>
        <w:t>3. Третий уровень включает методологические указания по ведению учета, подробно раскрывающие конкретные способы и правила ведения бухгалтерского учета применительно к соответствующим ПБУ, другие аналогичные документы, например, План счетов бухгалтерского учета финансово-хозяйственной деятельности учреждения и Инструкции по его применению.</w:t>
      </w:r>
    </w:p>
    <w:p w:rsidR="00942917" w:rsidRPr="00592DF3" w:rsidRDefault="00942917" w:rsidP="00942917">
      <w:pPr>
        <w:shd w:val="clear" w:color="auto" w:fill="FFFFFF"/>
        <w:spacing w:after="0" w:line="360" w:lineRule="auto"/>
        <w:ind w:firstLine="708"/>
        <w:jc w:val="both"/>
        <w:rPr>
          <w:rFonts w:ascii="Times New Roman" w:eastAsia="Times New Roman" w:hAnsi="Times New Roman"/>
          <w:sz w:val="28"/>
          <w:szCs w:val="28"/>
          <w:lang w:eastAsia="ru-RU"/>
        </w:rPr>
      </w:pPr>
      <w:r w:rsidRPr="00592DF3">
        <w:rPr>
          <w:rFonts w:ascii="Times New Roman" w:eastAsia="Times New Roman" w:hAnsi="Times New Roman"/>
          <w:sz w:val="28"/>
          <w:szCs w:val="28"/>
          <w:lang w:eastAsia="ru-RU"/>
        </w:rPr>
        <w:t>4. Четвертый уровень – рабочие документы конкретной организации, например, учетная политика учреждения, рабочий план счетов.</w:t>
      </w:r>
    </w:p>
    <w:p w:rsidR="00942917" w:rsidRPr="00592DF3" w:rsidRDefault="00942917" w:rsidP="00942917">
      <w:pPr>
        <w:shd w:val="clear" w:color="auto" w:fill="FFFFFF"/>
        <w:spacing w:after="0" w:line="360" w:lineRule="auto"/>
        <w:ind w:right="10" w:firstLine="710"/>
        <w:jc w:val="both"/>
        <w:rPr>
          <w:rFonts w:ascii="Times New Roman" w:eastAsia="Times New Roman" w:hAnsi="Times New Roman"/>
          <w:sz w:val="24"/>
          <w:szCs w:val="24"/>
          <w:lang w:eastAsia="ru-RU"/>
        </w:rPr>
      </w:pPr>
      <w:r w:rsidRPr="00592DF3">
        <w:rPr>
          <w:rFonts w:ascii="Times New Roman" w:eastAsia="Times New Roman" w:hAnsi="Times New Roman"/>
          <w:sz w:val="28"/>
          <w:szCs w:val="28"/>
          <w:lang w:eastAsia="ru-RU"/>
        </w:rPr>
        <w:t xml:space="preserve">Основным </w:t>
      </w:r>
      <w:r w:rsidR="007F42D3">
        <w:rPr>
          <w:rFonts w:ascii="Times New Roman" w:eastAsia="Times New Roman" w:hAnsi="Times New Roman"/>
          <w:sz w:val="28"/>
          <w:szCs w:val="28"/>
          <w:lang w:eastAsia="ru-RU"/>
        </w:rPr>
        <w:t>нормативно-правовым</w:t>
      </w:r>
      <w:r w:rsidRPr="00592DF3">
        <w:rPr>
          <w:rFonts w:ascii="Times New Roman" w:eastAsia="Times New Roman" w:hAnsi="Times New Roman"/>
          <w:sz w:val="28"/>
          <w:szCs w:val="28"/>
          <w:lang w:eastAsia="ru-RU"/>
        </w:rPr>
        <w:t xml:space="preserve"> документом, </w:t>
      </w:r>
      <w:r w:rsidR="007F42D3">
        <w:rPr>
          <w:rFonts w:ascii="Times New Roman" w:eastAsia="Times New Roman" w:hAnsi="Times New Roman"/>
          <w:sz w:val="28"/>
          <w:szCs w:val="28"/>
          <w:lang w:eastAsia="ru-RU"/>
        </w:rPr>
        <w:t xml:space="preserve">который </w:t>
      </w:r>
      <w:r w:rsidRPr="00592DF3">
        <w:rPr>
          <w:rFonts w:ascii="Times New Roman" w:eastAsia="Times New Roman" w:hAnsi="Times New Roman"/>
          <w:sz w:val="28"/>
          <w:szCs w:val="28"/>
          <w:lang w:eastAsia="ru-RU"/>
        </w:rPr>
        <w:t>регулиру</w:t>
      </w:r>
      <w:r w:rsidR="007F42D3">
        <w:rPr>
          <w:rFonts w:ascii="Times New Roman" w:eastAsia="Times New Roman" w:hAnsi="Times New Roman"/>
          <w:sz w:val="28"/>
          <w:szCs w:val="28"/>
          <w:lang w:eastAsia="ru-RU"/>
        </w:rPr>
        <w:t>ет</w:t>
      </w:r>
      <w:r w:rsidRPr="00592DF3">
        <w:rPr>
          <w:rFonts w:ascii="Times New Roman" w:eastAsia="Times New Roman" w:hAnsi="Times New Roman"/>
          <w:sz w:val="28"/>
          <w:szCs w:val="28"/>
          <w:lang w:eastAsia="ru-RU"/>
        </w:rPr>
        <w:t xml:space="preserve"> </w:t>
      </w:r>
      <w:r w:rsidR="007F42D3">
        <w:rPr>
          <w:rFonts w:ascii="Times New Roman" w:eastAsia="Times New Roman" w:hAnsi="Times New Roman"/>
          <w:sz w:val="28"/>
          <w:szCs w:val="28"/>
          <w:lang w:eastAsia="ru-RU"/>
        </w:rPr>
        <w:t>положения</w:t>
      </w:r>
      <w:r w:rsidRPr="00592DF3">
        <w:rPr>
          <w:rFonts w:ascii="Times New Roman" w:eastAsia="Times New Roman" w:hAnsi="Times New Roman"/>
          <w:sz w:val="28"/>
          <w:szCs w:val="28"/>
          <w:lang w:eastAsia="ru-RU"/>
        </w:rPr>
        <w:t xml:space="preserve"> организации труда и его оплаты, </w:t>
      </w:r>
      <w:r w:rsidR="007F42D3">
        <w:rPr>
          <w:rFonts w:ascii="Times New Roman" w:eastAsia="Times New Roman" w:hAnsi="Times New Roman"/>
          <w:sz w:val="28"/>
          <w:szCs w:val="28"/>
          <w:lang w:eastAsia="ru-RU"/>
        </w:rPr>
        <w:t>выступает</w:t>
      </w:r>
      <w:r w:rsidRPr="00592DF3">
        <w:rPr>
          <w:rFonts w:ascii="Times New Roman" w:eastAsia="Times New Roman" w:hAnsi="Times New Roman"/>
          <w:sz w:val="28"/>
          <w:szCs w:val="28"/>
          <w:lang w:eastAsia="ru-RU"/>
        </w:rPr>
        <w:t xml:space="preserve"> Трудовой кодекс Российской </w:t>
      </w:r>
      <w:r w:rsidRPr="00592DF3">
        <w:rPr>
          <w:rFonts w:ascii="Times New Roman" w:eastAsia="Times New Roman" w:hAnsi="Times New Roman"/>
          <w:spacing w:val="-2"/>
          <w:sz w:val="28"/>
          <w:szCs w:val="28"/>
          <w:lang w:eastAsia="ru-RU"/>
        </w:rPr>
        <w:t xml:space="preserve">Федерации. Законодательно </w:t>
      </w:r>
      <w:r w:rsidR="007F42D3">
        <w:rPr>
          <w:rFonts w:ascii="Times New Roman" w:eastAsia="Times New Roman" w:hAnsi="Times New Roman"/>
          <w:spacing w:val="-2"/>
          <w:sz w:val="28"/>
          <w:szCs w:val="28"/>
          <w:lang w:eastAsia="ru-RU"/>
        </w:rPr>
        <w:t>определены</w:t>
      </w:r>
      <w:r w:rsidRPr="00592DF3">
        <w:rPr>
          <w:rFonts w:ascii="Times New Roman" w:eastAsia="Times New Roman" w:hAnsi="Times New Roman"/>
          <w:spacing w:val="-2"/>
          <w:sz w:val="28"/>
          <w:szCs w:val="28"/>
          <w:lang w:eastAsia="ru-RU"/>
        </w:rPr>
        <w:t xml:space="preserve"> основные принципы </w:t>
      </w:r>
      <w:r w:rsidR="007F42D3">
        <w:rPr>
          <w:rFonts w:ascii="Times New Roman" w:eastAsia="Times New Roman" w:hAnsi="Times New Roman"/>
          <w:spacing w:val="-2"/>
          <w:sz w:val="28"/>
          <w:szCs w:val="28"/>
          <w:lang w:eastAsia="ru-RU"/>
        </w:rPr>
        <w:t xml:space="preserve">по </w:t>
      </w:r>
      <w:r w:rsidRPr="00592DF3">
        <w:rPr>
          <w:rFonts w:ascii="Times New Roman" w:eastAsia="Times New Roman" w:hAnsi="Times New Roman"/>
          <w:spacing w:val="-2"/>
          <w:sz w:val="28"/>
          <w:szCs w:val="28"/>
          <w:lang w:eastAsia="ru-RU"/>
        </w:rPr>
        <w:t>регулировани</w:t>
      </w:r>
      <w:r w:rsidR="007F42D3">
        <w:rPr>
          <w:rFonts w:ascii="Times New Roman" w:eastAsia="Times New Roman" w:hAnsi="Times New Roman"/>
          <w:spacing w:val="-2"/>
          <w:sz w:val="28"/>
          <w:szCs w:val="28"/>
          <w:lang w:eastAsia="ru-RU"/>
        </w:rPr>
        <w:t>ю</w:t>
      </w:r>
      <w:r w:rsidRPr="00592DF3">
        <w:rPr>
          <w:rFonts w:ascii="Times New Roman" w:eastAsia="Times New Roman" w:hAnsi="Times New Roman"/>
          <w:spacing w:val="-2"/>
          <w:sz w:val="28"/>
          <w:szCs w:val="28"/>
          <w:lang w:eastAsia="ru-RU"/>
        </w:rPr>
        <w:t xml:space="preserve"> </w:t>
      </w:r>
      <w:r w:rsidRPr="00592DF3">
        <w:rPr>
          <w:rFonts w:ascii="Times New Roman" w:eastAsia="Times New Roman" w:hAnsi="Times New Roman"/>
          <w:sz w:val="28"/>
          <w:szCs w:val="28"/>
          <w:lang w:eastAsia="ru-RU"/>
        </w:rPr>
        <w:t xml:space="preserve">труда, </w:t>
      </w:r>
      <w:r w:rsidR="007F42D3">
        <w:rPr>
          <w:rFonts w:ascii="Times New Roman" w:eastAsia="Times New Roman" w:hAnsi="Times New Roman"/>
          <w:sz w:val="28"/>
          <w:szCs w:val="28"/>
          <w:lang w:eastAsia="ru-RU"/>
        </w:rPr>
        <w:t xml:space="preserve">осуществлению </w:t>
      </w:r>
      <w:r w:rsidRPr="00592DF3">
        <w:rPr>
          <w:rFonts w:ascii="Times New Roman" w:eastAsia="Times New Roman" w:hAnsi="Times New Roman"/>
          <w:sz w:val="28"/>
          <w:szCs w:val="28"/>
          <w:lang w:eastAsia="ru-RU"/>
        </w:rPr>
        <w:t>прав и обязанност</w:t>
      </w:r>
      <w:r w:rsidR="007F42D3">
        <w:rPr>
          <w:rFonts w:ascii="Times New Roman" w:eastAsia="Times New Roman" w:hAnsi="Times New Roman"/>
          <w:sz w:val="28"/>
          <w:szCs w:val="28"/>
          <w:lang w:eastAsia="ru-RU"/>
        </w:rPr>
        <w:t>ей</w:t>
      </w:r>
      <w:r w:rsidRPr="00592DF3">
        <w:rPr>
          <w:rFonts w:ascii="Times New Roman" w:eastAsia="Times New Roman" w:hAnsi="Times New Roman"/>
          <w:sz w:val="28"/>
          <w:szCs w:val="28"/>
          <w:lang w:eastAsia="ru-RU"/>
        </w:rPr>
        <w:t xml:space="preserve"> </w:t>
      </w:r>
      <w:r w:rsidR="007F42D3">
        <w:rPr>
          <w:rFonts w:ascii="Times New Roman" w:eastAsia="Times New Roman" w:hAnsi="Times New Roman"/>
          <w:sz w:val="28"/>
          <w:szCs w:val="28"/>
          <w:lang w:eastAsia="ru-RU"/>
        </w:rPr>
        <w:t>сотрудников</w:t>
      </w:r>
      <w:r w:rsidRPr="00592DF3">
        <w:rPr>
          <w:rFonts w:ascii="Times New Roman" w:eastAsia="Times New Roman" w:hAnsi="Times New Roman"/>
          <w:sz w:val="28"/>
          <w:szCs w:val="28"/>
          <w:lang w:eastAsia="ru-RU"/>
        </w:rPr>
        <w:t>, продолжительност</w:t>
      </w:r>
      <w:r w:rsidR="007F42D3">
        <w:rPr>
          <w:rFonts w:ascii="Times New Roman" w:eastAsia="Times New Roman" w:hAnsi="Times New Roman"/>
          <w:sz w:val="28"/>
          <w:szCs w:val="28"/>
          <w:lang w:eastAsia="ru-RU"/>
        </w:rPr>
        <w:t>и</w:t>
      </w:r>
      <w:r w:rsidRPr="00592DF3">
        <w:rPr>
          <w:rFonts w:ascii="Times New Roman" w:eastAsia="Times New Roman" w:hAnsi="Times New Roman"/>
          <w:sz w:val="28"/>
          <w:szCs w:val="28"/>
          <w:lang w:eastAsia="ru-RU"/>
        </w:rPr>
        <w:t xml:space="preserve"> и режим</w:t>
      </w:r>
      <w:r w:rsidR="007F42D3">
        <w:rPr>
          <w:rFonts w:ascii="Times New Roman" w:eastAsia="Times New Roman" w:hAnsi="Times New Roman"/>
          <w:sz w:val="28"/>
          <w:szCs w:val="28"/>
          <w:lang w:eastAsia="ru-RU"/>
        </w:rPr>
        <w:t>у</w:t>
      </w:r>
      <w:r w:rsidRPr="00592DF3">
        <w:rPr>
          <w:rFonts w:ascii="Times New Roman" w:eastAsia="Times New Roman" w:hAnsi="Times New Roman"/>
          <w:sz w:val="28"/>
          <w:szCs w:val="28"/>
          <w:lang w:eastAsia="ru-RU"/>
        </w:rPr>
        <w:t xml:space="preserve"> рабочего времени, время отдыха, </w:t>
      </w:r>
      <w:r w:rsidR="007F42D3">
        <w:rPr>
          <w:rFonts w:ascii="Times New Roman" w:eastAsia="Times New Roman" w:hAnsi="Times New Roman"/>
          <w:sz w:val="28"/>
          <w:szCs w:val="28"/>
          <w:lang w:eastAsia="ru-RU"/>
        </w:rPr>
        <w:t>использование систем и форм</w:t>
      </w:r>
      <w:r w:rsidRPr="00592DF3">
        <w:rPr>
          <w:rFonts w:ascii="Times New Roman" w:eastAsia="Times New Roman" w:hAnsi="Times New Roman"/>
          <w:sz w:val="28"/>
          <w:szCs w:val="28"/>
          <w:lang w:eastAsia="ru-RU"/>
        </w:rPr>
        <w:t xml:space="preserve"> оплаты и нормирования труда, </w:t>
      </w:r>
      <w:r w:rsidR="007F42D3">
        <w:rPr>
          <w:rFonts w:ascii="Times New Roman" w:eastAsia="Times New Roman" w:hAnsi="Times New Roman"/>
          <w:sz w:val="28"/>
          <w:szCs w:val="28"/>
          <w:lang w:eastAsia="ru-RU"/>
        </w:rPr>
        <w:t xml:space="preserve">перечень имеющихся </w:t>
      </w:r>
      <w:r w:rsidRPr="00592DF3">
        <w:rPr>
          <w:rFonts w:ascii="Times New Roman" w:eastAsia="Times New Roman" w:hAnsi="Times New Roman"/>
          <w:sz w:val="28"/>
          <w:szCs w:val="28"/>
          <w:lang w:eastAsia="ru-RU"/>
        </w:rPr>
        <w:t>требовани</w:t>
      </w:r>
      <w:r w:rsidR="007F42D3">
        <w:rPr>
          <w:rFonts w:ascii="Times New Roman" w:eastAsia="Times New Roman" w:hAnsi="Times New Roman"/>
          <w:sz w:val="28"/>
          <w:szCs w:val="28"/>
          <w:lang w:eastAsia="ru-RU"/>
        </w:rPr>
        <w:t>й</w:t>
      </w:r>
      <w:r w:rsidRPr="00592DF3">
        <w:rPr>
          <w:rFonts w:ascii="Times New Roman" w:eastAsia="Times New Roman" w:hAnsi="Times New Roman"/>
          <w:sz w:val="28"/>
          <w:szCs w:val="28"/>
          <w:lang w:eastAsia="ru-RU"/>
        </w:rPr>
        <w:t xml:space="preserve"> услови</w:t>
      </w:r>
      <w:r w:rsidR="007F42D3">
        <w:rPr>
          <w:rFonts w:ascii="Times New Roman" w:eastAsia="Times New Roman" w:hAnsi="Times New Roman"/>
          <w:sz w:val="28"/>
          <w:szCs w:val="28"/>
          <w:lang w:eastAsia="ru-RU"/>
        </w:rPr>
        <w:t>й</w:t>
      </w:r>
      <w:r w:rsidRPr="00592DF3">
        <w:rPr>
          <w:rFonts w:ascii="Times New Roman" w:eastAsia="Times New Roman" w:hAnsi="Times New Roman"/>
          <w:sz w:val="28"/>
          <w:szCs w:val="28"/>
          <w:lang w:eastAsia="ru-RU"/>
        </w:rPr>
        <w:t xml:space="preserve"> труда, компенсаци</w:t>
      </w:r>
      <w:r w:rsidR="007F42D3">
        <w:rPr>
          <w:rFonts w:ascii="Times New Roman" w:eastAsia="Times New Roman" w:hAnsi="Times New Roman"/>
          <w:sz w:val="28"/>
          <w:szCs w:val="28"/>
          <w:lang w:eastAsia="ru-RU"/>
        </w:rPr>
        <w:t>й, гарантий</w:t>
      </w:r>
      <w:r w:rsidRPr="00592DF3">
        <w:rPr>
          <w:rFonts w:ascii="Times New Roman" w:eastAsia="Times New Roman" w:hAnsi="Times New Roman"/>
          <w:sz w:val="28"/>
          <w:szCs w:val="28"/>
          <w:lang w:eastAsia="ru-RU"/>
        </w:rPr>
        <w:t xml:space="preserve"> и </w:t>
      </w:r>
      <w:r w:rsidR="007F42D3">
        <w:rPr>
          <w:rFonts w:ascii="Times New Roman" w:eastAsia="Times New Roman" w:hAnsi="Times New Roman"/>
          <w:sz w:val="28"/>
          <w:szCs w:val="28"/>
          <w:lang w:eastAsia="ru-RU"/>
        </w:rPr>
        <w:t>прочее</w:t>
      </w:r>
      <w:r w:rsidRPr="00592DF3">
        <w:rPr>
          <w:rFonts w:ascii="Times New Roman" w:eastAsia="Times New Roman" w:hAnsi="Times New Roman"/>
          <w:sz w:val="28"/>
          <w:szCs w:val="28"/>
          <w:lang w:eastAsia="ru-RU"/>
        </w:rPr>
        <w:t>.</w:t>
      </w:r>
    </w:p>
    <w:p w:rsidR="00942917" w:rsidRPr="00592DF3" w:rsidRDefault="00942917" w:rsidP="00942917">
      <w:pPr>
        <w:shd w:val="clear" w:color="auto" w:fill="FFFFFF"/>
        <w:spacing w:after="0" w:line="360" w:lineRule="auto"/>
        <w:ind w:left="5" w:right="5" w:firstLine="715"/>
        <w:jc w:val="both"/>
        <w:rPr>
          <w:rFonts w:ascii="Times New Roman" w:eastAsia="Times New Roman" w:hAnsi="Times New Roman"/>
          <w:sz w:val="24"/>
          <w:szCs w:val="24"/>
          <w:lang w:eastAsia="ru-RU"/>
        </w:rPr>
      </w:pPr>
      <w:r w:rsidRPr="00592DF3">
        <w:rPr>
          <w:rFonts w:ascii="Times New Roman" w:eastAsia="Times New Roman" w:hAnsi="Times New Roman"/>
          <w:sz w:val="28"/>
          <w:szCs w:val="28"/>
          <w:lang w:eastAsia="ru-RU"/>
        </w:rPr>
        <w:t xml:space="preserve">Трудовое законодательство обеспечивает защиту интересов </w:t>
      </w:r>
      <w:r w:rsidRPr="00592DF3">
        <w:rPr>
          <w:rFonts w:ascii="Times New Roman" w:eastAsia="Times New Roman" w:hAnsi="Times New Roman"/>
          <w:spacing w:val="-1"/>
          <w:sz w:val="28"/>
          <w:szCs w:val="28"/>
          <w:lang w:eastAsia="ru-RU"/>
        </w:rPr>
        <w:t xml:space="preserve">работников. Например, законодательно установлены продолжительность </w:t>
      </w:r>
      <w:r w:rsidRPr="00592DF3">
        <w:rPr>
          <w:rFonts w:ascii="Times New Roman" w:eastAsia="Times New Roman" w:hAnsi="Times New Roman"/>
          <w:sz w:val="28"/>
          <w:szCs w:val="28"/>
          <w:lang w:eastAsia="ru-RU"/>
        </w:rPr>
        <w:t>еженедельного непрерывного отдыха, минимальный размер оплаты труда, продолжительность ежегодного основного оплачиваемого отпуска, переподготовку и повышение квалификации и т.д.</w:t>
      </w:r>
    </w:p>
    <w:p w:rsidR="005E0E61" w:rsidRDefault="005E0E61" w:rsidP="00942917">
      <w:pPr>
        <w:shd w:val="clear" w:color="auto" w:fill="FFFFFF"/>
        <w:spacing w:after="0" w:line="360" w:lineRule="auto"/>
        <w:ind w:left="5" w:right="10" w:firstLine="715"/>
        <w:jc w:val="both"/>
        <w:rPr>
          <w:rFonts w:ascii="Times New Roman" w:eastAsia="Times New Roman" w:hAnsi="Times New Roman"/>
          <w:sz w:val="28"/>
          <w:szCs w:val="28"/>
          <w:lang w:eastAsia="ru-RU"/>
        </w:rPr>
      </w:pPr>
      <w:r w:rsidRPr="00592DF3">
        <w:rPr>
          <w:rFonts w:ascii="Times New Roman" w:eastAsia="Times New Roman" w:hAnsi="Times New Roman"/>
          <w:sz w:val="28"/>
          <w:szCs w:val="28"/>
          <w:lang w:eastAsia="ru-RU"/>
        </w:rPr>
        <w:t>Основные документы, регулирующие отношения между работником и администрацией: трудовой договор, коллективный договор, должностные инструкции, положение о премировании, правила внутреннего трудового распорядка</w:t>
      </w:r>
      <w:r>
        <w:rPr>
          <w:rFonts w:ascii="Times New Roman" w:eastAsia="Times New Roman" w:hAnsi="Times New Roman"/>
          <w:sz w:val="28"/>
          <w:szCs w:val="28"/>
          <w:lang w:eastAsia="ru-RU"/>
        </w:rPr>
        <w:t>.</w:t>
      </w:r>
    </w:p>
    <w:p w:rsidR="00942917" w:rsidRPr="00592DF3" w:rsidRDefault="00942917" w:rsidP="00942917">
      <w:pPr>
        <w:shd w:val="clear" w:color="auto" w:fill="FFFFFF"/>
        <w:spacing w:after="0" w:line="360" w:lineRule="auto"/>
        <w:ind w:left="5" w:right="10" w:firstLine="715"/>
        <w:jc w:val="both"/>
        <w:rPr>
          <w:rFonts w:ascii="Times New Roman" w:eastAsia="Times New Roman" w:hAnsi="Times New Roman"/>
          <w:sz w:val="24"/>
          <w:szCs w:val="24"/>
          <w:lang w:eastAsia="ru-RU"/>
        </w:rPr>
      </w:pPr>
      <w:r w:rsidRPr="00592DF3">
        <w:rPr>
          <w:rFonts w:ascii="Times New Roman" w:eastAsia="Times New Roman" w:hAnsi="Times New Roman"/>
          <w:sz w:val="28"/>
          <w:szCs w:val="28"/>
          <w:lang w:eastAsia="ru-RU"/>
        </w:rPr>
        <w:t>Основные требования к ведению бухгалтерского учета и составлению бухгалтерской отчетности определены в Федеральном законе «О бухгалтерском учете» и Положении по ведению бухгалтерского учета и бухгалтерской отчетности РФ.</w:t>
      </w:r>
    </w:p>
    <w:p w:rsidR="00942917" w:rsidRPr="00592DF3" w:rsidRDefault="00942917" w:rsidP="00942917">
      <w:pPr>
        <w:shd w:val="clear" w:color="auto" w:fill="FFFFFF"/>
        <w:spacing w:after="0" w:line="360" w:lineRule="auto"/>
        <w:ind w:firstLine="706"/>
        <w:jc w:val="both"/>
        <w:rPr>
          <w:rFonts w:ascii="Times New Roman" w:eastAsia="Times New Roman" w:hAnsi="Times New Roman"/>
          <w:sz w:val="28"/>
          <w:szCs w:val="28"/>
          <w:lang w:eastAsia="ru-RU"/>
        </w:rPr>
      </w:pPr>
      <w:r w:rsidRPr="00592DF3">
        <w:rPr>
          <w:rFonts w:ascii="Times New Roman" w:eastAsia="Times New Roman" w:hAnsi="Times New Roman"/>
          <w:sz w:val="28"/>
          <w:szCs w:val="28"/>
          <w:lang w:eastAsia="ru-RU"/>
        </w:rPr>
        <w:t xml:space="preserve">Расходы на оплату труда регулируются </w:t>
      </w:r>
      <w:r w:rsidR="008B0117">
        <w:rPr>
          <w:rFonts w:ascii="Times New Roman" w:eastAsia="Times New Roman" w:hAnsi="Times New Roman"/>
          <w:sz w:val="28"/>
          <w:szCs w:val="28"/>
          <w:lang w:eastAsia="ru-RU"/>
        </w:rPr>
        <w:t>Н</w:t>
      </w:r>
      <w:r w:rsidRPr="00592DF3">
        <w:rPr>
          <w:rFonts w:ascii="Times New Roman" w:eastAsia="Times New Roman" w:hAnsi="Times New Roman"/>
          <w:sz w:val="28"/>
          <w:szCs w:val="28"/>
          <w:lang w:eastAsia="ru-RU"/>
        </w:rPr>
        <w:t xml:space="preserve">алоговым </w:t>
      </w:r>
      <w:r w:rsidR="008B0117">
        <w:rPr>
          <w:rFonts w:ascii="Times New Roman" w:eastAsia="Times New Roman" w:hAnsi="Times New Roman"/>
          <w:sz w:val="28"/>
          <w:szCs w:val="28"/>
          <w:lang w:eastAsia="ru-RU"/>
        </w:rPr>
        <w:t>К</w:t>
      </w:r>
      <w:r w:rsidRPr="00592DF3">
        <w:rPr>
          <w:rFonts w:ascii="Times New Roman" w:eastAsia="Times New Roman" w:hAnsi="Times New Roman"/>
          <w:sz w:val="28"/>
          <w:szCs w:val="28"/>
          <w:lang w:eastAsia="ru-RU"/>
        </w:rPr>
        <w:t xml:space="preserve">одексом. </w:t>
      </w:r>
      <w:r w:rsidR="008B0117">
        <w:rPr>
          <w:rFonts w:ascii="Times New Roman" w:eastAsia="Times New Roman" w:hAnsi="Times New Roman"/>
          <w:sz w:val="28"/>
          <w:szCs w:val="28"/>
          <w:lang w:eastAsia="ru-RU"/>
        </w:rPr>
        <w:t xml:space="preserve">На основании норм </w:t>
      </w:r>
      <w:r w:rsidRPr="00592DF3">
        <w:rPr>
          <w:rFonts w:ascii="Times New Roman" w:eastAsia="Times New Roman" w:hAnsi="Times New Roman"/>
          <w:sz w:val="28"/>
          <w:szCs w:val="28"/>
          <w:lang w:eastAsia="ru-RU"/>
        </w:rPr>
        <w:t xml:space="preserve">п. 1 ст. 252 НК РФ </w:t>
      </w:r>
      <w:r w:rsidR="008B0117">
        <w:rPr>
          <w:rFonts w:ascii="Times New Roman" w:eastAsia="Times New Roman" w:hAnsi="Times New Roman"/>
          <w:sz w:val="28"/>
          <w:szCs w:val="28"/>
          <w:lang w:eastAsia="ru-RU"/>
        </w:rPr>
        <w:t>для</w:t>
      </w:r>
      <w:r w:rsidRPr="00592DF3">
        <w:rPr>
          <w:rFonts w:ascii="Times New Roman" w:eastAsia="Times New Roman" w:hAnsi="Times New Roman"/>
          <w:sz w:val="28"/>
          <w:szCs w:val="28"/>
          <w:lang w:eastAsia="ru-RU"/>
        </w:rPr>
        <w:t xml:space="preserve"> цел</w:t>
      </w:r>
      <w:r w:rsidR="008B0117">
        <w:rPr>
          <w:rFonts w:ascii="Times New Roman" w:eastAsia="Times New Roman" w:hAnsi="Times New Roman"/>
          <w:sz w:val="28"/>
          <w:szCs w:val="28"/>
          <w:lang w:eastAsia="ru-RU"/>
        </w:rPr>
        <w:t>ей</w:t>
      </w:r>
      <w:r w:rsidRPr="00592DF3">
        <w:rPr>
          <w:rFonts w:ascii="Times New Roman" w:eastAsia="Times New Roman" w:hAnsi="Times New Roman"/>
          <w:sz w:val="28"/>
          <w:szCs w:val="28"/>
          <w:lang w:eastAsia="ru-RU"/>
        </w:rPr>
        <w:t xml:space="preserve"> налогообложени</w:t>
      </w:r>
      <w:r w:rsidR="008B0117">
        <w:rPr>
          <w:rFonts w:ascii="Times New Roman" w:eastAsia="Times New Roman" w:hAnsi="Times New Roman"/>
          <w:sz w:val="28"/>
          <w:szCs w:val="28"/>
          <w:lang w:eastAsia="ru-RU"/>
        </w:rPr>
        <w:t xml:space="preserve">я налогом на </w:t>
      </w:r>
      <w:r w:rsidR="008B0117">
        <w:rPr>
          <w:rFonts w:ascii="Times New Roman" w:eastAsia="Times New Roman" w:hAnsi="Times New Roman"/>
          <w:sz w:val="28"/>
          <w:szCs w:val="28"/>
          <w:lang w:eastAsia="ru-RU"/>
        </w:rPr>
        <w:lastRenderedPageBreak/>
        <w:t>прибыль расходами являются</w:t>
      </w:r>
      <w:r w:rsidRPr="00592DF3">
        <w:rPr>
          <w:rFonts w:ascii="Times New Roman" w:eastAsia="Times New Roman" w:hAnsi="Times New Roman"/>
          <w:sz w:val="28"/>
          <w:szCs w:val="28"/>
          <w:lang w:eastAsia="ru-RU"/>
        </w:rPr>
        <w:t xml:space="preserve"> обоснованные и документально подтвержденные затраты, </w:t>
      </w:r>
      <w:r w:rsidR="008B0117">
        <w:rPr>
          <w:rFonts w:ascii="Times New Roman" w:eastAsia="Times New Roman" w:hAnsi="Times New Roman"/>
          <w:sz w:val="28"/>
          <w:szCs w:val="28"/>
          <w:lang w:eastAsia="ru-RU"/>
        </w:rPr>
        <w:t xml:space="preserve">которые </w:t>
      </w:r>
      <w:r w:rsidRPr="00592DF3">
        <w:rPr>
          <w:rFonts w:ascii="Times New Roman" w:eastAsia="Times New Roman" w:hAnsi="Times New Roman"/>
          <w:sz w:val="28"/>
          <w:szCs w:val="28"/>
          <w:lang w:eastAsia="ru-RU"/>
        </w:rPr>
        <w:t>осуществ</w:t>
      </w:r>
      <w:r w:rsidR="008B0117">
        <w:rPr>
          <w:rFonts w:ascii="Times New Roman" w:eastAsia="Times New Roman" w:hAnsi="Times New Roman"/>
          <w:sz w:val="28"/>
          <w:szCs w:val="28"/>
          <w:lang w:eastAsia="ru-RU"/>
        </w:rPr>
        <w:t xml:space="preserve">ил </w:t>
      </w:r>
      <w:r w:rsidRPr="00592DF3">
        <w:rPr>
          <w:rFonts w:ascii="Times New Roman" w:eastAsia="Times New Roman" w:hAnsi="Times New Roman"/>
          <w:sz w:val="28"/>
          <w:szCs w:val="28"/>
          <w:lang w:eastAsia="ru-RU"/>
        </w:rPr>
        <w:t xml:space="preserve">налогоплательщик. В соответствии со статьей 255 Налогового кодекса РФ в </w:t>
      </w:r>
      <w:r w:rsidR="008B0117">
        <w:rPr>
          <w:rFonts w:ascii="Times New Roman" w:eastAsia="Times New Roman" w:hAnsi="Times New Roman"/>
          <w:sz w:val="28"/>
          <w:szCs w:val="28"/>
          <w:lang w:eastAsia="ru-RU"/>
        </w:rPr>
        <w:t>затраты</w:t>
      </w:r>
      <w:r w:rsidRPr="00592DF3">
        <w:rPr>
          <w:rFonts w:ascii="Times New Roman" w:eastAsia="Times New Roman" w:hAnsi="Times New Roman"/>
          <w:sz w:val="28"/>
          <w:szCs w:val="28"/>
          <w:lang w:eastAsia="ru-RU"/>
        </w:rPr>
        <w:t xml:space="preserve"> налогоплательщика </w:t>
      </w:r>
      <w:r w:rsidR="008B0117">
        <w:rPr>
          <w:rFonts w:ascii="Times New Roman" w:eastAsia="Times New Roman" w:hAnsi="Times New Roman"/>
          <w:sz w:val="28"/>
          <w:szCs w:val="28"/>
          <w:lang w:eastAsia="ru-RU"/>
        </w:rPr>
        <w:t>по</w:t>
      </w:r>
      <w:r w:rsidRPr="00592DF3">
        <w:rPr>
          <w:rFonts w:ascii="Times New Roman" w:eastAsia="Times New Roman" w:hAnsi="Times New Roman"/>
          <w:sz w:val="28"/>
          <w:szCs w:val="28"/>
          <w:lang w:eastAsia="ru-RU"/>
        </w:rPr>
        <w:t xml:space="preserve"> оплат</w:t>
      </w:r>
      <w:r w:rsidR="008B0117">
        <w:rPr>
          <w:rFonts w:ascii="Times New Roman" w:eastAsia="Times New Roman" w:hAnsi="Times New Roman"/>
          <w:sz w:val="28"/>
          <w:szCs w:val="28"/>
          <w:lang w:eastAsia="ru-RU"/>
        </w:rPr>
        <w:t>е</w:t>
      </w:r>
      <w:r w:rsidRPr="00592DF3">
        <w:rPr>
          <w:rFonts w:ascii="Times New Roman" w:eastAsia="Times New Roman" w:hAnsi="Times New Roman"/>
          <w:sz w:val="28"/>
          <w:szCs w:val="28"/>
          <w:lang w:eastAsia="ru-RU"/>
        </w:rPr>
        <w:t xml:space="preserve"> труда </w:t>
      </w:r>
      <w:r w:rsidR="008B0117">
        <w:rPr>
          <w:rFonts w:ascii="Times New Roman" w:eastAsia="Times New Roman" w:hAnsi="Times New Roman"/>
          <w:sz w:val="28"/>
          <w:szCs w:val="28"/>
          <w:lang w:eastAsia="ru-RU"/>
        </w:rPr>
        <w:t>входят</w:t>
      </w:r>
      <w:r w:rsidRPr="00592DF3">
        <w:rPr>
          <w:rFonts w:ascii="Times New Roman" w:eastAsia="Times New Roman" w:hAnsi="Times New Roman"/>
          <w:sz w:val="28"/>
          <w:szCs w:val="28"/>
          <w:lang w:eastAsia="ru-RU"/>
        </w:rPr>
        <w:t xml:space="preserve"> </w:t>
      </w:r>
      <w:r w:rsidR="008B0117">
        <w:rPr>
          <w:rFonts w:ascii="Times New Roman" w:eastAsia="Times New Roman" w:hAnsi="Times New Roman"/>
          <w:sz w:val="28"/>
          <w:szCs w:val="28"/>
          <w:lang w:eastAsia="ru-RU"/>
        </w:rPr>
        <w:t>все</w:t>
      </w:r>
      <w:r w:rsidRPr="00592DF3">
        <w:rPr>
          <w:rFonts w:ascii="Times New Roman" w:eastAsia="Times New Roman" w:hAnsi="Times New Roman"/>
          <w:sz w:val="28"/>
          <w:szCs w:val="28"/>
          <w:lang w:eastAsia="ru-RU"/>
        </w:rPr>
        <w:t xml:space="preserve"> начисления </w:t>
      </w:r>
      <w:r w:rsidR="008B0117">
        <w:rPr>
          <w:rFonts w:ascii="Times New Roman" w:eastAsia="Times New Roman" w:hAnsi="Times New Roman"/>
          <w:sz w:val="28"/>
          <w:szCs w:val="28"/>
          <w:lang w:eastAsia="ru-RU"/>
        </w:rPr>
        <w:t>сотрудникам</w:t>
      </w:r>
      <w:r w:rsidRPr="00592DF3">
        <w:rPr>
          <w:rFonts w:ascii="Times New Roman" w:eastAsia="Times New Roman" w:hAnsi="Times New Roman"/>
          <w:sz w:val="28"/>
          <w:szCs w:val="28"/>
          <w:lang w:eastAsia="ru-RU"/>
        </w:rPr>
        <w:t xml:space="preserve"> в денежной и натуральн</w:t>
      </w:r>
      <w:r w:rsidR="008B0117">
        <w:rPr>
          <w:rFonts w:ascii="Times New Roman" w:eastAsia="Times New Roman" w:hAnsi="Times New Roman"/>
          <w:sz w:val="28"/>
          <w:szCs w:val="28"/>
          <w:lang w:eastAsia="ru-RU"/>
        </w:rPr>
        <w:t>ой</w:t>
      </w:r>
      <w:r w:rsidRPr="00592DF3">
        <w:rPr>
          <w:rFonts w:ascii="Times New Roman" w:eastAsia="Times New Roman" w:hAnsi="Times New Roman"/>
          <w:sz w:val="28"/>
          <w:szCs w:val="28"/>
          <w:lang w:eastAsia="ru-RU"/>
        </w:rPr>
        <w:t xml:space="preserve"> форм</w:t>
      </w:r>
      <w:r w:rsidR="008B0117">
        <w:rPr>
          <w:rFonts w:ascii="Times New Roman" w:eastAsia="Times New Roman" w:hAnsi="Times New Roman"/>
          <w:sz w:val="28"/>
          <w:szCs w:val="28"/>
          <w:lang w:eastAsia="ru-RU"/>
        </w:rPr>
        <w:t>е</w:t>
      </w:r>
      <w:r w:rsidRPr="00592DF3">
        <w:rPr>
          <w:rFonts w:ascii="Times New Roman" w:eastAsia="Times New Roman" w:hAnsi="Times New Roman"/>
          <w:sz w:val="28"/>
          <w:szCs w:val="28"/>
          <w:lang w:eastAsia="ru-RU"/>
        </w:rPr>
        <w:t xml:space="preserve">, </w:t>
      </w:r>
      <w:r w:rsidRPr="00592DF3">
        <w:rPr>
          <w:rFonts w:ascii="Times New Roman" w:eastAsia="Times New Roman" w:hAnsi="Times New Roman"/>
          <w:spacing w:val="-1"/>
          <w:sz w:val="28"/>
          <w:szCs w:val="28"/>
          <w:lang w:eastAsia="ru-RU"/>
        </w:rPr>
        <w:t>начисления и надбавки</w:t>
      </w:r>
      <w:r w:rsidR="008B0117">
        <w:rPr>
          <w:rFonts w:ascii="Times New Roman" w:eastAsia="Times New Roman" w:hAnsi="Times New Roman"/>
          <w:spacing w:val="-1"/>
          <w:sz w:val="28"/>
          <w:szCs w:val="28"/>
          <w:lang w:eastAsia="ru-RU"/>
        </w:rPr>
        <w:t>, имеющие стимулирующий характер</w:t>
      </w:r>
      <w:r w:rsidRPr="00592DF3">
        <w:rPr>
          <w:rFonts w:ascii="Times New Roman" w:eastAsia="Times New Roman" w:hAnsi="Times New Roman"/>
          <w:spacing w:val="-1"/>
          <w:sz w:val="28"/>
          <w:szCs w:val="28"/>
          <w:lang w:eastAsia="ru-RU"/>
        </w:rPr>
        <w:t xml:space="preserve">, компенсационные начисления, </w:t>
      </w:r>
      <w:r w:rsidR="008B0117">
        <w:rPr>
          <w:rFonts w:ascii="Times New Roman" w:eastAsia="Times New Roman" w:hAnsi="Times New Roman"/>
          <w:spacing w:val="-1"/>
          <w:sz w:val="28"/>
          <w:szCs w:val="28"/>
          <w:lang w:eastAsia="ru-RU"/>
        </w:rPr>
        <w:t>зависящие</w:t>
      </w:r>
      <w:r w:rsidRPr="00592DF3">
        <w:rPr>
          <w:rFonts w:ascii="Times New Roman" w:eastAsia="Times New Roman" w:hAnsi="Times New Roman"/>
          <w:spacing w:val="-1"/>
          <w:sz w:val="28"/>
          <w:szCs w:val="28"/>
          <w:lang w:eastAsia="ru-RU"/>
        </w:rPr>
        <w:t xml:space="preserve"> </w:t>
      </w:r>
      <w:r w:rsidR="008B0117">
        <w:rPr>
          <w:rFonts w:ascii="Times New Roman" w:eastAsia="Times New Roman" w:hAnsi="Times New Roman"/>
          <w:spacing w:val="-1"/>
          <w:sz w:val="28"/>
          <w:szCs w:val="28"/>
          <w:lang w:eastAsia="ru-RU"/>
        </w:rPr>
        <w:t>от</w:t>
      </w:r>
      <w:r w:rsidRPr="00592DF3">
        <w:rPr>
          <w:rFonts w:ascii="Times New Roman" w:eastAsia="Times New Roman" w:hAnsi="Times New Roman"/>
          <w:spacing w:val="-1"/>
          <w:sz w:val="28"/>
          <w:szCs w:val="28"/>
          <w:lang w:eastAsia="ru-RU"/>
        </w:rPr>
        <w:t xml:space="preserve"> режим</w:t>
      </w:r>
      <w:r w:rsidR="008B0117">
        <w:rPr>
          <w:rFonts w:ascii="Times New Roman" w:eastAsia="Times New Roman" w:hAnsi="Times New Roman"/>
          <w:spacing w:val="-1"/>
          <w:sz w:val="28"/>
          <w:szCs w:val="28"/>
          <w:lang w:eastAsia="ru-RU"/>
        </w:rPr>
        <w:t>а</w:t>
      </w:r>
      <w:r w:rsidRPr="00592DF3">
        <w:rPr>
          <w:rFonts w:ascii="Times New Roman" w:eastAsia="Times New Roman" w:hAnsi="Times New Roman"/>
          <w:spacing w:val="-1"/>
          <w:sz w:val="28"/>
          <w:szCs w:val="28"/>
          <w:lang w:eastAsia="ru-RU"/>
        </w:rPr>
        <w:t xml:space="preserve"> </w:t>
      </w:r>
      <w:r w:rsidRPr="00592DF3">
        <w:rPr>
          <w:rFonts w:ascii="Times New Roman" w:eastAsia="Times New Roman" w:hAnsi="Times New Roman"/>
          <w:sz w:val="28"/>
          <w:szCs w:val="28"/>
          <w:lang w:eastAsia="ru-RU"/>
        </w:rPr>
        <w:t>работы или услови</w:t>
      </w:r>
      <w:r w:rsidR="008B0117">
        <w:rPr>
          <w:rFonts w:ascii="Times New Roman" w:eastAsia="Times New Roman" w:hAnsi="Times New Roman"/>
          <w:sz w:val="28"/>
          <w:szCs w:val="28"/>
          <w:lang w:eastAsia="ru-RU"/>
        </w:rPr>
        <w:t>й</w:t>
      </w:r>
      <w:r w:rsidRPr="00592DF3">
        <w:rPr>
          <w:rFonts w:ascii="Times New Roman" w:eastAsia="Times New Roman" w:hAnsi="Times New Roman"/>
          <w:sz w:val="28"/>
          <w:szCs w:val="28"/>
          <w:lang w:eastAsia="ru-RU"/>
        </w:rPr>
        <w:t xml:space="preserve"> труда, премии и одновременно поощрительные начисления, </w:t>
      </w:r>
      <w:r w:rsidR="008B0117">
        <w:rPr>
          <w:rFonts w:ascii="Times New Roman" w:eastAsia="Times New Roman" w:hAnsi="Times New Roman"/>
          <w:sz w:val="28"/>
          <w:szCs w:val="28"/>
          <w:lang w:eastAsia="ru-RU"/>
        </w:rPr>
        <w:t>затраты</w:t>
      </w:r>
      <w:r w:rsidRPr="00592DF3">
        <w:rPr>
          <w:rFonts w:ascii="Times New Roman" w:eastAsia="Times New Roman" w:hAnsi="Times New Roman"/>
          <w:sz w:val="28"/>
          <w:szCs w:val="28"/>
          <w:lang w:eastAsia="ru-RU"/>
        </w:rPr>
        <w:t xml:space="preserve">, </w:t>
      </w:r>
      <w:r w:rsidR="008B0117">
        <w:rPr>
          <w:rFonts w:ascii="Times New Roman" w:eastAsia="Times New Roman" w:hAnsi="Times New Roman"/>
          <w:sz w:val="28"/>
          <w:szCs w:val="28"/>
          <w:lang w:eastAsia="ru-RU"/>
        </w:rPr>
        <w:t>зависящие от</w:t>
      </w:r>
      <w:r w:rsidRPr="00592DF3">
        <w:rPr>
          <w:rFonts w:ascii="Times New Roman" w:eastAsia="Times New Roman" w:hAnsi="Times New Roman"/>
          <w:sz w:val="28"/>
          <w:szCs w:val="28"/>
          <w:lang w:eastAsia="ru-RU"/>
        </w:rPr>
        <w:t xml:space="preserve"> содержани</w:t>
      </w:r>
      <w:r w:rsidR="008B0117">
        <w:rPr>
          <w:rFonts w:ascii="Times New Roman" w:eastAsia="Times New Roman" w:hAnsi="Times New Roman"/>
          <w:sz w:val="28"/>
          <w:szCs w:val="28"/>
          <w:lang w:eastAsia="ru-RU"/>
        </w:rPr>
        <w:t>я</w:t>
      </w:r>
      <w:r w:rsidRPr="00592DF3">
        <w:rPr>
          <w:rFonts w:ascii="Times New Roman" w:eastAsia="Times New Roman" w:hAnsi="Times New Roman"/>
          <w:sz w:val="28"/>
          <w:szCs w:val="28"/>
          <w:lang w:eastAsia="ru-RU"/>
        </w:rPr>
        <w:t xml:space="preserve"> </w:t>
      </w:r>
      <w:r w:rsidR="008B0117">
        <w:rPr>
          <w:rFonts w:ascii="Times New Roman" w:eastAsia="Times New Roman" w:hAnsi="Times New Roman"/>
          <w:sz w:val="28"/>
          <w:szCs w:val="28"/>
          <w:lang w:eastAsia="ru-RU"/>
        </w:rPr>
        <w:t>данных сотрудников</w:t>
      </w:r>
      <w:r w:rsidRPr="00592DF3">
        <w:rPr>
          <w:rFonts w:ascii="Times New Roman" w:eastAsia="Times New Roman" w:hAnsi="Times New Roman"/>
          <w:sz w:val="28"/>
          <w:szCs w:val="28"/>
          <w:lang w:eastAsia="ru-RU"/>
        </w:rPr>
        <w:t xml:space="preserve">, </w:t>
      </w:r>
      <w:r w:rsidR="008B0117">
        <w:rPr>
          <w:rFonts w:ascii="Times New Roman" w:eastAsia="Times New Roman" w:hAnsi="Times New Roman"/>
          <w:sz w:val="28"/>
          <w:szCs w:val="28"/>
          <w:lang w:eastAsia="ru-RU"/>
        </w:rPr>
        <w:t xml:space="preserve">которые </w:t>
      </w:r>
      <w:r w:rsidRPr="00592DF3">
        <w:rPr>
          <w:rFonts w:ascii="Times New Roman" w:eastAsia="Times New Roman" w:hAnsi="Times New Roman"/>
          <w:sz w:val="28"/>
          <w:szCs w:val="28"/>
          <w:lang w:eastAsia="ru-RU"/>
        </w:rPr>
        <w:t>предусмотрен</w:t>
      </w:r>
      <w:r w:rsidR="008B0117">
        <w:rPr>
          <w:rFonts w:ascii="Times New Roman" w:eastAsia="Times New Roman" w:hAnsi="Times New Roman"/>
          <w:sz w:val="28"/>
          <w:szCs w:val="28"/>
          <w:lang w:eastAsia="ru-RU"/>
        </w:rPr>
        <w:t>ы</w:t>
      </w:r>
      <w:r w:rsidRPr="00592DF3">
        <w:rPr>
          <w:rFonts w:ascii="Times New Roman" w:eastAsia="Times New Roman" w:hAnsi="Times New Roman"/>
          <w:sz w:val="28"/>
          <w:szCs w:val="28"/>
          <w:lang w:eastAsia="ru-RU"/>
        </w:rPr>
        <w:t xml:space="preserve"> нормами законодательства Р</w:t>
      </w:r>
      <w:r w:rsidR="008B0117">
        <w:rPr>
          <w:rFonts w:ascii="Times New Roman" w:eastAsia="Times New Roman" w:hAnsi="Times New Roman"/>
          <w:sz w:val="28"/>
          <w:szCs w:val="28"/>
          <w:lang w:eastAsia="ru-RU"/>
        </w:rPr>
        <w:t xml:space="preserve">оссийской </w:t>
      </w:r>
      <w:r w:rsidRPr="00592DF3">
        <w:rPr>
          <w:rFonts w:ascii="Times New Roman" w:eastAsia="Times New Roman" w:hAnsi="Times New Roman"/>
          <w:sz w:val="28"/>
          <w:szCs w:val="28"/>
          <w:lang w:eastAsia="ru-RU"/>
        </w:rPr>
        <w:t>Ф</w:t>
      </w:r>
      <w:r w:rsidR="008B0117">
        <w:rPr>
          <w:rFonts w:ascii="Times New Roman" w:eastAsia="Times New Roman" w:hAnsi="Times New Roman"/>
          <w:sz w:val="28"/>
          <w:szCs w:val="28"/>
          <w:lang w:eastAsia="ru-RU"/>
        </w:rPr>
        <w:t>едерации</w:t>
      </w:r>
      <w:r w:rsidRPr="00592DF3">
        <w:rPr>
          <w:rFonts w:ascii="Times New Roman" w:eastAsia="Times New Roman" w:hAnsi="Times New Roman"/>
          <w:sz w:val="28"/>
          <w:szCs w:val="28"/>
          <w:lang w:eastAsia="ru-RU"/>
        </w:rPr>
        <w:t>, трудовым договор</w:t>
      </w:r>
      <w:r w:rsidR="008B0117">
        <w:rPr>
          <w:rFonts w:ascii="Times New Roman" w:eastAsia="Times New Roman" w:hAnsi="Times New Roman"/>
          <w:sz w:val="28"/>
          <w:szCs w:val="28"/>
          <w:lang w:eastAsia="ru-RU"/>
        </w:rPr>
        <w:t>ом, контрактом</w:t>
      </w:r>
      <w:r w:rsidRPr="00592DF3">
        <w:rPr>
          <w:rFonts w:ascii="Times New Roman" w:eastAsia="Times New Roman" w:hAnsi="Times New Roman"/>
          <w:sz w:val="28"/>
          <w:szCs w:val="28"/>
          <w:lang w:eastAsia="ru-RU"/>
        </w:rPr>
        <w:t xml:space="preserve"> и коллективным договор</w:t>
      </w:r>
      <w:r w:rsidR="008B0117">
        <w:rPr>
          <w:rFonts w:ascii="Times New Roman" w:eastAsia="Times New Roman" w:hAnsi="Times New Roman"/>
          <w:sz w:val="28"/>
          <w:szCs w:val="28"/>
          <w:lang w:eastAsia="ru-RU"/>
        </w:rPr>
        <w:t>ом</w:t>
      </w:r>
      <w:r w:rsidRPr="00592DF3">
        <w:rPr>
          <w:rFonts w:ascii="Times New Roman" w:eastAsia="Times New Roman" w:hAnsi="Times New Roman"/>
          <w:sz w:val="28"/>
          <w:szCs w:val="28"/>
          <w:lang w:eastAsia="ru-RU"/>
        </w:rPr>
        <w:t>.</w:t>
      </w:r>
    </w:p>
    <w:p w:rsidR="00942917" w:rsidRPr="00592DF3" w:rsidRDefault="00942917" w:rsidP="00942917">
      <w:pPr>
        <w:shd w:val="clear" w:color="auto" w:fill="FFFFFF"/>
        <w:spacing w:after="0" w:line="360" w:lineRule="auto"/>
        <w:ind w:firstLine="706"/>
        <w:jc w:val="both"/>
        <w:rPr>
          <w:rFonts w:ascii="Times New Roman" w:eastAsia="Times New Roman" w:hAnsi="Times New Roman"/>
          <w:sz w:val="24"/>
          <w:szCs w:val="24"/>
          <w:lang w:eastAsia="ru-RU"/>
        </w:rPr>
      </w:pPr>
      <w:r w:rsidRPr="00592DF3">
        <w:rPr>
          <w:rFonts w:ascii="Times New Roman" w:eastAsia="Times New Roman" w:hAnsi="Times New Roman"/>
          <w:sz w:val="28"/>
          <w:szCs w:val="28"/>
          <w:lang w:eastAsia="ru-RU"/>
        </w:rPr>
        <w:t>Начисленные отпускные и в бухгалтерском, и в налоговом учете относятся к расходам на оплату труда. Они уменьшают налогооблагаемую</w:t>
      </w:r>
    </w:p>
    <w:p w:rsidR="00942917" w:rsidRPr="00592DF3" w:rsidRDefault="00942917" w:rsidP="00942917">
      <w:pPr>
        <w:shd w:val="clear" w:color="auto" w:fill="FFFFFF"/>
        <w:spacing w:after="0" w:line="360" w:lineRule="auto"/>
        <w:ind w:left="10" w:right="19"/>
        <w:jc w:val="both"/>
        <w:rPr>
          <w:rFonts w:ascii="Times New Roman" w:eastAsia="Times New Roman" w:hAnsi="Times New Roman"/>
          <w:sz w:val="24"/>
          <w:szCs w:val="24"/>
          <w:lang w:eastAsia="ru-RU"/>
        </w:rPr>
      </w:pPr>
      <w:r w:rsidRPr="00592DF3">
        <w:rPr>
          <w:rFonts w:ascii="Times New Roman" w:eastAsia="Times New Roman" w:hAnsi="Times New Roman"/>
          <w:spacing w:val="-1"/>
          <w:sz w:val="28"/>
          <w:szCs w:val="28"/>
          <w:lang w:eastAsia="ru-RU"/>
        </w:rPr>
        <w:t>базу по налогу на прибыль и единовременно облагаются НДФЛ и взносам</w:t>
      </w:r>
      <w:r w:rsidRPr="00592DF3">
        <w:rPr>
          <w:rFonts w:ascii="Times New Roman" w:eastAsia="Times New Roman" w:hAnsi="Times New Roman"/>
          <w:spacing w:val="-3"/>
          <w:sz w:val="28"/>
          <w:szCs w:val="28"/>
          <w:lang w:eastAsia="ru-RU"/>
        </w:rPr>
        <w:t xml:space="preserve"> на обязательное пенсионное страхование на выплату страховой части трудовой пенсии</w:t>
      </w:r>
      <w:r w:rsidRPr="00592DF3">
        <w:rPr>
          <w:rFonts w:ascii="Times New Roman" w:eastAsia="Times New Roman" w:hAnsi="Times New Roman"/>
          <w:spacing w:val="-1"/>
          <w:sz w:val="28"/>
          <w:szCs w:val="28"/>
          <w:lang w:eastAsia="ru-RU"/>
        </w:rPr>
        <w:t xml:space="preserve">, </w:t>
      </w:r>
      <w:r w:rsidRPr="00592DF3">
        <w:rPr>
          <w:rFonts w:ascii="Times New Roman" w:eastAsia="Times New Roman" w:hAnsi="Times New Roman"/>
          <w:spacing w:val="-3"/>
          <w:sz w:val="28"/>
          <w:szCs w:val="28"/>
          <w:lang w:eastAsia="ru-RU"/>
        </w:rPr>
        <w:t>взносами на обязательное медицинское страхование в Федеральный ФОМС</w:t>
      </w:r>
      <w:r w:rsidRPr="00592DF3">
        <w:rPr>
          <w:rFonts w:ascii="Times New Roman" w:eastAsia="Times New Roman" w:hAnsi="Times New Roman"/>
          <w:spacing w:val="-1"/>
          <w:sz w:val="28"/>
          <w:szCs w:val="28"/>
          <w:lang w:eastAsia="ru-RU"/>
        </w:rPr>
        <w:t xml:space="preserve"> и </w:t>
      </w:r>
      <w:r w:rsidRPr="00592DF3">
        <w:rPr>
          <w:rFonts w:ascii="Times New Roman" w:eastAsia="Times New Roman" w:hAnsi="Times New Roman"/>
          <w:spacing w:val="-3"/>
          <w:sz w:val="28"/>
          <w:szCs w:val="28"/>
          <w:lang w:eastAsia="ru-RU"/>
        </w:rPr>
        <w:t>страховыми взносами на обязательное социальное страхование на случай временной нетрудоспособности и в связи с материнством,</w:t>
      </w:r>
      <w:r w:rsidRPr="00592DF3">
        <w:rPr>
          <w:rFonts w:ascii="Times New Roman" w:eastAsia="Times New Roman" w:hAnsi="Times New Roman"/>
          <w:spacing w:val="-1"/>
          <w:sz w:val="28"/>
          <w:szCs w:val="28"/>
          <w:lang w:eastAsia="ru-RU"/>
        </w:rPr>
        <w:t xml:space="preserve"> взносами по </w:t>
      </w:r>
      <w:r w:rsidRPr="00592DF3">
        <w:rPr>
          <w:rFonts w:ascii="Times New Roman" w:eastAsia="Times New Roman" w:hAnsi="Times New Roman"/>
          <w:spacing w:val="-3"/>
          <w:sz w:val="28"/>
          <w:szCs w:val="28"/>
          <w:lang w:eastAsia="ru-RU"/>
        </w:rPr>
        <w:t>обязательному социальному страхованию от несчастных случаев на производстве и профессиональных заболеваний.</w:t>
      </w:r>
    </w:p>
    <w:p w:rsidR="00942917" w:rsidRPr="00592DF3" w:rsidRDefault="00986FBB" w:rsidP="00986FBB">
      <w:pPr>
        <w:shd w:val="clear" w:color="auto" w:fill="FFFFFF"/>
        <w:spacing w:after="0" w:line="360" w:lineRule="auto"/>
        <w:ind w:left="10" w:right="5" w:firstLine="710"/>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На основании норм </w:t>
      </w:r>
      <w:r w:rsidR="00942917" w:rsidRPr="00592DF3">
        <w:rPr>
          <w:rFonts w:ascii="Times New Roman" w:eastAsia="Times New Roman" w:hAnsi="Times New Roman"/>
          <w:sz w:val="28"/>
          <w:szCs w:val="28"/>
          <w:lang w:eastAsia="ru-RU"/>
        </w:rPr>
        <w:t>стать</w:t>
      </w:r>
      <w:r>
        <w:rPr>
          <w:rFonts w:ascii="Times New Roman" w:eastAsia="Times New Roman" w:hAnsi="Times New Roman"/>
          <w:sz w:val="28"/>
          <w:szCs w:val="28"/>
          <w:lang w:eastAsia="ru-RU"/>
        </w:rPr>
        <w:t>и</w:t>
      </w:r>
      <w:r w:rsidR="00942917" w:rsidRPr="00592DF3">
        <w:rPr>
          <w:rFonts w:ascii="Times New Roman" w:eastAsia="Times New Roman" w:hAnsi="Times New Roman"/>
          <w:sz w:val="28"/>
          <w:szCs w:val="28"/>
          <w:lang w:eastAsia="ru-RU"/>
        </w:rPr>
        <w:t xml:space="preserve"> 217 Налогового кодекса </w:t>
      </w:r>
      <w:r>
        <w:rPr>
          <w:rFonts w:ascii="Times New Roman" w:eastAsia="Times New Roman" w:hAnsi="Times New Roman"/>
          <w:sz w:val="28"/>
          <w:szCs w:val="28"/>
          <w:lang w:eastAsia="ru-RU"/>
        </w:rPr>
        <w:t>РФ</w:t>
      </w:r>
      <w:r w:rsidR="00942917" w:rsidRPr="00592DF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определяется</w:t>
      </w:r>
      <w:r w:rsidR="00942917" w:rsidRPr="00592DF3">
        <w:rPr>
          <w:rFonts w:ascii="Times New Roman" w:eastAsia="Times New Roman" w:hAnsi="Times New Roman"/>
          <w:sz w:val="28"/>
          <w:szCs w:val="28"/>
          <w:lang w:eastAsia="ru-RU"/>
        </w:rPr>
        <w:t xml:space="preserve"> перечень </w:t>
      </w:r>
      <w:r>
        <w:rPr>
          <w:rFonts w:ascii="Times New Roman" w:eastAsia="Times New Roman" w:hAnsi="Times New Roman"/>
          <w:sz w:val="28"/>
          <w:szCs w:val="28"/>
          <w:lang w:eastAsia="ru-RU"/>
        </w:rPr>
        <w:t>всех типов</w:t>
      </w:r>
      <w:r w:rsidR="00942917" w:rsidRPr="00592DF3">
        <w:rPr>
          <w:rFonts w:ascii="Times New Roman" w:eastAsia="Times New Roman" w:hAnsi="Times New Roman"/>
          <w:sz w:val="28"/>
          <w:szCs w:val="28"/>
          <w:lang w:eastAsia="ru-RU"/>
        </w:rPr>
        <w:t xml:space="preserve"> доходов физических лиц, не подлеж</w:t>
      </w:r>
      <w:r>
        <w:rPr>
          <w:rFonts w:ascii="Times New Roman" w:eastAsia="Times New Roman" w:hAnsi="Times New Roman"/>
          <w:sz w:val="28"/>
          <w:szCs w:val="28"/>
          <w:lang w:eastAsia="ru-RU"/>
        </w:rPr>
        <w:t>ащих</w:t>
      </w:r>
      <w:r w:rsidR="00942917" w:rsidRPr="00592DF3">
        <w:rPr>
          <w:rFonts w:ascii="Times New Roman" w:eastAsia="Times New Roman" w:hAnsi="Times New Roman"/>
          <w:sz w:val="28"/>
          <w:szCs w:val="28"/>
          <w:lang w:eastAsia="ru-RU"/>
        </w:rPr>
        <w:t xml:space="preserve"> налогообложению (освобожд</w:t>
      </w:r>
      <w:r>
        <w:rPr>
          <w:rFonts w:ascii="Times New Roman" w:eastAsia="Times New Roman" w:hAnsi="Times New Roman"/>
          <w:sz w:val="28"/>
          <w:szCs w:val="28"/>
          <w:lang w:eastAsia="ru-RU"/>
        </w:rPr>
        <w:t>енных</w:t>
      </w:r>
      <w:r w:rsidR="00942917" w:rsidRPr="00592DF3">
        <w:rPr>
          <w:rFonts w:ascii="Times New Roman" w:eastAsia="Times New Roman" w:hAnsi="Times New Roman"/>
          <w:sz w:val="28"/>
          <w:szCs w:val="28"/>
          <w:lang w:eastAsia="ru-RU"/>
        </w:rPr>
        <w:t xml:space="preserve"> от налогообложения), к </w:t>
      </w:r>
      <w:r>
        <w:rPr>
          <w:rFonts w:ascii="Times New Roman" w:eastAsia="Times New Roman" w:hAnsi="Times New Roman"/>
          <w:sz w:val="28"/>
          <w:szCs w:val="28"/>
          <w:lang w:eastAsia="ru-RU"/>
        </w:rPr>
        <w:t>данным доходам</w:t>
      </w:r>
      <w:r w:rsidR="00942917" w:rsidRPr="00592DF3">
        <w:rPr>
          <w:rFonts w:ascii="Times New Roman" w:eastAsia="Times New Roman" w:hAnsi="Times New Roman"/>
          <w:sz w:val="28"/>
          <w:szCs w:val="28"/>
          <w:lang w:eastAsia="ru-RU"/>
        </w:rPr>
        <w:t xml:space="preserve"> </w:t>
      </w:r>
      <w:r>
        <w:rPr>
          <w:rFonts w:ascii="Times New Roman" w:eastAsia="Times New Roman" w:hAnsi="Times New Roman"/>
          <w:spacing w:val="-1"/>
          <w:sz w:val="28"/>
          <w:szCs w:val="28"/>
          <w:lang w:eastAsia="ru-RU"/>
        </w:rPr>
        <w:t>можно отнести</w:t>
      </w:r>
      <w:r w:rsidR="00942917" w:rsidRPr="00592DF3">
        <w:rPr>
          <w:rFonts w:ascii="Times New Roman" w:eastAsia="Times New Roman" w:hAnsi="Times New Roman"/>
          <w:spacing w:val="-1"/>
          <w:sz w:val="28"/>
          <w:szCs w:val="28"/>
          <w:lang w:eastAsia="ru-RU"/>
        </w:rPr>
        <w:t xml:space="preserve"> государственные пособия, </w:t>
      </w:r>
      <w:r>
        <w:rPr>
          <w:rFonts w:ascii="Times New Roman" w:eastAsia="Times New Roman" w:hAnsi="Times New Roman"/>
          <w:spacing w:val="-1"/>
          <w:sz w:val="28"/>
          <w:szCs w:val="28"/>
          <w:lang w:eastAsia="ru-RU"/>
        </w:rPr>
        <w:t>кроме</w:t>
      </w:r>
      <w:r w:rsidR="00942917" w:rsidRPr="00592DF3">
        <w:rPr>
          <w:rFonts w:ascii="Times New Roman" w:eastAsia="Times New Roman" w:hAnsi="Times New Roman"/>
          <w:spacing w:val="-1"/>
          <w:sz w:val="28"/>
          <w:szCs w:val="28"/>
          <w:lang w:eastAsia="ru-RU"/>
        </w:rPr>
        <w:t xml:space="preserve"> пособий по временной </w:t>
      </w:r>
      <w:r w:rsidR="00942917" w:rsidRPr="00592DF3">
        <w:rPr>
          <w:rFonts w:ascii="Times New Roman" w:eastAsia="Times New Roman" w:hAnsi="Times New Roman"/>
          <w:sz w:val="28"/>
          <w:szCs w:val="28"/>
          <w:lang w:eastAsia="ru-RU"/>
        </w:rPr>
        <w:t>нетрудоспособности</w:t>
      </w:r>
      <w:r>
        <w:rPr>
          <w:rFonts w:ascii="Times New Roman" w:eastAsia="Times New Roman" w:hAnsi="Times New Roman"/>
          <w:sz w:val="28"/>
          <w:szCs w:val="28"/>
          <w:lang w:eastAsia="ru-RU"/>
        </w:rPr>
        <w:t>,</w:t>
      </w:r>
      <w:r w:rsidR="00942917" w:rsidRPr="00592DF3">
        <w:rPr>
          <w:rFonts w:ascii="Times New Roman" w:eastAsia="Times New Roman" w:hAnsi="Times New Roman"/>
          <w:sz w:val="28"/>
          <w:szCs w:val="28"/>
          <w:lang w:eastAsia="ru-RU"/>
        </w:rPr>
        <w:t xml:space="preserve"> пенсии и </w:t>
      </w:r>
      <w:r>
        <w:rPr>
          <w:rFonts w:ascii="Times New Roman" w:eastAsia="Times New Roman" w:hAnsi="Times New Roman"/>
          <w:sz w:val="28"/>
          <w:szCs w:val="28"/>
          <w:lang w:eastAsia="ru-RU"/>
        </w:rPr>
        <w:t>прочее</w:t>
      </w:r>
      <w:r w:rsidR="00942917" w:rsidRPr="00592DF3">
        <w:rPr>
          <w:rFonts w:ascii="Times New Roman" w:eastAsia="Times New Roman" w:hAnsi="Times New Roman"/>
          <w:sz w:val="28"/>
          <w:szCs w:val="28"/>
          <w:lang w:eastAsia="ru-RU"/>
        </w:rPr>
        <w:t>.</w:t>
      </w:r>
    </w:p>
    <w:p w:rsidR="00942917" w:rsidRPr="00592DF3" w:rsidRDefault="00942917" w:rsidP="00942917">
      <w:pPr>
        <w:shd w:val="clear" w:color="auto" w:fill="FFFFFF"/>
        <w:tabs>
          <w:tab w:val="left" w:pos="2357"/>
          <w:tab w:val="left" w:pos="4570"/>
          <w:tab w:val="left" w:pos="6686"/>
          <w:tab w:val="left" w:pos="9221"/>
        </w:tabs>
        <w:spacing w:after="0" w:line="360" w:lineRule="auto"/>
        <w:ind w:left="10" w:right="10" w:firstLine="710"/>
        <w:jc w:val="both"/>
        <w:rPr>
          <w:rFonts w:ascii="Times New Roman" w:eastAsia="Times New Roman" w:hAnsi="Times New Roman"/>
          <w:sz w:val="24"/>
          <w:szCs w:val="24"/>
          <w:lang w:eastAsia="ru-RU"/>
        </w:rPr>
      </w:pPr>
      <w:r w:rsidRPr="00592DF3">
        <w:rPr>
          <w:rFonts w:ascii="Times New Roman" w:eastAsia="Times New Roman" w:hAnsi="Times New Roman"/>
          <w:sz w:val="28"/>
          <w:szCs w:val="28"/>
          <w:lang w:eastAsia="ru-RU"/>
        </w:rPr>
        <w:t>При исчислении НДФЛ Налоговый кодекс Российской Федерации</w:t>
      </w:r>
      <w:r w:rsidRPr="00592DF3">
        <w:rPr>
          <w:rFonts w:ascii="Times New Roman" w:eastAsia="Times New Roman" w:hAnsi="Times New Roman"/>
          <w:sz w:val="28"/>
          <w:szCs w:val="28"/>
          <w:lang w:eastAsia="ru-RU"/>
        </w:rPr>
        <w:br/>
      </w:r>
      <w:r w:rsidRPr="00592DF3">
        <w:rPr>
          <w:rFonts w:ascii="Times New Roman" w:eastAsia="Times New Roman" w:hAnsi="Times New Roman"/>
          <w:spacing w:val="-3"/>
          <w:sz w:val="28"/>
          <w:szCs w:val="28"/>
          <w:lang w:eastAsia="ru-RU"/>
        </w:rPr>
        <w:t>предоставляет</w:t>
      </w:r>
      <w:r w:rsidRPr="00592DF3">
        <w:rPr>
          <w:rFonts w:ascii="Arial" w:eastAsia="Times New Roman" w:hAnsi="Arial" w:cs="Arial"/>
          <w:sz w:val="28"/>
          <w:szCs w:val="28"/>
          <w:lang w:eastAsia="ru-RU"/>
        </w:rPr>
        <w:tab/>
      </w:r>
      <w:r w:rsidRPr="00592DF3">
        <w:rPr>
          <w:rFonts w:ascii="Times New Roman" w:eastAsia="Times New Roman" w:hAnsi="Times New Roman"/>
          <w:spacing w:val="-3"/>
          <w:sz w:val="28"/>
          <w:szCs w:val="28"/>
          <w:lang w:eastAsia="ru-RU"/>
        </w:rPr>
        <w:t>стандартные,</w:t>
      </w:r>
      <w:r w:rsidRPr="00592DF3">
        <w:rPr>
          <w:rFonts w:ascii="Arial" w:eastAsia="Times New Roman" w:hAnsi="Times New Roman" w:cs="Arial"/>
          <w:sz w:val="28"/>
          <w:szCs w:val="28"/>
          <w:lang w:eastAsia="ru-RU"/>
        </w:rPr>
        <w:t xml:space="preserve"> </w:t>
      </w:r>
      <w:r w:rsidRPr="00592DF3">
        <w:rPr>
          <w:rFonts w:ascii="Times New Roman" w:eastAsia="Times New Roman" w:hAnsi="Times New Roman"/>
          <w:spacing w:val="-5"/>
          <w:sz w:val="28"/>
          <w:szCs w:val="28"/>
          <w:lang w:eastAsia="ru-RU"/>
        </w:rPr>
        <w:t>социальные,</w:t>
      </w:r>
      <w:r w:rsidRPr="00592DF3">
        <w:rPr>
          <w:rFonts w:ascii="Arial" w:eastAsia="Times New Roman" w:hAnsi="Times New Roman" w:cs="Arial"/>
          <w:sz w:val="28"/>
          <w:szCs w:val="28"/>
          <w:lang w:eastAsia="ru-RU"/>
        </w:rPr>
        <w:t xml:space="preserve"> </w:t>
      </w:r>
      <w:r w:rsidRPr="00592DF3">
        <w:rPr>
          <w:rFonts w:ascii="Times New Roman" w:eastAsia="Times New Roman" w:hAnsi="Times New Roman"/>
          <w:spacing w:val="-4"/>
          <w:sz w:val="28"/>
          <w:szCs w:val="28"/>
          <w:lang w:eastAsia="ru-RU"/>
        </w:rPr>
        <w:t xml:space="preserve">имущественные </w:t>
      </w:r>
      <w:r w:rsidRPr="00592DF3">
        <w:rPr>
          <w:rFonts w:ascii="Times New Roman" w:eastAsia="Times New Roman" w:hAnsi="Times New Roman"/>
          <w:sz w:val="28"/>
          <w:szCs w:val="28"/>
          <w:lang w:eastAsia="ru-RU"/>
        </w:rPr>
        <w:t xml:space="preserve">и профессиональные налоговые вычеты. Все они могут производиться только из дохода налогоплательщика, в отношении которого предусмотрена налоговая ставка в размере 13%. Бухгалтерию прежде всего интересуют </w:t>
      </w:r>
      <w:r w:rsidRPr="00592DF3">
        <w:rPr>
          <w:rFonts w:ascii="Times New Roman" w:eastAsia="Times New Roman" w:hAnsi="Times New Roman"/>
          <w:sz w:val="28"/>
          <w:szCs w:val="28"/>
          <w:lang w:eastAsia="ru-RU"/>
        </w:rPr>
        <w:lastRenderedPageBreak/>
        <w:t>стандартные налоговые вычеты, так как остальные вычеты работники производят самостоятельно.</w:t>
      </w:r>
    </w:p>
    <w:p w:rsidR="00942917" w:rsidRPr="00592DF3" w:rsidRDefault="00942917" w:rsidP="00942917">
      <w:pPr>
        <w:shd w:val="clear" w:color="auto" w:fill="FFFFFF"/>
        <w:spacing w:after="0" w:line="360" w:lineRule="auto"/>
        <w:ind w:right="5" w:firstLine="778"/>
        <w:jc w:val="both"/>
        <w:rPr>
          <w:rFonts w:ascii="Times New Roman" w:eastAsia="Times New Roman" w:hAnsi="Times New Roman"/>
          <w:sz w:val="28"/>
          <w:szCs w:val="28"/>
          <w:lang w:eastAsia="ru-RU"/>
        </w:rPr>
      </w:pPr>
      <w:r w:rsidRPr="00592DF3">
        <w:rPr>
          <w:rFonts w:ascii="Times New Roman" w:eastAsia="Times New Roman" w:hAnsi="Times New Roman"/>
          <w:sz w:val="28"/>
          <w:szCs w:val="28"/>
          <w:lang w:eastAsia="ru-RU"/>
        </w:rPr>
        <w:t>Согласно стандартным налоговым вычетам сотрудник имеет основание на снижение личного налогооблагаемого дохода за любой месяц в величине 1400 руб. на первого и 2-го детей, находящегося на обеспеч</w:t>
      </w:r>
      <w:r w:rsidRPr="00592DF3">
        <w:rPr>
          <w:rFonts w:ascii="Times New Roman" w:eastAsia="Times New Roman" w:hAnsi="Times New Roman"/>
          <w:sz w:val="28"/>
          <w:szCs w:val="28"/>
          <w:lang w:val="en-US" w:eastAsia="ru-RU"/>
        </w:rPr>
        <w:t>e</w:t>
      </w:r>
      <w:r w:rsidRPr="00592DF3">
        <w:rPr>
          <w:rFonts w:ascii="Times New Roman" w:eastAsia="Times New Roman" w:hAnsi="Times New Roman"/>
          <w:sz w:val="28"/>
          <w:szCs w:val="28"/>
          <w:lang w:eastAsia="ru-RU"/>
        </w:rPr>
        <w:t>нии родителя и 3000 руб. на 3 и следующего детей и на ребенка-инвалида. Основанием для этого вычета считается заявление, подаваемое сотрудником в бухгалтерию компании, в которой он трудится.</w:t>
      </w:r>
    </w:p>
    <w:p w:rsidR="00942917" w:rsidRPr="00592DF3" w:rsidRDefault="00942917" w:rsidP="00942917">
      <w:pPr>
        <w:shd w:val="clear" w:color="auto" w:fill="FFFFFF"/>
        <w:spacing w:after="0" w:line="360" w:lineRule="auto"/>
        <w:ind w:right="5" w:firstLine="778"/>
        <w:jc w:val="both"/>
        <w:rPr>
          <w:rFonts w:ascii="Times New Roman" w:eastAsia="Times New Roman" w:hAnsi="Times New Roman"/>
          <w:sz w:val="28"/>
          <w:szCs w:val="28"/>
          <w:lang w:eastAsia="ru-RU"/>
        </w:rPr>
      </w:pPr>
      <w:r w:rsidRPr="00592DF3">
        <w:rPr>
          <w:rFonts w:ascii="Times New Roman" w:eastAsia="Times New Roman" w:hAnsi="Times New Roman"/>
          <w:sz w:val="28"/>
          <w:szCs w:val="28"/>
          <w:lang w:eastAsia="ru-RU"/>
        </w:rPr>
        <w:t>В ряде ситуации, предусмотренным Трудовым кодексом РФ, потребуется вычисление средней заработной платы, к примеру, при расчете отпусков, при выплате пособий по временной нетрудоспособности, при выплате компенсаций за неиспользованный отпуск, выходных пособий, при переходе сотрудника на больше легкую и нижеоплачиваемую работу и т.п. Процедура расчета среднего заработка регламентируется Положением «О порядке расчета среднего заработка» с 24.12.2007 г. № 922.</w:t>
      </w:r>
    </w:p>
    <w:p w:rsidR="00942917" w:rsidRPr="00592DF3" w:rsidRDefault="00942917" w:rsidP="00942917">
      <w:pPr>
        <w:shd w:val="clear" w:color="auto" w:fill="FFFFFF"/>
        <w:spacing w:after="0" w:line="360" w:lineRule="auto"/>
        <w:ind w:right="5" w:firstLine="778"/>
        <w:jc w:val="both"/>
        <w:rPr>
          <w:rFonts w:ascii="Times New Roman" w:eastAsia="Times New Roman" w:hAnsi="Times New Roman"/>
          <w:sz w:val="28"/>
          <w:szCs w:val="28"/>
          <w:lang w:eastAsia="ru-RU"/>
        </w:rPr>
      </w:pPr>
      <w:r w:rsidRPr="00592DF3">
        <w:rPr>
          <w:rFonts w:ascii="Times New Roman" w:eastAsia="Times New Roman" w:hAnsi="Times New Roman"/>
          <w:sz w:val="28"/>
          <w:szCs w:val="28"/>
          <w:lang w:eastAsia="ru-RU"/>
        </w:rPr>
        <w:t xml:space="preserve">Согласно этому </w:t>
      </w:r>
      <w:r w:rsidR="00EA7C45">
        <w:rPr>
          <w:rFonts w:ascii="Times New Roman" w:eastAsia="Times New Roman" w:hAnsi="Times New Roman"/>
          <w:sz w:val="28"/>
          <w:szCs w:val="28"/>
          <w:lang w:eastAsia="ru-RU"/>
        </w:rPr>
        <w:t>положению</w:t>
      </w:r>
      <w:r w:rsidRPr="00592DF3">
        <w:rPr>
          <w:rFonts w:ascii="Times New Roman" w:eastAsia="Times New Roman" w:hAnsi="Times New Roman"/>
          <w:sz w:val="28"/>
          <w:szCs w:val="28"/>
          <w:lang w:eastAsia="ru-RU"/>
        </w:rPr>
        <w:t xml:space="preserve"> для всех без исключения случаев установления величины средней заработной платы вводится общий порядок е</w:t>
      </w:r>
      <w:r w:rsidR="00986FBB">
        <w:rPr>
          <w:rFonts w:ascii="Times New Roman" w:eastAsia="Times New Roman" w:hAnsi="Times New Roman"/>
          <w:sz w:val="28"/>
          <w:szCs w:val="28"/>
          <w:lang w:eastAsia="ru-RU"/>
        </w:rPr>
        <w:t>е</w:t>
      </w:r>
      <w:r w:rsidRPr="00592DF3">
        <w:rPr>
          <w:rFonts w:ascii="Times New Roman" w:eastAsia="Times New Roman" w:hAnsi="Times New Roman"/>
          <w:sz w:val="28"/>
          <w:szCs w:val="28"/>
          <w:lang w:eastAsia="ru-RU"/>
        </w:rPr>
        <w:t xml:space="preserve"> исчисления. С целью расчета средней заработной платы предусматриваются все предусмотренные системой оплаты труда виды выплат, используемые в соответствующей организации вне зависимости от источников данных выплат.</w:t>
      </w:r>
    </w:p>
    <w:p w:rsidR="00942917" w:rsidRPr="00592DF3" w:rsidRDefault="00942917" w:rsidP="00942917">
      <w:pPr>
        <w:shd w:val="clear" w:color="auto" w:fill="FFFFFF"/>
        <w:spacing w:after="0" w:line="360" w:lineRule="auto"/>
        <w:ind w:right="5" w:firstLine="778"/>
        <w:jc w:val="both"/>
        <w:rPr>
          <w:rFonts w:ascii="Times New Roman" w:eastAsia="Times New Roman" w:hAnsi="Times New Roman"/>
          <w:sz w:val="28"/>
          <w:szCs w:val="28"/>
          <w:lang w:eastAsia="ru-RU"/>
        </w:rPr>
      </w:pPr>
      <w:r w:rsidRPr="00592DF3">
        <w:rPr>
          <w:rFonts w:ascii="Times New Roman" w:eastAsia="Times New Roman" w:hAnsi="Times New Roman"/>
          <w:sz w:val="28"/>
          <w:szCs w:val="28"/>
          <w:lang w:eastAsia="ru-RU"/>
        </w:rPr>
        <w:t>Премии (помимо ежемесячных премий, выплаченных вместе с заработной платой этого месяца), поощрение с фонда материального поощрения за совместные результаты работы компании согласно результатам за год, единовременное поощрение за выслугу лет, доплаты к заработной плате за этапы работы, превышающие 1 месяц, учитываются в среднемесячном размере, определяемом посредством разделения их общей суммы, начисленной в предыдущем году, на 12 месяцев.</w:t>
      </w:r>
    </w:p>
    <w:p w:rsidR="00942917" w:rsidRPr="00592DF3" w:rsidRDefault="00942917" w:rsidP="00942917">
      <w:pPr>
        <w:shd w:val="clear" w:color="auto" w:fill="FFFFFF"/>
        <w:spacing w:after="0" w:line="360" w:lineRule="auto"/>
        <w:ind w:right="5" w:firstLine="778"/>
        <w:jc w:val="both"/>
        <w:rPr>
          <w:rFonts w:ascii="Times New Roman" w:eastAsia="Times New Roman" w:hAnsi="Times New Roman"/>
          <w:sz w:val="28"/>
          <w:szCs w:val="28"/>
          <w:lang w:eastAsia="ru-RU"/>
        </w:rPr>
      </w:pPr>
      <w:r w:rsidRPr="00592DF3">
        <w:rPr>
          <w:rFonts w:ascii="Times New Roman" w:eastAsia="Times New Roman" w:hAnsi="Times New Roman"/>
          <w:sz w:val="28"/>
          <w:szCs w:val="28"/>
          <w:lang w:eastAsia="ru-RU"/>
        </w:rPr>
        <w:t xml:space="preserve">Из количества месяцев, на которое делится количество премий, исключаются те месяцы, которой работник или служащий целиком не </w:t>
      </w:r>
      <w:r w:rsidRPr="00592DF3">
        <w:rPr>
          <w:rFonts w:ascii="Times New Roman" w:eastAsia="Times New Roman" w:hAnsi="Times New Roman"/>
          <w:sz w:val="28"/>
          <w:szCs w:val="28"/>
          <w:lang w:eastAsia="ru-RU"/>
        </w:rPr>
        <w:lastRenderedPageBreak/>
        <w:t>работал из-за временной нетрудоспособности, отпуска по беременности и родам, отпуска по уходу за ребенком вплоть до исполнения ребенку 3-х лет, пребывания в армейских, тренировочных либо поверочных сборах, или направления для работы в ином предприятии. В случае если для подсчета принимается промежуток меньше 3-х месяцев, то в каждом месяце учитывается не более одной трети квартальной премии.</w:t>
      </w:r>
    </w:p>
    <w:p w:rsidR="00942917" w:rsidRPr="00592DF3" w:rsidRDefault="00942917" w:rsidP="00942917">
      <w:pPr>
        <w:shd w:val="clear" w:color="auto" w:fill="FFFFFF"/>
        <w:spacing w:after="0" w:line="360" w:lineRule="auto"/>
        <w:ind w:right="5" w:firstLine="778"/>
        <w:jc w:val="both"/>
        <w:rPr>
          <w:rFonts w:ascii="Times New Roman" w:eastAsia="Times New Roman" w:hAnsi="Times New Roman"/>
          <w:sz w:val="28"/>
          <w:szCs w:val="28"/>
          <w:lang w:eastAsia="ru-RU"/>
        </w:rPr>
      </w:pPr>
      <w:r w:rsidRPr="00592DF3">
        <w:rPr>
          <w:rFonts w:ascii="Times New Roman" w:eastAsia="Times New Roman" w:hAnsi="Times New Roman"/>
          <w:sz w:val="28"/>
          <w:szCs w:val="28"/>
          <w:lang w:eastAsia="ru-RU"/>
        </w:rPr>
        <w:t>Вознаграждение с фонда материального поощрения за общие итоги деятельность компании по результатам за год добавляется к ежемесячному заработку в</w:t>
      </w:r>
      <w:r w:rsidR="00EA7C45">
        <w:rPr>
          <w:rFonts w:ascii="Times New Roman" w:eastAsia="Times New Roman" w:hAnsi="Times New Roman"/>
          <w:sz w:val="28"/>
          <w:szCs w:val="28"/>
          <w:lang w:eastAsia="ru-RU"/>
        </w:rPr>
        <w:t xml:space="preserve">о </w:t>
      </w:r>
      <w:r w:rsidRPr="00592DF3">
        <w:rPr>
          <w:rFonts w:ascii="Times New Roman" w:eastAsia="Times New Roman" w:hAnsi="Times New Roman"/>
          <w:sz w:val="28"/>
          <w:szCs w:val="28"/>
          <w:lang w:eastAsia="ru-RU"/>
        </w:rPr>
        <w:t>всех без исключения случаях в величине данного вознаграждения.</w:t>
      </w:r>
    </w:p>
    <w:p w:rsidR="00942917" w:rsidRDefault="00942917" w:rsidP="00942917">
      <w:pPr>
        <w:shd w:val="clear" w:color="auto" w:fill="FFFFFF"/>
        <w:spacing w:after="0" w:line="360" w:lineRule="auto"/>
        <w:ind w:right="5" w:firstLine="778"/>
        <w:jc w:val="both"/>
        <w:rPr>
          <w:rFonts w:ascii="Times New Roman" w:eastAsia="Times New Roman" w:hAnsi="Times New Roman"/>
          <w:sz w:val="28"/>
          <w:szCs w:val="28"/>
          <w:lang w:eastAsia="ru-RU"/>
        </w:rPr>
      </w:pPr>
      <w:r w:rsidRPr="00592DF3">
        <w:rPr>
          <w:rFonts w:ascii="Times New Roman" w:eastAsia="Times New Roman" w:hAnsi="Times New Roman"/>
          <w:sz w:val="28"/>
          <w:szCs w:val="28"/>
          <w:lang w:eastAsia="ru-RU"/>
        </w:rPr>
        <w:t>В соответствия с условием ст. 136 ТК РФ заработная оплата выплачивается не реже чем каждые полмесяца. День выдачи е</w:t>
      </w:r>
      <w:r w:rsidR="00986FBB">
        <w:rPr>
          <w:rFonts w:ascii="Times New Roman" w:eastAsia="Times New Roman" w:hAnsi="Times New Roman"/>
          <w:sz w:val="28"/>
          <w:szCs w:val="28"/>
          <w:lang w:eastAsia="ru-RU"/>
        </w:rPr>
        <w:t>е</w:t>
      </w:r>
      <w:r w:rsidRPr="00592DF3">
        <w:rPr>
          <w:rFonts w:ascii="Times New Roman" w:eastAsia="Times New Roman" w:hAnsi="Times New Roman"/>
          <w:sz w:val="28"/>
          <w:szCs w:val="28"/>
          <w:lang w:eastAsia="ru-RU"/>
        </w:rPr>
        <w:t xml:space="preserve"> принят правилами внутреннего трудового распорядка либо трудовым договором. Описанные положения могут быть выполнены с помощью использования авансовой либо без</w:t>
      </w:r>
      <w:r w:rsidR="00EA7C45">
        <w:rPr>
          <w:rFonts w:ascii="Times New Roman" w:eastAsia="Times New Roman" w:hAnsi="Times New Roman"/>
          <w:sz w:val="28"/>
          <w:szCs w:val="28"/>
          <w:lang w:eastAsia="ru-RU"/>
        </w:rPr>
        <w:t xml:space="preserve"> </w:t>
      </w:r>
      <w:r w:rsidRPr="00592DF3">
        <w:rPr>
          <w:rFonts w:ascii="Times New Roman" w:eastAsia="Times New Roman" w:hAnsi="Times New Roman"/>
          <w:sz w:val="28"/>
          <w:szCs w:val="28"/>
          <w:lang w:eastAsia="ru-RU"/>
        </w:rPr>
        <w:t>авансовой формы расчетов. Максимальное распространение приобрела авансовая форма, при который за первую половину месяца сотрудникам выделяется аванс в счет причитающейся заработной платы за проработанный месяц. При этом практически никакие удержания с оплачиваемых сумм аванса и начисление в социальное страхование не производятся. В дальнейшем согласно результатам соответственного месяца, исполняется расчет заработной платы согласно определенным правилам с зачетом средства выданного за первую половину месяца аванса. Объем аванса в расчет заработной платы сотрудников за первую половину месяца обусловливается договором администрации учреждения с профсоюзной организацией при заключении коллективного договора, но минимальный объем его обязан быть не ниже тарифной ставки сотрудника за фактически проработанное в первой половине месяца время.</w:t>
      </w:r>
    </w:p>
    <w:p w:rsidR="00942917" w:rsidRPr="00592DF3" w:rsidRDefault="00986FBB" w:rsidP="00986FBB">
      <w:pPr>
        <w:shd w:val="clear" w:color="auto" w:fill="FFFFFF"/>
        <w:spacing w:after="0" w:line="360" w:lineRule="auto"/>
        <w:ind w:left="10" w:firstLine="69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Осуществление в</w:t>
      </w:r>
      <w:r w:rsidR="00942917" w:rsidRPr="00592DF3">
        <w:rPr>
          <w:rFonts w:ascii="Times New Roman" w:eastAsia="Times New Roman" w:hAnsi="Times New Roman"/>
          <w:sz w:val="28"/>
          <w:szCs w:val="28"/>
          <w:lang w:eastAsia="ru-RU"/>
        </w:rPr>
        <w:t>ыплат</w:t>
      </w:r>
      <w:r>
        <w:rPr>
          <w:rFonts w:ascii="Times New Roman" w:eastAsia="Times New Roman" w:hAnsi="Times New Roman"/>
          <w:sz w:val="28"/>
          <w:szCs w:val="28"/>
          <w:lang w:eastAsia="ru-RU"/>
        </w:rPr>
        <w:t>ы</w:t>
      </w:r>
      <w:r w:rsidR="00942917" w:rsidRPr="00592DF3">
        <w:rPr>
          <w:rFonts w:ascii="Times New Roman" w:eastAsia="Times New Roman" w:hAnsi="Times New Roman"/>
          <w:sz w:val="28"/>
          <w:szCs w:val="28"/>
          <w:lang w:eastAsia="ru-RU"/>
        </w:rPr>
        <w:t xml:space="preserve"> заработной платы </w:t>
      </w:r>
      <w:r>
        <w:rPr>
          <w:rFonts w:ascii="Times New Roman" w:eastAsia="Times New Roman" w:hAnsi="Times New Roman"/>
          <w:sz w:val="28"/>
          <w:szCs w:val="28"/>
          <w:lang w:eastAsia="ru-RU"/>
        </w:rPr>
        <w:t xml:space="preserve">один </w:t>
      </w:r>
      <w:r w:rsidR="00942917" w:rsidRPr="00592DF3">
        <w:rPr>
          <w:rFonts w:ascii="Times New Roman" w:eastAsia="Times New Roman" w:hAnsi="Times New Roman"/>
          <w:sz w:val="28"/>
          <w:szCs w:val="28"/>
          <w:lang w:eastAsia="ru-RU"/>
        </w:rPr>
        <w:t xml:space="preserve">раз в месяц </w:t>
      </w:r>
      <w:r>
        <w:rPr>
          <w:rFonts w:ascii="Times New Roman" w:eastAsia="Times New Roman" w:hAnsi="Times New Roman"/>
          <w:sz w:val="28"/>
          <w:szCs w:val="28"/>
          <w:lang w:eastAsia="ru-RU"/>
        </w:rPr>
        <w:t>выступает как</w:t>
      </w:r>
      <w:r w:rsidR="00942917" w:rsidRPr="00592DF3">
        <w:rPr>
          <w:rFonts w:ascii="Times New Roman" w:eastAsia="Times New Roman" w:hAnsi="Times New Roman"/>
          <w:sz w:val="28"/>
          <w:szCs w:val="28"/>
          <w:lang w:eastAsia="ru-RU"/>
        </w:rPr>
        <w:t xml:space="preserve"> нарушение трудового законодательства. Наказание за </w:t>
      </w:r>
      <w:r>
        <w:rPr>
          <w:rFonts w:ascii="Times New Roman" w:eastAsia="Times New Roman" w:hAnsi="Times New Roman"/>
          <w:sz w:val="28"/>
          <w:szCs w:val="28"/>
          <w:lang w:eastAsia="ru-RU"/>
        </w:rPr>
        <w:t>это</w:t>
      </w:r>
      <w:r w:rsidR="00942917" w:rsidRPr="00592DF3">
        <w:rPr>
          <w:rFonts w:ascii="Times New Roman" w:eastAsia="Times New Roman" w:hAnsi="Times New Roman"/>
          <w:sz w:val="28"/>
          <w:szCs w:val="28"/>
          <w:lang w:eastAsia="ru-RU"/>
        </w:rPr>
        <w:t xml:space="preserve"> нарушение </w:t>
      </w:r>
      <w:r>
        <w:rPr>
          <w:rFonts w:ascii="Times New Roman" w:eastAsia="Times New Roman" w:hAnsi="Times New Roman"/>
          <w:sz w:val="28"/>
          <w:szCs w:val="28"/>
          <w:lang w:eastAsia="ru-RU"/>
        </w:rPr>
        <w:t>отражено в</w:t>
      </w:r>
      <w:r w:rsidR="00942917" w:rsidRPr="00592DF3">
        <w:rPr>
          <w:rFonts w:ascii="Times New Roman" w:eastAsia="Times New Roman" w:hAnsi="Times New Roman"/>
          <w:sz w:val="28"/>
          <w:szCs w:val="28"/>
          <w:lang w:eastAsia="ru-RU"/>
        </w:rPr>
        <w:t xml:space="preserve"> ст. 5.27 Кодекса РФ об административных правонарушениях: </w:t>
      </w:r>
      <w:r>
        <w:rPr>
          <w:rFonts w:ascii="Times New Roman" w:eastAsia="Times New Roman" w:hAnsi="Times New Roman"/>
          <w:sz w:val="28"/>
          <w:szCs w:val="28"/>
          <w:lang w:eastAsia="ru-RU"/>
        </w:rPr>
        <w:lastRenderedPageBreak/>
        <w:t>определение</w:t>
      </w:r>
      <w:r w:rsidR="00942917" w:rsidRPr="00592DF3">
        <w:rPr>
          <w:rFonts w:ascii="Times New Roman" w:eastAsia="Times New Roman" w:hAnsi="Times New Roman"/>
          <w:sz w:val="28"/>
          <w:szCs w:val="28"/>
          <w:lang w:eastAsia="ru-RU"/>
        </w:rPr>
        <w:t xml:space="preserve"> </w:t>
      </w:r>
      <w:r w:rsidR="00942917" w:rsidRPr="00592DF3">
        <w:rPr>
          <w:rFonts w:ascii="Times New Roman" w:eastAsia="Times New Roman" w:hAnsi="Times New Roman"/>
          <w:spacing w:val="-1"/>
          <w:sz w:val="28"/>
          <w:szCs w:val="28"/>
          <w:lang w:eastAsia="ru-RU"/>
        </w:rPr>
        <w:t>административного штрафа на должностн</w:t>
      </w:r>
      <w:r>
        <w:rPr>
          <w:rFonts w:ascii="Times New Roman" w:eastAsia="Times New Roman" w:hAnsi="Times New Roman"/>
          <w:spacing w:val="-1"/>
          <w:sz w:val="28"/>
          <w:szCs w:val="28"/>
          <w:lang w:eastAsia="ru-RU"/>
        </w:rPr>
        <w:t>ое</w:t>
      </w:r>
      <w:r w:rsidR="00942917" w:rsidRPr="00592DF3">
        <w:rPr>
          <w:rFonts w:ascii="Times New Roman" w:eastAsia="Times New Roman" w:hAnsi="Times New Roman"/>
          <w:spacing w:val="-1"/>
          <w:sz w:val="28"/>
          <w:szCs w:val="28"/>
          <w:lang w:eastAsia="ru-RU"/>
        </w:rPr>
        <w:t xml:space="preserve"> лиц</w:t>
      </w:r>
      <w:r>
        <w:rPr>
          <w:rFonts w:ascii="Times New Roman" w:eastAsia="Times New Roman" w:hAnsi="Times New Roman"/>
          <w:spacing w:val="-1"/>
          <w:sz w:val="28"/>
          <w:szCs w:val="28"/>
          <w:lang w:eastAsia="ru-RU"/>
        </w:rPr>
        <w:t>о</w:t>
      </w:r>
      <w:r w:rsidR="00942917" w:rsidRPr="00592DF3">
        <w:rPr>
          <w:rFonts w:ascii="Times New Roman" w:eastAsia="Times New Roman" w:hAnsi="Times New Roman"/>
          <w:spacing w:val="-1"/>
          <w:sz w:val="28"/>
          <w:szCs w:val="28"/>
          <w:lang w:eastAsia="ru-RU"/>
        </w:rPr>
        <w:t xml:space="preserve"> в размере от 1000 до </w:t>
      </w:r>
      <w:r w:rsidR="00942917" w:rsidRPr="00592DF3">
        <w:rPr>
          <w:rFonts w:ascii="Times New Roman" w:eastAsia="Times New Roman" w:hAnsi="Times New Roman"/>
          <w:sz w:val="28"/>
          <w:szCs w:val="28"/>
          <w:lang w:eastAsia="ru-RU"/>
        </w:rPr>
        <w:t xml:space="preserve">5000 руб.; на </w:t>
      </w:r>
      <w:r>
        <w:rPr>
          <w:rFonts w:ascii="Times New Roman" w:eastAsia="Times New Roman" w:hAnsi="Times New Roman"/>
          <w:sz w:val="28"/>
          <w:szCs w:val="28"/>
          <w:lang w:eastAsia="ru-RU"/>
        </w:rPr>
        <w:t>юридическое лицо</w:t>
      </w:r>
      <w:r w:rsidR="00942917" w:rsidRPr="00592DF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штраф в размере</w:t>
      </w:r>
      <w:r w:rsidR="00942917" w:rsidRPr="00592DF3">
        <w:rPr>
          <w:rFonts w:ascii="Times New Roman" w:eastAsia="Times New Roman" w:hAnsi="Times New Roman"/>
          <w:sz w:val="28"/>
          <w:szCs w:val="28"/>
          <w:lang w:eastAsia="ru-RU"/>
        </w:rPr>
        <w:t xml:space="preserve"> от 30 000 до </w:t>
      </w:r>
      <w:r>
        <w:rPr>
          <w:rFonts w:ascii="Times New Roman" w:eastAsia="Times New Roman" w:hAnsi="Times New Roman"/>
          <w:sz w:val="28"/>
          <w:szCs w:val="28"/>
          <w:lang w:eastAsia="ru-RU"/>
        </w:rPr>
        <w:t xml:space="preserve">       </w:t>
      </w:r>
      <w:r w:rsidR="00942917" w:rsidRPr="00592DF3">
        <w:rPr>
          <w:rFonts w:ascii="Times New Roman" w:eastAsia="Times New Roman" w:hAnsi="Times New Roman"/>
          <w:sz w:val="28"/>
          <w:szCs w:val="28"/>
          <w:lang w:eastAsia="ru-RU"/>
        </w:rPr>
        <w:t xml:space="preserve">50 000 рублей или административное приостановление деятельности на </w:t>
      </w:r>
      <w:r>
        <w:rPr>
          <w:rFonts w:ascii="Times New Roman" w:eastAsia="Times New Roman" w:hAnsi="Times New Roman"/>
          <w:sz w:val="28"/>
          <w:szCs w:val="28"/>
          <w:lang w:eastAsia="ru-RU"/>
        </w:rPr>
        <w:t>период</w:t>
      </w:r>
      <w:r w:rsidR="00942917" w:rsidRPr="00592DF3">
        <w:rPr>
          <w:rFonts w:ascii="Times New Roman" w:eastAsia="Times New Roman" w:hAnsi="Times New Roman"/>
          <w:sz w:val="28"/>
          <w:szCs w:val="28"/>
          <w:lang w:eastAsia="ru-RU"/>
        </w:rPr>
        <w:t xml:space="preserve"> до 90 суток.</w:t>
      </w:r>
    </w:p>
    <w:p w:rsidR="00942917" w:rsidRPr="00592DF3" w:rsidRDefault="00942917" w:rsidP="00942917">
      <w:pPr>
        <w:shd w:val="clear" w:color="auto" w:fill="FFFFFF"/>
        <w:spacing w:after="0" w:line="360" w:lineRule="auto"/>
        <w:ind w:left="14" w:right="10" w:firstLine="706"/>
        <w:jc w:val="both"/>
        <w:rPr>
          <w:rFonts w:ascii="Times New Roman" w:eastAsia="Times New Roman" w:hAnsi="Times New Roman"/>
          <w:sz w:val="24"/>
          <w:szCs w:val="24"/>
          <w:lang w:eastAsia="ru-RU"/>
        </w:rPr>
      </w:pPr>
      <w:r w:rsidRPr="00592DF3">
        <w:rPr>
          <w:rFonts w:ascii="Times New Roman" w:eastAsia="Times New Roman" w:hAnsi="Times New Roman"/>
          <w:sz w:val="28"/>
          <w:szCs w:val="28"/>
          <w:lang w:eastAsia="ru-RU"/>
        </w:rPr>
        <w:t xml:space="preserve">Всем работникам, включая </w:t>
      </w:r>
      <w:r w:rsidR="00986FBB">
        <w:rPr>
          <w:rFonts w:ascii="Times New Roman" w:eastAsia="Times New Roman" w:hAnsi="Times New Roman"/>
          <w:sz w:val="28"/>
          <w:szCs w:val="28"/>
          <w:lang w:eastAsia="ru-RU"/>
        </w:rPr>
        <w:t xml:space="preserve">сезонных, </w:t>
      </w:r>
      <w:r w:rsidRPr="00592DF3">
        <w:rPr>
          <w:rFonts w:ascii="Times New Roman" w:eastAsia="Times New Roman" w:hAnsi="Times New Roman"/>
          <w:sz w:val="28"/>
          <w:szCs w:val="28"/>
          <w:lang w:eastAsia="ru-RU"/>
        </w:rPr>
        <w:t>временных,</w:t>
      </w:r>
      <w:r w:rsidR="00986FBB">
        <w:rPr>
          <w:rFonts w:ascii="Times New Roman" w:eastAsia="Times New Roman" w:hAnsi="Times New Roman"/>
          <w:sz w:val="28"/>
          <w:szCs w:val="28"/>
          <w:lang w:eastAsia="ru-RU"/>
        </w:rPr>
        <w:t xml:space="preserve"> а также</w:t>
      </w:r>
      <w:r w:rsidRPr="00592DF3">
        <w:rPr>
          <w:rFonts w:ascii="Times New Roman" w:eastAsia="Times New Roman" w:hAnsi="Times New Roman"/>
          <w:sz w:val="28"/>
          <w:szCs w:val="28"/>
          <w:lang w:eastAsia="ru-RU"/>
        </w:rPr>
        <w:t xml:space="preserve"> совместителей, предоставляется ежегодный оплачиваемый отпуск. Все виды отпусков, продолжительность и исчисление рассмотрены в гл. 19 ТК РФ.</w:t>
      </w:r>
    </w:p>
    <w:p w:rsidR="00942917" w:rsidRPr="00592DF3" w:rsidRDefault="00986FBB" w:rsidP="00942917">
      <w:pPr>
        <w:shd w:val="clear" w:color="auto" w:fill="FFFFFF"/>
        <w:spacing w:after="0" w:line="360" w:lineRule="auto"/>
        <w:ind w:left="10" w:firstLine="710"/>
        <w:jc w:val="both"/>
        <w:rPr>
          <w:rFonts w:ascii="Times New Roman" w:eastAsia="Times New Roman" w:hAnsi="Times New Roman"/>
          <w:sz w:val="24"/>
          <w:szCs w:val="24"/>
          <w:lang w:eastAsia="ru-RU"/>
        </w:rPr>
      </w:pPr>
      <w:r>
        <w:rPr>
          <w:rFonts w:ascii="Times New Roman" w:eastAsia="Times New Roman" w:hAnsi="Times New Roman"/>
          <w:spacing w:val="-1"/>
          <w:sz w:val="28"/>
          <w:szCs w:val="28"/>
          <w:lang w:eastAsia="ru-RU"/>
        </w:rPr>
        <w:t>На основании норм</w:t>
      </w:r>
      <w:r w:rsidR="00942917" w:rsidRPr="00592DF3">
        <w:rPr>
          <w:rFonts w:ascii="Times New Roman" w:eastAsia="Times New Roman" w:hAnsi="Times New Roman"/>
          <w:spacing w:val="-1"/>
          <w:sz w:val="28"/>
          <w:szCs w:val="28"/>
          <w:lang w:eastAsia="ru-RU"/>
        </w:rPr>
        <w:t xml:space="preserve"> ст. 114 Т</w:t>
      </w:r>
      <w:r>
        <w:rPr>
          <w:rFonts w:ascii="Times New Roman" w:eastAsia="Times New Roman" w:hAnsi="Times New Roman"/>
          <w:spacing w:val="-1"/>
          <w:sz w:val="28"/>
          <w:szCs w:val="28"/>
          <w:lang w:eastAsia="ru-RU"/>
        </w:rPr>
        <w:t xml:space="preserve">рудового </w:t>
      </w:r>
      <w:r w:rsidR="00942917" w:rsidRPr="00592DF3">
        <w:rPr>
          <w:rFonts w:ascii="Times New Roman" w:eastAsia="Times New Roman" w:hAnsi="Times New Roman"/>
          <w:spacing w:val="-1"/>
          <w:sz w:val="28"/>
          <w:szCs w:val="28"/>
          <w:lang w:eastAsia="ru-RU"/>
        </w:rPr>
        <w:t>К</w:t>
      </w:r>
      <w:r>
        <w:rPr>
          <w:rFonts w:ascii="Times New Roman" w:eastAsia="Times New Roman" w:hAnsi="Times New Roman"/>
          <w:spacing w:val="-1"/>
          <w:sz w:val="28"/>
          <w:szCs w:val="28"/>
          <w:lang w:eastAsia="ru-RU"/>
        </w:rPr>
        <w:t>одекса</w:t>
      </w:r>
      <w:r w:rsidR="00942917" w:rsidRPr="00592DF3">
        <w:rPr>
          <w:rFonts w:ascii="Times New Roman" w:eastAsia="Times New Roman" w:hAnsi="Times New Roman"/>
          <w:spacing w:val="-1"/>
          <w:sz w:val="28"/>
          <w:szCs w:val="28"/>
          <w:lang w:eastAsia="ru-RU"/>
        </w:rPr>
        <w:t xml:space="preserve"> РФ </w:t>
      </w:r>
      <w:r>
        <w:rPr>
          <w:rFonts w:ascii="Times New Roman" w:eastAsia="Times New Roman" w:hAnsi="Times New Roman"/>
          <w:spacing w:val="-1"/>
          <w:sz w:val="28"/>
          <w:szCs w:val="28"/>
          <w:lang w:eastAsia="ru-RU"/>
        </w:rPr>
        <w:t>сотрудникам</w:t>
      </w:r>
      <w:r w:rsidR="00942917" w:rsidRPr="00592DF3">
        <w:rPr>
          <w:rFonts w:ascii="Times New Roman" w:eastAsia="Times New Roman" w:hAnsi="Times New Roman"/>
          <w:spacing w:val="-1"/>
          <w:sz w:val="28"/>
          <w:szCs w:val="28"/>
          <w:lang w:eastAsia="ru-RU"/>
        </w:rPr>
        <w:t xml:space="preserve"> </w:t>
      </w:r>
      <w:r>
        <w:rPr>
          <w:rFonts w:ascii="Times New Roman" w:eastAsia="Times New Roman" w:hAnsi="Times New Roman"/>
          <w:spacing w:val="-1"/>
          <w:sz w:val="28"/>
          <w:szCs w:val="28"/>
          <w:lang w:eastAsia="ru-RU"/>
        </w:rPr>
        <w:t>предприятия</w:t>
      </w:r>
      <w:r w:rsidR="00942917" w:rsidRPr="00592DF3">
        <w:rPr>
          <w:rFonts w:ascii="Times New Roman" w:eastAsia="Times New Roman" w:hAnsi="Times New Roman"/>
          <w:spacing w:val="-1"/>
          <w:sz w:val="28"/>
          <w:szCs w:val="28"/>
          <w:lang w:eastAsia="ru-RU"/>
        </w:rPr>
        <w:t xml:space="preserve"> должны </w:t>
      </w:r>
      <w:r w:rsidR="00942917" w:rsidRPr="00592DF3">
        <w:rPr>
          <w:rFonts w:ascii="Times New Roman" w:eastAsia="Times New Roman" w:hAnsi="Times New Roman"/>
          <w:sz w:val="28"/>
          <w:szCs w:val="28"/>
          <w:lang w:eastAsia="ru-RU"/>
        </w:rPr>
        <w:t xml:space="preserve">предоставляться ежегодные отпуска </w:t>
      </w:r>
      <w:r>
        <w:rPr>
          <w:rFonts w:ascii="Times New Roman" w:eastAsia="Times New Roman" w:hAnsi="Times New Roman"/>
          <w:sz w:val="28"/>
          <w:szCs w:val="28"/>
          <w:lang w:eastAsia="ru-RU"/>
        </w:rPr>
        <w:t>при</w:t>
      </w:r>
      <w:r w:rsidR="00942917" w:rsidRPr="00592DF3">
        <w:rPr>
          <w:rFonts w:ascii="Times New Roman" w:eastAsia="Times New Roman" w:hAnsi="Times New Roman"/>
          <w:sz w:val="28"/>
          <w:szCs w:val="28"/>
          <w:lang w:eastAsia="ru-RU"/>
        </w:rPr>
        <w:t xml:space="preserve"> сохранени</w:t>
      </w:r>
      <w:r>
        <w:rPr>
          <w:rFonts w:ascii="Times New Roman" w:eastAsia="Times New Roman" w:hAnsi="Times New Roman"/>
          <w:sz w:val="28"/>
          <w:szCs w:val="28"/>
          <w:lang w:eastAsia="ru-RU"/>
        </w:rPr>
        <w:t>и</w:t>
      </w:r>
      <w:r w:rsidR="00942917" w:rsidRPr="00592DF3">
        <w:rPr>
          <w:rFonts w:ascii="Times New Roman" w:eastAsia="Times New Roman" w:hAnsi="Times New Roman"/>
          <w:sz w:val="28"/>
          <w:szCs w:val="28"/>
          <w:lang w:eastAsia="ru-RU"/>
        </w:rPr>
        <w:t xml:space="preserve"> места работ</w:t>
      </w:r>
      <w:r>
        <w:rPr>
          <w:rFonts w:ascii="Times New Roman" w:eastAsia="Times New Roman" w:hAnsi="Times New Roman"/>
          <w:sz w:val="28"/>
          <w:szCs w:val="28"/>
          <w:lang w:eastAsia="ru-RU"/>
        </w:rPr>
        <w:t xml:space="preserve">ы, его </w:t>
      </w:r>
      <w:r w:rsidR="00942917" w:rsidRPr="00592DF3">
        <w:rPr>
          <w:rFonts w:ascii="Times New Roman" w:eastAsia="Times New Roman" w:hAnsi="Times New Roman"/>
          <w:sz w:val="28"/>
          <w:szCs w:val="28"/>
          <w:lang w:eastAsia="ru-RU"/>
        </w:rPr>
        <w:t>должности</w:t>
      </w:r>
      <w:r>
        <w:rPr>
          <w:rFonts w:ascii="Times New Roman" w:eastAsia="Times New Roman" w:hAnsi="Times New Roman"/>
          <w:sz w:val="28"/>
          <w:szCs w:val="28"/>
          <w:lang w:eastAsia="ru-RU"/>
        </w:rPr>
        <w:t>, а также</w:t>
      </w:r>
      <w:r w:rsidR="00942917" w:rsidRPr="00592DF3">
        <w:rPr>
          <w:rFonts w:ascii="Times New Roman" w:eastAsia="Times New Roman" w:hAnsi="Times New Roman"/>
          <w:sz w:val="28"/>
          <w:szCs w:val="28"/>
          <w:lang w:eastAsia="ru-RU"/>
        </w:rPr>
        <w:t xml:space="preserve"> среднего заработка. Ежегодный основной оплачиваемый отпуск предоставляется </w:t>
      </w:r>
      <w:r>
        <w:rPr>
          <w:rFonts w:ascii="Times New Roman" w:eastAsia="Times New Roman" w:hAnsi="Times New Roman"/>
          <w:sz w:val="28"/>
          <w:szCs w:val="28"/>
          <w:lang w:eastAsia="ru-RU"/>
        </w:rPr>
        <w:t>сотрудникам</w:t>
      </w:r>
      <w:r w:rsidR="00942917" w:rsidRPr="00592DF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при </w:t>
      </w:r>
      <w:r w:rsidR="00942917" w:rsidRPr="00592DF3">
        <w:rPr>
          <w:rFonts w:ascii="Times New Roman" w:eastAsia="Times New Roman" w:hAnsi="Times New Roman"/>
          <w:sz w:val="28"/>
          <w:szCs w:val="28"/>
          <w:lang w:eastAsia="ru-RU"/>
        </w:rPr>
        <w:t>продолжительност</w:t>
      </w:r>
      <w:r>
        <w:rPr>
          <w:rFonts w:ascii="Times New Roman" w:eastAsia="Times New Roman" w:hAnsi="Times New Roman"/>
          <w:sz w:val="28"/>
          <w:szCs w:val="28"/>
          <w:lang w:eastAsia="ru-RU"/>
        </w:rPr>
        <w:t>и</w:t>
      </w:r>
      <w:r w:rsidR="00942917" w:rsidRPr="00592DF3">
        <w:rPr>
          <w:rFonts w:ascii="Times New Roman" w:eastAsia="Times New Roman" w:hAnsi="Times New Roman"/>
          <w:sz w:val="28"/>
          <w:szCs w:val="28"/>
          <w:lang w:eastAsia="ru-RU"/>
        </w:rPr>
        <w:t xml:space="preserve"> 28 календарных дней.</w:t>
      </w:r>
    </w:p>
    <w:p w:rsidR="00942917" w:rsidRPr="00592DF3" w:rsidRDefault="00942917" w:rsidP="00942917">
      <w:pPr>
        <w:shd w:val="clear" w:color="auto" w:fill="FFFFFF"/>
        <w:spacing w:after="0" w:line="360" w:lineRule="auto"/>
        <w:ind w:left="10" w:right="5" w:firstLine="710"/>
        <w:jc w:val="both"/>
        <w:rPr>
          <w:rFonts w:ascii="Times New Roman" w:eastAsia="Times New Roman" w:hAnsi="Times New Roman"/>
          <w:sz w:val="24"/>
          <w:szCs w:val="24"/>
          <w:lang w:eastAsia="ru-RU"/>
        </w:rPr>
      </w:pPr>
      <w:r w:rsidRPr="00592DF3">
        <w:rPr>
          <w:rFonts w:ascii="Times New Roman" w:eastAsia="Times New Roman" w:hAnsi="Times New Roman"/>
          <w:sz w:val="28"/>
          <w:szCs w:val="28"/>
          <w:lang w:eastAsia="ru-RU"/>
        </w:rPr>
        <w:t xml:space="preserve">Как правило, первый очередной отпуск предоставляется сотрудникам </w:t>
      </w:r>
      <w:r w:rsidRPr="00592DF3">
        <w:rPr>
          <w:rFonts w:ascii="Times New Roman" w:eastAsia="Times New Roman" w:hAnsi="Times New Roman"/>
          <w:spacing w:val="-1"/>
          <w:sz w:val="28"/>
          <w:szCs w:val="28"/>
          <w:lang w:eastAsia="ru-RU"/>
        </w:rPr>
        <w:t xml:space="preserve">по истечению шести месяцев его непрерывной работы в данной организации. </w:t>
      </w:r>
      <w:r w:rsidRPr="00592DF3">
        <w:rPr>
          <w:rFonts w:ascii="Times New Roman" w:eastAsia="Times New Roman" w:hAnsi="Times New Roman"/>
          <w:sz w:val="28"/>
          <w:szCs w:val="28"/>
          <w:lang w:eastAsia="ru-RU"/>
        </w:rPr>
        <w:t xml:space="preserve">Все последующие отпуска могут предоставляться в любое время рабочего </w:t>
      </w:r>
      <w:r w:rsidRPr="00592DF3">
        <w:rPr>
          <w:rFonts w:ascii="Times New Roman" w:eastAsia="Times New Roman" w:hAnsi="Times New Roman"/>
          <w:spacing w:val="-1"/>
          <w:sz w:val="28"/>
          <w:szCs w:val="28"/>
          <w:lang w:eastAsia="ru-RU"/>
        </w:rPr>
        <w:t>года в соответствии с утвержденным графиком отпусков (ст. 122 ТК РФ).</w:t>
      </w:r>
    </w:p>
    <w:p w:rsidR="00942917" w:rsidRPr="00592DF3" w:rsidRDefault="00942917" w:rsidP="00942917">
      <w:pPr>
        <w:shd w:val="clear" w:color="auto" w:fill="FFFFFF"/>
        <w:spacing w:after="0" w:line="360" w:lineRule="auto"/>
        <w:ind w:left="5" w:right="5" w:firstLine="715"/>
        <w:jc w:val="both"/>
        <w:rPr>
          <w:rFonts w:ascii="Times New Roman" w:eastAsia="Times New Roman" w:hAnsi="Times New Roman"/>
          <w:sz w:val="24"/>
          <w:szCs w:val="24"/>
          <w:lang w:eastAsia="ru-RU"/>
        </w:rPr>
      </w:pPr>
      <w:r w:rsidRPr="00592DF3">
        <w:rPr>
          <w:rFonts w:ascii="Times New Roman" w:eastAsia="Times New Roman" w:hAnsi="Times New Roman"/>
          <w:sz w:val="28"/>
          <w:szCs w:val="28"/>
          <w:lang w:eastAsia="ru-RU"/>
        </w:rPr>
        <w:t>Он составляется на один год. Отзывать работника из отпуска можно только с его согласия (ст. 125 ТК РФ). При этом неиспользованная часть отпуска должна быть предоставлена ему в любое удобное для него время, либо присоединена к отпуску в следующем году. Отказ работника досрочно выйти из отпуска нарушением трудовой дисциплины не является.</w:t>
      </w:r>
    </w:p>
    <w:p w:rsidR="00942917" w:rsidRPr="00592DF3" w:rsidRDefault="00942917" w:rsidP="00942917">
      <w:pPr>
        <w:shd w:val="clear" w:color="auto" w:fill="FFFFFF"/>
        <w:spacing w:after="0" w:line="360" w:lineRule="auto"/>
        <w:ind w:left="10" w:right="14" w:firstLine="706"/>
        <w:jc w:val="both"/>
        <w:rPr>
          <w:rFonts w:ascii="Times New Roman" w:eastAsia="Times New Roman" w:hAnsi="Times New Roman"/>
          <w:sz w:val="24"/>
          <w:szCs w:val="24"/>
          <w:lang w:eastAsia="ru-RU"/>
        </w:rPr>
      </w:pPr>
      <w:r w:rsidRPr="00592DF3">
        <w:rPr>
          <w:rFonts w:ascii="Times New Roman" w:eastAsia="Times New Roman" w:hAnsi="Times New Roman"/>
          <w:sz w:val="28"/>
          <w:szCs w:val="28"/>
          <w:lang w:eastAsia="ru-RU"/>
        </w:rPr>
        <w:t>Если на отпуск приходится на общероссийские праздники, то время отдыха увеличивается на количество праздничных дней (ст. 125 ТК РФ).</w:t>
      </w:r>
    </w:p>
    <w:p w:rsidR="00942917" w:rsidRPr="00592DF3" w:rsidRDefault="00942917" w:rsidP="00942917">
      <w:pPr>
        <w:shd w:val="clear" w:color="auto" w:fill="FFFFFF"/>
        <w:spacing w:after="0" w:line="360" w:lineRule="auto"/>
        <w:ind w:right="10" w:firstLine="706"/>
        <w:jc w:val="both"/>
        <w:rPr>
          <w:rFonts w:ascii="Times New Roman" w:eastAsia="Times New Roman" w:hAnsi="Times New Roman"/>
          <w:sz w:val="24"/>
          <w:szCs w:val="24"/>
          <w:lang w:eastAsia="ru-RU"/>
        </w:rPr>
      </w:pPr>
      <w:r w:rsidRPr="00592DF3">
        <w:rPr>
          <w:rFonts w:ascii="Times New Roman" w:eastAsia="Times New Roman" w:hAnsi="Times New Roman"/>
          <w:sz w:val="28"/>
          <w:szCs w:val="28"/>
          <w:lang w:eastAsia="ru-RU"/>
        </w:rPr>
        <w:t>При увольнении работника, не использовавшего своего права на отпуск, ему выплачивается денежная компенсация за неиспользованный отпуск. Размер денежной компенсации так же, как и отпускные исходя из среднего заработка.</w:t>
      </w:r>
    </w:p>
    <w:p w:rsidR="00942917" w:rsidRPr="00592DF3" w:rsidRDefault="00942917" w:rsidP="00942917">
      <w:pPr>
        <w:shd w:val="clear" w:color="auto" w:fill="FFFFFF"/>
        <w:spacing w:after="0" w:line="360" w:lineRule="auto"/>
        <w:ind w:right="14" w:firstLine="710"/>
        <w:jc w:val="both"/>
        <w:rPr>
          <w:rFonts w:ascii="Times New Roman" w:eastAsia="Times New Roman" w:hAnsi="Times New Roman"/>
          <w:sz w:val="24"/>
          <w:szCs w:val="24"/>
          <w:lang w:eastAsia="ru-RU"/>
        </w:rPr>
      </w:pPr>
      <w:r w:rsidRPr="00592DF3">
        <w:rPr>
          <w:rFonts w:ascii="Times New Roman" w:eastAsia="Times New Roman" w:hAnsi="Times New Roman"/>
          <w:sz w:val="28"/>
          <w:szCs w:val="28"/>
          <w:lang w:eastAsia="ru-RU"/>
        </w:rPr>
        <w:t xml:space="preserve">При расчете оплаты труда работников, занятых на тяжелых работах, работах с вредными, опасными и иными особыми условиями труда, </w:t>
      </w:r>
      <w:r w:rsidRPr="00592DF3">
        <w:rPr>
          <w:rFonts w:ascii="Times New Roman" w:eastAsia="Times New Roman" w:hAnsi="Times New Roman"/>
          <w:sz w:val="28"/>
          <w:szCs w:val="28"/>
          <w:lang w:eastAsia="ru-RU"/>
        </w:rPr>
        <w:lastRenderedPageBreak/>
        <w:t>производиться в повышенном размере, следует руководствоваться ст. 146-155 ТК РФ.</w:t>
      </w:r>
    </w:p>
    <w:p w:rsidR="00942917" w:rsidRPr="00884A62" w:rsidRDefault="00942917" w:rsidP="00986FBB">
      <w:pPr>
        <w:shd w:val="clear" w:color="auto" w:fill="FFFFFF"/>
        <w:spacing w:after="0" w:line="360" w:lineRule="auto"/>
        <w:ind w:left="10" w:right="10" w:firstLine="699"/>
        <w:jc w:val="both"/>
        <w:rPr>
          <w:rFonts w:ascii="Times New Roman" w:eastAsia="Times New Roman" w:hAnsi="Times New Roman"/>
          <w:sz w:val="28"/>
          <w:szCs w:val="28"/>
          <w:lang w:eastAsia="ru-RU"/>
        </w:rPr>
      </w:pPr>
      <w:r w:rsidRPr="00884A62">
        <w:rPr>
          <w:rFonts w:ascii="Times New Roman" w:eastAsia="Times New Roman" w:hAnsi="Times New Roman"/>
          <w:sz w:val="28"/>
          <w:szCs w:val="28"/>
          <w:lang w:eastAsia="ru-RU"/>
        </w:rPr>
        <w:t xml:space="preserve">Расчет пособий по временной нетрудоспособности </w:t>
      </w:r>
      <w:r w:rsidR="00986FBB">
        <w:rPr>
          <w:rFonts w:ascii="Times New Roman" w:eastAsia="Times New Roman" w:hAnsi="Times New Roman"/>
          <w:sz w:val="28"/>
          <w:szCs w:val="28"/>
          <w:lang w:eastAsia="ru-RU"/>
        </w:rPr>
        <w:t>и</w:t>
      </w:r>
      <w:r w:rsidRPr="00884A62">
        <w:rPr>
          <w:rFonts w:ascii="Times New Roman" w:eastAsia="Times New Roman" w:hAnsi="Times New Roman"/>
          <w:sz w:val="28"/>
          <w:szCs w:val="28"/>
          <w:lang w:eastAsia="ru-RU"/>
        </w:rPr>
        <w:t xml:space="preserve"> в связи с материнством </w:t>
      </w:r>
      <w:r w:rsidR="00986FBB">
        <w:rPr>
          <w:rFonts w:ascii="Times New Roman" w:eastAsia="Times New Roman" w:hAnsi="Times New Roman"/>
          <w:sz w:val="28"/>
          <w:szCs w:val="28"/>
          <w:lang w:eastAsia="ru-RU"/>
        </w:rPr>
        <w:t>основывается на нормах</w:t>
      </w:r>
      <w:r w:rsidRPr="00884A62">
        <w:rPr>
          <w:rFonts w:ascii="Times New Roman" w:eastAsia="Times New Roman" w:hAnsi="Times New Roman"/>
          <w:sz w:val="28"/>
          <w:szCs w:val="28"/>
          <w:lang w:eastAsia="ru-RU"/>
        </w:rPr>
        <w:t xml:space="preserve"> Федеральн</w:t>
      </w:r>
      <w:r w:rsidR="00986FBB">
        <w:rPr>
          <w:rFonts w:ascii="Times New Roman" w:eastAsia="Times New Roman" w:hAnsi="Times New Roman"/>
          <w:sz w:val="28"/>
          <w:szCs w:val="28"/>
          <w:lang w:eastAsia="ru-RU"/>
        </w:rPr>
        <w:t>ого</w:t>
      </w:r>
      <w:r w:rsidRPr="00884A62">
        <w:rPr>
          <w:rFonts w:ascii="Times New Roman" w:eastAsia="Times New Roman" w:hAnsi="Times New Roman"/>
          <w:sz w:val="28"/>
          <w:szCs w:val="28"/>
          <w:lang w:eastAsia="ru-RU"/>
        </w:rPr>
        <w:t xml:space="preserve"> закон</w:t>
      </w:r>
      <w:r w:rsidR="00986FBB">
        <w:rPr>
          <w:rFonts w:ascii="Times New Roman" w:eastAsia="Times New Roman" w:hAnsi="Times New Roman"/>
          <w:sz w:val="28"/>
          <w:szCs w:val="28"/>
          <w:lang w:eastAsia="ru-RU"/>
        </w:rPr>
        <w:t>а РФ</w:t>
      </w:r>
      <w:r w:rsidRPr="00884A62">
        <w:rPr>
          <w:rFonts w:ascii="Times New Roman" w:eastAsia="Times New Roman" w:hAnsi="Times New Roman"/>
          <w:sz w:val="28"/>
          <w:szCs w:val="28"/>
          <w:lang w:eastAsia="ru-RU"/>
        </w:rPr>
        <w:t xml:space="preserve"> от 29.12.2006 № 255-ФЗ «Об обязательном социальном страховании на случай временной нетрудоспособности и в связи с материнством</w:t>
      </w:r>
      <w:r w:rsidRPr="002471DF">
        <w:rPr>
          <w:rFonts w:ascii="Times New Roman" w:eastAsia="Times New Roman" w:hAnsi="Times New Roman"/>
          <w:sz w:val="28"/>
          <w:szCs w:val="28"/>
          <w:lang w:eastAsia="ru-RU"/>
        </w:rPr>
        <w:t>» [7].</w:t>
      </w:r>
    </w:p>
    <w:p w:rsidR="00942917" w:rsidRPr="00884A62" w:rsidRDefault="00B07082" w:rsidP="00986FBB">
      <w:pPr>
        <w:shd w:val="clear" w:color="auto" w:fill="FFFFFF"/>
        <w:spacing w:after="0" w:line="360" w:lineRule="auto"/>
        <w:ind w:left="10" w:right="10" w:firstLine="69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Определение величины </w:t>
      </w:r>
      <w:r w:rsidR="00942917" w:rsidRPr="00884A62">
        <w:rPr>
          <w:rFonts w:ascii="Times New Roman" w:eastAsia="Times New Roman" w:hAnsi="Times New Roman"/>
          <w:sz w:val="28"/>
          <w:szCs w:val="28"/>
          <w:lang w:eastAsia="ru-RU"/>
        </w:rPr>
        <w:t xml:space="preserve">среднего заработка </w:t>
      </w:r>
      <w:r>
        <w:rPr>
          <w:rFonts w:ascii="Times New Roman" w:eastAsia="Times New Roman" w:hAnsi="Times New Roman"/>
          <w:sz w:val="28"/>
          <w:szCs w:val="28"/>
          <w:lang w:eastAsia="ru-RU"/>
        </w:rPr>
        <w:t>основывается на расчетах</w:t>
      </w:r>
      <w:r w:rsidR="00942917" w:rsidRPr="00884A62">
        <w:rPr>
          <w:rFonts w:ascii="Times New Roman" w:eastAsia="Times New Roman" w:hAnsi="Times New Roman"/>
          <w:sz w:val="28"/>
          <w:szCs w:val="28"/>
          <w:lang w:eastAsia="ru-RU"/>
        </w:rPr>
        <w:t xml:space="preserve"> за два календарных года</w:t>
      </w:r>
      <w:r>
        <w:rPr>
          <w:rFonts w:ascii="Times New Roman" w:eastAsia="Times New Roman" w:hAnsi="Times New Roman"/>
          <w:sz w:val="28"/>
          <w:szCs w:val="28"/>
          <w:lang w:eastAsia="ru-RU"/>
        </w:rPr>
        <w:t>, которые</w:t>
      </w:r>
      <w:r w:rsidR="00942917" w:rsidRPr="00884A62">
        <w:rPr>
          <w:rFonts w:ascii="Times New Roman" w:eastAsia="Times New Roman" w:hAnsi="Times New Roman"/>
          <w:sz w:val="28"/>
          <w:szCs w:val="28"/>
          <w:lang w:eastAsia="ru-RU"/>
        </w:rPr>
        <w:t xml:space="preserve"> предшествую</w:t>
      </w:r>
      <w:r>
        <w:rPr>
          <w:rFonts w:ascii="Times New Roman" w:eastAsia="Times New Roman" w:hAnsi="Times New Roman"/>
          <w:sz w:val="28"/>
          <w:szCs w:val="28"/>
          <w:lang w:eastAsia="ru-RU"/>
        </w:rPr>
        <w:t>т</w:t>
      </w:r>
      <w:r w:rsidR="00942917" w:rsidRPr="00884A62">
        <w:rPr>
          <w:rFonts w:ascii="Times New Roman" w:eastAsia="Times New Roman" w:hAnsi="Times New Roman"/>
          <w:sz w:val="28"/>
          <w:szCs w:val="28"/>
          <w:lang w:eastAsia="ru-RU"/>
        </w:rPr>
        <w:t xml:space="preserve"> году наступления нетрудоспособности</w:t>
      </w:r>
      <w:r>
        <w:rPr>
          <w:rFonts w:ascii="Times New Roman" w:eastAsia="Times New Roman" w:hAnsi="Times New Roman"/>
          <w:sz w:val="28"/>
          <w:szCs w:val="28"/>
          <w:lang w:eastAsia="ru-RU"/>
        </w:rPr>
        <w:t xml:space="preserve"> сотрудника</w:t>
      </w:r>
      <w:r w:rsidR="00942917" w:rsidRPr="00884A6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данном случае</w:t>
      </w:r>
      <w:r w:rsidR="00942917" w:rsidRPr="00884A62">
        <w:rPr>
          <w:rFonts w:ascii="Times New Roman" w:eastAsia="Times New Roman" w:hAnsi="Times New Roman"/>
          <w:sz w:val="28"/>
          <w:szCs w:val="28"/>
          <w:lang w:eastAsia="ru-RU"/>
        </w:rPr>
        <w:t xml:space="preserve"> в знаменателе </w:t>
      </w:r>
      <w:r>
        <w:rPr>
          <w:rFonts w:ascii="Times New Roman" w:eastAsia="Times New Roman" w:hAnsi="Times New Roman"/>
          <w:sz w:val="28"/>
          <w:szCs w:val="28"/>
          <w:lang w:eastAsia="ru-RU"/>
        </w:rPr>
        <w:t xml:space="preserve">этого </w:t>
      </w:r>
      <w:r w:rsidR="00942917" w:rsidRPr="00884A62">
        <w:rPr>
          <w:rFonts w:ascii="Times New Roman" w:eastAsia="Times New Roman" w:hAnsi="Times New Roman"/>
          <w:sz w:val="28"/>
          <w:szCs w:val="28"/>
          <w:lang w:eastAsia="ru-RU"/>
        </w:rPr>
        <w:t xml:space="preserve">расчета </w:t>
      </w:r>
      <w:r>
        <w:rPr>
          <w:rFonts w:ascii="Times New Roman" w:eastAsia="Times New Roman" w:hAnsi="Times New Roman"/>
          <w:sz w:val="28"/>
          <w:szCs w:val="28"/>
          <w:lang w:eastAsia="ru-RU"/>
        </w:rPr>
        <w:t>проставляется</w:t>
      </w:r>
      <w:r w:rsidR="00942917" w:rsidRPr="00884A62">
        <w:rPr>
          <w:rFonts w:ascii="Times New Roman" w:eastAsia="Times New Roman" w:hAnsi="Times New Roman"/>
          <w:sz w:val="28"/>
          <w:szCs w:val="28"/>
          <w:lang w:eastAsia="ru-RU"/>
        </w:rPr>
        <w:t xml:space="preserve"> фиксированная сумма </w:t>
      </w:r>
      <w:r>
        <w:rPr>
          <w:rFonts w:ascii="Times New Roman" w:eastAsia="Times New Roman" w:hAnsi="Times New Roman"/>
          <w:sz w:val="28"/>
          <w:szCs w:val="28"/>
          <w:lang w:eastAsia="ru-RU"/>
        </w:rPr>
        <w:t>в размере</w:t>
      </w:r>
      <w:r w:rsidR="00942917" w:rsidRPr="00884A62">
        <w:rPr>
          <w:rFonts w:ascii="Times New Roman" w:eastAsia="Times New Roman" w:hAnsi="Times New Roman"/>
          <w:sz w:val="28"/>
          <w:szCs w:val="28"/>
          <w:lang w:eastAsia="ru-RU"/>
        </w:rPr>
        <w:t xml:space="preserve"> 730 дней (ст. 14, п.1 255-</w:t>
      </w:r>
      <w:r w:rsidR="00942917" w:rsidRPr="002471DF">
        <w:rPr>
          <w:rFonts w:ascii="Times New Roman" w:eastAsia="Times New Roman" w:hAnsi="Times New Roman"/>
          <w:sz w:val="28"/>
          <w:szCs w:val="28"/>
          <w:lang w:eastAsia="ru-RU"/>
        </w:rPr>
        <w:t>ФЗ) [7].</w:t>
      </w:r>
    </w:p>
    <w:p w:rsidR="00942917" w:rsidRPr="00884A62" w:rsidRDefault="00942917" w:rsidP="00986FBB">
      <w:pPr>
        <w:shd w:val="clear" w:color="auto" w:fill="FFFFFF"/>
        <w:spacing w:after="0" w:line="360" w:lineRule="auto"/>
        <w:ind w:left="10" w:right="10" w:firstLine="699"/>
        <w:jc w:val="both"/>
        <w:rPr>
          <w:rFonts w:ascii="Times New Roman" w:eastAsia="Times New Roman" w:hAnsi="Times New Roman"/>
          <w:sz w:val="28"/>
          <w:szCs w:val="28"/>
          <w:lang w:eastAsia="ru-RU"/>
        </w:rPr>
      </w:pPr>
      <w:r w:rsidRPr="00884A62">
        <w:rPr>
          <w:rFonts w:ascii="Times New Roman" w:eastAsia="Times New Roman" w:hAnsi="Times New Roman"/>
          <w:sz w:val="28"/>
          <w:szCs w:val="28"/>
          <w:lang w:eastAsia="ru-RU"/>
        </w:rPr>
        <w:t xml:space="preserve">Пособие за первые три дня временной нетрудоспособности </w:t>
      </w:r>
      <w:r w:rsidR="00B07082">
        <w:rPr>
          <w:rFonts w:ascii="Times New Roman" w:eastAsia="Times New Roman" w:hAnsi="Times New Roman"/>
          <w:sz w:val="28"/>
          <w:szCs w:val="28"/>
          <w:lang w:eastAsia="ru-RU"/>
        </w:rPr>
        <w:t xml:space="preserve">сотрудника оплачивается </w:t>
      </w:r>
      <w:r w:rsidRPr="00884A62">
        <w:rPr>
          <w:rFonts w:ascii="Times New Roman" w:eastAsia="Times New Roman" w:hAnsi="Times New Roman"/>
          <w:sz w:val="28"/>
          <w:szCs w:val="28"/>
          <w:lang w:eastAsia="ru-RU"/>
        </w:rPr>
        <w:t xml:space="preserve">за счет средств </w:t>
      </w:r>
      <w:r w:rsidR="00B07082">
        <w:rPr>
          <w:rFonts w:ascii="Times New Roman" w:eastAsia="Times New Roman" w:hAnsi="Times New Roman"/>
          <w:sz w:val="28"/>
          <w:szCs w:val="28"/>
          <w:lang w:eastAsia="ru-RU"/>
        </w:rPr>
        <w:t>предприятия-</w:t>
      </w:r>
      <w:r w:rsidR="00EA7C45">
        <w:rPr>
          <w:rFonts w:ascii="Times New Roman" w:eastAsia="Times New Roman" w:hAnsi="Times New Roman"/>
          <w:sz w:val="28"/>
          <w:szCs w:val="28"/>
          <w:lang w:eastAsia="ru-RU"/>
        </w:rPr>
        <w:t>работодателя</w:t>
      </w:r>
      <w:r w:rsidRPr="00884A62">
        <w:rPr>
          <w:rFonts w:ascii="Times New Roman" w:eastAsia="Times New Roman" w:hAnsi="Times New Roman"/>
          <w:sz w:val="28"/>
          <w:szCs w:val="28"/>
          <w:lang w:eastAsia="ru-RU"/>
        </w:rPr>
        <w:t>, а остальной период</w:t>
      </w:r>
      <w:r w:rsidR="00B07082">
        <w:rPr>
          <w:rFonts w:ascii="Times New Roman" w:eastAsia="Times New Roman" w:hAnsi="Times New Roman"/>
          <w:sz w:val="28"/>
          <w:szCs w:val="28"/>
          <w:lang w:eastAsia="ru-RU"/>
        </w:rPr>
        <w:t xml:space="preserve"> нетрудоспособности работника</w:t>
      </w:r>
      <w:r w:rsidRPr="00884A62">
        <w:rPr>
          <w:rFonts w:ascii="Times New Roman" w:eastAsia="Times New Roman" w:hAnsi="Times New Roman"/>
          <w:sz w:val="28"/>
          <w:szCs w:val="28"/>
          <w:lang w:eastAsia="ru-RU"/>
        </w:rPr>
        <w:t xml:space="preserve"> </w:t>
      </w:r>
      <w:r w:rsidR="00B07082">
        <w:rPr>
          <w:rFonts w:ascii="Times New Roman" w:eastAsia="Times New Roman" w:hAnsi="Times New Roman"/>
          <w:sz w:val="28"/>
          <w:szCs w:val="28"/>
          <w:lang w:eastAsia="ru-RU"/>
        </w:rPr>
        <w:t xml:space="preserve">оплачивается </w:t>
      </w:r>
      <w:r w:rsidRPr="00884A62">
        <w:rPr>
          <w:rFonts w:ascii="Times New Roman" w:eastAsia="Times New Roman" w:hAnsi="Times New Roman"/>
          <w:sz w:val="28"/>
          <w:szCs w:val="28"/>
          <w:lang w:eastAsia="ru-RU"/>
        </w:rPr>
        <w:t>за счет средств Ф</w:t>
      </w:r>
      <w:r w:rsidR="00B07082">
        <w:rPr>
          <w:rFonts w:ascii="Times New Roman" w:eastAsia="Times New Roman" w:hAnsi="Times New Roman"/>
          <w:sz w:val="28"/>
          <w:szCs w:val="28"/>
          <w:lang w:eastAsia="ru-RU"/>
        </w:rPr>
        <w:t>онда социального страхования</w:t>
      </w:r>
      <w:r w:rsidRPr="00884A62">
        <w:rPr>
          <w:rFonts w:ascii="Times New Roman" w:eastAsia="Times New Roman" w:hAnsi="Times New Roman"/>
          <w:sz w:val="28"/>
          <w:szCs w:val="28"/>
          <w:lang w:eastAsia="ru-RU"/>
        </w:rPr>
        <w:t xml:space="preserve"> РФ (ст. 3, п.2, п.п. 1 255-ФЗ</w:t>
      </w:r>
      <w:r w:rsidRPr="002471DF">
        <w:rPr>
          <w:rFonts w:ascii="Times New Roman" w:eastAsia="Times New Roman" w:hAnsi="Times New Roman"/>
          <w:sz w:val="28"/>
          <w:szCs w:val="28"/>
          <w:lang w:eastAsia="ru-RU"/>
        </w:rPr>
        <w:t>) [7].</w:t>
      </w:r>
    </w:p>
    <w:p w:rsidR="00942917" w:rsidRPr="00884A62" w:rsidRDefault="00B07082" w:rsidP="00986FBB">
      <w:pPr>
        <w:shd w:val="clear" w:color="auto" w:fill="FFFFFF"/>
        <w:spacing w:after="0" w:line="360" w:lineRule="auto"/>
        <w:ind w:left="10" w:right="10" w:firstLine="69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первого дня нетрудоспособности п</w:t>
      </w:r>
      <w:r w:rsidR="00942917" w:rsidRPr="00884A62">
        <w:rPr>
          <w:rFonts w:ascii="Times New Roman" w:eastAsia="Times New Roman" w:hAnsi="Times New Roman"/>
          <w:sz w:val="28"/>
          <w:szCs w:val="28"/>
          <w:lang w:eastAsia="ru-RU"/>
        </w:rPr>
        <w:t>особие выплачивается за счет Ф</w:t>
      </w:r>
      <w:r>
        <w:rPr>
          <w:rFonts w:ascii="Times New Roman" w:eastAsia="Times New Roman" w:hAnsi="Times New Roman"/>
          <w:sz w:val="28"/>
          <w:szCs w:val="28"/>
          <w:lang w:eastAsia="ru-RU"/>
        </w:rPr>
        <w:t>онда социального страхования</w:t>
      </w:r>
      <w:r w:rsidR="00942917" w:rsidRPr="00884A62">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 xml:space="preserve">следующих </w:t>
      </w:r>
      <w:r w:rsidR="00942917" w:rsidRPr="00884A62">
        <w:rPr>
          <w:rFonts w:ascii="Times New Roman" w:eastAsia="Times New Roman" w:hAnsi="Times New Roman"/>
          <w:sz w:val="28"/>
          <w:szCs w:val="28"/>
          <w:lang w:eastAsia="ru-RU"/>
        </w:rPr>
        <w:t>случаях:</w:t>
      </w:r>
    </w:p>
    <w:p w:rsidR="00942917" w:rsidRPr="00884A62" w:rsidRDefault="00942917" w:rsidP="00942917">
      <w:pPr>
        <w:shd w:val="clear" w:color="auto" w:fill="FFFFFF"/>
        <w:spacing w:after="0" w:line="360" w:lineRule="auto"/>
        <w:ind w:left="10" w:right="10" w:firstLine="533"/>
        <w:jc w:val="both"/>
        <w:rPr>
          <w:rFonts w:ascii="Times New Roman" w:eastAsia="Times New Roman" w:hAnsi="Times New Roman"/>
          <w:sz w:val="28"/>
          <w:szCs w:val="28"/>
          <w:lang w:eastAsia="ru-RU"/>
        </w:rPr>
      </w:pPr>
      <w:r w:rsidRPr="00884A62">
        <w:rPr>
          <w:rFonts w:ascii="Times New Roman" w:eastAsia="Times New Roman" w:hAnsi="Times New Roman"/>
          <w:sz w:val="28"/>
          <w:szCs w:val="28"/>
          <w:lang w:eastAsia="ru-RU"/>
        </w:rPr>
        <w:t xml:space="preserve">1. </w:t>
      </w:r>
      <w:r w:rsidR="00B07082">
        <w:rPr>
          <w:rFonts w:ascii="Times New Roman" w:eastAsia="Times New Roman" w:hAnsi="Times New Roman"/>
          <w:sz w:val="28"/>
          <w:szCs w:val="28"/>
          <w:lang w:eastAsia="ru-RU"/>
        </w:rPr>
        <w:t>При н</w:t>
      </w:r>
      <w:r w:rsidRPr="00884A62">
        <w:rPr>
          <w:rFonts w:ascii="Times New Roman" w:eastAsia="Times New Roman" w:hAnsi="Times New Roman"/>
          <w:sz w:val="28"/>
          <w:szCs w:val="28"/>
          <w:lang w:eastAsia="ru-RU"/>
        </w:rPr>
        <w:t>еобходимости ухода за больным членом семьи;</w:t>
      </w:r>
    </w:p>
    <w:p w:rsidR="00942917" w:rsidRPr="00884A62" w:rsidRDefault="00942917" w:rsidP="00942917">
      <w:pPr>
        <w:shd w:val="clear" w:color="auto" w:fill="FFFFFF"/>
        <w:spacing w:after="0" w:line="360" w:lineRule="auto"/>
        <w:ind w:left="10" w:right="10" w:firstLine="533"/>
        <w:jc w:val="both"/>
        <w:rPr>
          <w:rFonts w:ascii="Times New Roman" w:eastAsia="Times New Roman" w:hAnsi="Times New Roman"/>
          <w:sz w:val="28"/>
          <w:szCs w:val="28"/>
          <w:lang w:eastAsia="ru-RU"/>
        </w:rPr>
      </w:pPr>
      <w:r w:rsidRPr="00884A62">
        <w:rPr>
          <w:rFonts w:ascii="Times New Roman" w:eastAsia="Times New Roman" w:hAnsi="Times New Roman"/>
          <w:sz w:val="28"/>
          <w:szCs w:val="28"/>
          <w:lang w:eastAsia="ru-RU"/>
        </w:rPr>
        <w:t xml:space="preserve">2. </w:t>
      </w:r>
      <w:r w:rsidR="00B07082">
        <w:rPr>
          <w:rFonts w:ascii="Times New Roman" w:eastAsia="Times New Roman" w:hAnsi="Times New Roman"/>
          <w:sz w:val="28"/>
          <w:szCs w:val="28"/>
          <w:lang w:eastAsia="ru-RU"/>
        </w:rPr>
        <w:t>При к</w:t>
      </w:r>
      <w:r w:rsidRPr="00884A62">
        <w:rPr>
          <w:rFonts w:ascii="Times New Roman" w:eastAsia="Times New Roman" w:hAnsi="Times New Roman"/>
          <w:sz w:val="28"/>
          <w:szCs w:val="28"/>
          <w:lang w:eastAsia="ru-RU"/>
        </w:rPr>
        <w:t>арантин</w:t>
      </w:r>
      <w:r w:rsidR="00B07082">
        <w:rPr>
          <w:rFonts w:ascii="Times New Roman" w:eastAsia="Times New Roman" w:hAnsi="Times New Roman"/>
          <w:sz w:val="28"/>
          <w:szCs w:val="28"/>
          <w:lang w:eastAsia="ru-RU"/>
        </w:rPr>
        <w:t>е</w:t>
      </w:r>
      <w:r w:rsidRPr="00884A62">
        <w:rPr>
          <w:rFonts w:ascii="Times New Roman" w:eastAsia="Times New Roman" w:hAnsi="Times New Roman"/>
          <w:sz w:val="28"/>
          <w:szCs w:val="28"/>
          <w:lang w:eastAsia="ru-RU"/>
        </w:rPr>
        <w:t xml:space="preserve"> застрахованного лица, </w:t>
      </w:r>
      <w:r w:rsidR="00B07082">
        <w:rPr>
          <w:rFonts w:ascii="Times New Roman" w:eastAsia="Times New Roman" w:hAnsi="Times New Roman"/>
          <w:sz w:val="28"/>
          <w:szCs w:val="28"/>
          <w:lang w:eastAsia="ru-RU"/>
        </w:rPr>
        <w:t>карантине его</w:t>
      </w:r>
      <w:r w:rsidRPr="00884A62">
        <w:rPr>
          <w:rFonts w:ascii="Times New Roman" w:eastAsia="Times New Roman" w:hAnsi="Times New Roman"/>
          <w:sz w:val="28"/>
          <w:szCs w:val="28"/>
          <w:lang w:eastAsia="ru-RU"/>
        </w:rPr>
        <w:t xml:space="preserve"> ребенка в возрасте до 7 лет, </w:t>
      </w:r>
      <w:r w:rsidR="00B07082">
        <w:rPr>
          <w:rFonts w:ascii="Times New Roman" w:eastAsia="Times New Roman" w:hAnsi="Times New Roman"/>
          <w:sz w:val="28"/>
          <w:szCs w:val="28"/>
          <w:lang w:eastAsia="ru-RU"/>
        </w:rPr>
        <w:t xml:space="preserve">который </w:t>
      </w:r>
      <w:r w:rsidRPr="00884A62">
        <w:rPr>
          <w:rFonts w:ascii="Times New Roman" w:eastAsia="Times New Roman" w:hAnsi="Times New Roman"/>
          <w:sz w:val="28"/>
          <w:szCs w:val="28"/>
          <w:lang w:eastAsia="ru-RU"/>
        </w:rPr>
        <w:t>посещаю</w:t>
      </w:r>
      <w:r w:rsidR="00B07082">
        <w:rPr>
          <w:rFonts w:ascii="Times New Roman" w:eastAsia="Times New Roman" w:hAnsi="Times New Roman"/>
          <w:sz w:val="28"/>
          <w:szCs w:val="28"/>
          <w:lang w:eastAsia="ru-RU"/>
        </w:rPr>
        <w:t>т</w:t>
      </w:r>
      <w:r w:rsidRPr="00884A62">
        <w:rPr>
          <w:rFonts w:ascii="Times New Roman" w:eastAsia="Times New Roman" w:hAnsi="Times New Roman"/>
          <w:sz w:val="28"/>
          <w:szCs w:val="28"/>
          <w:lang w:eastAsia="ru-RU"/>
        </w:rPr>
        <w:t xml:space="preserve"> дошкольное образовательное учреждение, </w:t>
      </w:r>
      <w:r w:rsidR="00B07082">
        <w:rPr>
          <w:rFonts w:ascii="Times New Roman" w:eastAsia="Times New Roman" w:hAnsi="Times New Roman"/>
          <w:sz w:val="28"/>
          <w:szCs w:val="28"/>
          <w:lang w:eastAsia="ru-RU"/>
        </w:rPr>
        <w:t>а также</w:t>
      </w:r>
      <w:r w:rsidRPr="00884A62">
        <w:rPr>
          <w:rFonts w:ascii="Times New Roman" w:eastAsia="Times New Roman" w:hAnsi="Times New Roman"/>
          <w:sz w:val="28"/>
          <w:szCs w:val="28"/>
          <w:lang w:eastAsia="ru-RU"/>
        </w:rPr>
        <w:t xml:space="preserve"> другого члена семьи, </w:t>
      </w:r>
      <w:r w:rsidR="00B07082">
        <w:rPr>
          <w:rFonts w:ascii="Times New Roman" w:eastAsia="Times New Roman" w:hAnsi="Times New Roman"/>
          <w:sz w:val="28"/>
          <w:szCs w:val="28"/>
          <w:lang w:eastAsia="ru-RU"/>
        </w:rPr>
        <w:t xml:space="preserve">который на основании действующего законодательства </w:t>
      </w:r>
      <w:r w:rsidRPr="00884A62">
        <w:rPr>
          <w:rFonts w:ascii="Times New Roman" w:eastAsia="Times New Roman" w:hAnsi="Times New Roman"/>
          <w:sz w:val="28"/>
          <w:szCs w:val="28"/>
          <w:lang w:eastAsia="ru-RU"/>
        </w:rPr>
        <w:t>признан недееспособным;</w:t>
      </w:r>
    </w:p>
    <w:p w:rsidR="00942917" w:rsidRPr="00884A62" w:rsidRDefault="00942917" w:rsidP="00942917">
      <w:pPr>
        <w:shd w:val="clear" w:color="auto" w:fill="FFFFFF"/>
        <w:spacing w:after="0" w:line="360" w:lineRule="auto"/>
        <w:ind w:left="10" w:right="10" w:firstLine="533"/>
        <w:jc w:val="both"/>
        <w:rPr>
          <w:rFonts w:ascii="Times New Roman" w:eastAsia="Times New Roman" w:hAnsi="Times New Roman"/>
          <w:sz w:val="28"/>
          <w:szCs w:val="28"/>
          <w:lang w:eastAsia="ru-RU"/>
        </w:rPr>
      </w:pPr>
      <w:r w:rsidRPr="00884A62">
        <w:rPr>
          <w:rFonts w:ascii="Times New Roman" w:eastAsia="Times New Roman" w:hAnsi="Times New Roman"/>
          <w:sz w:val="28"/>
          <w:szCs w:val="28"/>
          <w:lang w:eastAsia="ru-RU"/>
        </w:rPr>
        <w:t xml:space="preserve">3. </w:t>
      </w:r>
      <w:r w:rsidR="00B07082">
        <w:rPr>
          <w:rFonts w:ascii="Times New Roman" w:eastAsia="Times New Roman" w:hAnsi="Times New Roman"/>
          <w:sz w:val="28"/>
          <w:szCs w:val="28"/>
          <w:lang w:eastAsia="ru-RU"/>
        </w:rPr>
        <w:t>При осуществлении</w:t>
      </w:r>
      <w:r w:rsidRPr="00884A62">
        <w:rPr>
          <w:rFonts w:ascii="Times New Roman" w:eastAsia="Times New Roman" w:hAnsi="Times New Roman"/>
          <w:sz w:val="28"/>
          <w:szCs w:val="28"/>
          <w:lang w:eastAsia="ru-RU"/>
        </w:rPr>
        <w:t xml:space="preserve"> протезирования по медицинским показаниям в стационарн</w:t>
      </w:r>
      <w:r w:rsidR="00B07082">
        <w:rPr>
          <w:rFonts w:ascii="Times New Roman" w:eastAsia="Times New Roman" w:hAnsi="Times New Roman"/>
          <w:sz w:val="28"/>
          <w:szCs w:val="28"/>
          <w:lang w:eastAsia="ru-RU"/>
        </w:rPr>
        <w:t>ых специализированных</w:t>
      </w:r>
      <w:r w:rsidRPr="00884A62">
        <w:rPr>
          <w:rFonts w:ascii="Times New Roman" w:eastAsia="Times New Roman" w:hAnsi="Times New Roman"/>
          <w:sz w:val="28"/>
          <w:szCs w:val="28"/>
          <w:lang w:eastAsia="ru-RU"/>
        </w:rPr>
        <w:t xml:space="preserve"> учреждени</w:t>
      </w:r>
      <w:r w:rsidR="00B07082">
        <w:rPr>
          <w:rFonts w:ascii="Times New Roman" w:eastAsia="Times New Roman" w:hAnsi="Times New Roman"/>
          <w:sz w:val="28"/>
          <w:szCs w:val="28"/>
          <w:lang w:eastAsia="ru-RU"/>
        </w:rPr>
        <w:t>ях</w:t>
      </w:r>
      <w:r w:rsidRPr="00884A62">
        <w:rPr>
          <w:rFonts w:ascii="Times New Roman" w:eastAsia="Times New Roman" w:hAnsi="Times New Roman"/>
          <w:sz w:val="28"/>
          <w:szCs w:val="28"/>
          <w:lang w:eastAsia="ru-RU"/>
        </w:rPr>
        <w:t>;</w:t>
      </w:r>
    </w:p>
    <w:p w:rsidR="00942917" w:rsidRPr="00884A62" w:rsidRDefault="00942917" w:rsidP="00942917">
      <w:pPr>
        <w:shd w:val="clear" w:color="auto" w:fill="FFFFFF"/>
        <w:spacing w:after="0" w:line="360" w:lineRule="auto"/>
        <w:ind w:left="10" w:right="10" w:firstLine="533"/>
        <w:jc w:val="both"/>
        <w:rPr>
          <w:rFonts w:ascii="Times New Roman" w:eastAsia="Times New Roman" w:hAnsi="Times New Roman"/>
          <w:sz w:val="28"/>
          <w:szCs w:val="28"/>
          <w:lang w:eastAsia="ru-RU"/>
        </w:rPr>
      </w:pPr>
      <w:r w:rsidRPr="00884A62">
        <w:rPr>
          <w:rFonts w:ascii="Times New Roman" w:eastAsia="Times New Roman" w:hAnsi="Times New Roman"/>
          <w:sz w:val="28"/>
          <w:szCs w:val="28"/>
          <w:lang w:eastAsia="ru-RU"/>
        </w:rPr>
        <w:t xml:space="preserve">4. </w:t>
      </w:r>
      <w:r w:rsidR="00B07082">
        <w:rPr>
          <w:rFonts w:ascii="Times New Roman" w:eastAsia="Times New Roman" w:hAnsi="Times New Roman"/>
          <w:sz w:val="28"/>
          <w:szCs w:val="28"/>
          <w:lang w:eastAsia="ru-RU"/>
        </w:rPr>
        <w:t>При д</w:t>
      </w:r>
      <w:r w:rsidRPr="00884A62">
        <w:rPr>
          <w:rFonts w:ascii="Times New Roman" w:eastAsia="Times New Roman" w:hAnsi="Times New Roman"/>
          <w:sz w:val="28"/>
          <w:szCs w:val="28"/>
          <w:lang w:eastAsia="ru-RU"/>
        </w:rPr>
        <w:t>олечивани</w:t>
      </w:r>
      <w:r w:rsidR="00B07082">
        <w:rPr>
          <w:rFonts w:ascii="Times New Roman" w:eastAsia="Times New Roman" w:hAnsi="Times New Roman"/>
          <w:sz w:val="28"/>
          <w:szCs w:val="28"/>
          <w:lang w:eastAsia="ru-RU"/>
        </w:rPr>
        <w:t>и</w:t>
      </w:r>
      <w:r w:rsidRPr="00884A62">
        <w:rPr>
          <w:rFonts w:ascii="Times New Roman" w:eastAsia="Times New Roman" w:hAnsi="Times New Roman"/>
          <w:sz w:val="28"/>
          <w:szCs w:val="28"/>
          <w:lang w:eastAsia="ru-RU"/>
        </w:rPr>
        <w:t xml:space="preserve"> в </w:t>
      </w:r>
      <w:r w:rsidR="00B07082">
        <w:rPr>
          <w:rFonts w:ascii="Times New Roman" w:eastAsia="Times New Roman" w:hAnsi="Times New Roman"/>
          <w:sz w:val="28"/>
          <w:szCs w:val="28"/>
          <w:lang w:eastAsia="ru-RU"/>
        </w:rPr>
        <w:t>определенном</w:t>
      </w:r>
      <w:r w:rsidRPr="00884A62">
        <w:rPr>
          <w:rFonts w:ascii="Times New Roman" w:eastAsia="Times New Roman" w:hAnsi="Times New Roman"/>
          <w:sz w:val="28"/>
          <w:szCs w:val="28"/>
          <w:lang w:eastAsia="ru-RU"/>
        </w:rPr>
        <w:t xml:space="preserve"> порядке в санаторно-курортных учреждениях, </w:t>
      </w:r>
      <w:r w:rsidR="00B07082">
        <w:rPr>
          <w:rFonts w:ascii="Times New Roman" w:eastAsia="Times New Roman" w:hAnsi="Times New Roman"/>
          <w:sz w:val="28"/>
          <w:szCs w:val="28"/>
          <w:lang w:eastAsia="ru-RU"/>
        </w:rPr>
        <w:t xml:space="preserve">которые </w:t>
      </w:r>
      <w:r w:rsidRPr="00884A62">
        <w:rPr>
          <w:rFonts w:ascii="Times New Roman" w:eastAsia="Times New Roman" w:hAnsi="Times New Roman"/>
          <w:sz w:val="28"/>
          <w:szCs w:val="28"/>
          <w:lang w:eastAsia="ru-RU"/>
        </w:rPr>
        <w:t>распол</w:t>
      </w:r>
      <w:r w:rsidR="00B07082">
        <w:rPr>
          <w:rFonts w:ascii="Times New Roman" w:eastAsia="Times New Roman" w:hAnsi="Times New Roman"/>
          <w:sz w:val="28"/>
          <w:szCs w:val="28"/>
          <w:lang w:eastAsia="ru-RU"/>
        </w:rPr>
        <w:t>агаются</w:t>
      </w:r>
      <w:r w:rsidRPr="00884A62">
        <w:rPr>
          <w:rFonts w:ascii="Times New Roman" w:eastAsia="Times New Roman" w:hAnsi="Times New Roman"/>
          <w:sz w:val="28"/>
          <w:szCs w:val="28"/>
          <w:lang w:eastAsia="ru-RU"/>
        </w:rPr>
        <w:t xml:space="preserve"> на территории </w:t>
      </w:r>
      <w:r w:rsidR="00B07082">
        <w:rPr>
          <w:rFonts w:ascii="Times New Roman" w:eastAsia="Times New Roman" w:hAnsi="Times New Roman"/>
          <w:sz w:val="28"/>
          <w:szCs w:val="28"/>
          <w:lang w:eastAsia="ru-RU"/>
        </w:rPr>
        <w:t>РФ</w:t>
      </w:r>
      <w:r w:rsidRPr="00884A62">
        <w:rPr>
          <w:rFonts w:ascii="Times New Roman" w:eastAsia="Times New Roman" w:hAnsi="Times New Roman"/>
          <w:sz w:val="28"/>
          <w:szCs w:val="28"/>
          <w:lang w:eastAsia="ru-RU"/>
        </w:rPr>
        <w:t>, непосредственно после стационарного лечения.</w:t>
      </w:r>
    </w:p>
    <w:p w:rsidR="00942917" w:rsidRPr="00884A62" w:rsidRDefault="00B07082" w:rsidP="00942917">
      <w:pPr>
        <w:shd w:val="clear" w:color="auto" w:fill="FFFFFF"/>
        <w:spacing w:after="0" w:line="360" w:lineRule="auto"/>
        <w:ind w:left="10" w:right="10" w:firstLine="53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Пособие выплачивается в размере, который </w:t>
      </w:r>
      <w:r w:rsidR="00942917" w:rsidRPr="00884A62">
        <w:rPr>
          <w:rFonts w:ascii="Times New Roman" w:eastAsia="Times New Roman" w:hAnsi="Times New Roman"/>
          <w:sz w:val="28"/>
          <w:szCs w:val="28"/>
          <w:lang w:eastAsia="ru-RU"/>
        </w:rPr>
        <w:t>зависи</w:t>
      </w:r>
      <w:r>
        <w:rPr>
          <w:rFonts w:ascii="Times New Roman" w:eastAsia="Times New Roman" w:hAnsi="Times New Roman"/>
          <w:sz w:val="28"/>
          <w:szCs w:val="28"/>
          <w:lang w:eastAsia="ru-RU"/>
        </w:rPr>
        <w:t>т</w:t>
      </w:r>
      <w:r w:rsidR="00942917" w:rsidRPr="00884A62">
        <w:rPr>
          <w:rFonts w:ascii="Times New Roman" w:eastAsia="Times New Roman" w:hAnsi="Times New Roman"/>
          <w:sz w:val="28"/>
          <w:szCs w:val="28"/>
          <w:lang w:eastAsia="ru-RU"/>
        </w:rPr>
        <w:t xml:space="preserve"> от продолжительности страхового стажа</w:t>
      </w:r>
      <w:r>
        <w:rPr>
          <w:rFonts w:ascii="Times New Roman" w:eastAsia="Times New Roman" w:hAnsi="Times New Roman"/>
          <w:sz w:val="28"/>
          <w:szCs w:val="28"/>
          <w:lang w:eastAsia="ru-RU"/>
        </w:rPr>
        <w:t xml:space="preserve"> сотрудника</w:t>
      </w:r>
      <w:r w:rsidR="00942917" w:rsidRPr="00884A62">
        <w:rPr>
          <w:rFonts w:ascii="Times New Roman" w:eastAsia="Times New Roman" w:hAnsi="Times New Roman"/>
          <w:sz w:val="28"/>
          <w:szCs w:val="28"/>
          <w:lang w:eastAsia="ru-RU"/>
        </w:rPr>
        <w:t>:</w:t>
      </w:r>
    </w:p>
    <w:p w:rsidR="00942917" w:rsidRPr="00884A62" w:rsidRDefault="00942917" w:rsidP="00942917">
      <w:pPr>
        <w:shd w:val="clear" w:color="auto" w:fill="FFFFFF"/>
        <w:spacing w:after="0" w:line="360" w:lineRule="auto"/>
        <w:ind w:left="10" w:right="10" w:firstLine="533"/>
        <w:jc w:val="both"/>
        <w:rPr>
          <w:rFonts w:ascii="Times New Roman" w:eastAsia="Times New Roman" w:hAnsi="Times New Roman"/>
          <w:sz w:val="28"/>
          <w:szCs w:val="28"/>
          <w:lang w:eastAsia="ru-RU"/>
        </w:rPr>
      </w:pPr>
      <w:r w:rsidRPr="00884A62">
        <w:rPr>
          <w:rFonts w:ascii="Times New Roman" w:eastAsia="Times New Roman" w:hAnsi="Times New Roman"/>
          <w:sz w:val="28"/>
          <w:szCs w:val="28"/>
          <w:lang w:eastAsia="ru-RU"/>
        </w:rPr>
        <w:t xml:space="preserve">1. </w:t>
      </w:r>
      <w:r w:rsidR="00B07082">
        <w:rPr>
          <w:rFonts w:ascii="Times New Roman" w:eastAsia="Times New Roman" w:hAnsi="Times New Roman"/>
          <w:sz w:val="28"/>
          <w:szCs w:val="28"/>
          <w:lang w:eastAsia="ru-RU"/>
        </w:rPr>
        <w:t>При с</w:t>
      </w:r>
      <w:r w:rsidRPr="00884A62">
        <w:rPr>
          <w:rFonts w:ascii="Times New Roman" w:eastAsia="Times New Roman" w:hAnsi="Times New Roman"/>
          <w:sz w:val="28"/>
          <w:szCs w:val="28"/>
          <w:lang w:eastAsia="ru-RU"/>
        </w:rPr>
        <w:t>трахово</w:t>
      </w:r>
      <w:r w:rsidR="00B07082">
        <w:rPr>
          <w:rFonts w:ascii="Times New Roman" w:eastAsia="Times New Roman" w:hAnsi="Times New Roman"/>
          <w:sz w:val="28"/>
          <w:szCs w:val="28"/>
          <w:lang w:eastAsia="ru-RU"/>
        </w:rPr>
        <w:t>м</w:t>
      </w:r>
      <w:r w:rsidRPr="00884A62">
        <w:rPr>
          <w:rFonts w:ascii="Times New Roman" w:eastAsia="Times New Roman" w:hAnsi="Times New Roman"/>
          <w:sz w:val="28"/>
          <w:szCs w:val="28"/>
          <w:lang w:eastAsia="ru-RU"/>
        </w:rPr>
        <w:t xml:space="preserve"> стаж</w:t>
      </w:r>
      <w:r w:rsidR="00B07082">
        <w:rPr>
          <w:rFonts w:ascii="Times New Roman" w:eastAsia="Times New Roman" w:hAnsi="Times New Roman"/>
          <w:sz w:val="28"/>
          <w:szCs w:val="28"/>
          <w:lang w:eastAsia="ru-RU"/>
        </w:rPr>
        <w:t>е</w:t>
      </w:r>
      <w:r w:rsidRPr="00884A62">
        <w:rPr>
          <w:rFonts w:ascii="Times New Roman" w:eastAsia="Times New Roman" w:hAnsi="Times New Roman"/>
          <w:sz w:val="28"/>
          <w:szCs w:val="28"/>
          <w:lang w:eastAsia="ru-RU"/>
        </w:rPr>
        <w:t xml:space="preserve"> 8 лет и более – 100%;</w:t>
      </w:r>
    </w:p>
    <w:p w:rsidR="00942917" w:rsidRPr="00884A62" w:rsidRDefault="00942917" w:rsidP="00942917">
      <w:pPr>
        <w:shd w:val="clear" w:color="auto" w:fill="FFFFFF"/>
        <w:spacing w:after="0" w:line="360" w:lineRule="auto"/>
        <w:ind w:left="10" w:right="10" w:firstLine="533"/>
        <w:jc w:val="both"/>
        <w:rPr>
          <w:rFonts w:ascii="Times New Roman" w:eastAsia="Times New Roman" w:hAnsi="Times New Roman"/>
          <w:sz w:val="28"/>
          <w:szCs w:val="28"/>
          <w:lang w:eastAsia="ru-RU"/>
        </w:rPr>
      </w:pPr>
      <w:r w:rsidRPr="00884A62">
        <w:rPr>
          <w:rFonts w:ascii="Times New Roman" w:eastAsia="Times New Roman" w:hAnsi="Times New Roman"/>
          <w:sz w:val="28"/>
          <w:szCs w:val="28"/>
          <w:lang w:eastAsia="ru-RU"/>
        </w:rPr>
        <w:lastRenderedPageBreak/>
        <w:t xml:space="preserve">2. </w:t>
      </w:r>
      <w:r w:rsidR="00B07082">
        <w:rPr>
          <w:rFonts w:ascii="Times New Roman" w:eastAsia="Times New Roman" w:hAnsi="Times New Roman"/>
          <w:sz w:val="28"/>
          <w:szCs w:val="28"/>
          <w:lang w:eastAsia="ru-RU"/>
        </w:rPr>
        <w:t>При с</w:t>
      </w:r>
      <w:r w:rsidR="00B07082" w:rsidRPr="00884A62">
        <w:rPr>
          <w:rFonts w:ascii="Times New Roman" w:eastAsia="Times New Roman" w:hAnsi="Times New Roman"/>
          <w:sz w:val="28"/>
          <w:szCs w:val="28"/>
          <w:lang w:eastAsia="ru-RU"/>
        </w:rPr>
        <w:t>трахово</w:t>
      </w:r>
      <w:r w:rsidR="00B07082">
        <w:rPr>
          <w:rFonts w:ascii="Times New Roman" w:eastAsia="Times New Roman" w:hAnsi="Times New Roman"/>
          <w:sz w:val="28"/>
          <w:szCs w:val="28"/>
          <w:lang w:eastAsia="ru-RU"/>
        </w:rPr>
        <w:t>м</w:t>
      </w:r>
      <w:r w:rsidR="00B07082" w:rsidRPr="00884A62">
        <w:rPr>
          <w:rFonts w:ascii="Times New Roman" w:eastAsia="Times New Roman" w:hAnsi="Times New Roman"/>
          <w:sz w:val="28"/>
          <w:szCs w:val="28"/>
          <w:lang w:eastAsia="ru-RU"/>
        </w:rPr>
        <w:t xml:space="preserve"> стаж</w:t>
      </w:r>
      <w:r w:rsidR="00B07082">
        <w:rPr>
          <w:rFonts w:ascii="Times New Roman" w:eastAsia="Times New Roman" w:hAnsi="Times New Roman"/>
          <w:sz w:val="28"/>
          <w:szCs w:val="28"/>
          <w:lang w:eastAsia="ru-RU"/>
        </w:rPr>
        <w:t>е</w:t>
      </w:r>
      <w:r w:rsidR="00B07082" w:rsidRPr="00884A62">
        <w:rPr>
          <w:rFonts w:ascii="Times New Roman" w:eastAsia="Times New Roman" w:hAnsi="Times New Roman"/>
          <w:sz w:val="28"/>
          <w:szCs w:val="28"/>
          <w:lang w:eastAsia="ru-RU"/>
        </w:rPr>
        <w:t xml:space="preserve"> </w:t>
      </w:r>
      <w:r w:rsidRPr="00884A62">
        <w:rPr>
          <w:rFonts w:ascii="Times New Roman" w:eastAsia="Times New Roman" w:hAnsi="Times New Roman"/>
          <w:sz w:val="28"/>
          <w:szCs w:val="28"/>
          <w:lang w:eastAsia="ru-RU"/>
        </w:rPr>
        <w:t>от 5 до 8 лет – 80%;</w:t>
      </w:r>
    </w:p>
    <w:p w:rsidR="00942917" w:rsidRPr="00884A62" w:rsidRDefault="00942917" w:rsidP="00942917">
      <w:pPr>
        <w:shd w:val="clear" w:color="auto" w:fill="FFFFFF"/>
        <w:spacing w:after="0" w:line="360" w:lineRule="auto"/>
        <w:ind w:left="10" w:right="10" w:firstLine="533"/>
        <w:jc w:val="both"/>
        <w:rPr>
          <w:rFonts w:ascii="Times New Roman" w:eastAsia="Times New Roman" w:hAnsi="Times New Roman"/>
          <w:sz w:val="28"/>
          <w:szCs w:val="28"/>
          <w:lang w:eastAsia="ru-RU"/>
        </w:rPr>
      </w:pPr>
      <w:r w:rsidRPr="00884A62">
        <w:rPr>
          <w:rFonts w:ascii="Times New Roman" w:eastAsia="Times New Roman" w:hAnsi="Times New Roman"/>
          <w:sz w:val="28"/>
          <w:szCs w:val="28"/>
          <w:lang w:eastAsia="ru-RU"/>
        </w:rPr>
        <w:t xml:space="preserve">3. </w:t>
      </w:r>
      <w:r w:rsidR="00B07082">
        <w:rPr>
          <w:rFonts w:ascii="Times New Roman" w:eastAsia="Times New Roman" w:hAnsi="Times New Roman"/>
          <w:sz w:val="28"/>
          <w:szCs w:val="28"/>
          <w:lang w:eastAsia="ru-RU"/>
        </w:rPr>
        <w:t>При с</w:t>
      </w:r>
      <w:r w:rsidR="00B07082" w:rsidRPr="00884A62">
        <w:rPr>
          <w:rFonts w:ascii="Times New Roman" w:eastAsia="Times New Roman" w:hAnsi="Times New Roman"/>
          <w:sz w:val="28"/>
          <w:szCs w:val="28"/>
          <w:lang w:eastAsia="ru-RU"/>
        </w:rPr>
        <w:t>трахово</w:t>
      </w:r>
      <w:r w:rsidR="00B07082">
        <w:rPr>
          <w:rFonts w:ascii="Times New Roman" w:eastAsia="Times New Roman" w:hAnsi="Times New Roman"/>
          <w:sz w:val="28"/>
          <w:szCs w:val="28"/>
          <w:lang w:eastAsia="ru-RU"/>
        </w:rPr>
        <w:t>м</w:t>
      </w:r>
      <w:r w:rsidR="00B07082" w:rsidRPr="00884A62">
        <w:rPr>
          <w:rFonts w:ascii="Times New Roman" w:eastAsia="Times New Roman" w:hAnsi="Times New Roman"/>
          <w:sz w:val="28"/>
          <w:szCs w:val="28"/>
          <w:lang w:eastAsia="ru-RU"/>
        </w:rPr>
        <w:t xml:space="preserve"> стаж</w:t>
      </w:r>
      <w:r w:rsidR="00B07082">
        <w:rPr>
          <w:rFonts w:ascii="Times New Roman" w:eastAsia="Times New Roman" w:hAnsi="Times New Roman"/>
          <w:sz w:val="28"/>
          <w:szCs w:val="28"/>
          <w:lang w:eastAsia="ru-RU"/>
        </w:rPr>
        <w:t>е</w:t>
      </w:r>
      <w:r w:rsidR="00B07082" w:rsidRPr="00884A62">
        <w:rPr>
          <w:rFonts w:ascii="Times New Roman" w:eastAsia="Times New Roman" w:hAnsi="Times New Roman"/>
          <w:sz w:val="28"/>
          <w:szCs w:val="28"/>
          <w:lang w:eastAsia="ru-RU"/>
        </w:rPr>
        <w:t xml:space="preserve"> </w:t>
      </w:r>
      <w:r w:rsidRPr="00884A62">
        <w:rPr>
          <w:rFonts w:ascii="Times New Roman" w:eastAsia="Times New Roman" w:hAnsi="Times New Roman"/>
          <w:sz w:val="28"/>
          <w:szCs w:val="28"/>
          <w:lang w:eastAsia="ru-RU"/>
        </w:rPr>
        <w:t>от полугода до 5 лет – 60%;</w:t>
      </w:r>
    </w:p>
    <w:p w:rsidR="00942917" w:rsidRPr="00884A62" w:rsidRDefault="00942917" w:rsidP="00942917">
      <w:pPr>
        <w:shd w:val="clear" w:color="auto" w:fill="FFFFFF"/>
        <w:spacing w:after="0" w:line="360" w:lineRule="auto"/>
        <w:ind w:left="10" w:right="10" w:firstLine="533"/>
        <w:jc w:val="both"/>
        <w:rPr>
          <w:rFonts w:ascii="Times New Roman" w:eastAsia="Times New Roman" w:hAnsi="Times New Roman"/>
          <w:sz w:val="28"/>
          <w:szCs w:val="28"/>
          <w:lang w:eastAsia="ru-RU"/>
        </w:rPr>
      </w:pPr>
      <w:r w:rsidRPr="00884A62">
        <w:rPr>
          <w:rFonts w:ascii="Times New Roman" w:eastAsia="Times New Roman" w:hAnsi="Times New Roman"/>
          <w:sz w:val="28"/>
          <w:szCs w:val="28"/>
          <w:lang w:eastAsia="ru-RU"/>
        </w:rPr>
        <w:t xml:space="preserve">4. </w:t>
      </w:r>
      <w:r w:rsidR="00B07082">
        <w:rPr>
          <w:rFonts w:ascii="Times New Roman" w:eastAsia="Times New Roman" w:hAnsi="Times New Roman"/>
          <w:sz w:val="28"/>
          <w:szCs w:val="28"/>
          <w:lang w:eastAsia="ru-RU"/>
        </w:rPr>
        <w:t>При с</w:t>
      </w:r>
      <w:r w:rsidR="00B07082" w:rsidRPr="00884A62">
        <w:rPr>
          <w:rFonts w:ascii="Times New Roman" w:eastAsia="Times New Roman" w:hAnsi="Times New Roman"/>
          <w:sz w:val="28"/>
          <w:szCs w:val="28"/>
          <w:lang w:eastAsia="ru-RU"/>
        </w:rPr>
        <w:t>трахово</w:t>
      </w:r>
      <w:r w:rsidR="00B07082">
        <w:rPr>
          <w:rFonts w:ascii="Times New Roman" w:eastAsia="Times New Roman" w:hAnsi="Times New Roman"/>
          <w:sz w:val="28"/>
          <w:szCs w:val="28"/>
          <w:lang w:eastAsia="ru-RU"/>
        </w:rPr>
        <w:t>м</w:t>
      </w:r>
      <w:r w:rsidR="00B07082" w:rsidRPr="00884A62">
        <w:rPr>
          <w:rFonts w:ascii="Times New Roman" w:eastAsia="Times New Roman" w:hAnsi="Times New Roman"/>
          <w:sz w:val="28"/>
          <w:szCs w:val="28"/>
          <w:lang w:eastAsia="ru-RU"/>
        </w:rPr>
        <w:t xml:space="preserve"> стаж</w:t>
      </w:r>
      <w:r w:rsidR="00B07082">
        <w:rPr>
          <w:rFonts w:ascii="Times New Roman" w:eastAsia="Times New Roman" w:hAnsi="Times New Roman"/>
          <w:sz w:val="28"/>
          <w:szCs w:val="28"/>
          <w:lang w:eastAsia="ru-RU"/>
        </w:rPr>
        <w:t>е</w:t>
      </w:r>
      <w:r w:rsidR="00B07082" w:rsidRPr="00884A62">
        <w:rPr>
          <w:rFonts w:ascii="Times New Roman" w:eastAsia="Times New Roman" w:hAnsi="Times New Roman"/>
          <w:sz w:val="28"/>
          <w:szCs w:val="28"/>
          <w:lang w:eastAsia="ru-RU"/>
        </w:rPr>
        <w:t xml:space="preserve"> </w:t>
      </w:r>
      <w:r w:rsidRPr="00884A62">
        <w:rPr>
          <w:rFonts w:ascii="Times New Roman" w:eastAsia="Times New Roman" w:hAnsi="Times New Roman"/>
          <w:sz w:val="28"/>
          <w:szCs w:val="28"/>
          <w:lang w:eastAsia="ru-RU"/>
        </w:rPr>
        <w:t xml:space="preserve">менее полугода – пособие </w:t>
      </w:r>
      <w:r w:rsidR="00B07082">
        <w:rPr>
          <w:rFonts w:ascii="Times New Roman" w:eastAsia="Times New Roman" w:hAnsi="Times New Roman"/>
          <w:sz w:val="28"/>
          <w:szCs w:val="28"/>
          <w:lang w:eastAsia="ru-RU"/>
        </w:rPr>
        <w:t xml:space="preserve">начисляется </w:t>
      </w:r>
      <w:r w:rsidRPr="00884A62">
        <w:rPr>
          <w:rFonts w:ascii="Times New Roman" w:eastAsia="Times New Roman" w:hAnsi="Times New Roman"/>
          <w:sz w:val="28"/>
          <w:szCs w:val="28"/>
          <w:lang w:eastAsia="ru-RU"/>
        </w:rPr>
        <w:t xml:space="preserve">в размере, </w:t>
      </w:r>
      <w:r w:rsidR="00B07082">
        <w:rPr>
          <w:rFonts w:ascii="Times New Roman" w:eastAsia="Times New Roman" w:hAnsi="Times New Roman"/>
          <w:sz w:val="28"/>
          <w:szCs w:val="28"/>
          <w:lang w:eastAsia="ru-RU"/>
        </w:rPr>
        <w:t xml:space="preserve">который </w:t>
      </w:r>
      <w:r w:rsidRPr="00884A62">
        <w:rPr>
          <w:rFonts w:ascii="Times New Roman" w:eastAsia="Times New Roman" w:hAnsi="Times New Roman"/>
          <w:sz w:val="28"/>
          <w:szCs w:val="28"/>
          <w:lang w:eastAsia="ru-RU"/>
        </w:rPr>
        <w:t>не превыша</w:t>
      </w:r>
      <w:r w:rsidR="00B07082">
        <w:rPr>
          <w:rFonts w:ascii="Times New Roman" w:eastAsia="Times New Roman" w:hAnsi="Times New Roman"/>
          <w:sz w:val="28"/>
          <w:szCs w:val="28"/>
          <w:lang w:eastAsia="ru-RU"/>
        </w:rPr>
        <w:t>ет</w:t>
      </w:r>
      <w:r w:rsidRPr="00884A62">
        <w:rPr>
          <w:rFonts w:ascii="Times New Roman" w:eastAsia="Times New Roman" w:hAnsi="Times New Roman"/>
          <w:sz w:val="28"/>
          <w:szCs w:val="28"/>
          <w:lang w:eastAsia="ru-RU"/>
        </w:rPr>
        <w:t xml:space="preserve"> МРОТ за полный календарный месяц (</w:t>
      </w:r>
      <w:r w:rsidR="00DE6103">
        <w:rPr>
          <w:rFonts w:ascii="Times New Roman" w:eastAsia="Times New Roman" w:hAnsi="Times New Roman"/>
          <w:sz w:val="28"/>
          <w:szCs w:val="28"/>
          <w:lang w:eastAsia="ru-RU"/>
        </w:rPr>
        <w:t>до</w:t>
      </w:r>
      <w:r w:rsidRPr="00884A62">
        <w:rPr>
          <w:rFonts w:ascii="Times New Roman" w:eastAsia="Times New Roman" w:hAnsi="Times New Roman"/>
          <w:sz w:val="28"/>
          <w:szCs w:val="28"/>
          <w:lang w:eastAsia="ru-RU"/>
        </w:rPr>
        <w:t xml:space="preserve"> 1 </w:t>
      </w:r>
      <w:r w:rsidR="002D5156">
        <w:rPr>
          <w:rFonts w:ascii="Times New Roman" w:eastAsia="Times New Roman" w:hAnsi="Times New Roman"/>
          <w:sz w:val="28"/>
          <w:szCs w:val="28"/>
          <w:lang w:eastAsia="ru-RU"/>
        </w:rPr>
        <w:t>января</w:t>
      </w:r>
      <w:r w:rsidRPr="00884A62">
        <w:rPr>
          <w:rFonts w:ascii="Times New Roman" w:eastAsia="Times New Roman" w:hAnsi="Times New Roman"/>
          <w:sz w:val="28"/>
          <w:szCs w:val="28"/>
          <w:lang w:eastAsia="ru-RU"/>
        </w:rPr>
        <w:t xml:space="preserve"> 201</w:t>
      </w:r>
      <w:r w:rsidR="002D5156">
        <w:rPr>
          <w:rFonts w:ascii="Times New Roman" w:eastAsia="Times New Roman" w:hAnsi="Times New Roman"/>
          <w:sz w:val="28"/>
          <w:szCs w:val="28"/>
          <w:lang w:eastAsia="ru-RU"/>
        </w:rPr>
        <w:t>7</w:t>
      </w:r>
      <w:r w:rsidRPr="00884A62">
        <w:rPr>
          <w:rFonts w:ascii="Times New Roman" w:eastAsia="Times New Roman" w:hAnsi="Times New Roman"/>
          <w:sz w:val="28"/>
          <w:szCs w:val="28"/>
          <w:lang w:eastAsia="ru-RU"/>
        </w:rPr>
        <w:t xml:space="preserve"> года – </w:t>
      </w:r>
      <w:r w:rsidR="00DE6103">
        <w:rPr>
          <w:rFonts w:ascii="Times New Roman" w:eastAsia="Times New Roman" w:hAnsi="Times New Roman"/>
          <w:sz w:val="28"/>
          <w:szCs w:val="28"/>
          <w:lang w:eastAsia="ru-RU"/>
        </w:rPr>
        <w:t>75</w:t>
      </w:r>
      <w:r w:rsidR="002D5156">
        <w:rPr>
          <w:rFonts w:ascii="Times New Roman" w:eastAsia="Times New Roman" w:hAnsi="Times New Roman"/>
          <w:sz w:val="28"/>
          <w:szCs w:val="28"/>
          <w:lang w:eastAsia="ru-RU"/>
        </w:rPr>
        <w:t>00</w:t>
      </w:r>
      <w:r w:rsidRPr="00884A62">
        <w:rPr>
          <w:rFonts w:ascii="Times New Roman" w:eastAsia="Times New Roman" w:hAnsi="Times New Roman"/>
          <w:sz w:val="28"/>
          <w:szCs w:val="28"/>
          <w:lang w:eastAsia="ru-RU"/>
        </w:rPr>
        <w:t xml:space="preserve"> руб.</w:t>
      </w:r>
      <w:r w:rsidR="00DE6103">
        <w:rPr>
          <w:rFonts w:ascii="Times New Roman" w:eastAsia="Times New Roman" w:hAnsi="Times New Roman"/>
          <w:sz w:val="28"/>
          <w:szCs w:val="28"/>
          <w:lang w:eastAsia="ru-RU"/>
        </w:rPr>
        <w:t>, с 01 июля 2017 года -7800 руб.</w:t>
      </w:r>
      <w:r w:rsidRPr="00884A62">
        <w:rPr>
          <w:rFonts w:ascii="Times New Roman" w:eastAsia="Times New Roman" w:hAnsi="Times New Roman"/>
          <w:sz w:val="28"/>
          <w:szCs w:val="28"/>
          <w:lang w:eastAsia="ru-RU"/>
        </w:rPr>
        <w:t xml:space="preserve">). В </w:t>
      </w:r>
      <w:r w:rsidR="00555DDC">
        <w:rPr>
          <w:rFonts w:ascii="Times New Roman" w:eastAsia="Times New Roman" w:hAnsi="Times New Roman"/>
          <w:sz w:val="28"/>
          <w:szCs w:val="28"/>
          <w:lang w:eastAsia="ru-RU"/>
        </w:rPr>
        <w:t xml:space="preserve">местностях и </w:t>
      </w:r>
      <w:r w:rsidRPr="00884A62">
        <w:rPr>
          <w:rFonts w:ascii="Times New Roman" w:eastAsia="Times New Roman" w:hAnsi="Times New Roman"/>
          <w:sz w:val="28"/>
          <w:szCs w:val="28"/>
          <w:lang w:eastAsia="ru-RU"/>
        </w:rPr>
        <w:t xml:space="preserve">районах, </w:t>
      </w:r>
      <w:r w:rsidR="00555DDC">
        <w:rPr>
          <w:rFonts w:ascii="Times New Roman" w:eastAsia="Times New Roman" w:hAnsi="Times New Roman"/>
          <w:sz w:val="28"/>
          <w:szCs w:val="28"/>
          <w:lang w:eastAsia="ru-RU"/>
        </w:rPr>
        <w:t>где используются</w:t>
      </w:r>
      <w:r w:rsidRPr="00884A62">
        <w:rPr>
          <w:rFonts w:ascii="Times New Roman" w:eastAsia="Times New Roman" w:hAnsi="Times New Roman"/>
          <w:sz w:val="28"/>
          <w:szCs w:val="28"/>
          <w:lang w:eastAsia="ru-RU"/>
        </w:rPr>
        <w:t xml:space="preserve"> районные коэффициенты к </w:t>
      </w:r>
      <w:r w:rsidR="00555DDC">
        <w:rPr>
          <w:rFonts w:ascii="Times New Roman" w:eastAsia="Times New Roman" w:hAnsi="Times New Roman"/>
          <w:sz w:val="28"/>
          <w:szCs w:val="28"/>
          <w:lang w:eastAsia="ru-RU"/>
        </w:rPr>
        <w:t xml:space="preserve">величине </w:t>
      </w:r>
      <w:r w:rsidRPr="00884A62">
        <w:rPr>
          <w:rFonts w:ascii="Times New Roman" w:eastAsia="Times New Roman" w:hAnsi="Times New Roman"/>
          <w:sz w:val="28"/>
          <w:szCs w:val="28"/>
          <w:lang w:eastAsia="ru-RU"/>
        </w:rPr>
        <w:t>заработной плат</w:t>
      </w:r>
      <w:r w:rsidR="00555DDC">
        <w:rPr>
          <w:rFonts w:ascii="Times New Roman" w:eastAsia="Times New Roman" w:hAnsi="Times New Roman"/>
          <w:sz w:val="28"/>
          <w:szCs w:val="28"/>
          <w:lang w:eastAsia="ru-RU"/>
        </w:rPr>
        <w:t>ы</w:t>
      </w:r>
      <w:r w:rsidRPr="00884A62">
        <w:rPr>
          <w:rFonts w:ascii="Times New Roman" w:eastAsia="Times New Roman" w:hAnsi="Times New Roman"/>
          <w:sz w:val="28"/>
          <w:szCs w:val="28"/>
          <w:lang w:eastAsia="ru-RU"/>
        </w:rPr>
        <w:t xml:space="preserve">, </w:t>
      </w:r>
      <w:r w:rsidR="00555DDC">
        <w:rPr>
          <w:rFonts w:ascii="Times New Roman" w:eastAsia="Times New Roman" w:hAnsi="Times New Roman"/>
          <w:sz w:val="28"/>
          <w:szCs w:val="28"/>
          <w:lang w:eastAsia="ru-RU"/>
        </w:rPr>
        <w:t>применяются данные</w:t>
      </w:r>
      <w:r w:rsidRPr="00884A62">
        <w:rPr>
          <w:rFonts w:ascii="Times New Roman" w:eastAsia="Times New Roman" w:hAnsi="Times New Roman"/>
          <w:sz w:val="28"/>
          <w:szCs w:val="28"/>
          <w:lang w:eastAsia="ru-RU"/>
        </w:rPr>
        <w:t xml:space="preserve"> </w:t>
      </w:r>
      <w:r w:rsidR="00555DDC">
        <w:rPr>
          <w:rFonts w:ascii="Times New Roman" w:eastAsia="Times New Roman" w:hAnsi="Times New Roman"/>
          <w:sz w:val="28"/>
          <w:szCs w:val="28"/>
          <w:lang w:eastAsia="ru-RU"/>
        </w:rPr>
        <w:t>коэффициенты</w:t>
      </w:r>
      <w:r w:rsidRPr="002471DF">
        <w:rPr>
          <w:rFonts w:ascii="Times New Roman" w:eastAsia="Times New Roman" w:hAnsi="Times New Roman"/>
          <w:sz w:val="28"/>
          <w:szCs w:val="28"/>
          <w:lang w:eastAsia="ru-RU"/>
        </w:rPr>
        <w:t xml:space="preserve"> [7].</w:t>
      </w:r>
    </w:p>
    <w:p w:rsidR="00942917" w:rsidRPr="00884A62" w:rsidRDefault="00D304B5" w:rsidP="00555DDC">
      <w:pPr>
        <w:shd w:val="clear" w:color="auto" w:fill="FFFFFF"/>
        <w:spacing w:after="0" w:line="360" w:lineRule="auto"/>
        <w:ind w:left="10" w:right="10" w:firstLine="69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Величина пособий</w:t>
      </w:r>
      <w:r w:rsidR="00942917" w:rsidRPr="00884A62">
        <w:rPr>
          <w:rFonts w:ascii="Times New Roman" w:eastAsia="Times New Roman" w:hAnsi="Times New Roman"/>
          <w:sz w:val="28"/>
          <w:szCs w:val="28"/>
          <w:lang w:eastAsia="ru-RU"/>
        </w:rPr>
        <w:t xml:space="preserve"> по временной нетрудоспособности, </w:t>
      </w:r>
      <w:r>
        <w:rPr>
          <w:rFonts w:ascii="Times New Roman" w:eastAsia="Times New Roman" w:hAnsi="Times New Roman"/>
          <w:sz w:val="28"/>
          <w:szCs w:val="28"/>
          <w:lang w:eastAsia="ru-RU"/>
        </w:rPr>
        <w:t xml:space="preserve">пособий </w:t>
      </w:r>
      <w:r w:rsidR="00942917" w:rsidRPr="00884A62">
        <w:rPr>
          <w:rFonts w:ascii="Times New Roman" w:eastAsia="Times New Roman" w:hAnsi="Times New Roman"/>
          <w:sz w:val="28"/>
          <w:szCs w:val="28"/>
          <w:lang w:eastAsia="ru-RU"/>
        </w:rPr>
        <w:t xml:space="preserve">по беременности и родам, </w:t>
      </w:r>
      <w:r>
        <w:rPr>
          <w:rFonts w:ascii="Times New Roman" w:eastAsia="Times New Roman" w:hAnsi="Times New Roman"/>
          <w:sz w:val="28"/>
          <w:szCs w:val="28"/>
          <w:lang w:eastAsia="ru-RU"/>
        </w:rPr>
        <w:t xml:space="preserve">а также </w:t>
      </w:r>
      <w:r w:rsidR="00942917" w:rsidRPr="00884A62">
        <w:rPr>
          <w:rFonts w:ascii="Times New Roman" w:eastAsia="Times New Roman" w:hAnsi="Times New Roman"/>
          <w:sz w:val="28"/>
          <w:szCs w:val="28"/>
          <w:lang w:eastAsia="ru-RU"/>
        </w:rPr>
        <w:t>ежемесячн</w:t>
      </w:r>
      <w:r>
        <w:rPr>
          <w:rFonts w:ascii="Times New Roman" w:eastAsia="Times New Roman" w:hAnsi="Times New Roman"/>
          <w:sz w:val="28"/>
          <w:szCs w:val="28"/>
          <w:lang w:eastAsia="ru-RU"/>
        </w:rPr>
        <w:t>ые</w:t>
      </w:r>
      <w:r w:rsidR="00942917" w:rsidRPr="00884A62">
        <w:rPr>
          <w:rFonts w:ascii="Times New Roman" w:eastAsia="Times New Roman" w:hAnsi="Times New Roman"/>
          <w:sz w:val="28"/>
          <w:szCs w:val="28"/>
          <w:lang w:eastAsia="ru-RU"/>
        </w:rPr>
        <w:t xml:space="preserve"> пособи</w:t>
      </w:r>
      <w:r>
        <w:rPr>
          <w:rFonts w:ascii="Times New Roman" w:eastAsia="Times New Roman" w:hAnsi="Times New Roman"/>
          <w:sz w:val="28"/>
          <w:szCs w:val="28"/>
          <w:lang w:eastAsia="ru-RU"/>
        </w:rPr>
        <w:t>я</w:t>
      </w:r>
      <w:r w:rsidR="00942917" w:rsidRPr="00884A62">
        <w:rPr>
          <w:rFonts w:ascii="Times New Roman" w:eastAsia="Times New Roman" w:hAnsi="Times New Roman"/>
          <w:sz w:val="28"/>
          <w:szCs w:val="28"/>
          <w:lang w:eastAsia="ru-RU"/>
        </w:rPr>
        <w:t xml:space="preserve"> по уходу за ребенком </w:t>
      </w:r>
      <w:r>
        <w:rPr>
          <w:rFonts w:ascii="Times New Roman" w:eastAsia="Times New Roman" w:hAnsi="Times New Roman"/>
          <w:sz w:val="28"/>
          <w:szCs w:val="28"/>
          <w:lang w:eastAsia="ru-RU"/>
        </w:rPr>
        <w:t>определяются</w:t>
      </w:r>
      <w:r w:rsidR="00942917" w:rsidRPr="00884A6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 основании</w:t>
      </w:r>
      <w:r w:rsidR="00942917" w:rsidRPr="00884A62">
        <w:rPr>
          <w:rFonts w:ascii="Times New Roman" w:eastAsia="Times New Roman" w:hAnsi="Times New Roman"/>
          <w:sz w:val="28"/>
          <w:szCs w:val="28"/>
          <w:lang w:eastAsia="ru-RU"/>
        </w:rPr>
        <w:t xml:space="preserve"> среднего заработка застрахованн</w:t>
      </w:r>
      <w:r>
        <w:rPr>
          <w:rFonts w:ascii="Times New Roman" w:eastAsia="Times New Roman" w:hAnsi="Times New Roman"/>
          <w:sz w:val="28"/>
          <w:szCs w:val="28"/>
          <w:lang w:eastAsia="ru-RU"/>
        </w:rPr>
        <w:t>ых</w:t>
      </w:r>
      <w:r w:rsidR="00942917" w:rsidRPr="00884A62">
        <w:rPr>
          <w:rFonts w:ascii="Times New Roman" w:eastAsia="Times New Roman" w:hAnsi="Times New Roman"/>
          <w:sz w:val="28"/>
          <w:szCs w:val="28"/>
          <w:lang w:eastAsia="ru-RU"/>
        </w:rPr>
        <w:t xml:space="preserve"> лиц, </w:t>
      </w:r>
      <w:r>
        <w:rPr>
          <w:rFonts w:ascii="Times New Roman" w:eastAsia="Times New Roman" w:hAnsi="Times New Roman"/>
          <w:sz w:val="28"/>
          <w:szCs w:val="28"/>
          <w:lang w:eastAsia="ru-RU"/>
        </w:rPr>
        <w:t>которые определяется</w:t>
      </w:r>
      <w:r w:rsidR="00942917" w:rsidRPr="00884A62">
        <w:rPr>
          <w:rFonts w:ascii="Times New Roman" w:eastAsia="Times New Roman" w:hAnsi="Times New Roman"/>
          <w:sz w:val="28"/>
          <w:szCs w:val="28"/>
          <w:lang w:eastAsia="ru-RU"/>
        </w:rPr>
        <w:t xml:space="preserve"> за два календарных года, предшествующих году наступления временной нетрудоспособности, отпуск</w:t>
      </w:r>
      <w:r>
        <w:rPr>
          <w:rFonts w:ascii="Times New Roman" w:eastAsia="Times New Roman" w:hAnsi="Times New Roman"/>
          <w:sz w:val="28"/>
          <w:szCs w:val="28"/>
          <w:lang w:eastAsia="ru-RU"/>
        </w:rPr>
        <w:t>у</w:t>
      </w:r>
      <w:r w:rsidR="00942917" w:rsidRPr="00884A62">
        <w:rPr>
          <w:rFonts w:ascii="Times New Roman" w:eastAsia="Times New Roman" w:hAnsi="Times New Roman"/>
          <w:sz w:val="28"/>
          <w:szCs w:val="28"/>
          <w:lang w:eastAsia="ru-RU"/>
        </w:rPr>
        <w:t xml:space="preserve"> по беременности и родам, отпуск</w:t>
      </w:r>
      <w:r>
        <w:rPr>
          <w:rFonts w:ascii="Times New Roman" w:eastAsia="Times New Roman" w:hAnsi="Times New Roman"/>
          <w:sz w:val="28"/>
          <w:szCs w:val="28"/>
          <w:lang w:eastAsia="ru-RU"/>
        </w:rPr>
        <w:t>у</w:t>
      </w:r>
      <w:r w:rsidR="00942917" w:rsidRPr="00884A62">
        <w:rPr>
          <w:rFonts w:ascii="Times New Roman" w:eastAsia="Times New Roman" w:hAnsi="Times New Roman"/>
          <w:sz w:val="28"/>
          <w:szCs w:val="28"/>
          <w:lang w:eastAsia="ru-RU"/>
        </w:rPr>
        <w:t xml:space="preserve"> по уходу за ребенком, </w:t>
      </w:r>
      <w:r>
        <w:rPr>
          <w:rFonts w:ascii="Times New Roman" w:eastAsia="Times New Roman" w:hAnsi="Times New Roman"/>
          <w:sz w:val="28"/>
          <w:szCs w:val="28"/>
          <w:lang w:eastAsia="ru-RU"/>
        </w:rPr>
        <w:t>при этом принимается в учет</w:t>
      </w:r>
      <w:r w:rsidR="00942917" w:rsidRPr="00884A6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также </w:t>
      </w:r>
      <w:r w:rsidR="00942917" w:rsidRPr="00884A62">
        <w:rPr>
          <w:rFonts w:ascii="Times New Roman" w:eastAsia="Times New Roman" w:hAnsi="Times New Roman"/>
          <w:sz w:val="28"/>
          <w:szCs w:val="28"/>
          <w:lang w:eastAsia="ru-RU"/>
        </w:rPr>
        <w:t xml:space="preserve">время </w:t>
      </w:r>
      <w:r>
        <w:rPr>
          <w:rFonts w:ascii="Times New Roman" w:eastAsia="Times New Roman" w:hAnsi="Times New Roman"/>
          <w:sz w:val="28"/>
          <w:szCs w:val="28"/>
          <w:lang w:eastAsia="ru-RU"/>
        </w:rPr>
        <w:t>деятельности</w:t>
      </w:r>
      <w:r w:rsidR="00942917" w:rsidRPr="00884A62">
        <w:rPr>
          <w:rFonts w:ascii="Times New Roman" w:eastAsia="Times New Roman" w:hAnsi="Times New Roman"/>
          <w:sz w:val="28"/>
          <w:szCs w:val="28"/>
          <w:lang w:eastAsia="ru-RU"/>
        </w:rPr>
        <w:t xml:space="preserve"> у других страхователей (ст.14 п. 1 255-ФЗ</w:t>
      </w:r>
      <w:r w:rsidR="00942917" w:rsidRPr="002471DF">
        <w:rPr>
          <w:rFonts w:ascii="Times New Roman" w:eastAsia="Times New Roman" w:hAnsi="Times New Roman"/>
          <w:sz w:val="28"/>
          <w:szCs w:val="28"/>
          <w:lang w:eastAsia="ru-RU"/>
        </w:rPr>
        <w:t>) [7].</w:t>
      </w:r>
    </w:p>
    <w:p w:rsidR="00942917" w:rsidRPr="00592DF3" w:rsidRDefault="00942917" w:rsidP="00555DDC">
      <w:pPr>
        <w:shd w:val="clear" w:color="auto" w:fill="FFFFFF"/>
        <w:spacing w:after="0" w:line="360" w:lineRule="auto"/>
        <w:ind w:left="10" w:right="10" w:firstLine="699"/>
        <w:jc w:val="both"/>
        <w:rPr>
          <w:rFonts w:ascii="Times New Roman" w:eastAsia="Times New Roman" w:hAnsi="Times New Roman"/>
          <w:sz w:val="24"/>
          <w:szCs w:val="24"/>
          <w:lang w:eastAsia="ru-RU"/>
        </w:rPr>
      </w:pPr>
      <w:r w:rsidRPr="00884A62">
        <w:rPr>
          <w:rFonts w:ascii="Times New Roman" w:eastAsia="Times New Roman" w:hAnsi="Times New Roman"/>
          <w:sz w:val="28"/>
          <w:szCs w:val="28"/>
          <w:lang w:eastAsia="ru-RU"/>
        </w:rPr>
        <w:t xml:space="preserve">В </w:t>
      </w:r>
      <w:r w:rsidR="00341BD2">
        <w:rPr>
          <w:rFonts w:ascii="Times New Roman" w:eastAsia="Times New Roman" w:hAnsi="Times New Roman"/>
          <w:sz w:val="28"/>
          <w:szCs w:val="28"/>
          <w:lang w:eastAsia="ru-RU"/>
        </w:rPr>
        <w:t xml:space="preserve">величину </w:t>
      </w:r>
      <w:r w:rsidRPr="00884A62">
        <w:rPr>
          <w:rFonts w:ascii="Times New Roman" w:eastAsia="Times New Roman" w:hAnsi="Times New Roman"/>
          <w:sz w:val="28"/>
          <w:szCs w:val="28"/>
          <w:lang w:eastAsia="ru-RU"/>
        </w:rPr>
        <w:t>средн</w:t>
      </w:r>
      <w:r w:rsidR="00341BD2">
        <w:rPr>
          <w:rFonts w:ascii="Times New Roman" w:eastAsia="Times New Roman" w:hAnsi="Times New Roman"/>
          <w:sz w:val="28"/>
          <w:szCs w:val="28"/>
          <w:lang w:eastAsia="ru-RU"/>
        </w:rPr>
        <w:t>его</w:t>
      </w:r>
      <w:r w:rsidRPr="00884A62">
        <w:rPr>
          <w:rFonts w:ascii="Times New Roman" w:eastAsia="Times New Roman" w:hAnsi="Times New Roman"/>
          <w:sz w:val="28"/>
          <w:szCs w:val="28"/>
          <w:lang w:eastAsia="ru-RU"/>
        </w:rPr>
        <w:t xml:space="preserve"> заработк</w:t>
      </w:r>
      <w:r w:rsidR="00341BD2">
        <w:rPr>
          <w:rFonts w:ascii="Times New Roman" w:eastAsia="Times New Roman" w:hAnsi="Times New Roman"/>
          <w:sz w:val="28"/>
          <w:szCs w:val="28"/>
          <w:lang w:eastAsia="ru-RU"/>
        </w:rPr>
        <w:t>а</w:t>
      </w:r>
      <w:r w:rsidRPr="00884A62">
        <w:rPr>
          <w:rFonts w:ascii="Times New Roman" w:eastAsia="Times New Roman" w:hAnsi="Times New Roman"/>
          <w:sz w:val="28"/>
          <w:szCs w:val="28"/>
          <w:lang w:eastAsia="ru-RU"/>
        </w:rPr>
        <w:t xml:space="preserve">, исходя из которого </w:t>
      </w:r>
      <w:r w:rsidR="00341BD2">
        <w:rPr>
          <w:rFonts w:ascii="Times New Roman" w:eastAsia="Times New Roman" w:hAnsi="Times New Roman"/>
          <w:sz w:val="28"/>
          <w:szCs w:val="28"/>
          <w:lang w:eastAsia="ru-RU"/>
        </w:rPr>
        <w:t>определяется</w:t>
      </w:r>
      <w:r w:rsidRPr="00884A62">
        <w:rPr>
          <w:rFonts w:ascii="Times New Roman" w:eastAsia="Times New Roman" w:hAnsi="Times New Roman"/>
          <w:sz w:val="28"/>
          <w:szCs w:val="28"/>
          <w:lang w:eastAsia="ru-RU"/>
        </w:rPr>
        <w:t xml:space="preserve"> пособи</w:t>
      </w:r>
      <w:r w:rsidR="00341BD2">
        <w:rPr>
          <w:rFonts w:ascii="Times New Roman" w:eastAsia="Times New Roman" w:hAnsi="Times New Roman"/>
          <w:sz w:val="28"/>
          <w:szCs w:val="28"/>
          <w:lang w:eastAsia="ru-RU"/>
        </w:rPr>
        <w:t>е</w:t>
      </w:r>
      <w:r w:rsidRPr="00884A62">
        <w:rPr>
          <w:rFonts w:ascii="Times New Roman" w:eastAsia="Times New Roman" w:hAnsi="Times New Roman"/>
          <w:sz w:val="28"/>
          <w:szCs w:val="28"/>
          <w:lang w:eastAsia="ru-RU"/>
        </w:rPr>
        <w:t xml:space="preserve">, </w:t>
      </w:r>
      <w:r w:rsidR="00341BD2">
        <w:rPr>
          <w:rFonts w:ascii="Times New Roman" w:eastAsia="Times New Roman" w:hAnsi="Times New Roman"/>
          <w:sz w:val="28"/>
          <w:szCs w:val="28"/>
          <w:lang w:eastAsia="ru-RU"/>
        </w:rPr>
        <w:t>входят</w:t>
      </w:r>
      <w:r w:rsidRPr="00884A62">
        <w:rPr>
          <w:rFonts w:ascii="Times New Roman" w:eastAsia="Times New Roman" w:hAnsi="Times New Roman"/>
          <w:sz w:val="28"/>
          <w:szCs w:val="28"/>
          <w:lang w:eastAsia="ru-RU"/>
        </w:rPr>
        <w:t xml:space="preserve"> все </w:t>
      </w:r>
      <w:r w:rsidR="00341BD2">
        <w:rPr>
          <w:rFonts w:ascii="Times New Roman" w:eastAsia="Times New Roman" w:hAnsi="Times New Roman"/>
          <w:sz w:val="28"/>
          <w:szCs w:val="28"/>
          <w:lang w:eastAsia="ru-RU"/>
        </w:rPr>
        <w:t>типы</w:t>
      </w:r>
      <w:r w:rsidRPr="00884A62">
        <w:rPr>
          <w:rFonts w:ascii="Times New Roman" w:eastAsia="Times New Roman" w:hAnsi="Times New Roman"/>
          <w:sz w:val="28"/>
          <w:szCs w:val="28"/>
          <w:lang w:eastAsia="ru-RU"/>
        </w:rPr>
        <w:t xml:space="preserve"> выплат и </w:t>
      </w:r>
      <w:r w:rsidR="00341BD2">
        <w:rPr>
          <w:rFonts w:ascii="Times New Roman" w:eastAsia="Times New Roman" w:hAnsi="Times New Roman"/>
          <w:sz w:val="28"/>
          <w:szCs w:val="28"/>
          <w:lang w:eastAsia="ru-RU"/>
        </w:rPr>
        <w:t>прочих</w:t>
      </w:r>
      <w:r w:rsidRPr="00884A62">
        <w:rPr>
          <w:rFonts w:ascii="Times New Roman" w:eastAsia="Times New Roman" w:hAnsi="Times New Roman"/>
          <w:sz w:val="28"/>
          <w:szCs w:val="28"/>
          <w:lang w:eastAsia="ru-RU"/>
        </w:rPr>
        <w:t xml:space="preserve"> вознаграждений в пользу застрахованного лица, на которые начисл</w:t>
      </w:r>
      <w:r w:rsidR="00341BD2">
        <w:rPr>
          <w:rFonts w:ascii="Times New Roman" w:eastAsia="Times New Roman" w:hAnsi="Times New Roman"/>
          <w:sz w:val="28"/>
          <w:szCs w:val="28"/>
          <w:lang w:eastAsia="ru-RU"/>
        </w:rPr>
        <w:t>яются</w:t>
      </w:r>
      <w:r w:rsidRPr="00884A62">
        <w:rPr>
          <w:rFonts w:ascii="Times New Roman" w:eastAsia="Times New Roman" w:hAnsi="Times New Roman"/>
          <w:sz w:val="28"/>
          <w:szCs w:val="28"/>
          <w:lang w:eastAsia="ru-RU"/>
        </w:rPr>
        <w:t xml:space="preserve"> страховые взносы в Ф</w:t>
      </w:r>
      <w:r w:rsidR="00341BD2">
        <w:rPr>
          <w:rFonts w:ascii="Times New Roman" w:eastAsia="Times New Roman" w:hAnsi="Times New Roman"/>
          <w:sz w:val="28"/>
          <w:szCs w:val="28"/>
          <w:lang w:eastAsia="ru-RU"/>
        </w:rPr>
        <w:t>онд социального страхования</w:t>
      </w:r>
      <w:r w:rsidRPr="00884A62">
        <w:rPr>
          <w:rFonts w:ascii="Times New Roman" w:eastAsia="Times New Roman" w:hAnsi="Times New Roman"/>
          <w:sz w:val="28"/>
          <w:szCs w:val="28"/>
          <w:lang w:eastAsia="ru-RU"/>
        </w:rPr>
        <w:t xml:space="preserve"> (ст.14 п. 2 255-ФЗ) </w:t>
      </w:r>
      <w:r w:rsidRPr="002471DF">
        <w:rPr>
          <w:rFonts w:ascii="Times New Roman" w:eastAsia="Times New Roman" w:hAnsi="Times New Roman"/>
          <w:sz w:val="28"/>
          <w:szCs w:val="28"/>
          <w:lang w:eastAsia="ru-RU"/>
        </w:rPr>
        <w:t>[7].</w:t>
      </w:r>
      <w:r w:rsidRPr="00592DF3">
        <w:rPr>
          <w:rFonts w:ascii="Times New Roman" w:eastAsia="Times New Roman" w:hAnsi="Times New Roman"/>
          <w:spacing w:val="-1"/>
          <w:sz w:val="28"/>
          <w:szCs w:val="28"/>
          <w:lang w:eastAsia="ru-RU"/>
        </w:rPr>
        <w:t xml:space="preserve"> </w:t>
      </w:r>
      <w:r w:rsidR="00341BD2">
        <w:rPr>
          <w:rFonts w:ascii="Times New Roman" w:eastAsia="Times New Roman" w:hAnsi="Times New Roman"/>
          <w:spacing w:val="-1"/>
          <w:sz w:val="28"/>
          <w:szCs w:val="28"/>
          <w:lang w:eastAsia="ru-RU"/>
        </w:rPr>
        <w:t>На основании</w:t>
      </w:r>
      <w:r w:rsidRPr="00592DF3">
        <w:rPr>
          <w:rFonts w:ascii="Times New Roman" w:eastAsia="Times New Roman" w:hAnsi="Times New Roman"/>
          <w:spacing w:val="-1"/>
          <w:sz w:val="28"/>
          <w:szCs w:val="28"/>
          <w:lang w:eastAsia="ru-RU"/>
        </w:rPr>
        <w:t xml:space="preserve"> </w:t>
      </w:r>
      <w:r w:rsidR="00341BD2">
        <w:rPr>
          <w:rFonts w:ascii="Times New Roman" w:eastAsia="Times New Roman" w:hAnsi="Times New Roman"/>
          <w:spacing w:val="-1"/>
          <w:sz w:val="28"/>
          <w:szCs w:val="28"/>
          <w:lang w:eastAsia="ru-RU"/>
        </w:rPr>
        <w:t>норм</w:t>
      </w:r>
      <w:r w:rsidRPr="00592DF3">
        <w:rPr>
          <w:rFonts w:ascii="Times New Roman" w:eastAsia="Times New Roman" w:hAnsi="Times New Roman"/>
          <w:spacing w:val="-1"/>
          <w:sz w:val="28"/>
          <w:szCs w:val="28"/>
          <w:lang w:eastAsia="ru-RU"/>
        </w:rPr>
        <w:t xml:space="preserve"> ст. 15 Ф</w:t>
      </w:r>
      <w:r w:rsidR="00341BD2">
        <w:rPr>
          <w:rFonts w:ascii="Times New Roman" w:eastAsia="Times New Roman" w:hAnsi="Times New Roman"/>
          <w:spacing w:val="-1"/>
          <w:sz w:val="28"/>
          <w:szCs w:val="28"/>
          <w:lang w:eastAsia="ru-RU"/>
        </w:rPr>
        <w:t xml:space="preserve">едерального </w:t>
      </w:r>
      <w:r w:rsidRPr="00592DF3">
        <w:rPr>
          <w:rFonts w:ascii="Times New Roman" w:eastAsia="Times New Roman" w:hAnsi="Times New Roman"/>
          <w:spacing w:val="-1"/>
          <w:sz w:val="28"/>
          <w:szCs w:val="28"/>
          <w:lang w:eastAsia="ru-RU"/>
        </w:rPr>
        <w:t>З</w:t>
      </w:r>
      <w:r w:rsidR="00341BD2">
        <w:rPr>
          <w:rFonts w:ascii="Times New Roman" w:eastAsia="Times New Roman" w:hAnsi="Times New Roman"/>
          <w:spacing w:val="-1"/>
          <w:sz w:val="28"/>
          <w:szCs w:val="28"/>
          <w:lang w:eastAsia="ru-RU"/>
        </w:rPr>
        <w:t>акона РФ</w:t>
      </w:r>
      <w:r w:rsidRPr="00592DF3">
        <w:rPr>
          <w:rFonts w:ascii="Times New Roman" w:eastAsia="Times New Roman" w:hAnsi="Times New Roman"/>
          <w:spacing w:val="-1"/>
          <w:sz w:val="28"/>
          <w:szCs w:val="28"/>
          <w:lang w:eastAsia="ru-RU"/>
        </w:rPr>
        <w:t xml:space="preserve"> «О государственных пособиях гражданам, </w:t>
      </w:r>
      <w:r w:rsidRPr="00592DF3">
        <w:rPr>
          <w:rFonts w:ascii="Times New Roman" w:eastAsia="Times New Roman" w:hAnsi="Times New Roman"/>
          <w:sz w:val="28"/>
          <w:szCs w:val="28"/>
          <w:lang w:eastAsia="ru-RU"/>
        </w:rPr>
        <w:t xml:space="preserve">имеющих детей» от 19.05.1995 г. № 81-ФЗ. </w:t>
      </w:r>
      <w:r w:rsidR="00341BD2">
        <w:rPr>
          <w:rFonts w:ascii="Times New Roman" w:eastAsia="Times New Roman" w:hAnsi="Times New Roman"/>
          <w:sz w:val="28"/>
          <w:szCs w:val="28"/>
          <w:lang w:eastAsia="ru-RU"/>
        </w:rPr>
        <w:t>Данный</w:t>
      </w:r>
      <w:r w:rsidRPr="00592DF3">
        <w:rPr>
          <w:rFonts w:ascii="Times New Roman" w:eastAsia="Times New Roman" w:hAnsi="Times New Roman"/>
          <w:sz w:val="28"/>
          <w:szCs w:val="28"/>
          <w:lang w:eastAsia="ru-RU"/>
        </w:rPr>
        <w:t xml:space="preserve"> </w:t>
      </w:r>
      <w:r w:rsidR="00341BD2">
        <w:rPr>
          <w:rFonts w:ascii="Times New Roman" w:eastAsia="Times New Roman" w:hAnsi="Times New Roman"/>
          <w:sz w:val="28"/>
          <w:szCs w:val="28"/>
          <w:lang w:eastAsia="ru-RU"/>
        </w:rPr>
        <w:t>ф</w:t>
      </w:r>
      <w:r w:rsidRPr="00592DF3">
        <w:rPr>
          <w:rFonts w:ascii="Times New Roman" w:eastAsia="Times New Roman" w:hAnsi="Times New Roman"/>
          <w:sz w:val="28"/>
          <w:szCs w:val="28"/>
          <w:lang w:eastAsia="ru-RU"/>
        </w:rPr>
        <w:t xml:space="preserve">едеральный закон </w:t>
      </w:r>
      <w:r w:rsidR="00341BD2">
        <w:rPr>
          <w:rFonts w:ascii="Times New Roman" w:eastAsia="Times New Roman" w:hAnsi="Times New Roman"/>
          <w:sz w:val="28"/>
          <w:szCs w:val="28"/>
          <w:lang w:eastAsia="ru-RU"/>
        </w:rPr>
        <w:t>определяет</w:t>
      </w:r>
      <w:r w:rsidRPr="00592DF3">
        <w:rPr>
          <w:rFonts w:ascii="Times New Roman" w:eastAsia="Times New Roman" w:hAnsi="Times New Roman"/>
          <w:sz w:val="28"/>
          <w:szCs w:val="28"/>
          <w:lang w:eastAsia="ru-RU"/>
        </w:rPr>
        <w:t xml:space="preserve"> </w:t>
      </w:r>
      <w:r w:rsidR="00341BD2">
        <w:rPr>
          <w:rFonts w:ascii="Times New Roman" w:eastAsia="Times New Roman" w:hAnsi="Times New Roman"/>
          <w:sz w:val="28"/>
          <w:szCs w:val="28"/>
          <w:lang w:eastAsia="ru-RU"/>
        </w:rPr>
        <w:t>общую</w:t>
      </w:r>
      <w:r w:rsidRPr="00592DF3">
        <w:rPr>
          <w:rFonts w:ascii="Times New Roman" w:eastAsia="Times New Roman" w:hAnsi="Times New Roman"/>
          <w:sz w:val="28"/>
          <w:szCs w:val="28"/>
          <w:lang w:eastAsia="ru-RU"/>
        </w:rPr>
        <w:t xml:space="preserve"> систему государственных пособий гражданам, </w:t>
      </w:r>
      <w:r w:rsidR="00341BD2">
        <w:rPr>
          <w:rFonts w:ascii="Times New Roman" w:eastAsia="Times New Roman" w:hAnsi="Times New Roman"/>
          <w:sz w:val="28"/>
          <w:szCs w:val="28"/>
          <w:lang w:eastAsia="ru-RU"/>
        </w:rPr>
        <w:t xml:space="preserve">которые </w:t>
      </w:r>
      <w:r w:rsidRPr="00592DF3">
        <w:rPr>
          <w:rFonts w:ascii="Times New Roman" w:eastAsia="Times New Roman" w:hAnsi="Times New Roman"/>
          <w:sz w:val="28"/>
          <w:szCs w:val="28"/>
          <w:lang w:eastAsia="ru-RU"/>
        </w:rPr>
        <w:t>имею</w:t>
      </w:r>
      <w:r w:rsidR="00341BD2">
        <w:rPr>
          <w:rFonts w:ascii="Times New Roman" w:eastAsia="Times New Roman" w:hAnsi="Times New Roman"/>
          <w:sz w:val="28"/>
          <w:szCs w:val="28"/>
          <w:lang w:eastAsia="ru-RU"/>
        </w:rPr>
        <w:t>т</w:t>
      </w:r>
      <w:r w:rsidRPr="00592DF3">
        <w:rPr>
          <w:rFonts w:ascii="Times New Roman" w:eastAsia="Times New Roman" w:hAnsi="Times New Roman"/>
          <w:sz w:val="28"/>
          <w:szCs w:val="28"/>
          <w:lang w:eastAsia="ru-RU"/>
        </w:rPr>
        <w:t xml:space="preserve"> детей, в связи с их рождением и воспитанием, обеспечива</w:t>
      </w:r>
      <w:r w:rsidR="00341BD2">
        <w:rPr>
          <w:rFonts w:ascii="Times New Roman" w:eastAsia="Times New Roman" w:hAnsi="Times New Roman"/>
          <w:sz w:val="28"/>
          <w:szCs w:val="28"/>
          <w:lang w:eastAsia="ru-RU"/>
        </w:rPr>
        <w:t>ющую</w:t>
      </w:r>
      <w:r w:rsidRPr="00592DF3">
        <w:rPr>
          <w:rFonts w:ascii="Times New Roman" w:eastAsia="Times New Roman" w:hAnsi="Times New Roman"/>
          <w:sz w:val="28"/>
          <w:szCs w:val="28"/>
          <w:lang w:eastAsia="ru-RU"/>
        </w:rPr>
        <w:t xml:space="preserve"> гарантированную государством материальную поддержку материнства, отцовства и детства.</w:t>
      </w:r>
    </w:p>
    <w:p w:rsidR="004E14F0" w:rsidRDefault="00942917" w:rsidP="004E14F0">
      <w:pPr>
        <w:shd w:val="clear" w:color="auto" w:fill="FFFFFF"/>
        <w:spacing w:after="0" w:line="360" w:lineRule="auto"/>
        <w:ind w:left="5" w:right="5" w:firstLine="704"/>
        <w:jc w:val="both"/>
        <w:rPr>
          <w:rFonts w:ascii="Times New Roman" w:eastAsia="Times New Roman" w:hAnsi="Times New Roman"/>
          <w:sz w:val="28"/>
          <w:szCs w:val="28"/>
          <w:lang w:eastAsia="ru-RU"/>
        </w:rPr>
      </w:pPr>
      <w:r w:rsidRPr="00592DF3">
        <w:rPr>
          <w:rFonts w:ascii="Times New Roman" w:eastAsia="Times New Roman" w:hAnsi="Times New Roman"/>
          <w:spacing w:val="-2"/>
          <w:sz w:val="28"/>
          <w:szCs w:val="28"/>
          <w:lang w:eastAsia="ru-RU"/>
        </w:rPr>
        <w:t>Ежемесячн</w:t>
      </w:r>
      <w:r w:rsidR="00341BD2">
        <w:rPr>
          <w:rFonts w:ascii="Times New Roman" w:eastAsia="Times New Roman" w:hAnsi="Times New Roman"/>
          <w:spacing w:val="-2"/>
          <w:sz w:val="28"/>
          <w:szCs w:val="28"/>
          <w:lang w:eastAsia="ru-RU"/>
        </w:rPr>
        <w:t>ые</w:t>
      </w:r>
      <w:r w:rsidRPr="00592DF3">
        <w:rPr>
          <w:rFonts w:ascii="Times New Roman" w:eastAsia="Times New Roman" w:hAnsi="Times New Roman"/>
          <w:spacing w:val="-2"/>
          <w:sz w:val="28"/>
          <w:szCs w:val="28"/>
          <w:lang w:eastAsia="ru-RU"/>
        </w:rPr>
        <w:t xml:space="preserve"> пособи</w:t>
      </w:r>
      <w:r w:rsidR="00341BD2">
        <w:rPr>
          <w:rFonts w:ascii="Times New Roman" w:eastAsia="Times New Roman" w:hAnsi="Times New Roman"/>
          <w:spacing w:val="-2"/>
          <w:sz w:val="28"/>
          <w:szCs w:val="28"/>
          <w:lang w:eastAsia="ru-RU"/>
        </w:rPr>
        <w:t>я</w:t>
      </w:r>
      <w:r w:rsidRPr="00592DF3">
        <w:rPr>
          <w:rFonts w:ascii="Times New Roman" w:eastAsia="Times New Roman" w:hAnsi="Times New Roman"/>
          <w:spacing w:val="-2"/>
          <w:sz w:val="28"/>
          <w:szCs w:val="28"/>
          <w:lang w:eastAsia="ru-RU"/>
        </w:rPr>
        <w:t xml:space="preserve"> по уходу за ребенком выплачивается в </w:t>
      </w:r>
      <w:r w:rsidR="00341BD2">
        <w:rPr>
          <w:rFonts w:ascii="Times New Roman" w:eastAsia="Times New Roman" w:hAnsi="Times New Roman"/>
          <w:spacing w:val="-2"/>
          <w:sz w:val="28"/>
          <w:szCs w:val="28"/>
          <w:lang w:eastAsia="ru-RU"/>
        </w:rPr>
        <w:t xml:space="preserve">сумме 40% от величины </w:t>
      </w:r>
      <w:r w:rsidRPr="00592DF3">
        <w:rPr>
          <w:rFonts w:ascii="Times New Roman" w:eastAsia="Times New Roman" w:hAnsi="Times New Roman"/>
          <w:sz w:val="28"/>
          <w:szCs w:val="28"/>
          <w:lang w:eastAsia="ru-RU"/>
        </w:rPr>
        <w:t xml:space="preserve">среднего заработка по месту </w:t>
      </w:r>
      <w:r w:rsidR="00341BD2">
        <w:rPr>
          <w:rFonts w:ascii="Times New Roman" w:eastAsia="Times New Roman" w:hAnsi="Times New Roman"/>
          <w:sz w:val="28"/>
          <w:szCs w:val="28"/>
          <w:lang w:eastAsia="ru-RU"/>
        </w:rPr>
        <w:t>его деятельности</w:t>
      </w:r>
      <w:r w:rsidRPr="00592DF3">
        <w:rPr>
          <w:rFonts w:ascii="Times New Roman" w:eastAsia="Times New Roman" w:hAnsi="Times New Roman"/>
          <w:sz w:val="28"/>
          <w:szCs w:val="28"/>
          <w:lang w:eastAsia="ru-RU"/>
        </w:rPr>
        <w:t xml:space="preserve"> за последние 12 календарных месяц</w:t>
      </w:r>
      <w:r w:rsidR="00341BD2">
        <w:rPr>
          <w:rFonts w:ascii="Times New Roman" w:eastAsia="Times New Roman" w:hAnsi="Times New Roman"/>
          <w:sz w:val="28"/>
          <w:szCs w:val="28"/>
          <w:lang w:eastAsia="ru-RU"/>
        </w:rPr>
        <w:t>а</w:t>
      </w:r>
      <w:r w:rsidRPr="00592DF3">
        <w:rPr>
          <w:rFonts w:ascii="Times New Roman" w:eastAsia="Times New Roman" w:hAnsi="Times New Roman"/>
          <w:sz w:val="28"/>
          <w:szCs w:val="28"/>
          <w:lang w:eastAsia="ru-RU"/>
        </w:rPr>
        <w:t xml:space="preserve">, </w:t>
      </w:r>
      <w:r w:rsidR="00341BD2">
        <w:rPr>
          <w:rFonts w:ascii="Times New Roman" w:eastAsia="Times New Roman" w:hAnsi="Times New Roman"/>
          <w:sz w:val="28"/>
          <w:szCs w:val="28"/>
          <w:lang w:eastAsia="ru-RU"/>
        </w:rPr>
        <w:t xml:space="preserve">которые </w:t>
      </w:r>
      <w:r w:rsidRPr="00592DF3">
        <w:rPr>
          <w:rFonts w:ascii="Times New Roman" w:eastAsia="Times New Roman" w:hAnsi="Times New Roman"/>
          <w:sz w:val="28"/>
          <w:szCs w:val="28"/>
          <w:lang w:eastAsia="ru-RU"/>
        </w:rPr>
        <w:t>предшествова</w:t>
      </w:r>
      <w:r w:rsidR="00341BD2">
        <w:rPr>
          <w:rFonts w:ascii="Times New Roman" w:eastAsia="Times New Roman" w:hAnsi="Times New Roman"/>
          <w:sz w:val="28"/>
          <w:szCs w:val="28"/>
          <w:lang w:eastAsia="ru-RU"/>
        </w:rPr>
        <w:t>ли</w:t>
      </w:r>
      <w:r w:rsidRPr="00592DF3">
        <w:rPr>
          <w:rFonts w:ascii="Times New Roman" w:eastAsia="Times New Roman" w:hAnsi="Times New Roman"/>
          <w:sz w:val="28"/>
          <w:szCs w:val="28"/>
          <w:lang w:eastAsia="ru-RU"/>
        </w:rPr>
        <w:t xml:space="preserve"> месяцу наступления отпуска по уходу за ребенком, - лицам, </w:t>
      </w:r>
      <w:r w:rsidR="00341BD2">
        <w:rPr>
          <w:rFonts w:ascii="Times New Roman" w:eastAsia="Times New Roman" w:hAnsi="Times New Roman"/>
          <w:sz w:val="28"/>
          <w:szCs w:val="28"/>
          <w:lang w:eastAsia="ru-RU"/>
        </w:rPr>
        <w:t xml:space="preserve">которые </w:t>
      </w:r>
      <w:r w:rsidRPr="00592DF3">
        <w:rPr>
          <w:rFonts w:ascii="Times New Roman" w:eastAsia="Times New Roman" w:hAnsi="Times New Roman"/>
          <w:sz w:val="28"/>
          <w:szCs w:val="28"/>
          <w:lang w:eastAsia="ru-RU"/>
        </w:rPr>
        <w:t>указан</w:t>
      </w:r>
      <w:r w:rsidR="00341BD2">
        <w:rPr>
          <w:rFonts w:ascii="Times New Roman" w:eastAsia="Times New Roman" w:hAnsi="Times New Roman"/>
          <w:sz w:val="28"/>
          <w:szCs w:val="28"/>
          <w:lang w:eastAsia="ru-RU"/>
        </w:rPr>
        <w:t>ы</w:t>
      </w:r>
      <w:r w:rsidRPr="00592DF3">
        <w:rPr>
          <w:rFonts w:ascii="Times New Roman" w:eastAsia="Times New Roman" w:hAnsi="Times New Roman"/>
          <w:sz w:val="28"/>
          <w:szCs w:val="28"/>
          <w:lang w:eastAsia="ru-RU"/>
        </w:rPr>
        <w:t xml:space="preserve"> в абз</w:t>
      </w:r>
      <w:r w:rsidR="00341BD2">
        <w:rPr>
          <w:rFonts w:ascii="Times New Roman" w:eastAsia="Times New Roman" w:hAnsi="Times New Roman"/>
          <w:sz w:val="28"/>
          <w:szCs w:val="28"/>
          <w:lang w:eastAsia="ru-RU"/>
        </w:rPr>
        <w:t>.</w:t>
      </w:r>
      <w:r w:rsidRPr="00592DF3">
        <w:rPr>
          <w:rFonts w:ascii="Times New Roman" w:eastAsia="Times New Roman" w:hAnsi="Times New Roman"/>
          <w:sz w:val="28"/>
          <w:szCs w:val="28"/>
          <w:lang w:eastAsia="ru-RU"/>
        </w:rPr>
        <w:t xml:space="preserve"> </w:t>
      </w:r>
      <w:r w:rsidR="00341BD2">
        <w:rPr>
          <w:rFonts w:ascii="Times New Roman" w:eastAsia="Times New Roman" w:hAnsi="Times New Roman"/>
          <w:sz w:val="28"/>
          <w:szCs w:val="28"/>
          <w:lang w:eastAsia="ru-RU"/>
        </w:rPr>
        <w:t>2</w:t>
      </w:r>
      <w:r w:rsidRPr="00592DF3">
        <w:rPr>
          <w:rFonts w:ascii="Times New Roman" w:eastAsia="Times New Roman" w:hAnsi="Times New Roman"/>
          <w:sz w:val="28"/>
          <w:szCs w:val="28"/>
          <w:lang w:eastAsia="ru-RU"/>
        </w:rPr>
        <w:t xml:space="preserve"> - </w:t>
      </w:r>
      <w:r w:rsidR="00341BD2">
        <w:rPr>
          <w:rFonts w:ascii="Times New Roman" w:eastAsia="Times New Roman" w:hAnsi="Times New Roman"/>
          <w:sz w:val="28"/>
          <w:szCs w:val="28"/>
          <w:lang w:eastAsia="ru-RU"/>
        </w:rPr>
        <w:t>5</w:t>
      </w:r>
      <w:r w:rsidRPr="00592DF3">
        <w:rPr>
          <w:rFonts w:ascii="Times New Roman" w:eastAsia="Times New Roman" w:hAnsi="Times New Roman"/>
          <w:sz w:val="28"/>
          <w:szCs w:val="28"/>
          <w:lang w:eastAsia="ru-RU"/>
        </w:rPr>
        <w:t xml:space="preserve"> ч</w:t>
      </w:r>
      <w:r w:rsidR="00341BD2">
        <w:rPr>
          <w:rFonts w:ascii="Times New Roman" w:eastAsia="Times New Roman" w:hAnsi="Times New Roman"/>
          <w:sz w:val="28"/>
          <w:szCs w:val="28"/>
          <w:lang w:eastAsia="ru-RU"/>
        </w:rPr>
        <w:t>.</w:t>
      </w:r>
      <w:r w:rsidRPr="00592DF3">
        <w:rPr>
          <w:rFonts w:ascii="Times New Roman" w:eastAsia="Times New Roman" w:hAnsi="Times New Roman"/>
          <w:sz w:val="28"/>
          <w:szCs w:val="28"/>
          <w:lang w:eastAsia="ru-RU"/>
        </w:rPr>
        <w:t xml:space="preserve"> </w:t>
      </w:r>
      <w:r w:rsidR="00341BD2">
        <w:rPr>
          <w:rFonts w:ascii="Times New Roman" w:eastAsia="Times New Roman" w:hAnsi="Times New Roman"/>
          <w:sz w:val="28"/>
          <w:szCs w:val="28"/>
          <w:lang w:eastAsia="ru-RU"/>
        </w:rPr>
        <w:t>1</w:t>
      </w:r>
      <w:r w:rsidRPr="00592DF3">
        <w:rPr>
          <w:rFonts w:ascii="Times New Roman" w:eastAsia="Times New Roman" w:hAnsi="Times New Roman"/>
          <w:sz w:val="28"/>
          <w:szCs w:val="28"/>
          <w:lang w:eastAsia="ru-RU"/>
        </w:rPr>
        <w:t xml:space="preserve"> ст</w:t>
      </w:r>
      <w:r w:rsidR="00341BD2">
        <w:rPr>
          <w:rFonts w:ascii="Times New Roman" w:eastAsia="Times New Roman" w:hAnsi="Times New Roman"/>
          <w:sz w:val="28"/>
          <w:szCs w:val="28"/>
          <w:lang w:eastAsia="ru-RU"/>
        </w:rPr>
        <w:t xml:space="preserve">. </w:t>
      </w:r>
      <w:r w:rsidRPr="00592DF3">
        <w:rPr>
          <w:rFonts w:ascii="Times New Roman" w:eastAsia="Times New Roman" w:hAnsi="Times New Roman"/>
          <w:sz w:val="28"/>
          <w:szCs w:val="28"/>
          <w:lang w:eastAsia="ru-RU"/>
        </w:rPr>
        <w:t xml:space="preserve">13 </w:t>
      </w:r>
      <w:r w:rsidR="00341BD2">
        <w:rPr>
          <w:rFonts w:ascii="Times New Roman" w:eastAsia="Times New Roman" w:hAnsi="Times New Roman"/>
          <w:sz w:val="28"/>
          <w:szCs w:val="28"/>
          <w:lang w:eastAsia="ru-RU"/>
        </w:rPr>
        <w:t xml:space="preserve">данного </w:t>
      </w:r>
      <w:r w:rsidRPr="00592DF3">
        <w:rPr>
          <w:rFonts w:ascii="Times New Roman" w:eastAsia="Times New Roman" w:hAnsi="Times New Roman"/>
          <w:sz w:val="28"/>
          <w:szCs w:val="28"/>
          <w:lang w:eastAsia="ru-RU"/>
        </w:rPr>
        <w:t xml:space="preserve">Федерального </w:t>
      </w:r>
      <w:r w:rsidRPr="00592DF3">
        <w:rPr>
          <w:rFonts w:ascii="Times New Roman" w:eastAsia="Times New Roman" w:hAnsi="Times New Roman"/>
          <w:spacing w:val="-1"/>
          <w:sz w:val="28"/>
          <w:szCs w:val="28"/>
          <w:lang w:eastAsia="ru-RU"/>
        </w:rPr>
        <w:t xml:space="preserve">закона. </w:t>
      </w:r>
      <w:r w:rsidR="00341BD2">
        <w:rPr>
          <w:rFonts w:ascii="Times New Roman" w:eastAsia="Times New Roman" w:hAnsi="Times New Roman"/>
          <w:spacing w:val="-1"/>
          <w:sz w:val="28"/>
          <w:szCs w:val="28"/>
          <w:lang w:eastAsia="ru-RU"/>
        </w:rPr>
        <w:t>В данном случае</w:t>
      </w:r>
      <w:r w:rsidRPr="00592DF3">
        <w:rPr>
          <w:rFonts w:ascii="Times New Roman" w:eastAsia="Times New Roman" w:hAnsi="Times New Roman"/>
          <w:spacing w:val="-1"/>
          <w:sz w:val="28"/>
          <w:szCs w:val="28"/>
          <w:lang w:eastAsia="ru-RU"/>
        </w:rPr>
        <w:t xml:space="preserve"> минимальн</w:t>
      </w:r>
      <w:r w:rsidR="00341BD2">
        <w:rPr>
          <w:rFonts w:ascii="Times New Roman" w:eastAsia="Times New Roman" w:hAnsi="Times New Roman"/>
          <w:spacing w:val="-1"/>
          <w:sz w:val="28"/>
          <w:szCs w:val="28"/>
          <w:lang w:eastAsia="ru-RU"/>
        </w:rPr>
        <w:t>ая величина</w:t>
      </w:r>
      <w:r w:rsidRPr="00592DF3">
        <w:rPr>
          <w:rFonts w:ascii="Times New Roman" w:eastAsia="Times New Roman" w:hAnsi="Times New Roman"/>
          <w:spacing w:val="-1"/>
          <w:sz w:val="28"/>
          <w:szCs w:val="28"/>
          <w:lang w:eastAsia="ru-RU"/>
        </w:rPr>
        <w:t xml:space="preserve">  пособия составляет </w:t>
      </w:r>
      <w:r w:rsidR="00341BD2">
        <w:rPr>
          <w:rFonts w:ascii="Times New Roman" w:eastAsia="Times New Roman" w:hAnsi="Times New Roman"/>
          <w:spacing w:val="-1"/>
          <w:sz w:val="28"/>
          <w:szCs w:val="28"/>
          <w:lang w:eastAsia="ru-RU"/>
        </w:rPr>
        <w:t xml:space="preserve">по уходу за первым ребенком - </w:t>
      </w:r>
      <w:r w:rsidR="00DE6103">
        <w:rPr>
          <w:rFonts w:ascii="Times New Roman" w:eastAsia="Times New Roman" w:hAnsi="Times New Roman"/>
          <w:spacing w:val="-1"/>
          <w:sz w:val="28"/>
          <w:szCs w:val="28"/>
          <w:lang w:eastAsia="ru-RU"/>
        </w:rPr>
        <w:t>3</w:t>
      </w:r>
      <w:r w:rsidR="00341BD2">
        <w:rPr>
          <w:rFonts w:ascii="Times New Roman" w:eastAsia="Times New Roman" w:hAnsi="Times New Roman"/>
          <w:spacing w:val="-1"/>
          <w:sz w:val="28"/>
          <w:szCs w:val="28"/>
          <w:lang w:eastAsia="ru-RU"/>
        </w:rPr>
        <w:t xml:space="preserve"> </w:t>
      </w:r>
      <w:r w:rsidR="00DE6103">
        <w:rPr>
          <w:rFonts w:ascii="Times New Roman" w:eastAsia="Times New Roman" w:hAnsi="Times New Roman"/>
          <w:spacing w:val="-1"/>
          <w:sz w:val="28"/>
          <w:szCs w:val="28"/>
          <w:lang w:eastAsia="ru-RU"/>
        </w:rPr>
        <w:t>065,69</w:t>
      </w:r>
      <w:r w:rsidRPr="00592DF3">
        <w:rPr>
          <w:rFonts w:ascii="Times New Roman" w:eastAsia="Times New Roman" w:hAnsi="Times New Roman"/>
          <w:spacing w:val="-1"/>
          <w:sz w:val="28"/>
          <w:szCs w:val="28"/>
          <w:lang w:eastAsia="ru-RU"/>
        </w:rPr>
        <w:t xml:space="preserve"> ру</w:t>
      </w:r>
      <w:r w:rsidR="00341BD2">
        <w:rPr>
          <w:rFonts w:ascii="Times New Roman" w:eastAsia="Times New Roman" w:hAnsi="Times New Roman"/>
          <w:spacing w:val="-1"/>
          <w:sz w:val="28"/>
          <w:szCs w:val="28"/>
          <w:lang w:eastAsia="ru-RU"/>
        </w:rPr>
        <w:t xml:space="preserve">блей, по уходу </w:t>
      </w:r>
      <w:r w:rsidR="00341BD2">
        <w:rPr>
          <w:rFonts w:ascii="Times New Roman" w:eastAsia="Times New Roman" w:hAnsi="Times New Roman"/>
          <w:spacing w:val="-1"/>
          <w:sz w:val="28"/>
          <w:szCs w:val="28"/>
          <w:lang w:eastAsia="ru-RU"/>
        </w:rPr>
        <w:lastRenderedPageBreak/>
        <w:t xml:space="preserve">ха вторым и последующим  - </w:t>
      </w:r>
      <w:r w:rsidR="00DE6103">
        <w:rPr>
          <w:rFonts w:ascii="Times New Roman" w:eastAsia="Times New Roman" w:hAnsi="Times New Roman"/>
          <w:spacing w:val="-1"/>
          <w:sz w:val="28"/>
          <w:szCs w:val="28"/>
          <w:lang w:eastAsia="ru-RU"/>
        </w:rPr>
        <w:t>6131,37</w:t>
      </w:r>
      <w:r w:rsidRPr="00592DF3">
        <w:rPr>
          <w:rFonts w:ascii="Times New Roman" w:eastAsia="Times New Roman" w:hAnsi="Times New Roman"/>
          <w:spacing w:val="-1"/>
          <w:sz w:val="28"/>
          <w:szCs w:val="28"/>
          <w:lang w:eastAsia="ru-RU"/>
        </w:rPr>
        <w:t xml:space="preserve"> рублей. Максимальн</w:t>
      </w:r>
      <w:r w:rsidR="00341BD2">
        <w:rPr>
          <w:rFonts w:ascii="Times New Roman" w:eastAsia="Times New Roman" w:hAnsi="Times New Roman"/>
          <w:spacing w:val="-1"/>
          <w:sz w:val="28"/>
          <w:szCs w:val="28"/>
          <w:lang w:eastAsia="ru-RU"/>
        </w:rPr>
        <w:t>ая величина</w:t>
      </w:r>
      <w:r w:rsidRPr="00592DF3">
        <w:rPr>
          <w:rFonts w:ascii="Times New Roman" w:eastAsia="Times New Roman" w:hAnsi="Times New Roman"/>
          <w:spacing w:val="-1"/>
          <w:sz w:val="28"/>
          <w:szCs w:val="28"/>
          <w:lang w:eastAsia="ru-RU"/>
        </w:rPr>
        <w:t xml:space="preserve"> </w:t>
      </w:r>
      <w:r w:rsidR="00341BD2">
        <w:rPr>
          <w:rFonts w:ascii="Times New Roman" w:eastAsia="Times New Roman" w:hAnsi="Times New Roman"/>
          <w:spacing w:val="-1"/>
          <w:sz w:val="28"/>
          <w:szCs w:val="28"/>
          <w:lang w:eastAsia="ru-RU"/>
        </w:rPr>
        <w:t>данного</w:t>
      </w:r>
      <w:r w:rsidRPr="00592DF3">
        <w:rPr>
          <w:rFonts w:ascii="Times New Roman" w:eastAsia="Times New Roman" w:hAnsi="Times New Roman"/>
          <w:spacing w:val="-1"/>
          <w:sz w:val="28"/>
          <w:szCs w:val="28"/>
          <w:lang w:eastAsia="ru-RU"/>
        </w:rPr>
        <w:t xml:space="preserve"> пособия по уходу за ребенком </w:t>
      </w:r>
      <w:r w:rsidR="00341BD2">
        <w:rPr>
          <w:rFonts w:ascii="Times New Roman" w:eastAsia="Times New Roman" w:hAnsi="Times New Roman"/>
          <w:spacing w:val="-1"/>
          <w:sz w:val="28"/>
          <w:szCs w:val="28"/>
          <w:lang w:eastAsia="ru-RU"/>
        </w:rPr>
        <w:t xml:space="preserve">не </w:t>
      </w:r>
      <w:r w:rsidRPr="00592DF3">
        <w:rPr>
          <w:rFonts w:ascii="Times New Roman" w:eastAsia="Times New Roman" w:hAnsi="Times New Roman"/>
          <w:sz w:val="28"/>
          <w:szCs w:val="28"/>
          <w:lang w:eastAsia="ru-RU"/>
        </w:rPr>
        <w:t>превыш</w:t>
      </w:r>
      <w:r w:rsidR="00341BD2">
        <w:rPr>
          <w:rFonts w:ascii="Times New Roman" w:eastAsia="Times New Roman" w:hAnsi="Times New Roman"/>
          <w:sz w:val="28"/>
          <w:szCs w:val="28"/>
          <w:lang w:eastAsia="ru-RU"/>
        </w:rPr>
        <w:t>ает</w:t>
      </w:r>
      <w:r w:rsidRPr="00592DF3">
        <w:rPr>
          <w:rFonts w:ascii="Times New Roman" w:eastAsia="Times New Roman" w:hAnsi="Times New Roman"/>
          <w:sz w:val="28"/>
          <w:szCs w:val="28"/>
          <w:lang w:eastAsia="ru-RU"/>
        </w:rPr>
        <w:t xml:space="preserve"> </w:t>
      </w:r>
      <w:r w:rsidR="00DE6103">
        <w:rPr>
          <w:rFonts w:ascii="Times New Roman" w:eastAsia="Times New Roman" w:hAnsi="Times New Roman"/>
          <w:sz w:val="28"/>
          <w:szCs w:val="28"/>
          <w:lang w:eastAsia="ru-RU"/>
        </w:rPr>
        <w:t>23089,00</w:t>
      </w:r>
      <w:r w:rsidRPr="00592DF3">
        <w:rPr>
          <w:rFonts w:ascii="Times New Roman" w:eastAsia="Times New Roman" w:hAnsi="Times New Roman"/>
          <w:sz w:val="28"/>
          <w:szCs w:val="28"/>
          <w:lang w:eastAsia="ru-RU"/>
        </w:rPr>
        <w:t xml:space="preserve"> рублей </w:t>
      </w:r>
      <w:r w:rsidR="00341BD2">
        <w:rPr>
          <w:rFonts w:ascii="Times New Roman" w:eastAsia="Times New Roman" w:hAnsi="Times New Roman"/>
          <w:sz w:val="28"/>
          <w:szCs w:val="28"/>
          <w:lang w:eastAsia="ru-RU"/>
        </w:rPr>
        <w:t>плюс</w:t>
      </w:r>
      <w:r w:rsidRPr="00592DF3">
        <w:rPr>
          <w:rFonts w:ascii="Times New Roman" w:eastAsia="Times New Roman" w:hAnsi="Times New Roman"/>
          <w:sz w:val="28"/>
          <w:szCs w:val="28"/>
          <w:lang w:eastAsia="ru-RU"/>
        </w:rPr>
        <w:t xml:space="preserve"> </w:t>
      </w:r>
      <w:r w:rsidR="00341BD2">
        <w:rPr>
          <w:rFonts w:ascii="Times New Roman" w:eastAsia="Times New Roman" w:hAnsi="Times New Roman"/>
          <w:sz w:val="28"/>
          <w:szCs w:val="28"/>
          <w:lang w:eastAsia="ru-RU"/>
        </w:rPr>
        <w:t xml:space="preserve">величину </w:t>
      </w:r>
      <w:r w:rsidRPr="00592DF3">
        <w:rPr>
          <w:rFonts w:ascii="Times New Roman" w:eastAsia="Times New Roman" w:hAnsi="Times New Roman"/>
          <w:sz w:val="28"/>
          <w:szCs w:val="28"/>
          <w:lang w:eastAsia="ru-RU"/>
        </w:rPr>
        <w:t>районн</w:t>
      </w:r>
      <w:r w:rsidR="00341BD2">
        <w:rPr>
          <w:rFonts w:ascii="Times New Roman" w:eastAsia="Times New Roman" w:hAnsi="Times New Roman"/>
          <w:sz w:val="28"/>
          <w:szCs w:val="28"/>
          <w:lang w:eastAsia="ru-RU"/>
        </w:rPr>
        <w:t>ого</w:t>
      </w:r>
      <w:r w:rsidRPr="00592DF3">
        <w:rPr>
          <w:rFonts w:ascii="Times New Roman" w:eastAsia="Times New Roman" w:hAnsi="Times New Roman"/>
          <w:sz w:val="28"/>
          <w:szCs w:val="28"/>
          <w:lang w:eastAsia="ru-RU"/>
        </w:rPr>
        <w:t xml:space="preserve"> коэффициент</w:t>
      </w:r>
      <w:r w:rsidR="00341BD2">
        <w:rPr>
          <w:rFonts w:ascii="Times New Roman" w:eastAsia="Times New Roman" w:hAnsi="Times New Roman"/>
          <w:sz w:val="28"/>
          <w:szCs w:val="28"/>
          <w:lang w:eastAsia="ru-RU"/>
        </w:rPr>
        <w:t>а (за полный календарный месяц)</w:t>
      </w:r>
      <w:r w:rsidRPr="00592DF3">
        <w:rPr>
          <w:rFonts w:ascii="Times New Roman" w:eastAsia="Times New Roman" w:hAnsi="Times New Roman"/>
          <w:sz w:val="28"/>
          <w:szCs w:val="28"/>
          <w:lang w:eastAsia="ru-RU"/>
        </w:rPr>
        <w:t>.</w:t>
      </w:r>
      <w:r w:rsidR="004E14F0">
        <w:rPr>
          <w:rFonts w:ascii="Times New Roman" w:eastAsia="Times New Roman" w:hAnsi="Times New Roman"/>
          <w:sz w:val="28"/>
          <w:szCs w:val="28"/>
          <w:lang w:eastAsia="ru-RU"/>
        </w:rPr>
        <w:t xml:space="preserve"> </w:t>
      </w:r>
      <w:r w:rsidRPr="00592DF3">
        <w:rPr>
          <w:rFonts w:ascii="Times New Roman" w:eastAsia="Times New Roman" w:hAnsi="Times New Roman"/>
          <w:sz w:val="28"/>
          <w:szCs w:val="28"/>
          <w:lang w:eastAsia="ru-RU"/>
        </w:rPr>
        <w:t xml:space="preserve">Единовременное   пособие   при   рождении   ребенка   </w:t>
      </w:r>
      <w:r w:rsidR="00341BD2">
        <w:rPr>
          <w:rFonts w:ascii="Times New Roman" w:eastAsia="Times New Roman" w:hAnsi="Times New Roman"/>
          <w:sz w:val="28"/>
          <w:szCs w:val="28"/>
          <w:lang w:eastAsia="ru-RU"/>
        </w:rPr>
        <w:t xml:space="preserve">составляет </w:t>
      </w:r>
      <w:r w:rsidRPr="00592DF3">
        <w:rPr>
          <w:rFonts w:ascii="Times New Roman" w:eastAsia="Times New Roman" w:hAnsi="Times New Roman"/>
          <w:sz w:val="28"/>
          <w:szCs w:val="28"/>
          <w:lang w:eastAsia="ru-RU"/>
        </w:rPr>
        <w:t xml:space="preserve"> </w:t>
      </w:r>
      <w:r w:rsidR="00DE6103">
        <w:rPr>
          <w:rFonts w:ascii="Times New Roman" w:eastAsia="Times New Roman" w:hAnsi="Times New Roman"/>
          <w:sz w:val="28"/>
          <w:szCs w:val="28"/>
          <w:lang w:eastAsia="ru-RU"/>
        </w:rPr>
        <w:t>16350,33</w:t>
      </w:r>
      <w:r w:rsidRPr="00592DF3">
        <w:rPr>
          <w:rFonts w:ascii="Times New Roman" w:eastAsia="Times New Roman" w:hAnsi="Times New Roman"/>
          <w:sz w:val="28"/>
          <w:szCs w:val="28"/>
          <w:lang w:eastAsia="ru-RU"/>
        </w:rPr>
        <w:t xml:space="preserve"> рублей </w:t>
      </w:r>
      <w:r w:rsidR="00341BD2">
        <w:rPr>
          <w:rFonts w:ascii="Times New Roman" w:eastAsia="Times New Roman" w:hAnsi="Times New Roman"/>
          <w:sz w:val="28"/>
          <w:szCs w:val="28"/>
          <w:lang w:eastAsia="ru-RU"/>
        </w:rPr>
        <w:t>плюс</w:t>
      </w:r>
      <w:r w:rsidRPr="00592DF3">
        <w:rPr>
          <w:rFonts w:ascii="Times New Roman" w:eastAsia="Times New Roman" w:hAnsi="Times New Roman"/>
          <w:sz w:val="28"/>
          <w:szCs w:val="28"/>
          <w:lang w:eastAsia="ru-RU"/>
        </w:rPr>
        <w:t xml:space="preserve"> районный коэффициент (ст</w:t>
      </w:r>
      <w:r w:rsidR="00341BD2">
        <w:rPr>
          <w:rFonts w:ascii="Times New Roman" w:eastAsia="Times New Roman" w:hAnsi="Times New Roman"/>
          <w:sz w:val="28"/>
          <w:szCs w:val="28"/>
          <w:lang w:eastAsia="ru-RU"/>
        </w:rPr>
        <w:t>.</w:t>
      </w:r>
      <w:r w:rsidRPr="00592DF3">
        <w:rPr>
          <w:rFonts w:ascii="Times New Roman" w:eastAsia="Times New Roman" w:hAnsi="Times New Roman"/>
          <w:sz w:val="28"/>
          <w:szCs w:val="28"/>
          <w:lang w:eastAsia="ru-RU"/>
        </w:rPr>
        <w:t xml:space="preserve"> 12 данного </w:t>
      </w:r>
      <w:r w:rsidR="004E14F0">
        <w:rPr>
          <w:rFonts w:ascii="Times New Roman" w:eastAsia="Times New Roman" w:hAnsi="Times New Roman"/>
          <w:sz w:val="28"/>
          <w:szCs w:val="28"/>
          <w:lang w:eastAsia="ru-RU"/>
        </w:rPr>
        <w:t>ФЗ</w:t>
      </w:r>
      <w:r w:rsidRPr="00592DF3">
        <w:rPr>
          <w:rFonts w:ascii="Times New Roman" w:eastAsia="Times New Roman" w:hAnsi="Times New Roman"/>
          <w:sz w:val="28"/>
          <w:szCs w:val="28"/>
          <w:lang w:eastAsia="ru-RU"/>
        </w:rPr>
        <w:t xml:space="preserve">). </w:t>
      </w:r>
    </w:p>
    <w:p w:rsidR="00942917" w:rsidRDefault="00942917" w:rsidP="00341BD2">
      <w:pPr>
        <w:shd w:val="clear" w:color="auto" w:fill="FFFFFF"/>
        <w:spacing w:after="0" w:line="360" w:lineRule="auto"/>
        <w:ind w:firstLine="709"/>
        <w:jc w:val="both"/>
        <w:rPr>
          <w:rFonts w:ascii="Times New Roman" w:eastAsia="Times New Roman" w:hAnsi="Times New Roman"/>
          <w:sz w:val="28"/>
          <w:szCs w:val="28"/>
          <w:lang w:eastAsia="ru-RU"/>
        </w:rPr>
      </w:pPr>
      <w:r w:rsidRPr="00592DF3">
        <w:rPr>
          <w:rFonts w:ascii="Times New Roman" w:eastAsia="Times New Roman" w:hAnsi="Times New Roman"/>
          <w:sz w:val="28"/>
          <w:szCs w:val="28"/>
          <w:lang w:eastAsia="ru-RU"/>
        </w:rPr>
        <w:t>Удержание алиментов производится бухгалтерией организации в размере, указанном в исполнительном листе.</w:t>
      </w:r>
    </w:p>
    <w:p w:rsidR="00942917" w:rsidRDefault="00942917" w:rsidP="00341BD2">
      <w:pPr>
        <w:spacing w:after="0" w:line="360" w:lineRule="auto"/>
        <w:ind w:firstLine="709"/>
        <w:jc w:val="both"/>
        <w:rPr>
          <w:rFonts w:ascii="Times New Roman" w:eastAsia="Times New Roman" w:hAnsi="Times New Roman"/>
          <w:bCs/>
          <w:sz w:val="28"/>
          <w:szCs w:val="28"/>
          <w:lang w:eastAsia="ru-RU"/>
        </w:rPr>
      </w:pPr>
      <w:r w:rsidRPr="00B47661">
        <w:rPr>
          <w:rFonts w:ascii="Times New Roman" w:eastAsia="Times New Roman" w:hAnsi="Times New Roman"/>
          <w:bCs/>
          <w:sz w:val="28"/>
          <w:szCs w:val="28"/>
          <w:lang w:eastAsia="ru-RU"/>
        </w:rPr>
        <w:t xml:space="preserve">Стандартные вычеты на работника по льготным основаниям производятся на основании налогового законодательства. Например, </w:t>
      </w:r>
      <w:r w:rsidR="004E14F0">
        <w:rPr>
          <w:rFonts w:ascii="Times New Roman" w:eastAsia="Times New Roman" w:hAnsi="Times New Roman"/>
          <w:bCs/>
          <w:sz w:val="28"/>
          <w:szCs w:val="28"/>
          <w:lang w:eastAsia="ru-RU"/>
        </w:rPr>
        <w:t>на основании</w:t>
      </w:r>
      <w:r w:rsidRPr="00B47661">
        <w:rPr>
          <w:rFonts w:ascii="Times New Roman" w:eastAsia="Times New Roman" w:hAnsi="Times New Roman"/>
          <w:bCs/>
          <w:sz w:val="28"/>
          <w:szCs w:val="28"/>
          <w:lang w:eastAsia="ru-RU"/>
        </w:rPr>
        <w:t xml:space="preserve"> пп. 1 п. 1 ст. 218 Н</w:t>
      </w:r>
      <w:r w:rsidR="004E14F0">
        <w:rPr>
          <w:rFonts w:ascii="Times New Roman" w:eastAsia="Times New Roman" w:hAnsi="Times New Roman"/>
          <w:bCs/>
          <w:sz w:val="28"/>
          <w:szCs w:val="28"/>
          <w:lang w:eastAsia="ru-RU"/>
        </w:rPr>
        <w:t xml:space="preserve">алогового </w:t>
      </w:r>
      <w:r w:rsidRPr="00B47661">
        <w:rPr>
          <w:rFonts w:ascii="Times New Roman" w:eastAsia="Times New Roman" w:hAnsi="Times New Roman"/>
          <w:bCs/>
          <w:sz w:val="28"/>
          <w:szCs w:val="28"/>
          <w:lang w:eastAsia="ru-RU"/>
        </w:rPr>
        <w:t>К</w:t>
      </w:r>
      <w:r w:rsidR="004E14F0">
        <w:rPr>
          <w:rFonts w:ascii="Times New Roman" w:eastAsia="Times New Roman" w:hAnsi="Times New Roman"/>
          <w:bCs/>
          <w:sz w:val="28"/>
          <w:szCs w:val="28"/>
          <w:lang w:eastAsia="ru-RU"/>
        </w:rPr>
        <w:t>одекса</w:t>
      </w:r>
      <w:r w:rsidRPr="00B47661">
        <w:rPr>
          <w:rFonts w:ascii="Times New Roman" w:eastAsia="Times New Roman" w:hAnsi="Times New Roman"/>
          <w:bCs/>
          <w:sz w:val="28"/>
          <w:szCs w:val="28"/>
          <w:lang w:eastAsia="ru-RU"/>
        </w:rPr>
        <w:t xml:space="preserve"> РФ инвалиды ВОВ, чернобыльцы и </w:t>
      </w:r>
      <w:r w:rsidR="004E14F0">
        <w:rPr>
          <w:rFonts w:ascii="Times New Roman" w:eastAsia="Times New Roman" w:hAnsi="Times New Roman"/>
          <w:bCs/>
          <w:sz w:val="28"/>
          <w:szCs w:val="28"/>
          <w:lang w:eastAsia="ru-RU"/>
        </w:rPr>
        <w:t>прочие</w:t>
      </w:r>
      <w:r w:rsidRPr="00B47661">
        <w:rPr>
          <w:rFonts w:ascii="Times New Roman" w:eastAsia="Times New Roman" w:hAnsi="Times New Roman"/>
          <w:bCs/>
          <w:sz w:val="28"/>
          <w:szCs w:val="28"/>
          <w:lang w:eastAsia="ru-RU"/>
        </w:rPr>
        <w:t xml:space="preserve"> категории льготн</w:t>
      </w:r>
      <w:r w:rsidR="004E14F0">
        <w:rPr>
          <w:rFonts w:ascii="Times New Roman" w:eastAsia="Times New Roman" w:hAnsi="Times New Roman"/>
          <w:bCs/>
          <w:sz w:val="28"/>
          <w:szCs w:val="28"/>
          <w:lang w:eastAsia="ru-RU"/>
        </w:rPr>
        <w:t>ых граждан</w:t>
      </w:r>
      <w:r w:rsidRPr="00B47661">
        <w:rPr>
          <w:rFonts w:ascii="Times New Roman" w:eastAsia="Times New Roman" w:hAnsi="Times New Roman"/>
          <w:bCs/>
          <w:sz w:val="28"/>
          <w:szCs w:val="28"/>
          <w:lang w:eastAsia="ru-RU"/>
        </w:rPr>
        <w:t xml:space="preserve"> </w:t>
      </w:r>
      <w:r w:rsidR="004E14F0">
        <w:rPr>
          <w:rFonts w:ascii="Times New Roman" w:eastAsia="Times New Roman" w:hAnsi="Times New Roman"/>
          <w:bCs/>
          <w:sz w:val="28"/>
          <w:szCs w:val="28"/>
          <w:lang w:eastAsia="ru-RU"/>
        </w:rPr>
        <w:t>получают</w:t>
      </w:r>
      <w:r w:rsidRPr="00B47661">
        <w:rPr>
          <w:rFonts w:ascii="Times New Roman" w:eastAsia="Times New Roman" w:hAnsi="Times New Roman"/>
          <w:bCs/>
          <w:sz w:val="28"/>
          <w:szCs w:val="28"/>
          <w:lang w:eastAsia="ru-RU"/>
        </w:rPr>
        <w:t xml:space="preserve"> вычет в </w:t>
      </w:r>
      <w:r w:rsidR="004E14F0">
        <w:rPr>
          <w:rFonts w:ascii="Times New Roman" w:eastAsia="Times New Roman" w:hAnsi="Times New Roman"/>
          <w:bCs/>
          <w:sz w:val="28"/>
          <w:szCs w:val="28"/>
          <w:lang w:eastAsia="ru-RU"/>
        </w:rPr>
        <w:t>сумме</w:t>
      </w:r>
      <w:r w:rsidRPr="00B47661">
        <w:rPr>
          <w:rFonts w:ascii="Times New Roman" w:eastAsia="Times New Roman" w:hAnsi="Times New Roman"/>
          <w:bCs/>
          <w:sz w:val="28"/>
          <w:szCs w:val="28"/>
          <w:lang w:eastAsia="ru-RU"/>
        </w:rPr>
        <w:t xml:space="preserve"> 3000 руб. </w:t>
      </w:r>
      <w:r w:rsidR="004E14F0">
        <w:rPr>
          <w:rFonts w:ascii="Times New Roman" w:eastAsia="Times New Roman" w:hAnsi="Times New Roman"/>
          <w:bCs/>
          <w:sz w:val="28"/>
          <w:szCs w:val="28"/>
          <w:lang w:eastAsia="ru-RU"/>
        </w:rPr>
        <w:t>На основании</w:t>
      </w:r>
      <w:r w:rsidRPr="00B47661">
        <w:rPr>
          <w:rFonts w:ascii="Times New Roman" w:eastAsia="Times New Roman" w:hAnsi="Times New Roman"/>
          <w:bCs/>
          <w:sz w:val="28"/>
          <w:szCs w:val="28"/>
          <w:lang w:eastAsia="ru-RU"/>
        </w:rPr>
        <w:t xml:space="preserve"> пп.2 п. 1 ст. 218 Н</w:t>
      </w:r>
      <w:r w:rsidR="004E14F0">
        <w:rPr>
          <w:rFonts w:ascii="Times New Roman" w:eastAsia="Times New Roman" w:hAnsi="Times New Roman"/>
          <w:bCs/>
          <w:sz w:val="28"/>
          <w:szCs w:val="28"/>
          <w:lang w:eastAsia="ru-RU"/>
        </w:rPr>
        <w:t xml:space="preserve">алогового </w:t>
      </w:r>
      <w:r w:rsidRPr="00B47661">
        <w:rPr>
          <w:rFonts w:ascii="Times New Roman" w:eastAsia="Times New Roman" w:hAnsi="Times New Roman"/>
          <w:bCs/>
          <w:sz w:val="28"/>
          <w:szCs w:val="28"/>
          <w:lang w:eastAsia="ru-RU"/>
        </w:rPr>
        <w:t>К</w:t>
      </w:r>
      <w:r w:rsidR="004E14F0">
        <w:rPr>
          <w:rFonts w:ascii="Times New Roman" w:eastAsia="Times New Roman" w:hAnsi="Times New Roman"/>
          <w:bCs/>
          <w:sz w:val="28"/>
          <w:szCs w:val="28"/>
          <w:lang w:eastAsia="ru-RU"/>
        </w:rPr>
        <w:t>одекса</w:t>
      </w:r>
      <w:r w:rsidRPr="00B47661">
        <w:rPr>
          <w:rFonts w:ascii="Times New Roman" w:eastAsia="Times New Roman" w:hAnsi="Times New Roman"/>
          <w:bCs/>
          <w:sz w:val="28"/>
          <w:szCs w:val="28"/>
          <w:lang w:eastAsia="ru-RU"/>
        </w:rPr>
        <w:t xml:space="preserve"> РФ инвалиды I и II группы, инвалиды детства и </w:t>
      </w:r>
      <w:r w:rsidR="004E14F0">
        <w:rPr>
          <w:rFonts w:ascii="Times New Roman" w:eastAsia="Times New Roman" w:hAnsi="Times New Roman"/>
          <w:bCs/>
          <w:sz w:val="28"/>
          <w:szCs w:val="28"/>
          <w:lang w:eastAsia="ru-RU"/>
        </w:rPr>
        <w:t>прочие</w:t>
      </w:r>
      <w:r w:rsidRPr="00B47661">
        <w:rPr>
          <w:rFonts w:ascii="Times New Roman" w:eastAsia="Times New Roman" w:hAnsi="Times New Roman"/>
          <w:bCs/>
          <w:sz w:val="28"/>
          <w:szCs w:val="28"/>
          <w:lang w:eastAsia="ru-RU"/>
        </w:rPr>
        <w:t xml:space="preserve"> категории</w:t>
      </w:r>
      <w:r w:rsidR="004E14F0">
        <w:rPr>
          <w:rFonts w:ascii="Times New Roman" w:eastAsia="Times New Roman" w:hAnsi="Times New Roman"/>
          <w:bCs/>
          <w:sz w:val="28"/>
          <w:szCs w:val="28"/>
          <w:lang w:eastAsia="ru-RU"/>
        </w:rPr>
        <w:t xml:space="preserve"> </w:t>
      </w:r>
      <w:r w:rsidR="004E14F0" w:rsidRPr="00B47661">
        <w:rPr>
          <w:rFonts w:ascii="Times New Roman" w:eastAsia="Times New Roman" w:hAnsi="Times New Roman"/>
          <w:bCs/>
          <w:sz w:val="28"/>
          <w:szCs w:val="28"/>
          <w:lang w:eastAsia="ru-RU"/>
        </w:rPr>
        <w:t>получают вычет в размере 500 руб.</w:t>
      </w:r>
      <w:r w:rsidRPr="00B47661">
        <w:rPr>
          <w:rFonts w:ascii="Times New Roman" w:eastAsia="Times New Roman" w:hAnsi="Times New Roman"/>
          <w:bCs/>
          <w:sz w:val="28"/>
          <w:szCs w:val="28"/>
          <w:lang w:eastAsia="ru-RU"/>
        </w:rPr>
        <w:t xml:space="preserve"> Точный перечень льготников нужно уточнять по Налоговому кодексу, а вычет предоставлять на основании поданных заявлений работников </w:t>
      </w:r>
      <w:r w:rsidRPr="00B47661">
        <w:rPr>
          <w:rFonts w:ascii="Times New Roman" w:eastAsia="Times New Roman" w:hAnsi="Times New Roman"/>
          <w:sz w:val="28"/>
          <w:szCs w:val="28"/>
          <w:lang w:eastAsia="ru-RU"/>
        </w:rPr>
        <w:t>[2]</w:t>
      </w:r>
      <w:r w:rsidRPr="00B47661">
        <w:rPr>
          <w:rFonts w:ascii="Times New Roman" w:eastAsia="Times New Roman" w:hAnsi="Times New Roman"/>
          <w:bCs/>
          <w:sz w:val="28"/>
          <w:szCs w:val="28"/>
          <w:lang w:eastAsia="ru-RU"/>
        </w:rPr>
        <w:t>.</w:t>
      </w:r>
    </w:p>
    <w:p w:rsidR="00EA7C45" w:rsidRPr="00B47661" w:rsidRDefault="00EA7C45" w:rsidP="00EA7C45">
      <w:pPr>
        <w:spacing w:after="0" w:line="360" w:lineRule="auto"/>
        <w:ind w:firstLine="708"/>
        <w:jc w:val="both"/>
        <w:rPr>
          <w:rFonts w:ascii="Times New Roman" w:eastAsia="Times New Roman" w:hAnsi="Times New Roman"/>
          <w:bCs/>
          <w:sz w:val="28"/>
          <w:szCs w:val="28"/>
          <w:lang w:eastAsia="ru-RU"/>
        </w:rPr>
      </w:pPr>
      <w:r w:rsidRPr="00B47661">
        <w:rPr>
          <w:rFonts w:ascii="Times New Roman" w:eastAsia="Times New Roman" w:hAnsi="Times New Roman"/>
          <w:bCs/>
          <w:sz w:val="28"/>
          <w:szCs w:val="28"/>
          <w:lang w:eastAsia="ru-RU"/>
        </w:rPr>
        <w:t>Одинокие родители имеют право на детский вычет в двойном размере.</w:t>
      </w:r>
    </w:p>
    <w:p w:rsidR="00942917" w:rsidRPr="00B47661" w:rsidRDefault="00942917" w:rsidP="00942917">
      <w:pPr>
        <w:spacing w:after="0" w:line="360" w:lineRule="auto"/>
        <w:ind w:firstLine="708"/>
        <w:jc w:val="both"/>
        <w:rPr>
          <w:rFonts w:ascii="Times New Roman" w:eastAsia="Times New Roman" w:hAnsi="Times New Roman"/>
          <w:bCs/>
          <w:sz w:val="28"/>
          <w:szCs w:val="28"/>
          <w:lang w:eastAsia="ru-RU"/>
        </w:rPr>
      </w:pPr>
      <w:r w:rsidRPr="00B47661">
        <w:rPr>
          <w:rFonts w:ascii="Times New Roman" w:eastAsia="Times New Roman" w:hAnsi="Times New Roman"/>
          <w:bCs/>
          <w:sz w:val="28"/>
          <w:szCs w:val="28"/>
          <w:lang w:eastAsia="ru-RU"/>
        </w:rPr>
        <w:t>Налоговые вычеты по НДФЛ на детей получ</w:t>
      </w:r>
      <w:r w:rsidR="00DC4332">
        <w:rPr>
          <w:rFonts w:ascii="Times New Roman" w:eastAsia="Times New Roman" w:hAnsi="Times New Roman"/>
          <w:bCs/>
          <w:sz w:val="28"/>
          <w:szCs w:val="28"/>
          <w:lang w:eastAsia="ru-RU"/>
        </w:rPr>
        <w:t>ают</w:t>
      </w:r>
      <w:r w:rsidRPr="00B47661">
        <w:rPr>
          <w:rFonts w:ascii="Times New Roman" w:eastAsia="Times New Roman" w:hAnsi="Times New Roman"/>
          <w:bCs/>
          <w:sz w:val="28"/>
          <w:szCs w:val="28"/>
          <w:lang w:eastAsia="ru-RU"/>
        </w:rPr>
        <w:t xml:space="preserve"> </w:t>
      </w:r>
      <w:r w:rsidR="00DC4332">
        <w:rPr>
          <w:rFonts w:ascii="Times New Roman" w:eastAsia="Times New Roman" w:hAnsi="Times New Roman"/>
          <w:bCs/>
          <w:sz w:val="28"/>
          <w:szCs w:val="28"/>
          <w:lang w:eastAsia="ru-RU"/>
        </w:rPr>
        <w:t>сотрудники</w:t>
      </w:r>
      <w:r w:rsidRPr="00B47661">
        <w:rPr>
          <w:rFonts w:ascii="Times New Roman" w:eastAsia="Times New Roman" w:hAnsi="Times New Roman"/>
          <w:bCs/>
          <w:sz w:val="28"/>
          <w:szCs w:val="28"/>
          <w:lang w:eastAsia="ru-RU"/>
        </w:rPr>
        <w:t xml:space="preserve">, которые являются </w:t>
      </w:r>
      <w:r w:rsidRPr="00B47661">
        <w:rPr>
          <w:rFonts w:ascii="Times New Roman" w:eastAsia="Times New Roman" w:hAnsi="Times New Roman"/>
          <w:sz w:val="28"/>
          <w:szCs w:val="28"/>
          <w:lang w:eastAsia="ru-RU"/>
        </w:rPr>
        <w:t>[54]</w:t>
      </w:r>
      <w:r w:rsidRPr="00B47661">
        <w:rPr>
          <w:rFonts w:ascii="Times New Roman" w:eastAsia="Times New Roman" w:hAnsi="Times New Roman"/>
          <w:bCs/>
          <w:sz w:val="28"/>
          <w:szCs w:val="28"/>
          <w:lang w:eastAsia="ru-RU"/>
        </w:rPr>
        <w:t>:</w:t>
      </w:r>
    </w:p>
    <w:p w:rsidR="00942917" w:rsidRPr="00B47661" w:rsidRDefault="00942917" w:rsidP="004E14F0">
      <w:pPr>
        <w:spacing w:after="0" w:line="360" w:lineRule="auto"/>
        <w:ind w:left="283" w:firstLine="426"/>
        <w:jc w:val="both"/>
        <w:rPr>
          <w:rFonts w:ascii="Times New Roman" w:eastAsia="Times New Roman" w:hAnsi="Times New Roman"/>
          <w:bCs/>
          <w:sz w:val="28"/>
          <w:szCs w:val="28"/>
          <w:lang w:eastAsia="ru-RU"/>
        </w:rPr>
      </w:pPr>
      <w:r w:rsidRPr="00B47661">
        <w:rPr>
          <w:rFonts w:ascii="Times New Roman" w:eastAsia="Times New Roman" w:hAnsi="Times New Roman"/>
          <w:bCs/>
          <w:sz w:val="28"/>
          <w:szCs w:val="28"/>
          <w:lang w:eastAsia="ru-RU"/>
        </w:rPr>
        <w:t>- родителями (в том числе приемными);</w:t>
      </w:r>
    </w:p>
    <w:p w:rsidR="00942917" w:rsidRPr="00B47661" w:rsidRDefault="00942917" w:rsidP="004E14F0">
      <w:pPr>
        <w:spacing w:after="0" w:line="360" w:lineRule="auto"/>
        <w:ind w:left="283" w:firstLine="426"/>
        <w:jc w:val="both"/>
        <w:rPr>
          <w:rFonts w:ascii="Times New Roman" w:eastAsia="Times New Roman" w:hAnsi="Times New Roman"/>
          <w:bCs/>
          <w:sz w:val="28"/>
          <w:szCs w:val="28"/>
          <w:lang w:eastAsia="ru-RU"/>
        </w:rPr>
      </w:pPr>
      <w:r w:rsidRPr="00B47661">
        <w:rPr>
          <w:rFonts w:ascii="Times New Roman" w:eastAsia="Times New Roman" w:hAnsi="Times New Roman"/>
          <w:bCs/>
          <w:sz w:val="28"/>
          <w:szCs w:val="28"/>
          <w:lang w:eastAsia="ru-RU"/>
        </w:rPr>
        <w:t>- супругами родителей;</w:t>
      </w:r>
    </w:p>
    <w:p w:rsidR="00942917" w:rsidRPr="00B47661" w:rsidRDefault="00942917" w:rsidP="004E14F0">
      <w:pPr>
        <w:spacing w:after="0" w:line="360" w:lineRule="auto"/>
        <w:ind w:left="283" w:firstLine="426"/>
        <w:jc w:val="both"/>
        <w:rPr>
          <w:rFonts w:ascii="Times New Roman" w:eastAsia="Times New Roman" w:hAnsi="Times New Roman"/>
          <w:bCs/>
          <w:sz w:val="28"/>
          <w:szCs w:val="28"/>
          <w:lang w:eastAsia="ru-RU"/>
        </w:rPr>
      </w:pPr>
      <w:r w:rsidRPr="00B47661">
        <w:rPr>
          <w:rFonts w:ascii="Times New Roman" w:eastAsia="Times New Roman" w:hAnsi="Times New Roman"/>
          <w:bCs/>
          <w:sz w:val="28"/>
          <w:szCs w:val="28"/>
          <w:lang w:eastAsia="ru-RU"/>
        </w:rPr>
        <w:t>- опекунами или попечителями.</w:t>
      </w:r>
    </w:p>
    <w:p w:rsidR="00EA7C45" w:rsidRPr="00B47661" w:rsidRDefault="00DC4332" w:rsidP="00EA7C45">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Вычет в размере 3000 руб. предоставляется н</w:t>
      </w:r>
      <w:r w:rsidR="00EA7C45" w:rsidRPr="00B47661">
        <w:rPr>
          <w:rFonts w:ascii="Times New Roman" w:eastAsia="Times New Roman" w:hAnsi="Times New Roman"/>
          <w:bCs/>
          <w:sz w:val="28"/>
          <w:szCs w:val="28"/>
          <w:lang w:eastAsia="ru-RU"/>
        </w:rPr>
        <w:t xml:space="preserve">а несовершеннолетнего </w:t>
      </w:r>
      <w:r>
        <w:rPr>
          <w:rFonts w:ascii="Times New Roman" w:eastAsia="Times New Roman" w:hAnsi="Times New Roman"/>
          <w:bCs/>
          <w:sz w:val="28"/>
          <w:szCs w:val="28"/>
          <w:lang w:eastAsia="ru-RU"/>
        </w:rPr>
        <w:t xml:space="preserve">ребенка </w:t>
      </w:r>
      <w:r w:rsidR="00EA7C45" w:rsidRPr="00B47661">
        <w:rPr>
          <w:rFonts w:ascii="Times New Roman" w:eastAsia="Times New Roman" w:hAnsi="Times New Roman"/>
          <w:bCs/>
          <w:sz w:val="28"/>
          <w:szCs w:val="28"/>
          <w:lang w:eastAsia="ru-RU"/>
        </w:rPr>
        <w:t xml:space="preserve">или </w:t>
      </w:r>
      <w:r>
        <w:rPr>
          <w:rFonts w:ascii="Times New Roman" w:eastAsia="Times New Roman" w:hAnsi="Times New Roman"/>
          <w:bCs/>
          <w:sz w:val="28"/>
          <w:szCs w:val="28"/>
          <w:lang w:eastAsia="ru-RU"/>
        </w:rPr>
        <w:t xml:space="preserve">ребенка </w:t>
      </w:r>
      <w:r w:rsidR="00EA7C45" w:rsidRPr="00B47661">
        <w:rPr>
          <w:rFonts w:ascii="Times New Roman" w:eastAsia="Times New Roman" w:hAnsi="Times New Roman"/>
          <w:bCs/>
          <w:sz w:val="28"/>
          <w:szCs w:val="28"/>
          <w:lang w:eastAsia="ru-RU"/>
        </w:rPr>
        <w:t>обучающегося по очной форме (</w:t>
      </w:r>
      <w:r>
        <w:rPr>
          <w:rFonts w:ascii="Times New Roman" w:eastAsia="Times New Roman" w:hAnsi="Times New Roman"/>
          <w:bCs/>
          <w:sz w:val="28"/>
          <w:szCs w:val="28"/>
          <w:lang w:eastAsia="ru-RU"/>
        </w:rPr>
        <w:t xml:space="preserve">в возрасте </w:t>
      </w:r>
      <w:r w:rsidR="00EA7C45" w:rsidRPr="00B47661">
        <w:rPr>
          <w:rFonts w:ascii="Times New Roman" w:eastAsia="Times New Roman" w:hAnsi="Times New Roman"/>
          <w:bCs/>
          <w:sz w:val="28"/>
          <w:szCs w:val="28"/>
          <w:lang w:eastAsia="ru-RU"/>
        </w:rPr>
        <w:t xml:space="preserve">до 24 лет) ребенка-инвалида 1 или 2 групп </w:t>
      </w:r>
      <w:r w:rsidR="00EA7C45" w:rsidRPr="002471DF">
        <w:rPr>
          <w:rFonts w:ascii="Times New Roman" w:eastAsia="Times New Roman" w:hAnsi="Times New Roman"/>
          <w:sz w:val="28"/>
          <w:szCs w:val="28"/>
          <w:lang w:eastAsia="ru-RU"/>
        </w:rPr>
        <w:t>[2].</w:t>
      </w:r>
    </w:p>
    <w:p w:rsidR="00942917" w:rsidRPr="00B47661" w:rsidRDefault="00942917" w:rsidP="00942917">
      <w:pPr>
        <w:spacing w:after="0" w:line="360" w:lineRule="auto"/>
        <w:ind w:firstLine="708"/>
        <w:jc w:val="both"/>
        <w:rPr>
          <w:rFonts w:ascii="Times New Roman" w:eastAsia="Times New Roman" w:hAnsi="Times New Roman"/>
          <w:bCs/>
          <w:sz w:val="28"/>
          <w:szCs w:val="28"/>
          <w:lang w:eastAsia="ru-RU"/>
        </w:rPr>
      </w:pPr>
      <w:r w:rsidRPr="00B47661">
        <w:rPr>
          <w:rFonts w:ascii="Times New Roman" w:eastAsia="Times New Roman" w:hAnsi="Times New Roman"/>
          <w:bCs/>
          <w:sz w:val="28"/>
          <w:szCs w:val="28"/>
          <w:lang w:eastAsia="ru-RU"/>
        </w:rPr>
        <w:t xml:space="preserve">На первого и второго ребенка </w:t>
      </w:r>
      <w:r w:rsidR="00DC4332">
        <w:rPr>
          <w:rFonts w:ascii="Times New Roman" w:eastAsia="Times New Roman" w:hAnsi="Times New Roman"/>
          <w:bCs/>
          <w:sz w:val="28"/>
          <w:szCs w:val="28"/>
          <w:lang w:eastAsia="ru-RU"/>
        </w:rPr>
        <w:t>устанавливается</w:t>
      </w:r>
      <w:r w:rsidRPr="00B47661">
        <w:rPr>
          <w:rFonts w:ascii="Times New Roman" w:eastAsia="Times New Roman" w:hAnsi="Times New Roman"/>
          <w:bCs/>
          <w:sz w:val="28"/>
          <w:szCs w:val="28"/>
          <w:lang w:eastAsia="ru-RU"/>
        </w:rPr>
        <w:t xml:space="preserve"> </w:t>
      </w:r>
      <w:r w:rsidR="00DC4332">
        <w:rPr>
          <w:rFonts w:ascii="Times New Roman" w:eastAsia="Times New Roman" w:hAnsi="Times New Roman"/>
          <w:bCs/>
          <w:sz w:val="28"/>
          <w:szCs w:val="28"/>
          <w:lang w:eastAsia="ru-RU"/>
        </w:rPr>
        <w:t xml:space="preserve">налоговый </w:t>
      </w:r>
      <w:r w:rsidRPr="00B47661">
        <w:rPr>
          <w:rFonts w:ascii="Times New Roman" w:eastAsia="Times New Roman" w:hAnsi="Times New Roman"/>
          <w:bCs/>
          <w:sz w:val="28"/>
          <w:szCs w:val="28"/>
          <w:lang w:eastAsia="ru-RU"/>
        </w:rPr>
        <w:t xml:space="preserve">вычет в </w:t>
      </w:r>
      <w:r w:rsidR="00DC4332">
        <w:rPr>
          <w:rFonts w:ascii="Times New Roman" w:eastAsia="Times New Roman" w:hAnsi="Times New Roman"/>
          <w:bCs/>
          <w:sz w:val="28"/>
          <w:szCs w:val="28"/>
          <w:lang w:eastAsia="ru-RU"/>
        </w:rPr>
        <w:t>сумме</w:t>
      </w:r>
      <w:r w:rsidRPr="00B47661">
        <w:rPr>
          <w:rFonts w:ascii="Times New Roman" w:eastAsia="Times New Roman" w:hAnsi="Times New Roman"/>
          <w:bCs/>
          <w:sz w:val="28"/>
          <w:szCs w:val="28"/>
          <w:lang w:eastAsia="ru-RU"/>
        </w:rPr>
        <w:t xml:space="preserve"> 1400 руб.</w:t>
      </w:r>
      <w:r w:rsidR="00DC4332">
        <w:rPr>
          <w:rFonts w:ascii="Times New Roman" w:eastAsia="Times New Roman" w:hAnsi="Times New Roman"/>
          <w:bCs/>
          <w:sz w:val="28"/>
          <w:szCs w:val="28"/>
          <w:lang w:eastAsia="ru-RU"/>
        </w:rPr>
        <w:t>,</w:t>
      </w:r>
      <w:r w:rsidRPr="00B47661">
        <w:rPr>
          <w:rFonts w:ascii="Times New Roman" w:eastAsia="Times New Roman" w:hAnsi="Times New Roman"/>
          <w:bCs/>
          <w:sz w:val="28"/>
          <w:szCs w:val="28"/>
          <w:lang w:eastAsia="ru-RU"/>
        </w:rPr>
        <w:t xml:space="preserve"> </w:t>
      </w:r>
      <w:r w:rsidR="00DC4332">
        <w:rPr>
          <w:rFonts w:ascii="Times New Roman" w:eastAsia="Times New Roman" w:hAnsi="Times New Roman"/>
          <w:bCs/>
          <w:sz w:val="28"/>
          <w:szCs w:val="28"/>
          <w:lang w:eastAsia="ru-RU"/>
        </w:rPr>
        <w:t>н</w:t>
      </w:r>
      <w:r w:rsidRPr="00B47661">
        <w:rPr>
          <w:rFonts w:ascii="Times New Roman" w:eastAsia="Times New Roman" w:hAnsi="Times New Roman"/>
          <w:bCs/>
          <w:sz w:val="28"/>
          <w:szCs w:val="28"/>
          <w:lang w:eastAsia="ru-RU"/>
        </w:rPr>
        <w:t xml:space="preserve">а третьего и каждого следующего ребенка </w:t>
      </w:r>
      <w:r w:rsidR="00DC4332">
        <w:rPr>
          <w:rFonts w:ascii="Times New Roman" w:eastAsia="Times New Roman" w:hAnsi="Times New Roman"/>
          <w:bCs/>
          <w:sz w:val="28"/>
          <w:szCs w:val="28"/>
          <w:lang w:eastAsia="ru-RU"/>
        </w:rPr>
        <w:t xml:space="preserve">налоговый </w:t>
      </w:r>
      <w:r w:rsidRPr="00B47661">
        <w:rPr>
          <w:rFonts w:ascii="Times New Roman" w:eastAsia="Times New Roman" w:hAnsi="Times New Roman"/>
          <w:bCs/>
          <w:sz w:val="28"/>
          <w:szCs w:val="28"/>
          <w:lang w:eastAsia="ru-RU"/>
        </w:rPr>
        <w:t xml:space="preserve">вычет </w:t>
      </w:r>
      <w:r w:rsidR="00DC4332">
        <w:rPr>
          <w:rFonts w:ascii="Times New Roman" w:eastAsia="Times New Roman" w:hAnsi="Times New Roman"/>
          <w:bCs/>
          <w:sz w:val="28"/>
          <w:szCs w:val="28"/>
          <w:lang w:eastAsia="ru-RU"/>
        </w:rPr>
        <w:t>равен</w:t>
      </w:r>
      <w:r w:rsidRPr="00B47661">
        <w:rPr>
          <w:rFonts w:ascii="Times New Roman" w:eastAsia="Times New Roman" w:hAnsi="Times New Roman"/>
          <w:bCs/>
          <w:sz w:val="28"/>
          <w:szCs w:val="28"/>
          <w:lang w:eastAsia="ru-RU"/>
        </w:rPr>
        <w:t xml:space="preserve"> 3000 руб. </w:t>
      </w:r>
      <w:r w:rsidR="00DC4332">
        <w:rPr>
          <w:rFonts w:ascii="Times New Roman" w:eastAsia="Times New Roman" w:hAnsi="Times New Roman"/>
          <w:bCs/>
          <w:sz w:val="28"/>
          <w:szCs w:val="28"/>
          <w:lang w:eastAsia="ru-RU"/>
        </w:rPr>
        <w:t>При этом п</w:t>
      </w:r>
      <w:r w:rsidRPr="00B47661">
        <w:rPr>
          <w:rFonts w:ascii="Times New Roman" w:eastAsia="Times New Roman" w:hAnsi="Times New Roman"/>
          <w:bCs/>
          <w:sz w:val="28"/>
          <w:szCs w:val="28"/>
          <w:lang w:eastAsia="ru-RU"/>
        </w:rPr>
        <w:t>ервы</w:t>
      </w:r>
      <w:r w:rsidR="00DC4332">
        <w:rPr>
          <w:rFonts w:ascii="Times New Roman" w:eastAsia="Times New Roman" w:hAnsi="Times New Roman"/>
          <w:bCs/>
          <w:sz w:val="28"/>
          <w:szCs w:val="28"/>
          <w:lang w:eastAsia="ru-RU"/>
        </w:rPr>
        <w:t>й</w:t>
      </w:r>
      <w:r w:rsidRPr="00B47661">
        <w:rPr>
          <w:rFonts w:ascii="Times New Roman" w:eastAsia="Times New Roman" w:hAnsi="Times New Roman"/>
          <w:bCs/>
          <w:sz w:val="28"/>
          <w:szCs w:val="28"/>
          <w:lang w:eastAsia="ru-RU"/>
        </w:rPr>
        <w:t xml:space="preserve"> ребен</w:t>
      </w:r>
      <w:r w:rsidR="00DC4332">
        <w:rPr>
          <w:rFonts w:ascii="Times New Roman" w:eastAsia="Times New Roman" w:hAnsi="Times New Roman"/>
          <w:bCs/>
          <w:sz w:val="28"/>
          <w:szCs w:val="28"/>
          <w:lang w:eastAsia="ru-RU"/>
        </w:rPr>
        <w:t>ок</w:t>
      </w:r>
      <w:r w:rsidRPr="00B47661">
        <w:rPr>
          <w:rFonts w:ascii="Times New Roman" w:eastAsia="Times New Roman" w:hAnsi="Times New Roman"/>
          <w:bCs/>
          <w:sz w:val="28"/>
          <w:szCs w:val="28"/>
          <w:lang w:eastAsia="ru-RU"/>
        </w:rPr>
        <w:t xml:space="preserve"> </w:t>
      </w:r>
      <w:r w:rsidR="00DC4332">
        <w:rPr>
          <w:rFonts w:ascii="Times New Roman" w:eastAsia="Times New Roman" w:hAnsi="Times New Roman"/>
          <w:bCs/>
          <w:sz w:val="28"/>
          <w:szCs w:val="28"/>
          <w:lang w:eastAsia="ru-RU"/>
        </w:rPr>
        <w:t>является</w:t>
      </w:r>
      <w:r w:rsidRPr="00B47661">
        <w:rPr>
          <w:rFonts w:ascii="Times New Roman" w:eastAsia="Times New Roman" w:hAnsi="Times New Roman"/>
          <w:bCs/>
          <w:sz w:val="28"/>
          <w:szCs w:val="28"/>
          <w:lang w:eastAsia="ru-RU"/>
        </w:rPr>
        <w:t xml:space="preserve"> наиболее старши</w:t>
      </w:r>
      <w:r w:rsidR="00DC4332">
        <w:rPr>
          <w:rFonts w:ascii="Times New Roman" w:eastAsia="Times New Roman" w:hAnsi="Times New Roman"/>
          <w:bCs/>
          <w:sz w:val="28"/>
          <w:szCs w:val="28"/>
          <w:lang w:eastAsia="ru-RU"/>
        </w:rPr>
        <w:t>м</w:t>
      </w:r>
      <w:r w:rsidRPr="00B47661">
        <w:rPr>
          <w:rFonts w:ascii="Times New Roman" w:eastAsia="Times New Roman" w:hAnsi="Times New Roman"/>
          <w:bCs/>
          <w:sz w:val="28"/>
          <w:szCs w:val="28"/>
          <w:lang w:eastAsia="ru-RU"/>
        </w:rPr>
        <w:t xml:space="preserve"> по возрасту, независимо </w:t>
      </w:r>
      <w:r w:rsidR="00DC4332">
        <w:rPr>
          <w:rFonts w:ascii="Times New Roman" w:eastAsia="Times New Roman" w:hAnsi="Times New Roman"/>
          <w:bCs/>
          <w:sz w:val="28"/>
          <w:szCs w:val="28"/>
          <w:lang w:eastAsia="ru-RU"/>
        </w:rPr>
        <w:t xml:space="preserve">от того, </w:t>
      </w:r>
      <w:r w:rsidRPr="00B47661">
        <w:rPr>
          <w:rFonts w:ascii="Times New Roman" w:eastAsia="Times New Roman" w:hAnsi="Times New Roman"/>
          <w:bCs/>
          <w:sz w:val="28"/>
          <w:szCs w:val="28"/>
          <w:lang w:eastAsia="ru-RU"/>
        </w:rPr>
        <w:t>положен</w:t>
      </w:r>
      <w:r w:rsidR="00DC4332">
        <w:rPr>
          <w:rFonts w:ascii="Times New Roman" w:eastAsia="Times New Roman" w:hAnsi="Times New Roman"/>
          <w:bCs/>
          <w:sz w:val="28"/>
          <w:szCs w:val="28"/>
          <w:lang w:eastAsia="ru-RU"/>
        </w:rPr>
        <w:t xml:space="preserve"> ли </w:t>
      </w:r>
      <w:r w:rsidRPr="00B47661">
        <w:rPr>
          <w:rFonts w:ascii="Times New Roman" w:eastAsia="Times New Roman" w:hAnsi="Times New Roman"/>
          <w:bCs/>
          <w:sz w:val="28"/>
          <w:szCs w:val="28"/>
          <w:lang w:eastAsia="ru-RU"/>
        </w:rPr>
        <w:t xml:space="preserve">на него вычет или </w:t>
      </w:r>
      <w:r w:rsidRPr="002471DF">
        <w:rPr>
          <w:rFonts w:ascii="Times New Roman" w:eastAsia="Times New Roman" w:hAnsi="Times New Roman"/>
          <w:bCs/>
          <w:sz w:val="28"/>
          <w:szCs w:val="28"/>
          <w:lang w:eastAsia="ru-RU"/>
        </w:rPr>
        <w:t xml:space="preserve">нет </w:t>
      </w:r>
      <w:r w:rsidRPr="002471DF">
        <w:rPr>
          <w:rFonts w:ascii="Times New Roman" w:eastAsia="Times New Roman" w:hAnsi="Times New Roman"/>
          <w:sz w:val="28"/>
          <w:szCs w:val="28"/>
          <w:lang w:eastAsia="ru-RU"/>
        </w:rPr>
        <w:t>[25]</w:t>
      </w:r>
      <w:r w:rsidRPr="002471DF">
        <w:rPr>
          <w:rFonts w:ascii="Times New Roman" w:eastAsia="Times New Roman" w:hAnsi="Times New Roman"/>
          <w:bCs/>
          <w:sz w:val="28"/>
          <w:szCs w:val="28"/>
          <w:lang w:eastAsia="ru-RU"/>
        </w:rPr>
        <w:t>.</w:t>
      </w:r>
    </w:p>
    <w:p w:rsidR="00942917" w:rsidRPr="00B47661" w:rsidRDefault="00DC4332" w:rsidP="00942917">
      <w:pPr>
        <w:spacing w:after="0" w:line="36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В 2017 году н</w:t>
      </w:r>
      <w:r w:rsidR="00942917" w:rsidRPr="00B47661">
        <w:rPr>
          <w:rFonts w:ascii="Times New Roman" w:eastAsia="Times New Roman" w:hAnsi="Times New Roman"/>
          <w:bCs/>
          <w:sz w:val="28"/>
          <w:szCs w:val="28"/>
          <w:lang w:eastAsia="ru-RU"/>
        </w:rPr>
        <w:t>алоговы</w:t>
      </w:r>
      <w:r>
        <w:rPr>
          <w:rFonts w:ascii="Times New Roman" w:eastAsia="Times New Roman" w:hAnsi="Times New Roman"/>
          <w:bCs/>
          <w:sz w:val="28"/>
          <w:szCs w:val="28"/>
          <w:lang w:eastAsia="ru-RU"/>
        </w:rPr>
        <w:t>й</w:t>
      </w:r>
      <w:r w:rsidR="00942917" w:rsidRPr="00B47661">
        <w:rPr>
          <w:rFonts w:ascii="Times New Roman" w:eastAsia="Times New Roman" w:hAnsi="Times New Roman"/>
          <w:bCs/>
          <w:sz w:val="28"/>
          <w:szCs w:val="28"/>
          <w:lang w:eastAsia="ru-RU"/>
        </w:rPr>
        <w:t xml:space="preserve"> вычет по НДФЛ </w:t>
      </w:r>
      <w:r>
        <w:rPr>
          <w:rFonts w:ascii="Times New Roman" w:eastAsia="Times New Roman" w:hAnsi="Times New Roman"/>
          <w:bCs/>
          <w:sz w:val="28"/>
          <w:szCs w:val="28"/>
          <w:lang w:eastAsia="ru-RU"/>
        </w:rPr>
        <w:t>используется</w:t>
      </w:r>
      <w:r w:rsidR="00942917" w:rsidRPr="00B47661">
        <w:rPr>
          <w:rFonts w:ascii="Times New Roman" w:eastAsia="Times New Roman" w:hAnsi="Times New Roman"/>
          <w:bCs/>
          <w:sz w:val="28"/>
          <w:szCs w:val="28"/>
          <w:lang w:eastAsia="ru-RU"/>
        </w:rPr>
        <w:t xml:space="preserve"> до тех пор, пока </w:t>
      </w:r>
      <w:r>
        <w:rPr>
          <w:rFonts w:ascii="Times New Roman" w:eastAsia="Times New Roman" w:hAnsi="Times New Roman"/>
          <w:bCs/>
          <w:sz w:val="28"/>
          <w:szCs w:val="28"/>
          <w:lang w:eastAsia="ru-RU"/>
        </w:rPr>
        <w:t xml:space="preserve">величина </w:t>
      </w:r>
      <w:r w:rsidR="00942917" w:rsidRPr="00B47661">
        <w:rPr>
          <w:rFonts w:ascii="Times New Roman" w:eastAsia="Times New Roman" w:hAnsi="Times New Roman"/>
          <w:bCs/>
          <w:sz w:val="28"/>
          <w:szCs w:val="28"/>
          <w:lang w:eastAsia="ru-RU"/>
        </w:rPr>
        <w:t>доход</w:t>
      </w:r>
      <w:r>
        <w:rPr>
          <w:rFonts w:ascii="Times New Roman" w:eastAsia="Times New Roman" w:hAnsi="Times New Roman"/>
          <w:bCs/>
          <w:sz w:val="28"/>
          <w:szCs w:val="28"/>
          <w:lang w:eastAsia="ru-RU"/>
        </w:rPr>
        <w:t>а</w:t>
      </w:r>
      <w:r w:rsidR="00942917" w:rsidRPr="00B47661">
        <w:rPr>
          <w:rFonts w:ascii="Times New Roman" w:eastAsia="Times New Roman" w:hAnsi="Times New Roman"/>
          <w:bCs/>
          <w:sz w:val="28"/>
          <w:szCs w:val="28"/>
          <w:lang w:eastAsia="ru-RU"/>
        </w:rPr>
        <w:t xml:space="preserve"> нарастающим итогом с начала </w:t>
      </w:r>
      <w:r>
        <w:rPr>
          <w:rFonts w:ascii="Times New Roman" w:eastAsia="Times New Roman" w:hAnsi="Times New Roman"/>
          <w:bCs/>
          <w:sz w:val="28"/>
          <w:szCs w:val="28"/>
          <w:lang w:eastAsia="ru-RU"/>
        </w:rPr>
        <w:t xml:space="preserve">текущего </w:t>
      </w:r>
      <w:r w:rsidR="00942917" w:rsidRPr="00B47661">
        <w:rPr>
          <w:rFonts w:ascii="Times New Roman" w:eastAsia="Times New Roman" w:hAnsi="Times New Roman"/>
          <w:bCs/>
          <w:sz w:val="28"/>
          <w:szCs w:val="28"/>
          <w:lang w:eastAsia="ru-RU"/>
        </w:rPr>
        <w:t xml:space="preserve">года не </w:t>
      </w:r>
      <w:r>
        <w:rPr>
          <w:rFonts w:ascii="Times New Roman" w:eastAsia="Times New Roman" w:hAnsi="Times New Roman"/>
          <w:bCs/>
          <w:sz w:val="28"/>
          <w:szCs w:val="28"/>
          <w:lang w:eastAsia="ru-RU"/>
        </w:rPr>
        <w:t xml:space="preserve">будет более </w:t>
      </w:r>
      <w:r w:rsidR="00942917" w:rsidRPr="00B47661">
        <w:rPr>
          <w:rFonts w:ascii="Times New Roman" w:eastAsia="Times New Roman" w:hAnsi="Times New Roman"/>
          <w:bCs/>
          <w:sz w:val="28"/>
          <w:szCs w:val="28"/>
          <w:lang w:eastAsia="ru-RU"/>
        </w:rPr>
        <w:t xml:space="preserve"> </w:t>
      </w:r>
      <w:r w:rsidR="00DE6103">
        <w:rPr>
          <w:rFonts w:ascii="Times New Roman" w:eastAsia="Times New Roman" w:hAnsi="Times New Roman"/>
          <w:bCs/>
          <w:sz w:val="28"/>
          <w:szCs w:val="28"/>
          <w:lang w:eastAsia="ru-RU"/>
        </w:rPr>
        <w:t>350</w:t>
      </w:r>
      <w:r w:rsidR="00942917" w:rsidRPr="00B47661">
        <w:rPr>
          <w:rFonts w:ascii="Times New Roman" w:eastAsia="Times New Roman" w:hAnsi="Times New Roman"/>
          <w:bCs/>
          <w:sz w:val="28"/>
          <w:szCs w:val="28"/>
          <w:lang w:eastAsia="ru-RU"/>
        </w:rPr>
        <w:t>000 руб.</w:t>
      </w:r>
    </w:p>
    <w:p w:rsidR="00942917" w:rsidRPr="00884A62" w:rsidRDefault="00942917" w:rsidP="00942917">
      <w:pPr>
        <w:spacing w:after="0" w:line="360" w:lineRule="auto"/>
        <w:ind w:firstLine="709"/>
        <w:jc w:val="both"/>
        <w:rPr>
          <w:rFonts w:ascii="Times New Roman" w:eastAsia="Times New Roman" w:hAnsi="Times New Roman"/>
          <w:sz w:val="28"/>
          <w:szCs w:val="28"/>
          <w:lang w:eastAsia="ru-RU"/>
        </w:rPr>
      </w:pPr>
      <w:r w:rsidRPr="00884A62">
        <w:rPr>
          <w:rFonts w:ascii="Times New Roman" w:eastAsia="Times New Roman" w:hAnsi="Times New Roman"/>
          <w:sz w:val="28"/>
          <w:szCs w:val="28"/>
          <w:lang w:eastAsia="ru-RU"/>
        </w:rPr>
        <w:t xml:space="preserve">Удержания из заработной платы и </w:t>
      </w:r>
      <w:r w:rsidR="00464EE0">
        <w:rPr>
          <w:rFonts w:ascii="Times New Roman" w:eastAsia="Times New Roman" w:hAnsi="Times New Roman"/>
          <w:sz w:val="28"/>
          <w:szCs w:val="28"/>
          <w:lang w:eastAsia="ru-RU"/>
        </w:rPr>
        <w:t>прочих доходов сотрудника</w:t>
      </w:r>
      <w:r w:rsidRPr="00884A62">
        <w:rPr>
          <w:rFonts w:ascii="Times New Roman" w:eastAsia="Times New Roman" w:hAnsi="Times New Roman"/>
          <w:sz w:val="28"/>
          <w:szCs w:val="28"/>
          <w:lang w:eastAsia="ru-RU"/>
        </w:rPr>
        <w:t xml:space="preserve"> </w:t>
      </w:r>
      <w:r w:rsidR="00464EE0">
        <w:rPr>
          <w:rFonts w:ascii="Times New Roman" w:eastAsia="Times New Roman" w:hAnsi="Times New Roman"/>
          <w:sz w:val="28"/>
          <w:szCs w:val="28"/>
          <w:lang w:eastAsia="ru-RU"/>
        </w:rPr>
        <w:t>можно разделить на следующие</w:t>
      </w:r>
      <w:r w:rsidRPr="00884A62">
        <w:rPr>
          <w:rFonts w:ascii="Times New Roman" w:eastAsia="Times New Roman" w:hAnsi="Times New Roman"/>
          <w:sz w:val="28"/>
          <w:szCs w:val="28"/>
          <w:lang w:eastAsia="ru-RU"/>
        </w:rPr>
        <w:t xml:space="preserve"> группы:</w:t>
      </w:r>
    </w:p>
    <w:p w:rsidR="00942917" w:rsidRPr="00884A62" w:rsidRDefault="00942917" w:rsidP="00942917">
      <w:pPr>
        <w:spacing w:after="0" w:line="360" w:lineRule="auto"/>
        <w:ind w:firstLine="709"/>
        <w:jc w:val="both"/>
        <w:rPr>
          <w:rFonts w:ascii="Times New Roman" w:eastAsia="Times New Roman" w:hAnsi="Times New Roman"/>
          <w:sz w:val="28"/>
          <w:szCs w:val="28"/>
          <w:lang w:eastAsia="ru-RU"/>
        </w:rPr>
      </w:pPr>
      <w:r w:rsidRPr="00884A62">
        <w:rPr>
          <w:rFonts w:ascii="Times New Roman" w:eastAsia="Times New Roman" w:hAnsi="Times New Roman"/>
          <w:sz w:val="28"/>
          <w:szCs w:val="28"/>
          <w:lang w:eastAsia="ru-RU"/>
        </w:rPr>
        <w:t xml:space="preserve">- обязательные </w:t>
      </w:r>
      <w:r w:rsidR="00464EE0">
        <w:rPr>
          <w:rFonts w:ascii="Times New Roman" w:eastAsia="Times New Roman" w:hAnsi="Times New Roman"/>
          <w:sz w:val="28"/>
          <w:szCs w:val="28"/>
          <w:lang w:eastAsia="ru-RU"/>
        </w:rPr>
        <w:t xml:space="preserve">удержания, которые </w:t>
      </w:r>
      <w:r w:rsidRPr="00884A62">
        <w:rPr>
          <w:rFonts w:ascii="Times New Roman" w:eastAsia="Times New Roman" w:hAnsi="Times New Roman"/>
          <w:sz w:val="28"/>
          <w:szCs w:val="28"/>
          <w:lang w:eastAsia="ru-RU"/>
        </w:rPr>
        <w:t>производ</w:t>
      </w:r>
      <w:r w:rsidR="00464EE0">
        <w:rPr>
          <w:rFonts w:ascii="Times New Roman" w:eastAsia="Times New Roman" w:hAnsi="Times New Roman"/>
          <w:sz w:val="28"/>
          <w:szCs w:val="28"/>
          <w:lang w:eastAsia="ru-RU"/>
        </w:rPr>
        <w:t>ятся</w:t>
      </w:r>
      <w:r w:rsidRPr="00884A62">
        <w:rPr>
          <w:rFonts w:ascii="Times New Roman" w:eastAsia="Times New Roman" w:hAnsi="Times New Roman"/>
          <w:sz w:val="28"/>
          <w:szCs w:val="28"/>
          <w:lang w:eastAsia="ru-RU"/>
        </w:rPr>
        <w:t xml:space="preserve"> </w:t>
      </w:r>
      <w:r w:rsidR="00464EE0">
        <w:rPr>
          <w:rFonts w:ascii="Times New Roman" w:eastAsia="Times New Roman" w:hAnsi="Times New Roman"/>
          <w:sz w:val="28"/>
          <w:szCs w:val="28"/>
          <w:lang w:eastAsia="ru-RU"/>
        </w:rPr>
        <w:t>на основании норм</w:t>
      </w:r>
      <w:r w:rsidRPr="00884A62">
        <w:rPr>
          <w:rFonts w:ascii="Times New Roman" w:eastAsia="Times New Roman" w:hAnsi="Times New Roman"/>
          <w:sz w:val="28"/>
          <w:szCs w:val="28"/>
          <w:lang w:eastAsia="ru-RU"/>
        </w:rPr>
        <w:t xml:space="preserve"> действующ</w:t>
      </w:r>
      <w:r w:rsidR="00464EE0">
        <w:rPr>
          <w:rFonts w:ascii="Times New Roman" w:eastAsia="Times New Roman" w:hAnsi="Times New Roman"/>
          <w:sz w:val="28"/>
          <w:szCs w:val="28"/>
          <w:lang w:eastAsia="ru-RU"/>
        </w:rPr>
        <w:t>его</w:t>
      </w:r>
      <w:r w:rsidRPr="00884A62">
        <w:rPr>
          <w:rFonts w:ascii="Times New Roman" w:eastAsia="Times New Roman" w:hAnsi="Times New Roman"/>
          <w:sz w:val="28"/>
          <w:szCs w:val="28"/>
          <w:lang w:eastAsia="ru-RU"/>
        </w:rPr>
        <w:t xml:space="preserve"> законодательств</w:t>
      </w:r>
      <w:r w:rsidR="00464EE0">
        <w:rPr>
          <w:rFonts w:ascii="Times New Roman" w:eastAsia="Times New Roman" w:hAnsi="Times New Roman"/>
          <w:sz w:val="28"/>
          <w:szCs w:val="28"/>
          <w:lang w:eastAsia="ru-RU"/>
        </w:rPr>
        <w:t>а</w:t>
      </w:r>
      <w:r w:rsidRPr="00884A62">
        <w:rPr>
          <w:rFonts w:ascii="Times New Roman" w:eastAsia="Times New Roman" w:hAnsi="Times New Roman"/>
          <w:sz w:val="28"/>
          <w:szCs w:val="28"/>
          <w:lang w:eastAsia="ru-RU"/>
        </w:rPr>
        <w:t>;</w:t>
      </w:r>
    </w:p>
    <w:p w:rsidR="00942917" w:rsidRPr="00884A62" w:rsidRDefault="00942917" w:rsidP="00942917">
      <w:pPr>
        <w:spacing w:after="0" w:line="360" w:lineRule="auto"/>
        <w:ind w:firstLine="709"/>
        <w:jc w:val="both"/>
        <w:rPr>
          <w:rFonts w:ascii="Times New Roman" w:eastAsia="Times New Roman" w:hAnsi="Times New Roman"/>
          <w:sz w:val="28"/>
          <w:szCs w:val="28"/>
          <w:lang w:eastAsia="ru-RU"/>
        </w:rPr>
      </w:pPr>
      <w:r w:rsidRPr="00884A62">
        <w:rPr>
          <w:rFonts w:ascii="Times New Roman" w:eastAsia="Times New Roman" w:hAnsi="Times New Roman"/>
          <w:sz w:val="28"/>
          <w:szCs w:val="28"/>
          <w:lang w:eastAsia="ru-RU"/>
        </w:rPr>
        <w:t xml:space="preserve">- </w:t>
      </w:r>
      <w:r w:rsidR="00464EE0">
        <w:rPr>
          <w:rFonts w:ascii="Times New Roman" w:eastAsia="Times New Roman" w:hAnsi="Times New Roman"/>
          <w:sz w:val="28"/>
          <w:szCs w:val="28"/>
          <w:lang w:eastAsia="ru-RU"/>
        </w:rPr>
        <w:t xml:space="preserve">удержания, </w:t>
      </w:r>
      <w:r w:rsidRPr="00884A62">
        <w:rPr>
          <w:rFonts w:ascii="Times New Roman" w:eastAsia="Times New Roman" w:hAnsi="Times New Roman"/>
          <w:sz w:val="28"/>
          <w:szCs w:val="28"/>
          <w:lang w:eastAsia="ru-RU"/>
        </w:rPr>
        <w:t xml:space="preserve">производимые по инициативе работодателя в случаях, </w:t>
      </w:r>
      <w:r w:rsidR="00464EE0">
        <w:rPr>
          <w:rFonts w:ascii="Times New Roman" w:eastAsia="Times New Roman" w:hAnsi="Times New Roman"/>
          <w:sz w:val="28"/>
          <w:szCs w:val="28"/>
          <w:lang w:eastAsia="ru-RU"/>
        </w:rPr>
        <w:t xml:space="preserve">которые определяются </w:t>
      </w:r>
      <w:r w:rsidRPr="00884A62">
        <w:rPr>
          <w:rFonts w:ascii="Times New Roman" w:eastAsia="Times New Roman" w:hAnsi="Times New Roman"/>
          <w:sz w:val="28"/>
          <w:szCs w:val="28"/>
          <w:lang w:eastAsia="ru-RU"/>
        </w:rPr>
        <w:t>законодательством о труде;</w:t>
      </w:r>
    </w:p>
    <w:p w:rsidR="00942917" w:rsidRDefault="00942917" w:rsidP="00942917">
      <w:pPr>
        <w:spacing w:after="0" w:line="360" w:lineRule="auto"/>
        <w:ind w:firstLine="709"/>
        <w:jc w:val="both"/>
        <w:rPr>
          <w:rFonts w:ascii="Times New Roman" w:eastAsia="Times New Roman" w:hAnsi="Times New Roman"/>
          <w:sz w:val="28"/>
          <w:szCs w:val="28"/>
          <w:lang w:eastAsia="ru-RU"/>
        </w:rPr>
      </w:pPr>
      <w:r w:rsidRPr="00884A62">
        <w:rPr>
          <w:rFonts w:ascii="Times New Roman" w:eastAsia="Times New Roman" w:hAnsi="Times New Roman"/>
          <w:sz w:val="28"/>
          <w:szCs w:val="28"/>
          <w:lang w:eastAsia="ru-RU"/>
        </w:rPr>
        <w:t xml:space="preserve">- </w:t>
      </w:r>
      <w:r w:rsidR="00464EE0">
        <w:rPr>
          <w:rFonts w:ascii="Times New Roman" w:eastAsia="Times New Roman" w:hAnsi="Times New Roman"/>
          <w:sz w:val="28"/>
          <w:szCs w:val="28"/>
          <w:lang w:eastAsia="ru-RU"/>
        </w:rPr>
        <w:t xml:space="preserve">удержания, </w:t>
      </w:r>
      <w:r w:rsidRPr="00884A62">
        <w:rPr>
          <w:rFonts w:ascii="Times New Roman" w:eastAsia="Times New Roman" w:hAnsi="Times New Roman"/>
          <w:sz w:val="28"/>
          <w:szCs w:val="28"/>
          <w:lang w:eastAsia="ru-RU"/>
        </w:rPr>
        <w:t xml:space="preserve">производимые </w:t>
      </w:r>
      <w:r w:rsidR="00464EE0">
        <w:rPr>
          <w:rFonts w:ascii="Times New Roman" w:eastAsia="Times New Roman" w:hAnsi="Times New Roman"/>
          <w:sz w:val="28"/>
          <w:szCs w:val="28"/>
          <w:lang w:eastAsia="ru-RU"/>
        </w:rPr>
        <w:t>на основании</w:t>
      </w:r>
      <w:r w:rsidRPr="00884A62">
        <w:rPr>
          <w:rFonts w:ascii="Times New Roman" w:eastAsia="Times New Roman" w:hAnsi="Times New Roman"/>
          <w:sz w:val="28"/>
          <w:szCs w:val="28"/>
          <w:lang w:eastAsia="ru-RU"/>
        </w:rPr>
        <w:t xml:space="preserve"> </w:t>
      </w:r>
      <w:r w:rsidR="00464EE0">
        <w:rPr>
          <w:rFonts w:ascii="Times New Roman" w:eastAsia="Times New Roman" w:hAnsi="Times New Roman"/>
          <w:sz w:val="28"/>
          <w:szCs w:val="28"/>
          <w:lang w:eastAsia="ru-RU"/>
        </w:rPr>
        <w:t>заявлений</w:t>
      </w:r>
      <w:r w:rsidRPr="00884A62">
        <w:rPr>
          <w:rFonts w:ascii="Times New Roman" w:eastAsia="Times New Roman" w:hAnsi="Times New Roman"/>
          <w:sz w:val="28"/>
          <w:szCs w:val="28"/>
          <w:lang w:eastAsia="ru-RU"/>
        </w:rPr>
        <w:t xml:space="preserve"> </w:t>
      </w:r>
      <w:r w:rsidR="00464EE0">
        <w:rPr>
          <w:rFonts w:ascii="Times New Roman" w:eastAsia="Times New Roman" w:hAnsi="Times New Roman"/>
          <w:sz w:val="28"/>
          <w:szCs w:val="28"/>
          <w:lang w:eastAsia="ru-RU"/>
        </w:rPr>
        <w:t>сотрудника</w:t>
      </w:r>
      <w:r w:rsidRPr="00884A62">
        <w:rPr>
          <w:rFonts w:ascii="Times New Roman" w:eastAsia="Times New Roman" w:hAnsi="Times New Roman"/>
          <w:sz w:val="28"/>
          <w:szCs w:val="28"/>
          <w:lang w:eastAsia="ru-RU"/>
        </w:rPr>
        <w:t>.</w:t>
      </w:r>
    </w:p>
    <w:p w:rsidR="00942917" w:rsidRPr="00A930AA" w:rsidRDefault="00464EE0" w:rsidP="0094291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Величина н</w:t>
      </w:r>
      <w:r w:rsidR="00942917" w:rsidRPr="00A930AA">
        <w:rPr>
          <w:rFonts w:ascii="Times New Roman" w:eastAsia="Times New Roman" w:hAnsi="Times New Roman"/>
          <w:sz w:val="28"/>
          <w:szCs w:val="28"/>
          <w:lang w:eastAsia="ru-RU"/>
        </w:rPr>
        <w:t>алогов</w:t>
      </w:r>
      <w:r>
        <w:rPr>
          <w:rFonts w:ascii="Times New Roman" w:eastAsia="Times New Roman" w:hAnsi="Times New Roman"/>
          <w:sz w:val="28"/>
          <w:szCs w:val="28"/>
          <w:lang w:eastAsia="ru-RU"/>
        </w:rPr>
        <w:t>ой</w:t>
      </w:r>
      <w:r w:rsidR="00942917" w:rsidRPr="00A930AA">
        <w:rPr>
          <w:rFonts w:ascii="Times New Roman" w:eastAsia="Times New Roman" w:hAnsi="Times New Roman"/>
          <w:sz w:val="28"/>
          <w:szCs w:val="28"/>
          <w:lang w:eastAsia="ru-RU"/>
        </w:rPr>
        <w:t xml:space="preserve"> ставк</w:t>
      </w:r>
      <w:r>
        <w:rPr>
          <w:rFonts w:ascii="Times New Roman" w:eastAsia="Times New Roman" w:hAnsi="Times New Roman"/>
          <w:sz w:val="28"/>
          <w:szCs w:val="28"/>
          <w:lang w:eastAsia="ru-RU"/>
        </w:rPr>
        <w:t>и</w:t>
      </w:r>
      <w:r w:rsidR="00942917" w:rsidRPr="00A930AA">
        <w:rPr>
          <w:rFonts w:ascii="Times New Roman" w:eastAsia="Times New Roman" w:hAnsi="Times New Roman"/>
          <w:sz w:val="28"/>
          <w:szCs w:val="28"/>
          <w:lang w:eastAsia="ru-RU"/>
        </w:rPr>
        <w:t xml:space="preserve"> по налогу на доходы физических лиц составляет 13%.</w:t>
      </w:r>
    </w:p>
    <w:p w:rsidR="00942917" w:rsidRPr="00A930AA" w:rsidRDefault="00464EE0" w:rsidP="0094291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Величина н</w:t>
      </w:r>
      <w:r w:rsidR="00942917" w:rsidRPr="00A930AA">
        <w:rPr>
          <w:rFonts w:ascii="Times New Roman" w:eastAsia="Times New Roman" w:hAnsi="Times New Roman"/>
          <w:sz w:val="28"/>
          <w:szCs w:val="28"/>
          <w:lang w:eastAsia="ru-RU"/>
        </w:rPr>
        <w:t>алогов</w:t>
      </w:r>
      <w:r>
        <w:rPr>
          <w:rFonts w:ascii="Times New Roman" w:eastAsia="Times New Roman" w:hAnsi="Times New Roman"/>
          <w:sz w:val="28"/>
          <w:szCs w:val="28"/>
          <w:lang w:eastAsia="ru-RU"/>
        </w:rPr>
        <w:t xml:space="preserve">ой ставки </w:t>
      </w:r>
      <w:r w:rsidR="00942917" w:rsidRPr="00A930AA">
        <w:rPr>
          <w:rFonts w:ascii="Times New Roman" w:eastAsia="Times New Roman" w:hAnsi="Times New Roman"/>
          <w:sz w:val="28"/>
          <w:szCs w:val="28"/>
          <w:lang w:eastAsia="ru-RU"/>
        </w:rPr>
        <w:t xml:space="preserve">в размере 35% </w:t>
      </w:r>
      <w:r>
        <w:rPr>
          <w:rFonts w:ascii="Times New Roman" w:eastAsia="Times New Roman" w:hAnsi="Times New Roman"/>
          <w:sz w:val="28"/>
          <w:szCs w:val="28"/>
          <w:lang w:eastAsia="ru-RU"/>
        </w:rPr>
        <w:t>определяется по</w:t>
      </w:r>
      <w:r w:rsidR="00942917" w:rsidRPr="00A930AA">
        <w:rPr>
          <w:rFonts w:ascii="Times New Roman" w:eastAsia="Times New Roman" w:hAnsi="Times New Roman"/>
          <w:sz w:val="28"/>
          <w:szCs w:val="28"/>
          <w:lang w:eastAsia="ru-RU"/>
        </w:rPr>
        <w:t xml:space="preserve"> отношени</w:t>
      </w:r>
      <w:r>
        <w:rPr>
          <w:rFonts w:ascii="Times New Roman" w:eastAsia="Times New Roman" w:hAnsi="Times New Roman"/>
          <w:sz w:val="28"/>
          <w:szCs w:val="28"/>
          <w:lang w:eastAsia="ru-RU"/>
        </w:rPr>
        <w:t>ю</w:t>
      </w:r>
      <w:r w:rsidR="00942917" w:rsidRPr="00A930A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к </w:t>
      </w:r>
      <w:r w:rsidR="00942917" w:rsidRPr="00A930AA">
        <w:rPr>
          <w:rFonts w:ascii="Times New Roman" w:eastAsia="Times New Roman" w:hAnsi="Times New Roman"/>
          <w:sz w:val="28"/>
          <w:szCs w:val="28"/>
          <w:lang w:eastAsia="ru-RU"/>
        </w:rPr>
        <w:t>следую</w:t>
      </w:r>
      <w:r>
        <w:rPr>
          <w:rFonts w:ascii="Times New Roman" w:eastAsia="Times New Roman" w:hAnsi="Times New Roman"/>
          <w:sz w:val="28"/>
          <w:szCs w:val="28"/>
          <w:lang w:eastAsia="ru-RU"/>
        </w:rPr>
        <w:t>щим</w:t>
      </w:r>
      <w:r w:rsidR="00942917" w:rsidRPr="00A930AA">
        <w:rPr>
          <w:rFonts w:ascii="Times New Roman" w:eastAsia="Times New Roman" w:hAnsi="Times New Roman"/>
          <w:sz w:val="28"/>
          <w:szCs w:val="28"/>
          <w:lang w:eastAsia="ru-RU"/>
        </w:rPr>
        <w:t xml:space="preserve"> доход</w:t>
      </w:r>
      <w:r>
        <w:rPr>
          <w:rFonts w:ascii="Times New Roman" w:eastAsia="Times New Roman" w:hAnsi="Times New Roman"/>
          <w:sz w:val="28"/>
          <w:szCs w:val="28"/>
          <w:lang w:eastAsia="ru-RU"/>
        </w:rPr>
        <w:t>ам</w:t>
      </w:r>
      <w:r w:rsidR="00942917" w:rsidRPr="00A930AA">
        <w:rPr>
          <w:rFonts w:ascii="Times New Roman" w:eastAsia="Times New Roman" w:hAnsi="Times New Roman"/>
          <w:sz w:val="28"/>
          <w:szCs w:val="28"/>
          <w:lang w:eastAsia="ru-RU"/>
        </w:rPr>
        <w:t xml:space="preserve"> </w:t>
      </w:r>
      <w:r w:rsidR="00942917" w:rsidRPr="002471DF">
        <w:rPr>
          <w:rFonts w:ascii="Times New Roman" w:eastAsia="Times New Roman" w:hAnsi="Times New Roman"/>
          <w:sz w:val="28"/>
          <w:szCs w:val="28"/>
          <w:lang w:eastAsia="ru-RU"/>
        </w:rPr>
        <w:t>[24]:</w:t>
      </w:r>
    </w:p>
    <w:p w:rsidR="00942917" w:rsidRPr="00A930AA" w:rsidRDefault="00942917" w:rsidP="00942917">
      <w:pPr>
        <w:spacing w:after="0" w:line="360" w:lineRule="auto"/>
        <w:ind w:firstLine="709"/>
        <w:jc w:val="both"/>
        <w:rPr>
          <w:rFonts w:ascii="Times New Roman" w:eastAsia="Times New Roman" w:hAnsi="Times New Roman"/>
          <w:sz w:val="28"/>
          <w:szCs w:val="28"/>
          <w:lang w:eastAsia="ru-RU"/>
        </w:rPr>
      </w:pPr>
      <w:r w:rsidRPr="00A930AA">
        <w:rPr>
          <w:rFonts w:ascii="Times New Roman" w:eastAsia="Times New Roman" w:hAnsi="Times New Roman"/>
          <w:sz w:val="28"/>
          <w:szCs w:val="28"/>
          <w:lang w:eastAsia="ru-RU"/>
        </w:rPr>
        <w:t xml:space="preserve">- </w:t>
      </w:r>
      <w:r w:rsidR="00E96283">
        <w:rPr>
          <w:rFonts w:ascii="Times New Roman" w:eastAsia="Times New Roman" w:hAnsi="Times New Roman"/>
          <w:sz w:val="28"/>
          <w:szCs w:val="28"/>
          <w:lang w:eastAsia="ru-RU"/>
        </w:rPr>
        <w:t xml:space="preserve">получению </w:t>
      </w:r>
      <w:r w:rsidRPr="00A930AA">
        <w:rPr>
          <w:rFonts w:ascii="Times New Roman" w:eastAsia="Times New Roman" w:hAnsi="Times New Roman"/>
          <w:sz w:val="28"/>
          <w:szCs w:val="28"/>
          <w:lang w:eastAsia="ru-RU"/>
        </w:rPr>
        <w:t>выигрыш</w:t>
      </w:r>
      <w:r w:rsidR="00E96283">
        <w:rPr>
          <w:rFonts w:ascii="Times New Roman" w:eastAsia="Times New Roman" w:hAnsi="Times New Roman"/>
          <w:sz w:val="28"/>
          <w:szCs w:val="28"/>
          <w:lang w:eastAsia="ru-RU"/>
        </w:rPr>
        <w:t>а</w:t>
      </w:r>
      <w:r w:rsidRPr="00A930AA">
        <w:rPr>
          <w:rFonts w:ascii="Times New Roman" w:eastAsia="Times New Roman" w:hAnsi="Times New Roman"/>
          <w:sz w:val="28"/>
          <w:szCs w:val="28"/>
          <w:lang w:eastAsia="ru-RU"/>
        </w:rPr>
        <w:t xml:space="preserve">, </w:t>
      </w:r>
      <w:r w:rsidR="00E96283">
        <w:rPr>
          <w:rFonts w:ascii="Times New Roman" w:eastAsia="Times New Roman" w:hAnsi="Times New Roman"/>
          <w:sz w:val="28"/>
          <w:szCs w:val="28"/>
          <w:lang w:eastAsia="ru-RU"/>
        </w:rPr>
        <w:t xml:space="preserve">который </w:t>
      </w:r>
      <w:r w:rsidRPr="00A930AA">
        <w:rPr>
          <w:rFonts w:ascii="Times New Roman" w:eastAsia="Times New Roman" w:hAnsi="Times New Roman"/>
          <w:sz w:val="28"/>
          <w:szCs w:val="28"/>
          <w:lang w:eastAsia="ru-RU"/>
        </w:rPr>
        <w:t>выплачивае</w:t>
      </w:r>
      <w:r w:rsidR="00E96283">
        <w:rPr>
          <w:rFonts w:ascii="Times New Roman" w:eastAsia="Times New Roman" w:hAnsi="Times New Roman"/>
          <w:sz w:val="28"/>
          <w:szCs w:val="28"/>
          <w:lang w:eastAsia="ru-RU"/>
        </w:rPr>
        <w:t xml:space="preserve">тся </w:t>
      </w:r>
      <w:r w:rsidRPr="00A930AA">
        <w:rPr>
          <w:rFonts w:ascii="Times New Roman" w:eastAsia="Times New Roman" w:hAnsi="Times New Roman"/>
          <w:sz w:val="28"/>
          <w:szCs w:val="28"/>
          <w:lang w:eastAsia="ru-RU"/>
        </w:rPr>
        <w:t xml:space="preserve">организаторами лотерей, тотализаторов и </w:t>
      </w:r>
      <w:r w:rsidR="00BD623D">
        <w:rPr>
          <w:rFonts w:ascii="Times New Roman" w:eastAsia="Times New Roman" w:hAnsi="Times New Roman"/>
          <w:sz w:val="28"/>
          <w:szCs w:val="28"/>
          <w:lang w:eastAsia="ru-RU"/>
        </w:rPr>
        <w:t>на основании прочих</w:t>
      </w:r>
      <w:r w:rsidRPr="00A930AA">
        <w:rPr>
          <w:rFonts w:ascii="Times New Roman" w:eastAsia="Times New Roman" w:hAnsi="Times New Roman"/>
          <w:sz w:val="28"/>
          <w:szCs w:val="28"/>
          <w:lang w:eastAsia="ru-RU"/>
        </w:rPr>
        <w:t xml:space="preserve"> риск</w:t>
      </w:r>
      <w:r w:rsidR="00BD623D">
        <w:rPr>
          <w:rFonts w:ascii="Times New Roman" w:eastAsia="Times New Roman" w:hAnsi="Times New Roman"/>
          <w:sz w:val="28"/>
          <w:szCs w:val="28"/>
          <w:lang w:eastAsia="ru-RU"/>
        </w:rPr>
        <w:t>ов</w:t>
      </w:r>
      <w:r w:rsidRPr="00A930AA">
        <w:rPr>
          <w:rFonts w:ascii="Times New Roman" w:eastAsia="Times New Roman" w:hAnsi="Times New Roman"/>
          <w:sz w:val="28"/>
          <w:szCs w:val="28"/>
          <w:lang w:eastAsia="ru-RU"/>
        </w:rPr>
        <w:t xml:space="preserve"> игр;</w:t>
      </w:r>
    </w:p>
    <w:p w:rsidR="00942917" w:rsidRPr="00A930AA" w:rsidRDefault="00942917" w:rsidP="00942917">
      <w:pPr>
        <w:spacing w:after="0" w:line="360" w:lineRule="auto"/>
        <w:ind w:firstLine="709"/>
        <w:jc w:val="both"/>
        <w:rPr>
          <w:rFonts w:ascii="Times New Roman" w:eastAsia="Times New Roman" w:hAnsi="Times New Roman"/>
          <w:sz w:val="28"/>
          <w:szCs w:val="28"/>
          <w:lang w:eastAsia="ru-RU"/>
        </w:rPr>
      </w:pPr>
      <w:r w:rsidRPr="00A930AA">
        <w:rPr>
          <w:rFonts w:ascii="Times New Roman" w:eastAsia="Times New Roman" w:hAnsi="Times New Roman"/>
          <w:sz w:val="28"/>
          <w:szCs w:val="28"/>
          <w:lang w:eastAsia="ru-RU"/>
        </w:rPr>
        <w:t xml:space="preserve">- </w:t>
      </w:r>
      <w:r w:rsidR="00BD623D">
        <w:rPr>
          <w:rFonts w:ascii="Times New Roman" w:eastAsia="Times New Roman" w:hAnsi="Times New Roman"/>
          <w:sz w:val="28"/>
          <w:szCs w:val="28"/>
          <w:lang w:eastAsia="ru-RU"/>
        </w:rPr>
        <w:t>величине</w:t>
      </w:r>
      <w:r w:rsidRPr="00A930AA">
        <w:rPr>
          <w:rFonts w:ascii="Times New Roman" w:eastAsia="Times New Roman" w:hAnsi="Times New Roman"/>
          <w:sz w:val="28"/>
          <w:szCs w:val="28"/>
          <w:lang w:eastAsia="ru-RU"/>
        </w:rPr>
        <w:t xml:space="preserve"> </w:t>
      </w:r>
      <w:r w:rsidR="00BD623D">
        <w:rPr>
          <w:rFonts w:ascii="Times New Roman" w:eastAsia="Times New Roman" w:hAnsi="Times New Roman"/>
          <w:sz w:val="28"/>
          <w:szCs w:val="28"/>
          <w:lang w:eastAsia="ru-RU"/>
        </w:rPr>
        <w:t xml:space="preserve">получения всевозможных призов и </w:t>
      </w:r>
      <w:r w:rsidRPr="00A930AA">
        <w:rPr>
          <w:rFonts w:ascii="Times New Roman" w:eastAsia="Times New Roman" w:hAnsi="Times New Roman"/>
          <w:sz w:val="28"/>
          <w:szCs w:val="28"/>
          <w:lang w:eastAsia="ru-RU"/>
        </w:rPr>
        <w:t xml:space="preserve">выигрышей </w:t>
      </w:r>
      <w:r w:rsidR="00BD623D">
        <w:rPr>
          <w:rFonts w:ascii="Times New Roman" w:eastAsia="Times New Roman" w:hAnsi="Times New Roman"/>
          <w:sz w:val="28"/>
          <w:szCs w:val="28"/>
          <w:lang w:eastAsia="ru-RU"/>
        </w:rPr>
        <w:t>на основе</w:t>
      </w:r>
      <w:r w:rsidRPr="00A930AA">
        <w:rPr>
          <w:rFonts w:ascii="Times New Roman" w:eastAsia="Times New Roman" w:hAnsi="Times New Roman"/>
          <w:sz w:val="28"/>
          <w:szCs w:val="28"/>
          <w:lang w:eastAsia="ru-RU"/>
        </w:rPr>
        <w:t xml:space="preserve"> конкурс</w:t>
      </w:r>
      <w:r w:rsidR="00BD623D">
        <w:rPr>
          <w:rFonts w:ascii="Times New Roman" w:eastAsia="Times New Roman" w:hAnsi="Times New Roman"/>
          <w:sz w:val="28"/>
          <w:szCs w:val="28"/>
          <w:lang w:eastAsia="ru-RU"/>
        </w:rPr>
        <w:t>ов</w:t>
      </w:r>
      <w:r w:rsidRPr="00A930AA">
        <w:rPr>
          <w:rFonts w:ascii="Times New Roman" w:eastAsia="Times New Roman" w:hAnsi="Times New Roman"/>
          <w:sz w:val="28"/>
          <w:szCs w:val="28"/>
          <w:lang w:eastAsia="ru-RU"/>
        </w:rPr>
        <w:t xml:space="preserve">, игр и </w:t>
      </w:r>
      <w:r w:rsidR="00BD623D">
        <w:rPr>
          <w:rFonts w:ascii="Times New Roman" w:eastAsia="Times New Roman" w:hAnsi="Times New Roman"/>
          <w:sz w:val="28"/>
          <w:szCs w:val="28"/>
          <w:lang w:eastAsia="ru-RU"/>
        </w:rPr>
        <w:t>прочих</w:t>
      </w:r>
      <w:r w:rsidRPr="00A930AA">
        <w:rPr>
          <w:rFonts w:ascii="Times New Roman" w:eastAsia="Times New Roman" w:hAnsi="Times New Roman"/>
          <w:sz w:val="28"/>
          <w:szCs w:val="28"/>
          <w:lang w:eastAsia="ru-RU"/>
        </w:rPr>
        <w:t xml:space="preserve"> мероприяти</w:t>
      </w:r>
      <w:r w:rsidR="00BD623D">
        <w:rPr>
          <w:rFonts w:ascii="Times New Roman" w:eastAsia="Times New Roman" w:hAnsi="Times New Roman"/>
          <w:sz w:val="28"/>
          <w:szCs w:val="28"/>
          <w:lang w:eastAsia="ru-RU"/>
        </w:rPr>
        <w:t>й</w:t>
      </w:r>
      <w:r w:rsidRPr="00A930AA">
        <w:rPr>
          <w:rFonts w:ascii="Times New Roman" w:eastAsia="Times New Roman" w:hAnsi="Times New Roman"/>
          <w:sz w:val="28"/>
          <w:szCs w:val="28"/>
          <w:lang w:eastAsia="ru-RU"/>
        </w:rPr>
        <w:t xml:space="preserve"> </w:t>
      </w:r>
      <w:r w:rsidR="00BD623D">
        <w:rPr>
          <w:rFonts w:ascii="Times New Roman" w:eastAsia="Times New Roman" w:hAnsi="Times New Roman"/>
          <w:sz w:val="28"/>
          <w:szCs w:val="28"/>
          <w:lang w:eastAsia="ru-RU"/>
        </w:rPr>
        <w:t>для проведения</w:t>
      </w:r>
      <w:r w:rsidRPr="00A930AA">
        <w:rPr>
          <w:rFonts w:ascii="Times New Roman" w:eastAsia="Times New Roman" w:hAnsi="Times New Roman"/>
          <w:sz w:val="28"/>
          <w:szCs w:val="28"/>
          <w:lang w:eastAsia="ru-RU"/>
        </w:rPr>
        <w:t xml:space="preserve"> рекламы товаров в части превышения</w:t>
      </w:r>
      <w:r w:rsidR="00BD623D">
        <w:rPr>
          <w:rFonts w:ascii="Times New Roman" w:eastAsia="Times New Roman" w:hAnsi="Times New Roman"/>
          <w:sz w:val="28"/>
          <w:szCs w:val="28"/>
          <w:lang w:eastAsia="ru-RU"/>
        </w:rPr>
        <w:t xml:space="preserve">, которые </w:t>
      </w:r>
      <w:r w:rsidRPr="00A930AA">
        <w:rPr>
          <w:rFonts w:ascii="Times New Roman" w:eastAsia="Times New Roman" w:hAnsi="Times New Roman"/>
          <w:sz w:val="28"/>
          <w:szCs w:val="28"/>
          <w:lang w:eastAsia="ru-RU"/>
        </w:rPr>
        <w:t xml:space="preserve"> </w:t>
      </w:r>
      <w:r w:rsidR="00BD623D">
        <w:rPr>
          <w:rFonts w:ascii="Times New Roman" w:eastAsia="Times New Roman" w:hAnsi="Times New Roman"/>
          <w:sz w:val="28"/>
          <w:szCs w:val="28"/>
          <w:lang w:eastAsia="ru-RU"/>
        </w:rPr>
        <w:t xml:space="preserve">определены </w:t>
      </w:r>
      <w:r w:rsidRPr="00A930AA">
        <w:rPr>
          <w:rFonts w:ascii="Times New Roman" w:eastAsia="Times New Roman" w:hAnsi="Times New Roman"/>
          <w:sz w:val="28"/>
          <w:szCs w:val="28"/>
          <w:lang w:eastAsia="ru-RU"/>
        </w:rPr>
        <w:t xml:space="preserve">Налоговым кодексом </w:t>
      </w:r>
      <w:r w:rsidR="00BD623D">
        <w:rPr>
          <w:rFonts w:ascii="Times New Roman" w:eastAsia="Times New Roman" w:hAnsi="Times New Roman"/>
          <w:sz w:val="28"/>
          <w:szCs w:val="28"/>
          <w:lang w:eastAsia="ru-RU"/>
        </w:rPr>
        <w:t>РФ</w:t>
      </w:r>
      <w:r w:rsidRPr="00A930AA">
        <w:rPr>
          <w:rFonts w:ascii="Times New Roman" w:eastAsia="Times New Roman" w:hAnsi="Times New Roman"/>
          <w:sz w:val="28"/>
          <w:szCs w:val="28"/>
          <w:lang w:eastAsia="ru-RU"/>
        </w:rPr>
        <w:t>;</w:t>
      </w:r>
    </w:p>
    <w:p w:rsidR="00942917" w:rsidRPr="00A930AA" w:rsidRDefault="00942917" w:rsidP="00942917">
      <w:pPr>
        <w:spacing w:after="0" w:line="360" w:lineRule="auto"/>
        <w:ind w:firstLine="709"/>
        <w:jc w:val="both"/>
        <w:rPr>
          <w:rFonts w:ascii="Times New Roman" w:eastAsia="Times New Roman" w:hAnsi="Times New Roman"/>
          <w:sz w:val="28"/>
          <w:szCs w:val="28"/>
          <w:lang w:eastAsia="ru-RU"/>
        </w:rPr>
      </w:pPr>
      <w:r w:rsidRPr="00A930AA">
        <w:rPr>
          <w:rFonts w:ascii="Times New Roman" w:eastAsia="Times New Roman" w:hAnsi="Times New Roman"/>
          <w:sz w:val="28"/>
          <w:szCs w:val="28"/>
          <w:lang w:eastAsia="ru-RU"/>
        </w:rPr>
        <w:t xml:space="preserve">- страховых выплат </w:t>
      </w:r>
      <w:r w:rsidR="00BD623D">
        <w:rPr>
          <w:rFonts w:ascii="Times New Roman" w:eastAsia="Times New Roman" w:hAnsi="Times New Roman"/>
          <w:sz w:val="28"/>
          <w:szCs w:val="28"/>
          <w:lang w:eastAsia="ru-RU"/>
        </w:rPr>
        <w:t>на основании</w:t>
      </w:r>
      <w:r w:rsidRPr="00A930AA">
        <w:rPr>
          <w:rFonts w:ascii="Times New Roman" w:eastAsia="Times New Roman" w:hAnsi="Times New Roman"/>
          <w:sz w:val="28"/>
          <w:szCs w:val="28"/>
          <w:lang w:eastAsia="ru-RU"/>
        </w:rPr>
        <w:t xml:space="preserve"> договор</w:t>
      </w:r>
      <w:r w:rsidR="00BD623D">
        <w:rPr>
          <w:rFonts w:ascii="Times New Roman" w:eastAsia="Times New Roman" w:hAnsi="Times New Roman"/>
          <w:sz w:val="28"/>
          <w:szCs w:val="28"/>
          <w:lang w:eastAsia="ru-RU"/>
        </w:rPr>
        <w:t>ов</w:t>
      </w:r>
      <w:r w:rsidRPr="00A930AA">
        <w:rPr>
          <w:rFonts w:ascii="Times New Roman" w:eastAsia="Times New Roman" w:hAnsi="Times New Roman"/>
          <w:sz w:val="28"/>
          <w:szCs w:val="28"/>
          <w:lang w:eastAsia="ru-RU"/>
        </w:rPr>
        <w:t xml:space="preserve"> добровольного страхования в части превышения </w:t>
      </w:r>
      <w:r w:rsidR="00BD623D">
        <w:rPr>
          <w:rFonts w:ascii="Times New Roman" w:eastAsia="Times New Roman" w:hAnsi="Times New Roman"/>
          <w:sz w:val="28"/>
          <w:szCs w:val="28"/>
          <w:lang w:eastAsia="ru-RU"/>
        </w:rPr>
        <w:t>определенных</w:t>
      </w:r>
      <w:r w:rsidRPr="00A930AA">
        <w:rPr>
          <w:rFonts w:ascii="Times New Roman" w:eastAsia="Times New Roman" w:hAnsi="Times New Roman"/>
          <w:sz w:val="28"/>
          <w:szCs w:val="28"/>
          <w:lang w:eastAsia="ru-RU"/>
        </w:rPr>
        <w:t xml:space="preserve"> Налоговым кодексом</w:t>
      </w:r>
      <w:r w:rsidR="00BD623D">
        <w:rPr>
          <w:rFonts w:ascii="Times New Roman" w:eastAsia="Times New Roman" w:hAnsi="Times New Roman"/>
          <w:sz w:val="28"/>
          <w:szCs w:val="28"/>
          <w:lang w:eastAsia="ru-RU"/>
        </w:rPr>
        <w:t xml:space="preserve"> РФ</w:t>
      </w:r>
      <w:r w:rsidRPr="00A930AA">
        <w:rPr>
          <w:rFonts w:ascii="Times New Roman" w:eastAsia="Times New Roman" w:hAnsi="Times New Roman"/>
          <w:sz w:val="28"/>
          <w:szCs w:val="28"/>
          <w:lang w:eastAsia="ru-RU"/>
        </w:rPr>
        <w:t>;</w:t>
      </w:r>
    </w:p>
    <w:p w:rsidR="00942917" w:rsidRPr="00A930AA" w:rsidRDefault="00942917" w:rsidP="00942917">
      <w:pPr>
        <w:spacing w:after="0" w:line="360" w:lineRule="auto"/>
        <w:ind w:firstLine="709"/>
        <w:jc w:val="both"/>
        <w:rPr>
          <w:rFonts w:ascii="Times New Roman" w:eastAsia="Times New Roman" w:hAnsi="Times New Roman"/>
          <w:sz w:val="28"/>
          <w:szCs w:val="28"/>
          <w:lang w:eastAsia="ru-RU"/>
        </w:rPr>
      </w:pPr>
      <w:r w:rsidRPr="00A930AA">
        <w:rPr>
          <w:rFonts w:ascii="Times New Roman" w:eastAsia="Times New Roman" w:hAnsi="Times New Roman"/>
          <w:sz w:val="28"/>
          <w:szCs w:val="28"/>
          <w:lang w:eastAsia="ru-RU"/>
        </w:rPr>
        <w:t xml:space="preserve">- процентных доходов </w:t>
      </w:r>
      <w:r w:rsidR="00BD623D">
        <w:rPr>
          <w:rFonts w:ascii="Times New Roman" w:eastAsia="Times New Roman" w:hAnsi="Times New Roman"/>
          <w:sz w:val="28"/>
          <w:szCs w:val="28"/>
          <w:lang w:eastAsia="ru-RU"/>
        </w:rPr>
        <w:t>от</w:t>
      </w:r>
      <w:r w:rsidRPr="00A930AA">
        <w:rPr>
          <w:rFonts w:ascii="Times New Roman" w:eastAsia="Times New Roman" w:hAnsi="Times New Roman"/>
          <w:sz w:val="28"/>
          <w:szCs w:val="28"/>
          <w:lang w:eastAsia="ru-RU"/>
        </w:rPr>
        <w:t xml:space="preserve"> вклад</w:t>
      </w:r>
      <w:r w:rsidR="00BD623D">
        <w:rPr>
          <w:rFonts w:ascii="Times New Roman" w:eastAsia="Times New Roman" w:hAnsi="Times New Roman"/>
          <w:sz w:val="28"/>
          <w:szCs w:val="28"/>
          <w:lang w:eastAsia="ru-RU"/>
        </w:rPr>
        <w:t>ов</w:t>
      </w:r>
      <w:r w:rsidRPr="00A930AA">
        <w:rPr>
          <w:rFonts w:ascii="Times New Roman" w:eastAsia="Times New Roman" w:hAnsi="Times New Roman"/>
          <w:sz w:val="28"/>
          <w:szCs w:val="28"/>
          <w:lang w:eastAsia="ru-RU"/>
        </w:rPr>
        <w:t xml:space="preserve"> в </w:t>
      </w:r>
      <w:r w:rsidR="00BD623D">
        <w:rPr>
          <w:rFonts w:ascii="Times New Roman" w:eastAsia="Times New Roman" w:hAnsi="Times New Roman"/>
          <w:sz w:val="28"/>
          <w:szCs w:val="28"/>
          <w:lang w:eastAsia="ru-RU"/>
        </w:rPr>
        <w:t xml:space="preserve">коммерческих </w:t>
      </w:r>
      <w:r w:rsidRPr="00A930AA">
        <w:rPr>
          <w:rFonts w:ascii="Times New Roman" w:eastAsia="Times New Roman" w:hAnsi="Times New Roman"/>
          <w:sz w:val="28"/>
          <w:szCs w:val="28"/>
          <w:lang w:eastAsia="ru-RU"/>
        </w:rPr>
        <w:t xml:space="preserve">банках в части превышения суммы, </w:t>
      </w:r>
      <w:r w:rsidR="00BD623D">
        <w:rPr>
          <w:rFonts w:ascii="Times New Roman" w:eastAsia="Times New Roman" w:hAnsi="Times New Roman"/>
          <w:sz w:val="28"/>
          <w:szCs w:val="28"/>
          <w:lang w:eastAsia="ru-RU"/>
        </w:rPr>
        <w:t xml:space="preserve">определенных на основе </w:t>
      </w:r>
      <w:r w:rsidRPr="00A930AA">
        <w:rPr>
          <w:rFonts w:ascii="Times New Roman" w:eastAsia="Times New Roman" w:hAnsi="Times New Roman"/>
          <w:sz w:val="28"/>
          <w:szCs w:val="28"/>
          <w:lang w:eastAsia="ru-RU"/>
        </w:rPr>
        <w:t xml:space="preserve">3/4 </w:t>
      </w:r>
      <w:r w:rsidR="00BD623D">
        <w:rPr>
          <w:rFonts w:ascii="Times New Roman" w:eastAsia="Times New Roman" w:hAnsi="Times New Roman"/>
          <w:sz w:val="28"/>
          <w:szCs w:val="28"/>
          <w:lang w:eastAsia="ru-RU"/>
        </w:rPr>
        <w:t>существующей</w:t>
      </w:r>
      <w:r w:rsidRPr="00A930AA">
        <w:rPr>
          <w:rFonts w:ascii="Times New Roman" w:eastAsia="Times New Roman" w:hAnsi="Times New Roman"/>
          <w:sz w:val="28"/>
          <w:szCs w:val="28"/>
          <w:lang w:eastAsia="ru-RU"/>
        </w:rPr>
        <w:t xml:space="preserve"> ставки рефинансирования </w:t>
      </w:r>
      <w:r w:rsidR="00BD623D">
        <w:rPr>
          <w:rFonts w:ascii="Times New Roman" w:eastAsia="Times New Roman" w:hAnsi="Times New Roman"/>
          <w:sz w:val="28"/>
          <w:szCs w:val="28"/>
          <w:lang w:eastAsia="ru-RU"/>
        </w:rPr>
        <w:t>ЦБ</w:t>
      </w:r>
      <w:r w:rsidRPr="00A930AA">
        <w:rPr>
          <w:rFonts w:ascii="Times New Roman" w:eastAsia="Times New Roman" w:hAnsi="Times New Roman"/>
          <w:sz w:val="28"/>
          <w:szCs w:val="28"/>
          <w:lang w:eastAsia="ru-RU"/>
        </w:rPr>
        <w:t xml:space="preserve"> РФ, в течение периода, за который </w:t>
      </w:r>
      <w:r w:rsidR="00BD623D">
        <w:rPr>
          <w:rFonts w:ascii="Times New Roman" w:eastAsia="Times New Roman" w:hAnsi="Times New Roman"/>
          <w:sz w:val="28"/>
          <w:szCs w:val="28"/>
          <w:lang w:eastAsia="ru-RU"/>
        </w:rPr>
        <w:t>определены</w:t>
      </w:r>
      <w:r w:rsidRPr="00A930AA">
        <w:rPr>
          <w:rFonts w:ascii="Times New Roman" w:eastAsia="Times New Roman" w:hAnsi="Times New Roman"/>
          <w:sz w:val="28"/>
          <w:szCs w:val="28"/>
          <w:lang w:eastAsia="ru-RU"/>
        </w:rPr>
        <w:t xml:space="preserve"> проценты по вкладам </w:t>
      </w:r>
      <w:r w:rsidR="00BD623D">
        <w:rPr>
          <w:rFonts w:ascii="Times New Roman" w:eastAsia="Times New Roman" w:hAnsi="Times New Roman"/>
          <w:sz w:val="28"/>
          <w:szCs w:val="28"/>
          <w:lang w:eastAsia="ru-RU"/>
        </w:rPr>
        <w:t xml:space="preserve">в рублях, а также </w:t>
      </w:r>
      <w:r w:rsidRPr="00A930AA">
        <w:rPr>
          <w:rFonts w:ascii="Times New Roman" w:eastAsia="Times New Roman" w:hAnsi="Times New Roman"/>
          <w:sz w:val="28"/>
          <w:szCs w:val="28"/>
          <w:lang w:eastAsia="ru-RU"/>
        </w:rPr>
        <w:t>по вкладам в иностранной валюте</w:t>
      </w:r>
      <w:r w:rsidR="00BD623D">
        <w:rPr>
          <w:rFonts w:ascii="Times New Roman" w:eastAsia="Times New Roman" w:hAnsi="Times New Roman"/>
          <w:sz w:val="28"/>
          <w:szCs w:val="28"/>
          <w:lang w:eastAsia="ru-RU"/>
        </w:rPr>
        <w:t xml:space="preserve"> в размере 9%</w:t>
      </w:r>
      <w:r w:rsidRPr="00A930AA">
        <w:rPr>
          <w:rFonts w:ascii="Times New Roman" w:eastAsia="Times New Roman" w:hAnsi="Times New Roman"/>
          <w:sz w:val="28"/>
          <w:szCs w:val="28"/>
          <w:lang w:eastAsia="ru-RU"/>
        </w:rPr>
        <w:t>;</w:t>
      </w:r>
    </w:p>
    <w:p w:rsidR="00942917" w:rsidRPr="00A930AA" w:rsidRDefault="00942917" w:rsidP="00942917">
      <w:pPr>
        <w:spacing w:after="0" w:line="360" w:lineRule="auto"/>
        <w:ind w:firstLine="709"/>
        <w:jc w:val="both"/>
        <w:rPr>
          <w:rFonts w:ascii="Times New Roman" w:eastAsia="Times New Roman" w:hAnsi="Times New Roman"/>
          <w:sz w:val="28"/>
          <w:szCs w:val="28"/>
          <w:lang w:eastAsia="ru-RU"/>
        </w:rPr>
      </w:pPr>
      <w:r w:rsidRPr="00A930AA">
        <w:rPr>
          <w:rFonts w:ascii="Times New Roman" w:eastAsia="Times New Roman" w:hAnsi="Times New Roman"/>
          <w:sz w:val="28"/>
          <w:szCs w:val="28"/>
          <w:lang w:eastAsia="ru-RU"/>
        </w:rPr>
        <w:t xml:space="preserve">- </w:t>
      </w:r>
      <w:r w:rsidR="00BD623D">
        <w:rPr>
          <w:rFonts w:ascii="Times New Roman" w:eastAsia="Times New Roman" w:hAnsi="Times New Roman"/>
          <w:sz w:val="28"/>
          <w:szCs w:val="28"/>
          <w:lang w:eastAsia="ru-RU"/>
        </w:rPr>
        <w:t>величины</w:t>
      </w:r>
      <w:r w:rsidRPr="00A930AA">
        <w:rPr>
          <w:rFonts w:ascii="Times New Roman" w:eastAsia="Times New Roman" w:hAnsi="Times New Roman"/>
          <w:sz w:val="28"/>
          <w:szCs w:val="28"/>
          <w:lang w:eastAsia="ru-RU"/>
        </w:rPr>
        <w:t xml:space="preserve"> экономии на процентах при получении налогоплательщиком заемных средств в части превышения установленных Налоговым кодексом</w:t>
      </w:r>
      <w:r w:rsidR="00BD623D">
        <w:rPr>
          <w:rFonts w:ascii="Times New Roman" w:eastAsia="Times New Roman" w:hAnsi="Times New Roman"/>
          <w:sz w:val="28"/>
          <w:szCs w:val="28"/>
          <w:lang w:eastAsia="ru-RU"/>
        </w:rPr>
        <w:t xml:space="preserve"> РФ</w:t>
      </w:r>
      <w:r w:rsidRPr="00A930AA">
        <w:rPr>
          <w:rFonts w:ascii="Times New Roman" w:eastAsia="Times New Roman" w:hAnsi="Times New Roman"/>
          <w:sz w:val="28"/>
          <w:szCs w:val="28"/>
          <w:lang w:eastAsia="ru-RU"/>
        </w:rPr>
        <w:t>.</w:t>
      </w:r>
    </w:p>
    <w:p w:rsidR="00942917" w:rsidRPr="00884A62" w:rsidRDefault="00BD623D" w:rsidP="0094291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Величина н</w:t>
      </w:r>
      <w:r w:rsidR="00942917" w:rsidRPr="00A930AA">
        <w:rPr>
          <w:rFonts w:ascii="Times New Roman" w:eastAsia="Times New Roman" w:hAnsi="Times New Roman"/>
          <w:sz w:val="28"/>
          <w:szCs w:val="28"/>
          <w:lang w:eastAsia="ru-RU"/>
        </w:rPr>
        <w:t>алогов</w:t>
      </w:r>
      <w:r>
        <w:rPr>
          <w:rFonts w:ascii="Times New Roman" w:eastAsia="Times New Roman" w:hAnsi="Times New Roman"/>
          <w:sz w:val="28"/>
          <w:szCs w:val="28"/>
          <w:lang w:eastAsia="ru-RU"/>
        </w:rPr>
        <w:t>ой</w:t>
      </w:r>
      <w:r w:rsidR="00942917" w:rsidRPr="00A930AA">
        <w:rPr>
          <w:rFonts w:ascii="Times New Roman" w:eastAsia="Times New Roman" w:hAnsi="Times New Roman"/>
          <w:sz w:val="28"/>
          <w:szCs w:val="28"/>
          <w:lang w:eastAsia="ru-RU"/>
        </w:rPr>
        <w:t xml:space="preserve"> ставк</w:t>
      </w:r>
      <w:r>
        <w:rPr>
          <w:rFonts w:ascii="Times New Roman" w:eastAsia="Times New Roman" w:hAnsi="Times New Roman"/>
          <w:sz w:val="28"/>
          <w:szCs w:val="28"/>
          <w:lang w:eastAsia="ru-RU"/>
        </w:rPr>
        <w:t xml:space="preserve">и </w:t>
      </w:r>
      <w:r w:rsidR="00942917" w:rsidRPr="00A930AA">
        <w:rPr>
          <w:rFonts w:ascii="Times New Roman" w:eastAsia="Times New Roman" w:hAnsi="Times New Roman"/>
          <w:sz w:val="28"/>
          <w:szCs w:val="28"/>
          <w:lang w:eastAsia="ru-RU"/>
        </w:rPr>
        <w:t xml:space="preserve">в размере 30% </w:t>
      </w:r>
      <w:r>
        <w:rPr>
          <w:rFonts w:ascii="Times New Roman" w:eastAsia="Times New Roman" w:hAnsi="Times New Roman"/>
          <w:sz w:val="28"/>
          <w:szCs w:val="28"/>
          <w:lang w:eastAsia="ru-RU"/>
        </w:rPr>
        <w:t xml:space="preserve">действует </w:t>
      </w:r>
      <w:r w:rsidR="00942917" w:rsidRPr="00A930AA">
        <w:rPr>
          <w:rFonts w:ascii="Times New Roman" w:eastAsia="Times New Roman" w:hAnsi="Times New Roman"/>
          <w:sz w:val="28"/>
          <w:szCs w:val="28"/>
          <w:lang w:eastAsia="ru-RU"/>
        </w:rPr>
        <w:t>в отношении доходов: дивиденд</w:t>
      </w:r>
      <w:r>
        <w:rPr>
          <w:rFonts w:ascii="Times New Roman" w:eastAsia="Times New Roman" w:hAnsi="Times New Roman"/>
          <w:sz w:val="28"/>
          <w:szCs w:val="28"/>
          <w:lang w:eastAsia="ru-RU"/>
        </w:rPr>
        <w:t>ы</w:t>
      </w:r>
      <w:r w:rsidR="00942917" w:rsidRPr="00A930AA">
        <w:rPr>
          <w:rFonts w:ascii="Times New Roman" w:eastAsia="Times New Roman" w:hAnsi="Times New Roman"/>
          <w:sz w:val="28"/>
          <w:szCs w:val="28"/>
          <w:lang w:eastAsia="ru-RU"/>
        </w:rPr>
        <w:t xml:space="preserve"> и доход</w:t>
      </w:r>
      <w:r>
        <w:rPr>
          <w:rFonts w:ascii="Times New Roman" w:eastAsia="Times New Roman" w:hAnsi="Times New Roman"/>
          <w:sz w:val="28"/>
          <w:szCs w:val="28"/>
          <w:lang w:eastAsia="ru-RU"/>
        </w:rPr>
        <w:t>ы</w:t>
      </w:r>
      <w:r w:rsidR="00942917" w:rsidRPr="00A930A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которые </w:t>
      </w:r>
      <w:r w:rsidR="00942917" w:rsidRPr="00A930AA">
        <w:rPr>
          <w:rFonts w:ascii="Times New Roman" w:eastAsia="Times New Roman" w:hAnsi="Times New Roman"/>
          <w:sz w:val="28"/>
          <w:szCs w:val="28"/>
          <w:lang w:eastAsia="ru-RU"/>
        </w:rPr>
        <w:t>получ</w:t>
      </w:r>
      <w:r>
        <w:rPr>
          <w:rFonts w:ascii="Times New Roman" w:eastAsia="Times New Roman" w:hAnsi="Times New Roman"/>
          <w:sz w:val="28"/>
          <w:szCs w:val="28"/>
          <w:lang w:eastAsia="ru-RU"/>
        </w:rPr>
        <w:t>ены</w:t>
      </w:r>
      <w:r w:rsidR="00942917" w:rsidRPr="00A930AA">
        <w:rPr>
          <w:rFonts w:ascii="Times New Roman" w:eastAsia="Times New Roman" w:hAnsi="Times New Roman"/>
          <w:sz w:val="28"/>
          <w:szCs w:val="28"/>
          <w:lang w:eastAsia="ru-RU"/>
        </w:rPr>
        <w:t xml:space="preserve"> физическими лицами, не являющимися налоговыми резидентами </w:t>
      </w:r>
      <w:r w:rsidR="00942917" w:rsidRPr="002471DF">
        <w:rPr>
          <w:rFonts w:ascii="Times New Roman" w:eastAsia="Times New Roman" w:hAnsi="Times New Roman"/>
          <w:sz w:val="28"/>
          <w:szCs w:val="28"/>
          <w:lang w:eastAsia="ru-RU"/>
        </w:rPr>
        <w:t>Р</w:t>
      </w:r>
      <w:r>
        <w:rPr>
          <w:rFonts w:ascii="Times New Roman" w:eastAsia="Times New Roman" w:hAnsi="Times New Roman"/>
          <w:sz w:val="28"/>
          <w:szCs w:val="28"/>
          <w:lang w:eastAsia="ru-RU"/>
        </w:rPr>
        <w:t xml:space="preserve">оссийской </w:t>
      </w:r>
      <w:r w:rsidR="00942917" w:rsidRPr="002471DF">
        <w:rPr>
          <w:rFonts w:ascii="Times New Roman" w:eastAsia="Times New Roman" w:hAnsi="Times New Roman"/>
          <w:sz w:val="28"/>
          <w:szCs w:val="28"/>
          <w:lang w:eastAsia="ru-RU"/>
        </w:rPr>
        <w:t>Ф</w:t>
      </w:r>
      <w:r>
        <w:rPr>
          <w:rFonts w:ascii="Times New Roman" w:eastAsia="Times New Roman" w:hAnsi="Times New Roman"/>
          <w:sz w:val="28"/>
          <w:szCs w:val="28"/>
          <w:lang w:eastAsia="ru-RU"/>
        </w:rPr>
        <w:t>едерации</w:t>
      </w:r>
      <w:r w:rsidR="00942917" w:rsidRPr="002471DF">
        <w:rPr>
          <w:rFonts w:ascii="Times New Roman" w:eastAsia="Times New Roman" w:hAnsi="Times New Roman"/>
          <w:sz w:val="28"/>
          <w:szCs w:val="28"/>
          <w:lang w:eastAsia="ru-RU"/>
        </w:rPr>
        <w:t xml:space="preserve"> [2].</w:t>
      </w:r>
    </w:p>
    <w:p w:rsidR="00942917" w:rsidRPr="00592DF3" w:rsidRDefault="00BD623D" w:rsidP="00BD623D">
      <w:pPr>
        <w:shd w:val="clear" w:color="auto" w:fill="FFFFFF"/>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Величина</w:t>
      </w:r>
      <w:r w:rsidR="00942917" w:rsidRPr="00592DF3">
        <w:rPr>
          <w:rFonts w:ascii="Times New Roman" w:eastAsia="Times New Roman" w:hAnsi="Times New Roman"/>
          <w:sz w:val="28"/>
          <w:szCs w:val="28"/>
          <w:lang w:eastAsia="ru-RU"/>
        </w:rPr>
        <w:t xml:space="preserve"> удержани</w:t>
      </w:r>
      <w:r>
        <w:rPr>
          <w:rFonts w:ascii="Times New Roman" w:eastAsia="Times New Roman" w:hAnsi="Times New Roman"/>
          <w:sz w:val="28"/>
          <w:szCs w:val="28"/>
          <w:lang w:eastAsia="ru-RU"/>
        </w:rPr>
        <w:t>я</w:t>
      </w:r>
      <w:r w:rsidR="00942917" w:rsidRPr="00592DF3">
        <w:rPr>
          <w:rFonts w:ascii="Times New Roman" w:eastAsia="Times New Roman" w:hAnsi="Times New Roman"/>
          <w:sz w:val="28"/>
          <w:szCs w:val="28"/>
          <w:lang w:eastAsia="ru-RU"/>
        </w:rPr>
        <w:t xml:space="preserve"> из заработной платы и </w:t>
      </w:r>
      <w:r>
        <w:rPr>
          <w:rFonts w:ascii="Times New Roman" w:eastAsia="Times New Roman" w:hAnsi="Times New Roman"/>
          <w:sz w:val="28"/>
          <w:szCs w:val="28"/>
          <w:lang w:eastAsia="ru-RU"/>
        </w:rPr>
        <w:t xml:space="preserve">прочих </w:t>
      </w:r>
      <w:r w:rsidR="00942917" w:rsidRPr="00592DF3">
        <w:rPr>
          <w:rFonts w:ascii="Times New Roman" w:eastAsia="Times New Roman" w:hAnsi="Times New Roman"/>
          <w:sz w:val="28"/>
          <w:szCs w:val="28"/>
          <w:lang w:eastAsia="ru-RU"/>
        </w:rPr>
        <w:t xml:space="preserve">доходов должника </w:t>
      </w:r>
      <w:r>
        <w:rPr>
          <w:rFonts w:ascii="Times New Roman" w:eastAsia="Times New Roman" w:hAnsi="Times New Roman"/>
          <w:spacing w:val="-1"/>
          <w:sz w:val="28"/>
          <w:szCs w:val="28"/>
          <w:lang w:eastAsia="ru-RU"/>
        </w:rPr>
        <w:t>определяется</w:t>
      </w:r>
      <w:r w:rsidR="00942917" w:rsidRPr="00592DF3">
        <w:rPr>
          <w:rFonts w:ascii="Times New Roman" w:eastAsia="Times New Roman" w:hAnsi="Times New Roman"/>
          <w:spacing w:val="-1"/>
          <w:sz w:val="28"/>
          <w:szCs w:val="28"/>
          <w:lang w:eastAsia="ru-RU"/>
        </w:rPr>
        <w:t xml:space="preserve"> </w:t>
      </w:r>
      <w:r>
        <w:rPr>
          <w:rFonts w:ascii="Times New Roman" w:eastAsia="Times New Roman" w:hAnsi="Times New Roman"/>
          <w:spacing w:val="-1"/>
          <w:sz w:val="28"/>
          <w:szCs w:val="28"/>
          <w:lang w:eastAsia="ru-RU"/>
        </w:rPr>
        <w:t>на основании</w:t>
      </w:r>
      <w:r w:rsidR="00942917" w:rsidRPr="00592DF3">
        <w:rPr>
          <w:rFonts w:ascii="Times New Roman" w:eastAsia="Times New Roman" w:hAnsi="Times New Roman"/>
          <w:spacing w:val="-1"/>
          <w:sz w:val="28"/>
          <w:szCs w:val="28"/>
          <w:lang w:eastAsia="ru-RU"/>
        </w:rPr>
        <w:t xml:space="preserve"> их </w:t>
      </w:r>
      <w:r>
        <w:rPr>
          <w:rFonts w:ascii="Times New Roman" w:eastAsia="Times New Roman" w:hAnsi="Times New Roman"/>
          <w:spacing w:val="-1"/>
          <w:sz w:val="28"/>
          <w:szCs w:val="28"/>
          <w:lang w:eastAsia="ru-RU"/>
        </w:rPr>
        <w:t xml:space="preserve">величины, которая </w:t>
      </w:r>
      <w:r w:rsidR="00942917" w:rsidRPr="00592DF3">
        <w:rPr>
          <w:rFonts w:ascii="Times New Roman" w:eastAsia="Times New Roman" w:hAnsi="Times New Roman"/>
          <w:spacing w:val="-1"/>
          <w:sz w:val="28"/>
          <w:szCs w:val="28"/>
          <w:lang w:eastAsia="ru-RU"/>
        </w:rPr>
        <w:t>причита</w:t>
      </w:r>
      <w:r>
        <w:rPr>
          <w:rFonts w:ascii="Times New Roman" w:eastAsia="Times New Roman" w:hAnsi="Times New Roman"/>
          <w:spacing w:val="-1"/>
          <w:sz w:val="28"/>
          <w:szCs w:val="28"/>
          <w:lang w:eastAsia="ru-RU"/>
        </w:rPr>
        <w:t>ется</w:t>
      </w:r>
      <w:r w:rsidR="00942917" w:rsidRPr="00592DF3">
        <w:rPr>
          <w:rFonts w:ascii="Times New Roman" w:eastAsia="Times New Roman" w:hAnsi="Times New Roman"/>
          <w:spacing w:val="-1"/>
          <w:sz w:val="28"/>
          <w:szCs w:val="28"/>
          <w:lang w:eastAsia="ru-RU"/>
        </w:rPr>
        <w:t xml:space="preserve"> к выплате после </w:t>
      </w:r>
      <w:r>
        <w:rPr>
          <w:rFonts w:ascii="Times New Roman" w:eastAsia="Times New Roman" w:hAnsi="Times New Roman"/>
          <w:spacing w:val="-1"/>
          <w:sz w:val="28"/>
          <w:szCs w:val="28"/>
          <w:lang w:eastAsia="ru-RU"/>
        </w:rPr>
        <w:t xml:space="preserve">проведения </w:t>
      </w:r>
      <w:r w:rsidR="00942917" w:rsidRPr="00592DF3">
        <w:rPr>
          <w:rFonts w:ascii="Times New Roman" w:eastAsia="Times New Roman" w:hAnsi="Times New Roman"/>
          <w:spacing w:val="-1"/>
          <w:sz w:val="28"/>
          <w:szCs w:val="28"/>
          <w:lang w:eastAsia="ru-RU"/>
        </w:rPr>
        <w:t>удержани</w:t>
      </w:r>
      <w:r>
        <w:rPr>
          <w:rFonts w:ascii="Times New Roman" w:eastAsia="Times New Roman" w:hAnsi="Times New Roman"/>
          <w:spacing w:val="-1"/>
          <w:sz w:val="28"/>
          <w:szCs w:val="28"/>
          <w:lang w:eastAsia="ru-RU"/>
        </w:rPr>
        <w:t>й</w:t>
      </w:r>
      <w:r w:rsidR="00942917" w:rsidRPr="00592DF3">
        <w:rPr>
          <w:rFonts w:ascii="Times New Roman" w:eastAsia="Times New Roman" w:hAnsi="Times New Roman"/>
          <w:spacing w:val="-1"/>
          <w:sz w:val="28"/>
          <w:szCs w:val="28"/>
          <w:lang w:eastAsia="ru-RU"/>
        </w:rPr>
        <w:t xml:space="preserve"> у </w:t>
      </w:r>
      <w:r w:rsidR="00942917" w:rsidRPr="00592DF3">
        <w:rPr>
          <w:rFonts w:ascii="Times New Roman" w:eastAsia="Times New Roman" w:hAnsi="Times New Roman"/>
          <w:sz w:val="28"/>
          <w:szCs w:val="28"/>
          <w:lang w:eastAsia="ru-RU"/>
        </w:rPr>
        <w:t>должника НДФЛ (</w:t>
      </w:r>
      <w:r>
        <w:rPr>
          <w:rFonts w:ascii="Times New Roman" w:eastAsia="Times New Roman" w:hAnsi="Times New Roman"/>
          <w:sz w:val="28"/>
          <w:szCs w:val="28"/>
          <w:lang w:eastAsia="ru-RU"/>
        </w:rPr>
        <w:t xml:space="preserve">на основании </w:t>
      </w:r>
      <w:r w:rsidR="00942917" w:rsidRPr="00592DF3">
        <w:rPr>
          <w:rFonts w:ascii="Times New Roman" w:eastAsia="Times New Roman" w:hAnsi="Times New Roman"/>
          <w:sz w:val="28"/>
          <w:szCs w:val="28"/>
          <w:lang w:eastAsia="ru-RU"/>
        </w:rPr>
        <w:t xml:space="preserve">ст. 99 Федерального закона </w:t>
      </w:r>
      <w:r>
        <w:rPr>
          <w:rFonts w:ascii="Times New Roman" w:eastAsia="Times New Roman" w:hAnsi="Times New Roman"/>
          <w:sz w:val="28"/>
          <w:szCs w:val="28"/>
          <w:lang w:eastAsia="ru-RU"/>
        </w:rPr>
        <w:t xml:space="preserve">РФ </w:t>
      </w:r>
      <w:r w:rsidR="00942917" w:rsidRPr="00592DF3">
        <w:rPr>
          <w:rFonts w:ascii="Times New Roman" w:eastAsia="Times New Roman" w:hAnsi="Times New Roman"/>
          <w:sz w:val="28"/>
          <w:szCs w:val="28"/>
          <w:lang w:eastAsia="ru-RU"/>
        </w:rPr>
        <w:t>«Об исполнительном производстве» от 02.10.2007 № 229-ФЗ)</w:t>
      </w:r>
    </w:p>
    <w:p w:rsidR="00942917" w:rsidRPr="00592DF3" w:rsidRDefault="00942917" w:rsidP="00BD623D">
      <w:pPr>
        <w:shd w:val="clear" w:color="auto" w:fill="FFFFFF"/>
        <w:spacing w:after="0" w:line="360" w:lineRule="auto"/>
        <w:ind w:right="5" w:firstLine="709"/>
        <w:jc w:val="both"/>
        <w:rPr>
          <w:rFonts w:ascii="Times New Roman" w:eastAsia="Times New Roman" w:hAnsi="Times New Roman"/>
          <w:sz w:val="24"/>
          <w:szCs w:val="24"/>
          <w:lang w:eastAsia="ru-RU"/>
        </w:rPr>
      </w:pPr>
      <w:r w:rsidRPr="00592DF3">
        <w:rPr>
          <w:rFonts w:ascii="Times New Roman" w:eastAsia="Times New Roman" w:hAnsi="Times New Roman"/>
          <w:sz w:val="28"/>
          <w:szCs w:val="28"/>
          <w:lang w:eastAsia="ru-RU"/>
        </w:rPr>
        <w:t xml:space="preserve">Удержания алиментов производятся </w:t>
      </w:r>
      <w:r w:rsidR="00BD623D">
        <w:rPr>
          <w:rFonts w:ascii="Times New Roman" w:eastAsia="Times New Roman" w:hAnsi="Times New Roman"/>
          <w:sz w:val="28"/>
          <w:szCs w:val="28"/>
          <w:lang w:eastAsia="ru-RU"/>
        </w:rPr>
        <w:t>на основании норм</w:t>
      </w:r>
      <w:r w:rsidRPr="00592DF3">
        <w:rPr>
          <w:rFonts w:ascii="Times New Roman" w:eastAsia="Times New Roman" w:hAnsi="Times New Roman"/>
          <w:sz w:val="28"/>
          <w:szCs w:val="28"/>
          <w:lang w:eastAsia="ru-RU"/>
        </w:rPr>
        <w:t xml:space="preserve"> Семейн</w:t>
      </w:r>
      <w:r w:rsidR="00BD623D">
        <w:rPr>
          <w:rFonts w:ascii="Times New Roman" w:eastAsia="Times New Roman" w:hAnsi="Times New Roman"/>
          <w:sz w:val="28"/>
          <w:szCs w:val="28"/>
          <w:lang w:eastAsia="ru-RU"/>
        </w:rPr>
        <w:t>ого</w:t>
      </w:r>
      <w:r w:rsidRPr="00592DF3">
        <w:rPr>
          <w:rFonts w:ascii="Times New Roman" w:eastAsia="Times New Roman" w:hAnsi="Times New Roman"/>
          <w:sz w:val="28"/>
          <w:szCs w:val="28"/>
          <w:lang w:eastAsia="ru-RU"/>
        </w:rPr>
        <w:t xml:space="preserve"> </w:t>
      </w:r>
      <w:r w:rsidRPr="00592DF3">
        <w:rPr>
          <w:rFonts w:ascii="Times New Roman" w:eastAsia="Times New Roman" w:hAnsi="Times New Roman"/>
          <w:spacing w:val="-2"/>
          <w:sz w:val="28"/>
          <w:szCs w:val="28"/>
          <w:lang w:eastAsia="ru-RU"/>
        </w:rPr>
        <w:t>кодекс</w:t>
      </w:r>
      <w:r w:rsidR="00BD623D">
        <w:rPr>
          <w:rFonts w:ascii="Times New Roman" w:eastAsia="Times New Roman" w:hAnsi="Times New Roman"/>
          <w:spacing w:val="-2"/>
          <w:sz w:val="28"/>
          <w:szCs w:val="28"/>
          <w:lang w:eastAsia="ru-RU"/>
        </w:rPr>
        <w:t>а</w:t>
      </w:r>
      <w:r w:rsidRPr="00592DF3">
        <w:rPr>
          <w:rFonts w:ascii="Times New Roman" w:eastAsia="Times New Roman" w:hAnsi="Times New Roman"/>
          <w:spacing w:val="-2"/>
          <w:sz w:val="28"/>
          <w:szCs w:val="28"/>
          <w:lang w:eastAsia="ru-RU"/>
        </w:rPr>
        <w:t xml:space="preserve"> РФ. Алименты удерживаются с </w:t>
      </w:r>
      <w:r w:rsidR="00BD623D">
        <w:rPr>
          <w:rFonts w:ascii="Times New Roman" w:eastAsia="Times New Roman" w:hAnsi="Times New Roman"/>
          <w:spacing w:val="-2"/>
          <w:sz w:val="28"/>
          <w:szCs w:val="28"/>
          <w:lang w:eastAsia="ru-RU"/>
        </w:rPr>
        <w:t xml:space="preserve">величины </w:t>
      </w:r>
      <w:r w:rsidRPr="00592DF3">
        <w:rPr>
          <w:rFonts w:ascii="Times New Roman" w:eastAsia="Times New Roman" w:hAnsi="Times New Roman"/>
          <w:spacing w:val="-2"/>
          <w:sz w:val="28"/>
          <w:szCs w:val="28"/>
          <w:lang w:eastAsia="ru-RU"/>
        </w:rPr>
        <w:t xml:space="preserve">заработной платы, </w:t>
      </w:r>
      <w:r w:rsidR="00BD623D">
        <w:rPr>
          <w:rFonts w:ascii="Times New Roman" w:eastAsia="Times New Roman" w:hAnsi="Times New Roman"/>
          <w:spacing w:val="-2"/>
          <w:sz w:val="28"/>
          <w:szCs w:val="28"/>
          <w:lang w:eastAsia="ru-RU"/>
        </w:rPr>
        <w:t xml:space="preserve">получения </w:t>
      </w:r>
      <w:r w:rsidRPr="00592DF3">
        <w:rPr>
          <w:rFonts w:ascii="Times New Roman" w:eastAsia="Times New Roman" w:hAnsi="Times New Roman"/>
          <w:spacing w:val="-2"/>
          <w:sz w:val="28"/>
          <w:szCs w:val="28"/>
          <w:lang w:eastAsia="ru-RU"/>
        </w:rPr>
        <w:t xml:space="preserve">пособий по </w:t>
      </w:r>
      <w:r w:rsidRPr="00592DF3">
        <w:rPr>
          <w:rFonts w:ascii="Times New Roman" w:eastAsia="Times New Roman" w:hAnsi="Times New Roman"/>
          <w:sz w:val="28"/>
          <w:szCs w:val="28"/>
          <w:lang w:eastAsia="ru-RU"/>
        </w:rPr>
        <w:t xml:space="preserve">временной нетрудоспособности, </w:t>
      </w:r>
      <w:r w:rsidR="00BD623D">
        <w:rPr>
          <w:rFonts w:ascii="Times New Roman" w:eastAsia="Times New Roman" w:hAnsi="Times New Roman"/>
          <w:sz w:val="28"/>
          <w:szCs w:val="28"/>
          <w:lang w:eastAsia="ru-RU"/>
        </w:rPr>
        <w:t xml:space="preserve">которые </w:t>
      </w:r>
      <w:r w:rsidRPr="00592DF3">
        <w:rPr>
          <w:rFonts w:ascii="Times New Roman" w:eastAsia="Times New Roman" w:hAnsi="Times New Roman"/>
          <w:sz w:val="28"/>
          <w:szCs w:val="28"/>
          <w:lang w:eastAsia="ru-RU"/>
        </w:rPr>
        <w:t>начислен</w:t>
      </w:r>
      <w:r w:rsidR="00BD623D">
        <w:rPr>
          <w:rFonts w:ascii="Times New Roman" w:eastAsia="Times New Roman" w:hAnsi="Times New Roman"/>
          <w:sz w:val="28"/>
          <w:szCs w:val="28"/>
          <w:lang w:eastAsia="ru-RU"/>
        </w:rPr>
        <w:t>ы</w:t>
      </w:r>
      <w:r w:rsidRPr="00592DF3">
        <w:rPr>
          <w:rFonts w:ascii="Times New Roman" w:eastAsia="Times New Roman" w:hAnsi="Times New Roman"/>
          <w:sz w:val="28"/>
          <w:szCs w:val="28"/>
          <w:lang w:eastAsia="ru-RU"/>
        </w:rPr>
        <w:t xml:space="preserve"> за отчетный месяц после </w:t>
      </w:r>
      <w:r w:rsidR="00BD623D">
        <w:rPr>
          <w:rFonts w:ascii="Times New Roman" w:eastAsia="Times New Roman" w:hAnsi="Times New Roman"/>
          <w:sz w:val="28"/>
          <w:szCs w:val="28"/>
          <w:lang w:eastAsia="ru-RU"/>
        </w:rPr>
        <w:t xml:space="preserve">проведения </w:t>
      </w:r>
      <w:r w:rsidRPr="00592DF3">
        <w:rPr>
          <w:rFonts w:ascii="Times New Roman" w:eastAsia="Times New Roman" w:hAnsi="Times New Roman"/>
          <w:sz w:val="28"/>
          <w:szCs w:val="28"/>
          <w:lang w:eastAsia="ru-RU"/>
        </w:rPr>
        <w:t>удержани</w:t>
      </w:r>
      <w:r w:rsidR="00BD623D">
        <w:rPr>
          <w:rFonts w:ascii="Times New Roman" w:eastAsia="Times New Roman" w:hAnsi="Times New Roman"/>
          <w:sz w:val="28"/>
          <w:szCs w:val="28"/>
          <w:lang w:eastAsia="ru-RU"/>
        </w:rPr>
        <w:t>й</w:t>
      </w:r>
      <w:r w:rsidRPr="00592DF3">
        <w:rPr>
          <w:rFonts w:ascii="Times New Roman" w:eastAsia="Times New Roman" w:hAnsi="Times New Roman"/>
          <w:sz w:val="28"/>
          <w:szCs w:val="28"/>
          <w:lang w:eastAsia="ru-RU"/>
        </w:rPr>
        <w:t xml:space="preserve"> из них налогов. </w:t>
      </w:r>
      <w:r w:rsidRPr="0010027E">
        <w:rPr>
          <w:rFonts w:ascii="Times New Roman" w:eastAsia="Times New Roman" w:hAnsi="Times New Roman"/>
          <w:sz w:val="28"/>
          <w:szCs w:val="28"/>
          <w:lang w:eastAsia="ru-RU"/>
        </w:rPr>
        <w:t>Поступивши</w:t>
      </w:r>
      <w:r w:rsidR="00BD623D">
        <w:rPr>
          <w:rFonts w:ascii="Times New Roman" w:eastAsia="Times New Roman" w:hAnsi="Times New Roman"/>
          <w:sz w:val="28"/>
          <w:szCs w:val="28"/>
          <w:lang w:eastAsia="ru-RU"/>
        </w:rPr>
        <w:t>й</w:t>
      </w:r>
      <w:r w:rsidRPr="0010027E">
        <w:rPr>
          <w:rFonts w:ascii="Times New Roman" w:eastAsia="Times New Roman" w:hAnsi="Times New Roman"/>
          <w:sz w:val="28"/>
          <w:szCs w:val="28"/>
          <w:lang w:eastAsia="ru-RU"/>
        </w:rPr>
        <w:t xml:space="preserve"> в бухгалтерию </w:t>
      </w:r>
      <w:r w:rsidR="00BD623D">
        <w:rPr>
          <w:rFonts w:ascii="Times New Roman" w:eastAsia="Times New Roman" w:hAnsi="Times New Roman"/>
          <w:sz w:val="28"/>
          <w:szCs w:val="28"/>
          <w:lang w:eastAsia="ru-RU"/>
        </w:rPr>
        <w:t xml:space="preserve">организации </w:t>
      </w:r>
      <w:r w:rsidRPr="0010027E">
        <w:rPr>
          <w:rFonts w:ascii="Times New Roman" w:eastAsia="Times New Roman" w:hAnsi="Times New Roman"/>
          <w:sz w:val="28"/>
          <w:szCs w:val="28"/>
          <w:lang w:eastAsia="ru-RU"/>
        </w:rPr>
        <w:t>и</w:t>
      </w:r>
      <w:r w:rsidR="00EA7C45">
        <w:rPr>
          <w:rFonts w:ascii="Times New Roman" w:eastAsia="Times New Roman" w:hAnsi="Times New Roman"/>
          <w:sz w:val="28"/>
          <w:szCs w:val="28"/>
          <w:lang w:val="en-US" w:eastAsia="ru-RU"/>
        </w:rPr>
        <w:t>c</w:t>
      </w:r>
      <w:r w:rsidRPr="0010027E">
        <w:rPr>
          <w:rFonts w:ascii="Times New Roman" w:eastAsia="Times New Roman" w:hAnsi="Times New Roman"/>
          <w:sz w:val="28"/>
          <w:szCs w:val="28"/>
          <w:lang w:eastAsia="ru-RU"/>
        </w:rPr>
        <w:t>полнительны</w:t>
      </w:r>
      <w:r w:rsidR="00BD623D">
        <w:rPr>
          <w:rFonts w:ascii="Times New Roman" w:eastAsia="Times New Roman" w:hAnsi="Times New Roman"/>
          <w:sz w:val="28"/>
          <w:szCs w:val="28"/>
          <w:lang w:eastAsia="ru-RU"/>
        </w:rPr>
        <w:t>й</w:t>
      </w:r>
      <w:r w:rsidRPr="0010027E">
        <w:rPr>
          <w:rFonts w:ascii="Times New Roman" w:eastAsia="Times New Roman" w:hAnsi="Times New Roman"/>
          <w:sz w:val="28"/>
          <w:szCs w:val="28"/>
          <w:lang w:eastAsia="ru-RU"/>
        </w:rPr>
        <w:t xml:space="preserve"> лист или заявления плательщика регистриру</w:t>
      </w:r>
      <w:r w:rsidR="00BD623D">
        <w:rPr>
          <w:rFonts w:ascii="Times New Roman" w:eastAsia="Times New Roman" w:hAnsi="Times New Roman"/>
          <w:sz w:val="28"/>
          <w:szCs w:val="28"/>
          <w:lang w:eastAsia="ru-RU"/>
        </w:rPr>
        <w:t>ется</w:t>
      </w:r>
      <w:r w:rsidRPr="0010027E">
        <w:rPr>
          <w:rFonts w:ascii="Times New Roman" w:eastAsia="Times New Roman" w:hAnsi="Times New Roman"/>
          <w:sz w:val="28"/>
          <w:szCs w:val="28"/>
          <w:lang w:eastAsia="ru-RU"/>
        </w:rPr>
        <w:t xml:space="preserve"> в специальном журнале и хран</w:t>
      </w:r>
      <w:r w:rsidR="00BD623D">
        <w:rPr>
          <w:rFonts w:ascii="Times New Roman" w:eastAsia="Times New Roman" w:hAnsi="Times New Roman"/>
          <w:sz w:val="28"/>
          <w:szCs w:val="28"/>
          <w:lang w:eastAsia="ru-RU"/>
        </w:rPr>
        <w:t>ится</w:t>
      </w:r>
      <w:r w:rsidRPr="0010027E">
        <w:rPr>
          <w:rFonts w:ascii="Times New Roman" w:eastAsia="Times New Roman" w:hAnsi="Times New Roman"/>
          <w:sz w:val="28"/>
          <w:szCs w:val="28"/>
          <w:lang w:eastAsia="ru-RU"/>
        </w:rPr>
        <w:t xml:space="preserve"> </w:t>
      </w:r>
      <w:r w:rsidR="00BD623D">
        <w:rPr>
          <w:rFonts w:ascii="Times New Roman" w:eastAsia="Times New Roman" w:hAnsi="Times New Roman"/>
          <w:sz w:val="28"/>
          <w:szCs w:val="28"/>
          <w:lang w:eastAsia="ru-RU"/>
        </w:rPr>
        <w:t>в качестве бланка</w:t>
      </w:r>
      <w:r w:rsidRPr="0010027E">
        <w:rPr>
          <w:rFonts w:ascii="Times New Roman" w:eastAsia="Times New Roman" w:hAnsi="Times New Roman"/>
          <w:sz w:val="28"/>
          <w:szCs w:val="28"/>
          <w:lang w:eastAsia="ru-RU"/>
        </w:rPr>
        <w:t xml:space="preserve"> строгой отч</w:t>
      </w:r>
      <w:r w:rsidR="00BD623D">
        <w:rPr>
          <w:rFonts w:ascii="Times New Roman" w:eastAsia="Times New Roman" w:hAnsi="Times New Roman"/>
          <w:sz w:val="28"/>
          <w:szCs w:val="28"/>
          <w:lang w:eastAsia="ru-RU"/>
        </w:rPr>
        <w:t>е</w:t>
      </w:r>
      <w:r w:rsidRPr="0010027E">
        <w:rPr>
          <w:rFonts w:ascii="Times New Roman" w:eastAsia="Times New Roman" w:hAnsi="Times New Roman"/>
          <w:sz w:val="28"/>
          <w:szCs w:val="28"/>
          <w:lang w:eastAsia="ru-RU"/>
        </w:rPr>
        <w:t xml:space="preserve">тности. </w:t>
      </w:r>
      <w:r w:rsidR="00BD623D">
        <w:rPr>
          <w:rFonts w:ascii="Times New Roman" w:eastAsia="Times New Roman" w:hAnsi="Times New Roman"/>
          <w:sz w:val="28"/>
          <w:szCs w:val="28"/>
          <w:lang w:eastAsia="ru-RU"/>
        </w:rPr>
        <w:t>В</w:t>
      </w:r>
      <w:r w:rsidRPr="00592DF3">
        <w:rPr>
          <w:rFonts w:ascii="Times New Roman" w:eastAsia="Times New Roman" w:hAnsi="Times New Roman"/>
          <w:sz w:val="28"/>
          <w:szCs w:val="28"/>
          <w:lang w:eastAsia="ru-RU"/>
        </w:rPr>
        <w:t>зыскани</w:t>
      </w:r>
      <w:r w:rsidR="00BD623D">
        <w:rPr>
          <w:rFonts w:ascii="Times New Roman" w:eastAsia="Times New Roman" w:hAnsi="Times New Roman"/>
          <w:sz w:val="28"/>
          <w:szCs w:val="28"/>
          <w:lang w:eastAsia="ru-RU"/>
        </w:rPr>
        <w:t>е</w:t>
      </w:r>
      <w:r w:rsidRPr="00592DF3">
        <w:rPr>
          <w:rFonts w:ascii="Times New Roman" w:eastAsia="Times New Roman" w:hAnsi="Times New Roman"/>
          <w:sz w:val="28"/>
          <w:szCs w:val="28"/>
          <w:lang w:eastAsia="ru-RU"/>
        </w:rPr>
        <w:t xml:space="preserve"> алиментов на несовершеннолетних детей </w:t>
      </w:r>
      <w:r w:rsidR="00BD623D">
        <w:rPr>
          <w:rFonts w:ascii="Times New Roman" w:eastAsia="Times New Roman" w:hAnsi="Times New Roman"/>
          <w:sz w:val="28"/>
          <w:szCs w:val="28"/>
          <w:lang w:eastAsia="ru-RU"/>
        </w:rPr>
        <w:t xml:space="preserve">производятся удержания </w:t>
      </w:r>
      <w:r w:rsidRPr="00592DF3">
        <w:rPr>
          <w:rFonts w:ascii="Times New Roman" w:eastAsia="Times New Roman" w:hAnsi="Times New Roman"/>
          <w:sz w:val="28"/>
          <w:szCs w:val="28"/>
          <w:lang w:eastAsia="ru-RU"/>
        </w:rPr>
        <w:t>в размерах: на одного ребенка - 25%</w:t>
      </w:r>
      <w:r w:rsidR="00BD623D">
        <w:rPr>
          <w:rFonts w:ascii="Times New Roman" w:eastAsia="Times New Roman" w:hAnsi="Times New Roman"/>
          <w:sz w:val="28"/>
          <w:szCs w:val="28"/>
          <w:lang w:eastAsia="ru-RU"/>
        </w:rPr>
        <w:t xml:space="preserve"> от полученного дохода</w:t>
      </w:r>
      <w:r w:rsidRPr="00592DF3">
        <w:rPr>
          <w:rFonts w:ascii="Times New Roman" w:eastAsia="Times New Roman" w:hAnsi="Times New Roman"/>
          <w:sz w:val="28"/>
          <w:szCs w:val="28"/>
          <w:lang w:eastAsia="ru-RU"/>
        </w:rPr>
        <w:t>, на двух детей - 1/3</w:t>
      </w:r>
      <w:r w:rsidR="00BD623D">
        <w:rPr>
          <w:rFonts w:ascii="Times New Roman" w:eastAsia="Times New Roman" w:hAnsi="Times New Roman"/>
          <w:sz w:val="28"/>
          <w:szCs w:val="28"/>
          <w:lang w:eastAsia="ru-RU"/>
        </w:rPr>
        <w:t xml:space="preserve"> полученного дохода</w:t>
      </w:r>
      <w:r w:rsidRPr="00592DF3">
        <w:rPr>
          <w:rFonts w:ascii="Times New Roman" w:eastAsia="Times New Roman" w:hAnsi="Times New Roman"/>
          <w:sz w:val="28"/>
          <w:szCs w:val="28"/>
          <w:lang w:eastAsia="ru-RU"/>
        </w:rPr>
        <w:t>, на трех и более</w:t>
      </w:r>
      <w:r w:rsidR="00BD623D">
        <w:rPr>
          <w:rFonts w:ascii="Times New Roman" w:eastAsia="Times New Roman" w:hAnsi="Times New Roman"/>
          <w:sz w:val="28"/>
          <w:szCs w:val="28"/>
          <w:lang w:eastAsia="ru-RU"/>
        </w:rPr>
        <w:t xml:space="preserve"> детей - 50% от полученного дохода</w:t>
      </w:r>
      <w:r w:rsidRPr="00592DF3">
        <w:rPr>
          <w:rFonts w:ascii="Times New Roman" w:eastAsia="Times New Roman" w:hAnsi="Times New Roman"/>
          <w:sz w:val="28"/>
          <w:szCs w:val="28"/>
          <w:lang w:eastAsia="ru-RU"/>
        </w:rPr>
        <w:t>.</w:t>
      </w:r>
      <w:r w:rsidRPr="0010027E">
        <w:t xml:space="preserve"> </w:t>
      </w:r>
      <w:r w:rsidRPr="0010027E">
        <w:rPr>
          <w:rFonts w:ascii="Times New Roman" w:eastAsia="Times New Roman" w:hAnsi="Times New Roman"/>
          <w:sz w:val="28"/>
          <w:szCs w:val="28"/>
          <w:lang w:eastAsia="ru-RU"/>
        </w:rPr>
        <w:t xml:space="preserve">Взыскание алиментов </w:t>
      </w:r>
      <w:r w:rsidR="00BD623D">
        <w:rPr>
          <w:rFonts w:ascii="Times New Roman" w:eastAsia="Times New Roman" w:hAnsi="Times New Roman"/>
          <w:sz w:val="28"/>
          <w:szCs w:val="28"/>
          <w:lang w:eastAsia="ru-RU"/>
        </w:rPr>
        <w:t>осуществляется</w:t>
      </w:r>
      <w:r w:rsidRPr="0010027E">
        <w:rPr>
          <w:rFonts w:ascii="Times New Roman" w:eastAsia="Times New Roman" w:hAnsi="Times New Roman"/>
          <w:sz w:val="28"/>
          <w:szCs w:val="28"/>
          <w:lang w:eastAsia="ru-RU"/>
        </w:rPr>
        <w:t xml:space="preserve"> </w:t>
      </w:r>
      <w:r w:rsidR="00EA7C45">
        <w:rPr>
          <w:rFonts w:ascii="Times New Roman" w:eastAsia="Times New Roman" w:hAnsi="Times New Roman"/>
          <w:sz w:val="28"/>
          <w:szCs w:val="28"/>
          <w:lang w:val="en-US" w:eastAsia="ru-RU"/>
        </w:rPr>
        <w:t>c</w:t>
      </w:r>
      <w:r w:rsidRPr="0010027E">
        <w:rPr>
          <w:rFonts w:ascii="Times New Roman" w:eastAsia="Times New Roman" w:hAnsi="Times New Roman"/>
          <w:sz w:val="28"/>
          <w:szCs w:val="28"/>
          <w:lang w:eastAsia="ru-RU"/>
        </w:rPr>
        <w:t xml:space="preserve">о всех доходов </w:t>
      </w:r>
      <w:r w:rsidR="00BD623D">
        <w:rPr>
          <w:rFonts w:ascii="Times New Roman" w:eastAsia="Times New Roman" w:hAnsi="Times New Roman"/>
          <w:sz w:val="28"/>
          <w:szCs w:val="28"/>
          <w:lang w:eastAsia="ru-RU"/>
        </w:rPr>
        <w:t>сотрудника, а также от</w:t>
      </w:r>
      <w:r w:rsidRPr="0010027E">
        <w:rPr>
          <w:rFonts w:ascii="Times New Roman" w:eastAsia="Times New Roman" w:hAnsi="Times New Roman"/>
          <w:sz w:val="28"/>
          <w:szCs w:val="28"/>
          <w:lang w:eastAsia="ru-RU"/>
        </w:rPr>
        <w:t xml:space="preserve"> дополнительн</w:t>
      </w:r>
      <w:r w:rsidR="00BD623D">
        <w:rPr>
          <w:rFonts w:ascii="Times New Roman" w:eastAsia="Times New Roman" w:hAnsi="Times New Roman"/>
          <w:sz w:val="28"/>
          <w:szCs w:val="28"/>
          <w:lang w:eastAsia="ru-RU"/>
        </w:rPr>
        <w:t>ых</w:t>
      </w:r>
      <w:r w:rsidRPr="0010027E">
        <w:rPr>
          <w:rFonts w:ascii="Times New Roman" w:eastAsia="Times New Roman" w:hAnsi="Times New Roman"/>
          <w:sz w:val="28"/>
          <w:szCs w:val="28"/>
          <w:lang w:eastAsia="ru-RU"/>
        </w:rPr>
        <w:t xml:space="preserve"> вознаграждени</w:t>
      </w:r>
      <w:r w:rsidR="00BD623D">
        <w:rPr>
          <w:rFonts w:ascii="Times New Roman" w:eastAsia="Times New Roman" w:hAnsi="Times New Roman"/>
          <w:sz w:val="28"/>
          <w:szCs w:val="28"/>
          <w:lang w:eastAsia="ru-RU"/>
        </w:rPr>
        <w:t>й</w:t>
      </w:r>
      <w:r w:rsidRPr="0010027E">
        <w:rPr>
          <w:rFonts w:ascii="Times New Roman" w:eastAsia="Times New Roman" w:hAnsi="Times New Roman"/>
          <w:sz w:val="28"/>
          <w:szCs w:val="28"/>
          <w:lang w:eastAsia="ru-RU"/>
        </w:rPr>
        <w:t xml:space="preserve"> как </w:t>
      </w:r>
      <w:r w:rsidR="00C45084">
        <w:rPr>
          <w:rFonts w:ascii="Times New Roman" w:eastAsia="Times New Roman" w:hAnsi="Times New Roman"/>
          <w:sz w:val="28"/>
          <w:szCs w:val="28"/>
          <w:lang w:eastAsia="ru-RU"/>
        </w:rPr>
        <w:t>от</w:t>
      </w:r>
      <w:r w:rsidRPr="0010027E">
        <w:rPr>
          <w:rFonts w:ascii="Times New Roman" w:eastAsia="Times New Roman" w:hAnsi="Times New Roman"/>
          <w:sz w:val="28"/>
          <w:szCs w:val="28"/>
          <w:lang w:eastAsia="ru-RU"/>
        </w:rPr>
        <w:t xml:space="preserve"> основной, так </w:t>
      </w:r>
      <w:r w:rsidR="00C45084">
        <w:rPr>
          <w:rFonts w:ascii="Times New Roman" w:eastAsia="Times New Roman" w:hAnsi="Times New Roman"/>
          <w:sz w:val="28"/>
          <w:szCs w:val="28"/>
          <w:lang w:eastAsia="ru-RU"/>
        </w:rPr>
        <w:t>и от</w:t>
      </w:r>
      <w:r w:rsidRPr="0010027E">
        <w:rPr>
          <w:rFonts w:ascii="Times New Roman" w:eastAsia="Times New Roman" w:hAnsi="Times New Roman"/>
          <w:sz w:val="28"/>
          <w:szCs w:val="28"/>
          <w:lang w:eastAsia="ru-RU"/>
        </w:rPr>
        <w:t xml:space="preserve"> совмещаемой работ</w:t>
      </w:r>
      <w:r w:rsidR="00C45084">
        <w:rPr>
          <w:rFonts w:ascii="Times New Roman" w:eastAsia="Times New Roman" w:hAnsi="Times New Roman"/>
          <w:sz w:val="28"/>
          <w:szCs w:val="28"/>
          <w:lang w:eastAsia="ru-RU"/>
        </w:rPr>
        <w:t>ы</w:t>
      </w:r>
      <w:r w:rsidRPr="0010027E">
        <w:rPr>
          <w:rFonts w:ascii="Times New Roman" w:eastAsia="Times New Roman" w:hAnsi="Times New Roman"/>
          <w:sz w:val="28"/>
          <w:szCs w:val="28"/>
          <w:lang w:eastAsia="ru-RU"/>
        </w:rPr>
        <w:t xml:space="preserve">, </w:t>
      </w:r>
      <w:r w:rsidR="00C45084">
        <w:rPr>
          <w:rFonts w:ascii="Times New Roman" w:eastAsia="Times New Roman" w:hAnsi="Times New Roman"/>
          <w:sz w:val="28"/>
          <w:szCs w:val="28"/>
          <w:lang w:eastAsia="ru-RU"/>
        </w:rPr>
        <w:t xml:space="preserve">также </w:t>
      </w:r>
      <w:r w:rsidRPr="0010027E">
        <w:rPr>
          <w:rFonts w:ascii="Times New Roman" w:eastAsia="Times New Roman" w:hAnsi="Times New Roman"/>
          <w:sz w:val="28"/>
          <w:szCs w:val="28"/>
          <w:lang w:eastAsia="ru-RU"/>
        </w:rPr>
        <w:t xml:space="preserve">с дивидендов, </w:t>
      </w:r>
      <w:r w:rsidR="00C45084">
        <w:rPr>
          <w:rFonts w:ascii="Times New Roman" w:eastAsia="Times New Roman" w:hAnsi="Times New Roman"/>
          <w:sz w:val="28"/>
          <w:szCs w:val="28"/>
          <w:lang w:eastAsia="ru-RU"/>
        </w:rPr>
        <w:t>величин</w:t>
      </w:r>
      <w:r w:rsidRPr="0010027E">
        <w:rPr>
          <w:rFonts w:ascii="Times New Roman" w:eastAsia="Times New Roman" w:hAnsi="Times New Roman"/>
          <w:sz w:val="28"/>
          <w:szCs w:val="28"/>
          <w:lang w:eastAsia="ru-RU"/>
        </w:rPr>
        <w:t xml:space="preserve">, </w:t>
      </w:r>
      <w:r w:rsidR="00C45084">
        <w:rPr>
          <w:rFonts w:ascii="Times New Roman" w:eastAsia="Times New Roman" w:hAnsi="Times New Roman"/>
          <w:sz w:val="28"/>
          <w:szCs w:val="28"/>
          <w:lang w:eastAsia="ru-RU"/>
        </w:rPr>
        <w:t xml:space="preserve">которые выплачены как возмещение ущерба </w:t>
      </w:r>
      <w:r w:rsidRPr="0010027E">
        <w:rPr>
          <w:rFonts w:ascii="Times New Roman" w:eastAsia="Times New Roman" w:hAnsi="Times New Roman"/>
          <w:sz w:val="28"/>
          <w:szCs w:val="28"/>
          <w:lang w:eastAsia="ru-RU"/>
        </w:rPr>
        <w:t xml:space="preserve">в </w:t>
      </w:r>
      <w:r w:rsidR="00C45084">
        <w:rPr>
          <w:rFonts w:ascii="Times New Roman" w:eastAsia="Times New Roman" w:hAnsi="Times New Roman"/>
          <w:sz w:val="28"/>
          <w:szCs w:val="28"/>
          <w:lang w:eastAsia="ru-RU"/>
        </w:rPr>
        <w:t>результате</w:t>
      </w:r>
      <w:r w:rsidRPr="0010027E">
        <w:rPr>
          <w:rFonts w:ascii="Times New Roman" w:eastAsia="Times New Roman" w:hAnsi="Times New Roman"/>
          <w:sz w:val="28"/>
          <w:szCs w:val="28"/>
          <w:lang w:eastAsia="ru-RU"/>
        </w:rPr>
        <w:t xml:space="preserve"> утрат</w:t>
      </w:r>
      <w:r w:rsidR="00C45084">
        <w:rPr>
          <w:rFonts w:ascii="Times New Roman" w:eastAsia="Times New Roman" w:hAnsi="Times New Roman"/>
          <w:sz w:val="28"/>
          <w:szCs w:val="28"/>
          <w:lang w:eastAsia="ru-RU"/>
        </w:rPr>
        <w:t xml:space="preserve">ы трудоспособности, </w:t>
      </w:r>
      <w:r w:rsidRPr="0010027E">
        <w:rPr>
          <w:rFonts w:ascii="Times New Roman" w:eastAsia="Times New Roman" w:hAnsi="Times New Roman"/>
          <w:sz w:val="28"/>
          <w:szCs w:val="28"/>
          <w:lang w:eastAsia="ru-RU"/>
        </w:rPr>
        <w:t xml:space="preserve">увечья или </w:t>
      </w:r>
      <w:r w:rsidR="00C45084">
        <w:rPr>
          <w:rFonts w:ascii="Times New Roman" w:eastAsia="Times New Roman" w:hAnsi="Times New Roman"/>
          <w:sz w:val="28"/>
          <w:szCs w:val="28"/>
          <w:lang w:eastAsia="ru-RU"/>
        </w:rPr>
        <w:t>другого</w:t>
      </w:r>
      <w:r w:rsidRPr="0010027E">
        <w:rPr>
          <w:rFonts w:ascii="Times New Roman" w:eastAsia="Times New Roman" w:hAnsi="Times New Roman"/>
          <w:sz w:val="28"/>
          <w:szCs w:val="28"/>
          <w:lang w:eastAsia="ru-RU"/>
        </w:rPr>
        <w:t xml:space="preserve"> повреждения здоровья.</w:t>
      </w:r>
    </w:p>
    <w:p w:rsidR="00942917" w:rsidRPr="00592DF3" w:rsidRDefault="00942917" w:rsidP="00C45084">
      <w:pPr>
        <w:shd w:val="clear" w:color="auto" w:fill="FFFFFF"/>
        <w:spacing w:after="0" w:line="360" w:lineRule="auto"/>
        <w:ind w:right="14" w:firstLine="709"/>
        <w:jc w:val="both"/>
        <w:rPr>
          <w:rFonts w:ascii="Times New Roman" w:eastAsia="Times New Roman" w:hAnsi="Times New Roman"/>
          <w:sz w:val="28"/>
          <w:szCs w:val="28"/>
          <w:lang w:eastAsia="ru-RU"/>
        </w:rPr>
      </w:pPr>
      <w:r w:rsidRPr="00592DF3">
        <w:rPr>
          <w:rFonts w:ascii="Times New Roman" w:eastAsia="Times New Roman" w:hAnsi="Times New Roman"/>
          <w:sz w:val="28"/>
          <w:szCs w:val="28"/>
          <w:lang w:eastAsia="ru-RU"/>
        </w:rPr>
        <w:t xml:space="preserve">Не </w:t>
      </w:r>
      <w:r w:rsidR="00C45084">
        <w:rPr>
          <w:rFonts w:ascii="Times New Roman" w:eastAsia="Times New Roman" w:hAnsi="Times New Roman"/>
          <w:sz w:val="28"/>
          <w:szCs w:val="28"/>
          <w:lang w:eastAsia="ru-RU"/>
        </w:rPr>
        <w:t xml:space="preserve">производится </w:t>
      </w:r>
      <w:r w:rsidRPr="00592DF3">
        <w:rPr>
          <w:rFonts w:ascii="Times New Roman" w:eastAsia="Times New Roman" w:hAnsi="Times New Roman"/>
          <w:sz w:val="28"/>
          <w:szCs w:val="28"/>
          <w:lang w:eastAsia="ru-RU"/>
        </w:rPr>
        <w:t>взыск</w:t>
      </w:r>
      <w:r w:rsidR="00C45084">
        <w:rPr>
          <w:rFonts w:ascii="Times New Roman" w:eastAsia="Times New Roman" w:hAnsi="Times New Roman"/>
          <w:sz w:val="28"/>
          <w:szCs w:val="28"/>
          <w:lang w:eastAsia="ru-RU"/>
        </w:rPr>
        <w:t>ание алиментов</w:t>
      </w:r>
      <w:r w:rsidRPr="00592DF3">
        <w:rPr>
          <w:rFonts w:ascii="Times New Roman" w:eastAsia="Times New Roman" w:hAnsi="Times New Roman"/>
          <w:sz w:val="28"/>
          <w:szCs w:val="28"/>
          <w:lang w:eastAsia="ru-RU"/>
        </w:rPr>
        <w:t xml:space="preserve"> </w:t>
      </w:r>
      <w:r w:rsidR="00EA7C45">
        <w:rPr>
          <w:rFonts w:ascii="Times New Roman" w:eastAsia="Times New Roman" w:hAnsi="Times New Roman"/>
          <w:sz w:val="28"/>
          <w:szCs w:val="28"/>
          <w:lang w:val="en-US" w:eastAsia="ru-RU"/>
        </w:rPr>
        <w:t>c</w:t>
      </w:r>
      <w:r w:rsidRPr="00592DF3">
        <w:rPr>
          <w:rFonts w:ascii="Times New Roman" w:eastAsia="Times New Roman" w:hAnsi="Times New Roman"/>
          <w:sz w:val="28"/>
          <w:szCs w:val="28"/>
          <w:lang w:eastAsia="ru-RU"/>
        </w:rPr>
        <w:t xml:space="preserve"> </w:t>
      </w:r>
      <w:r w:rsidR="00C45084">
        <w:rPr>
          <w:rFonts w:ascii="Times New Roman" w:eastAsia="Times New Roman" w:hAnsi="Times New Roman"/>
          <w:sz w:val="28"/>
          <w:szCs w:val="28"/>
          <w:lang w:eastAsia="ru-RU"/>
        </w:rPr>
        <w:t xml:space="preserve">величин получаемой </w:t>
      </w:r>
      <w:r w:rsidRPr="00592DF3">
        <w:rPr>
          <w:rFonts w:ascii="Times New Roman" w:eastAsia="Times New Roman" w:hAnsi="Times New Roman"/>
          <w:sz w:val="28"/>
          <w:szCs w:val="28"/>
          <w:lang w:eastAsia="ru-RU"/>
        </w:rPr>
        <w:t xml:space="preserve">материальной помощи, </w:t>
      </w:r>
      <w:r w:rsidR="00C45084">
        <w:rPr>
          <w:rFonts w:ascii="Times New Roman" w:eastAsia="Times New Roman" w:hAnsi="Times New Roman"/>
          <w:sz w:val="28"/>
          <w:szCs w:val="28"/>
          <w:lang w:eastAsia="ru-RU"/>
        </w:rPr>
        <w:t xml:space="preserve">сумм </w:t>
      </w:r>
      <w:r w:rsidRPr="00592DF3">
        <w:rPr>
          <w:rFonts w:ascii="Times New Roman" w:eastAsia="Times New Roman" w:hAnsi="Times New Roman"/>
          <w:spacing w:val="-1"/>
          <w:sz w:val="28"/>
          <w:szCs w:val="28"/>
          <w:lang w:eastAsia="ru-RU"/>
        </w:rPr>
        <w:t>компенсационных выплат</w:t>
      </w:r>
      <w:r w:rsidR="00C45084">
        <w:rPr>
          <w:rFonts w:ascii="Times New Roman" w:eastAsia="Times New Roman" w:hAnsi="Times New Roman"/>
          <w:spacing w:val="-1"/>
          <w:sz w:val="28"/>
          <w:szCs w:val="28"/>
          <w:lang w:eastAsia="ru-RU"/>
        </w:rPr>
        <w:t>, единовременных премий</w:t>
      </w:r>
      <w:r w:rsidRPr="00592DF3">
        <w:rPr>
          <w:rFonts w:ascii="Times New Roman" w:eastAsia="Times New Roman" w:hAnsi="Times New Roman"/>
          <w:sz w:val="28"/>
          <w:szCs w:val="28"/>
          <w:lang w:eastAsia="ru-RU"/>
        </w:rPr>
        <w:t>.</w:t>
      </w:r>
    </w:p>
    <w:p w:rsidR="00942917" w:rsidRPr="0010027E" w:rsidRDefault="00C45084" w:rsidP="00C45084">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основании главы 39 Трудового Кодекса РФ определяется п</w:t>
      </w:r>
      <w:r w:rsidR="00942917" w:rsidRPr="0010027E">
        <w:rPr>
          <w:rFonts w:ascii="Times New Roman" w:eastAsia="Times New Roman" w:hAnsi="Times New Roman"/>
          <w:sz w:val="28"/>
          <w:szCs w:val="28"/>
          <w:lang w:eastAsia="ru-RU"/>
        </w:rPr>
        <w:t xml:space="preserve">орядок привлечения </w:t>
      </w:r>
      <w:r>
        <w:rPr>
          <w:rFonts w:ascii="Times New Roman" w:eastAsia="Times New Roman" w:hAnsi="Times New Roman"/>
          <w:sz w:val="28"/>
          <w:szCs w:val="28"/>
          <w:lang w:eastAsia="ru-RU"/>
        </w:rPr>
        <w:t>сотрудника</w:t>
      </w:r>
      <w:r w:rsidR="00942917" w:rsidRPr="0010027E">
        <w:rPr>
          <w:rFonts w:ascii="Times New Roman" w:eastAsia="Times New Roman" w:hAnsi="Times New Roman"/>
          <w:sz w:val="28"/>
          <w:szCs w:val="28"/>
          <w:lang w:eastAsia="ru-RU"/>
        </w:rPr>
        <w:t xml:space="preserve"> к материальной ответственности за у</w:t>
      </w:r>
      <w:r>
        <w:rPr>
          <w:rFonts w:ascii="Times New Roman" w:eastAsia="Times New Roman" w:hAnsi="Times New Roman"/>
          <w:sz w:val="28"/>
          <w:szCs w:val="28"/>
          <w:lang w:eastAsia="ru-RU"/>
        </w:rPr>
        <w:t xml:space="preserve">щерб, который причинен работодателю </w:t>
      </w:r>
      <w:r w:rsidR="00942917" w:rsidRPr="002471DF">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00942917" w:rsidRPr="0010027E">
        <w:rPr>
          <w:rFonts w:ascii="Times New Roman" w:eastAsia="Times New Roman" w:hAnsi="Times New Roman"/>
          <w:sz w:val="28"/>
          <w:szCs w:val="28"/>
          <w:lang w:eastAsia="ru-RU"/>
        </w:rPr>
        <w:t xml:space="preserve">Материальная ответственность </w:t>
      </w:r>
      <w:r>
        <w:rPr>
          <w:rFonts w:ascii="Times New Roman" w:eastAsia="Times New Roman" w:hAnsi="Times New Roman"/>
          <w:sz w:val="28"/>
          <w:szCs w:val="28"/>
          <w:lang w:eastAsia="ru-RU"/>
        </w:rPr>
        <w:t>может наступить при следующих условиях</w:t>
      </w:r>
      <w:r w:rsidR="00942917" w:rsidRPr="002471DF">
        <w:rPr>
          <w:rFonts w:ascii="Times New Roman" w:eastAsia="Times New Roman" w:hAnsi="Times New Roman"/>
          <w:sz w:val="28"/>
          <w:szCs w:val="28"/>
          <w:lang w:eastAsia="ru-RU"/>
        </w:rPr>
        <w:t xml:space="preserve"> [41]:</w:t>
      </w:r>
    </w:p>
    <w:p w:rsidR="00942917" w:rsidRPr="0010027E" w:rsidRDefault="00942917" w:rsidP="00C45084">
      <w:pPr>
        <w:spacing w:after="0" w:line="360" w:lineRule="auto"/>
        <w:ind w:firstLine="709"/>
        <w:jc w:val="both"/>
        <w:rPr>
          <w:rFonts w:ascii="Times New Roman" w:eastAsia="Times New Roman" w:hAnsi="Times New Roman"/>
          <w:sz w:val="28"/>
          <w:szCs w:val="28"/>
          <w:lang w:eastAsia="ru-RU"/>
        </w:rPr>
      </w:pPr>
      <w:r w:rsidRPr="0010027E">
        <w:rPr>
          <w:rFonts w:ascii="Times New Roman" w:eastAsia="Times New Roman" w:hAnsi="Times New Roman"/>
          <w:sz w:val="28"/>
          <w:szCs w:val="28"/>
          <w:lang w:eastAsia="ru-RU"/>
        </w:rPr>
        <w:t xml:space="preserve">- ущерб причинен </w:t>
      </w:r>
      <w:r w:rsidR="00563A41">
        <w:rPr>
          <w:rFonts w:ascii="Times New Roman" w:eastAsia="Times New Roman" w:hAnsi="Times New Roman"/>
          <w:sz w:val="28"/>
          <w:szCs w:val="28"/>
          <w:lang w:eastAsia="ru-RU"/>
        </w:rPr>
        <w:t>в результате</w:t>
      </w:r>
      <w:r w:rsidRPr="0010027E">
        <w:rPr>
          <w:rFonts w:ascii="Times New Roman" w:eastAsia="Times New Roman" w:hAnsi="Times New Roman"/>
          <w:sz w:val="28"/>
          <w:szCs w:val="28"/>
          <w:lang w:eastAsia="ru-RU"/>
        </w:rPr>
        <w:t xml:space="preserve"> противоправн</w:t>
      </w:r>
      <w:r w:rsidR="00563A41">
        <w:rPr>
          <w:rFonts w:ascii="Times New Roman" w:eastAsia="Times New Roman" w:hAnsi="Times New Roman"/>
          <w:sz w:val="28"/>
          <w:szCs w:val="28"/>
          <w:lang w:eastAsia="ru-RU"/>
        </w:rPr>
        <w:t>ых</w:t>
      </w:r>
      <w:r w:rsidRPr="0010027E">
        <w:rPr>
          <w:rFonts w:ascii="Times New Roman" w:eastAsia="Times New Roman" w:hAnsi="Times New Roman"/>
          <w:sz w:val="28"/>
          <w:szCs w:val="28"/>
          <w:lang w:eastAsia="ru-RU"/>
        </w:rPr>
        <w:t xml:space="preserve"> </w:t>
      </w:r>
      <w:r w:rsidR="00563A41">
        <w:rPr>
          <w:rFonts w:ascii="Times New Roman" w:eastAsia="Times New Roman" w:hAnsi="Times New Roman"/>
          <w:sz w:val="28"/>
          <w:szCs w:val="28"/>
          <w:lang w:eastAsia="ru-RU"/>
        </w:rPr>
        <w:t>действий сотрудника</w:t>
      </w:r>
      <w:r w:rsidRPr="0010027E">
        <w:rPr>
          <w:rFonts w:ascii="Times New Roman" w:eastAsia="Times New Roman" w:hAnsi="Times New Roman"/>
          <w:sz w:val="28"/>
          <w:szCs w:val="28"/>
          <w:lang w:eastAsia="ru-RU"/>
        </w:rPr>
        <w:t>;</w:t>
      </w:r>
    </w:p>
    <w:p w:rsidR="00942917" w:rsidRPr="0010027E" w:rsidRDefault="00942917" w:rsidP="00C45084">
      <w:pPr>
        <w:spacing w:after="0" w:line="360" w:lineRule="auto"/>
        <w:ind w:firstLine="709"/>
        <w:jc w:val="both"/>
        <w:rPr>
          <w:rFonts w:ascii="Times New Roman" w:eastAsia="Times New Roman" w:hAnsi="Times New Roman"/>
          <w:sz w:val="28"/>
          <w:szCs w:val="28"/>
          <w:lang w:eastAsia="ru-RU"/>
        </w:rPr>
      </w:pPr>
      <w:r w:rsidRPr="0010027E">
        <w:rPr>
          <w:rFonts w:ascii="Times New Roman" w:eastAsia="Times New Roman" w:hAnsi="Times New Roman"/>
          <w:sz w:val="28"/>
          <w:szCs w:val="28"/>
          <w:lang w:eastAsia="ru-RU"/>
        </w:rPr>
        <w:lastRenderedPageBreak/>
        <w:t xml:space="preserve">- </w:t>
      </w:r>
      <w:r w:rsidR="00563A41">
        <w:rPr>
          <w:rFonts w:ascii="Times New Roman" w:eastAsia="Times New Roman" w:hAnsi="Times New Roman"/>
          <w:sz w:val="28"/>
          <w:szCs w:val="28"/>
          <w:lang w:eastAsia="ru-RU"/>
        </w:rPr>
        <w:t>имеется</w:t>
      </w:r>
      <w:r w:rsidRPr="0010027E">
        <w:rPr>
          <w:rFonts w:ascii="Times New Roman" w:eastAsia="Times New Roman" w:hAnsi="Times New Roman"/>
          <w:sz w:val="28"/>
          <w:szCs w:val="28"/>
          <w:lang w:eastAsia="ru-RU"/>
        </w:rPr>
        <w:t xml:space="preserve"> непосредственная причинн</w:t>
      </w:r>
      <w:r w:rsidR="00563A41">
        <w:rPr>
          <w:rFonts w:ascii="Times New Roman" w:eastAsia="Times New Roman" w:hAnsi="Times New Roman"/>
          <w:sz w:val="28"/>
          <w:szCs w:val="28"/>
          <w:lang w:eastAsia="ru-RU"/>
        </w:rPr>
        <w:t>о-следственная</w:t>
      </w:r>
      <w:r w:rsidRPr="0010027E">
        <w:rPr>
          <w:rFonts w:ascii="Times New Roman" w:eastAsia="Times New Roman" w:hAnsi="Times New Roman"/>
          <w:sz w:val="28"/>
          <w:szCs w:val="28"/>
          <w:lang w:eastAsia="ru-RU"/>
        </w:rPr>
        <w:t xml:space="preserve"> связь между противоправным </w:t>
      </w:r>
      <w:r w:rsidR="00563A41">
        <w:rPr>
          <w:rFonts w:ascii="Times New Roman" w:eastAsia="Times New Roman" w:hAnsi="Times New Roman"/>
          <w:sz w:val="28"/>
          <w:szCs w:val="28"/>
          <w:lang w:eastAsia="ru-RU"/>
        </w:rPr>
        <w:t>деянием</w:t>
      </w:r>
      <w:r w:rsidRPr="0010027E">
        <w:rPr>
          <w:rFonts w:ascii="Times New Roman" w:eastAsia="Times New Roman" w:hAnsi="Times New Roman"/>
          <w:sz w:val="28"/>
          <w:szCs w:val="28"/>
          <w:lang w:eastAsia="ru-RU"/>
        </w:rPr>
        <w:t xml:space="preserve"> и </w:t>
      </w:r>
      <w:r w:rsidR="00563A41">
        <w:rPr>
          <w:rFonts w:ascii="Times New Roman" w:eastAsia="Times New Roman" w:hAnsi="Times New Roman"/>
          <w:sz w:val="28"/>
          <w:szCs w:val="28"/>
          <w:lang w:eastAsia="ru-RU"/>
        </w:rPr>
        <w:t xml:space="preserve">полученным </w:t>
      </w:r>
      <w:r w:rsidRPr="0010027E">
        <w:rPr>
          <w:rFonts w:ascii="Times New Roman" w:eastAsia="Times New Roman" w:hAnsi="Times New Roman"/>
          <w:sz w:val="28"/>
          <w:szCs w:val="28"/>
          <w:lang w:eastAsia="ru-RU"/>
        </w:rPr>
        <w:t>материальным ущербом;</w:t>
      </w:r>
    </w:p>
    <w:p w:rsidR="00942917" w:rsidRPr="0010027E" w:rsidRDefault="00942917" w:rsidP="00563A41">
      <w:pPr>
        <w:spacing w:after="0" w:line="360" w:lineRule="auto"/>
        <w:ind w:firstLine="709"/>
        <w:jc w:val="both"/>
        <w:rPr>
          <w:rFonts w:ascii="Times New Roman" w:eastAsia="Times New Roman" w:hAnsi="Times New Roman"/>
          <w:sz w:val="28"/>
          <w:szCs w:val="28"/>
          <w:lang w:eastAsia="ru-RU"/>
        </w:rPr>
      </w:pPr>
      <w:r w:rsidRPr="0010027E">
        <w:rPr>
          <w:rFonts w:ascii="Times New Roman" w:eastAsia="Times New Roman" w:hAnsi="Times New Roman"/>
          <w:sz w:val="28"/>
          <w:szCs w:val="28"/>
          <w:lang w:eastAsia="ru-RU"/>
        </w:rPr>
        <w:t xml:space="preserve">- вина </w:t>
      </w:r>
      <w:r w:rsidR="00563A41">
        <w:rPr>
          <w:rFonts w:ascii="Times New Roman" w:eastAsia="Times New Roman" w:hAnsi="Times New Roman"/>
          <w:sz w:val="28"/>
          <w:szCs w:val="28"/>
          <w:lang w:eastAsia="ru-RU"/>
        </w:rPr>
        <w:t>сотрудника</w:t>
      </w:r>
      <w:r w:rsidRPr="0010027E">
        <w:rPr>
          <w:rFonts w:ascii="Times New Roman" w:eastAsia="Times New Roman" w:hAnsi="Times New Roman"/>
          <w:sz w:val="28"/>
          <w:szCs w:val="28"/>
          <w:lang w:eastAsia="ru-RU"/>
        </w:rPr>
        <w:t xml:space="preserve"> в совершении противоправного действия доказана </w:t>
      </w:r>
      <w:r w:rsidR="00563A41">
        <w:rPr>
          <w:rFonts w:ascii="Times New Roman" w:eastAsia="Times New Roman" w:hAnsi="Times New Roman"/>
          <w:sz w:val="28"/>
          <w:szCs w:val="28"/>
          <w:lang w:eastAsia="ru-RU"/>
        </w:rPr>
        <w:t>и не оспаривается сотрудником</w:t>
      </w:r>
      <w:r w:rsidRPr="0010027E">
        <w:rPr>
          <w:rFonts w:ascii="Times New Roman" w:eastAsia="Times New Roman" w:hAnsi="Times New Roman"/>
          <w:sz w:val="28"/>
          <w:szCs w:val="28"/>
          <w:lang w:eastAsia="ru-RU"/>
        </w:rPr>
        <w:t>.</w:t>
      </w:r>
    </w:p>
    <w:p w:rsidR="00942917" w:rsidRPr="0010027E" w:rsidRDefault="00563A41" w:rsidP="00563A41">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норм </w:t>
      </w:r>
      <w:r w:rsidR="00942917" w:rsidRPr="0010027E">
        <w:rPr>
          <w:rFonts w:ascii="Times New Roman" w:eastAsia="Times New Roman" w:hAnsi="Times New Roman"/>
          <w:sz w:val="28"/>
          <w:szCs w:val="28"/>
          <w:lang w:eastAsia="ru-RU"/>
        </w:rPr>
        <w:t>ст</w:t>
      </w:r>
      <w:r>
        <w:rPr>
          <w:rFonts w:ascii="Times New Roman" w:eastAsia="Times New Roman" w:hAnsi="Times New Roman"/>
          <w:sz w:val="28"/>
          <w:szCs w:val="28"/>
          <w:lang w:eastAsia="ru-RU"/>
        </w:rPr>
        <w:t>.</w:t>
      </w:r>
      <w:r w:rsidR="00942917" w:rsidRPr="0010027E">
        <w:rPr>
          <w:rFonts w:ascii="Times New Roman" w:eastAsia="Times New Roman" w:hAnsi="Times New Roman"/>
          <w:sz w:val="28"/>
          <w:szCs w:val="28"/>
          <w:lang w:eastAsia="ru-RU"/>
        </w:rPr>
        <w:t xml:space="preserve"> 238 Т</w:t>
      </w:r>
      <w:r>
        <w:rPr>
          <w:rFonts w:ascii="Times New Roman" w:eastAsia="Times New Roman" w:hAnsi="Times New Roman"/>
          <w:sz w:val="28"/>
          <w:szCs w:val="28"/>
          <w:lang w:eastAsia="ru-RU"/>
        </w:rPr>
        <w:t xml:space="preserve">рудового </w:t>
      </w:r>
      <w:r w:rsidR="00942917" w:rsidRPr="0010027E">
        <w:rPr>
          <w:rFonts w:ascii="Times New Roman" w:eastAsia="Times New Roman" w:hAnsi="Times New Roman"/>
          <w:sz w:val="28"/>
          <w:szCs w:val="28"/>
          <w:lang w:eastAsia="ru-RU"/>
        </w:rPr>
        <w:t>К</w:t>
      </w:r>
      <w:r>
        <w:rPr>
          <w:rFonts w:ascii="Times New Roman" w:eastAsia="Times New Roman" w:hAnsi="Times New Roman"/>
          <w:sz w:val="28"/>
          <w:szCs w:val="28"/>
          <w:lang w:eastAsia="ru-RU"/>
        </w:rPr>
        <w:t>одекса</w:t>
      </w:r>
      <w:r w:rsidR="00942917" w:rsidRPr="0010027E">
        <w:rPr>
          <w:rFonts w:ascii="Times New Roman" w:eastAsia="Times New Roman" w:hAnsi="Times New Roman"/>
          <w:sz w:val="28"/>
          <w:szCs w:val="28"/>
          <w:lang w:eastAsia="ru-RU"/>
        </w:rPr>
        <w:t xml:space="preserve"> РФ </w:t>
      </w:r>
      <w:r>
        <w:rPr>
          <w:rFonts w:ascii="Times New Roman" w:eastAsia="Times New Roman" w:hAnsi="Times New Roman"/>
          <w:sz w:val="28"/>
          <w:szCs w:val="28"/>
          <w:lang w:eastAsia="ru-RU"/>
        </w:rPr>
        <w:t>сотрудник</w:t>
      </w:r>
      <w:r w:rsidR="00942917" w:rsidRPr="0010027E">
        <w:rPr>
          <w:rFonts w:ascii="Times New Roman" w:eastAsia="Times New Roman" w:hAnsi="Times New Roman"/>
          <w:sz w:val="28"/>
          <w:szCs w:val="28"/>
          <w:lang w:eastAsia="ru-RU"/>
        </w:rPr>
        <w:t xml:space="preserve"> обязан </w:t>
      </w:r>
      <w:r>
        <w:rPr>
          <w:rFonts w:ascii="Times New Roman" w:eastAsia="Times New Roman" w:hAnsi="Times New Roman"/>
          <w:sz w:val="28"/>
          <w:szCs w:val="28"/>
          <w:lang w:eastAsia="ru-RU"/>
        </w:rPr>
        <w:t xml:space="preserve">произвести </w:t>
      </w:r>
      <w:r w:rsidR="00942917" w:rsidRPr="0010027E">
        <w:rPr>
          <w:rFonts w:ascii="Times New Roman" w:eastAsia="Times New Roman" w:hAnsi="Times New Roman"/>
          <w:sz w:val="28"/>
          <w:szCs w:val="28"/>
          <w:lang w:eastAsia="ru-RU"/>
        </w:rPr>
        <w:t>возме</w:t>
      </w:r>
      <w:r>
        <w:rPr>
          <w:rFonts w:ascii="Times New Roman" w:eastAsia="Times New Roman" w:hAnsi="Times New Roman"/>
          <w:sz w:val="28"/>
          <w:szCs w:val="28"/>
          <w:lang w:eastAsia="ru-RU"/>
        </w:rPr>
        <w:t>щение</w:t>
      </w:r>
      <w:r w:rsidR="00942917" w:rsidRPr="0010027E">
        <w:rPr>
          <w:rFonts w:ascii="Times New Roman" w:eastAsia="Times New Roman" w:hAnsi="Times New Roman"/>
          <w:sz w:val="28"/>
          <w:szCs w:val="28"/>
          <w:lang w:eastAsia="ru-RU"/>
        </w:rPr>
        <w:t xml:space="preserve"> работодателю </w:t>
      </w:r>
      <w:r>
        <w:rPr>
          <w:rFonts w:ascii="Times New Roman" w:eastAsia="Times New Roman" w:hAnsi="Times New Roman"/>
          <w:sz w:val="28"/>
          <w:szCs w:val="28"/>
          <w:lang w:eastAsia="ru-RU"/>
        </w:rPr>
        <w:t xml:space="preserve">за </w:t>
      </w:r>
      <w:r w:rsidR="00942917" w:rsidRPr="0010027E">
        <w:rPr>
          <w:rFonts w:ascii="Times New Roman" w:eastAsia="Times New Roman" w:hAnsi="Times New Roman"/>
          <w:sz w:val="28"/>
          <w:szCs w:val="28"/>
          <w:lang w:eastAsia="ru-RU"/>
        </w:rPr>
        <w:t xml:space="preserve">причиненный ему действительный </w:t>
      </w:r>
      <w:r>
        <w:rPr>
          <w:rFonts w:ascii="Times New Roman" w:eastAsia="Times New Roman" w:hAnsi="Times New Roman"/>
          <w:sz w:val="28"/>
          <w:szCs w:val="28"/>
          <w:lang w:eastAsia="ru-RU"/>
        </w:rPr>
        <w:t xml:space="preserve">прямой </w:t>
      </w:r>
      <w:r w:rsidR="00942917" w:rsidRPr="0010027E">
        <w:rPr>
          <w:rFonts w:ascii="Times New Roman" w:eastAsia="Times New Roman" w:hAnsi="Times New Roman"/>
          <w:sz w:val="28"/>
          <w:szCs w:val="28"/>
          <w:lang w:eastAsia="ru-RU"/>
        </w:rPr>
        <w:t xml:space="preserve">ущерб. </w:t>
      </w:r>
      <w:r>
        <w:rPr>
          <w:rFonts w:ascii="Times New Roman" w:eastAsia="Times New Roman" w:hAnsi="Times New Roman"/>
          <w:sz w:val="28"/>
          <w:szCs w:val="28"/>
          <w:lang w:eastAsia="ru-RU"/>
        </w:rPr>
        <w:t xml:space="preserve">Под действительным прямым ущербом </w:t>
      </w:r>
      <w:r w:rsidR="00942917" w:rsidRPr="0010027E">
        <w:rPr>
          <w:rFonts w:ascii="Times New Roman" w:eastAsia="Times New Roman" w:hAnsi="Times New Roman"/>
          <w:sz w:val="28"/>
          <w:szCs w:val="28"/>
          <w:lang w:eastAsia="ru-RU"/>
        </w:rPr>
        <w:t xml:space="preserve">понимается реальное </w:t>
      </w:r>
      <w:r>
        <w:rPr>
          <w:rFonts w:ascii="Times New Roman" w:eastAsia="Times New Roman" w:hAnsi="Times New Roman"/>
          <w:sz w:val="28"/>
          <w:szCs w:val="28"/>
          <w:lang w:eastAsia="ru-RU"/>
        </w:rPr>
        <w:t>сокращение</w:t>
      </w:r>
      <w:r w:rsidR="00942917" w:rsidRPr="0010027E">
        <w:rPr>
          <w:rFonts w:ascii="Times New Roman" w:eastAsia="Times New Roman" w:hAnsi="Times New Roman"/>
          <w:sz w:val="28"/>
          <w:szCs w:val="28"/>
          <w:lang w:eastAsia="ru-RU"/>
        </w:rPr>
        <w:t xml:space="preserve"> наличного имущества работодателя</w:t>
      </w:r>
      <w:r>
        <w:rPr>
          <w:rFonts w:ascii="Times New Roman" w:eastAsia="Times New Roman" w:hAnsi="Times New Roman"/>
          <w:sz w:val="28"/>
          <w:szCs w:val="28"/>
          <w:lang w:eastAsia="ru-RU"/>
        </w:rPr>
        <w:t>, а также</w:t>
      </w:r>
      <w:r w:rsidR="00942917" w:rsidRPr="0010027E">
        <w:rPr>
          <w:rFonts w:ascii="Times New Roman" w:eastAsia="Times New Roman" w:hAnsi="Times New Roman"/>
          <w:sz w:val="28"/>
          <w:szCs w:val="28"/>
          <w:lang w:eastAsia="ru-RU"/>
        </w:rPr>
        <w:t xml:space="preserve"> ухудшение состояния </w:t>
      </w:r>
      <w:r>
        <w:rPr>
          <w:rFonts w:ascii="Times New Roman" w:eastAsia="Times New Roman" w:hAnsi="Times New Roman"/>
          <w:sz w:val="28"/>
          <w:szCs w:val="28"/>
          <w:lang w:eastAsia="ru-RU"/>
        </w:rPr>
        <w:t>данного</w:t>
      </w:r>
      <w:r w:rsidR="00942917" w:rsidRPr="0010027E">
        <w:rPr>
          <w:rFonts w:ascii="Times New Roman" w:eastAsia="Times New Roman" w:hAnsi="Times New Roman"/>
          <w:sz w:val="28"/>
          <w:szCs w:val="28"/>
          <w:lang w:eastAsia="ru-RU"/>
        </w:rPr>
        <w:t xml:space="preserve"> имущества (</w:t>
      </w:r>
      <w:r>
        <w:rPr>
          <w:rFonts w:ascii="Times New Roman" w:eastAsia="Times New Roman" w:hAnsi="Times New Roman"/>
          <w:sz w:val="28"/>
          <w:szCs w:val="28"/>
          <w:lang w:eastAsia="ru-RU"/>
        </w:rPr>
        <w:t>а также</w:t>
      </w:r>
      <w:r w:rsidR="00942917" w:rsidRPr="0010027E">
        <w:rPr>
          <w:rFonts w:ascii="Times New Roman" w:eastAsia="Times New Roman" w:hAnsi="Times New Roman"/>
          <w:sz w:val="28"/>
          <w:szCs w:val="28"/>
          <w:lang w:eastAsia="ru-RU"/>
        </w:rPr>
        <w:t xml:space="preserve"> имущества третьих лиц, </w:t>
      </w:r>
      <w:r>
        <w:rPr>
          <w:rFonts w:ascii="Times New Roman" w:eastAsia="Times New Roman" w:hAnsi="Times New Roman"/>
          <w:sz w:val="28"/>
          <w:szCs w:val="28"/>
          <w:lang w:eastAsia="ru-RU"/>
        </w:rPr>
        <w:t xml:space="preserve">которое </w:t>
      </w:r>
      <w:r w:rsidR="00942917" w:rsidRPr="0010027E">
        <w:rPr>
          <w:rFonts w:ascii="Times New Roman" w:eastAsia="Times New Roman" w:hAnsi="Times New Roman"/>
          <w:sz w:val="28"/>
          <w:szCs w:val="28"/>
          <w:lang w:eastAsia="ru-RU"/>
        </w:rPr>
        <w:t>наход</w:t>
      </w:r>
      <w:r>
        <w:rPr>
          <w:rFonts w:ascii="Times New Roman" w:eastAsia="Times New Roman" w:hAnsi="Times New Roman"/>
          <w:sz w:val="28"/>
          <w:szCs w:val="28"/>
          <w:lang w:eastAsia="ru-RU"/>
        </w:rPr>
        <w:t>ится</w:t>
      </w:r>
      <w:r w:rsidR="00942917" w:rsidRPr="0010027E">
        <w:rPr>
          <w:rFonts w:ascii="Times New Roman" w:eastAsia="Times New Roman" w:hAnsi="Times New Roman"/>
          <w:sz w:val="28"/>
          <w:szCs w:val="28"/>
          <w:lang w:eastAsia="ru-RU"/>
        </w:rPr>
        <w:t xml:space="preserve"> у работодателя</w:t>
      </w:r>
      <w:r>
        <w:rPr>
          <w:rFonts w:ascii="Times New Roman" w:eastAsia="Times New Roman" w:hAnsi="Times New Roman"/>
          <w:sz w:val="28"/>
          <w:szCs w:val="28"/>
          <w:lang w:eastAsia="ru-RU"/>
        </w:rPr>
        <w:t xml:space="preserve"> при условии, что</w:t>
      </w:r>
      <w:r w:rsidR="00942917" w:rsidRPr="0010027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работодатель</w:t>
      </w:r>
      <w:r w:rsidR="00942917" w:rsidRPr="0010027E">
        <w:rPr>
          <w:rFonts w:ascii="Times New Roman" w:eastAsia="Times New Roman" w:hAnsi="Times New Roman"/>
          <w:sz w:val="28"/>
          <w:szCs w:val="28"/>
          <w:lang w:eastAsia="ru-RU"/>
        </w:rPr>
        <w:t xml:space="preserve"> несет </w:t>
      </w:r>
      <w:r>
        <w:rPr>
          <w:rFonts w:ascii="Times New Roman" w:eastAsia="Times New Roman" w:hAnsi="Times New Roman"/>
          <w:sz w:val="28"/>
          <w:szCs w:val="28"/>
          <w:lang w:eastAsia="ru-RU"/>
        </w:rPr>
        <w:t xml:space="preserve">непосредственную </w:t>
      </w:r>
      <w:r w:rsidR="00942917" w:rsidRPr="0010027E">
        <w:rPr>
          <w:rFonts w:ascii="Times New Roman" w:eastAsia="Times New Roman" w:hAnsi="Times New Roman"/>
          <w:sz w:val="28"/>
          <w:szCs w:val="28"/>
          <w:lang w:eastAsia="ru-RU"/>
        </w:rPr>
        <w:t xml:space="preserve">ответственность за сохранность </w:t>
      </w:r>
      <w:r>
        <w:rPr>
          <w:rFonts w:ascii="Times New Roman" w:eastAsia="Times New Roman" w:hAnsi="Times New Roman"/>
          <w:sz w:val="28"/>
          <w:szCs w:val="28"/>
          <w:lang w:eastAsia="ru-RU"/>
        </w:rPr>
        <w:t>данного</w:t>
      </w:r>
      <w:r w:rsidR="00942917" w:rsidRPr="0010027E">
        <w:rPr>
          <w:rFonts w:ascii="Times New Roman" w:eastAsia="Times New Roman" w:hAnsi="Times New Roman"/>
          <w:sz w:val="28"/>
          <w:szCs w:val="28"/>
          <w:lang w:eastAsia="ru-RU"/>
        </w:rPr>
        <w:t xml:space="preserve"> имущества, а также необходимость для работодателя </w:t>
      </w:r>
      <w:r>
        <w:rPr>
          <w:rFonts w:ascii="Times New Roman" w:eastAsia="Times New Roman" w:hAnsi="Times New Roman"/>
          <w:sz w:val="28"/>
          <w:szCs w:val="28"/>
          <w:lang w:eastAsia="ru-RU"/>
        </w:rPr>
        <w:t>осуществления</w:t>
      </w:r>
      <w:r w:rsidR="00942917" w:rsidRPr="0010027E">
        <w:rPr>
          <w:rFonts w:ascii="Times New Roman" w:eastAsia="Times New Roman" w:hAnsi="Times New Roman"/>
          <w:sz w:val="28"/>
          <w:szCs w:val="28"/>
          <w:lang w:eastAsia="ru-RU"/>
        </w:rPr>
        <w:t xml:space="preserve"> затрат </w:t>
      </w:r>
      <w:r>
        <w:rPr>
          <w:rFonts w:ascii="Times New Roman" w:eastAsia="Times New Roman" w:hAnsi="Times New Roman"/>
          <w:sz w:val="28"/>
          <w:szCs w:val="28"/>
          <w:lang w:eastAsia="ru-RU"/>
        </w:rPr>
        <w:t>или</w:t>
      </w:r>
      <w:r w:rsidR="00942917" w:rsidRPr="0010027E">
        <w:rPr>
          <w:rFonts w:ascii="Times New Roman" w:eastAsia="Times New Roman" w:hAnsi="Times New Roman"/>
          <w:sz w:val="28"/>
          <w:szCs w:val="28"/>
          <w:lang w:eastAsia="ru-RU"/>
        </w:rPr>
        <w:t xml:space="preserve"> излишни</w:t>
      </w:r>
      <w:r>
        <w:rPr>
          <w:rFonts w:ascii="Times New Roman" w:eastAsia="Times New Roman" w:hAnsi="Times New Roman"/>
          <w:sz w:val="28"/>
          <w:szCs w:val="28"/>
          <w:lang w:eastAsia="ru-RU"/>
        </w:rPr>
        <w:t>х</w:t>
      </w:r>
      <w:r w:rsidR="00942917" w:rsidRPr="0010027E">
        <w:rPr>
          <w:rFonts w:ascii="Times New Roman" w:eastAsia="Times New Roman" w:hAnsi="Times New Roman"/>
          <w:sz w:val="28"/>
          <w:szCs w:val="28"/>
          <w:lang w:eastAsia="ru-RU"/>
        </w:rPr>
        <w:t xml:space="preserve"> выплат на </w:t>
      </w:r>
      <w:r>
        <w:rPr>
          <w:rFonts w:ascii="Times New Roman" w:eastAsia="Times New Roman" w:hAnsi="Times New Roman"/>
          <w:sz w:val="28"/>
          <w:szCs w:val="28"/>
          <w:lang w:eastAsia="ru-RU"/>
        </w:rPr>
        <w:t>покупку</w:t>
      </w:r>
      <w:r w:rsidR="00942917" w:rsidRPr="0010027E">
        <w:rPr>
          <w:rFonts w:ascii="Times New Roman" w:eastAsia="Times New Roman" w:hAnsi="Times New Roman"/>
          <w:sz w:val="28"/>
          <w:szCs w:val="28"/>
          <w:lang w:eastAsia="ru-RU"/>
        </w:rPr>
        <w:t xml:space="preserve">, восстановление </w:t>
      </w:r>
      <w:r>
        <w:rPr>
          <w:rFonts w:ascii="Times New Roman" w:eastAsia="Times New Roman" w:hAnsi="Times New Roman"/>
          <w:sz w:val="28"/>
          <w:szCs w:val="28"/>
          <w:lang w:eastAsia="ru-RU"/>
        </w:rPr>
        <w:t xml:space="preserve">данного </w:t>
      </w:r>
      <w:r w:rsidR="00942917" w:rsidRPr="0010027E">
        <w:rPr>
          <w:rFonts w:ascii="Times New Roman" w:eastAsia="Times New Roman" w:hAnsi="Times New Roman"/>
          <w:sz w:val="28"/>
          <w:szCs w:val="28"/>
          <w:lang w:eastAsia="ru-RU"/>
        </w:rPr>
        <w:t xml:space="preserve">имущества </w:t>
      </w:r>
      <w:r>
        <w:rPr>
          <w:rFonts w:ascii="Times New Roman" w:eastAsia="Times New Roman" w:hAnsi="Times New Roman"/>
          <w:sz w:val="28"/>
          <w:szCs w:val="28"/>
          <w:lang w:eastAsia="ru-RU"/>
        </w:rPr>
        <w:t>или</w:t>
      </w:r>
      <w:r w:rsidR="00942917" w:rsidRPr="0010027E">
        <w:rPr>
          <w:rFonts w:ascii="Times New Roman" w:eastAsia="Times New Roman" w:hAnsi="Times New Roman"/>
          <w:sz w:val="28"/>
          <w:szCs w:val="28"/>
          <w:lang w:eastAsia="ru-RU"/>
        </w:rPr>
        <w:t xml:space="preserve"> на возмещение ущерба, </w:t>
      </w:r>
      <w:r>
        <w:rPr>
          <w:rFonts w:ascii="Times New Roman" w:eastAsia="Times New Roman" w:hAnsi="Times New Roman"/>
          <w:sz w:val="28"/>
          <w:szCs w:val="28"/>
          <w:lang w:eastAsia="ru-RU"/>
        </w:rPr>
        <w:t xml:space="preserve">который был </w:t>
      </w:r>
      <w:r w:rsidR="00942917" w:rsidRPr="0010027E">
        <w:rPr>
          <w:rFonts w:ascii="Times New Roman" w:eastAsia="Times New Roman" w:hAnsi="Times New Roman"/>
          <w:sz w:val="28"/>
          <w:szCs w:val="28"/>
          <w:lang w:eastAsia="ru-RU"/>
        </w:rPr>
        <w:t xml:space="preserve">причинен </w:t>
      </w:r>
      <w:r>
        <w:rPr>
          <w:rFonts w:ascii="Times New Roman" w:eastAsia="Times New Roman" w:hAnsi="Times New Roman"/>
          <w:sz w:val="28"/>
          <w:szCs w:val="28"/>
          <w:lang w:eastAsia="ru-RU"/>
        </w:rPr>
        <w:t>сотрудником</w:t>
      </w:r>
      <w:r w:rsidR="00942917" w:rsidRPr="0010027E">
        <w:rPr>
          <w:rFonts w:ascii="Times New Roman" w:eastAsia="Times New Roman" w:hAnsi="Times New Roman"/>
          <w:sz w:val="28"/>
          <w:szCs w:val="28"/>
          <w:lang w:eastAsia="ru-RU"/>
        </w:rPr>
        <w:t xml:space="preserve"> треть</w:t>
      </w:r>
      <w:r>
        <w:rPr>
          <w:rFonts w:ascii="Times New Roman" w:eastAsia="Times New Roman" w:hAnsi="Times New Roman"/>
          <w:sz w:val="28"/>
          <w:szCs w:val="28"/>
          <w:lang w:eastAsia="ru-RU"/>
        </w:rPr>
        <w:t>ему</w:t>
      </w:r>
      <w:r w:rsidR="00942917" w:rsidRPr="0010027E">
        <w:rPr>
          <w:rFonts w:ascii="Times New Roman" w:eastAsia="Times New Roman" w:hAnsi="Times New Roman"/>
          <w:sz w:val="28"/>
          <w:szCs w:val="28"/>
          <w:lang w:eastAsia="ru-RU"/>
        </w:rPr>
        <w:t xml:space="preserve"> лиц</w:t>
      </w:r>
      <w:r>
        <w:rPr>
          <w:rFonts w:ascii="Times New Roman" w:eastAsia="Times New Roman" w:hAnsi="Times New Roman"/>
          <w:sz w:val="28"/>
          <w:szCs w:val="28"/>
          <w:lang w:eastAsia="ru-RU"/>
        </w:rPr>
        <w:t>у)</w:t>
      </w:r>
      <w:r w:rsidR="00942917" w:rsidRPr="0010027E">
        <w:rPr>
          <w:rFonts w:ascii="Times New Roman" w:eastAsia="Times New Roman" w:hAnsi="Times New Roman"/>
          <w:sz w:val="28"/>
          <w:szCs w:val="28"/>
          <w:lang w:eastAsia="ru-RU"/>
        </w:rPr>
        <w:t xml:space="preserve"> [</w:t>
      </w:r>
      <w:r w:rsidR="00942917" w:rsidRPr="002471DF">
        <w:rPr>
          <w:rFonts w:ascii="Times New Roman" w:eastAsia="Times New Roman" w:hAnsi="Times New Roman"/>
          <w:sz w:val="28"/>
          <w:szCs w:val="28"/>
          <w:lang w:eastAsia="ru-RU"/>
        </w:rPr>
        <w:t>3].</w:t>
      </w:r>
    </w:p>
    <w:p w:rsidR="00942917" w:rsidRPr="0010027E" w:rsidRDefault="00942917" w:rsidP="00563A41">
      <w:pPr>
        <w:spacing w:after="0" w:line="360" w:lineRule="auto"/>
        <w:ind w:firstLine="709"/>
        <w:jc w:val="both"/>
        <w:rPr>
          <w:rFonts w:ascii="Times New Roman" w:eastAsia="Times New Roman" w:hAnsi="Times New Roman"/>
          <w:sz w:val="28"/>
          <w:szCs w:val="28"/>
          <w:lang w:eastAsia="ru-RU"/>
        </w:rPr>
      </w:pPr>
      <w:r w:rsidRPr="0010027E">
        <w:rPr>
          <w:rFonts w:ascii="Times New Roman" w:eastAsia="Times New Roman" w:hAnsi="Times New Roman"/>
          <w:sz w:val="28"/>
          <w:szCs w:val="28"/>
          <w:lang w:eastAsia="ru-RU"/>
        </w:rPr>
        <w:t xml:space="preserve">По заявлению </w:t>
      </w:r>
      <w:r w:rsidR="00563A41">
        <w:rPr>
          <w:rFonts w:ascii="Times New Roman" w:eastAsia="Times New Roman" w:hAnsi="Times New Roman"/>
          <w:sz w:val="28"/>
          <w:szCs w:val="28"/>
          <w:lang w:eastAsia="ru-RU"/>
        </w:rPr>
        <w:t>сотрудника</w:t>
      </w:r>
      <w:r w:rsidRPr="0010027E">
        <w:rPr>
          <w:rFonts w:ascii="Times New Roman" w:eastAsia="Times New Roman" w:hAnsi="Times New Roman"/>
          <w:sz w:val="28"/>
          <w:szCs w:val="28"/>
          <w:lang w:eastAsia="ru-RU"/>
        </w:rPr>
        <w:t>, поданного в добровольном порядке</w:t>
      </w:r>
      <w:r w:rsidR="00563A41">
        <w:rPr>
          <w:rFonts w:ascii="Times New Roman" w:eastAsia="Times New Roman" w:hAnsi="Times New Roman"/>
          <w:sz w:val="28"/>
          <w:szCs w:val="28"/>
          <w:lang w:eastAsia="ru-RU"/>
        </w:rPr>
        <w:t xml:space="preserve"> </w:t>
      </w:r>
      <w:r w:rsidR="00563A41" w:rsidRPr="0010027E">
        <w:rPr>
          <w:rFonts w:ascii="Times New Roman" w:eastAsia="Times New Roman" w:hAnsi="Times New Roman"/>
          <w:sz w:val="28"/>
          <w:szCs w:val="28"/>
          <w:lang w:eastAsia="ru-RU"/>
        </w:rPr>
        <w:t>работодателю</w:t>
      </w:r>
      <w:r w:rsidRPr="0010027E">
        <w:rPr>
          <w:rFonts w:ascii="Times New Roman" w:eastAsia="Times New Roman" w:hAnsi="Times New Roman"/>
          <w:sz w:val="28"/>
          <w:szCs w:val="28"/>
          <w:lang w:eastAsia="ru-RU"/>
        </w:rPr>
        <w:t xml:space="preserve">, могут </w:t>
      </w:r>
      <w:r w:rsidR="00563A41">
        <w:rPr>
          <w:rFonts w:ascii="Times New Roman" w:eastAsia="Times New Roman" w:hAnsi="Times New Roman"/>
          <w:sz w:val="28"/>
          <w:szCs w:val="28"/>
          <w:lang w:eastAsia="ru-RU"/>
        </w:rPr>
        <w:t>быть произведены</w:t>
      </w:r>
      <w:r w:rsidRPr="0010027E">
        <w:rPr>
          <w:rFonts w:ascii="Times New Roman" w:eastAsia="Times New Roman" w:hAnsi="Times New Roman"/>
          <w:sz w:val="28"/>
          <w:szCs w:val="28"/>
          <w:lang w:eastAsia="ru-RU"/>
        </w:rPr>
        <w:t xml:space="preserve"> удержания из </w:t>
      </w:r>
      <w:r w:rsidR="00563A41">
        <w:rPr>
          <w:rFonts w:ascii="Times New Roman" w:eastAsia="Times New Roman" w:hAnsi="Times New Roman"/>
          <w:sz w:val="28"/>
          <w:szCs w:val="28"/>
          <w:lang w:eastAsia="ru-RU"/>
        </w:rPr>
        <w:t>зарплаты</w:t>
      </w:r>
      <w:r w:rsidRPr="0010027E">
        <w:rPr>
          <w:rFonts w:ascii="Times New Roman" w:eastAsia="Times New Roman" w:hAnsi="Times New Roman"/>
          <w:sz w:val="28"/>
          <w:szCs w:val="28"/>
          <w:lang w:eastAsia="ru-RU"/>
        </w:rPr>
        <w:t xml:space="preserve"> на </w:t>
      </w:r>
      <w:r w:rsidR="00563A41">
        <w:rPr>
          <w:rFonts w:ascii="Times New Roman" w:eastAsia="Times New Roman" w:hAnsi="Times New Roman"/>
          <w:sz w:val="28"/>
          <w:szCs w:val="28"/>
          <w:lang w:eastAsia="ru-RU"/>
        </w:rPr>
        <w:t>разные</w:t>
      </w:r>
      <w:r w:rsidRPr="0010027E">
        <w:rPr>
          <w:rFonts w:ascii="Times New Roman" w:eastAsia="Times New Roman" w:hAnsi="Times New Roman"/>
          <w:sz w:val="28"/>
          <w:szCs w:val="28"/>
          <w:lang w:eastAsia="ru-RU"/>
        </w:rPr>
        <w:t xml:space="preserve"> цели и в </w:t>
      </w:r>
      <w:r w:rsidR="004A35FD">
        <w:rPr>
          <w:rFonts w:ascii="Times New Roman" w:eastAsia="Times New Roman" w:hAnsi="Times New Roman"/>
          <w:sz w:val="28"/>
          <w:szCs w:val="28"/>
          <w:lang w:eastAsia="ru-RU"/>
        </w:rPr>
        <w:t xml:space="preserve">определенном </w:t>
      </w:r>
      <w:r w:rsidRPr="0010027E">
        <w:rPr>
          <w:rFonts w:ascii="Times New Roman" w:eastAsia="Times New Roman" w:hAnsi="Times New Roman"/>
          <w:sz w:val="28"/>
          <w:szCs w:val="28"/>
          <w:lang w:eastAsia="ru-RU"/>
        </w:rPr>
        <w:t xml:space="preserve">размере. </w:t>
      </w:r>
      <w:r w:rsidR="004A35FD">
        <w:rPr>
          <w:rFonts w:ascii="Times New Roman" w:eastAsia="Times New Roman" w:hAnsi="Times New Roman"/>
          <w:sz w:val="28"/>
          <w:szCs w:val="28"/>
          <w:lang w:eastAsia="ru-RU"/>
        </w:rPr>
        <w:t>Например, по</w:t>
      </w:r>
      <w:r w:rsidRPr="0010027E">
        <w:rPr>
          <w:rFonts w:ascii="Times New Roman" w:eastAsia="Times New Roman" w:hAnsi="Times New Roman"/>
          <w:sz w:val="28"/>
          <w:szCs w:val="28"/>
          <w:lang w:eastAsia="ru-RU"/>
        </w:rPr>
        <w:t xml:space="preserve"> заявлению </w:t>
      </w:r>
      <w:r w:rsidR="004A35FD">
        <w:rPr>
          <w:rFonts w:ascii="Times New Roman" w:eastAsia="Times New Roman" w:hAnsi="Times New Roman"/>
          <w:sz w:val="28"/>
          <w:szCs w:val="28"/>
          <w:lang w:eastAsia="ru-RU"/>
        </w:rPr>
        <w:t xml:space="preserve">сотрудника могут быть </w:t>
      </w:r>
      <w:r w:rsidRPr="0010027E">
        <w:rPr>
          <w:rFonts w:ascii="Times New Roman" w:eastAsia="Times New Roman" w:hAnsi="Times New Roman"/>
          <w:sz w:val="28"/>
          <w:szCs w:val="28"/>
          <w:lang w:eastAsia="ru-RU"/>
        </w:rPr>
        <w:t>удерж</w:t>
      </w:r>
      <w:r w:rsidR="004A35FD">
        <w:rPr>
          <w:rFonts w:ascii="Times New Roman" w:eastAsia="Times New Roman" w:hAnsi="Times New Roman"/>
          <w:sz w:val="28"/>
          <w:szCs w:val="28"/>
          <w:lang w:eastAsia="ru-RU"/>
        </w:rPr>
        <w:t>аны следующие суммы</w:t>
      </w:r>
      <w:r w:rsidRPr="0010027E">
        <w:rPr>
          <w:rFonts w:ascii="Times New Roman" w:eastAsia="Times New Roman" w:hAnsi="Times New Roman"/>
          <w:sz w:val="28"/>
          <w:szCs w:val="28"/>
          <w:lang w:eastAsia="ru-RU"/>
        </w:rPr>
        <w:t>:</w:t>
      </w:r>
    </w:p>
    <w:p w:rsidR="00942917" w:rsidRPr="0010027E" w:rsidRDefault="00942917" w:rsidP="00563A41">
      <w:pPr>
        <w:spacing w:after="0" w:line="360" w:lineRule="auto"/>
        <w:ind w:firstLine="709"/>
        <w:jc w:val="both"/>
        <w:rPr>
          <w:rFonts w:ascii="Times New Roman" w:eastAsia="Times New Roman" w:hAnsi="Times New Roman"/>
          <w:sz w:val="28"/>
          <w:szCs w:val="28"/>
          <w:lang w:eastAsia="ru-RU"/>
        </w:rPr>
      </w:pPr>
      <w:r w:rsidRPr="0010027E">
        <w:rPr>
          <w:rFonts w:ascii="Times New Roman" w:eastAsia="Times New Roman" w:hAnsi="Times New Roman"/>
          <w:sz w:val="28"/>
          <w:szCs w:val="28"/>
          <w:lang w:eastAsia="ru-RU"/>
        </w:rPr>
        <w:t xml:space="preserve">- взносы на </w:t>
      </w:r>
      <w:r w:rsidR="004A35FD">
        <w:rPr>
          <w:rFonts w:ascii="Times New Roman" w:eastAsia="Times New Roman" w:hAnsi="Times New Roman"/>
          <w:sz w:val="28"/>
          <w:szCs w:val="28"/>
          <w:lang w:eastAsia="ru-RU"/>
        </w:rPr>
        <w:t xml:space="preserve">осуществление </w:t>
      </w:r>
      <w:r w:rsidRPr="0010027E">
        <w:rPr>
          <w:rFonts w:ascii="Times New Roman" w:eastAsia="Times New Roman" w:hAnsi="Times New Roman"/>
          <w:sz w:val="28"/>
          <w:szCs w:val="28"/>
          <w:lang w:eastAsia="ru-RU"/>
        </w:rPr>
        <w:t>добровольно</w:t>
      </w:r>
      <w:r w:rsidR="004A35FD">
        <w:rPr>
          <w:rFonts w:ascii="Times New Roman" w:eastAsia="Times New Roman" w:hAnsi="Times New Roman"/>
          <w:sz w:val="28"/>
          <w:szCs w:val="28"/>
          <w:lang w:eastAsia="ru-RU"/>
        </w:rPr>
        <w:t>го</w:t>
      </w:r>
      <w:r w:rsidRPr="0010027E">
        <w:rPr>
          <w:rFonts w:ascii="Times New Roman" w:eastAsia="Times New Roman" w:hAnsi="Times New Roman"/>
          <w:sz w:val="28"/>
          <w:szCs w:val="28"/>
          <w:lang w:eastAsia="ru-RU"/>
        </w:rPr>
        <w:t xml:space="preserve"> лично</w:t>
      </w:r>
      <w:r w:rsidR="004A35FD">
        <w:rPr>
          <w:rFonts w:ascii="Times New Roman" w:eastAsia="Times New Roman" w:hAnsi="Times New Roman"/>
          <w:sz w:val="28"/>
          <w:szCs w:val="28"/>
          <w:lang w:eastAsia="ru-RU"/>
        </w:rPr>
        <w:t>го страхования, в том числе медицинского</w:t>
      </w:r>
      <w:r w:rsidRPr="0010027E">
        <w:rPr>
          <w:rFonts w:ascii="Times New Roman" w:eastAsia="Times New Roman" w:hAnsi="Times New Roman"/>
          <w:sz w:val="28"/>
          <w:szCs w:val="28"/>
          <w:lang w:eastAsia="ru-RU"/>
        </w:rPr>
        <w:t xml:space="preserve"> и пенсионно</w:t>
      </w:r>
      <w:r w:rsidR="004A35FD">
        <w:rPr>
          <w:rFonts w:ascii="Times New Roman" w:eastAsia="Times New Roman" w:hAnsi="Times New Roman"/>
          <w:sz w:val="28"/>
          <w:szCs w:val="28"/>
          <w:lang w:eastAsia="ru-RU"/>
        </w:rPr>
        <w:t>го</w:t>
      </w:r>
      <w:r w:rsidRPr="0010027E">
        <w:rPr>
          <w:rFonts w:ascii="Times New Roman" w:eastAsia="Times New Roman" w:hAnsi="Times New Roman"/>
          <w:sz w:val="28"/>
          <w:szCs w:val="28"/>
          <w:lang w:eastAsia="ru-RU"/>
        </w:rPr>
        <w:t>;</w:t>
      </w:r>
    </w:p>
    <w:p w:rsidR="00942917" w:rsidRPr="0010027E" w:rsidRDefault="00942917" w:rsidP="00563A41">
      <w:pPr>
        <w:spacing w:after="0" w:line="360" w:lineRule="auto"/>
        <w:ind w:firstLine="709"/>
        <w:jc w:val="both"/>
        <w:rPr>
          <w:rFonts w:ascii="Times New Roman" w:eastAsia="Times New Roman" w:hAnsi="Times New Roman"/>
          <w:sz w:val="28"/>
          <w:szCs w:val="28"/>
          <w:lang w:eastAsia="ru-RU"/>
        </w:rPr>
      </w:pPr>
      <w:r w:rsidRPr="0010027E">
        <w:rPr>
          <w:rFonts w:ascii="Times New Roman" w:eastAsia="Times New Roman" w:hAnsi="Times New Roman"/>
          <w:sz w:val="28"/>
          <w:szCs w:val="28"/>
          <w:lang w:eastAsia="ru-RU"/>
        </w:rPr>
        <w:t xml:space="preserve">- членские профсоюзные взносы при </w:t>
      </w:r>
      <w:r w:rsidR="004A35FD">
        <w:rPr>
          <w:rFonts w:ascii="Times New Roman" w:eastAsia="Times New Roman" w:hAnsi="Times New Roman"/>
          <w:sz w:val="28"/>
          <w:szCs w:val="28"/>
          <w:lang w:eastAsia="ru-RU"/>
        </w:rPr>
        <w:t>условии безналичного</w:t>
      </w:r>
      <w:r w:rsidRPr="0010027E">
        <w:rPr>
          <w:rFonts w:ascii="Times New Roman" w:eastAsia="Times New Roman" w:hAnsi="Times New Roman"/>
          <w:sz w:val="28"/>
          <w:szCs w:val="28"/>
          <w:lang w:eastAsia="ru-RU"/>
        </w:rPr>
        <w:t xml:space="preserve"> расчет</w:t>
      </w:r>
      <w:r w:rsidR="004A35FD">
        <w:rPr>
          <w:rFonts w:ascii="Times New Roman" w:eastAsia="Times New Roman" w:hAnsi="Times New Roman"/>
          <w:sz w:val="28"/>
          <w:szCs w:val="28"/>
          <w:lang w:eastAsia="ru-RU"/>
        </w:rPr>
        <w:t>а</w:t>
      </w:r>
      <w:r w:rsidRPr="0010027E">
        <w:rPr>
          <w:rFonts w:ascii="Times New Roman" w:eastAsia="Times New Roman" w:hAnsi="Times New Roman"/>
          <w:sz w:val="28"/>
          <w:szCs w:val="28"/>
          <w:lang w:eastAsia="ru-RU"/>
        </w:rPr>
        <w:t xml:space="preserve"> с профсоюзн</w:t>
      </w:r>
      <w:r w:rsidR="004A35FD">
        <w:rPr>
          <w:rFonts w:ascii="Times New Roman" w:eastAsia="Times New Roman" w:hAnsi="Times New Roman"/>
          <w:sz w:val="28"/>
          <w:szCs w:val="28"/>
          <w:lang w:eastAsia="ru-RU"/>
        </w:rPr>
        <w:t>ой</w:t>
      </w:r>
      <w:r w:rsidRPr="0010027E">
        <w:rPr>
          <w:rFonts w:ascii="Times New Roman" w:eastAsia="Times New Roman" w:hAnsi="Times New Roman"/>
          <w:sz w:val="28"/>
          <w:szCs w:val="28"/>
          <w:lang w:eastAsia="ru-RU"/>
        </w:rPr>
        <w:t xml:space="preserve"> организаци</w:t>
      </w:r>
      <w:r w:rsidR="004A35FD">
        <w:rPr>
          <w:rFonts w:ascii="Times New Roman" w:eastAsia="Times New Roman" w:hAnsi="Times New Roman"/>
          <w:sz w:val="28"/>
          <w:szCs w:val="28"/>
          <w:lang w:eastAsia="ru-RU"/>
        </w:rPr>
        <w:t>ей</w:t>
      </w:r>
      <w:r w:rsidRPr="0010027E">
        <w:rPr>
          <w:rFonts w:ascii="Times New Roman" w:eastAsia="Times New Roman" w:hAnsi="Times New Roman"/>
          <w:sz w:val="28"/>
          <w:szCs w:val="28"/>
          <w:lang w:eastAsia="ru-RU"/>
        </w:rPr>
        <w:t>;</w:t>
      </w:r>
    </w:p>
    <w:p w:rsidR="00942917" w:rsidRPr="0010027E" w:rsidRDefault="00942917" w:rsidP="00563A41">
      <w:pPr>
        <w:spacing w:after="0" w:line="360" w:lineRule="auto"/>
        <w:ind w:firstLine="709"/>
        <w:jc w:val="both"/>
        <w:rPr>
          <w:rFonts w:ascii="Times New Roman" w:eastAsia="Times New Roman" w:hAnsi="Times New Roman"/>
          <w:sz w:val="28"/>
          <w:szCs w:val="28"/>
          <w:lang w:eastAsia="ru-RU"/>
        </w:rPr>
      </w:pPr>
      <w:r w:rsidRPr="0010027E">
        <w:rPr>
          <w:rFonts w:ascii="Times New Roman" w:eastAsia="Times New Roman" w:hAnsi="Times New Roman"/>
          <w:sz w:val="28"/>
          <w:szCs w:val="28"/>
          <w:lang w:eastAsia="ru-RU"/>
        </w:rPr>
        <w:t xml:space="preserve">- сумм в погашение займов, </w:t>
      </w:r>
      <w:r w:rsidR="004A35FD">
        <w:rPr>
          <w:rFonts w:ascii="Times New Roman" w:eastAsia="Times New Roman" w:hAnsi="Times New Roman"/>
          <w:sz w:val="28"/>
          <w:szCs w:val="28"/>
          <w:lang w:eastAsia="ru-RU"/>
        </w:rPr>
        <w:t xml:space="preserve">которые были </w:t>
      </w:r>
      <w:r w:rsidRPr="0010027E">
        <w:rPr>
          <w:rFonts w:ascii="Times New Roman" w:eastAsia="Times New Roman" w:hAnsi="Times New Roman"/>
          <w:sz w:val="28"/>
          <w:szCs w:val="28"/>
          <w:lang w:eastAsia="ru-RU"/>
        </w:rPr>
        <w:t>выдан</w:t>
      </w:r>
      <w:r w:rsidR="004A35FD">
        <w:rPr>
          <w:rFonts w:ascii="Times New Roman" w:eastAsia="Times New Roman" w:hAnsi="Times New Roman"/>
          <w:sz w:val="28"/>
          <w:szCs w:val="28"/>
          <w:lang w:eastAsia="ru-RU"/>
        </w:rPr>
        <w:t>ы</w:t>
      </w:r>
      <w:r w:rsidRPr="0010027E">
        <w:rPr>
          <w:rFonts w:ascii="Times New Roman" w:eastAsia="Times New Roman" w:hAnsi="Times New Roman"/>
          <w:sz w:val="28"/>
          <w:szCs w:val="28"/>
          <w:lang w:eastAsia="ru-RU"/>
        </w:rPr>
        <w:t xml:space="preserve"> работодателем, </w:t>
      </w:r>
      <w:r w:rsidR="004A35FD">
        <w:rPr>
          <w:rFonts w:ascii="Times New Roman" w:eastAsia="Times New Roman" w:hAnsi="Times New Roman"/>
          <w:sz w:val="28"/>
          <w:szCs w:val="28"/>
          <w:lang w:eastAsia="ru-RU"/>
        </w:rPr>
        <w:t>а также</w:t>
      </w:r>
      <w:r w:rsidRPr="0010027E">
        <w:rPr>
          <w:rFonts w:ascii="Times New Roman" w:eastAsia="Times New Roman" w:hAnsi="Times New Roman"/>
          <w:sz w:val="28"/>
          <w:szCs w:val="28"/>
          <w:lang w:eastAsia="ru-RU"/>
        </w:rPr>
        <w:t xml:space="preserve"> кредитов, </w:t>
      </w:r>
      <w:r w:rsidR="004A35FD">
        <w:rPr>
          <w:rFonts w:ascii="Times New Roman" w:eastAsia="Times New Roman" w:hAnsi="Times New Roman"/>
          <w:sz w:val="28"/>
          <w:szCs w:val="28"/>
          <w:lang w:eastAsia="ru-RU"/>
        </w:rPr>
        <w:t xml:space="preserve">которые </w:t>
      </w:r>
      <w:r w:rsidRPr="0010027E">
        <w:rPr>
          <w:rFonts w:ascii="Times New Roman" w:eastAsia="Times New Roman" w:hAnsi="Times New Roman"/>
          <w:sz w:val="28"/>
          <w:szCs w:val="28"/>
          <w:lang w:eastAsia="ru-RU"/>
        </w:rPr>
        <w:t>выдан</w:t>
      </w:r>
      <w:r w:rsidR="004A35FD">
        <w:rPr>
          <w:rFonts w:ascii="Times New Roman" w:eastAsia="Times New Roman" w:hAnsi="Times New Roman"/>
          <w:sz w:val="28"/>
          <w:szCs w:val="28"/>
          <w:lang w:eastAsia="ru-RU"/>
        </w:rPr>
        <w:t>ы коммерческими</w:t>
      </w:r>
      <w:r w:rsidRPr="0010027E">
        <w:rPr>
          <w:rFonts w:ascii="Times New Roman" w:eastAsia="Times New Roman" w:hAnsi="Times New Roman"/>
          <w:sz w:val="28"/>
          <w:szCs w:val="28"/>
          <w:lang w:eastAsia="ru-RU"/>
        </w:rPr>
        <w:t xml:space="preserve"> банками, и процентов за </w:t>
      </w:r>
      <w:r w:rsidR="004A35FD">
        <w:rPr>
          <w:rFonts w:ascii="Times New Roman" w:eastAsia="Times New Roman" w:hAnsi="Times New Roman"/>
          <w:sz w:val="28"/>
          <w:szCs w:val="28"/>
          <w:lang w:eastAsia="ru-RU"/>
        </w:rPr>
        <w:t>использование</w:t>
      </w:r>
      <w:r w:rsidRPr="0010027E">
        <w:rPr>
          <w:rFonts w:ascii="Times New Roman" w:eastAsia="Times New Roman" w:hAnsi="Times New Roman"/>
          <w:sz w:val="28"/>
          <w:szCs w:val="28"/>
          <w:lang w:eastAsia="ru-RU"/>
        </w:rPr>
        <w:t xml:space="preserve"> </w:t>
      </w:r>
      <w:r w:rsidR="004A35FD">
        <w:rPr>
          <w:rFonts w:ascii="Times New Roman" w:eastAsia="Times New Roman" w:hAnsi="Times New Roman"/>
          <w:sz w:val="28"/>
          <w:szCs w:val="28"/>
          <w:lang w:eastAsia="ru-RU"/>
        </w:rPr>
        <w:t xml:space="preserve">данных </w:t>
      </w:r>
      <w:r w:rsidRPr="0010027E">
        <w:rPr>
          <w:rFonts w:ascii="Times New Roman" w:eastAsia="Times New Roman" w:hAnsi="Times New Roman"/>
          <w:sz w:val="28"/>
          <w:szCs w:val="28"/>
          <w:lang w:eastAsia="ru-RU"/>
        </w:rPr>
        <w:t>займ</w:t>
      </w:r>
      <w:r w:rsidR="004A35FD">
        <w:rPr>
          <w:rFonts w:ascii="Times New Roman" w:eastAsia="Times New Roman" w:hAnsi="Times New Roman"/>
          <w:sz w:val="28"/>
          <w:szCs w:val="28"/>
          <w:lang w:eastAsia="ru-RU"/>
        </w:rPr>
        <w:t>ов и кредитов</w:t>
      </w:r>
      <w:r w:rsidRPr="0010027E">
        <w:rPr>
          <w:rFonts w:ascii="Times New Roman" w:eastAsia="Times New Roman" w:hAnsi="Times New Roman"/>
          <w:sz w:val="28"/>
          <w:szCs w:val="28"/>
          <w:lang w:eastAsia="ru-RU"/>
        </w:rPr>
        <w:t>;</w:t>
      </w:r>
    </w:p>
    <w:p w:rsidR="00942917" w:rsidRPr="0010027E" w:rsidRDefault="004A35FD" w:rsidP="00563A41">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сумм</w:t>
      </w:r>
      <w:r w:rsidR="00942917" w:rsidRPr="0010027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которые </w:t>
      </w:r>
      <w:r w:rsidR="00942917" w:rsidRPr="0010027E">
        <w:rPr>
          <w:rFonts w:ascii="Times New Roman" w:eastAsia="Times New Roman" w:hAnsi="Times New Roman"/>
          <w:sz w:val="28"/>
          <w:szCs w:val="28"/>
          <w:lang w:eastAsia="ru-RU"/>
        </w:rPr>
        <w:t>направля</w:t>
      </w:r>
      <w:r>
        <w:rPr>
          <w:rFonts w:ascii="Times New Roman" w:eastAsia="Times New Roman" w:hAnsi="Times New Roman"/>
          <w:sz w:val="28"/>
          <w:szCs w:val="28"/>
          <w:lang w:eastAsia="ru-RU"/>
        </w:rPr>
        <w:t>ются</w:t>
      </w:r>
      <w:r w:rsidR="00942917" w:rsidRPr="0010027E">
        <w:rPr>
          <w:rFonts w:ascii="Times New Roman" w:eastAsia="Times New Roman" w:hAnsi="Times New Roman"/>
          <w:sz w:val="28"/>
          <w:szCs w:val="28"/>
          <w:lang w:eastAsia="ru-RU"/>
        </w:rPr>
        <w:t xml:space="preserve"> на благотворительн</w:t>
      </w:r>
      <w:r>
        <w:rPr>
          <w:rFonts w:ascii="Times New Roman" w:eastAsia="Times New Roman" w:hAnsi="Times New Roman"/>
          <w:sz w:val="28"/>
          <w:szCs w:val="28"/>
          <w:lang w:eastAsia="ru-RU"/>
        </w:rPr>
        <w:t>ые цели и прочее</w:t>
      </w:r>
      <w:r w:rsidR="00942917" w:rsidRPr="0010027E">
        <w:rPr>
          <w:rFonts w:ascii="Times New Roman" w:eastAsia="Times New Roman" w:hAnsi="Times New Roman"/>
          <w:sz w:val="28"/>
          <w:szCs w:val="28"/>
          <w:lang w:eastAsia="ru-RU"/>
        </w:rPr>
        <w:t>.</w:t>
      </w:r>
    </w:p>
    <w:p w:rsidR="00942917" w:rsidRPr="0010027E" w:rsidRDefault="00942917" w:rsidP="00563A41">
      <w:pPr>
        <w:spacing w:after="0" w:line="360" w:lineRule="auto"/>
        <w:ind w:firstLine="709"/>
        <w:jc w:val="both"/>
        <w:rPr>
          <w:rFonts w:ascii="Times New Roman" w:eastAsia="Times New Roman" w:hAnsi="Times New Roman"/>
          <w:sz w:val="28"/>
          <w:szCs w:val="28"/>
          <w:lang w:eastAsia="ru-RU"/>
        </w:rPr>
      </w:pPr>
      <w:r w:rsidRPr="0010027E">
        <w:rPr>
          <w:rFonts w:ascii="Times New Roman" w:eastAsia="Times New Roman" w:hAnsi="Times New Roman"/>
          <w:sz w:val="28"/>
          <w:szCs w:val="28"/>
          <w:lang w:eastAsia="ru-RU"/>
        </w:rPr>
        <w:t xml:space="preserve">3 декабря 2011 года принят Федеральный закон № 379-ФЗ «О внесении изменений в отдельные законодательные акты Российской Федерации по вопросам установления тарифов страховых взносов в государственные </w:t>
      </w:r>
      <w:r w:rsidRPr="0010027E">
        <w:rPr>
          <w:rFonts w:ascii="Times New Roman" w:eastAsia="Times New Roman" w:hAnsi="Times New Roman"/>
          <w:sz w:val="28"/>
          <w:szCs w:val="28"/>
          <w:lang w:eastAsia="ru-RU"/>
        </w:rPr>
        <w:lastRenderedPageBreak/>
        <w:t xml:space="preserve">внебюджетные фонды», который снижает ставки страховых взносов с 2012 года в Пенсионный фонд, Фонд Социального Страхования и </w:t>
      </w:r>
      <w:r w:rsidRPr="002471DF">
        <w:rPr>
          <w:rFonts w:ascii="Times New Roman" w:eastAsia="Times New Roman" w:hAnsi="Times New Roman"/>
          <w:sz w:val="28"/>
          <w:szCs w:val="28"/>
          <w:lang w:eastAsia="ru-RU"/>
        </w:rPr>
        <w:t>ФФОМС [10].</w:t>
      </w:r>
      <w:r w:rsidRPr="0010027E">
        <w:rPr>
          <w:rFonts w:ascii="Times New Roman" w:eastAsia="Times New Roman" w:hAnsi="Times New Roman"/>
          <w:sz w:val="28"/>
          <w:szCs w:val="28"/>
          <w:lang w:eastAsia="ru-RU"/>
        </w:rPr>
        <w:t xml:space="preserve"> </w:t>
      </w:r>
    </w:p>
    <w:p w:rsidR="00942917" w:rsidRPr="0010027E" w:rsidRDefault="00942917" w:rsidP="00563A41">
      <w:pPr>
        <w:spacing w:after="0" w:line="360" w:lineRule="auto"/>
        <w:ind w:firstLine="709"/>
        <w:jc w:val="both"/>
        <w:rPr>
          <w:rFonts w:ascii="Times New Roman" w:eastAsia="Times New Roman" w:hAnsi="Times New Roman"/>
          <w:sz w:val="28"/>
          <w:szCs w:val="28"/>
          <w:lang w:eastAsia="ru-RU"/>
        </w:rPr>
      </w:pPr>
      <w:r w:rsidRPr="0010027E">
        <w:rPr>
          <w:rFonts w:ascii="Times New Roman" w:eastAsia="Times New Roman" w:hAnsi="Times New Roman"/>
          <w:sz w:val="28"/>
          <w:szCs w:val="28"/>
          <w:lang w:eastAsia="ru-RU"/>
        </w:rPr>
        <w:t>Тариф</w:t>
      </w:r>
      <w:r w:rsidR="004A35FD">
        <w:rPr>
          <w:rFonts w:ascii="Times New Roman" w:eastAsia="Times New Roman" w:hAnsi="Times New Roman"/>
          <w:sz w:val="28"/>
          <w:szCs w:val="28"/>
          <w:lang w:eastAsia="ru-RU"/>
        </w:rPr>
        <w:t>ы по</w:t>
      </w:r>
      <w:r w:rsidRPr="0010027E">
        <w:rPr>
          <w:rFonts w:ascii="Times New Roman" w:eastAsia="Times New Roman" w:hAnsi="Times New Roman"/>
          <w:sz w:val="28"/>
          <w:szCs w:val="28"/>
          <w:lang w:eastAsia="ru-RU"/>
        </w:rPr>
        <w:t xml:space="preserve"> страховы</w:t>
      </w:r>
      <w:r w:rsidR="004A35FD">
        <w:rPr>
          <w:rFonts w:ascii="Times New Roman" w:eastAsia="Times New Roman" w:hAnsi="Times New Roman"/>
          <w:sz w:val="28"/>
          <w:szCs w:val="28"/>
          <w:lang w:eastAsia="ru-RU"/>
        </w:rPr>
        <w:t>м</w:t>
      </w:r>
      <w:r w:rsidRPr="0010027E">
        <w:rPr>
          <w:rFonts w:ascii="Times New Roman" w:eastAsia="Times New Roman" w:hAnsi="Times New Roman"/>
          <w:sz w:val="28"/>
          <w:szCs w:val="28"/>
          <w:lang w:eastAsia="ru-RU"/>
        </w:rPr>
        <w:t xml:space="preserve"> взнос</w:t>
      </w:r>
      <w:r w:rsidR="004A35FD">
        <w:rPr>
          <w:rFonts w:ascii="Times New Roman" w:eastAsia="Times New Roman" w:hAnsi="Times New Roman"/>
          <w:sz w:val="28"/>
          <w:szCs w:val="28"/>
          <w:lang w:eastAsia="ru-RU"/>
        </w:rPr>
        <w:t>ам</w:t>
      </w:r>
      <w:r w:rsidRPr="0010027E">
        <w:rPr>
          <w:rFonts w:ascii="Times New Roman" w:eastAsia="Times New Roman" w:hAnsi="Times New Roman"/>
          <w:sz w:val="28"/>
          <w:szCs w:val="28"/>
          <w:lang w:eastAsia="ru-RU"/>
        </w:rPr>
        <w:t xml:space="preserve"> на 201</w:t>
      </w:r>
      <w:r w:rsidR="002471DF">
        <w:rPr>
          <w:rFonts w:ascii="Times New Roman" w:eastAsia="Times New Roman" w:hAnsi="Times New Roman"/>
          <w:sz w:val="28"/>
          <w:szCs w:val="28"/>
          <w:lang w:eastAsia="ru-RU"/>
        </w:rPr>
        <w:t>7</w:t>
      </w:r>
      <w:r w:rsidRPr="0010027E">
        <w:rPr>
          <w:rFonts w:ascii="Times New Roman" w:eastAsia="Times New Roman" w:hAnsi="Times New Roman"/>
          <w:sz w:val="28"/>
          <w:szCs w:val="28"/>
          <w:lang w:eastAsia="ru-RU"/>
        </w:rPr>
        <w:t xml:space="preserve"> год составляют: </w:t>
      </w:r>
    </w:p>
    <w:p w:rsidR="00942917" w:rsidRPr="004A35FD" w:rsidRDefault="00942917" w:rsidP="004A35FD">
      <w:pPr>
        <w:pStyle w:val="af3"/>
        <w:numPr>
          <w:ilvl w:val="0"/>
          <w:numId w:val="14"/>
        </w:numPr>
        <w:tabs>
          <w:tab w:val="left" w:pos="1134"/>
        </w:tabs>
        <w:spacing w:after="0" w:line="360" w:lineRule="auto"/>
        <w:ind w:left="0" w:firstLine="709"/>
        <w:jc w:val="both"/>
        <w:rPr>
          <w:rFonts w:ascii="Times New Roman" w:eastAsia="Times New Roman" w:hAnsi="Times New Roman"/>
          <w:sz w:val="28"/>
          <w:szCs w:val="28"/>
          <w:lang w:eastAsia="ru-RU"/>
        </w:rPr>
      </w:pPr>
      <w:r w:rsidRPr="004A35FD">
        <w:rPr>
          <w:rFonts w:ascii="Times New Roman" w:eastAsia="Times New Roman" w:hAnsi="Times New Roman"/>
          <w:sz w:val="28"/>
          <w:szCs w:val="28"/>
          <w:lang w:eastAsia="ru-RU"/>
        </w:rPr>
        <w:t>ПФР - 22%;</w:t>
      </w:r>
    </w:p>
    <w:p w:rsidR="00942917" w:rsidRPr="004A35FD" w:rsidRDefault="00942917" w:rsidP="004A35FD">
      <w:pPr>
        <w:pStyle w:val="af3"/>
        <w:numPr>
          <w:ilvl w:val="0"/>
          <w:numId w:val="14"/>
        </w:numPr>
        <w:tabs>
          <w:tab w:val="left" w:pos="1134"/>
        </w:tabs>
        <w:spacing w:after="0" w:line="360" w:lineRule="auto"/>
        <w:ind w:left="0" w:firstLine="709"/>
        <w:jc w:val="both"/>
        <w:rPr>
          <w:rFonts w:ascii="Times New Roman" w:eastAsia="Times New Roman" w:hAnsi="Times New Roman"/>
          <w:sz w:val="28"/>
          <w:szCs w:val="28"/>
          <w:lang w:eastAsia="ru-RU"/>
        </w:rPr>
      </w:pPr>
      <w:r w:rsidRPr="004A35FD">
        <w:rPr>
          <w:rFonts w:ascii="Times New Roman" w:eastAsia="Times New Roman" w:hAnsi="Times New Roman"/>
          <w:sz w:val="28"/>
          <w:szCs w:val="28"/>
          <w:lang w:eastAsia="ru-RU"/>
        </w:rPr>
        <w:t xml:space="preserve">ФСС - 2,9%; </w:t>
      </w:r>
    </w:p>
    <w:p w:rsidR="00942917" w:rsidRPr="004A35FD" w:rsidRDefault="00942917" w:rsidP="004A35FD">
      <w:pPr>
        <w:pStyle w:val="af3"/>
        <w:numPr>
          <w:ilvl w:val="0"/>
          <w:numId w:val="14"/>
        </w:numPr>
        <w:tabs>
          <w:tab w:val="left" w:pos="1134"/>
        </w:tabs>
        <w:spacing w:after="0" w:line="360" w:lineRule="auto"/>
        <w:ind w:left="0" w:firstLine="709"/>
        <w:jc w:val="both"/>
        <w:rPr>
          <w:rFonts w:ascii="Times New Roman" w:eastAsia="Times New Roman" w:hAnsi="Times New Roman"/>
          <w:sz w:val="28"/>
          <w:szCs w:val="28"/>
          <w:lang w:eastAsia="ru-RU"/>
        </w:rPr>
      </w:pPr>
      <w:r w:rsidRPr="004A35FD">
        <w:rPr>
          <w:rFonts w:ascii="Times New Roman" w:eastAsia="Times New Roman" w:hAnsi="Times New Roman"/>
          <w:sz w:val="28"/>
          <w:szCs w:val="28"/>
          <w:lang w:eastAsia="ru-RU"/>
        </w:rPr>
        <w:t>ФОМС - 5,1%.</w:t>
      </w:r>
    </w:p>
    <w:p w:rsidR="00942917" w:rsidRPr="0010027E" w:rsidRDefault="00942917" w:rsidP="004A35FD">
      <w:pPr>
        <w:spacing w:after="0" w:line="360" w:lineRule="auto"/>
        <w:ind w:firstLine="709"/>
        <w:jc w:val="both"/>
        <w:rPr>
          <w:rFonts w:ascii="Times New Roman" w:eastAsia="Times New Roman" w:hAnsi="Times New Roman"/>
          <w:sz w:val="28"/>
          <w:szCs w:val="28"/>
          <w:lang w:eastAsia="ru-RU"/>
        </w:rPr>
      </w:pPr>
      <w:r w:rsidRPr="0010027E">
        <w:rPr>
          <w:rFonts w:ascii="Times New Roman" w:eastAsia="Times New Roman" w:hAnsi="Times New Roman"/>
          <w:sz w:val="28"/>
          <w:szCs w:val="28"/>
          <w:lang w:eastAsia="ru-RU"/>
        </w:rPr>
        <w:t>Таким образом тариф страховых взносов во внебюджетные фонды на 201</w:t>
      </w:r>
      <w:r w:rsidR="002D5156">
        <w:rPr>
          <w:rFonts w:ascii="Times New Roman" w:eastAsia="Times New Roman" w:hAnsi="Times New Roman"/>
          <w:sz w:val="28"/>
          <w:szCs w:val="28"/>
          <w:lang w:eastAsia="ru-RU"/>
        </w:rPr>
        <w:t>7</w:t>
      </w:r>
      <w:r w:rsidRPr="0010027E">
        <w:rPr>
          <w:rFonts w:ascii="Times New Roman" w:eastAsia="Times New Roman" w:hAnsi="Times New Roman"/>
          <w:sz w:val="28"/>
          <w:szCs w:val="28"/>
          <w:lang w:eastAsia="ru-RU"/>
        </w:rPr>
        <w:t xml:space="preserve"> год составит 30 процентов. </w:t>
      </w:r>
    </w:p>
    <w:p w:rsidR="00942917" w:rsidRPr="0010027E" w:rsidRDefault="00942917" w:rsidP="004A35FD">
      <w:pPr>
        <w:spacing w:after="0" w:line="360" w:lineRule="auto"/>
        <w:ind w:firstLine="709"/>
        <w:jc w:val="both"/>
        <w:rPr>
          <w:rFonts w:ascii="Times New Roman" w:eastAsia="Times New Roman" w:hAnsi="Times New Roman"/>
          <w:sz w:val="28"/>
          <w:szCs w:val="28"/>
          <w:lang w:eastAsia="ru-RU"/>
        </w:rPr>
      </w:pPr>
      <w:r w:rsidRPr="0010027E">
        <w:rPr>
          <w:rFonts w:ascii="Times New Roman" w:eastAsia="Times New Roman" w:hAnsi="Times New Roman"/>
          <w:sz w:val="28"/>
          <w:szCs w:val="28"/>
          <w:lang w:eastAsia="ru-RU"/>
        </w:rPr>
        <w:t xml:space="preserve">Согласно действующему законодательству, страховые взносы в ФСС и фонды ОМС начисляются до тех пор, пока выплаты в пользу работника, рассчитанные нарастающим итогом с начала года, не превысили определенный предел (п. 4 ст. 8 Федерального закона от 24.07.09 № 212-ФЗ). Этот лимит ежегодно индексируется в соответствии с ростом заработной платы в </w:t>
      </w:r>
      <w:r w:rsidRPr="002471DF">
        <w:rPr>
          <w:rFonts w:ascii="Times New Roman" w:eastAsia="Times New Roman" w:hAnsi="Times New Roman"/>
          <w:sz w:val="28"/>
          <w:szCs w:val="28"/>
          <w:lang w:eastAsia="ru-RU"/>
        </w:rPr>
        <w:t>стране [8].</w:t>
      </w:r>
    </w:p>
    <w:p w:rsidR="00942917" w:rsidRPr="0010027E" w:rsidRDefault="00942917" w:rsidP="004A35FD">
      <w:pPr>
        <w:spacing w:after="0" w:line="360" w:lineRule="auto"/>
        <w:ind w:firstLine="709"/>
        <w:jc w:val="both"/>
        <w:rPr>
          <w:rFonts w:ascii="Times New Roman" w:eastAsia="Times New Roman" w:hAnsi="Times New Roman"/>
          <w:sz w:val="28"/>
          <w:szCs w:val="28"/>
          <w:lang w:eastAsia="ru-RU"/>
        </w:rPr>
      </w:pPr>
      <w:r w:rsidRPr="0010027E">
        <w:rPr>
          <w:rFonts w:ascii="Times New Roman" w:eastAsia="Times New Roman" w:hAnsi="Times New Roman"/>
          <w:sz w:val="28"/>
          <w:szCs w:val="28"/>
          <w:lang w:eastAsia="ru-RU"/>
        </w:rPr>
        <w:t>База по пенсионным взносам не лимитируется. Но для выплат, начисленных сверх предельной величины базы, предусмотрен пониженный тариф: после превышения предела взносы в ПФР начисляются по ставке 10%, а не 22% (ст. 58.2 Закона № 212-ФЗ</w:t>
      </w:r>
      <w:r w:rsidRPr="002471DF">
        <w:rPr>
          <w:rFonts w:ascii="Times New Roman" w:eastAsia="Times New Roman" w:hAnsi="Times New Roman"/>
          <w:sz w:val="28"/>
          <w:szCs w:val="28"/>
          <w:lang w:eastAsia="ru-RU"/>
        </w:rPr>
        <w:t>) [8].</w:t>
      </w:r>
    </w:p>
    <w:p w:rsidR="00942917" w:rsidRPr="0010027E" w:rsidRDefault="00942917" w:rsidP="00942917">
      <w:pPr>
        <w:spacing w:after="0" w:line="360" w:lineRule="auto"/>
        <w:ind w:firstLine="708"/>
        <w:jc w:val="both"/>
        <w:rPr>
          <w:rFonts w:ascii="Times New Roman" w:eastAsia="Times New Roman" w:hAnsi="Times New Roman"/>
          <w:sz w:val="28"/>
          <w:szCs w:val="28"/>
          <w:lang w:eastAsia="ru-RU"/>
        </w:rPr>
      </w:pPr>
      <w:r w:rsidRPr="0010027E">
        <w:rPr>
          <w:rFonts w:ascii="Times New Roman" w:eastAsia="Times New Roman" w:hAnsi="Times New Roman"/>
          <w:sz w:val="28"/>
          <w:szCs w:val="28"/>
          <w:lang w:eastAsia="ru-RU"/>
        </w:rPr>
        <w:t>До сих пор предельная база для расчета страховых взносов в ПФР, ФСС РФ и ФФОМС была единой</w:t>
      </w:r>
      <w:r w:rsidR="00680658">
        <w:rPr>
          <w:rFonts w:ascii="Times New Roman" w:eastAsia="Times New Roman" w:hAnsi="Times New Roman"/>
          <w:sz w:val="28"/>
          <w:szCs w:val="28"/>
          <w:lang w:eastAsia="ru-RU"/>
        </w:rPr>
        <w:t xml:space="preserve"> </w:t>
      </w:r>
      <w:r w:rsidRPr="0010027E">
        <w:rPr>
          <w:rFonts w:ascii="Times New Roman" w:eastAsia="Times New Roman" w:hAnsi="Times New Roman"/>
          <w:sz w:val="28"/>
          <w:szCs w:val="28"/>
          <w:lang w:eastAsia="ru-RU"/>
        </w:rPr>
        <w:t>(в 201</w:t>
      </w:r>
      <w:r w:rsidR="00DE6103">
        <w:rPr>
          <w:rFonts w:ascii="Times New Roman" w:eastAsia="Times New Roman" w:hAnsi="Times New Roman"/>
          <w:sz w:val="28"/>
          <w:szCs w:val="28"/>
          <w:lang w:eastAsia="ru-RU"/>
        </w:rPr>
        <w:t>4</w:t>
      </w:r>
      <w:r w:rsidRPr="0010027E">
        <w:rPr>
          <w:rFonts w:ascii="Times New Roman" w:eastAsia="Times New Roman" w:hAnsi="Times New Roman"/>
          <w:sz w:val="28"/>
          <w:szCs w:val="28"/>
          <w:lang w:eastAsia="ru-RU"/>
        </w:rPr>
        <w:t xml:space="preserve"> году она составля</w:t>
      </w:r>
      <w:r w:rsidR="00DE6103">
        <w:rPr>
          <w:rFonts w:ascii="Times New Roman" w:eastAsia="Times New Roman" w:hAnsi="Times New Roman"/>
          <w:sz w:val="28"/>
          <w:szCs w:val="28"/>
          <w:lang w:eastAsia="ru-RU"/>
        </w:rPr>
        <w:t>ла</w:t>
      </w:r>
      <w:r w:rsidRPr="0010027E">
        <w:rPr>
          <w:rFonts w:ascii="Times New Roman" w:eastAsia="Times New Roman" w:hAnsi="Times New Roman"/>
          <w:sz w:val="28"/>
          <w:szCs w:val="28"/>
          <w:lang w:eastAsia="ru-RU"/>
        </w:rPr>
        <w:t xml:space="preserve"> 624 000 рублей).</w:t>
      </w:r>
    </w:p>
    <w:p w:rsidR="00942917" w:rsidRPr="0010027E" w:rsidRDefault="00942917" w:rsidP="00942917">
      <w:pPr>
        <w:spacing w:after="0" w:line="360" w:lineRule="auto"/>
        <w:ind w:firstLine="708"/>
        <w:jc w:val="both"/>
        <w:rPr>
          <w:rFonts w:ascii="Times New Roman" w:eastAsia="Times New Roman" w:hAnsi="Times New Roman"/>
          <w:sz w:val="28"/>
          <w:szCs w:val="28"/>
          <w:lang w:eastAsia="ru-RU"/>
        </w:rPr>
      </w:pPr>
      <w:r w:rsidRPr="0010027E">
        <w:rPr>
          <w:rFonts w:ascii="Times New Roman" w:eastAsia="Times New Roman" w:hAnsi="Times New Roman"/>
          <w:sz w:val="28"/>
          <w:szCs w:val="28"/>
          <w:lang w:eastAsia="ru-RU"/>
        </w:rPr>
        <w:t>С 1 января 201</w:t>
      </w:r>
      <w:r w:rsidR="002D5156">
        <w:rPr>
          <w:rFonts w:ascii="Times New Roman" w:eastAsia="Times New Roman" w:hAnsi="Times New Roman"/>
          <w:sz w:val="28"/>
          <w:szCs w:val="28"/>
          <w:lang w:eastAsia="ru-RU"/>
        </w:rPr>
        <w:t>5</w:t>
      </w:r>
      <w:r w:rsidRPr="0010027E">
        <w:rPr>
          <w:rFonts w:ascii="Times New Roman" w:eastAsia="Times New Roman" w:hAnsi="Times New Roman"/>
          <w:sz w:val="28"/>
          <w:szCs w:val="28"/>
          <w:lang w:eastAsia="ru-RU"/>
        </w:rPr>
        <w:t xml:space="preserve"> года единой предельной базы для всех внебюджетных фондов уже нет.</w:t>
      </w:r>
    </w:p>
    <w:p w:rsidR="00942917" w:rsidRPr="0010027E" w:rsidRDefault="00942917" w:rsidP="00942917">
      <w:pPr>
        <w:spacing w:after="0" w:line="360" w:lineRule="auto"/>
        <w:ind w:firstLine="708"/>
        <w:jc w:val="both"/>
        <w:rPr>
          <w:rFonts w:ascii="Times New Roman" w:eastAsia="Times New Roman" w:hAnsi="Times New Roman"/>
          <w:sz w:val="28"/>
          <w:szCs w:val="28"/>
          <w:lang w:eastAsia="ru-RU"/>
        </w:rPr>
      </w:pPr>
      <w:r w:rsidRPr="0010027E">
        <w:rPr>
          <w:rFonts w:ascii="Times New Roman" w:eastAsia="Times New Roman" w:hAnsi="Times New Roman"/>
          <w:sz w:val="28"/>
          <w:szCs w:val="28"/>
          <w:lang w:eastAsia="ru-RU"/>
        </w:rPr>
        <w:t>Лимит для взносов в ФСС (в части соцстрахования на случай временной нетрудоспособности и в связи с материнством) будет по-прежнему регулироваться пунктом 4 статьи 8 закона 212-ФЗ. Т</w:t>
      </w:r>
      <w:r w:rsidR="00EA7C45">
        <w:rPr>
          <w:rFonts w:ascii="Times New Roman" w:eastAsia="Times New Roman" w:hAnsi="Times New Roman"/>
          <w:sz w:val="28"/>
          <w:szCs w:val="28"/>
          <w:lang w:eastAsia="ru-RU"/>
        </w:rPr>
        <w:t>аким образом</w:t>
      </w:r>
      <w:r w:rsidRPr="0010027E">
        <w:rPr>
          <w:rFonts w:ascii="Times New Roman" w:eastAsia="Times New Roman" w:hAnsi="Times New Roman"/>
          <w:sz w:val="28"/>
          <w:szCs w:val="28"/>
          <w:lang w:eastAsia="ru-RU"/>
        </w:rPr>
        <w:t xml:space="preserve"> предельная база для начисления взносов в ФСС будет ежегодно индексироваться правительством РФ.</w:t>
      </w:r>
    </w:p>
    <w:p w:rsidR="00942917" w:rsidRPr="0010027E" w:rsidRDefault="00942917" w:rsidP="00942917">
      <w:pPr>
        <w:spacing w:after="0" w:line="360" w:lineRule="auto"/>
        <w:ind w:firstLine="708"/>
        <w:jc w:val="both"/>
        <w:rPr>
          <w:rFonts w:ascii="Times New Roman" w:eastAsia="Times New Roman" w:hAnsi="Times New Roman"/>
          <w:sz w:val="28"/>
          <w:szCs w:val="28"/>
          <w:lang w:eastAsia="ru-RU"/>
        </w:rPr>
      </w:pPr>
      <w:r w:rsidRPr="0010027E">
        <w:rPr>
          <w:rFonts w:ascii="Times New Roman" w:eastAsia="Times New Roman" w:hAnsi="Times New Roman"/>
          <w:sz w:val="28"/>
          <w:szCs w:val="28"/>
          <w:lang w:eastAsia="ru-RU"/>
        </w:rPr>
        <w:t xml:space="preserve">А предельная величина базы для взносов в ПФР на период 2015-2021 теперь станет регулироваться отдельной нормой - пунктом 5.1 статьи 8 </w:t>
      </w:r>
      <w:r w:rsidRPr="0010027E">
        <w:rPr>
          <w:rFonts w:ascii="Times New Roman" w:eastAsia="Times New Roman" w:hAnsi="Times New Roman"/>
          <w:sz w:val="28"/>
          <w:szCs w:val="28"/>
          <w:lang w:eastAsia="ru-RU"/>
        </w:rPr>
        <w:lastRenderedPageBreak/>
        <w:t xml:space="preserve">Закона № 212-ФЗ. Согласно этому пункту, лимит базы для пенсионных взносов устанавливается правительством РФ исходя из средней величины зарплаты в РФ на соответствующий год, увеличенной в 12 раз, и повышающих коэффициентов на финансовый год </w:t>
      </w:r>
      <w:r w:rsidRPr="002471DF">
        <w:rPr>
          <w:rFonts w:ascii="Times New Roman" w:eastAsia="Times New Roman" w:hAnsi="Times New Roman"/>
          <w:sz w:val="28"/>
          <w:szCs w:val="28"/>
          <w:lang w:eastAsia="ru-RU"/>
        </w:rPr>
        <w:t>[8].</w:t>
      </w:r>
    </w:p>
    <w:p w:rsidR="00942917" w:rsidRPr="0010027E" w:rsidRDefault="00EA7C45" w:rsidP="00942917">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942917" w:rsidRPr="0010027E">
        <w:rPr>
          <w:rFonts w:ascii="Times New Roman" w:eastAsia="Times New Roman" w:hAnsi="Times New Roman"/>
          <w:sz w:val="28"/>
          <w:szCs w:val="28"/>
          <w:lang w:eastAsia="ru-RU"/>
        </w:rPr>
        <w:t xml:space="preserve"> 201</w:t>
      </w:r>
      <w:r w:rsidR="00DE6103">
        <w:rPr>
          <w:rFonts w:ascii="Times New Roman" w:eastAsia="Times New Roman" w:hAnsi="Times New Roman"/>
          <w:sz w:val="28"/>
          <w:szCs w:val="28"/>
          <w:lang w:eastAsia="ru-RU"/>
        </w:rPr>
        <w:t>7</w:t>
      </w:r>
      <w:r w:rsidR="00942917" w:rsidRPr="0010027E">
        <w:rPr>
          <w:rFonts w:ascii="Times New Roman" w:eastAsia="Times New Roman" w:hAnsi="Times New Roman"/>
          <w:sz w:val="28"/>
          <w:szCs w:val="28"/>
          <w:lang w:eastAsia="ru-RU"/>
        </w:rPr>
        <w:t xml:space="preserve"> года базы для начисления страховых взносов в</w:t>
      </w:r>
      <w:r w:rsidR="00942917">
        <w:rPr>
          <w:rFonts w:ascii="Times New Roman" w:eastAsia="Times New Roman" w:hAnsi="Times New Roman"/>
          <w:sz w:val="28"/>
          <w:szCs w:val="28"/>
          <w:lang w:eastAsia="ru-RU"/>
        </w:rPr>
        <w:t xml:space="preserve"> ПФР и ФСС разные и составляют: в ПФР - </w:t>
      </w:r>
      <w:r w:rsidR="00DE6103">
        <w:rPr>
          <w:rFonts w:ascii="Times New Roman" w:eastAsia="Times New Roman" w:hAnsi="Times New Roman"/>
          <w:sz w:val="28"/>
          <w:szCs w:val="28"/>
          <w:lang w:eastAsia="ru-RU"/>
        </w:rPr>
        <w:t>876</w:t>
      </w:r>
      <w:r w:rsidR="00942917">
        <w:rPr>
          <w:rFonts w:ascii="Times New Roman" w:eastAsia="Times New Roman" w:hAnsi="Times New Roman"/>
          <w:sz w:val="28"/>
          <w:szCs w:val="28"/>
          <w:lang w:eastAsia="ru-RU"/>
        </w:rPr>
        <w:t xml:space="preserve"> 000 руб.;</w:t>
      </w:r>
      <w:r w:rsidR="00942917" w:rsidRPr="0010027E">
        <w:rPr>
          <w:rFonts w:ascii="Times New Roman" w:eastAsia="Times New Roman" w:hAnsi="Times New Roman"/>
          <w:sz w:val="28"/>
          <w:szCs w:val="28"/>
          <w:lang w:eastAsia="ru-RU"/>
        </w:rPr>
        <w:t xml:space="preserve"> в ФСС РФ (взносы на случай временной нетрудоспособности и в связи с материнством) - </w:t>
      </w:r>
      <w:r w:rsidR="00DE6103">
        <w:rPr>
          <w:rFonts w:ascii="Times New Roman" w:eastAsia="Times New Roman" w:hAnsi="Times New Roman"/>
          <w:sz w:val="28"/>
          <w:szCs w:val="28"/>
          <w:lang w:eastAsia="ru-RU"/>
        </w:rPr>
        <w:t>755</w:t>
      </w:r>
      <w:r w:rsidR="00942917" w:rsidRPr="0010027E">
        <w:rPr>
          <w:rFonts w:ascii="Times New Roman" w:eastAsia="Times New Roman" w:hAnsi="Times New Roman"/>
          <w:sz w:val="28"/>
          <w:szCs w:val="28"/>
          <w:lang w:eastAsia="ru-RU"/>
        </w:rPr>
        <w:t xml:space="preserve"> 000 руб.</w:t>
      </w:r>
    </w:p>
    <w:p w:rsidR="00EA7C45" w:rsidRDefault="00EA7C45" w:rsidP="00674D4C">
      <w:pPr>
        <w:spacing w:after="0" w:line="360" w:lineRule="auto"/>
        <w:jc w:val="center"/>
        <w:rPr>
          <w:rFonts w:ascii="Times New Roman" w:hAnsi="Times New Roman"/>
          <w:b/>
          <w:sz w:val="28"/>
          <w:szCs w:val="28"/>
        </w:rPr>
      </w:pPr>
    </w:p>
    <w:p w:rsidR="00C4696E" w:rsidRPr="006513A6" w:rsidRDefault="00C4696E" w:rsidP="00674D4C">
      <w:pPr>
        <w:spacing w:after="0" w:line="360" w:lineRule="auto"/>
        <w:jc w:val="center"/>
        <w:rPr>
          <w:rFonts w:ascii="Times New Roman" w:hAnsi="Times New Roman"/>
          <w:b/>
          <w:sz w:val="28"/>
          <w:szCs w:val="28"/>
        </w:rPr>
      </w:pPr>
      <w:r w:rsidRPr="006513A6">
        <w:rPr>
          <w:rFonts w:ascii="Times New Roman" w:hAnsi="Times New Roman"/>
          <w:b/>
          <w:sz w:val="28"/>
          <w:szCs w:val="28"/>
        </w:rPr>
        <w:t>1.2. Методика учета расчетов с персоналом по оплате труда</w:t>
      </w:r>
    </w:p>
    <w:p w:rsidR="00C4696E"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CE072A">
        <w:rPr>
          <w:rFonts w:ascii="Times New Roman" w:hAnsi="Times New Roman"/>
          <w:color w:val="000000"/>
          <w:sz w:val="28"/>
          <w:szCs w:val="28"/>
        </w:rPr>
        <w:t xml:space="preserve">Расчет заработной платы и связанных с ней налогов и отчислений относится к наиболее сложным регламентным процедурам в Российском бухгалтерском и налоговом учете, а оперативность и точность производимых расчетов, на ряду с обеспечением конфиденциальности информации, имеют </w:t>
      </w:r>
      <w:r w:rsidR="00EA7C45">
        <w:rPr>
          <w:rFonts w:ascii="Times New Roman" w:hAnsi="Times New Roman"/>
          <w:color w:val="000000"/>
          <w:sz w:val="28"/>
          <w:szCs w:val="28"/>
        </w:rPr>
        <w:t>огромное</w:t>
      </w:r>
      <w:r w:rsidRPr="00CE072A">
        <w:rPr>
          <w:rFonts w:ascii="Times New Roman" w:hAnsi="Times New Roman"/>
          <w:color w:val="000000"/>
          <w:sz w:val="28"/>
          <w:szCs w:val="28"/>
        </w:rPr>
        <w:t xml:space="preserve"> значение для эффективного оперативного управления кадровыми ресурсами и предприятием в целом.</w:t>
      </w:r>
    </w:p>
    <w:p w:rsidR="00C4696E" w:rsidRPr="000B7EF3" w:rsidRDefault="00366FB0" w:rsidP="00C4696E">
      <w:pPr>
        <w:widowControl w:val="0"/>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На основании</w:t>
      </w:r>
      <w:r w:rsidR="00C4696E" w:rsidRPr="000B7EF3">
        <w:rPr>
          <w:rFonts w:ascii="Times New Roman" w:hAnsi="Times New Roman"/>
          <w:color w:val="000000"/>
          <w:sz w:val="28"/>
          <w:szCs w:val="28"/>
        </w:rPr>
        <w:t xml:space="preserve"> ст</w:t>
      </w:r>
      <w:r>
        <w:rPr>
          <w:rFonts w:ascii="Times New Roman" w:hAnsi="Times New Roman"/>
          <w:color w:val="000000"/>
          <w:sz w:val="28"/>
          <w:szCs w:val="28"/>
        </w:rPr>
        <w:t>.</w:t>
      </w:r>
      <w:r w:rsidR="00C4696E" w:rsidRPr="000B7EF3">
        <w:rPr>
          <w:rFonts w:ascii="Times New Roman" w:hAnsi="Times New Roman"/>
          <w:color w:val="000000"/>
          <w:sz w:val="28"/>
          <w:szCs w:val="28"/>
        </w:rPr>
        <w:t xml:space="preserve"> 129 Трудового Кодекса РФ </w:t>
      </w:r>
      <w:r w:rsidR="00C4696E">
        <w:rPr>
          <w:rFonts w:ascii="Times New Roman" w:hAnsi="Times New Roman"/>
          <w:color w:val="000000"/>
          <w:sz w:val="28"/>
          <w:szCs w:val="28"/>
        </w:rPr>
        <w:t>з</w:t>
      </w:r>
      <w:r w:rsidR="00C4696E" w:rsidRPr="000B7EF3">
        <w:rPr>
          <w:rFonts w:ascii="Times New Roman" w:hAnsi="Times New Roman"/>
          <w:color w:val="000000"/>
          <w:sz w:val="28"/>
          <w:szCs w:val="28"/>
        </w:rPr>
        <w:t>аработная п</w:t>
      </w:r>
      <w:r>
        <w:rPr>
          <w:rFonts w:ascii="Times New Roman" w:hAnsi="Times New Roman"/>
          <w:color w:val="000000"/>
          <w:sz w:val="28"/>
          <w:szCs w:val="28"/>
        </w:rPr>
        <w:t xml:space="preserve">лата (оплата труда работника) является </w:t>
      </w:r>
      <w:r w:rsidR="00C4696E" w:rsidRPr="000B7EF3">
        <w:rPr>
          <w:rFonts w:ascii="Times New Roman" w:hAnsi="Times New Roman"/>
          <w:color w:val="000000"/>
          <w:sz w:val="28"/>
          <w:szCs w:val="28"/>
        </w:rPr>
        <w:t>вознаграждение</w:t>
      </w:r>
      <w:r>
        <w:rPr>
          <w:rFonts w:ascii="Times New Roman" w:hAnsi="Times New Roman"/>
          <w:color w:val="000000"/>
          <w:sz w:val="28"/>
          <w:szCs w:val="28"/>
        </w:rPr>
        <w:t>м</w:t>
      </w:r>
      <w:r w:rsidR="00C4696E" w:rsidRPr="000B7EF3">
        <w:rPr>
          <w:rFonts w:ascii="Times New Roman" w:hAnsi="Times New Roman"/>
          <w:color w:val="000000"/>
          <w:sz w:val="28"/>
          <w:szCs w:val="28"/>
        </w:rPr>
        <w:t xml:space="preserve"> за труд</w:t>
      </w:r>
      <w:r>
        <w:rPr>
          <w:rFonts w:ascii="Times New Roman" w:hAnsi="Times New Roman"/>
          <w:color w:val="000000"/>
          <w:sz w:val="28"/>
          <w:szCs w:val="28"/>
        </w:rPr>
        <w:t>, которая</w:t>
      </w:r>
      <w:r w:rsidR="00C4696E" w:rsidRPr="000B7EF3">
        <w:rPr>
          <w:rFonts w:ascii="Times New Roman" w:hAnsi="Times New Roman"/>
          <w:color w:val="000000"/>
          <w:sz w:val="28"/>
          <w:szCs w:val="28"/>
        </w:rPr>
        <w:t xml:space="preserve"> зависи</w:t>
      </w:r>
      <w:r>
        <w:rPr>
          <w:rFonts w:ascii="Times New Roman" w:hAnsi="Times New Roman"/>
          <w:color w:val="000000"/>
          <w:sz w:val="28"/>
          <w:szCs w:val="28"/>
        </w:rPr>
        <w:t>т</w:t>
      </w:r>
      <w:r w:rsidR="00C4696E" w:rsidRPr="000B7EF3">
        <w:rPr>
          <w:rFonts w:ascii="Times New Roman" w:hAnsi="Times New Roman"/>
          <w:color w:val="000000"/>
          <w:sz w:val="28"/>
          <w:szCs w:val="28"/>
        </w:rPr>
        <w:t xml:space="preserve"> от квалификации </w:t>
      </w:r>
      <w:r>
        <w:rPr>
          <w:rFonts w:ascii="Times New Roman" w:hAnsi="Times New Roman"/>
          <w:color w:val="000000"/>
          <w:sz w:val="28"/>
          <w:szCs w:val="28"/>
        </w:rPr>
        <w:t>сотрудника</w:t>
      </w:r>
      <w:r w:rsidR="00C4696E" w:rsidRPr="000B7EF3">
        <w:rPr>
          <w:rFonts w:ascii="Times New Roman" w:hAnsi="Times New Roman"/>
          <w:color w:val="000000"/>
          <w:sz w:val="28"/>
          <w:szCs w:val="28"/>
        </w:rPr>
        <w:t>, сложности</w:t>
      </w:r>
      <w:r>
        <w:rPr>
          <w:rFonts w:ascii="Times New Roman" w:hAnsi="Times New Roman"/>
          <w:color w:val="000000"/>
          <w:sz w:val="28"/>
          <w:szCs w:val="28"/>
        </w:rPr>
        <w:t xml:space="preserve"> работы</w:t>
      </w:r>
      <w:r w:rsidR="00C4696E" w:rsidRPr="000B7EF3">
        <w:rPr>
          <w:rFonts w:ascii="Times New Roman" w:hAnsi="Times New Roman"/>
          <w:color w:val="000000"/>
          <w:sz w:val="28"/>
          <w:szCs w:val="28"/>
        </w:rPr>
        <w:t xml:space="preserve">, </w:t>
      </w:r>
      <w:r>
        <w:rPr>
          <w:rFonts w:ascii="Times New Roman" w:hAnsi="Times New Roman"/>
          <w:color w:val="000000"/>
          <w:sz w:val="28"/>
          <w:szCs w:val="28"/>
        </w:rPr>
        <w:t xml:space="preserve">качества, </w:t>
      </w:r>
      <w:r w:rsidR="00C4696E" w:rsidRPr="000B7EF3">
        <w:rPr>
          <w:rFonts w:ascii="Times New Roman" w:hAnsi="Times New Roman"/>
          <w:color w:val="000000"/>
          <w:sz w:val="28"/>
          <w:szCs w:val="28"/>
        </w:rPr>
        <w:t>количества</w:t>
      </w:r>
      <w:r>
        <w:rPr>
          <w:rFonts w:ascii="Times New Roman" w:hAnsi="Times New Roman"/>
          <w:color w:val="000000"/>
          <w:sz w:val="28"/>
          <w:szCs w:val="28"/>
        </w:rPr>
        <w:t xml:space="preserve"> и условий осуществляемой</w:t>
      </w:r>
      <w:r w:rsidR="00C4696E" w:rsidRPr="000B7EF3">
        <w:rPr>
          <w:rFonts w:ascii="Times New Roman" w:hAnsi="Times New Roman"/>
          <w:color w:val="000000"/>
          <w:sz w:val="28"/>
          <w:szCs w:val="28"/>
        </w:rPr>
        <w:t xml:space="preserve"> работы, а также </w:t>
      </w:r>
      <w:r>
        <w:rPr>
          <w:rFonts w:ascii="Times New Roman" w:hAnsi="Times New Roman"/>
          <w:color w:val="000000"/>
          <w:sz w:val="28"/>
          <w:szCs w:val="28"/>
        </w:rPr>
        <w:t xml:space="preserve">величиной </w:t>
      </w:r>
      <w:r w:rsidR="00C4696E" w:rsidRPr="000B7EF3">
        <w:rPr>
          <w:rFonts w:ascii="Times New Roman" w:hAnsi="Times New Roman"/>
          <w:color w:val="000000"/>
          <w:sz w:val="28"/>
          <w:szCs w:val="28"/>
        </w:rPr>
        <w:t>компенсационны</w:t>
      </w:r>
      <w:r>
        <w:rPr>
          <w:rFonts w:ascii="Times New Roman" w:hAnsi="Times New Roman"/>
          <w:color w:val="000000"/>
          <w:sz w:val="28"/>
          <w:szCs w:val="28"/>
        </w:rPr>
        <w:t>х</w:t>
      </w:r>
      <w:r w:rsidR="00C4696E" w:rsidRPr="000B7EF3">
        <w:rPr>
          <w:rFonts w:ascii="Times New Roman" w:hAnsi="Times New Roman"/>
          <w:color w:val="000000"/>
          <w:sz w:val="28"/>
          <w:szCs w:val="28"/>
        </w:rPr>
        <w:t xml:space="preserve"> выплат (доплат и надбав</w:t>
      </w:r>
      <w:r>
        <w:rPr>
          <w:rFonts w:ascii="Times New Roman" w:hAnsi="Times New Roman"/>
          <w:color w:val="000000"/>
          <w:sz w:val="28"/>
          <w:szCs w:val="28"/>
        </w:rPr>
        <w:t>ок</w:t>
      </w:r>
      <w:r w:rsidR="00C4696E" w:rsidRPr="000B7EF3">
        <w:rPr>
          <w:rFonts w:ascii="Times New Roman" w:hAnsi="Times New Roman"/>
          <w:color w:val="000000"/>
          <w:sz w:val="28"/>
          <w:szCs w:val="28"/>
        </w:rPr>
        <w:t xml:space="preserve"> компенсационного характера, </w:t>
      </w:r>
      <w:r>
        <w:rPr>
          <w:rFonts w:ascii="Times New Roman" w:hAnsi="Times New Roman"/>
          <w:color w:val="000000"/>
          <w:sz w:val="28"/>
          <w:szCs w:val="28"/>
        </w:rPr>
        <w:t>а также</w:t>
      </w:r>
      <w:r w:rsidR="00C4696E" w:rsidRPr="000B7EF3">
        <w:rPr>
          <w:rFonts w:ascii="Times New Roman" w:hAnsi="Times New Roman"/>
          <w:color w:val="000000"/>
          <w:sz w:val="28"/>
          <w:szCs w:val="28"/>
        </w:rPr>
        <w:t xml:space="preserve"> работ</w:t>
      </w:r>
      <w:r>
        <w:rPr>
          <w:rFonts w:ascii="Times New Roman" w:hAnsi="Times New Roman"/>
          <w:color w:val="000000"/>
          <w:sz w:val="28"/>
          <w:szCs w:val="28"/>
        </w:rPr>
        <w:t>ы</w:t>
      </w:r>
      <w:r w:rsidR="00C4696E" w:rsidRPr="000B7EF3">
        <w:rPr>
          <w:rFonts w:ascii="Times New Roman" w:hAnsi="Times New Roman"/>
          <w:color w:val="000000"/>
          <w:sz w:val="28"/>
          <w:szCs w:val="28"/>
        </w:rPr>
        <w:t xml:space="preserve"> в условиях, </w:t>
      </w:r>
      <w:r>
        <w:rPr>
          <w:rFonts w:ascii="Times New Roman" w:hAnsi="Times New Roman"/>
          <w:color w:val="000000"/>
          <w:sz w:val="28"/>
          <w:szCs w:val="28"/>
        </w:rPr>
        <w:t xml:space="preserve">которые </w:t>
      </w:r>
      <w:r w:rsidR="00C4696E" w:rsidRPr="000B7EF3">
        <w:rPr>
          <w:rFonts w:ascii="Times New Roman" w:hAnsi="Times New Roman"/>
          <w:color w:val="000000"/>
          <w:sz w:val="28"/>
          <w:szCs w:val="28"/>
        </w:rPr>
        <w:t>отклоняю</w:t>
      </w:r>
      <w:r>
        <w:rPr>
          <w:rFonts w:ascii="Times New Roman" w:hAnsi="Times New Roman"/>
          <w:color w:val="000000"/>
          <w:sz w:val="28"/>
          <w:szCs w:val="28"/>
        </w:rPr>
        <w:t>тся</w:t>
      </w:r>
      <w:r w:rsidR="00C4696E" w:rsidRPr="000B7EF3">
        <w:rPr>
          <w:rFonts w:ascii="Times New Roman" w:hAnsi="Times New Roman"/>
          <w:color w:val="000000"/>
          <w:sz w:val="28"/>
          <w:szCs w:val="28"/>
        </w:rPr>
        <w:t xml:space="preserve"> от нормальных, работ</w:t>
      </w:r>
      <w:r>
        <w:rPr>
          <w:rFonts w:ascii="Times New Roman" w:hAnsi="Times New Roman"/>
          <w:color w:val="000000"/>
          <w:sz w:val="28"/>
          <w:szCs w:val="28"/>
        </w:rPr>
        <w:t>ы</w:t>
      </w:r>
      <w:r w:rsidR="00C4696E" w:rsidRPr="000B7EF3">
        <w:rPr>
          <w:rFonts w:ascii="Times New Roman" w:hAnsi="Times New Roman"/>
          <w:color w:val="000000"/>
          <w:sz w:val="28"/>
          <w:szCs w:val="28"/>
        </w:rPr>
        <w:t xml:space="preserve"> в особ</w:t>
      </w:r>
      <w:r>
        <w:rPr>
          <w:rFonts w:ascii="Times New Roman" w:hAnsi="Times New Roman"/>
          <w:color w:val="000000"/>
          <w:sz w:val="28"/>
          <w:szCs w:val="28"/>
        </w:rPr>
        <w:t>енных</w:t>
      </w:r>
      <w:r w:rsidR="00C4696E" w:rsidRPr="000B7EF3">
        <w:rPr>
          <w:rFonts w:ascii="Times New Roman" w:hAnsi="Times New Roman"/>
          <w:color w:val="000000"/>
          <w:sz w:val="28"/>
          <w:szCs w:val="28"/>
        </w:rPr>
        <w:t xml:space="preserve"> климатических условиях и на территори</w:t>
      </w:r>
      <w:r>
        <w:rPr>
          <w:rFonts w:ascii="Times New Roman" w:hAnsi="Times New Roman"/>
          <w:color w:val="000000"/>
          <w:sz w:val="28"/>
          <w:szCs w:val="28"/>
        </w:rPr>
        <w:t>и</w:t>
      </w:r>
      <w:r w:rsidR="00C4696E" w:rsidRPr="000B7EF3">
        <w:rPr>
          <w:rFonts w:ascii="Times New Roman" w:hAnsi="Times New Roman"/>
          <w:color w:val="000000"/>
          <w:sz w:val="28"/>
          <w:szCs w:val="28"/>
        </w:rPr>
        <w:t>, подвергш</w:t>
      </w:r>
      <w:r>
        <w:rPr>
          <w:rFonts w:ascii="Times New Roman" w:hAnsi="Times New Roman"/>
          <w:color w:val="000000"/>
          <w:sz w:val="28"/>
          <w:szCs w:val="28"/>
        </w:rPr>
        <w:t>ейся</w:t>
      </w:r>
      <w:r w:rsidR="00C4696E" w:rsidRPr="000B7EF3">
        <w:rPr>
          <w:rFonts w:ascii="Times New Roman" w:hAnsi="Times New Roman"/>
          <w:color w:val="000000"/>
          <w:sz w:val="28"/>
          <w:szCs w:val="28"/>
        </w:rPr>
        <w:t xml:space="preserve"> радиоактивному загрязнению, и </w:t>
      </w:r>
      <w:r>
        <w:rPr>
          <w:rFonts w:ascii="Times New Roman" w:hAnsi="Times New Roman"/>
          <w:color w:val="000000"/>
          <w:sz w:val="28"/>
          <w:szCs w:val="28"/>
        </w:rPr>
        <w:t xml:space="preserve">прочих </w:t>
      </w:r>
      <w:r w:rsidR="00C4696E" w:rsidRPr="000B7EF3">
        <w:rPr>
          <w:rFonts w:ascii="Times New Roman" w:hAnsi="Times New Roman"/>
          <w:color w:val="000000"/>
          <w:sz w:val="28"/>
          <w:szCs w:val="28"/>
        </w:rPr>
        <w:t>выплат компенсационного характера) и стимулирующи</w:t>
      </w:r>
      <w:r>
        <w:rPr>
          <w:rFonts w:ascii="Times New Roman" w:hAnsi="Times New Roman"/>
          <w:color w:val="000000"/>
          <w:sz w:val="28"/>
          <w:szCs w:val="28"/>
        </w:rPr>
        <w:t>х</w:t>
      </w:r>
      <w:r w:rsidR="00C4696E" w:rsidRPr="000B7EF3">
        <w:rPr>
          <w:rFonts w:ascii="Times New Roman" w:hAnsi="Times New Roman"/>
          <w:color w:val="000000"/>
          <w:sz w:val="28"/>
          <w:szCs w:val="28"/>
        </w:rPr>
        <w:t xml:space="preserve"> выплат (доплат и надб</w:t>
      </w:r>
      <w:r>
        <w:rPr>
          <w:rFonts w:ascii="Times New Roman" w:hAnsi="Times New Roman"/>
          <w:color w:val="000000"/>
          <w:sz w:val="28"/>
          <w:szCs w:val="28"/>
        </w:rPr>
        <w:t>авок</w:t>
      </w:r>
      <w:r w:rsidR="00C4696E" w:rsidRPr="000B7EF3">
        <w:rPr>
          <w:rFonts w:ascii="Times New Roman" w:hAnsi="Times New Roman"/>
          <w:color w:val="000000"/>
          <w:sz w:val="28"/>
          <w:szCs w:val="28"/>
        </w:rPr>
        <w:t xml:space="preserve"> стимулирующего характера, преми</w:t>
      </w:r>
      <w:r>
        <w:rPr>
          <w:rFonts w:ascii="Times New Roman" w:hAnsi="Times New Roman"/>
          <w:color w:val="000000"/>
          <w:sz w:val="28"/>
          <w:szCs w:val="28"/>
        </w:rPr>
        <w:t>й</w:t>
      </w:r>
      <w:r w:rsidR="00C4696E" w:rsidRPr="000B7EF3">
        <w:rPr>
          <w:rFonts w:ascii="Times New Roman" w:hAnsi="Times New Roman"/>
          <w:color w:val="000000"/>
          <w:sz w:val="28"/>
          <w:szCs w:val="28"/>
        </w:rPr>
        <w:t xml:space="preserve"> и </w:t>
      </w:r>
      <w:r>
        <w:rPr>
          <w:rFonts w:ascii="Times New Roman" w:hAnsi="Times New Roman"/>
          <w:color w:val="000000"/>
          <w:sz w:val="28"/>
          <w:szCs w:val="28"/>
        </w:rPr>
        <w:t>прочих поощрительных</w:t>
      </w:r>
      <w:r w:rsidR="00C4696E" w:rsidRPr="000B7EF3">
        <w:rPr>
          <w:rFonts w:ascii="Times New Roman" w:hAnsi="Times New Roman"/>
          <w:color w:val="000000"/>
          <w:sz w:val="28"/>
          <w:szCs w:val="28"/>
        </w:rPr>
        <w:t xml:space="preserve"> выплат).</w:t>
      </w:r>
      <w:r w:rsidR="00C4696E" w:rsidRPr="0006291A">
        <w:rPr>
          <w:rFonts w:ascii="Times New Roman" w:hAnsi="Times New Roman"/>
          <w:color w:val="000000"/>
          <w:sz w:val="28"/>
          <w:szCs w:val="28"/>
        </w:rPr>
        <w:t xml:space="preserve"> [3]</w:t>
      </w:r>
    </w:p>
    <w:p w:rsidR="00C4696E" w:rsidRPr="000B7EF3"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0B7EF3">
        <w:rPr>
          <w:rFonts w:ascii="Times New Roman" w:hAnsi="Times New Roman"/>
          <w:color w:val="000000"/>
          <w:sz w:val="28"/>
          <w:szCs w:val="28"/>
        </w:rPr>
        <w:t xml:space="preserve">Тарифная ставка </w:t>
      </w:r>
      <w:r w:rsidR="00366FB0">
        <w:rPr>
          <w:rFonts w:ascii="Times New Roman" w:hAnsi="Times New Roman"/>
          <w:color w:val="000000"/>
          <w:sz w:val="28"/>
          <w:szCs w:val="28"/>
        </w:rPr>
        <w:t>является</w:t>
      </w:r>
      <w:r w:rsidRPr="000B7EF3">
        <w:rPr>
          <w:rFonts w:ascii="Times New Roman" w:hAnsi="Times New Roman"/>
          <w:color w:val="000000"/>
          <w:sz w:val="28"/>
          <w:szCs w:val="28"/>
        </w:rPr>
        <w:t xml:space="preserve"> фиксированн</w:t>
      </w:r>
      <w:r w:rsidR="00366FB0">
        <w:rPr>
          <w:rFonts w:ascii="Times New Roman" w:hAnsi="Times New Roman"/>
          <w:color w:val="000000"/>
          <w:sz w:val="28"/>
          <w:szCs w:val="28"/>
        </w:rPr>
        <w:t>ым</w:t>
      </w:r>
      <w:r w:rsidRPr="000B7EF3">
        <w:rPr>
          <w:rFonts w:ascii="Times New Roman" w:hAnsi="Times New Roman"/>
          <w:color w:val="000000"/>
          <w:sz w:val="28"/>
          <w:szCs w:val="28"/>
        </w:rPr>
        <w:t xml:space="preserve"> размер</w:t>
      </w:r>
      <w:r w:rsidR="00366FB0">
        <w:rPr>
          <w:rFonts w:ascii="Times New Roman" w:hAnsi="Times New Roman"/>
          <w:color w:val="000000"/>
          <w:sz w:val="28"/>
          <w:szCs w:val="28"/>
        </w:rPr>
        <w:t>ом</w:t>
      </w:r>
      <w:r w:rsidRPr="000B7EF3">
        <w:rPr>
          <w:rFonts w:ascii="Times New Roman" w:hAnsi="Times New Roman"/>
          <w:color w:val="000000"/>
          <w:sz w:val="28"/>
          <w:szCs w:val="28"/>
        </w:rPr>
        <w:t xml:space="preserve"> оплаты труда </w:t>
      </w:r>
      <w:r w:rsidR="00366FB0">
        <w:rPr>
          <w:rFonts w:ascii="Times New Roman" w:hAnsi="Times New Roman"/>
          <w:color w:val="000000"/>
          <w:sz w:val="28"/>
          <w:szCs w:val="28"/>
        </w:rPr>
        <w:t>сотрудника</w:t>
      </w:r>
      <w:r w:rsidRPr="000B7EF3">
        <w:rPr>
          <w:rFonts w:ascii="Times New Roman" w:hAnsi="Times New Roman"/>
          <w:color w:val="000000"/>
          <w:sz w:val="28"/>
          <w:szCs w:val="28"/>
        </w:rPr>
        <w:t xml:space="preserve"> за </w:t>
      </w:r>
      <w:r w:rsidR="00366FB0">
        <w:rPr>
          <w:rFonts w:ascii="Times New Roman" w:hAnsi="Times New Roman"/>
          <w:color w:val="000000"/>
          <w:sz w:val="28"/>
          <w:szCs w:val="28"/>
        </w:rPr>
        <w:t>осуществление</w:t>
      </w:r>
      <w:r w:rsidRPr="000B7EF3">
        <w:rPr>
          <w:rFonts w:ascii="Times New Roman" w:hAnsi="Times New Roman"/>
          <w:color w:val="000000"/>
          <w:sz w:val="28"/>
          <w:szCs w:val="28"/>
        </w:rPr>
        <w:t xml:space="preserve"> норм труда определенной сложности (квалификаци</w:t>
      </w:r>
      <w:r w:rsidR="00ED218F">
        <w:rPr>
          <w:rFonts w:ascii="Times New Roman" w:hAnsi="Times New Roman"/>
          <w:color w:val="000000"/>
          <w:sz w:val="28"/>
          <w:szCs w:val="28"/>
        </w:rPr>
        <w:t>й</w:t>
      </w:r>
      <w:r w:rsidRPr="000B7EF3">
        <w:rPr>
          <w:rFonts w:ascii="Times New Roman" w:hAnsi="Times New Roman"/>
          <w:color w:val="000000"/>
          <w:sz w:val="28"/>
          <w:szCs w:val="28"/>
        </w:rPr>
        <w:t xml:space="preserve">) </w:t>
      </w:r>
      <w:r w:rsidR="00ED218F">
        <w:rPr>
          <w:rFonts w:ascii="Times New Roman" w:hAnsi="Times New Roman"/>
          <w:color w:val="000000"/>
          <w:sz w:val="28"/>
          <w:szCs w:val="28"/>
        </w:rPr>
        <w:t>в</w:t>
      </w:r>
      <w:r w:rsidRPr="000B7EF3">
        <w:rPr>
          <w:rFonts w:ascii="Times New Roman" w:hAnsi="Times New Roman"/>
          <w:color w:val="000000"/>
          <w:sz w:val="28"/>
          <w:szCs w:val="28"/>
        </w:rPr>
        <w:t xml:space="preserve"> единицу времени без </w:t>
      </w:r>
      <w:r w:rsidR="00ED218F">
        <w:rPr>
          <w:rFonts w:ascii="Times New Roman" w:hAnsi="Times New Roman"/>
          <w:color w:val="000000"/>
          <w:sz w:val="28"/>
          <w:szCs w:val="28"/>
        </w:rPr>
        <w:t xml:space="preserve">сумм стимулирующих, </w:t>
      </w:r>
      <w:r w:rsidRPr="000B7EF3">
        <w:rPr>
          <w:rFonts w:ascii="Times New Roman" w:hAnsi="Times New Roman"/>
          <w:color w:val="000000"/>
          <w:sz w:val="28"/>
          <w:szCs w:val="28"/>
        </w:rPr>
        <w:t>компенсационных и социальных выплат.</w:t>
      </w:r>
      <w:r w:rsidRPr="002D44E8">
        <w:rPr>
          <w:rFonts w:ascii="Times New Roman" w:hAnsi="Times New Roman"/>
          <w:color w:val="000000"/>
          <w:sz w:val="28"/>
          <w:szCs w:val="28"/>
        </w:rPr>
        <w:t xml:space="preserve"> [3]</w:t>
      </w:r>
    </w:p>
    <w:p w:rsidR="00C4696E" w:rsidRPr="000B7EF3"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0B7EF3">
        <w:rPr>
          <w:rFonts w:ascii="Times New Roman" w:hAnsi="Times New Roman"/>
          <w:color w:val="000000"/>
          <w:sz w:val="28"/>
          <w:szCs w:val="28"/>
        </w:rPr>
        <w:t xml:space="preserve">Оклад (должностной оклад) </w:t>
      </w:r>
      <w:r w:rsidR="00ED218F">
        <w:rPr>
          <w:rFonts w:ascii="Times New Roman" w:hAnsi="Times New Roman"/>
          <w:color w:val="000000"/>
          <w:sz w:val="28"/>
          <w:szCs w:val="28"/>
        </w:rPr>
        <w:t>представляет собой фиксированную</w:t>
      </w:r>
      <w:r w:rsidRPr="000B7EF3">
        <w:rPr>
          <w:rFonts w:ascii="Times New Roman" w:hAnsi="Times New Roman"/>
          <w:color w:val="000000"/>
          <w:sz w:val="28"/>
          <w:szCs w:val="28"/>
        </w:rPr>
        <w:t xml:space="preserve"> </w:t>
      </w:r>
      <w:r w:rsidR="00ED218F">
        <w:rPr>
          <w:rFonts w:ascii="Times New Roman" w:hAnsi="Times New Roman"/>
          <w:color w:val="000000"/>
          <w:sz w:val="28"/>
          <w:szCs w:val="28"/>
        </w:rPr>
        <w:lastRenderedPageBreak/>
        <w:t>величину</w:t>
      </w:r>
      <w:r w:rsidRPr="000B7EF3">
        <w:rPr>
          <w:rFonts w:ascii="Times New Roman" w:hAnsi="Times New Roman"/>
          <w:color w:val="000000"/>
          <w:sz w:val="28"/>
          <w:szCs w:val="28"/>
        </w:rPr>
        <w:t xml:space="preserve"> оплаты труда </w:t>
      </w:r>
      <w:r w:rsidR="00ED218F">
        <w:rPr>
          <w:rFonts w:ascii="Times New Roman" w:hAnsi="Times New Roman"/>
          <w:color w:val="000000"/>
          <w:sz w:val="28"/>
          <w:szCs w:val="28"/>
        </w:rPr>
        <w:t>сотрудника</w:t>
      </w:r>
      <w:r w:rsidRPr="000B7EF3">
        <w:rPr>
          <w:rFonts w:ascii="Times New Roman" w:hAnsi="Times New Roman"/>
          <w:color w:val="000000"/>
          <w:sz w:val="28"/>
          <w:szCs w:val="28"/>
        </w:rPr>
        <w:t xml:space="preserve"> за </w:t>
      </w:r>
      <w:r w:rsidR="00ED218F">
        <w:rPr>
          <w:rFonts w:ascii="Times New Roman" w:hAnsi="Times New Roman"/>
          <w:color w:val="000000"/>
          <w:sz w:val="28"/>
          <w:szCs w:val="28"/>
        </w:rPr>
        <w:t>выполнение</w:t>
      </w:r>
      <w:r w:rsidRPr="000B7EF3">
        <w:rPr>
          <w:rFonts w:ascii="Times New Roman" w:hAnsi="Times New Roman"/>
          <w:color w:val="000000"/>
          <w:sz w:val="28"/>
          <w:szCs w:val="28"/>
        </w:rPr>
        <w:t xml:space="preserve"> трудовых (должностных) обязанностей </w:t>
      </w:r>
      <w:r w:rsidR="00ED218F">
        <w:rPr>
          <w:rFonts w:ascii="Times New Roman" w:hAnsi="Times New Roman"/>
          <w:color w:val="000000"/>
          <w:sz w:val="28"/>
          <w:szCs w:val="28"/>
        </w:rPr>
        <w:t>установленной</w:t>
      </w:r>
      <w:r w:rsidRPr="000B7EF3">
        <w:rPr>
          <w:rFonts w:ascii="Times New Roman" w:hAnsi="Times New Roman"/>
          <w:color w:val="000000"/>
          <w:sz w:val="28"/>
          <w:szCs w:val="28"/>
        </w:rPr>
        <w:t xml:space="preserve"> сложности за календарный месяц без </w:t>
      </w:r>
      <w:r w:rsidR="00ED218F">
        <w:rPr>
          <w:rFonts w:ascii="Times New Roman" w:hAnsi="Times New Roman"/>
          <w:color w:val="000000"/>
          <w:sz w:val="28"/>
          <w:szCs w:val="28"/>
        </w:rPr>
        <w:t>расчета стимулирующих,</w:t>
      </w:r>
      <w:r w:rsidRPr="000B7EF3">
        <w:rPr>
          <w:rFonts w:ascii="Times New Roman" w:hAnsi="Times New Roman"/>
          <w:color w:val="000000"/>
          <w:sz w:val="28"/>
          <w:szCs w:val="28"/>
        </w:rPr>
        <w:t xml:space="preserve"> компенсационных и социальных выплат</w:t>
      </w:r>
      <w:r w:rsidRPr="002D44E8">
        <w:rPr>
          <w:rFonts w:ascii="Times New Roman" w:hAnsi="Times New Roman"/>
          <w:color w:val="000000"/>
          <w:sz w:val="28"/>
          <w:szCs w:val="28"/>
        </w:rPr>
        <w:t xml:space="preserve"> [3]</w:t>
      </w:r>
      <w:r w:rsidR="00ED218F">
        <w:rPr>
          <w:rFonts w:ascii="Times New Roman" w:hAnsi="Times New Roman"/>
          <w:color w:val="000000"/>
          <w:sz w:val="28"/>
          <w:szCs w:val="28"/>
        </w:rPr>
        <w:t>.</w:t>
      </w:r>
    </w:p>
    <w:p w:rsidR="00C4696E"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0B7EF3">
        <w:rPr>
          <w:rFonts w:ascii="Times New Roman" w:hAnsi="Times New Roman"/>
          <w:color w:val="000000"/>
          <w:sz w:val="28"/>
          <w:szCs w:val="28"/>
        </w:rPr>
        <w:t xml:space="preserve">Базовый оклад (базовый должностной оклад), базовая ставка заработной платы </w:t>
      </w:r>
      <w:r w:rsidR="00ED218F">
        <w:rPr>
          <w:rFonts w:ascii="Times New Roman" w:hAnsi="Times New Roman"/>
          <w:color w:val="000000"/>
          <w:sz w:val="28"/>
          <w:szCs w:val="28"/>
        </w:rPr>
        <w:t>представляет собой</w:t>
      </w:r>
      <w:r w:rsidRPr="000B7EF3">
        <w:rPr>
          <w:rFonts w:ascii="Times New Roman" w:hAnsi="Times New Roman"/>
          <w:color w:val="000000"/>
          <w:sz w:val="28"/>
          <w:szCs w:val="28"/>
        </w:rPr>
        <w:t xml:space="preserve"> минимальны</w:t>
      </w:r>
      <w:r w:rsidR="00ED218F">
        <w:rPr>
          <w:rFonts w:ascii="Times New Roman" w:hAnsi="Times New Roman"/>
          <w:color w:val="000000"/>
          <w:sz w:val="28"/>
          <w:szCs w:val="28"/>
        </w:rPr>
        <w:t>й</w:t>
      </w:r>
      <w:r w:rsidRPr="000B7EF3">
        <w:rPr>
          <w:rFonts w:ascii="Times New Roman" w:hAnsi="Times New Roman"/>
          <w:color w:val="000000"/>
          <w:sz w:val="28"/>
          <w:szCs w:val="28"/>
        </w:rPr>
        <w:t xml:space="preserve"> оклад (должностной оклад), ставк</w:t>
      </w:r>
      <w:r w:rsidR="00ED218F">
        <w:rPr>
          <w:rFonts w:ascii="Times New Roman" w:hAnsi="Times New Roman"/>
          <w:color w:val="000000"/>
          <w:sz w:val="28"/>
          <w:szCs w:val="28"/>
        </w:rPr>
        <w:t>у</w:t>
      </w:r>
      <w:r w:rsidRPr="000B7EF3">
        <w:rPr>
          <w:rFonts w:ascii="Times New Roman" w:hAnsi="Times New Roman"/>
          <w:color w:val="000000"/>
          <w:sz w:val="28"/>
          <w:szCs w:val="28"/>
        </w:rPr>
        <w:t xml:space="preserve"> заработной платы </w:t>
      </w:r>
      <w:r w:rsidR="00ED218F">
        <w:rPr>
          <w:rFonts w:ascii="Times New Roman" w:hAnsi="Times New Roman"/>
          <w:color w:val="000000"/>
          <w:sz w:val="28"/>
          <w:szCs w:val="28"/>
        </w:rPr>
        <w:t>сотрудника</w:t>
      </w:r>
      <w:r w:rsidRPr="000B7EF3">
        <w:rPr>
          <w:rFonts w:ascii="Times New Roman" w:hAnsi="Times New Roman"/>
          <w:color w:val="000000"/>
          <w:sz w:val="28"/>
          <w:szCs w:val="28"/>
        </w:rPr>
        <w:t xml:space="preserve">, </w:t>
      </w:r>
      <w:r w:rsidR="00ED218F">
        <w:rPr>
          <w:rFonts w:ascii="Times New Roman" w:hAnsi="Times New Roman"/>
          <w:color w:val="000000"/>
          <w:sz w:val="28"/>
          <w:szCs w:val="28"/>
        </w:rPr>
        <w:t xml:space="preserve">который </w:t>
      </w:r>
      <w:r w:rsidRPr="000B7EF3">
        <w:rPr>
          <w:rFonts w:ascii="Times New Roman" w:hAnsi="Times New Roman"/>
          <w:color w:val="000000"/>
          <w:sz w:val="28"/>
          <w:szCs w:val="28"/>
        </w:rPr>
        <w:t>осуществля</w:t>
      </w:r>
      <w:r w:rsidR="00ED218F">
        <w:rPr>
          <w:rFonts w:ascii="Times New Roman" w:hAnsi="Times New Roman"/>
          <w:color w:val="000000"/>
          <w:sz w:val="28"/>
          <w:szCs w:val="28"/>
        </w:rPr>
        <w:t>ет</w:t>
      </w:r>
      <w:r w:rsidRPr="000B7EF3">
        <w:rPr>
          <w:rFonts w:ascii="Times New Roman" w:hAnsi="Times New Roman"/>
          <w:color w:val="000000"/>
          <w:sz w:val="28"/>
          <w:szCs w:val="28"/>
        </w:rPr>
        <w:t xml:space="preserve"> профессиональную деятельность профессии рабочего или </w:t>
      </w:r>
      <w:r w:rsidR="00ED218F">
        <w:rPr>
          <w:rFonts w:ascii="Times New Roman" w:hAnsi="Times New Roman"/>
          <w:color w:val="000000"/>
          <w:sz w:val="28"/>
          <w:szCs w:val="28"/>
        </w:rPr>
        <w:t xml:space="preserve">по </w:t>
      </w:r>
      <w:r w:rsidRPr="000B7EF3">
        <w:rPr>
          <w:rFonts w:ascii="Times New Roman" w:hAnsi="Times New Roman"/>
          <w:color w:val="000000"/>
          <w:sz w:val="28"/>
          <w:szCs w:val="28"/>
        </w:rPr>
        <w:t>должности служащего,</w:t>
      </w:r>
      <w:r w:rsidR="00ED218F">
        <w:rPr>
          <w:rFonts w:ascii="Times New Roman" w:hAnsi="Times New Roman"/>
          <w:color w:val="000000"/>
          <w:sz w:val="28"/>
          <w:szCs w:val="28"/>
        </w:rPr>
        <w:t xml:space="preserve"> который</w:t>
      </w:r>
      <w:r w:rsidRPr="000B7EF3">
        <w:rPr>
          <w:rFonts w:ascii="Times New Roman" w:hAnsi="Times New Roman"/>
          <w:color w:val="000000"/>
          <w:sz w:val="28"/>
          <w:szCs w:val="28"/>
        </w:rPr>
        <w:t xml:space="preserve"> вход</w:t>
      </w:r>
      <w:r w:rsidR="00ED218F">
        <w:rPr>
          <w:rFonts w:ascii="Times New Roman" w:hAnsi="Times New Roman"/>
          <w:color w:val="000000"/>
          <w:sz w:val="28"/>
          <w:szCs w:val="28"/>
        </w:rPr>
        <w:t>ит</w:t>
      </w:r>
      <w:r w:rsidRPr="000B7EF3">
        <w:rPr>
          <w:rFonts w:ascii="Times New Roman" w:hAnsi="Times New Roman"/>
          <w:color w:val="000000"/>
          <w:sz w:val="28"/>
          <w:szCs w:val="28"/>
        </w:rPr>
        <w:t xml:space="preserve"> в </w:t>
      </w:r>
      <w:r w:rsidR="00ED218F">
        <w:rPr>
          <w:rFonts w:ascii="Times New Roman" w:hAnsi="Times New Roman"/>
          <w:color w:val="000000"/>
          <w:sz w:val="28"/>
          <w:szCs w:val="28"/>
        </w:rPr>
        <w:t>определенную</w:t>
      </w:r>
      <w:r w:rsidRPr="000B7EF3">
        <w:rPr>
          <w:rFonts w:ascii="Times New Roman" w:hAnsi="Times New Roman"/>
          <w:color w:val="000000"/>
          <w:sz w:val="28"/>
          <w:szCs w:val="28"/>
        </w:rPr>
        <w:t xml:space="preserve"> профессиональную квалификационную группу без учета </w:t>
      </w:r>
      <w:r w:rsidR="00ED218F">
        <w:rPr>
          <w:rFonts w:ascii="Times New Roman" w:hAnsi="Times New Roman"/>
          <w:color w:val="000000"/>
          <w:sz w:val="28"/>
          <w:szCs w:val="28"/>
        </w:rPr>
        <w:t>стимулирующих,</w:t>
      </w:r>
      <w:r w:rsidR="00ED218F" w:rsidRPr="000B7EF3">
        <w:rPr>
          <w:rFonts w:ascii="Times New Roman" w:hAnsi="Times New Roman"/>
          <w:color w:val="000000"/>
          <w:sz w:val="28"/>
          <w:szCs w:val="28"/>
        </w:rPr>
        <w:t xml:space="preserve"> компенсационных и социальных выплат</w:t>
      </w:r>
      <w:r w:rsidR="00ED218F" w:rsidRPr="00FF48CB">
        <w:rPr>
          <w:rFonts w:ascii="Times New Roman" w:hAnsi="Times New Roman"/>
          <w:color w:val="000000"/>
          <w:sz w:val="28"/>
          <w:szCs w:val="28"/>
        </w:rPr>
        <w:t xml:space="preserve"> </w:t>
      </w:r>
      <w:r w:rsidRPr="00FF48CB">
        <w:rPr>
          <w:rFonts w:ascii="Times New Roman" w:hAnsi="Times New Roman"/>
          <w:color w:val="000000"/>
          <w:sz w:val="28"/>
          <w:szCs w:val="28"/>
        </w:rPr>
        <w:t>[3]</w:t>
      </w:r>
      <w:r w:rsidR="00ED218F">
        <w:rPr>
          <w:rFonts w:ascii="Times New Roman" w:hAnsi="Times New Roman"/>
          <w:color w:val="000000"/>
          <w:sz w:val="28"/>
          <w:szCs w:val="28"/>
        </w:rPr>
        <w:t>.</w:t>
      </w:r>
    </w:p>
    <w:p w:rsidR="00C4696E" w:rsidRDefault="00923458" w:rsidP="00C4696E">
      <w:pPr>
        <w:pStyle w:val="TNR"/>
      </w:pPr>
      <w:r>
        <w:t>В современной</w:t>
      </w:r>
      <w:r w:rsidR="00C4696E">
        <w:t xml:space="preserve"> экономике труд </w:t>
      </w:r>
      <w:r>
        <w:t>выступает</w:t>
      </w:r>
      <w:r w:rsidR="00C4696E">
        <w:t xml:space="preserve"> товаром и </w:t>
      </w:r>
      <w:r>
        <w:t>наделен</w:t>
      </w:r>
      <w:r w:rsidR="00C4696E">
        <w:t xml:space="preserve"> соответству</w:t>
      </w:r>
      <w:r>
        <w:t>ющей</w:t>
      </w:r>
      <w:r w:rsidR="00C4696E">
        <w:t xml:space="preserve"> стоимость</w:t>
      </w:r>
      <w:r>
        <w:t>ю</w:t>
      </w:r>
      <w:r w:rsidR="00C4696E">
        <w:t xml:space="preserve">, </w:t>
      </w:r>
      <w:r>
        <w:t xml:space="preserve">которая </w:t>
      </w:r>
      <w:r w:rsidR="00C4696E">
        <w:t>выражен</w:t>
      </w:r>
      <w:r>
        <w:t>а</w:t>
      </w:r>
      <w:r w:rsidR="00C4696E">
        <w:t xml:space="preserve"> его оплатой. В Российской Федерации </w:t>
      </w:r>
      <w:r>
        <w:t>не существует</w:t>
      </w:r>
      <w:r w:rsidR="00C4696E">
        <w:t xml:space="preserve"> положения, </w:t>
      </w:r>
      <w:r>
        <w:t xml:space="preserve">которое </w:t>
      </w:r>
      <w:r w:rsidR="00C4696E">
        <w:t>регулир</w:t>
      </w:r>
      <w:r>
        <w:t>овало бы</w:t>
      </w:r>
      <w:r w:rsidR="00C4696E">
        <w:t xml:space="preserve"> учет расчетов по оплате труда, </w:t>
      </w:r>
      <w:r>
        <w:t>хотя</w:t>
      </w:r>
      <w:r w:rsidR="00C4696E">
        <w:t xml:space="preserve"> в Международных стандартах финансовой отчетности (МСФО) вопрос</w:t>
      </w:r>
      <w:r>
        <w:t>у</w:t>
      </w:r>
      <w:r w:rsidR="00C4696E">
        <w:t xml:space="preserve"> расчет</w:t>
      </w:r>
      <w:r>
        <w:t>ов</w:t>
      </w:r>
      <w:r w:rsidR="00C4696E">
        <w:t xml:space="preserve"> по оплате труда с </w:t>
      </w:r>
      <w:r>
        <w:t>сотрудниками</w:t>
      </w:r>
      <w:r w:rsidR="00C4696E">
        <w:t xml:space="preserve"> </w:t>
      </w:r>
      <w:r>
        <w:t>существует</w:t>
      </w:r>
      <w:r w:rsidR="00C4696E">
        <w:t xml:space="preserve"> 2 стандарта: МСФО 19 «Вознаграждения работникам» и МСФО 26 «Учет и отчетность по пенсионным планам». </w:t>
      </w:r>
      <w:r>
        <w:t>Эти международные</w:t>
      </w:r>
      <w:r w:rsidR="00C4696E">
        <w:t xml:space="preserve"> стандарты </w:t>
      </w:r>
      <w:r>
        <w:t>определяют</w:t>
      </w:r>
      <w:r w:rsidR="00C4696E">
        <w:t xml:space="preserve"> общи</w:t>
      </w:r>
      <w:r>
        <w:t>е</w:t>
      </w:r>
      <w:r w:rsidR="00C4696E">
        <w:t xml:space="preserve"> правил</w:t>
      </w:r>
      <w:r>
        <w:t>а проведения</w:t>
      </w:r>
      <w:r w:rsidR="00C4696E">
        <w:t xml:space="preserve"> оценки и </w:t>
      </w:r>
      <w:r>
        <w:t>формирования</w:t>
      </w:r>
      <w:r w:rsidR="00C4696E">
        <w:t xml:space="preserve"> в отчетности </w:t>
      </w:r>
      <w:r>
        <w:t>разных</w:t>
      </w:r>
      <w:r w:rsidR="00C4696E">
        <w:t xml:space="preserve"> видов выплат </w:t>
      </w:r>
      <w:r>
        <w:t>сотрудникам</w:t>
      </w:r>
      <w:r w:rsidR="00C4696E">
        <w:t xml:space="preserve">. МСФО 19 «Вознаграждения работникам» </w:t>
      </w:r>
      <w:r>
        <w:t xml:space="preserve">закрепляет за </w:t>
      </w:r>
      <w:r w:rsidR="00362112">
        <w:t>учреждени</w:t>
      </w:r>
      <w:r>
        <w:t>ем обязанность</w:t>
      </w:r>
      <w:r w:rsidR="00C4696E">
        <w:t xml:space="preserve"> признавать:</w:t>
      </w:r>
    </w:p>
    <w:p w:rsidR="00C4696E" w:rsidRDefault="00C4696E" w:rsidP="00BC2F21">
      <w:pPr>
        <w:pStyle w:val="TNR"/>
        <w:numPr>
          <w:ilvl w:val="0"/>
          <w:numId w:val="8"/>
        </w:numPr>
        <w:ind w:left="0" w:firstLine="709"/>
      </w:pPr>
      <w:r>
        <w:t xml:space="preserve">обязательство – в случае, если </w:t>
      </w:r>
      <w:r w:rsidR="00923458">
        <w:t>сотрудник</w:t>
      </w:r>
      <w:r>
        <w:t xml:space="preserve"> оказал услугу в обмен на вознаграждение, </w:t>
      </w:r>
      <w:r w:rsidR="00923458">
        <w:t xml:space="preserve">которое </w:t>
      </w:r>
      <w:r>
        <w:t>подлеж</w:t>
      </w:r>
      <w:r w:rsidR="00923458">
        <w:t>ит</w:t>
      </w:r>
      <w:r>
        <w:t xml:space="preserve"> выплат</w:t>
      </w:r>
      <w:r w:rsidR="00923458">
        <w:t>ам</w:t>
      </w:r>
      <w:r>
        <w:t xml:space="preserve"> в будущем; </w:t>
      </w:r>
    </w:p>
    <w:p w:rsidR="00C4696E" w:rsidRDefault="00C4696E" w:rsidP="00BC2F21">
      <w:pPr>
        <w:pStyle w:val="TNR"/>
        <w:numPr>
          <w:ilvl w:val="0"/>
          <w:numId w:val="8"/>
        </w:numPr>
        <w:ind w:left="0" w:firstLine="709"/>
      </w:pPr>
      <w:r>
        <w:t xml:space="preserve">расход – в случае, если </w:t>
      </w:r>
      <w:r w:rsidR="00923458">
        <w:t>организация</w:t>
      </w:r>
      <w:r>
        <w:t xml:space="preserve"> использует экономическую выгоду, </w:t>
      </w:r>
      <w:r w:rsidR="00923458">
        <w:t xml:space="preserve">которая </w:t>
      </w:r>
      <w:r>
        <w:t>возника</w:t>
      </w:r>
      <w:r w:rsidR="00923458">
        <w:t>ет</w:t>
      </w:r>
      <w:r>
        <w:t xml:space="preserve"> результате услуги, </w:t>
      </w:r>
      <w:r w:rsidR="00923458">
        <w:t>сделанной</w:t>
      </w:r>
      <w:r>
        <w:t xml:space="preserve"> </w:t>
      </w:r>
      <w:r w:rsidR="00923458">
        <w:t>сотрудником</w:t>
      </w:r>
      <w:r>
        <w:t xml:space="preserve"> в обмен на </w:t>
      </w:r>
      <w:r w:rsidR="00923458">
        <w:t xml:space="preserve">данное </w:t>
      </w:r>
      <w:r>
        <w:t xml:space="preserve">вознаграждение. </w:t>
      </w:r>
    </w:p>
    <w:p w:rsidR="00C4696E" w:rsidRDefault="00C25441" w:rsidP="00C4696E">
      <w:pPr>
        <w:pStyle w:val="TNR"/>
      </w:pPr>
      <w:r>
        <w:t>Работодатель использует</w:t>
      </w:r>
      <w:r w:rsidR="00C4696E">
        <w:t xml:space="preserve"> </w:t>
      </w:r>
      <w:r>
        <w:t>данный</w:t>
      </w:r>
      <w:r w:rsidR="00C4696E">
        <w:t xml:space="preserve"> стандарт для </w:t>
      </w:r>
      <w:r>
        <w:t xml:space="preserve">проведения </w:t>
      </w:r>
      <w:r w:rsidR="00C4696E">
        <w:t xml:space="preserve">учета всех вознаграждений </w:t>
      </w:r>
      <w:r>
        <w:t>сотрудникам</w:t>
      </w:r>
      <w:r w:rsidR="00C4696E">
        <w:t xml:space="preserve">, кроме тех, </w:t>
      </w:r>
      <w:r>
        <w:t xml:space="preserve">к </w:t>
      </w:r>
      <w:r w:rsidR="00C4696E">
        <w:t>которы</w:t>
      </w:r>
      <w:r>
        <w:t>м</w:t>
      </w:r>
      <w:r w:rsidR="00C4696E">
        <w:t xml:space="preserve"> </w:t>
      </w:r>
      <w:r>
        <w:t xml:space="preserve">используется </w:t>
      </w:r>
      <w:r w:rsidR="00C4696E">
        <w:t>МСФО 2 «Платеж, основан</w:t>
      </w:r>
      <w:r>
        <w:t xml:space="preserve">ный на акциях» </w:t>
      </w:r>
      <w:r w:rsidR="00C4696E">
        <w:t xml:space="preserve">[3]. В </w:t>
      </w:r>
      <w:r>
        <w:t>этом</w:t>
      </w:r>
      <w:r w:rsidR="00C4696E">
        <w:t xml:space="preserve"> стандарте все </w:t>
      </w:r>
      <w:r>
        <w:t>типы</w:t>
      </w:r>
      <w:r w:rsidR="00C4696E">
        <w:t xml:space="preserve"> выплат </w:t>
      </w:r>
      <w:r>
        <w:t>можно с</w:t>
      </w:r>
      <w:r w:rsidR="00C4696E">
        <w:t>группир</w:t>
      </w:r>
      <w:r>
        <w:t>овать по следующим признакам</w:t>
      </w:r>
      <w:r w:rsidR="00C4696E">
        <w:t xml:space="preserve">: </w:t>
      </w:r>
    </w:p>
    <w:p w:rsidR="00C4696E" w:rsidRDefault="00C4696E" w:rsidP="00BC2F21">
      <w:pPr>
        <w:pStyle w:val="TNR"/>
        <w:numPr>
          <w:ilvl w:val="0"/>
          <w:numId w:val="7"/>
        </w:numPr>
        <w:ind w:left="0" w:firstLine="709"/>
      </w:pPr>
      <w:r>
        <w:lastRenderedPageBreak/>
        <w:t>краткосрочные вознаграждения (</w:t>
      </w:r>
      <w:r w:rsidR="00C25441">
        <w:t xml:space="preserve">величина </w:t>
      </w:r>
      <w:r>
        <w:t>заработн</w:t>
      </w:r>
      <w:r w:rsidR="00C25441">
        <w:t>ой платы</w:t>
      </w:r>
      <w:r>
        <w:t xml:space="preserve"> рабоч</w:t>
      </w:r>
      <w:r w:rsidR="00C25441">
        <w:t>ему и служащему</w:t>
      </w:r>
      <w:r>
        <w:t xml:space="preserve"> и </w:t>
      </w:r>
      <w:r w:rsidR="00C25441">
        <w:t>страховые выплаты</w:t>
      </w:r>
      <w:r>
        <w:t>, ежегодн</w:t>
      </w:r>
      <w:r w:rsidR="00C25441">
        <w:t>ого</w:t>
      </w:r>
      <w:r>
        <w:t xml:space="preserve"> оплачиваем</w:t>
      </w:r>
      <w:r w:rsidR="00C25441">
        <w:t>ого</w:t>
      </w:r>
      <w:r>
        <w:t xml:space="preserve"> отпуск</w:t>
      </w:r>
      <w:r w:rsidR="00C25441">
        <w:t>а</w:t>
      </w:r>
      <w:r>
        <w:t xml:space="preserve"> и пособи</w:t>
      </w:r>
      <w:r w:rsidR="00C25441">
        <w:t>я</w:t>
      </w:r>
      <w:r>
        <w:t xml:space="preserve"> по </w:t>
      </w:r>
      <w:r w:rsidR="00C25441">
        <w:t>нетрудоспособности</w:t>
      </w:r>
      <w:r>
        <w:t>, преми</w:t>
      </w:r>
      <w:r w:rsidR="00C25441">
        <w:t>й (при условии, что</w:t>
      </w:r>
      <w:r>
        <w:t xml:space="preserve"> они выплачиваются в течение двенадцати месяцев после окончания периода) и </w:t>
      </w:r>
      <w:r w:rsidR="00C25441">
        <w:t>прочее</w:t>
      </w:r>
      <w:r>
        <w:t xml:space="preserve">); </w:t>
      </w:r>
    </w:p>
    <w:p w:rsidR="00362112" w:rsidRDefault="00362112" w:rsidP="00BC2F21">
      <w:pPr>
        <w:pStyle w:val="TNR"/>
        <w:numPr>
          <w:ilvl w:val="0"/>
          <w:numId w:val="7"/>
        </w:numPr>
        <w:ind w:left="0" w:firstLine="709"/>
      </w:pPr>
      <w:r>
        <w:t>выходные пособия, выплачива</w:t>
      </w:r>
      <w:r w:rsidR="00DE3E64">
        <w:t>емые</w:t>
      </w:r>
      <w:r>
        <w:t xml:space="preserve"> при увольнении </w:t>
      </w:r>
      <w:r w:rsidR="00DE3E64">
        <w:t>сотрудника</w:t>
      </w:r>
      <w:r>
        <w:t xml:space="preserve"> как по </w:t>
      </w:r>
      <w:r w:rsidR="00DE3E64">
        <w:t>собственному желанию, так и со стороны работодателя;</w:t>
      </w:r>
      <w:r>
        <w:t xml:space="preserve"> </w:t>
      </w:r>
    </w:p>
    <w:p w:rsidR="00C4696E" w:rsidRDefault="00C4696E" w:rsidP="00BC2F21">
      <w:pPr>
        <w:pStyle w:val="TNR"/>
        <w:numPr>
          <w:ilvl w:val="0"/>
          <w:numId w:val="7"/>
        </w:numPr>
        <w:ind w:left="0" w:firstLine="709"/>
      </w:pPr>
      <w:r>
        <w:t xml:space="preserve">вознаграждения </w:t>
      </w:r>
      <w:r w:rsidR="00DE3E64">
        <w:t>за</w:t>
      </w:r>
      <w:r>
        <w:t xml:space="preserve"> окончани</w:t>
      </w:r>
      <w:r w:rsidR="00DE3E64">
        <w:t>я</w:t>
      </w:r>
      <w:r>
        <w:t xml:space="preserve"> трудовой деятельности, к которым </w:t>
      </w:r>
      <w:r w:rsidR="00DE3E64">
        <w:t>можно отнести</w:t>
      </w:r>
      <w:r>
        <w:t xml:space="preserve"> пенси</w:t>
      </w:r>
      <w:r w:rsidR="00DE3E64">
        <w:t>ю</w:t>
      </w:r>
      <w:r>
        <w:t xml:space="preserve"> и </w:t>
      </w:r>
      <w:r w:rsidR="00DE3E64">
        <w:t>прочие</w:t>
      </w:r>
      <w:r>
        <w:t xml:space="preserve"> вознаграждения после </w:t>
      </w:r>
      <w:r w:rsidR="00DE3E64">
        <w:t xml:space="preserve">периода по </w:t>
      </w:r>
      <w:r>
        <w:t>выход</w:t>
      </w:r>
      <w:r w:rsidR="00DE3E64">
        <w:t>у</w:t>
      </w:r>
      <w:r>
        <w:t xml:space="preserve"> на пенсию, а также </w:t>
      </w:r>
      <w:r w:rsidR="00DE3E64">
        <w:t xml:space="preserve">по </w:t>
      </w:r>
      <w:r>
        <w:t>страховани</w:t>
      </w:r>
      <w:r w:rsidR="00DE3E64">
        <w:t>ю</w:t>
      </w:r>
      <w:r>
        <w:t xml:space="preserve"> жизни и медицинско</w:t>
      </w:r>
      <w:r w:rsidR="00DE3E64">
        <w:t>му обслуживанию</w:t>
      </w:r>
      <w:r>
        <w:t xml:space="preserve"> по окончани</w:t>
      </w:r>
      <w:r w:rsidR="00DE3E64">
        <w:t>ю</w:t>
      </w:r>
      <w:r>
        <w:t xml:space="preserve"> трудовой деятельности</w:t>
      </w:r>
      <w:r w:rsidR="00DE3E64">
        <w:t xml:space="preserve"> сотрудника</w:t>
      </w:r>
      <w:r>
        <w:t xml:space="preserve">; </w:t>
      </w:r>
    </w:p>
    <w:p w:rsidR="00C4696E" w:rsidRDefault="00DE3E64" w:rsidP="00BC2F21">
      <w:pPr>
        <w:pStyle w:val="TNR"/>
        <w:numPr>
          <w:ilvl w:val="0"/>
          <w:numId w:val="7"/>
        </w:numPr>
        <w:ind w:left="0" w:firstLine="709"/>
      </w:pPr>
      <w:r>
        <w:t>прочие</w:t>
      </w:r>
      <w:r w:rsidR="00C4696E">
        <w:t xml:space="preserve"> долгосрочные вознаграждения </w:t>
      </w:r>
      <w:r>
        <w:t>сотруднику</w:t>
      </w:r>
      <w:r w:rsidR="00C4696E">
        <w:t xml:space="preserve"> (оплачиваемый отпуск для </w:t>
      </w:r>
      <w:r>
        <w:t>сотрудника</w:t>
      </w:r>
      <w:r w:rsidR="00C4696E">
        <w:t xml:space="preserve">, </w:t>
      </w:r>
      <w:r>
        <w:t xml:space="preserve">который </w:t>
      </w:r>
      <w:r w:rsidR="00C4696E">
        <w:t>име</w:t>
      </w:r>
      <w:r>
        <w:t>ет</w:t>
      </w:r>
      <w:r w:rsidR="00C4696E">
        <w:t xml:space="preserve"> длительный стаж </w:t>
      </w:r>
      <w:r>
        <w:t>деятельности в данной организации</w:t>
      </w:r>
      <w:r w:rsidR="00C4696E">
        <w:t xml:space="preserve">, оплачиваемый творческий отпуск, </w:t>
      </w:r>
      <w:r>
        <w:t xml:space="preserve">величину </w:t>
      </w:r>
      <w:r w:rsidR="00C4696E">
        <w:t>долгосрочны</w:t>
      </w:r>
      <w:r>
        <w:t>х</w:t>
      </w:r>
      <w:r w:rsidR="00C4696E">
        <w:t xml:space="preserve"> пособи</w:t>
      </w:r>
      <w:r>
        <w:t>й</w:t>
      </w:r>
      <w:r w:rsidR="00C4696E">
        <w:t xml:space="preserve"> по </w:t>
      </w:r>
      <w:r>
        <w:t xml:space="preserve">временной </w:t>
      </w:r>
      <w:r w:rsidR="00C4696E">
        <w:t>нетрудоспособности, преми</w:t>
      </w:r>
      <w:r>
        <w:t>ю</w:t>
      </w:r>
      <w:r w:rsidR="00C4696E">
        <w:t xml:space="preserve"> и </w:t>
      </w:r>
      <w:r>
        <w:t>прочие</w:t>
      </w:r>
      <w:r w:rsidR="00C4696E">
        <w:t xml:space="preserve"> выплаты в случае, если они </w:t>
      </w:r>
      <w:r>
        <w:t>производятся</w:t>
      </w:r>
      <w:r w:rsidR="00C4696E">
        <w:t xml:space="preserve"> в </w:t>
      </w:r>
      <w:r>
        <w:t>период</w:t>
      </w:r>
      <w:r w:rsidR="00C4696E">
        <w:t xml:space="preserve"> более </w:t>
      </w:r>
      <w:r>
        <w:t>12</w:t>
      </w:r>
      <w:r w:rsidR="00C4696E">
        <w:t xml:space="preserve"> месяцев после окончания </w:t>
      </w:r>
      <w:r>
        <w:t xml:space="preserve">расчетного </w:t>
      </w:r>
      <w:r w:rsidR="00C4696E">
        <w:t xml:space="preserve">периода); </w:t>
      </w:r>
    </w:p>
    <w:p w:rsidR="00C4696E" w:rsidRPr="00680658" w:rsidRDefault="00C4696E" w:rsidP="00BC2F21">
      <w:pPr>
        <w:pStyle w:val="TNR"/>
        <w:numPr>
          <w:ilvl w:val="0"/>
          <w:numId w:val="7"/>
        </w:numPr>
        <w:ind w:left="0" w:firstLine="709"/>
      </w:pPr>
      <w:r>
        <w:t xml:space="preserve">компенсационные выплаты </w:t>
      </w:r>
      <w:r w:rsidR="00DE3E64">
        <w:t xml:space="preserve">по средствам применения </w:t>
      </w:r>
      <w:r>
        <w:t>долевы</w:t>
      </w:r>
      <w:r w:rsidR="00DE3E64">
        <w:t>х</w:t>
      </w:r>
      <w:r>
        <w:t xml:space="preserve"> инструмент</w:t>
      </w:r>
      <w:r w:rsidR="00DE3E64">
        <w:t>ов</w:t>
      </w:r>
      <w:r>
        <w:t xml:space="preserve"> (вознаграждени</w:t>
      </w:r>
      <w:r w:rsidR="00DE3E64">
        <w:t>й</w:t>
      </w:r>
      <w:r>
        <w:t xml:space="preserve"> в форме акций, опционов на акци</w:t>
      </w:r>
      <w:r w:rsidR="00DE3E64">
        <w:t>ю</w:t>
      </w:r>
      <w:r>
        <w:t>, долев</w:t>
      </w:r>
      <w:r w:rsidR="00DE3E64">
        <w:t>ого</w:t>
      </w:r>
      <w:r>
        <w:t xml:space="preserve"> финансов</w:t>
      </w:r>
      <w:r w:rsidR="00DE3E64">
        <w:t>ого</w:t>
      </w:r>
      <w:r>
        <w:t xml:space="preserve"> инструмент</w:t>
      </w:r>
      <w:r w:rsidR="00DE3E64">
        <w:t>а</w:t>
      </w:r>
      <w:r>
        <w:t>, которы</w:t>
      </w:r>
      <w:r w:rsidR="00DE3E64">
        <w:t>й</w:t>
      </w:r>
      <w:r>
        <w:t xml:space="preserve"> был выпущен для </w:t>
      </w:r>
      <w:r w:rsidR="00DE3E64">
        <w:t xml:space="preserve">сотрудников по цене ниже, чем той по которой они выпускаются </w:t>
      </w:r>
      <w:r>
        <w:t xml:space="preserve">для третьих лиц) </w:t>
      </w:r>
      <w:r w:rsidRPr="00680658">
        <w:t xml:space="preserve">[3]. </w:t>
      </w:r>
    </w:p>
    <w:p w:rsidR="00C4696E" w:rsidRDefault="00C4696E" w:rsidP="00C4696E">
      <w:pPr>
        <w:pStyle w:val="TNR"/>
      </w:pPr>
      <w:r>
        <w:t xml:space="preserve">Международный стандарт финансовой отчетности 26 «Учет и отчетность по пенсионным планам» дополняет МСФО 19 «Вознаграждения работникам». </w:t>
      </w:r>
      <w:r w:rsidR="00DE3E64">
        <w:t>Этот стандарт определяет</w:t>
      </w:r>
      <w:r>
        <w:t xml:space="preserve"> порядок </w:t>
      </w:r>
      <w:r w:rsidR="00DE3E64">
        <w:t xml:space="preserve">ведения </w:t>
      </w:r>
      <w:r>
        <w:t xml:space="preserve">учета выплат </w:t>
      </w:r>
      <w:r w:rsidR="00DE3E64">
        <w:t>сотрудникам</w:t>
      </w:r>
      <w:r>
        <w:t xml:space="preserve"> от </w:t>
      </w:r>
      <w:r w:rsidR="00DE3E64">
        <w:t>организации</w:t>
      </w:r>
      <w:r>
        <w:t xml:space="preserve">, </w:t>
      </w:r>
      <w:r w:rsidR="00DE3E64">
        <w:t xml:space="preserve">которые </w:t>
      </w:r>
      <w:r>
        <w:t>выш</w:t>
      </w:r>
      <w:r w:rsidR="00DE3E64">
        <w:t>ли</w:t>
      </w:r>
      <w:r>
        <w:t xml:space="preserve"> на пенсию и в Росси</w:t>
      </w:r>
      <w:r w:rsidR="00DE3E64">
        <w:t>йской Федерации является</w:t>
      </w:r>
      <w:r>
        <w:t xml:space="preserve"> малоприменим</w:t>
      </w:r>
      <w:r w:rsidR="00DE3E64">
        <w:t>ым</w:t>
      </w:r>
      <w:r>
        <w:t xml:space="preserve"> в </w:t>
      </w:r>
      <w:r w:rsidR="00DE3E64">
        <w:t>результате существующей</w:t>
      </w:r>
      <w:r>
        <w:t xml:space="preserve"> специфики </w:t>
      </w:r>
      <w:r w:rsidR="00DE3E64">
        <w:t>российской</w:t>
      </w:r>
      <w:r>
        <w:t xml:space="preserve"> системы пенсионного обеспечения. </w:t>
      </w:r>
      <w:r w:rsidR="00DE3E64">
        <w:t>Для</w:t>
      </w:r>
      <w:r>
        <w:t xml:space="preserve"> совершенствования</w:t>
      </w:r>
      <w:r w:rsidR="00DE3E64">
        <w:t xml:space="preserve"> ведения </w:t>
      </w:r>
      <w:r>
        <w:t xml:space="preserve"> учета расчетов по оплате труда </w:t>
      </w:r>
      <w:r w:rsidR="00DE3E64">
        <w:t>Минфином</w:t>
      </w:r>
      <w:r>
        <w:t xml:space="preserve"> </w:t>
      </w:r>
      <w:r w:rsidR="00DE3E64">
        <w:t>РФ</w:t>
      </w:r>
      <w:r>
        <w:t xml:space="preserve"> разработан проект Положени</w:t>
      </w:r>
      <w:r w:rsidR="00DE3E64">
        <w:t>й</w:t>
      </w:r>
      <w:r>
        <w:t xml:space="preserve"> по бухгалтерскому учету «Учет вознаграждений работникам». </w:t>
      </w:r>
      <w:r w:rsidR="00DE3E64">
        <w:t xml:space="preserve">Данное </w:t>
      </w:r>
      <w:r>
        <w:t xml:space="preserve">Положение </w:t>
      </w:r>
      <w:r w:rsidR="00DE3E64">
        <w:t>определяет</w:t>
      </w:r>
      <w:r>
        <w:t xml:space="preserve"> порядок </w:t>
      </w:r>
      <w:r w:rsidR="00DE3E64">
        <w:t xml:space="preserve">по </w:t>
      </w:r>
      <w:r>
        <w:lastRenderedPageBreak/>
        <w:t>отражени</w:t>
      </w:r>
      <w:r w:rsidR="00DE3E64">
        <w:t>ю</w:t>
      </w:r>
      <w:r>
        <w:t xml:space="preserve"> вознаграждений </w:t>
      </w:r>
      <w:r w:rsidR="00DE3E64">
        <w:t>сотрудникам</w:t>
      </w:r>
      <w:r>
        <w:t xml:space="preserve"> в бухгалтерском учете и отчетности организаци</w:t>
      </w:r>
      <w:r w:rsidR="00DE3E64">
        <w:t>и</w:t>
      </w:r>
      <w:r>
        <w:t xml:space="preserve"> </w:t>
      </w:r>
      <w:r w:rsidRPr="00680658">
        <w:t>[6].</w:t>
      </w:r>
      <w:r>
        <w:t xml:space="preserve"> </w:t>
      </w:r>
    </w:p>
    <w:p w:rsidR="00C4696E" w:rsidRDefault="00C4696E" w:rsidP="00C4696E">
      <w:pPr>
        <w:pStyle w:val="TNR"/>
      </w:pPr>
      <w:r>
        <w:t xml:space="preserve">Согласно </w:t>
      </w:r>
      <w:r w:rsidR="00411893">
        <w:t>данному</w:t>
      </w:r>
      <w:r>
        <w:t xml:space="preserve"> положению, к </w:t>
      </w:r>
      <w:r w:rsidR="00411893">
        <w:t xml:space="preserve">расходам </w:t>
      </w:r>
      <w:r>
        <w:t xml:space="preserve">на труд </w:t>
      </w:r>
      <w:r w:rsidR="00411893">
        <w:t xml:space="preserve">сотрудников организации </w:t>
      </w:r>
      <w:r>
        <w:t>относятся все фактически</w:t>
      </w:r>
      <w:r w:rsidR="00411893">
        <w:t xml:space="preserve"> совершенные</w:t>
      </w:r>
      <w:r>
        <w:t xml:space="preserve"> затраты </w:t>
      </w:r>
      <w:r w:rsidR="00411893">
        <w:t>предприятия</w:t>
      </w:r>
      <w:r>
        <w:t xml:space="preserve">, </w:t>
      </w:r>
      <w:r w:rsidR="00411893">
        <w:t>которые</w:t>
      </w:r>
      <w:r>
        <w:t xml:space="preserve"> связан</w:t>
      </w:r>
      <w:r w:rsidR="00411893">
        <w:t xml:space="preserve">ы </w:t>
      </w:r>
      <w:r>
        <w:t xml:space="preserve">с </w:t>
      </w:r>
      <w:r w:rsidR="00411893">
        <w:t>осуществлением</w:t>
      </w:r>
      <w:r>
        <w:t xml:space="preserve"> </w:t>
      </w:r>
      <w:r w:rsidR="00411893">
        <w:t>сотрудниками</w:t>
      </w:r>
      <w:r>
        <w:t xml:space="preserve"> трудовых функций, </w:t>
      </w:r>
      <w:r w:rsidR="00411893">
        <w:t>например</w:t>
      </w:r>
      <w:r>
        <w:t xml:space="preserve">: </w:t>
      </w:r>
    </w:p>
    <w:p w:rsidR="00C4696E" w:rsidRDefault="00C4696E" w:rsidP="00BC2F21">
      <w:pPr>
        <w:pStyle w:val="TNR"/>
        <w:numPr>
          <w:ilvl w:val="0"/>
          <w:numId w:val="5"/>
        </w:numPr>
        <w:ind w:left="0" w:firstLine="709"/>
      </w:pPr>
      <w:r>
        <w:t xml:space="preserve">все </w:t>
      </w:r>
      <w:r w:rsidR="00411893">
        <w:t>виды</w:t>
      </w:r>
      <w:r>
        <w:t xml:space="preserve"> возмещени</w:t>
      </w:r>
      <w:r w:rsidR="00411893">
        <w:t>й</w:t>
      </w:r>
      <w:r>
        <w:t xml:space="preserve"> </w:t>
      </w:r>
      <w:r w:rsidR="00411893">
        <w:t>сотрудникам</w:t>
      </w:r>
      <w:r>
        <w:t xml:space="preserve"> организации за </w:t>
      </w:r>
      <w:r w:rsidR="00411893">
        <w:t xml:space="preserve">осуществленные </w:t>
      </w:r>
      <w:r>
        <w:t xml:space="preserve">работниками трудовые функции в </w:t>
      </w:r>
      <w:r w:rsidR="00411893">
        <w:t>форме</w:t>
      </w:r>
      <w:r>
        <w:t xml:space="preserve">: </w:t>
      </w:r>
    </w:p>
    <w:p w:rsidR="00C4696E" w:rsidRDefault="00C4696E" w:rsidP="00BC2F21">
      <w:pPr>
        <w:pStyle w:val="TNR"/>
        <w:numPr>
          <w:ilvl w:val="0"/>
          <w:numId w:val="6"/>
        </w:numPr>
        <w:ind w:left="0" w:firstLine="709"/>
      </w:pPr>
      <w:r>
        <w:t xml:space="preserve">заработной платы, </w:t>
      </w:r>
      <w:r w:rsidR="00411893">
        <w:t xml:space="preserve">которая также </w:t>
      </w:r>
      <w:r>
        <w:t>включа</w:t>
      </w:r>
      <w:r w:rsidR="00411893">
        <w:t>ет величину</w:t>
      </w:r>
      <w:r>
        <w:t xml:space="preserve"> компенсационны</w:t>
      </w:r>
      <w:r w:rsidR="00411893">
        <w:t>х</w:t>
      </w:r>
      <w:r>
        <w:t xml:space="preserve"> выплат (доплат и надбав</w:t>
      </w:r>
      <w:r w:rsidR="00411893">
        <w:t>ок</w:t>
      </w:r>
      <w:r>
        <w:t xml:space="preserve"> компенсационного характера </w:t>
      </w:r>
      <w:r w:rsidR="00411893">
        <w:t>также</w:t>
      </w:r>
      <w:r>
        <w:t xml:space="preserve"> за работу в условиях, </w:t>
      </w:r>
      <w:r w:rsidR="00411893">
        <w:t xml:space="preserve">которые </w:t>
      </w:r>
      <w:r>
        <w:t>отклоняю</w:t>
      </w:r>
      <w:r w:rsidR="00411893">
        <w:t>тся</w:t>
      </w:r>
      <w:r>
        <w:t xml:space="preserve"> от нормальных, </w:t>
      </w:r>
      <w:r w:rsidR="00411893">
        <w:t xml:space="preserve">за </w:t>
      </w:r>
      <w:r>
        <w:t>работу в особ</w:t>
      </w:r>
      <w:r w:rsidR="00411893">
        <w:t>енных</w:t>
      </w:r>
      <w:r>
        <w:t xml:space="preserve"> климатических условиях</w:t>
      </w:r>
      <w:r w:rsidR="00411893">
        <w:t xml:space="preserve">, а также на территориях </w:t>
      </w:r>
      <w:r>
        <w:t>радиоактивно</w:t>
      </w:r>
      <w:r w:rsidR="00411893">
        <w:t>го</w:t>
      </w:r>
      <w:r>
        <w:t xml:space="preserve"> загрязнени</w:t>
      </w:r>
      <w:r w:rsidR="00411893">
        <w:t>я</w:t>
      </w:r>
      <w:r>
        <w:t xml:space="preserve">, и </w:t>
      </w:r>
      <w:r w:rsidR="00411893">
        <w:t>прочих</w:t>
      </w:r>
      <w:r>
        <w:t xml:space="preserve"> выплат компенсационного характера) и </w:t>
      </w:r>
      <w:r w:rsidR="00411893">
        <w:t xml:space="preserve">величину </w:t>
      </w:r>
      <w:r>
        <w:t>стимулирующи</w:t>
      </w:r>
      <w:r w:rsidR="00411893">
        <w:t>х выплат</w:t>
      </w:r>
      <w:r>
        <w:t xml:space="preserve"> (доплат и надбав</w:t>
      </w:r>
      <w:r w:rsidR="00411893">
        <w:t>ок</w:t>
      </w:r>
      <w:r>
        <w:t xml:space="preserve"> стимулирующего характера, преми</w:t>
      </w:r>
      <w:r w:rsidR="00411893">
        <w:t>й и прочих</w:t>
      </w:r>
      <w:r>
        <w:t xml:space="preserve"> поощрительны</w:t>
      </w:r>
      <w:r w:rsidR="00411893">
        <w:t>х</w:t>
      </w:r>
      <w:r>
        <w:t xml:space="preserve"> выплат), а также </w:t>
      </w:r>
      <w:r w:rsidR="00411893">
        <w:t>других</w:t>
      </w:r>
      <w:r>
        <w:t xml:space="preserve"> компенсации, </w:t>
      </w:r>
      <w:r w:rsidR="00411893">
        <w:t>которые</w:t>
      </w:r>
      <w:r>
        <w:t xml:space="preserve"> связан</w:t>
      </w:r>
      <w:r w:rsidR="00411893">
        <w:t>ы</w:t>
      </w:r>
      <w:r>
        <w:t xml:space="preserve"> с </w:t>
      </w:r>
      <w:r w:rsidR="0050303E">
        <w:t>осуществлением</w:t>
      </w:r>
      <w:r>
        <w:t xml:space="preserve"> </w:t>
      </w:r>
      <w:r w:rsidR="0050303E">
        <w:t>сотрудником</w:t>
      </w:r>
      <w:r>
        <w:t xml:space="preserve"> трудовых функций (оплачиваемы</w:t>
      </w:r>
      <w:r w:rsidR="0050303E">
        <w:t>й</w:t>
      </w:r>
      <w:r>
        <w:t xml:space="preserve"> отпуск – ежегодный, </w:t>
      </w:r>
      <w:r w:rsidR="0050303E">
        <w:t xml:space="preserve">учебный, </w:t>
      </w:r>
      <w:r>
        <w:t xml:space="preserve">дополнительный и </w:t>
      </w:r>
      <w:r w:rsidR="0050303E">
        <w:t>прочее</w:t>
      </w:r>
      <w:r>
        <w:t>; пособи</w:t>
      </w:r>
      <w:r w:rsidR="0050303E">
        <w:t>й</w:t>
      </w:r>
      <w:r>
        <w:t xml:space="preserve"> по временной нетрудоспособности и </w:t>
      </w:r>
      <w:r w:rsidR="0050303E">
        <w:t>прочее</w:t>
      </w:r>
      <w:r>
        <w:t xml:space="preserve">); </w:t>
      </w:r>
    </w:p>
    <w:p w:rsidR="00C4696E" w:rsidRDefault="00C4696E" w:rsidP="00BC2F21">
      <w:pPr>
        <w:pStyle w:val="TNR"/>
        <w:numPr>
          <w:ilvl w:val="0"/>
          <w:numId w:val="6"/>
        </w:numPr>
        <w:ind w:left="0" w:firstLine="709"/>
      </w:pPr>
      <w:r>
        <w:t xml:space="preserve">вознаграждений </w:t>
      </w:r>
      <w:r w:rsidR="0050303E">
        <w:t>сотрудникам</w:t>
      </w:r>
      <w:r>
        <w:t xml:space="preserve"> и в пользу работников третьим лицам (</w:t>
      </w:r>
      <w:r w:rsidR="0050303E">
        <w:t xml:space="preserve">также для </w:t>
      </w:r>
      <w:r>
        <w:t xml:space="preserve">членов семей </w:t>
      </w:r>
      <w:r w:rsidR="0050303E">
        <w:t>сотрудников</w:t>
      </w:r>
      <w:r>
        <w:t xml:space="preserve">), </w:t>
      </w:r>
      <w:r w:rsidR="0050303E">
        <w:t xml:space="preserve">которые </w:t>
      </w:r>
      <w:r>
        <w:t>непосредственно связан</w:t>
      </w:r>
      <w:r w:rsidR="0050303E">
        <w:t>ы</w:t>
      </w:r>
      <w:r>
        <w:t xml:space="preserve"> с выполнением </w:t>
      </w:r>
      <w:r w:rsidR="0050303E">
        <w:t>данного сотрудника</w:t>
      </w:r>
      <w:r>
        <w:t xml:space="preserve"> трудовых </w:t>
      </w:r>
      <w:r w:rsidR="0050303E">
        <w:t>обязанностей</w:t>
      </w:r>
      <w:r>
        <w:t xml:space="preserve">, не </w:t>
      </w:r>
      <w:r w:rsidR="0050303E">
        <w:t>вошедшим</w:t>
      </w:r>
      <w:r>
        <w:t xml:space="preserve"> в </w:t>
      </w:r>
      <w:r w:rsidR="0050303E">
        <w:t xml:space="preserve">величину </w:t>
      </w:r>
      <w:r>
        <w:t>заработн</w:t>
      </w:r>
      <w:r w:rsidR="0050303E">
        <w:t>ой</w:t>
      </w:r>
      <w:r>
        <w:t xml:space="preserve"> плат</w:t>
      </w:r>
      <w:r w:rsidR="0050303E">
        <w:t>ы</w:t>
      </w:r>
      <w:r>
        <w:t xml:space="preserve">, в частности: </w:t>
      </w:r>
      <w:r w:rsidR="0050303E">
        <w:t>затраты</w:t>
      </w:r>
      <w:r>
        <w:t xml:space="preserve"> на лечение, </w:t>
      </w:r>
      <w:r w:rsidR="0050303E">
        <w:t xml:space="preserve">по </w:t>
      </w:r>
      <w:r>
        <w:t>медицинско</w:t>
      </w:r>
      <w:r w:rsidR="0050303E">
        <w:t>му</w:t>
      </w:r>
      <w:r>
        <w:t xml:space="preserve"> обслуживани</w:t>
      </w:r>
      <w:r w:rsidR="0050303E">
        <w:t>ю</w:t>
      </w:r>
      <w:r>
        <w:t xml:space="preserve">, </w:t>
      </w:r>
      <w:r w:rsidR="0050303E">
        <w:t xml:space="preserve">по </w:t>
      </w:r>
      <w:r>
        <w:t>добровольно</w:t>
      </w:r>
      <w:r w:rsidR="0050303E">
        <w:t>му</w:t>
      </w:r>
      <w:r>
        <w:t xml:space="preserve"> медицинско</w:t>
      </w:r>
      <w:r w:rsidR="0050303E">
        <w:t>му</w:t>
      </w:r>
      <w:r>
        <w:t xml:space="preserve"> страховани</w:t>
      </w:r>
      <w:r w:rsidR="0050303E">
        <w:t>ю</w:t>
      </w:r>
      <w:r>
        <w:t xml:space="preserve">; </w:t>
      </w:r>
      <w:r w:rsidR="0050303E">
        <w:t xml:space="preserve">по </w:t>
      </w:r>
      <w:r>
        <w:t>добровольно</w:t>
      </w:r>
      <w:r w:rsidR="0050303E">
        <w:t>му</w:t>
      </w:r>
      <w:r>
        <w:t xml:space="preserve"> пенсионно</w:t>
      </w:r>
      <w:r w:rsidR="0050303E">
        <w:t>му</w:t>
      </w:r>
      <w:r>
        <w:t xml:space="preserve"> обеспечени</w:t>
      </w:r>
      <w:r w:rsidR="0050303E">
        <w:t>ю</w:t>
      </w:r>
      <w:r>
        <w:t xml:space="preserve"> </w:t>
      </w:r>
      <w:r w:rsidR="0050303E">
        <w:t>сотрудников</w:t>
      </w:r>
      <w:r>
        <w:t xml:space="preserve"> и доплат к пенси</w:t>
      </w:r>
      <w:r w:rsidR="0050303E">
        <w:t>и</w:t>
      </w:r>
      <w:r>
        <w:t xml:space="preserve">; </w:t>
      </w:r>
      <w:r w:rsidR="0050303E">
        <w:t xml:space="preserve">по </w:t>
      </w:r>
      <w:r>
        <w:t>обучени</w:t>
      </w:r>
      <w:r w:rsidR="0050303E">
        <w:t>ю</w:t>
      </w:r>
      <w:r>
        <w:t>, питани</w:t>
      </w:r>
      <w:r w:rsidR="0050303E">
        <w:t>ю</w:t>
      </w:r>
      <w:r>
        <w:t>, компенсаци</w:t>
      </w:r>
      <w:r w:rsidR="0050303E">
        <w:t>и</w:t>
      </w:r>
      <w:r>
        <w:t xml:space="preserve"> </w:t>
      </w:r>
      <w:r w:rsidR="0050303E">
        <w:t>затрат</w:t>
      </w:r>
      <w:r>
        <w:t xml:space="preserve"> на коммунальные услуги; оплата </w:t>
      </w:r>
      <w:r w:rsidR="0050303E">
        <w:t>затрат</w:t>
      </w:r>
      <w:r>
        <w:t xml:space="preserve"> по процентам по кредит</w:t>
      </w:r>
      <w:r w:rsidR="0050303E">
        <w:t>у</w:t>
      </w:r>
      <w:r>
        <w:t xml:space="preserve"> и </w:t>
      </w:r>
      <w:r w:rsidR="0050303E">
        <w:t>прочее</w:t>
      </w:r>
      <w:r>
        <w:t xml:space="preserve">; </w:t>
      </w:r>
    </w:p>
    <w:p w:rsidR="00C4696E" w:rsidRDefault="00742FBF" w:rsidP="00BC2F21">
      <w:pPr>
        <w:pStyle w:val="TNR"/>
        <w:numPr>
          <w:ilvl w:val="0"/>
          <w:numId w:val="5"/>
        </w:numPr>
        <w:ind w:left="0" w:firstLine="709"/>
      </w:pPr>
      <w:r>
        <w:t xml:space="preserve">суммы </w:t>
      </w:r>
      <w:r w:rsidR="00C4696E">
        <w:t>страховы</w:t>
      </w:r>
      <w:r>
        <w:t xml:space="preserve">х </w:t>
      </w:r>
      <w:r w:rsidR="00C4696E">
        <w:t>взнос</w:t>
      </w:r>
      <w:r>
        <w:t>ов</w:t>
      </w:r>
      <w:r w:rsidR="00C4696E">
        <w:t xml:space="preserve">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фонды </w:t>
      </w:r>
      <w:r w:rsidR="00C4696E">
        <w:lastRenderedPageBreak/>
        <w:t>обязательного медицинского страхования на обязательное медицинское страхование, а также страховые взносы на обязательное социальное страхование на производстве и профессиональных заболеваний, подлежащие выплате в соответствии с действующим законодательством Российской Федерации в связи с вознаграждениями работникам в виде заработной платы и добровольных отчислений на социальные нужды.</w:t>
      </w:r>
    </w:p>
    <w:p w:rsidR="00C4696E" w:rsidRDefault="00C4696E" w:rsidP="00C4696E">
      <w:pPr>
        <w:pStyle w:val="TNR"/>
      </w:pPr>
      <w:r>
        <w:t xml:space="preserve">Вознаграждения </w:t>
      </w:r>
      <w:r w:rsidR="00291E1C">
        <w:t>сотрудникам</w:t>
      </w:r>
      <w:r>
        <w:t xml:space="preserve"> могут </w:t>
      </w:r>
      <w:r w:rsidR="00291E1C">
        <w:t>появляться</w:t>
      </w:r>
      <w:r>
        <w:t xml:space="preserve"> из требований </w:t>
      </w:r>
      <w:r w:rsidR="00291E1C">
        <w:t>настоящего</w:t>
      </w:r>
      <w:r>
        <w:t xml:space="preserve"> законодательства, коллективн</w:t>
      </w:r>
      <w:r w:rsidR="00291E1C">
        <w:t>ого</w:t>
      </w:r>
      <w:r>
        <w:t xml:space="preserve"> договор</w:t>
      </w:r>
      <w:r w:rsidR="00291E1C">
        <w:t>а</w:t>
      </w:r>
      <w:r>
        <w:t>, трудов</w:t>
      </w:r>
      <w:r w:rsidR="00291E1C">
        <w:t>ого</w:t>
      </w:r>
      <w:r>
        <w:t xml:space="preserve"> соглашени</w:t>
      </w:r>
      <w:r w:rsidR="00291E1C">
        <w:t>я</w:t>
      </w:r>
      <w:r>
        <w:t>, локальных нормативных</w:t>
      </w:r>
      <w:r w:rsidR="00291E1C">
        <w:t xml:space="preserve"> актов, а также</w:t>
      </w:r>
      <w:r>
        <w:t xml:space="preserve"> </w:t>
      </w:r>
      <w:r w:rsidR="00291E1C">
        <w:t>имеющейся практической</w:t>
      </w:r>
      <w:r>
        <w:t xml:space="preserve"> деятельности </w:t>
      </w:r>
      <w:r w:rsidR="00291E1C">
        <w:t>предприятия</w:t>
      </w:r>
      <w:r>
        <w:t xml:space="preserve"> [4]. </w:t>
      </w:r>
    </w:p>
    <w:p w:rsidR="00C4696E" w:rsidRDefault="00C4696E" w:rsidP="00C4696E">
      <w:pPr>
        <w:pStyle w:val="TNR"/>
      </w:pPr>
      <w:r>
        <w:t>Обязательства по вознаграждени</w:t>
      </w:r>
      <w:r w:rsidR="00291E1C">
        <w:t>ю</w:t>
      </w:r>
      <w:r>
        <w:t xml:space="preserve"> </w:t>
      </w:r>
      <w:r w:rsidR="00291E1C">
        <w:t>сотрудников</w:t>
      </w:r>
      <w:r>
        <w:t xml:space="preserve"> призна</w:t>
      </w:r>
      <w:r w:rsidR="00291E1C">
        <w:t>ются в бухгалтерском учете при четком</w:t>
      </w:r>
      <w:r>
        <w:t xml:space="preserve"> соблюдении </w:t>
      </w:r>
      <w:r w:rsidR="00291E1C">
        <w:t>данных положений</w:t>
      </w:r>
      <w:r>
        <w:t xml:space="preserve">: </w:t>
      </w:r>
    </w:p>
    <w:p w:rsidR="00362112" w:rsidRDefault="00291E1C" w:rsidP="00BC2F21">
      <w:pPr>
        <w:pStyle w:val="TNR"/>
        <w:numPr>
          <w:ilvl w:val="0"/>
          <w:numId w:val="4"/>
        </w:numPr>
        <w:ind w:left="0" w:firstLine="709"/>
      </w:pPr>
      <w:r>
        <w:t>существует</w:t>
      </w:r>
      <w:r w:rsidR="00362112">
        <w:t xml:space="preserve"> уверенность, что в результате </w:t>
      </w:r>
      <w:r>
        <w:t xml:space="preserve">осуществления сотрудником </w:t>
      </w:r>
      <w:r w:rsidR="00362112">
        <w:t xml:space="preserve">трудовых функций </w:t>
      </w:r>
      <w:r>
        <w:t>происходит</w:t>
      </w:r>
      <w:r w:rsidR="00362112">
        <w:t xml:space="preserve"> </w:t>
      </w:r>
      <w:r>
        <w:t>получение</w:t>
      </w:r>
      <w:r w:rsidR="00362112">
        <w:t xml:space="preserve"> экономических выгод</w:t>
      </w:r>
      <w:r>
        <w:t xml:space="preserve"> для</w:t>
      </w:r>
      <w:r w:rsidR="00362112">
        <w:t xml:space="preserve"> организации; </w:t>
      </w:r>
    </w:p>
    <w:p w:rsidR="00C4696E" w:rsidRDefault="00C4696E" w:rsidP="00BC2F21">
      <w:pPr>
        <w:pStyle w:val="TNR"/>
        <w:numPr>
          <w:ilvl w:val="0"/>
          <w:numId w:val="4"/>
        </w:numPr>
        <w:ind w:left="0" w:firstLine="709"/>
      </w:pPr>
      <w:r>
        <w:t xml:space="preserve">у организации </w:t>
      </w:r>
      <w:r w:rsidR="00291E1C">
        <w:t>есть</w:t>
      </w:r>
      <w:r>
        <w:t xml:space="preserve"> обязанность по </w:t>
      </w:r>
      <w:r w:rsidR="00291E1C">
        <w:t xml:space="preserve">осуществлению </w:t>
      </w:r>
      <w:r>
        <w:t>вознаграждени</w:t>
      </w:r>
      <w:r w:rsidR="00291E1C">
        <w:t>й</w:t>
      </w:r>
      <w:r>
        <w:t xml:space="preserve"> </w:t>
      </w:r>
      <w:r w:rsidR="00291E1C">
        <w:t>сотрудникам</w:t>
      </w:r>
      <w:r>
        <w:t>, исполнени</w:t>
      </w:r>
      <w:r w:rsidR="00291E1C">
        <w:t>е</w:t>
      </w:r>
      <w:r>
        <w:t xml:space="preserve"> котор</w:t>
      </w:r>
      <w:r w:rsidR="00291E1C">
        <w:t>ых</w:t>
      </w:r>
      <w:r>
        <w:t xml:space="preserve"> организация не может избежать. </w:t>
      </w:r>
      <w:r w:rsidR="00291E1C">
        <w:t>Данная о</w:t>
      </w:r>
      <w:r>
        <w:t xml:space="preserve">бязанность </w:t>
      </w:r>
      <w:r w:rsidR="00291E1C">
        <w:t>появляется</w:t>
      </w:r>
      <w:r>
        <w:t xml:space="preserve"> в результате </w:t>
      </w:r>
      <w:r w:rsidR="00291E1C">
        <w:t>осуществления</w:t>
      </w:r>
      <w:r>
        <w:t xml:space="preserve"> работник</w:t>
      </w:r>
      <w:r w:rsidR="00291E1C">
        <w:t>ом</w:t>
      </w:r>
      <w:r>
        <w:t xml:space="preserve"> трудовых </w:t>
      </w:r>
      <w:r w:rsidR="00291E1C">
        <w:t>обязанностей и</w:t>
      </w:r>
      <w:r>
        <w:t xml:space="preserve"> выполнени</w:t>
      </w:r>
      <w:r w:rsidR="00291E1C">
        <w:t>е</w:t>
      </w:r>
      <w:r>
        <w:t xml:space="preserve"> </w:t>
      </w:r>
      <w:r w:rsidR="00291E1C">
        <w:t>прочих</w:t>
      </w:r>
      <w:r>
        <w:t xml:space="preserve"> условий, </w:t>
      </w:r>
      <w:r w:rsidR="00291E1C">
        <w:t xml:space="preserve">которые </w:t>
      </w:r>
      <w:r>
        <w:t>предусмотрен</w:t>
      </w:r>
      <w:r w:rsidR="00291E1C">
        <w:t>ы</w:t>
      </w:r>
      <w:r>
        <w:t xml:space="preserve"> действующим законодательством, коллективны</w:t>
      </w:r>
      <w:r w:rsidR="00291E1C">
        <w:t>м</w:t>
      </w:r>
      <w:r>
        <w:t xml:space="preserve"> договор</w:t>
      </w:r>
      <w:r w:rsidR="00291E1C">
        <w:t>ом</w:t>
      </w:r>
      <w:r>
        <w:t>, трудовым соглашени</w:t>
      </w:r>
      <w:r w:rsidR="00291E1C">
        <w:t>ем</w:t>
      </w:r>
      <w:r>
        <w:t>, локальным нормативным акт</w:t>
      </w:r>
      <w:r w:rsidR="00291E1C">
        <w:t>ом</w:t>
      </w:r>
      <w:r>
        <w:t xml:space="preserve"> организации и </w:t>
      </w:r>
      <w:r w:rsidR="00291E1C">
        <w:t>имеющейся</w:t>
      </w:r>
      <w:r>
        <w:t xml:space="preserve"> практик</w:t>
      </w:r>
      <w:r w:rsidR="00291E1C">
        <w:t>и</w:t>
      </w:r>
      <w:r>
        <w:t xml:space="preserve"> </w:t>
      </w:r>
      <w:r w:rsidR="00291E1C">
        <w:t>данной организации</w:t>
      </w:r>
      <w:r>
        <w:t xml:space="preserve">; </w:t>
      </w:r>
    </w:p>
    <w:p w:rsidR="00C4696E" w:rsidRDefault="00291E1C" w:rsidP="00BC2F21">
      <w:pPr>
        <w:pStyle w:val="TNR"/>
        <w:numPr>
          <w:ilvl w:val="0"/>
          <w:numId w:val="4"/>
        </w:numPr>
        <w:ind w:left="0" w:firstLine="709"/>
      </w:pPr>
      <w:r>
        <w:t>величина</w:t>
      </w:r>
      <w:r w:rsidR="00C4696E">
        <w:t xml:space="preserve"> затрат может быть </w:t>
      </w:r>
      <w:r>
        <w:t xml:space="preserve">четко </w:t>
      </w:r>
      <w:r w:rsidR="00C4696E">
        <w:t>и обоснованно</w:t>
      </w:r>
      <w:r>
        <w:t xml:space="preserve"> рассчитана</w:t>
      </w:r>
      <w:r w:rsidR="00C4696E">
        <w:t xml:space="preserve">. </w:t>
      </w:r>
    </w:p>
    <w:p w:rsidR="00C4696E" w:rsidRDefault="00C4696E" w:rsidP="00C4696E">
      <w:pPr>
        <w:pStyle w:val="TNR"/>
      </w:pPr>
      <w:r>
        <w:t>Обязательства по вознаграждени</w:t>
      </w:r>
      <w:r w:rsidR="00FF2B2F">
        <w:t>ю</w:t>
      </w:r>
      <w:r>
        <w:t xml:space="preserve"> </w:t>
      </w:r>
      <w:r w:rsidR="00FF2B2F">
        <w:t>сотруднику в форме</w:t>
      </w:r>
      <w:r>
        <w:t xml:space="preserve"> компенсаций при временной нетрудоспособности, </w:t>
      </w:r>
      <w:r w:rsidR="00FF2B2F">
        <w:t>которые оплачиваются</w:t>
      </w:r>
      <w:r>
        <w:t xml:space="preserve"> за счет </w:t>
      </w:r>
      <w:r w:rsidR="00FF2B2F">
        <w:t>предприятия,</w:t>
      </w:r>
      <w:r>
        <w:t xml:space="preserve"> отпуска и </w:t>
      </w:r>
      <w:r w:rsidR="00FF2B2F">
        <w:t>прочие виды</w:t>
      </w:r>
      <w:r>
        <w:t xml:space="preserve"> перерывов в </w:t>
      </w:r>
      <w:r w:rsidR="00FF2B2F">
        <w:t>трудовой деятельности</w:t>
      </w:r>
      <w:r>
        <w:t xml:space="preserve">, </w:t>
      </w:r>
      <w:r w:rsidR="00FF2B2F">
        <w:t>используются</w:t>
      </w:r>
      <w:r>
        <w:t xml:space="preserve"> в бухгалтерском учете при </w:t>
      </w:r>
      <w:r w:rsidR="00FF2B2F">
        <w:t>соблюдении</w:t>
      </w:r>
      <w:r>
        <w:t xml:space="preserve"> всех условий, </w:t>
      </w:r>
      <w:r w:rsidR="00FF2B2F">
        <w:t xml:space="preserve">которые </w:t>
      </w:r>
      <w:r>
        <w:t>установлен</w:t>
      </w:r>
      <w:r w:rsidR="00FF2B2F">
        <w:t>ы</w:t>
      </w:r>
      <w:r>
        <w:t xml:space="preserve"> в проекте положени</w:t>
      </w:r>
      <w:r w:rsidR="00FF2B2F">
        <w:t>й</w:t>
      </w:r>
      <w:r>
        <w:t xml:space="preserve">: </w:t>
      </w:r>
    </w:p>
    <w:p w:rsidR="00362112" w:rsidRDefault="00362112" w:rsidP="00BC2F21">
      <w:pPr>
        <w:pStyle w:val="TNR"/>
        <w:numPr>
          <w:ilvl w:val="0"/>
          <w:numId w:val="3"/>
        </w:numPr>
        <w:ind w:left="0" w:firstLine="709"/>
      </w:pPr>
      <w:r>
        <w:t xml:space="preserve">в случае, если оплачиваемый перерыв в </w:t>
      </w:r>
      <w:r w:rsidR="00FF2B2F">
        <w:t>трудовой деятельности сотрудника н</w:t>
      </w:r>
      <w:r>
        <w:t>е может быть перенесен на будущ</w:t>
      </w:r>
      <w:r w:rsidR="00FF2B2F">
        <w:t>ую</w:t>
      </w:r>
      <w:r>
        <w:t xml:space="preserve"> отчетн</w:t>
      </w:r>
      <w:r w:rsidR="00FF2B2F">
        <w:t>ую дату</w:t>
      </w:r>
      <w:r>
        <w:t xml:space="preserve">, </w:t>
      </w:r>
      <w:r w:rsidR="00FF2B2F">
        <w:t xml:space="preserve">то </w:t>
      </w:r>
      <w:r>
        <w:t xml:space="preserve">в </w:t>
      </w:r>
      <w:r w:rsidR="00FF2B2F">
        <w:lastRenderedPageBreak/>
        <w:t>прошлом</w:t>
      </w:r>
      <w:r>
        <w:t xml:space="preserve"> отчетном периоде, в котором у </w:t>
      </w:r>
      <w:r w:rsidR="00FF2B2F">
        <w:t>предприятия</w:t>
      </w:r>
      <w:r>
        <w:t xml:space="preserve"> </w:t>
      </w:r>
      <w:r w:rsidR="00FF2B2F">
        <w:t>появилась</w:t>
      </w:r>
      <w:r>
        <w:t xml:space="preserve"> обязанность по </w:t>
      </w:r>
      <w:r w:rsidR="00FF2B2F">
        <w:t xml:space="preserve">осуществлению </w:t>
      </w:r>
      <w:r>
        <w:t>возмещени</w:t>
      </w:r>
      <w:r w:rsidR="00FF2B2F">
        <w:t>я</w:t>
      </w:r>
      <w:r>
        <w:t xml:space="preserve"> </w:t>
      </w:r>
      <w:r w:rsidR="00FF2B2F">
        <w:t>сотруднику</w:t>
      </w:r>
      <w:r>
        <w:t xml:space="preserve"> </w:t>
      </w:r>
      <w:r w:rsidR="00FF2B2F">
        <w:t xml:space="preserve">его </w:t>
      </w:r>
      <w:r>
        <w:t xml:space="preserve">отсутствия на работе. </w:t>
      </w:r>
    </w:p>
    <w:p w:rsidR="00C4696E" w:rsidRDefault="00C4696E" w:rsidP="00BC2F21">
      <w:pPr>
        <w:pStyle w:val="TNR"/>
        <w:numPr>
          <w:ilvl w:val="0"/>
          <w:numId w:val="3"/>
        </w:numPr>
        <w:ind w:left="0" w:firstLine="709"/>
      </w:pPr>
      <w:r>
        <w:t xml:space="preserve">в случае, если оплачиваемый перерыв в </w:t>
      </w:r>
      <w:r w:rsidR="00FF2B2F">
        <w:t xml:space="preserve">трудовой деятельности </w:t>
      </w:r>
      <w:r>
        <w:t>мож</w:t>
      </w:r>
      <w:r w:rsidR="00FF2B2F">
        <w:t>но перенести</w:t>
      </w:r>
      <w:r>
        <w:t xml:space="preserve"> на будущ</w:t>
      </w:r>
      <w:r w:rsidR="00FF2B2F">
        <w:t>ую</w:t>
      </w:r>
      <w:r>
        <w:t xml:space="preserve"> отчетн</w:t>
      </w:r>
      <w:r w:rsidR="00FF2B2F">
        <w:t>ую</w:t>
      </w:r>
      <w:r>
        <w:t xml:space="preserve"> </w:t>
      </w:r>
      <w:r w:rsidR="00FF2B2F">
        <w:t>дату</w:t>
      </w:r>
      <w:r>
        <w:t xml:space="preserve">, в </w:t>
      </w:r>
      <w:r w:rsidR="00FF2B2F">
        <w:t>прошлом</w:t>
      </w:r>
      <w:r>
        <w:t xml:space="preserve"> отчетном периоде, </w:t>
      </w:r>
      <w:r w:rsidR="00FF2B2F">
        <w:t>где</w:t>
      </w:r>
      <w:r>
        <w:t xml:space="preserve"> </w:t>
      </w:r>
      <w:r w:rsidR="00FF2B2F">
        <w:t>сотрудник</w:t>
      </w:r>
      <w:r>
        <w:t xml:space="preserve"> выполн</w:t>
      </w:r>
      <w:r w:rsidR="00FF2B2F">
        <w:t>ил</w:t>
      </w:r>
      <w:r>
        <w:t xml:space="preserve"> </w:t>
      </w:r>
      <w:r w:rsidR="00FF2B2F">
        <w:t>свои трудовые обязанности,</w:t>
      </w:r>
      <w:r>
        <w:t xml:space="preserve"> в результате которых у </w:t>
      </w:r>
      <w:r w:rsidR="00FF2B2F">
        <w:t>него</w:t>
      </w:r>
      <w:r>
        <w:t xml:space="preserve"> возник</w:t>
      </w:r>
      <w:r w:rsidR="00FF2B2F">
        <w:t>ло</w:t>
      </w:r>
      <w:r>
        <w:t xml:space="preserve"> право на оплачиваем</w:t>
      </w:r>
      <w:r w:rsidR="00FF2B2F">
        <w:t>ый</w:t>
      </w:r>
      <w:r>
        <w:t xml:space="preserve"> перерыв в </w:t>
      </w:r>
      <w:r w:rsidR="00FF2B2F">
        <w:t>работе.</w:t>
      </w:r>
      <w:r>
        <w:t xml:space="preserve"> </w:t>
      </w:r>
    </w:p>
    <w:p w:rsidR="00362112" w:rsidRDefault="00362112" w:rsidP="00362112">
      <w:pPr>
        <w:pStyle w:val="TNR"/>
        <w:ind w:firstLine="0"/>
      </w:pPr>
      <w:r>
        <w:t xml:space="preserve"> </w:t>
      </w:r>
      <w:r>
        <w:tab/>
      </w:r>
      <w:r w:rsidR="00C4696E">
        <w:t xml:space="preserve">Обязательства </w:t>
      </w:r>
      <w:r w:rsidR="00803EB3">
        <w:t>предприятия</w:t>
      </w:r>
      <w:r w:rsidR="00C4696E">
        <w:t xml:space="preserve"> по оплачиваемым перерывам в работе отража</w:t>
      </w:r>
      <w:r w:rsidR="00803EB3">
        <w:t xml:space="preserve">ются </w:t>
      </w:r>
      <w:r w:rsidR="00C4696E">
        <w:t>на счет</w:t>
      </w:r>
      <w:r w:rsidR="00803EB3">
        <w:t>ах</w:t>
      </w:r>
      <w:r w:rsidR="00C4696E">
        <w:t xml:space="preserve"> учета резервов </w:t>
      </w:r>
      <w:r w:rsidR="00803EB3">
        <w:t>будущих</w:t>
      </w:r>
      <w:r w:rsidR="00C4696E">
        <w:t xml:space="preserve"> расходов. Обязательство по вознаграждени</w:t>
      </w:r>
      <w:r w:rsidR="00803EB3">
        <w:t>ю</w:t>
      </w:r>
      <w:r w:rsidR="00C4696E">
        <w:t xml:space="preserve"> </w:t>
      </w:r>
      <w:r w:rsidR="00803EB3">
        <w:t>сотрудников</w:t>
      </w:r>
      <w:r w:rsidR="00C4696E">
        <w:t xml:space="preserve"> </w:t>
      </w:r>
      <w:r w:rsidR="00803EB3">
        <w:t>отражаются</w:t>
      </w:r>
      <w:r w:rsidR="00C4696E">
        <w:t xml:space="preserve"> в бухгалтерском учете </w:t>
      </w:r>
      <w:r w:rsidR="00803EB3">
        <w:t>в сумме</w:t>
      </w:r>
      <w:r w:rsidR="00C4696E">
        <w:t xml:space="preserve">, </w:t>
      </w:r>
      <w:r w:rsidR="00803EB3">
        <w:t>которая определяет</w:t>
      </w:r>
      <w:r w:rsidR="00C4696E">
        <w:t xml:space="preserve"> более достоверную оценку </w:t>
      </w:r>
      <w:r w:rsidR="00803EB3">
        <w:t>расходов</w:t>
      </w:r>
      <w:r w:rsidR="00C4696E">
        <w:t xml:space="preserve">, </w:t>
      </w:r>
      <w:r w:rsidR="00803EB3">
        <w:t>требуемых</w:t>
      </w:r>
      <w:r w:rsidR="00C4696E">
        <w:t xml:space="preserve"> для </w:t>
      </w:r>
      <w:r w:rsidR="00803EB3">
        <w:t xml:space="preserve">проведения </w:t>
      </w:r>
      <w:r w:rsidR="00C4696E">
        <w:t xml:space="preserve">расчетов по </w:t>
      </w:r>
      <w:r w:rsidR="00803EB3">
        <w:t>данному</w:t>
      </w:r>
      <w:r w:rsidR="00C4696E">
        <w:t xml:space="preserve"> обязательству. </w:t>
      </w:r>
      <w:r w:rsidR="00803EB3">
        <w:t>В результате</w:t>
      </w:r>
      <w:r w:rsidR="00C4696E">
        <w:t xml:space="preserve"> признани</w:t>
      </w:r>
      <w:r w:rsidR="00803EB3">
        <w:t>я</w:t>
      </w:r>
      <w:r w:rsidR="00C4696E">
        <w:t xml:space="preserve"> обязательства </w:t>
      </w:r>
      <w:r w:rsidR="00803EB3">
        <w:t>за</w:t>
      </w:r>
      <w:r w:rsidR="00C4696E">
        <w:t xml:space="preserve"> вознаграждения </w:t>
      </w:r>
      <w:r w:rsidR="00803EB3">
        <w:t>сотрудников</w:t>
      </w:r>
      <w:r w:rsidR="00C4696E">
        <w:t xml:space="preserve"> одновременно призна</w:t>
      </w:r>
      <w:r w:rsidR="00803EB3">
        <w:t>ю</w:t>
      </w:r>
      <w:r w:rsidR="00C4696E">
        <w:t xml:space="preserve">тся обязательство по страховым взносам, </w:t>
      </w:r>
      <w:r w:rsidR="00803EB3">
        <w:t>в</w:t>
      </w:r>
      <w:r w:rsidR="00C4696E">
        <w:t>озникаю</w:t>
      </w:r>
      <w:r w:rsidR="00803EB3">
        <w:t>щих</w:t>
      </w:r>
      <w:r w:rsidR="00C4696E">
        <w:t xml:space="preserve"> </w:t>
      </w:r>
      <w:r w:rsidR="00803EB3">
        <w:t>в результате</w:t>
      </w:r>
      <w:r w:rsidR="00C4696E">
        <w:t xml:space="preserve"> фактическо</w:t>
      </w:r>
      <w:r w:rsidR="00803EB3">
        <w:t>го</w:t>
      </w:r>
      <w:r w:rsidR="00C4696E">
        <w:t xml:space="preserve"> исполнени</w:t>
      </w:r>
      <w:r w:rsidR="00803EB3">
        <w:t>я</w:t>
      </w:r>
      <w:r w:rsidR="00C4696E">
        <w:t xml:space="preserve"> обязательства по вознаграждени</w:t>
      </w:r>
      <w:r w:rsidR="00803EB3">
        <w:t>ю</w:t>
      </w:r>
      <w:r w:rsidR="00C4696E">
        <w:t xml:space="preserve"> </w:t>
      </w:r>
      <w:r w:rsidR="00803EB3">
        <w:t>сотрудников</w:t>
      </w:r>
      <w:r w:rsidR="00C4696E">
        <w:t xml:space="preserve"> </w:t>
      </w:r>
      <w:r w:rsidR="00803EB3">
        <w:t xml:space="preserve">на основании </w:t>
      </w:r>
      <w:r w:rsidR="00C4696E">
        <w:t>законодательств</w:t>
      </w:r>
      <w:r w:rsidR="00803EB3">
        <w:t>а</w:t>
      </w:r>
      <w:r w:rsidR="00C4696E">
        <w:t xml:space="preserve"> </w:t>
      </w:r>
      <w:r>
        <w:t>РФ</w:t>
      </w:r>
      <w:r w:rsidR="00C4696E">
        <w:t xml:space="preserve">. </w:t>
      </w:r>
    </w:p>
    <w:p w:rsidR="00C4696E" w:rsidRDefault="00C4696E" w:rsidP="00362112">
      <w:pPr>
        <w:pStyle w:val="TNR"/>
        <w:ind w:firstLine="708"/>
      </w:pPr>
      <w:r>
        <w:t xml:space="preserve">Обязательства по </w:t>
      </w:r>
      <w:r w:rsidR="008E6D40">
        <w:t xml:space="preserve">уплате </w:t>
      </w:r>
      <w:r>
        <w:t>страховы</w:t>
      </w:r>
      <w:r w:rsidR="008E6D40">
        <w:t>х</w:t>
      </w:r>
      <w:r>
        <w:t xml:space="preserve"> взнос</w:t>
      </w:r>
      <w:r w:rsidR="008E6D40">
        <w:t>ов</w:t>
      </w:r>
      <w:r>
        <w:t xml:space="preserve"> признаются в бухгалтерском учете в </w:t>
      </w:r>
      <w:r w:rsidR="008E6D40">
        <w:t>сумме</w:t>
      </w:r>
      <w:r>
        <w:t xml:space="preserve">, </w:t>
      </w:r>
      <w:r w:rsidR="008E6D40">
        <w:t xml:space="preserve">которая </w:t>
      </w:r>
      <w:r>
        <w:t>отража</w:t>
      </w:r>
      <w:r w:rsidR="008E6D40">
        <w:t>ет</w:t>
      </w:r>
      <w:r>
        <w:t xml:space="preserve"> более достоверную оценку </w:t>
      </w:r>
      <w:r w:rsidR="008E6D40">
        <w:t>расходов</w:t>
      </w:r>
      <w:r>
        <w:t xml:space="preserve">, </w:t>
      </w:r>
      <w:r w:rsidR="008E6D40">
        <w:t>требуемых</w:t>
      </w:r>
      <w:r>
        <w:t xml:space="preserve"> для </w:t>
      </w:r>
      <w:r w:rsidR="008E6D40">
        <w:t xml:space="preserve">проведения </w:t>
      </w:r>
      <w:r>
        <w:t xml:space="preserve">расчетов </w:t>
      </w:r>
      <w:r w:rsidR="008E6D40">
        <w:t xml:space="preserve">данного </w:t>
      </w:r>
      <w:r>
        <w:t>обязательств</w:t>
      </w:r>
      <w:r w:rsidR="008E6D40">
        <w:t>а</w:t>
      </w:r>
      <w:r>
        <w:t>. Признанные обязательства страховы</w:t>
      </w:r>
      <w:r w:rsidR="008E6D40">
        <w:t>х</w:t>
      </w:r>
      <w:r>
        <w:t xml:space="preserve"> взнос</w:t>
      </w:r>
      <w:r w:rsidR="008E6D40">
        <w:t>ов</w:t>
      </w:r>
      <w:r>
        <w:t xml:space="preserve"> подлежат </w:t>
      </w:r>
      <w:r w:rsidR="008E6D40">
        <w:t xml:space="preserve">ведению </w:t>
      </w:r>
      <w:r>
        <w:t>бухгалтерско</w:t>
      </w:r>
      <w:r w:rsidR="008E6D40">
        <w:t>го</w:t>
      </w:r>
      <w:r>
        <w:t xml:space="preserve"> учет</w:t>
      </w:r>
      <w:r w:rsidR="008E6D40">
        <w:t>а</w:t>
      </w:r>
      <w:r>
        <w:t xml:space="preserve"> </w:t>
      </w:r>
      <w:r w:rsidR="008E6D40">
        <w:t>отдельно</w:t>
      </w:r>
      <w:r>
        <w:t xml:space="preserve"> от соответствующих обязательств по вознаграждени</w:t>
      </w:r>
      <w:r w:rsidR="008E6D40">
        <w:t>ю</w:t>
      </w:r>
      <w:r>
        <w:t xml:space="preserve"> </w:t>
      </w:r>
      <w:r w:rsidR="008E6D40">
        <w:t>сотрудникам</w:t>
      </w:r>
      <w:r>
        <w:t xml:space="preserve">. В </w:t>
      </w:r>
      <w:r w:rsidR="008E6D40">
        <w:t xml:space="preserve">том </w:t>
      </w:r>
      <w:r>
        <w:t xml:space="preserve">случае, если </w:t>
      </w:r>
      <w:r w:rsidR="008E6D40">
        <w:t>планируемый</w:t>
      </w:r>
      <w:r>
        <w:t xml:space="preserve"> срок </w:t>
      </w:r>
      <w:r w:rsidR="008E6D40">
        <w:t xml:space="preserve">по </w:t>
      </w:r>
      <w:r>
        <w:t>исполнени</w:t>
      </w:r>
      <w:r w:rsidR="008E6D40">
        <w:t>ю</w:t>
      </w:r>
      <w:r>
        <w:t xml:space="preserve"> обязательств по вознаграждени</w:t>
      </w:r>
      <w:r w:rsidR="008E6D40">
        <w:t>ю</w:t>
      </w:r>
      <w:r>
        <w:t xml:space="preserve"> </w:t>
      </w:r>
      <w:r w:rsidR="008E6D40">
        <w:t>сотрудников</w:t>
      </w:r>
      <w:r>
        <w:t>, а также соответствующ</w:t>
      </w:r>
      <w:r w:rsidR="008E6D40">
        <w:t>их</w:t>
      </w:r>
      <w:r>
        <w:t xml:space="preserve"> обязательств по страховым взносам</w:t>
      </w:r>
      <w:r w:rsidR="008E6D40">
        <w:t xml:space="preserve"> более</w:t>
      </w:r>
      <w:r>
        <w:t xml:space="preserve"> 12 месяцев после отчетно</w:t>
      </w:r>
      <w:r w:rsidR="008E6D40">
        <w:t>й даты</w:t>
      </w:r>
      <w:r>
        <w:t xml:space="preserve">, </w:t>
      </w:r>
      <w:r w:rsidR="008E6D40">
        <w:t>где</w:t>
      </w:r>
      <w:r>
        <w:t xml:space="preserve"> </w:t>
      </w:r>
      <w:r w:rsidR="008E6D40">
        <w:t>данные</w:t>
      </w:r>
      <w:r>
        <w:t xml:space="preserve"> обязательства </w:t>
      </w:r>
      <w:r w:rsidR="008E6D40">
        <w:t xml:space="preserve">были </w:t>
      </w:r>
      <w:r>
        <w:t xml:space="preserve">признаны в бухгалтерском учете, </w:t>
      </w:r>
      <w:r w:rsidR="008E6D40">
        <w:t xml:space="preserve">то эти </w:t>
      </w:r>
      <w:r>
        <w:t xml:space="preserve">обязательства </w:t>
      </w:r>
      <w:r w:rsidR="008E6D40">
        <w:t xml:space="preserve">необходимо </w:t>
      </w:r>
      <w:r>
        <w:t>оценива</w:t>
      </w:r>
      <w:r w:rsidR="008E6D40">
        <w:t>ть</w:t>
      </w:r>
      <w:r>
        <w:t xml:space="preserve"> по стоимости, </w:t>
      </w:r>
      <w:r w:rsidR="008E6D40">
        <w:t xml:space="preserve">которая </w:t>
      </w:r>
      <w:r>
        <w:t>определя</w:t>
      </w:r>
      <w:r w:rsidR="008E6D40">
        <w:t>ется через дисконтирование</w:t>
      </w:r>
      <w:r>
        <w:t xml:space="preserve"> их величины.</w:t>
      </w:r>
    </w:p>
    <w:p w:rsidR="00674D4C" w:rsidRDefault="00C4696E" w:rsidP="00C4696E">
      <w:pPr>
        <w:pStyle w:val="TNR"/>
      </w:pPr>
      <w:r>
        <w:t xml:space="preserve">В зависимости от трудовой функции </w:t>
      </w:r>
      <w:r w:rsidR="008E6D40">
        <w:t>сотрудников</w:t>
      </w:r>
      <w:r>
        <w:t xml:space="preserve"> и особенност</w:t>
      </w:r>
      <w:r w:rsidR="008E6D40">
        <w:t>и</w:t>
      </w:r>
      <w:r>
        <w:t xml:space="preserve"> </w:t>
      </w:r>
      <w:r w:rsidR="008E6D40">
        <w:t>осуществленной</w:t>
      </w:r>
      <w:r>
        <w:t xml:space="preserve"> ими работы</w:t>
      </w:r>
      <w:r w:rsidR="008E6D40">
        <w:t xml:space="preserve"> за данный период времени</w:t>
      </w:r>
      <w:r>
        <w:t xml:space="preserve">, </w:t>
      </w:r>
      <w:r w:rsidR="008E6D40">
        <w:t xml:space="preserve">сумма </w:t>
      </w:r>
      <w:r>
        <w:t>обязательств по вознаграждени</w:t>
      </w:r>
      <w:r w:rsidR="008E6D40">
        <w:t>ю сотрудникам</w:t>
      </w:r>
      <w:r>
        <w:t xml:space="preserve"> относится </w:t>
      </w:r>
      <w:r w:rsidR="008E6D40">
        <w:t>в результате</w:t>
      </w:r>
      <w:r>
        <w:t xml:space="preserve"> их признани</w:t>
      </w:r>
      <w:r w:rsidR="008E6D40">
        <w:t>я</w:t>
      </w:r>
      <w:r>
        <w:t xml:space="preserve"> на </w:t>
      </w:r>
      <w:r w:rsidR="008E6D40">
        <w:t>затраты</w:t>
      </w:r>
      <w:r>
        <w:t xml:space="preserve"> по обычным видам деятельности или на прочие </w:t>
      </w:r>
      <w:r w:rsidR="008E6D40">
        <w:t>затраты</w:t>
      </w:r>
      <w:r>
        <w:t xml:space="preserve"> </w:t>
      </w:r>
      <w:r w:rsidR="008E6D40">
        <w:lastRenderedPageBreak/>
        <w:t>предприятия, а также может быть</w:t>
      </w:r>
      <w:r>
        <w:t xml:space="preserve"> включ</w:t>
      </w:r>
      <w:r w:rsidR="008E6D40">
        <w:t>ена</w:t>
      </w:r>
      <w:r>
        <w:t xml:space="preserve"> в стоимость актива </w:t>
      </w:r>
      <w:r w:rsidR="008E6D40">
        <w:t>на основании</w:t>
      </w:r>
      <w:r>
        <w:t xml:space="preserve"> правил, </w:t>
      </w:r>
      <w:r w:rsidR="008E6D40">
        <w:t>определенных</w:t>
      </w:r>
      <w:r>
        <w:t xml:space="preserve"> норматив</w:t>
      </w:r>
      <w:r w:rsidR="008E6D40">
        <w:t>но-</w:t>
      </w:r>
      <w:r>
        <w:t>правовыми актами бухгалтерско</w:t>
      </w:r>
      <w:r w:rsidR="008E6D40">
        <w:t>го</w:t>
      </w:r>
      <w:r>
        <w:t xml:space="preserve"> учет</w:t>
      </w:r>
      <w:r w:rsidR="008E6D40">
        <w:t>а</w:t>
      </w:r>
      <w:r>
        <w:t xml:space="preserve"> [2]. </w:t>
      </w:r>
    </w:p>
    <w:p w:rsidR="00674D4C" w:rsidRDefault="008E6D40" w:rsidP="00C4696E">
      <w:pPr>
        <w:pStyle w:val="TNR"/>
      </w:pPr>
      <w:r>
        <w:t>Следовательно</w:t>
      </w:r>
      <w:r w:rsidR="00C4696E">
        <w:t xml:space="preserve">, изменения, </w:t>
      </w:r>
      <w:r>
        <w:t xml:space="preserve">которые </w:t>
      </w:r>
      <w:r w:rsidR="00C4696E">
        <w:t>ожидаю</w:t>
      </w:r>
      <w:r>
        <w:t>тся</w:t>
      </w:r>
      <w:r w:rsidR="00C4696E">
        <w:t xml:space="preserve"> в учете </w:t>
      </w:r>
      <w:r>
        <w:t xml:space="preserve">величины </w:t>
      </w:r>
      <w:r w:rsidR="00C4696E">
        <w:t xml:space="preserve">вознаграждений за труд, </w:t>
      </w:r>
      <w:r>
        <w:t xml:space="preserve">помогут </w:t>
      </w:r>
      <w:r w:rsidR="00C4696E">
        <w:t>приблиз</w:t>
      </w:r>
      <w:r>
        <w:t>ить</w:t>
      </w:r>
      <w:r w:rsidR="00C4696E">
        <w:t xml:space="preserve"> </w:t>
      </w:r>
      <w:r>
        <w:t xml:space="preserve">особенности </w:t>
      </w:r>
      <w:r w:rsidR="00C4696E">
        <w:t>российск</w:t>
      </w:r>
      <w:r>
        <w:t>ого</w:t>
      </w:r>
      <w:r w:rsidR="00C4696E">
        <w:t xml:space="preserve"> учет</w:t>
      </w:r>
      <w:r>
        <w:t>а</w:t>
      </w:r>
      <w:r w:rsidR="00C4696E">
        <w:t xml:space="preserve"> к международным стандартам, </w:t>
      </w:r>
      <w:r>
        <w:t>хотя</w:t>
      </w:r>
      <w:r w:rsidR="00C4696E">
        <w:t xml:space="preserve"> от бухгалтеров </w:t>
      </w:r>
      <w:r>
        <w:t>потребуется максимум</w:t>
      </w:r>
      <w:r w:rsidR="00C4696E">
        <w:t xml:space="preserve"> усилий </w:t>
      </w:r>
      <w:r>
        <w:t>для</w:t>
      </w:r>
      <w:r w:rsidR="00C4696E">
        <w:t xml:space="preserve"> понимани</w:t>
      </w:r>
      <w:r>
        <w:t>я</w:t>
      </w:r>
      <w:r w:rsidR="00C4696E">
        <w:t xml:space="preserve"> </w:t>
      </w:r>
      <w:r>
        <w:t>определенных</w:t>
      </w:r>
      <w:r w:rsidR="00C4696E">
        <w:t xml:space="preserve"> положений по учету. </w:t>
      </w:r>
      <w:r>
        <w:t>Важное</w:t>
      </w:r>
      <w:r w:rsidR="00C4696E">
        <w:t xml:space="preserve"> мес</w:t>
      </w:r>
      <w:r>
        <w:t xml:space="preserve">то в результате проведения мер по совершенствованию </w:t>
      </w:r>
      <w:r w:rsidR="00C4696E">
        <w:t>системы учета вознаграждени</w:t>
      </w:r>
      <w:r>
        <w:t>й</w:t>
      </w:r>
      <w:r w:rsidR="00C4696E">
        <w:t xml:space="preserve"> за труд </w:t>
      </w:r>
      <w:r>
        <w:t>необходимо</w:t>
      </w:r>
      <w:r w:rsidR="00C4696E">
        <w:t xml:space="preserve"> уделять </w:t>
      </w:r>
      <w:r>
        <w:t>использованию</w:t>
      </w:r>
      <w:r w:rsidR="00C4696E">
        <w:t xml:space="preserve"> систем </w:t>
      </w:r>
      <w:r>
        <w:t>стимулирования труда</w:t>
      </w:r>
      <w:r w:rsidR="00C4696E">
        <w:t xml:space="preserve"> </w:t>
      </w:r>
      <w:r>
        <w:t>сотрудников</w:t>
      </w:r>
      <w:r w:rsidR="00C4696E">
        <w:t xml:space="preserve"> на базе KPI </w:t>
      </w:r>
      <w:r>
        <w:t>(</w:t>
      </w:r>
      <w:r w:rsidR="00C4696E">
        <w:t>ключево</w:t>
      </w:r>
      <w:r>
        <w:t>й</w:t>
      </w:r>
      <w:r w:rsidR="00C4696E">
        <w:t xml:space="preserve"> индикатор выполнения</w:t>
      </w:r>
      <w:r>
        <w:t>)</w:t>
      </w:r>
      <w:r w:rsidR="00C4696E">
        <w:t xml:space="preserve">. </w:t>
      </w:r>
    </w:p>
    <w:p w:rsidR="00C4696E" w:rsidRDefault="008E6D40" w:rsidP="00C4696E">
      <w:pPr>
        <w:pStyle w:val="TNR"/>
      </w:pPr>
      <w:r>
        <w:t xml:space="preserve">Данные </w:t>
      </w:r>
      <w:r w:rsidR="00C4696E">
        <w:t>проблем</w:t>
      </w:r>
      <w:r>
        <w:t>ные вопросы</w:t>
      </w:r>
      <w:r w:rsidR="00C4696E">
        <w:t xml:space="preserve"> </w:t>
      </w:r>
      <w:r>
        <w:t xml:space="preserve">рассматривались </w:t>
      </w:r>
      <w:r w:rsidR="00C4696E">
        <w:t xml:space="preserve">в публикациях </w:t>
      </w:r>
      <w:r>
        <w:t xml:space="preserve">таких </w:t>
      </w:r>
      <w:r w:rsidR="00C4696E">
        <w:t>ученых: Снитко</w:t>
      </w:r>
      <w:r>
        <w:t xml:space="preserve"> Л.И.</w:t>
      </w:r>
      <w:r w:rsidR="00C4696E">
        <w:t>, Клименко</w:t>
      </w:r>
      <w:r>
        <w:t xml:space="preserve"> О.И.</w:t>
      </w:r>
      <w:r w:rsidR="00C4696E">
        <w:t>, Тарасовой</w:t>
      </w:r>
      <w:r>
        <w:t xml:space="preserve"> Е.Е.</w:t>
      </w:r>
      <w:r w:rsidR="00C4696E">
        <w:t>, Немыкина</w:t>
      </w:r>
      <w:r>
        <w:t xml:space="preserve"> Д.Н.</w:t>
      </w:r>
      <w:r w:rsidR="00C4696E">
        <w:t>,  Макриновой</w:t>
      </w:r>
      <w:r>
        <w:t xml:space="preserve"> Е.И.</w:t>
      </w:r>
      <w:r w:rsidR="00C4696E">
        <w:t xml:space="preserve"> Система KPI </w:t>
      </w:r>
      <w:r>
        <w:t>достаточно</w:t>
      </w:r>
      <w:r w:rsidR="00C4696E">
        <w:t xml:space="preserve"> эффективна, </w:t>
      </w:r>
      <w:r>
        <w:t>при том, что</w:t>
      </w:r>
      <w:r w:rsidR="00C4696E">
        <w:t xml:space="preserve"> если </w:t>
      </w:r>
      <w:r>
        <w:t xml:space="preserve">при </w:t>
      </w:r>
      <w:r w:rsidR="00C4696E">
        <w:t xml:space="preserve"> ее </w:t>
      </w:r>
      <w:r>
        <w:t>использовании нет возможности сокращения</w:t>
      </w:r>
      <w:r w:rsidR="00C4696E">
        <w:t xml:space="preserve"> расход</w:t>
      </w:r>
      <w:r>
        <w:t>ов</w:t>
      </w:r>
      <w:r w:rsidR="00C4696E">
        <w:t xml:space="preserve"> на оплату труда, </w:t>
      </w:r>
      <w:r>
        <w:t xml:space="preserve">то </w:t>
      </w:r>
      <w:r w:rsidR="00C4696E">
        <w:t>экономический эффект дости</w:t>
      </w:r>
      <w:r>
        <w:t>гается</w:t>
      </w:r>
      <w:r w:rsidR="00C4696E">
        <w:t xml:space="preserve"> за счет </w:t>
      </w:r>
      <w:r>
        <w:t>осуществления</w:t>
      </w:r>
      <w:r w:rsidR="00C4696E">
        <w:t xml:space="preserve"> </w:t>
      </w:r>
      <w:r>
        <w:t xml:space="preserve">сотрудниками </w:t>
      </w:r>
      <w:r w:rsidR="00C4696E">
        <w:t>критериальных показателей, от которых завис</w:t>
      </w:r>
      <w:r>
        <w:t>ит величина</w:t>
      </w:r>
      <w:r w:rsidR="00C4696E">
        <w:t xml:space="preserve"> их заработ</w:t>
      </w:r>
      <w:r>
        <w:t>ка</w:t>
      </w:r>
      <w:r w:rsidR="00C4696E">
        <w:t xml:space="preserve">, </w:t>
      </w:r>
      <w:r>
        <w:t>что прямо</w:t>
      </w:r>
      <w:r w:rsidR="00C4696E">
        <w:t xml:space="preserve"> </w:t>
      </w:r>
      <w:r>
        <w:t>в</w:t>
      </w:r>
      <w:r w:rsidR="00C4696E">
        <w:t xml:space="preserve">лияет на </w:t>
      </w:r>
      <w:r>
        <w:t xml:space="preserve">повышение </w:t>
      </w:r>
      <w:r w:rsidR="00C4696E">
        <w:t>экономическ</w:t>
      </w:r>
      <w:r>
        <w:t>ой</w:t>
      </w:r>
      <w:r w:rsidR="00C4696E">
        <w:t xml:space="preserve"> эффективност</w:t>
      </w:r>
      <w:r>
        <w:t>и</w:t>
      </w:r>
      <w:r w:rsidR="00C4696E">
        <w:t xml:space="preserve">. </w:t>
      </w:r>
      <w:r>
        <w:t>Например,</w:t>
      </w:r>
      <w:r w:rsidR="00C4696E">
        <w:t xml:space="preserve"> для </w:t>
      </w:r>
      <w:r>
        <w:t>сотрудников</w:t>
      </w:r>
      <w:r w:rsidR="00C4696E">
        <w:t xml:space="preserve"> бухгалтерии </w:t>
      </w:r>
      <w:r>
        <w:t>данными</w:t>
      </w:r>
      <w:r w:rsidR="00C4696E">
        <w:t xml:space="preserve"> показателями</w:t>
      </w:r>
      <w:r>
        <w:t xml:space="preserve"> будут следующие</w:t>
      </w:r>
      <w:r w:rsidR="00C4696E">
        <w:t xml:space="preserve">: </w:t>
      </w:r>
    </w:p>
    <w:p w:rsidR="00C4696E" w:rsidRDefault="00C4696E" w:rsidP="00BC2F21">
      <w:pPr>
        <w:pStyle w:val="TNR"/>
        <w:numPr>
          <w:ilvl w:val="0"/>
          <w:numId w:val="9"/>
        </w:numPr>
        <w:ind w:left="0" w:firstLine="709"/>
      </w:pPr>
      <w:r>
        <w:t xml:space="preserve">KPI – </w:t>
      </w:r>
      <w:r w:rsidR="008E6D40">
        <w:t>период</w:t>
      </w:r>
      <w:r>
        <w:t xml:space="preserve"> </w:t>
      </w:r>
      <w:r w:rsidR="008E6D40">
        <w:t>составления</w:t>
      </w:r>
      <w:r>
        <w:t xml:space="preserve"> отчетности, дн</w:t>
      </w:r>
      <w:r w:rsidR="008E6D40">
        <w:t>ей</w:t>
      </w:r>
      <w:r>
        <w:t xml:space="preserve">; </w:t>
      </w:r>
    </w:p>
    <w:p w:rsidR="00C4696E" w:rsidRDefault="00C4696E" w:rsidP="00BC2F21">
      <w:pPr>
        <w:pStyle w:val="TNR"/>
        <w:numPr>
          <w:ilvl w:val="0"/>
          <w:numId w:val="9"/>
        </w:numPr>
        <w:ind w:left="0" w:firstLine="709"/>
      </w:pPr>
      <w:r>
        <w:t xml:space="preserve">KPI – </w:t>
      </w:r>
      <w:r w:rsidR="008E6D40">
        <w:t>величина задержки в проведение</w:t>
      </w:r>
      <w:r>
        <w:t xml:space="preserve"> расчетов, дн</w:t>
      </w:r>
      <w:r w:rsidR="008E6D40">
        <w:t>ей</w:t>
      </w:r>
      <w:r>
        <w:t xml:space="preserve">; </w:t>
      </w:r>
    </w:p>
    <w:p w:rsidR="00C4696E" w:rsidRDefault="00C4696E" w:rsidP="00BC2F21">
      <w:pPr>
        <w:pStyle w:val="TNR"/>
        <w:numPr>
          <w:ilvl w:val="0"/>
          <w:numId w:val="9"/>
        </w:numPr>
        <w:ind w:left="0" w:firstLine="709"/>
      </w:pPr>
      <w:r>
        <w:t xml:space="preserve">KPI – </w:t>
      </w:r>
      <w:r w:rsidR="008E6D40">
        <w:t>величина п</w:t>
      </w:r>
      <w:r w:rsidR="00362112">
        <w:t>роцент</w:t>
      </w:r>
      <w:r w:rsidR="008E6D40">
        <w:t>а</w:t>
      </w:r>
      <w:r w:rsidR="00362112">
        <w:t xml:space="preserve"> переплат</w:t>
      </w:r>
      <w:r w:rsidR="008E6D40">
        <w:t>ы</w:t>
      </w:r>
      <w:r w:rsidR="00362112">
        <w:t xml:space="preserve"> контрагентам и налоговы</w:t>
      </w:r>
      <w:r w:rsidR="008E6D40">
        <w:t>м</w:t>
      </w:r>
      <w:r w:rsidR="00362112">
        <w:t xml:space="preserve"> орган</w:t>
      </w:r>
      <w:r w:rsidR="008E6D40">
        <w:t>ам</w:t>
      </w:r>
      <w:r w:rsidR="00362112">
        <w:t xml:space="preserve">, %; </w:t>
      </w:r>
    </w:p>
    <w:p w:rsidR="00C4696E" w:rsidRDefault="00C4696E" w:rsidP="00BC2F21">
      <w:pPr>
        <w:pStyle w:val="TNR"/>
        <w:numPr>
          <w:ilvl w:val="0"/>
          <w:numId w:val="9"/>
        </w:numPr>
        <w:ind w:left="0" w:firstLine="709"/>
      </w:pPr>
      <w:r>
        <w:t xml:space="preserve">KPI – </w:t>
      </w:r>
      <w:r w:rsidR="008E6D40">
        <w:t>величина п</w:t>
      </w:r>
      <w:r w:rsidR="00362112">
        <w:t>роцент</w:t>
      </w:r>
      <w:r w:rsidR="008E6D40">
        <w:t>а</w:t>
      </w:r>
      <w:r w:rsidR="00362112">
        <w:t xml:space="preserve"> просроченных платежей, %;</w:t>
      </w:r>
    </w:p>
    <w:p w:rsidR="00C4696E" w:rsidRDefault="00C4696E" w:rsidP="00BC2F21">
      <w:pPr>
        <w:pStyle w:val="TNR"/>
        <w:numPr>
          <w:ilvl w:val="0"/>
          <w:numId w:val="9"/>
        </w:numPr>
        <w:ind w:left="0" w:firstLine="709"/>
      </w:pPr>
      <w:r>
        <w:t xml:space="preserve">KPI – </w:t>
      </w:r>
      <w:r w:rsidR="008E6D40">
        <w:t>сумма</w:t>
      </w:r>
      <w:r>
        <w:t xml:space="preserve"> </w:t>
      </w:r>
      <w:r w:rsidR="008E6D40">
        <w:t>неправильно</w:t>
      </w:r>
      <w:r>
        <w:t xml:space="preserve"> выписанных документов, шт</w:t>
      </w:r>
      <w:r w:rsidR="008E6D40">
        <w:t>ук</w:t>
      </w:r>
      <w:r>
        <w:t xml:space="preserve">; </w:t>
      </w:r>
    </w:p>
    <w:p w:rsidR="00C4696E" w:rsidRDefault="00C4696E" w:rsidP="00BC2F21">
      <w:pPr>
        <w:pStyle w:val="TNR"/>
        <w:numPr>
          <w:ilvl w:val="0"/>
          <w:numId w:val="9"/>
        </w:numPr>
        <w:ind w:left="0" w:firstLine="709"/>
      </w:pPr>
      <w:r>
        <w:t xml:space="preserve">KPI – </w:t>
      </w:r>
      <w:r w:rsidR="008E6D40">
        <w:t xml:space="preserve">величина </w:t>
      </w:r>
      <w:r>
        <w:t xml:space="preserve">штрафов </w:t>
      </w:r>
      <w:r w:rsidR="008E6D40">
        <w:t xml:space="preserve">в </w:t>
      </w:r>
      <w:r>
        <w:t>налогов</w:t>
      </w:r>
      <w:r w:rsidR="008E6D40">
        <w:t>ую</w:t>
      </w:r>
      <w:r>
        <w:t xml:space="preserve"> инспекци</w:t>
      </w:r>
      <w:r w:rsidR="008E6D40">
        <w:t>ю</w:t>
      </w:r>
      <w:r>
        <w:t xml:space="preserve">, руб.; </w:t>
      </w:r>
    </w:p>
    <w:p w:rsidR="00C4696E" w:rsidRDefault="00C4696E" w:rsidP="00BC2F21">
      <w:pPr>
        <w:pStyle w:val="TNR"/>
        <w:numPr>
          <w:ilvl w:val="0"/>
          <w:numId w:val="9"/>
        </w:numPr>
        <w:ind w:left="0" w:firstLine="709"/>
      </w:pPr>
      <w:r>
        <w:t xml:space="preserve">KPI – </w:t>
      </w:r>
      <w:r w:rsidR="008E6D40">
        <w:t>к</w:t>
      </w:r>
      <w:r>
        <w:t>оэффициент отклонени</w:t>
      </w:r>
      <w:r w:rsidR="008E6D40">
        <w:t>й</w:t>
      </w:r>
      <w:r>
        <w:t xml:space="preserve"> от </w:t>
      </w:r>
      <w:r w:rsidR="008E6D40">
        <w:t>планового</w:t>
      </w:r>
      <w:r>
        <w:t xml:space="preserve"> времени </w:t>
      </w:r>
      <w:r w:rsidR="008E6D40">
        <w:t xml:space="preserve">проведения </w:t>
      </w:r>
      <w:r>
        <w:t>расчет</w:t>
      </w:r>
      <w:r w:rsidR="008E6D40">
        <w:t>ов</w:t>
      </w:r>
      <w:r>
        <w:t xml:space="preserve"> заработной платы и </w:t>
      </w:r>
      <w:r w:rsidR="008E6D40">
        <w:t>прочее</w:t>
      </w:r>
      <w:r>
        <w:t xml:space="preserve">. </w:t>
      </w:r>
    </w:p>
    <w:p w:rsidR="003A7E1E" w:rsidRDefault="008E6D40" w:rsidP="003A7E1E">
      <w:pPr>
        <w:pStyle w:val="TNR"/>
      </w:pPr>
      <w:r>
        <w:lastRenderedPageBreak/>
        <w:t>Определив</w:t>
      </w:r>
      <w:r w:rsidR="003A7E1E">
        <w:t xml:space="preserve"> для каждого KPI </w:t>
      </w:r>
      <w:r>
        <w:t>значение</w:t>
      </w:r>
      <w:r w:rsidR="003A7E1E">
        <w:t xml:space="preserve">, </w:t>
      </w:r>
      <w:r>
        <w:t>то есть</w:t>
      </w:r>
      <w:r w:rsidR="003A7E1E">
        <w:t xml:space="preserve"> вес по факту, </w:t>
      </w:r>
      <w:r>
        <w:t>происходит</w:t>
      </w:r>
      <w:r w:rsidR="003A7E1E">
        <w:t xml:space="preserve"> оценка </w:t>
      </w:r>
      <w:r>
        <w:t xml:space="preserve">по </w:t>
      </w:r>
      <w:r w:rsidR="003A7E1E">
        <w:t>выполнени</w:t>
      </w:r>
      <w:r>
        <w:t>ю</w:t>
      </w:r>
      <w:r w:rsidR="003A7E1E">
        <w:t xml:space="preserve"> </w:t>
      </w:r>
      <w:r>
        <w:t>каждого</w:t>
      </w:r>
      <w:r w:rsidR="003A7E1E">
        <w:t xml:space="preserve"> критерия</w:t>
      </w:r>
      <w:r>
        <w:t>, далее</w:t>
      </w:r>
      <w:r w:rsidR="003A7E1E">
        <w:t xml:space="preserve"> </w:t>
      </w:r>
      <w:r w:rsidR="00B50BA2">
        <w:t>происходит</w:t>
      </w:r>
      <w:r w:rsidR="003A7E1E">
        <w:t xml:space="preserve"> автоматическ</w:t>
      </w:r>
      <w:r w:rsidR="00B50BA2">
        <w:t>ая</w:t>
      </w:r>
      <w:r w:rsidR="003A7E1E">
        <w:t xml:space="preserve"> корректир</w:t>
      </w:r>
      <w:r w:rsidR="00B50BA2">
        <w:t>овка</w:t>
      </w:r>
      <w:r w:rsidR="003A7E1E">
        <w:t xml:space="preserve"> </w:t>
      </w:r>
      <w:r w:rsidR="00B50BA2">
        <w:t xml:space="preserve">величины </w:t>
      </w:r>
      <w:r w:rsidR="003A7E1E">
        <w:t xml:space="preserve">надбавок к </w:t>
      </w:r>
      <w:r w:rsidR="00B50BA2">
        <w:t>заработной плате</w:t>
      </w:r>
      <w:r w:rsidR="003A7E1E">
        <w:t xml:space="preserve"> (табл. 1). </w:t>
      </w:r>
    </w:p>
    <w:p w:rsidR="00C4696E" w:rsidRDefault="003A7E1E" w:rsidP="00C4696E">
      <w:pPr>
        <w:pStyle w:val="TNR"/>
      </w:pPr>
      <w:r>
        <w:t xml:space="preserve">Таблица 1 – KPI </w:t>
      </w:r>
      <w:r w:rsidR="00B50BA2">
        <w:t>сотрудников</w:t>
      </w:r>
      <w:r>
        <w:t xml:space="preserve"> бухгалтерии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
        <w:gridCol w:w="3844"/>
        <w:gridCol w:w="1508"/>
        <w:gridCol w:w="3254"/>
      </w:tblGrid>
      <w:tr w:rsidR="00C4696E" w:rsidRPr="00AF7BCA" w:rsidTr="006E0FFD">
        <w:trPr>
          <w:trHeight w:val="20"/>
        </w:trPr>
        <w:tc>
          <w:tcPr>
            <w:tcW w:w="504"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lang w:val="en-US"/>
              </w:rPr>
              <w:t>№KPI</w:t>
            </w:r>
          </w:p>
        </w:tc>
        <w:tc>
          <w:tcPr>
            <w:tcW w:w="2008"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rPr>
              <w:t xml:space="preserve">Название </w:t>
            </w:r>
            <w:r w:rsidRPr="00B81724">
              <w:rPr>
                <w:rFonts w:ascii="Times New Roman" w:hAnsi="Times New Roman"/>
                <w:color w:val="000000"/>
                <w:sz w:val="24"/>
                <w:szCs w:val="24"/>
                <w:lang w:val="en-US"/>
              </w:rPr>
              <w:t>KPI</w:t>
            </w:r>
          </w:p>
        </w:tc>
        <w:tc>
          <w:tcPr>
            <w:tcW w:w="788"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rPr>
              <w:t>Вес КР1,%</w:t>
            </w:r>
          </w:p>
        </w:tc>
        <w:tc>
          <w:tcPr>
            <w:tcW w:w="1700"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rPr>
              <w:t xml:space="preserve">Формула расчета месячной премии за выполнение каждого </w:t>
            </w:r>
            <w:r w:rsidRPr="00B81724">
              <w:rPr>
                <w:rFonts w:ascii="Times New Roman" w:hAnsi="Times New Roman"/>
                <w:color w:val="000000"/>
                <w:sz w:val="24"/>
                <w:szCs w:val="24"/>
                <w:lang w:val="en-US"/>
              </w:rPr>
              <w:t>KPI</w:t>
            </w:r>
          </w:p>
        </w:tc>
      </w:tr>
      <w:tr w:rsidR="00C4696E" w:rsidRPr="00AF7BCA" w:rsidTr="006E0FFD">
        <w:trPr>
          <w:trHeight w:val="20"/>
        </w:trPr>
        <w:tc>
          <w:tcPr>
            <w:tcW w:w="504"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lang w:val="en-US"/>
              </w:rPr>
              <w:t>KPI 1</w:t>
            </w:r>
          </w:p>
        </w:tc>
        <w:tc>
          <w:tcPr>
            <w:tcW w:w="2008" w:type="pct"/>
            <w:shd w:val="clear" w:color="auto" w:fill="auto"/>
          </w:tcPr>
          <w:p w:rsidR="00C4696E" w:rsidRPr="00B81724" w:rsidRDefault="00C4696E" w:rsidP="006E0FFD">
            <w:pPr>
              <w:spacing w:after="0" w:line="360" w:lineRule="auto"/>
              <w:jc w:val="both"/>
              <w:rPr>
                <w:rFonts w:ascii="Times New Roman" w:hAnsi="Times New Roman"/>
                <w:sz w:val="24"/>
                <w:szCs w:val="24"/>
              </w:rPr>
            </w:pPr>
            <w:r w:rsidRPr="00B81724">
              <w:rPr>
                <w:rFonts w:ascii="Times New Roman" w:hAnsi="Times New Roman"/>
                <w:color w:val="000000"/>
                <w:sz w:val="24"/>
                <w:szCs w:val="24"/>
              </w:rPr>
              <w:t>Срок формирования бухгалтерской отчетности, дни</w:t>
            </w:r>
          </w:p>
        </w:tc>
        <w:tc>
          <w:tcPr>
            <w:tcW w:w="788"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rPr>
              <w:t>20</w:t>
            </w:r>
          </w:p>
        </w:tc>
        <w:tc>
          <w:tcPr>
            <w:tcW w:w="1700"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rPr>
              <w:t>БО * 60% * К 1</w:t>
            </w:r>
          </w:p>
        </w:tc>
      </w:tr>
      <w:tr w:rsidR="00C4696E" w:rsidRPr="00AF7BCA" w:rsidTr="006E0FFD">
        <w:trPr>
          <w:trHeight w:val="20"/>
        </w:trPr>
        <w:tc>
          <w:tcPr>
            <w:tcW w:w="504"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lang w:val="en-US"/>
              </w:rPr>
              <w:t>KPI 2</w:t>
            </w:r>
          </w:p>
        </w:tc>
        <w:tc>
          <w:tcPr>
            <w:tcW w:w="2008" w:type="pct"/>
            <w:shd w:val="clear" w:color="auto" w:fill="auto"/>
          </w:tcPr>
          <w:p w:rsidR="00C4696E" w:rsidRPr="00B81724" w:rsidRDefault="00C4696E" w:rsidP="006E0FFD">
            <w:pPr>
              <w:spacing w:after="0" w:line="360" w:lineRule="auto"/>
              <w:jc w:val="both"/>
              <w:rPr>
                <w:rFonts w:ascii="Times New Roman" w:hAnsi="Times New Roman"/>
                <w:sz w:val="24"/>
                <w:szCs w:val="24"/>
              </w:rPr>
            </w:pPr>
            <w:r w:rsidRPr="00B81724">
              <w:rPr>
                <w:rFonts w:ascii="Times New Roman" w:hAnsi="Times New Roman"/>
                <w:color w:val="000000"/>
                <w:sz w:val="24"/>
                <w:szCs w:val="24"/>
              </w:rPr>
              <w:t>Задержка в сроках расчетов, дни</w:t>
            </w:r>
          </w:p>
        </w:tc>
        <w:tc>
          <w:tcPr>
            <w:tcW w:w="788"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rPr>
              <w:t>10</w:t>
            </w:r>
          </w:p>
        </w:tc>
        <w:tc>
          <w:tcPr>
            <w:tcW w:w="1700"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rPr>
              <w:t>БО * 60% * К 2</w:t>
            </w:r>
          </w:p>
        </w:tc>
      </w:tr>
      <w:tr w:rsidR="00C4696E" w:rsidRPr="00AF7BCA" w:rsidTr="006E0FFD">
        <w:trPr>
          <w:trHeight w:val="20"/>
        </w:trPr>
        <w:tc>
          <w:tcPr>
            <w:tcW w:w="504"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lang w:val="en-US"/>
              </w:rPr>
              <w:t>KPI3</w:t>
            </w:r>
          </w:p>
        </w:tc>
        <w:tc>
          <w:tcPr>
            <w:tcW w:w="2008" w:type="pct"/>
            <w:shd w:val="clear" w:color="auto" w:fill="auto"/>
          </w:tcPr>
          <w:p w:rsidR="00C4696E" w:rsidRPr="00B81724" w:rsidRDefault="00C4696E" w:rsidP="006E0FFD">
            <w:pPr>
              <w:spacing w:after="0" w:line="360" w:lineRule="auto"/>
              <w:jc w:val="both"/>
              <w:rPr>
                <w:rFonts w:ascii="Times New Roman" w:hAnsi="Times New Roman"/>
                <w:sz w:val="24"/>
                <w:szCs w:val="24"/>
              </w:rPr>
            </w:pPr>
            <w:r w:rsidRPr="00B81724">
              <w:rPr>
                <w:rFonts w:ascii="Times New Roman" w:hAnsi="Times New Roman"/>
                <w:color w:val="000000"/>
                <w:sz w:val="24"/>
                <w:szCs w:val="24"/>
              </w:rPr>
              <w:t>Процент просроченных платежей, %</w:t>
            </w:r>
          </w:p>
        </w:tc>
        <w:tc>
          <w:tcPr>
            <w:tcW w:w="788"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rPr>
              <w:t>10</w:t>
            </w:r>
          </w:p>
        </w:tc>
        <w:tc>
          <w:tcPr>
            <w:tcW w:w="1700"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rPr>
              <w:t>БО * 60% * К 3</w:t>
            </w:r>
          </w:p>
        </w:tc>
      </w:tr>
      <w:tr w:rsidR="00C4696E" w:rsidRPr="00AF7BCA" w:rsidTr="006E0FFD">
        <w:trPr>
          <w:trHeight w:val="20"/>
        </w:trPr>
        <w:tc>
          <w:tcPr>
            <w:tcW w:w="504"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lang w:val="en-US"/>
              </w:rPr>
              <w:t>KPI 4</w:t>
            </w:r>
          </w:p>
        </w:tc>
        <w:tc>
          <w:tcPr>
            <w:tcW w:w="2008" w:type="pct"/>
            <w:shd w:val="clear" w:color="auto" w:fill="auto"/>
          </w:tcPr>
          <w:p w:rsidR="00C4696E" w:rsidRPr="00B81724" w:rsidRDefault="00C4696E" w:rsidP="006E0FFD">
            <w:pPr>
              <w:spacing w:after="0" w:line="360" w:lineRule="auto"/>
              <w:jc w:val="both"/>
              <w:rPr>
                <w:rFonts w:ascii="Times New Roman" w:hAnsi="Times New Roman"/>
                <w:sz w:val="24"/>
                <w:szCs w:val="24"/>
              </w:rPr>
            </w:pPr>
            <w:r w:rsidRPr="00B81724">
              <w:rPr>
                <w:rFonts w:ascii="Times New Roman" w:hAnsi="Times New Roman"/>
                <w:color w:val="000000"/>
                <w:sz w:val="24"/>
                <w:szCs w:val="24"/>
              </w:rPr>
              <w:t>Процент переплат контрагентам и в налоговые органы,%</w:t>
            </w:r>
          </w:p>
        </w:tc>
        <w:tc>
          <w:tcPr>
            <w:tcW w:w="788"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rPr>
              <w:t>10</w:t>
            </w:r>
          </w:p>
        </w:tc>
        <w:tc>
          <w:tcPr>
            <w:tcW w:w="1700"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rPr>
              <w:t>БО * 60% * К 4</w:t>
            </w:r>
          </w:p>
        </w:tc>
      </w:tr>
      <w:tr w:rsidR="00C4696E" w:rsidRPr="00AF7BCA" w:rsidTr="006E0FFD">
        <w:trPr>
          <w:trHeight w:val="20"/>
        </w:trPr>
        <w:tc>
          <w:tcPr>
            <w:tcW w:w="504"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lang w:val="en-US"/>
              </w:rPr>
              <w:t>KPI 5</w:t>
            </w:r>
          </w:p>
        </w:tc>
        <w:tc>
          <w:tcPr>
            <w:tcW w:w="2008" w:type="pct"/>
            <w:shd w:val="clear" w:color="auto" w:fill="auto"/>
          </w:tcPr>
          <w:p w:rsidR="00C4696E" w:rsidRPr="00B81724" w:rsidRDefault="00C4696E" w:rsidP="006E0FFD">
            <w:pPr>
              <w:spacing w:after="0" w:line="360" w:lineRule="auto"/>
              <w:jc w:val="both"/>
              <w:rPr>
                <w:rFonts w:ascii="Times New Roman" w:hAnsi="Times New Roman"/>
                <w:sz w:val="24"/>
                <w:szCs w:val="24"/>
              </w:rPr>
            </w:pPr>
            <w:r w:rsidRPr="00B81724">
              <w:rPr>
                <w:rFonts w:ascii="Times New Roman" w:hAnsi="Times New Roman"/>
                <w:color w:val="000000"/>
                <w:sz w:val="24"/>
                <w:szCs w:val="24"/>
              </w:rPr>
              <w:t>Количество некорректно отраженных транзакций, шт.</w:t>
            </w:r>
          </w:p>
        </w:tc>
        <w:tc>
          <w:tcPr>
            <w:tcW w:w="788"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rPr>
              <w:t>10</w:t>
            </w:r>
          </w:p>
        </w:tc>
        <w:tc>
          <w:tcPr>
            <w:tcW w:w="1700"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rPr>
              <w:t>БО * 60% * К 5</w:t>
            </w:r>
          </w:p>
        </w:tc>
      </w:tr>
      <w:tr w:rsidR="00C4696E" w:rsidRPr="00AF7BCA" w:rsidTr="006E0FFD">
        <w:trPr>
          <w:trHeight w:val="20"/>
        </w:trPr>
        <w:tc>
          <w:tcPr>
            <w:tcW w:w="504"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lang w:val="en-US"/>
              </w:rPr>
              <w:t>KPI 6</w:t>
            </w:r>
          </w:p>
        </w:tc>
        <w:tc>
          <w:tcPr>
            <w:tcW w:w="2008" w:type="pct"/>
            <w:shd w:val="clear" w:color="auto" w:fill="auto"/>
          </w:tcPr>
          <w:p w:rsidR="00C4696E" w:rsidRPr="00B81724" w:rsidRDefault="00C4696E" w:rsidP="006E0FFD">
            <w:pPr>
              <w:spacing w:after="0" w:line="360" w:lineRule="auto"/>
              <w:jc w:val="both"/>
              <w:rPr>
                <w:rFonts w:ascii="Times New Roman" w:hAnsi="Times New Roman"/>
                <w:sz w:val="24"/>
                <w:szCs w:val="24"/>
              </w:rPr>
            </w:pPr>
            <w:r w:rsidRPr="00B81724">
              <w:rPr>
                <w:rFonts w:ascii="Times New Roman" w:hAnsi="Times New Roman"/>
                <w:color w:val="000000"/>
                <w:sz w:val="24"/>
                <w:szCs w:val="24"/>
              </w:rPr>
              <w:t>Сумма штрафов со стороны налоговой инспекции, руб.</w:t>
            </w:r>
          </w:p>
        </w:tc>
        <w:tc>
          <w:tcPr>
            <w:tcW w:w="788"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rPr>
              <w:t>30</w:t>
            </w:r>
          </w:p>
        </w:tc>
        <w:tc>
          <w:tcPr>
            <w:tcW w:w="1700"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rPr>
              <w:t>БО * 60% * К 6</w:t>
            </w:r>
          </w:p>
        </w:tc>
      </w:tr>
      <w:tr w:rsidR="00C4696E" w:rsidRPr="00AF7BCA" w:rsidTr="006E0FFD">
        <w:trPr>
          <w:trHeight w:val="20"/>
        </w:trPr>
        <w:tc>
          <w:tcPr>
            <w:tcW w:w="504"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lang w:val="en-US"/>
              </w:rPr>
              <w:t>KPI 7</w:t>
            </w:r>
          </w:p>
        </w:tc>
        <w:tc>
          <w:tcPr>
            <w:tcW w:w="2008" w:type="pct"/>
            <w:shd w:val="clear" w:color="auto" w:fill="auto"/>
          </w:tcPr>
          <w:p w:rsidR="00C4696E" w:rsidRPr="00B81724" w:rsidRDefault="00C4696E" w:rsidP="006E0FFD">
            <w:pPr>
              <w:spacing w:after="0" w:line="360" w:lineRule="auto"/>
              <w:jc w:val="both"/>
              <w:rPr>
                <w:rFonts w:ascii="Times New Roman" w:hAnsi="Times New Roman"/>
                <w:sz w:val="24"/>
                <w:szCs w:val="24"/>
              </w:rPr>
            </w:pPr>
            <w:r w:rsidRPr="00B81724">
              <w:rPr>
                <w:rFonts w:ascii="Times New Roman" w:hAnsi="Times New Roman"/>
                <w:color w:val="000000"/>
                <w:sz w:val="24"/>
                <w:szCs w:val="24"/>
              </w:rPr>
              <w:t>Отклонение от запланированного времени расчета заработной платы, дни</w:t>
            </w:r>
          </w:p>
        </w:tc>
        <w:tc>
          <w:tcPr>
            <w:tcW w:w="788"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rPr>
              <w:t>10</w:t>
            </w:r>
          </w:p>
        </w:tc>
        <w:tc>
          <w:tcPr>
            <w:tcW w:w="1700"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rPr>
              <w:t>БО * 60% * К 7</w:t>
            </w:r>
          </w:p>
        </w:tc>
      </w:tr>
      <w:tr w:rsidR="00C4696E" w:rsidRPr="00AF7BCA" w:rsidTr="006E0FFD">
        <w:trPr>
          <w:trHeight w:val="20"/>
        </w:trPr>
        <w:tc>
          <w:tcPr>
            <w:tcW w:w="504" w:type="pct"/>
            <w:shd w:val="clear" w:color="auto" w:fill="auto"/>
          </w:tcPr>
          <w:p w:rsidR="00C4696E" w:rsidRPr="00B81724" w:rsidRDefault="00C4696E" w:rsidP="006E0FFD">
            <w:pPr>
              <w:spacing w:after="0" w:line="360" w:lineRule="auto"/>
              <w:rPr>
                <w:rFonts w:ascii="Times New Roman" w:hAnsi="Times New Roman"/>
                <w:sz w:val="10"/>
                <w:szCs w:val="10"/>
              </w:rPr>
            </w:pPr>
          </w:p>
        </w:tc>
        <w:tc>
          <w:tcPr>
            <w:tcW w:w="2008" w:type="pct"/>
            <w:shd w:val="clear" w:color="auto" w:fill="auto"/>
          </w:tcPr>
          <w:p w:rsidR="00C4696E" w:rsidRPr="00B81724" w:rsidRDefault="00C4696E" w:rsidP="006E0FFD">
            <w:pPr>
              <w:spacing w:after="0" w:line="360" w:lineRule="auto"/>
              <w:jc w:val="both"/>
              <w:rPr>
                <w:rFonts w:ascii="Times New Roman" w:hAnsi="Times New Roman"/>
                <w:sz w:val="24"/>
                <w:szCs w:val="24"/>
              </w:rPr>
            </w:pPr>
            <w:r w:rsidRPr="00B81724">
              <w:rPr>
                <w:rFonts w:ascii="Times New Roman" w:hAnsi="Times New Roman"/>
                <w:color w:val="000000"/>
                <w:sz w:val="24"/>
                <w:szCs w:val="24"/>
              </w:rPr>
              <w:t>Итого</w:t>
            </w:r>
          </w:p>
        </w:tc>
        <w:tc>
          <w:tcPr>
            <w:tcW w:w="788"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rPr>
              <w:t>100</w:t>
            </w:r>
          </w:p>
        </w:tc>
        <w:tc>
          <w:tcPr>
            <w:tcW w:w="1700" w:type="pct"/>
            <w:shd w:val="clear" w:color="auto" w:fill="auto"/>
          </w:tcPr>
          <w:p w:rsidR="00C4696E" w:rsidRPr="00B81724" w:rsidRDefault="00C4696E" w:rsidP="006E0FFD">
            <w:pPr>
              <w:spacing w:after="0" w:line="360" w:lineRule="auto"/>
              <w:rPr>
                <w:rFonts w:ascii="Times New Roman" w:hAnsi="Times New Roman"/>
                <w:sz w:val="24"/>
                <w:szCs w:val="24"/>
              </w:rPr>
            </w:pPr>
            <w:r w:rsidRPr="00B81724">
              <w:rPr>
                <w:rFonts w:ascii="Times New Roman" w:hAnsi="Times New Roman"/>
                <w:color w:val="000000"/>
                <w:sz w:val="24"/>
                <w:szCs w:val="24"/>
              </w:rPr>
              <w:t>МП</w:t>
            </w:r>
          </w:p>
        </w:tc>
      </w:tr>
    </w:tbl>
    <w:p w:rsidR="00C4696E" w:rsidRDefault="00C4696E" w:rsidP="00C4696E">
      <w:pPr>
        <w:pStyle w:val="TNR"/>
      </w:pPr>
    </w:p>
    <w:p w:rsidR="00C4696E" w:rsidRDefault="00C4696E" w:rsidP="00C4696E">
      <w:pPr>
        <w:pStyle w:val="TNR"/>
      </w:pPr>
      <w:r>
        <w:t xml:space="preserve">Формула </w:t>
      </w:r>
      <w:r w:rsidR="003467A8">
        <w:t xml:space="preserve">для определения величины </w:t>
      </w:r>
      <w:r>
        <w:t xml:space="preserve">месячной премии (МП): </w:t>
      </w:r>
    </w:p>
    <w:p w:rsidR="003679EE" w:rsidRDefault="00C4696E" w:rsidP="00C4696E">
      <w:pPr>
        <w:pStyle w:val="TNR"/>
        <w:jc w:val="left"/>
      </w:pPr>
      <w:r>
        <w:t>МП = БО×60%×(К1×0,2+К2×0,1+К3×0,1++К4×0,1+К5×0,1+К6×0,3</w:t>
      </w:r>
    </w:p>
    <w:p w:rsidR="00C4696E" w:rsidRDefault="00C4696E" w:rsidP="00C4696E">
      <w:pPr>
        <w:pStyle w:val="TNR"/>
        <w:jc w:val="left"/>
      </w:pPr>
      <w:r>
        <w:t xml:space="preserve">+К7×0,1), </w:t>
      </w:r>
    </w:p>
    <w:p w:rsidR="003467A8" w:rsidRDefault="003467A8" w:rsidP="00C4696E">
      <w:pPr>
        <w:pStyle w:val="TNR"/>
        <w:jc w:val="left"/>
      </w:pPr>
    </w:p>
    <w:p w:rsidR="003467A8" w:rsidRDefault="00C4696E" w:rsidP="003467A8">
      <w:pPr>
        <w:pStyle w:val="TNR"/>
        <w:ind w:firstLine="0"/>
      </w:pPr>
      <w:r>
        <w:t xml:space="preserve">где </w:t>
      </w:r>
      <w:r w:rsidR="003467A8">
        <w:t xml:space="preserve">    </w:t>
      </w:r>
      <w:r>
        <w:t xml:space="preserve">БО – </w:t>
      </w:r>
      <w:r w:rsidR="003467A8">
        <w:t xml:space="preserve">величина </w:t>
      </w:r>
      <w:r>
        <w:t>базов</w:t>
      </w:r>
      <w:r w:rsidR="003467A8">
        <w:t>ого</w:t>
      </w:r>
      <w:r>
        <w:t xml:space="preserve"> должностно</w:t>
      </w:r>
      <w:r w:rsidR="003467A8">
        <w:t>го</w:t>
      </w:r>
      <w:r>
        <w:t xml:space="preserve"> оклад</w:t>
      </w:r>
      <w:r w:rsidR="003467A8">
        <w:t>а, руб.</w:t>
      </w:r>
      <w:r>
        <w:t xml:space="preserve">; </w:t>
      </w:r>
    </w:p>
    <w:p w:rsidR="003467A8" w:rsidRDefault="00C4696E" w:rsidP="00C4696E">
      <w:pPr>
        <w:pStyle w:val="TNR"/>
      </w:pPr>
      <w:r>
        <w:t xml:space="preserve">60% – </w:t>
      </w:r>
      <w:r w:rsidR="003467A8">
        <w:t>величина</w:t>
      </w:r>
      <w:r>
        <w:t xml:space="preserve"> премии от базового должностного оклада</w:t>
      </w:r>
      <w:r w:rsidR="003467A8">
        <w:t>, %</w:t>
      </w:r>
      <w:r>
        <w:t xml:space="preserve">; </w:t>
      </w:r>
    </w:p>
    <w:p w:rsidR="003467A8" w:rsidRDefault="00C4696E" w:rsidP="00C4696E">
      <w:pPr>
        <w:pStyle w:val="TNR"/>
      </w:pPr>
      <w:r>
        <w:t xml:space="preserve">K1, К2, К3, К4, К5, К6, К7 – коэффициент выполнения KPI; </w:t>
      </w:r>
    </w:p>
    <w:p w:rsidR="00C4696E" w:rsidRDefault="00C4696E" w:rsidP="00C4696E">
      <w:pPr>
        <w:pStyle w:val="TNR"/>
      </w:pPr>
      <w:r>
        <w:t xml:space="preserve">0,2; 0,1; 0,3 – удельный вес каждого KPI. </w:t>
      </w:r>
    </w:p>
    <w:p w:rsidR="00C4696E" w:rsidRDefault="003467A8" w:rsidP="00C4696E">
      <w:pPr>
        <w:pStyle w:val="TNR"/>
      </w:pPr>
      <w:r>
        <w:t>В данном случае</w:t>
      </w:r>
      <w:r w:rsidR="00C4696E">
        <w:t xml:space="preserve"> коэффициенты К1, К2, К3, К4, К5, К6, К7 рас</w:t>
      </w:r>
      <w:r>
        <w:t>с</w:t>
      </w:r>
      <w:r w:rsidR="00C4696E">
        <w:t>ч</w:t>
      </w:r>
      <w:r>
        <w:t>итываются в конце</w:t>
      </w:r>
      <w:r w:rsidR="00C4696E">
        <w:t xml:space="preserve"> месяца. </w:t>
      </w:r>
      <w:r>
        <w:t xml:space="preserve">На практике определено, </w:t>
      </w:r>
      <w:r w:rsidR="00C4696E">
        <w:t xml:space="preserve">что KPI </w:t>
      </w:r>
      <w:r w:rsidR="00C4696E">
        <w:lastRenderedPageBreak/>
        <w:t xml:space="preserve">способствует </w:t>
      </w:r>
      <w:r>
        <w:t xml:space="preserve">сокращению затрат </w:t>
      </w:r>
      <w:r w:rsidR="00C4696E">
        <w:t xml:space="preserve">в целом по </w:t>
      </w:r>
      <w:r>
        <w:t>предприятию</w:t>
      </w:r>
      <w:r w:rsidR="00C4696E">
        <w:t xml:space="preserve"> на 10%, </w:t>
      </w:r>
      <w:r>
        <w:t>таким образом</w:t>
      </w:r>
      <w:r w:rsidR="00C4696E">
        <w:t xml:space="preserve">, </w:t>
      </w:r>
      <w:r>
        <w:t xml:space="preserve">величина </w:t>
      </w:r>
      <w:r w:rsidR="00C4696E">
        <w:t>резерв</w:t>
      </w:r>
      <w:r>
        <w:t>а по</w:t>
      </w:r>
      <w:r w:rsidR="00C4696E">
        <w:t xml:space="preserve"> снижени</w:t>
      </w:r>
      <w:r>
        <w:t>ю</w:t>
      </w:r>
      <w:r w:rsidR="00C4696E">
        <w:t xml:space="preserve"> </w:t>
      </w:r>
      <w:r>
        <w:t>затрат</w:t>
      </w:r>
      <w:r w:rsidR="00C4696E">
        <w:t xml:space="preserve"> на оплату труда за счет </w:t>
      </w:r>
      <w:r>
        <w:t xml:space="preserve">внедрения этого </w:t>
      </w:r>
      <w:r w:rsidR="00C4696E">
        <w:t xml:space="preserve">мероприятия </w:t>
      </w:r>
      <w:r>
        <w:t>имеет</w:t>
      </w:r>
      <w:r w:rsidR="00C4696E">
        <w:t xml:space="preserve"> для каждо</w:t>
      </w:r>
      <w:r>
        <w:t>го предприятия</w:t>
      </w:r>
      <w:r w:rsidR="00C4696E">
        <w:t xml:space="preserve"> существенную величину. </w:t>
      </w:r>
    </w:p>
    <w:p w:rsidR="00C4696E" w:rsidRPr="003B440C" w:rsidRDefault="00C4696E" w:rsidP="00C4696E">
      <w:pPr>
        <w:spacing w:after="0" w:line="360" w:lineRule="auto"/>
        <w:ind w:firstLine="709"/>
        <w:jc w:val="both"/>
        <w:rPr>
          <w:rFonts w:ascii="Times New Roman" w:hAnsi="Times New Roman"/>
          <w:sz w:val="28"/>
          <w:szCs w:val="28"/>
        </w:rPr>
      </w:pPr>
      <w:r w:rsidRPr="0006291A">
        <w:rPr>
          <w:rFonts w:ascii="Times New Roman" w:hAnsi="Times New Roman"/>
          <w:sz w:val="28"/>
          <w:szCs w:val="28"/>
        </w:rPr>
        <w:t xml:space="preserve">К </w:t>
      </w:r>
      <w:r w:rsidR="00685C60">
        <w:rPr>
          <w:rFonts w:ascii="Times New Roman" w:hAnsi="Times New Roman"/>
          <w:sz w:val="28"/>
          <w:szCs w:val="28"/>
        </w:rPr>
        <w:t>проведению</w:t>
      </w:r>
      <w:r w:rsidRPr="0006291A">
        <w:rPr>
          <w:rFonts w:ascii="Times New Roman" w:hAnsi="Times New Roman"/>
          <w:sz w:val="28"/>
          <w:szCs w:val="28"/>
        </w:rPr>
        <w:t xml:space="preserve"> учета </w:t>
      </w:r>
      <w:r w:rsidR="00685C60">
        <w:rPr>
          <w:rFonts w:ascii="Times New Roman" w:hAnsi="Times New Roman"/>
          <w:sz w:val="28"/>
          <w:szCs w:val="28"/>
        </w:rPr>
        <w:t xml:space="preserve">по </w:t>
      </w:r>
      <w:r w:rsidRPr="0006291A">
        <w:rPr>
          <w:rFonts w:ascii="Times New Roman" w:hAnsi="Times New Roman"/>
          <w:sz w:val="28"/>
          <w:szCs w:val="28"/>
        </w:rPr>
        <w:t>оплат</w:t>
      </w:r>
      <w:r w:rsidR="00685C60">
        <w:rPr>
          <w:rFonts w:ascii="Times New Roman" w:hAnsi="Times New Roman"/>
          <w:sz w:val="28"/>
          <w:szCs w:val="28"/>
        </w:rPr>
        <w:t>е</w:t>
      </w:r>
      <w:r w:rsidRPr="0006291A">
        <w:rPr>
          <w:rFonts w:ascii="Times New Roman" w:hAnsi="Times New Roman"/>
          <w:sz w:val="28"/>
          <w:szCs w:val="28"/>
        </w:rPr>
        <w:t xml:space="preserve"> труда </w:t>
      </w:r>
      <w:r w:rsidR="00685C60">
        <w:rPr>
          <w:rFonts w:ascii="Times New Roman" w:hAnsi="Times New Roman"/>
          <w:sz w:val="28"/>
          <w:szCs w:val="28"/>
        </w:rPr>
        <w:t>персонала предъявляются повышенные</w:t>
      </w:r>
      <w:r w:rsidRPr="0006291A">
        <w:rPr>
          <w:rFonts w:ascii="Times New Roman" w:hAnsi="Times New Roman"/>
          <w:sz w:val="28"/>
          <w:szCs w:val="28"/>
        </w:rPr>
        <w:t xml:space="preserve"> требования,</w:t>
      </w:r>
      <w:r w:rsidRPr="003B440C">
        <w:rPr>
          <w:rFonts w:ascii="Times New Roman" w:hAnsi="Times New Roman"/>
          <w:sz w:val="28"/>
          <w:szCs w:val="28"/>
        </w:rPr>
        <w:t xml:space="preserve"> </w:t>
      </w:r>
      <w:r w:rsidR="00685C60">
        <w:rPr>
          <w:rFonts w:ascii="Times New Roman" w:hAnsi="Times New Roman"/>
          <w:sz w:val="28"/>
          <w:szCs w:val="28"/>
        </w:rPr>
        <w:t xml:space="preserve">которые определяют </w:t>
      </w:r>
      <w:r w:rsidRPr="003B440C">
        <w:rPr>
          <w:rFonts w:ascii="Times New Roman" w:hAnsi="Times New Roman"/>
          <w:sz w:val="28"/>
          <w:szCs w:val="28"/>
        </w:rPr>
        <w:t>следующие</w:t>
      </w:r>
      <w:r w:rsidR="00685C60">
        <w:rPr>
          <w:rFonts w:ascii="Times New Roman" w:hAnsi="Times New Roman"/>
          <w:sz w:val="28"/>
          <w:szCs w:val="28"/>
        </w:rPr>
        <w:t xml:space="preserve"> основные </w:t>
      </w:r>
      <w:r w:rsidRPr="003B440C">
        <w:rPr>
          <w:rFonts w:ascii="Times New Roman" w:hAnsi="Times New Roman"/>
          <w:sz w:val="28"/>
          <w:szCs w:val="28"/>
        </w:rPr>
        <w:t xml:space="preserve"> задачи: </w:t>
      </w:r>
    </w:p>
    <w:p w:rsidR="00C4696E" w:rsidRPr="003B440C" w:rsidRDefault="00C4696E" w:rsidP="00C4696E">
      <w:pPr>
        <w:spacing w:after="0" w:line="360" w:lineRule="auto"/>
        <w:ind w:firstLine="709"/>
        <w:jc w:val="both"/>
        <w:rPr>
          <w:rFonts w:ascii="Times New Roman" w:hAnsi="Times New Roman"/>
          <w:sz w:val="28"/>
          <w:szCs w:val="28"/>
        </w:rPr>
      </w:pPr>
      <w:r w:rsidRPr="003B440C">
        <w:rPr>
          <w:rFonts w:ascii="Times New Roman" w:hAnsi="Times New Roman"/>
          <w:sz w:val="28"/>
          <w:szCs w:val="28"/>
        </w:rPr>
        <w:t xml:space="preserve"> - </w:t>
      </w:r>
      <w:r w:rsidR="00685C60">
        <w:rPr>
          <w:rFonts w:ascii="Times New Roman" w:hAnsi="Times New Roman"/>
          <w:sz w:val="28"/>
          <w:szCs w:val="28"/>
        </w:rPr>
        <w:t xml:space="preserve">необходимость </w:t>
      </w:r>
      <w:r w:rsidRPr="003B440C">
        <w:rPr>
          <w:rFonts w:ascii="Times New Roman" w:hAnsi="Times New Roman"/>
          <w:sz w:val="28"/>
          <w:szCs w:val="28"/>
        </w:rPr>
        <w:t>обеспеч</w:t>
      </w:r>
      <w:r w:rsidR="00685C60">
        <w:rPr>
          <w:rFonts w:ascii="Times New Roman" w:hAnsi="Times New Roman"/>
          <w:sz w:val="28"/>
          <w:szCs w:val="28"/>
        </w:rPr>
        <w:t>ения</w:t>
      </w:r>
      <w:r w:rsidRPr="003B440C">
        <w:rPr>
          <w:rFonts w:ascii="Times New Roman" w:hAnsi="Times New Roman"/>
          <w:sz w:val="28"/>
          <w:szCs w:val="28"/>
        </w:rPr>
        <w:t xml:space="preserve"> контрол</w:t>
      </w:r>
      <w:r w:rsidR="00685C60">
        <w:rPr>
          <w:rFonts w:ascii="Times New Roman" w:hAnsi="Times New Roman"/>
          <w:sz w:val="28"/>
          <w:szCs w:val="28"/>
        </w:rPr>
        <w:t>я</w:t>
      </w:r>
      <w:r w:rsidRPr="003B440C">
        <w:rPr>
          <w:rFonts w:ascii="Times New Roman" w:hAnsi="Times New Roman"/>
          <w:sz w:val="28"/>
          <w:szCs w:val="28"/>
        </w:rPr>
        <w:t xml:space="preserve"> за </w:t>
      </w:r>
      <w:r w:rsidR="00685C60">
        <w:rPr>
          <w:rFonts w:ascii="Times New Roman" w:hAnsi="Times New Roman"/>
          <w:sz w:val="28"/>
          <w:szCs w:val="28"/>
        </w:rPr>
        <w:t xml:space="preserve">правильностью, </w:t>
      </w:r>
      <w:r w:rsidRPr="003B440C">
        <w:rPr>
          <w:rFonts w:ascii="Times New Roman" w:hAnsi="Times New Roman"/>
          <w:sz w:val="28"/>
          <w:szCs w:val="28"/>
        </w:rPr>
        <w:t xml:space="preserve">своевременностью и полнотой </w:t>
      </w:r>
      <w:r w:rsidR="00685C60">
        <w:rPr>
          <w:rFonts w:ascii="Times New Roman" w:hAnsi="Times New Roman"/>
          <w:sz w:val="28"/>
          <w:szCs w:val="28"/>
        </w:rPr>
        <w:t>расчета величины</w:t>
      </w:r>
      <w:r w:rsidRPr="003B440C">
        <w:rPr>
          <w:rFonts w:ascii="Times New Roman" w:hAnsi="Times New Roman"/>
          <w:sz w:val="28"/>
          <w:szCs w:val="28"/>
        </w:rPr>
        <w:t xml:space="preserve"> заработной платы </w:t>
      </w:r>
      <w:r w:rsidR="00685C60">
        <w:rPr>
          <w:rFonts w:ascii="Times New Roman" w:hAnsi="Times New Roman"/>
          <w:sz w:val="28"/>
          <w:szCs w:val="28"/>
        </w:rPr>
        <w:t xml:space="preserve">на основании имеющегося </w:t>
      </w:r>
      <w:r w:rsidRPr="003B440C">
        <w:rPr>
          <w:rFonts w:ascii="Times New Roman" w:hAnsi="Times New Roman"/>
          <w:sz w:val="28"/>
          <w:szCs w:val="28"/>
        </w:rPr>
        <w:t>количеств</w:t>
      </w:r>
      <w:r w:rsidR="00685C60">
        <w:rPr>
          <w:rFonts w:ascii="Times New Roman" w:hAnsi="Times New Roman"/>
          <w:sz w:val="28"/>
          <w:szCs w:val="28"/>
        </w:rPr>
        <w:t>а</w:t>
      </w:r>
      <w:r w:rsidRPr="003B440C">
        <w:rPr>
          <w:rFonts w:ascii="Times New Roman" w:hAnsi="Times New Roman"/>
          <w:sz w:val="28"/>
          <w:szCs w:val="28"/>
        </w:rPr>
        <w:t xml:space="preserve"> и качеств</w:t>
      </w:r>
      <w:r w:rsidR="00685C60">
        <w:rPr>
          <w:rFonts w:ascii="Times New Roman" w:hAnsi="Times New Roman"/>
          <w:sz w:val="28"/>
          <w:szCs w:val="28"/>
        </w:rPr>
        <w:t>а</w:t>
      </w:r>
      <w:r w:rsidRPr="003B440C">
        <w:rPr>
          <w:rFonts w:ascii="Times New Roman" w:hAnsi="Times New Roman"/>
          <w:sz w:val="28"/>
          <w:szCs w:val="28"/>
        </w:rPr>
        <w:t xml:space="preserve"> затраченного труда каждым </w:t>
      </w:r>
      <w:r w:rsidR="00685C60">
        <w:rPr>
          <w:rFonts w:ascii="Times New Roman" w:hAnsi="Times New Roman"/>
          <w:sz w:val="28"/>
          <w:szCs w:val="28"/>
        </w:rPr>
        <w:t>сотрудников организации</w:t>
      </w:r>
      <w:r w:rsidRPr="003B440C">
        <w:rPr>
          <w:rFonts w:ascii="Times New Roman" w:hAnsi="Times New Roman"/>
          <w:sz w:val="28"/>
          <w:szCs w:val="28"/>
        </w:rPr>
        <w:t xml:space="preserve"> в целом; </w:t>
      </w:r>
    </w:p>
    <w:p w:rsidR="00362112" w:rsidRDefault="00C4696E" w:rsidP="00C4696E">
      <w:pPr>
        <w:spacing w:after="0" w:line="360" w:lineRule="auto"/>
        <w:ind w:firstLine="709"/>
        <w:jc w:val="both"/>
        <w:rPr>
          <w:rFonts w:ascii="Times New Roman" w:hAnsi="Times New Roman"/>
          <w:sz w:val="28"/>
          <w:szCs w:val="28"/>
        </w:rPr>
      </w:pPr>
      <w:r w:rsidRPr="003B440C">
        <w:rPr>
          <w:rFonts w:ascii="Times New Roman" w:hAnsi="Times New Roman"/>
          <w:sz w:val="28"/>
          <w:szCs w:val="28"/>
        </w:rPr>
        <w:t xml:space="preserve"> - </w:t>
      </w:r>
      <w:r w:rsidR="00362112" w:rsidRPr="003B440C">
        <w:rPr>
          <w:rFonts w:ascii="Times New Roman" w:hAnsi="Times New Roman"/>
          <w:sz w:val="28"/>
          <w:szCs w:val="28"/>
        </w:rPr>
        <w:t>правильно</w:t>
      </w:r>
      <w:r w:rsidR="00685C60">
        <w:rPr>
          <w:rFonts w:ascii="Times New Roman" w:hAnsi="Times New Roman"/>
          <w:sz w:val="28"/>
          <w:szCs w:val="28"/>
        </w:rPr>
        <w:t>сть проведения</w:t>
      </w:r>
      <w:r w:rsidR="00362112" w:rsidRPr="003B440C">
        <w:rPr>
          <w:rFonts w:ascii="Times New Roman" w:hAnsi="Times New Roman"/>
          <w:sz w:val="28"/>
          <w:szCs w:val="28"/>
        </w:rPr>
        <w:t xml:space="preserve"> удержани</w:t>
      </w:r>
      <w:r w:rsidR="00685C60">
        <w:rPr>
          <w:rFonts w:ascii="Times New Roman" w:hAnsi="Times New Roman"/>
          <w:sz w:val="28"/>
          <w:szCs w:val="28"/>
        </w:rPr>
        <w:t>й</w:t>
      </w:r>
      <w:r w:rsidR="00362112" w:rsidRPr="003B440C">
        <w:rPr>
          <w:rFonts w:ascii="Times New Roman" w:hAnsi="Times New Roman"/>
          <w:sz w:val="28"/>
          <w:szCs w:val="28"/>
        </w:rPr>
        <w:t xml:space="preserve"> из заработной платы каждого </w:t>
      </w:r>
      <w:r w:rsidR="00685C60">
        <w:rPr>
          <w:rFonts w:ascii="Times New Roman" w:hAnsi="Times New Roman"/>
          <w:sz w:val="28"/>
          <w:szCs w:val="28"/>
        </w:rPr>
        <w:t>сотрудника по налогам, страховым взносам и прочим</w:t>
      </w:r>
      <w:r w:rsidR="00362112" w:rsidRPr="003B440C">
        <w:rPr>
          <w:rFonts w:ascii="Times New Roman" w:hAnsi="Times New Roman"/>
          <w:sz w:val="28"/>
          <w:szCs w:val="28"/>
        </w:rPr>
        <w:t xml:space="preserve"> платеж</w:t>
      </w:r>
      <w:r w:rsidR="00685C60">
        <w:rPr>
          <w:rFonts w:ascii="Times New Roman" w:hAnsi="Times New Roman"/>
          <w:sz w:val="28"/>
          <w:szCs w:val="28"/>
        </w:rPr>
        <w:t>ам</w:t>
      </w:r>
      <w:r w:rsidR="00362112" w:rsidRPr="003B440C">
        <w:rPr>
          <w:rFonts w:ascii="Times New Roman" w:hAnsi="Times New Roman"/>
          <w:sz w:val="28"/>
          <w:szCs w:val="28"/>
        </w:rPr>
        <w:t xml:space="preserve">; </w:t>
      </w:r>
    </w:p>
    <w:p w:rsidR="00C4696E" w:rsidRPr="003B440C" w:rsidRDefault="00362112" w:rsidP="00C4696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4696E" w:rsidRPr="003B440C">
        <w:rPr>
          <w:rFonts w:ascii="Times New Roman" w:hAnsi="Times New Roman"/>
          <w:sz w:val="28"/>
          <w:szCs w:val="28"/>
        </w:rPr>
        <w:t>обоснованно</w:t>
      </w:r>
      <w:r w:rsidR="00685C60">
        <w:rPr>
          <w:rFonts w:ascii="Times New Roman" w:hAnsi="Times New Roman"/>
          <w:sz w:val="28"/>
          <w:szCs w:val="28"/>
        </w:rPr>
        <w:t>е</w:t>
      </w:r>
      <w:r w:rsidR="00C4696E" w:rsidRPr="003B440C">
        <w:rPr>
          <w:rFonts w:ascii="Times New Roman" w:hAnsi="Times New Roman"/>
          <w:sz w:val="28"/>
          <w:szCs w:val="28"/>
        </w:rPr>
        <w:t xml:space="preserve"> распред</w:t>
      </w:r>
      <w:r w:rsidR="00685C60">
        <w:rPr>
          <w:rFonts w:ascii="Times New Roman" w:hAnsi="Times New Roman"/>
          <w:sz w:val="28"/>
          <w:szCs w:val="28"/>
        </w:rPr>
        <w:t>еление</w:t>
      </w:r>
      <w:r w:rsidR="00C4696E" w:rsidRPr="003B440C">
        <w:rPr>
          <w:rFonts w:ascii="Times New Roman" w:hAnsi="Times New Roman"/>
          <w:sz w:val="28"/>
          <w:szCs w:val="28"/>
        </w:rPr>
        <w:t xml:space="preserve"> начисленн</w:t>
      </w:r>
      <w:r w:rsidR="00685C60">
        <w:rPr>
          <w:rFonts w:ascii="Times New Roman" w:hAnsi="Times New Roman"/>
          <w:sz w:val="28"/>
          <w:szCs w:val="28"/>
        </w:rPr>
        <w:t>ой</w:t>
      </w:r>
      <w:r w:rsidR="00C4696E" w:rsidRPr="003B440C">
        <w:rPr>
          <w:rFonts w:ascii="Times New Roman" w:hAnsi="Times New Roman"/>
          <w:sz w:val="28"/>
          <w:szCs w:val="28"/>
        </w:rPr>
        <w:t xml:space="preserve"> заработн</w:t>
      </w:r>
      <w:r w:rsidR="00685C60">
        <w:rPr>
          <w:rFonts w:ascii="Times New Roman" w:hAnsi="Times New Roman"/>
          <w:sz w:val="28"/>
          <w:szCs w:val="28"/>
        </w:rPr>
        <w:t>ой</w:t>
      </w:r>
      <w:r w:rsidR="00C4696E" w:rsidRPr="003B440C">
        <w:rPr>
          <w:rFonts w:ascii="Times New Roman" w:hAnsi="Times New Roman"/>
          <w:sz w:val="28"/>
          <w:szCs w:val="28"/>
        </w:rPr>
        <w:t xml:space="preserve"> плат</w:t>
      </w:r>
      <w:r w:rsidR="00685C60">
        <w:rPr>
          <w:rFonts w:ascii="Times New Roman" w:hAnsi="Times New Roman"/>
          <w:sz w:val="28"/>
          <w:szCs w:val="28"/>
        </w:rPr>
        <w:t>ы</w:t>
      </w:r>
      <w:r w:rsidR="00C4696E" w:rsidRPr="003B440C">
        <w:rPr>
          <w:rFonts w:ascii="Times New Roman" w:hAnsi="Times New Roman"/>
          <w:sz w:val="28"/>
          <w:szCs w:val="28"/>
        </w:rPr>
        <w:t xml:space="preserve"> между объектами </w:t>
      </w:r>
      <w:r w:rsidR="00685C60">
        <w:rPr>
          <w:rFonts w:ascii="Times New Roman" w:hAnsi="Times New Roman"/>
          <w:sz w:val="28"/>
          <w:szCs w:val="28"/>
        </w:rPr>
        <w:t>расходов</w:t>
      </w:r>
      <w:r w:rsidR="00C4696E" w:rsidRPr="003B440C">
        <w:rPr>
          <w:rFonts w:ascii="Times New Roman" w:hAnsi="Times New Roman"/>
          <w:sz w:val="28"/>
          <w:szCs w:val="28"/>
        </w:rPr>
        <w:t xml:space="preserve"> </w:t>
      </w:r>
      <w:r w:rsidR="00685C60">
        <w:rPr>
          <w:rFonts w:ascii="Times New Roman" w:hAnsi="Times New Roman"/>
          <w:sz w:val="28"/>
          <w:szCs w:val="28"/>
        </w:rPr>
        <w:t>на основании</w:t>
      </w:r>
      <w:r w:rsidR="00C4696E" w:rsidRPr="003B440C">
        <w:rPr>
          <w:rFonts w:ascii="Times New Roman" w:hAnsi="Times New Roman"/>
          <w:sz w:val="28"/>
          <w:szCs w:val="28"/>
        </w:rPr>
        <w:t xml:space="preserve"> представленн</w:t>
      </w:r>
      <w:r w:rsidR="00685C60">
        <w:rPr>
          <w:rFonts w:ascii="Times New Roman" w:hAnsi="Times New Roman"/>
          <w:sz w:val="28"/>
          <w:szCs w:val="28"/>
        </w:rPr>
        <w:t>ых</w:t>
      </w:r>
      <w:r w:rsidR="00C4696E" w:rsidRPr="003B440C">
        <w:rPr>
          <w:rFonts w:ascii="Times New Roman" w:hAnsi="Times New Roman"/>
          <w:sz w:val="28"/>
          <w:szCs w:val="28"/>
        </w:rPr>
        <w:t xml:space="preserve"> и </w:t>
      </w:r>
      <w:r w:rsidR="00685C60">
        <w:rPr>
          <w:rFonts w:ascii="Times New Roman" w:hAnsi="Times New Roman"/>
          <w:sz w:val="28"/>
          <w:szCs w:val="28"/>
        </w:rPr>
        <w:t>четко</w:t>
      </w:r>
      <w:r w:rsidR="00C4696E" w:rsidRPr="003B440C">
        <w:rPr>
          <w:rFonts w:ascii="Times New Roman" w:hAnsi="Times New Roman"/>
          <w:sz w:val="28"/>
          <w:szCs w:val="28"/>
        </w:rPr>
        <w:t xml:space="preserve"> проверенн</w:t>
      </w:r>
      <w:r w:rsidR="00685C60">
        <w:rPr>
          <w:rFonts w:ascii="Times New Roman" w:hAnsi="Times New Roman"/>
          <w:sz w:val="28"/>
          <w:szCs w:val="28"/>
        </w:rPr>
        <w:t>ых</w:t>
      </w:r>
      <w:r w:rsidR="00C4696E" w:rsidRPr="003B440C">
        <w:rPr>
          <w:rFonts w:ascii="Times New Roman" w:hAnsi="Times New Roman"/>
          <w:sz w:val="28"/>
          <w:szCs w:val="28"/>
        </w:rPr>
        <w:t xml:space="preserve"> первичн</w:t>
      </w:r>
      <w:r w:rsidR="00685C60">
        <w:rPr>
          <w:rFonts w:ascii="Times New Roman" w:hAnsi="Times New Roman"/>
          <w:sz w:val="28"/>
          <w:szCs w:val="28"/>
        </w:rPr>
        <w:t>ых</w:t>
      </w:r>
      <w:r w:rsidR="00C4696E" w:rsidRPr="003B440C">
        <w:rPr>
          <w:rFonts w:ascii="Times New Roman" w:hAnsi="Times New Roman"/>
          <w:sz w:val="28"/>
          <w:szCs w:val="28"/>
        </w:rPr>
        <w:t xml:space="preserve"> учетн</w:t>
      </w:r>
      <w:r w:rsidR="00685C60">
        <w:rPr>
          <w:rFonts w:ascii="Times New Roman" w:hAnsi="Times New Roman"/>
          <w:sz w:val="28"/>
          <w:szCs w:val="28"/>
        </w:rPr>
        <w:t>ых</w:t>
      </w:r>
      <w:r w:rsidR="00C4696E" w:rsidRPr="003B440C">
        <w:rPr>
          <w:rFonts w:ascii="Times New Roman" w:hAnsi="Times New Roman"/>
          <w:sz w:val="28"/>
          <w:szCs w:val="28"/>
        </w:rPr>
        <w:t xml:space="preserve"> документ</w:t>
      </w:r>
      <w:r w:rsidR="00685C60">
        <w:rPr>
          <w:rFonts w:ascii="Times New Roman" w:hAnsi="Times New Roman"/>
          <w:sz w:val="28"/>
          <w:szCs w:val="28"/>
        </w:rPr>
        <w:t>ов</w:t>
      </w:r>
      <w:r w:rsidR="00C4696E" w:rsidRPr="003B440C">
        <w:rPr>
          <w:rFonts w:ascii="Times New Roman" w:hAnsi="Times New Roman"/>
          <w:sz w:val="28"/>
          <w:szCs w:val="28"/>
        </w:rPr>
        <w:t xml:space="preserve">; </w:t>
      </w:r>
    </w:p>
    <w:p w:rsidR="00C4696E" w:rsidRPr="003B440C" w:rsidRDefault="00C4696E" w:rsidP="00C4696E">
      <w:pPr>
        <w:spacing w:after="0" w:line="360" w:lineRule="auto"/>
        <w:ind w:firstLine="709"/>
        <w:jc w:val="both"/>
        <w:rPr>
          <w:rFonts w:ascii="Times New Roman" w:hAnsi="Times New Roman"/>
          <w:sz w:val="28"/>
          <w:szCs w:val="28"/>
        </w:rPr>
      </w:pPr>
      <w:r w:rsidRPr="003B440C">
        <w:rPr>
          <w:rFonts w:ascii="Times New Roman" w:hAnsi="Times New Roman"/>
          <w:sz w:val="28"/>
          <w:szCs w:val="28"/>
        </w:rPr>
        <w:t xml:space="preserve">  - своевременно</w:t>
      </w:r>
      <w:r w:rsidR="00685C60">
        <w:rPr>
          <w:rFonts w:ascii="Times New Roman" w:hAnsi="Times New Roman"/>
          <w:sz w:val="28"/>
          <w:szCs w:val="28"/>
        </w:rPr>
        <w:t>е</w:t>
      </w:r>
      <w:r w:rsidRPr="003B440C">
        <w:rPr>
          <w:rFonts w:ascii="Times New Roman" w:hAnsi="Times New Roman"/>
          <w:sz w:val="28"/>
          <w:szCs w:val="28"/>
        </w:rPr>
        <w:t xml:space="preserve"> произве</w:t>
      </w:r>
      <w:r w:rsidR="00685C60">
        <w:rPr>
          <w:rFonts w:ascii="Times New Roman" w:hAnsi="Times New Roman"/>
          <w:sz w:val="28"/>
          <w:szCs w:val="28"/>
        </w:rPr>
        <w:t xml:space="preserve">дение </w:t>
      </w:r>
      <w:r w:rsidRPr="003B440C">
        <w:rPr>
          <w:rFonts w:ascii="Times New Roman" w:hAnsi="Times New Roman"/>
          <w:sz w:val="28"/>
          <w:szCs w:val="28"/>
        </w:rPr>
        <w:t>расчет</w:t>
      </w:r>
      <w:r w:rsidR="00685C60">
        <w:rPr>
          <w:rFonts w:ascii="Times New Roman" w:hAnsi="Times New Roman"/>
          <w:sz w:val="28"/>
          <w:szCs w:val="28"/>
        </w:rPr>
        <w:t>ов</w:t>
      </w:r>
      <w:r w:rsidRPr="003B440C">
        <w:rPr>
          <w:rFonts w:ascii="Times New Roman" w:hAnsi="Times New Roman"/>
          <w:sz w:val="28"/>
          <w:szCs w:val="28"/>
        </w:rPr>
        <w:t xml:space="preserve"> по выплате зарплаты; </w:t>
      </w:r>
    </w:p>
    <w:p w:rsidR="00C4696E" w:rsidRPr="003B440C" w:rsidRDefault="00C4696E" w:rsidP="00C4696E">
      <w:pPr>
        <w:spacing w:after="0" w:line="360" w:lineRule="auto"/>
        <w:ind w:firstLine="709"/>
        <w:jc w:val="both"/>
        <w:rPr>
          <w:rFonts w:ascii="Times New Roman" w:hAnsi="Times New Roman"/>
          <w:sz w:val="28"/>
          <w:szCs w:val="28"/>
        </w:rPr>
      </w:pPr>
      <w:r w:rsidRPr="003B440C">
        <w:rPr>
          <w:rFonts w:ascii="Times New Roman" w:hAnsi="Times New Roman"/>
          <w:sz w:val="28"/>
          <w:szCs w:val="28"/>
        </w:rPr>
        <w:t xml:space="preserve"> - обобщ</w:t>
      </w:r>
      <w:r w:rsidR="00685C60">
        <w:rPr>
          <w:rFonts w:ascii="Times New Roman" w:hAnsi="Times New Roman"/>
          <w:sz w:val="28"/>
          <w:szCs w:val="28"/>
        </w:rPr>
        <w:t>ение</w:t>
      </w:r>
      <w:r w:rsidRPr="003B440C">
        <w:rPr>
          <w:rFonts w:ascii="Times New Roman" w:hAnsi="Times New Roman"/>
          <w:sz w:val="28"/>
          <w:szCs w:val="28"/>
        </w:rPr>
        <w:t xml:space="preserve"> данны</w:t>
      </w:r>
      <w:r w:rsidR="00685C60">
        <w:rPr>
          <w:rFonts w:ascii="Times New Roman" w:hAnsi="Times New Roman"/>
          <w:sz w:val="28"/>
          <w:szCs w:val="28"/>
        </w:rPr>
        <w:t>х</w:t>
      </w:r>
      <w:r w:rsidRPr="003B440C">
        <w:rPr>
          <w:rFonts w:ascii="Times New Roman" w:hAnsi="Times New Roman"/>
          <w:sz w:val="28"/>
          <w:szCs w:val="28"/>
        </w:rPr>
        <w:t xml:space="preserve"> текущих показателей по зарплате для </w:t>
      </w:r>
      <w:r w:rsidR="00685C60">
        <w:rPr>
          <w:rFonts w:ascii="Times New Roman" w:hAnsi="Times New Roman"/>
          <w:sz w:val="28"/>
          <w:szCs w:val="28"/>
        </w:rPr>
        <w:t>формирования требуемой</w:t>
      </w:r>
      <w:r w:rsidRPr="003B440C">
        <w:rPr>
          <w:rFonts w:ascii="Times New Roman" w:hAnsi="Times New Roman"/>
          <w:sz w:val="28"/>
          <w:szCs w:val="28"/>
        </w:rPr>
        <w:t xml:space="preserve"> отчетности и представ</w:t>
      </w:r>
      <w:r w:rsidR="00685C60">
        <w:rPr>
          <w:rFonts w:ascii="Times New Roman" w:hAnsi="Times New Roman"/>
          <w:sz w:val="28"/>
          <w:szCs w:val="28"/>
        </w:rPr>
        <w:t>ление</w:t>
      </w:r>
      <w:r w:rsidRPr="003B440C">
        <w:rPr>
          <w:rFonts w:ascii="Times New Roman" w:hAnsi="Times New Roman"/>
          <w:sz w:val="28"/>
          <w:szCs w:val="28"/>
        </w:rPr>
        <w:t xml:space="preserve"> ее в </w:t>
      </w:r>
      <w:r w:rsidR="00685C60">
        <w:rPr>
          <w:rFonts w:ascii="Times New Roman" w:hAnsi="Times New Roman"/>
          <w:sz w:val="28"/>
          <w:szCs w:val="28"/>
        </w:rPr>
        <w:t>определенные сроки в требуемые инстанции</w:t>
      </w:r>
      <w:r w:rsidRPr="003B440C">
        <w:rPr>
          <w:rFonts w:ascii="Times New Roman" w:hAnsi="Times New Roman"/>
          <w:sz w:val="28"/>
          <w:szCs w:val="28"/>
        </w:rPr>
        <w:t xml:space="preserve"> [27]. </w:t>
      </w:r>
    </w:p>
    <w:p w:rsidR="00C4696E" w:rsidRPr="00606C82" w:rsidRDefault="00685C60" w:rsidP="00C4696E">
      <w:pPr>
        <w:widowControl w:val="0"/>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Имеется</w:t>
      </w:r>
      <w:r w:rsidR="00C4696E" w:rsidRPr="00606C82">
        <w:rPr>
          <w:rFonts w:ascii="Times New Roman" w:hAnsi="Times New Roman"/>
          <w:color w:val="000000"/>
          <w:sz w:val="28"/>
          <w:szCs w:val="28"/>
        </w:rPr>
        <w:t xml:space="preserve"> десятки систем </w:t>
      </w:r>
      <w:r>
        <w:rPr>
          <w:rFonts w:ascii="Times New Roman" w:hAnsi="Times New Roman"/>
          <w:color w:val="000000"/>
          <w:sz w:val="28"/>
          <w:szCs w:val="28"/>
        </w:rPr>
        <w:t xml:space="preserve">начисления </w:t>
      </w:r>
      <w:r w:rsidR="00C4696E" w:rsidRPr="00606C82">
        <w:rPr>
          <w:rFonts w:ascii="Times New Roman" w:hAnsi="Times New Roman"/>
          <w:color w:val="000000"/>
          <w:sz w:val="28"/>
          <w:szCs w:val="28"/>
        </w:rPr>
        <w:t xml:space="preserve">заработной платы: </w:t>
      </w:r>
      <w:r w:rsidR="00AF5DBE" w:rsidRPr="00606C82">
        <w:rPr>
          <w:rFonts w:ascii="Times New Roman" w:hAnsi="Times New Roman"/>
          <w:color w:val="000000"/>
          <w:sz w:val="28"/>
          <w:szCs w:val="28"/>
        </w:rPr>
        <w:t xml:space="preserve">сдельно-премиальная, </w:t>
      </w:r>
      <w:r w:rsidR="00C4696E" w:rsidRPr="00606C82">
        <w:rPr>
          <w:rFonts w:ascii="Times New Roman" w:hAnsi="Times New Roman"/>
          <w:color w:val="000000"/>
          <w:sz w:val="28"/>
          <w:szCs w:val="28"/>
        </w:rPr>
        <w:t xml:space="preserve">повременно-премиальная, повременная с нормированным заданием, аккордная и </w:t>
      </w:r>
      <w:r w:rsidR="00AF5DBE">
        <w:rPr>
          <w:rFonts w:ascii="Times New Roman" w:hAnsi="Times New Roman"/>
          <w:color w:val="000000"/>
          <w:sz w:val="28"/>
          <w:szCs w:val="28"/>
        </w:rPr>
        <w:t>прочие системы</w:t>
      </w:r>
      <w:r w:rsidR="00C4696E" w:rsidRPr="00606C82">
        <w:rPr>
          <w:rFonts w:ascii="Times New Roman" w:hAnsi="Times New Roman"/>
          <w:color w:val="000000"/>
          <w:sz w:val="28"/>
          <w:szCs w:val="28"/>
        </w:rPr>
        <w:t xml:space="preserve">. </w:t>
      </w:r>
      <w:r w:rsidR="00AF5DBE">
        <w:rPr>
          <w:rFonts w:ascii="Times New Roman" w:hAnsi="Times New Roman"/>
          <w:color w:val="000000"/>
          <w:sz w:val="28"/>
          <w:szCs w:val="28"/>
        </w:rPr>
        <w:t>Большое количество</w:t>
      </w:r>
      <w:r w:rsidR="00C4696E" w:rsidRPr="00606C82">
        <w:rPr>
          <w:rFonts w:ascii="Times New Roman" w:hAnsi="Times New Roman"/>
          <w:color w:val="000000"/>
          <w:sz w:val="28"/>
          <w:szCs w:val="28"/>
        </w:rPr>
        <w:t xml:space="preserve"> систем, </w:t>
      </w:r>
      <w:r w:rsidR="00AF5DBE">
        <w:rPr>
          <w:rFonts w:ascii="Times New Roman" w:hAnsi="Times New Roman"/>
          <w:color w:val="000000"/>
          <w:sz w:val="28"/>
          <w:szCs w:val="28"/>
        </w:rPr>
        <w:t>которые используются</w:t>
      </w:r>
      <w:r w:rsidR="00C4696E" w:rsidRPr="00606C82">
        <w:rPr>
          <w:rFonts w:ascii="Times New Roman" w:hAnsi="Times New Roman"/>
          <w:color w:val="000000"/>
          <w:sz w:val="28"/>
          <w:szCs w:val="28"/>
        </w:rPr>
        <w:t xml:space="preserve"> </w:t>
      </w:r>
      <w:r w:rsidR="00AF5DBE">
        <w:rPr>
          <w:rFonts w:ascii="Times New Roman" w:hAnsi="Times New Roman"/>
          <w:color w:val="000000"/>
          <w:sz w:val="28"/>
          <w:szCs w:val="28"/>
        </w:rPr>
        <w:t>в организациях</w:t>
      </w:r>
      <w:r w:rsidR="00C4696E" w:rsidRPr="00606C82">
        <w:rPr>
          <w:rFonts w:ascii="Times New Roman" w:hAnsi="Times New Roman"/>
          <w:color w:val="000000"/>
          <w:sz w:val="28"/>
          <w:szCs w:val="28"/>
        </w:rPr>
        <w:t xml:space="preserve"> развитых стран, </w:t>
      </w:r>
      <w:r w:rsidR="00AF5DBE">
        <w:rPr>
          <w:rFonts w:ascii="Times New Roman" w:hAnsi="Times New Roman"/>
          <w:color w:val="000000"/>
          <w:sz w:val="28"/>
          <w:szCs w:val="28"/>
        </w:rPr>
        <w:t xml:space="preserve">применяются </w:t>
      </w:r>
      <w:r w:rsidR="00C4696E" w:rsidRPr="00606C82">
        <w:rPr>
          <w:rFonts w:ascii="Times New Roman" w:hAnsi="Times New Roman"/>
          <w:color w:val="000000"/>
          <w:sz w:val="28"/>
          <w:szCs w:val="28"/>
        </w:rPr>
        <w:t xml:space="preserve">как ноу-хау и не </w:t>
      </w:r>
      <w:r w:rsidR="00AF5DBE">
        <w:rPr>
          <w:rFonts w:ascii="Times New Roman" w:hAnsi="Times New Roman"/>
          <w:color w:val="000000"/>
          <w:sz w:val="28"/>
          <w:szCs w:val="28"/>
        </w:rPr>
        <w:t>о</w:t>
      </w:r>
      <w:r w:rsidR="00C4696E" w:rsidRPr="00606C82">
        <w:rPr>
          <w:rFonts w:ascii="Times New Roman" w:hAnsi="Times New Roman"/>
          <w:color w:val="000000"/>
          <w:sz w:val="28"/>
          <w:szCs w:val="28"/>
        </w:rPr>
        <w:t>публик</w:t>
      </w:r>
      <w:r w:rsidR="00AF5DBE">
        <w:rPr>
          <w:rFonts w:ascii="Times New Roman" w:hAnsi="Times New Roman"/>
          <w:color w:val="000000"/>
          <w:sz w:val="28"/>
          <w:szCs w:val="28"/>
        </w:rPr>
        <w:t>овываются</w:t>
      </w:r>
      <w:r w:rsidR="00C4696E" w:rsidRPr="00606C82">
        <w:rPr>
          <w:rFonts w:ascii="Times New Roman" w:hAnsi="Times New Roman"/>
          <w:color w:val="000000"/>
          <w:sz w:val="28"/>
          <w:szCs w:val="28"/>
        </w:rPr>
        <w:t xml:space="preserve"> в открытой печати.</w:t>
      </w:r>
    </w:p>
    <w:p w:rsidR="00C4696E" w:rsidRPr="00606C82" w:rsidRDefault="00AF5DBE" w:rsidP="00C4696E">
      <w:pPr>
        <w:widowControl w:val="0"/>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Системы, ф</w:t>
      </w:r>
      <w:r w:rsidR="00C4696E" w:rsidRPr="00606C82">
        <w:rPr>
          <w:rFonts w:ascii="Times New Roman" w:hAnsi="Times New Roman"/>
          <w:color w:val="000000"/>
          <w:sz w:val="28"/>
          <w:szCs w:val="28"/>
        </w:rPr>
        <w:t>ормы</w:t>
      </w:r>
      <w:r>
        <w:rPr>
          <w:rFonts w:ascii="Times New Roman" w:hAnsi="Times New Roman"/>
          <w:color w:val="000000"/>
          <w:sz w:val="28"/>
          <w:szCs w:val="28"/>
        </w:rPr>
        <w:t xml:space="preserve">, </w:t>
      </w:r>
      <w:r w:rsidR="005225B9">
        <w:rPr>
          <w:rFonts w:ascii="Times New Roman" w:hAnsi="Times New Roman"/>
          <w:color w:val="000000"/>
          <w:sz w:val="28"/>
          <w:szCs w:val="28"/>
        </w:rPr>
        <w:t xml:space="preserve">размер оплаты труда </w:t>
      </w:r>
      <w:r>
        <w:rPr>
          <w:rFonts w:ascii="Times New Roman" w:hAnsi="Times New Roman"/>
          <w:color w:val="000000"/>
          <w:sz w:val="28"/>
          <w:szCs w:val="28"/>
        </w:rPr>
        <w:t>сотрудников</w:t>
      </w:r>
      <w:r w:rsidR="005225B9">
        <w:rPr>
          <w:rFonts w:ascii="Times New Roman" w:hAnsi="Times New Roman"/>
          <w:color w:val="000000"/>
          <w:sz w:val="28"/>
          <w:szCs w:val="28"/>
        </w:rPr>
        <w:t xml:space="preserve"> </w:t>
      </w:r>
      <w:r>
        <w:rPr>
          <w:rFonts w:ascii="Times New Roman" w:hAnsi="Times New Roman"/>
          <w:color w:val="000000"/>
          <w:sz w:val="28"/>
          <w:szCs w:val="28"/>
        </w:rPr>
        <w:t>предприятия</w:t>
      </w:r>
      <w:r w:rsidR="00C4696E" w:rsidRPr="00606C82">
        <w:rPr>
          <w:rFonts w:ascii="Times New Roman" w:hAnsi="Times New Roman"/>
          <w:color w:val="000000"/>
          <w:sz w:val="28"/>
          <w:szCs w:val="28"/>
        </w:rPr>
        <w:t xml:space="preserve">, </w:t>
      </w:r>
      <w:r>
        <w:rPr>
          <w:rFonts w:ascii="Times New Roman" w:hAnsi="Times New Roman"/>
          <w:color w:val="000000"/>
          <w:sz w:val="28"/>
          <w:szCs w:val="28"/>
        </w:rPr>
        <w:t xml:space="preserve">надбавки, </w:t>
      </w:r>
      <w:r w:rsidR="00C4696E" w:rsidRPr="00606C82">
        <w:rPr>
          <w:rFonts w:ascii="Times New Roman" w:hAnsi="Times New Roman"/>
          <w:color w:val="000000"/>
          <w:sz w:val="28"/>
          <w:szCs w:val="28"/>
        </w:rPr>
        <w:t xml:space="preserve">премии </w:t>
      </w:r>
      <w:r>
        <w:rPr>
          <w:rFonts w:ascii="Times New Roman" w:hAnsi="Times New Roman"/>
          <w:color w:val="000000"/>
          <w:sz w:val="28"/>
          <w:szCs w:val="28"/>
        </w:rPr>
        <w:t>и прочие</w:t>
      </w:r>
      <w:r w:rsidR="00C4696E" w:rsidRPr="00606C82">
        <w:rPr>
          <w:rFonts w:ascii="Times New Roman" w:hAnsi="Times New Roman"/>
          <w:color w:val="000000"/>
          <w:sz w:val="28"/>
          <w:szCs w:val="28"/>
        </w:rPr>
        <w:t xml:space="preserve"> виды доходов </w:t>
      </w:r>
      <w:r>
        <w:rPr>
          <w:rFonts w:ascii="Times New Roman" w:hAnsi="Times New Roman"/>
          <w:color w:val="000000"/>
          <w:sz w:val="28"/>
          <w:szCs w:val="28"/>
        </w:rPr>
        <w:t>определяются данной</w:t>
      </w:r>
      <w:r w:rsidR="00C4696E" w:rsidRPr="00606C82">
        <w:rPr>
          <w:rFonts w:ascii="Times New Roman" w:hAnsi="Times New Roman"/>
          <w:color w:val="000000"/>
          <w:sz w:val="28"/>
          <w:szCs w:val="28"/>
        </w:rPr>
        <w:t xml:space="preserve"> </w:t>
      </w:r>
      <w:r w:rsidR="005225B9">
        <w:rPr>
          <w:rFonts w:ascii="Times New Roman" w:hAnsi="Times New Roman"/>
          <w:color w:val="000000"/>
          <w:sz w:val="28"/>
          <w:szCs w:val="28"/>
        </w:rPr>
        <w:t>организацией</w:t>
      </w:r>
      <w:r w:rsidR="00C4696E" w:rsidRPr="00606C82">
        <w:rPr>
          <w:rFonts w:ascii="Times New Roman" w:hAnsi="Times New Roman"/>
          <w:color w:val="000000"/>
          <w:sz w:val="28"/>
          <w:szCs w:val="28"/>
        </w:rPr>
        <w:t xml:space="preserve"> самостоятельно. </w:t>
      </w:r>
      <w:r>
        <w:rPr>
          <w:rFonts w:ascii="Times New Roman" w:hAnsi="Times New Roman"/>
          <w:color w:val="000000"/>
          <w:sz w:val="28"/>
          <w:szCs w:val="28"/>
        </w:rPr>
        <w:t>Все основные положения по</w:t>
      </w:r>
      <w:r w:rsidR="00C4696E" w:rsidRPr="00606C82">
        <w:rPr>
          <w:rFonts w:ascii="Times New Roman" w:hAnsi="Times New Roman"/>
          <w:color w:val="000000"/>
          <w:sz w:val="28"/>
          <w:szCs w:val="28"/>
        </w:rPr>
        <w:t xml:space="preserve"> оплат</w:t>
      </w:r>
      <w:r>
        <w:rPr>
          <w:rFonts w:ascii="Times New Roman" w:hAnsi="Times New Roman"/>
          <w:color w:val="000000"/>
          <w:sz w:val="28"/>
          <w:szCs w:val="28"/>
        </w:rPr>
        <w:t>е</w:t>
      </w:r>
      <w:r w:rsidR="00C4696E" w:rsidRPr="00606C82">
        <w:rPr>
          <w:rFonts w:ascii="Times New Roman" w:hAnsi="Times New Roman"/>
          <w:color w:val="000000"/>
          <w:sz w:val="28"/>
          <w:szCs w:val="28"/>
        </w:rPr>
        <w:t xml:space="preserve"> труда регулируются </w:t>
      </w:r>
      <w:r>
        <w:rPr>
          <w:rFonts w:ascii="Times New Roman" w:hAnsi="Times New Roman"/>
          <w:color w:val="000000"/>
          <w:sz w:val="28"/>
          <w:szCs w:val="28"/>
        </w:rPr>
        <w:t>при</w:t>
      </w:r>
      <w:r w:rsidR="00C4696E" w:rsidRPr="00606C82">
        <w:rPr>
          <w:rFonts w:ascii="Times New Roman" w:hAnsi="Times New Roman"/>
          <w:color w:val="000000"/>
          <w:sz w:val="28"/>
          <w:szCs w:val="28"/>
        </w:rPr>
        <w:t xml:space="preserve"> помощ</w:t>
      </w:r>
      <w:r>
        <w:rPr>
          <w:rFonts w:ascii="Times New Roman" w:hAnsi="Times New Roman"/>
          <w:color w:val="000000"/>
          <w:sz w:val="28"/>
          <w:szCs w:val="28"/>
        </w:rPr>
        <w:t>и</w:t>
      </w:r>
      <w:r w:rsidR="00C4696E" w:rsidRPr="00606C82">
        <w:rPr>
          <w:rFonts w:ascii="Times New Roman" w:hAnsi="Times New Roman"/>
          <w:color w:val="000000"/>
          <w:sz w:val="28"/>
          <w:szCs w:val="28"/>
        </w:rPr>
        <w:t xml:space="preserve"> договоров</w:t>
      </w:r>
      <w:r>
        <w:rPr>
          <w:rFonts w:ascii="Times New Roman" w:hAnsi="Times New Roman"/>
          <w:color w:val="000000"/>
          <w:sz w:val="28"/>
          <w:szCs w:val="28"/>
        </w:rPr>
        <w:t xml:space="preserve">, </w:t>
      </w:r>
      <w:r w:rsidR="00C4696E" w:rsidRPr="00606C82">
        <w:rPr>
          <w:rFonts w:ascii="Times New Roman" w:hAnsi="Times New Roman"/>
          <w:color w:val="000000"/>
          <w:sz w:val="28"/>
          <w:szCs w:val="28"/>
        </w:rPr>
        <w:t xml:space="preserve">контрактов. </w:t>
      </w:r>
      <w:r>
        <w:rPr>
          <w:rFonts w:ascii="Times New Roman" w:hAnsi="Times New Roman"/>
          <w:color w:val="000000"/>
          <w:sz w:val="28"/>
          <w:szCs w:val="28"/>
        </w:rPr>
        <w:t>На основании главы</w:t>
      </w:r>
      <w:r w:rsidR="00C4696E" w:rsidRPr="00606C82">
        <w:rPr>
          <w:rFonts w:ascii="Times New Roman" w:hAnsi="Times New Roman"/>
          <w:color w:val="000000"/>
          <w:sz w:val="28"/>
          <w:szCs w:val="28"/>
        </w:rPr>
        <w:t xml:space="preserve"> 21 Трудового Кодекса РФ</w:t>
      </w:r>
      <w:r w:rsidR="00C4696E">
        <w:rPr>
          <w:rFonts w:ascii="Times New Roman" w:hAnsi="Times New Roman"/>
          <w:color w:val="000000"/>
          <w:sz w:val="28"/>
          <w:szCs w:val="28"/>
        </w:rPr>
        <w:t xml:space="preserve"> </w:t>
      </w:r>
      <w:r w:rsidR="00C4696E" w:rsidRPr="000B7EF3">
        <w:rPr>
          <w:rFonts w:ascii="Times New Roman" w:hAnsi="Times New Roman"/>
          <w:color w:val="000000"/>
          <w:sz w:val="28"/>
          <w:szCs w:val="28"/>
        </w:rPr>
        <w:t>[3]</w:t>
      </w:r>
      <w:r w:rsidR="00C4696E" w:rsidRPr="00606C82">
        <w:rPr>
          <w:rFonts w:ascii="Times New Roman" w:hAnsi="Times New Roman"/>
          <w:color w:val="000000"/>
          <w:sz w:val="28"/>
          <w:szCs w:val="28"/>
        </w:rPr>
        <w:t xml:space="preserve"> </w:t>
      </w:r>
      <w:r>
        <w:rPr>
          <w:rFonts w:ascii="Times New Roman" w:hAnsi="Times New Roman"/>
          <w:color w:val="000000"/>
          <w:sz w:val="28"/>
          <w:szCs w:val="28"/>
        </w:rPr>
        <w:t>сформированы</w:t>
      </w:r>
      <w:r w:rsidR="00C4696E" w:rsidRPr="00606C82">
        <w:rPr>
          <w:rFonts w:ascii="Times New Roman" w:hAnsi="Times New Roman"/>
          <w:color w:val="000000"/>
          <w:sz w:val="28"/>
          <w:szCs w:val="28"/>
        </w:rPr>
        <w:t xml:space="preserve"> общие условия </w:t>
      </w:r>
      <w:r>
        <w:rPr>
          <w:rFonts w:ascii="Times New Roman" w:hAnsi="Times New Roman"/>
          <w:color w:val="000000"/>
          <w:sz w:val="28"/>
          <w:szCs w:val="28"/>
        </w:rPr>
        <w:t xml:space="preserve">по </w:t>
      </w:r>
      <w:r w:rsidR="00C4696E" w:rsidRPr="00606C82">
        <w:rPr>
          <w:rFonts w:ascii="Times New Roman" w:hAnsi="Times New Roman"/>
          <w:color w:val="000000"/>
          <w:sz w:val="28"/>
          <w:szCs w:val="28"/>
        </w:rPr>
        <w:t>оплат</w:t>
      </w:r>
      <w:r>
        <w:rPr>
          <w:rFonts w:ascii="Times New Roman" w:hAnsi="Times New Roman"/>
          <w:color w:val="000000"/>
          <w:sz w:val="28"/>
          <w:szCs w:val="28"/>
        </w:rPr>
        <w:t>е</w:t>
      </w:r>
      <w:r w:rsidR="00C4696E" w:rsidRPr="00606C82">
        <w:rPr>
          <w:rFonts w:ascii="Times New Roman" w:hAnsi="Times New Roman"/>
          <w:color w:val="000000"/>
          <w:sz w:val="28"/>
          <w:szCs w:val="28"/>
        </w:rPr>
        <w:t xml:space="preserve"> труда </w:t>
      </w:r>
      <w:r>
        <w:rPr>
          <w:rFonts w:ascii="Times New Roman" w:hAnsi="Times New Roman"/>
          <w:color w:val="000000"/>
          <w:sz w:val="28"/>
          <w:szCs w:val="28"/>
        </w:rPr>
        <w:t>сотрудников организаций</w:t>
      </w:r>
      <w:r w:rsidR="00C4696E" w:rsidRPr="00606C82">
        <w:rPr>
          <w:rFonts w:ascii="Times New Roman" w:hAnsi="Times New Roman"/>
          <w:color w:val="000000"/>
          <w:sz w:val="28"/>
          <w:szCs w:val="28"/>
        </w:rPr>
        <w:t xml:space="preserve">. Конституция РФ </w:t>
      </w:r>
      <w:r>
        <w:rPr>
          <w:rFonts w:ascii="Times New Roman" w:hAnsi="Times New Roman"/>
          <w:color w:val="000000"/>
          <w:sz w:val="28"/>
          <w:szCs w:val="28"/>
        </w:rPr>
        <w:t xml:space="preserve">выступает </w:t>
      </w:r>
      <w:r w:rsidR="00C4696E" w:rsidRPr="00606C82">
        <w:rPr>
          <w:rFonts w:ascii="Times New Roman" w:hAnsi="Times New Roman"/>
          <w:color w:val="000000"/>
          <w:sz w:val="28"/>
          <w:szCs w:val="28"/>
        </w:rPr>
        <w:t>гарант</w:t>
      </w:r>
      <w:r>
        <w:rPr>
          <w:rFonts w:ascii="Times New Roman" w:hAnsi="Times New Roman"/>
          <w:color w:val="000000"/>
          <w:sz w:val="28"/>
          <w:szCs w:val="28"/>
        </w:rPr>
        <w:t>ом по выплате</w:t>
      </w:r>
      <w:r w:rsidR="00C4696E" w:rsidRPr="00606C82">
        <w:rPr>
          <w:rFonts w:ascii="Times New Roman" w:hAnsi="Times New Roman"/>
          <w:color w:val="000000"/>
          <w:sz w:val="28"/>
          <w:szCs w:val="28"/>
        </w:rPr>
        <w:t xml:space="preserve"> </w:t>
      </w:r>
      <w:r w:rsidR="00C4696E" w:rsidRPr="00606C82">
        <w:rPr>
          <w:rFonts w:ascii="Times New Roman" w:hAnsi="Times New Roman"/>
          <w:color w:val="000000"/>
          <w:sz w:val="28"/>
          <w:szCs w:val="28"/>
        </w:rPr>
        <w:lastRenderedPageBreak/>
        <w:t>вознаграждени</w:t>
      </w:r>
      <w:r>
        <w:rPr>
          <w:rFonts w:ascii="Times New Roman" w:hAnsi="Times New Roman"/>
          <w:color w:val="000000"/>
          <w:sz w:val="28"/>
          <w:szCs w:val="28"/>
        </w:rPr>
        <w:t>й</w:t>
      </w:r>
      <w:r w:rsidR="00C4696E" w:rsidRPr="00606C82">
        <w:rPr>
          <w:rFonts w:ascii="Times New Roman" w:hAnsi="Times New Roman"/>
          <w:color w:val="000000"/>
          <w:sz w:val="28"/>
          <w:szCs w:val="28"/>
        </w:rPr>
        <w:t xml:space="preserve"> за труд без дискриминаци</w:t>
      </w:r>
      <w:r>
        <w:rPr>
          <w:rFonts w:ascii="Times New Roman" w:hAnsi="Times New Roman"/>
          <w:color w:val="000000"/>
          <w:sz w:val="28"/>
          <w:szCs w:val="28"/>
        </w:rPr>
        <w:t>й</w:t>
      </w:r>
      <w:r w:rsidR="00C4696E" w:rsidRPr="00606C82">
        <w:rPr>
          <w:rFonts w:ascii="Times New Roman" w:hAnsi="Times New Roman"/>
          <w:color w:val="000000"/>
          <w:sz w:val="28"/>
          <w:szCs w:val="28"/>
        </w:rPr>
        <w:t xml:space="preserve"> и не ниже </w:t>
      </w:r>
      <w:r>
        <w:rPr>
          <w:rFonts w:ascii="Times New Roman" w:hAnsi="Times New Roman"/>
          <w:color w:val="000000"/>
          <w:sz w:val="28"/>
          <w:szCs w:val="28"/>
        </w:rPr>
        <w:t>определенного</w:t>
      </w:r>
      <w:r w:rsidR="00C4696E" w:rsidRPr="00606C82">
        <w:rPr>
          <w:rFonts w:ascii="Times New Roman" w:hAnsi="Times New Roman"/>
          <w:color w:val="000000"/>
          <w:sz w:val="28"/>
          <w:szCs w:val="28"/>
        </w:rPr>
        <w:t xml:space="preserve"> федеральным законом </w:t>
      </w:r>
      <w:r>
        <w:rPr>
          <w:rFonts w:ascii="Times New Roman" w:hAnsi="Times New Roman"/>
          <w:color w:val="000000"/>
          <w:sz w:val="28"/>
          <w:szCs w:val="28"/>
        </w:rPr>
        <w:t>МРОТ</w:t>
      </w:r>
      <w:r w:rsidR="00C4696E" w:rsidRPr="00606C82">
        <w:rPr>
          <w:rFonts w:ascii="Times New Roman" w:hAnsi="Times New Roman"/>
          <w:color w:val="000000"/>
          <w:sz w:val="28"/>
          <w:szCs w:val="28"/>
        </w:rPr>
        <w:t xml:space="preserve">, а </w:t>
      </w:r>
      <w:r>
        <w:rPr>
          <w:rFonts w:ascii="Times New Roman" w:hAnsi="Times New Roman"/>
          <w:color w:val="000000"/>
          <w:sz w:val="28"/>
          <w:szCs w:val="28"/>
        </w:rPr>
        <w:t>организация в свою очередь</w:t>
      </w:r>
      <w:r w:rsidR="00C4696E" w:rsidRPr="00606C82">
        <w:rPr>
          <w:rFonts w:ascii="Times New Roman" w:hAnsi="Times New Roman"/>
          <w:color w:val="000000"/>
          <w:sz w:val="28"/>
          <w:szCs w:val="28"/>
        </w:rPr>
        <w:t xml:space="preserve"> обеспечивает гарантированный </w:t>
      </w:r>
      <w:r>
        <w:rPr>
          <w:rFonts w:ascii="Times New Roman" w:hAnsi="Times New Roman"/>
          <w:color w:val="000000"/>
          <w:sz w:val="28"/>
          <w:szCs w:val="28"/>
        </w:rPr>
        <w:t xml:space="preserve">данным </w:t>
      </w:r>
      <w:r w:rsidR="00C4696E" w:rsidRPr="00606C82">
        <w:rPr>
          <w:rFonts w:ascii="Times New Roman" w:hAnsi="Times New Roman"/>
          <w:color w:val="000000"/>
          <w:sz w:val="28"/>
          <w:szCs w:val="28"/>
        </w:rPr>
        <w:t xml:space="preserve">законом минимальный размер оплаты труда. </w:t>
      </w:r>
      <w:r>
        <w:rPr>
          <w:rFonts w:ascii="Times New Roman" w:hAnsi="Times New Roman"/>
          <w:color w:val="000000"/>
          <w:sz w:val="28"/>
          <w:szCs w:val="28"/>
        </w:rPr>
        <w:t>На основании</w:t>
      </w:r>
      <w:r w:rsidR="00C4696E" w:rsidRPr="00606C82">
        <w:rPr>
          <w:rFonts w:ascii="Times New Roman" w:hAnsi="Times New Roman"/>
          <w:color w:val="000000"/>
          <w:sz w:val="28"/>
          <w:szCs w:val="28"/>
        </w:rPr>
        <w:t xml:space="preserve"> статьи 133 Трудового Кодекса</w:t>
      </w:r>
      <w:r w:rsidR="003679EE">
        <w:rPr>
          <w:rFonts w:ascii="Times New Roman" w:hAnsi="Times New Roman"/>
          <w:color w:val="000000"/>
          <w:sz w:val="28"/>
          <w:szCs w:val="28"/>
        </w:rPr>
        <w:t xml:space="preserve"> </w:t>
      </w:r>
      <w:r>
        <w:rPr>
          <w:rFonts w:ascii="Times New Roman" w:hAnsi="Times New Roman"/>
          <w:color w:val="000000"/>
          <w:sz w:val="28"/>
          <w:szCs w:val="28"/>
        </w:rPr>
        <w:t xml:space="preserve">РФ </w:t>
      </w:r>
      <w:r w:rsidR="00C4696E" w:rsidRPr="000B7EF3">
        <w:rPr>
          <w:rFonts w:ascii="Times New Roman" w:hAnsi="Times New Roman"/>
          <w:color w:val="000000"/>
          <w:sz w:val="28"/>
          <w:szCs w:val="28"/>
        </w:rPr>
        <w:t>[3]</w:t>
      </w:r>
      <w:r w:rsidR="00C4696E" w:rsidRPr="00606C82">
        <w:rPr>
          <w:rFonts w:ascii="Times New Roman" w:hAnsi="Times New Roman"/>
          <w:color w:val="000000"/>
          <w:sz w:val="28"/>
          <w:szCs w:val="28"/>
        </w:rPr>
        <w:t xml:space="preserve">, </w:t>
      </w:r>
      <w:r>
        <w:rPr>
          <w:rFonts w:ascii="Times New Roman" w:hAnsi="Times New Roman"/>
          <w:color w:val="000000"/>
          <w:sz w:val="28"/>
          <w:szCs w:val="28"/>
        </w:rPr>
        <w:t xml:space="preserve">величина </w:t>
      </w:r>
      <w:r w:rsidR="00C4696E" w:rsidRPr="00606C82">
        <w:rPr>
          <w:rFonts w:ascii="Times New Roman" w:hAnsi="Times New Roman"/>
          <w:color w:val="000000"/>
          <w:sz w:val="28"/>
          <w:szCs w:val="28"/>
        </w:rPr>
        <w:t>месячн</w:t>
      </w:r>
      <w:r>
        <w:rPr>
          <w:rFonts w:ascii="Times New Roman" w:hAnsi="Times New Roman"/>
          <w:color w:val="000000"/>
          <w:sz w:val="28"/>
          <w:szCs w:val="28"/>
        </w:rPr>
        <w:t>ой</w:t>
      </w:r>
      <w:r w:rsidR="00C4696E" w:rsidRPr="00606C82">
        <w:rPr>
          <w:rFonts w:ascii="Times New Roman" w:hAnsi="Times New Roman"/>
          <w:color w:val="000000"/>
          <w:sz w:val="28"/>
          <w:szCs w:val="28"/>
        </w:rPr>
        <w:t xml:space="preserve"> заработн</w:t>
      </w:r>
      <w:r>
        <w:rPr>
          <w:rFonts w:ascii="Times New Roman" w:hAnsi="Times New Roman"/>
          <w:color w:val="000000"/>
          <w:sz w:val="28"/>
          <w:szCs w:val="28"/>
        </w:rPr>
        <w:t>ой</w:t>
      </w:r>
      <w:r w:rsidR="00C4696E" w:rsidRPr="00606C82">
        <w:rPr>
          <w:rFonts w:ascii="Times New Roman" w:hAnsi="Times New Roman"/>
          <w:color w:val="000000"/>
          <w:sz w:val="28"/>
          <w:szCs w:val="28"/>
        </w:rPr>
        <w:t xml:space="preserve"> плат</w:t>
      </w:r>
      <w:r>
        <w:rPr>
          <w:rFonts w:ascii="Times New Roman" w:hAnsi="Times New Roman"/>
          <w:color w:val="000000"/>
          <w:sz w:val="28"/>
          <w:szCs w:val="28"/>
        </w:rPr>
        <w:t>ы</w:t>
      </w:r>
      <w:r w:rsidR="00C4696E" w:rsidRPr="00606C82">
        <w:rPr>
          <w:rFonts w:ascii="Times New Roman" w:hAnsi="Times New Roman"/>
          <w:color w:val="000000"/>
          <w:sz w:val="28"/>
          <w:szCs w:val="28"/>
        </w:rPr>
        <w:t xml:space="preserve"> </w:t>
      </w:r>
      <w:r>
        <w:rPr>
          <w:rFonts w:ascii="Times New Roman" w:hAnsi="Times New Roman"/>
          <w:color w:val="000000"/>
          <w:sz w:val="28"/>
          <w:szCs w:val="28"/>
        </w:rPr>
        <w:t>сотрудника</w:t>
      </w:r>
      <w:r w:rsidR="00C4696E" w:rsidRPr="00606C82">
        <w:rPr>
          <w:rFonts w:ascii="Times New Roman" w:hAnsi="Times New Roman"/>
          <w:color w:val="000000"/>
          <w:sz w:val="28"/>
          <w:szCs w:val="28"/>
        </w:rPr>
        <w:t xml:space="preserve">, </w:t>
      </w:r>
      <w:r>
        <w:rPr>
          <w:rFonts w:ascii="Times New Roman" w:hAnsi="Times New Roman"/>
          <w:color w:val="000000"/>
          <w:sz w:val="28"/>
          <w:szCs w:val="28"/>
        </w:rPr>
        <w:t xml:space="preserve">который </w:t>
      </w:r>
      <w:r w:rsidR="00C4696E" w:rsidRPr="00606C82">
        <w:rPr>
          <w:rFonts w:ascii="Times New Roman" w:hAnsi="Times New Roman"/>
          <w:color w:val="000000"/>
          <w:sz w:val="28"/>
          <w:szCs w:val="28"/>
        </w:rPr>
        <w:t>отработа</w:t>
      </w:r>
      <w:r>
        <w:rPr>
          <w:rFonts w:ascii="Times New Roman" w:hAnsi="Times New Roman"/>
          <w:color w:val="000000"/>
          <w:sz w:val="28"/>
          <w:szCs w:val="28"/>
        </w:rPr>
        <w:t>л</w:t>
      </w:r>
      <w:r w:rsidR="00C4696E" w:rsidRPr="00606C82">
        <w:rPr>
          <w:rFonts w:ascii="Times New Roman" w:hAnsi="Times New Roman"/>
          <w:color w:val="000000"/>
          <w:sz w:val="28"/>
          <w:szCs w:val="28"/>
        </w:rPr>
        <w:t xml:space="preserve"> за </w:t>
      </w:r>
      <w:r>
        <w:rPr>
          <w:rFonts w:ascii="Times New Roman" w:hAnsi="Times New Roman"/>
          <w:color w:val="000000"/>
          <w:sz w:val="28"/>
          <w:szCs w:val="28"/>
        </w:rPr>
        <w:t>отчетный</w:t>
      </w:r>
      <w:r w:rsidR="00C4696E" w:rsidRPr="00606C82">
        <w:rPr>
          <w:rFonts w:ascii="Times New Roman" w:hAnsi="Times New Roman"/>
          <w:color w:val="000000"/>
          <w:sz w:val="28"/>
          <w:szCs w:val="28"/>
        </w:rPr>
        <w:t xml:space="preserve"> период норму рабочего времени и </w:t>
      </w:r>
      <w:r>
        <w:rPr>
          <w:rFonts w:ascii="Times New Roman" w:hAnsi="Times New Roman"/>
          <w:color w:val="000000"/>
          <w:sz w:val="28"/>
          <w:szCs w:val="28"/>
        </w:rPr>
        <w:t xml:space="preserve">который </w:t>
      </w:r>
      <w:r w:rsidR="00C4696E" w:rsidRPr="00606C82">
        <w:rPr>
          <w:rFonts w:ascii="Times New Roman" w:hAnsi="Times New Roman"/>
          <w:color w:val="000000"/>
          <w:sz w:val="28"/>
          <w:szCs w:val="28"/>
        </w:rPr>
        <w:t>выполни</w:t>
      </w:r>
      <w:r>
        <w:rPr>
          <w:rFonts w:ascii="Times New Roman" w:hAnsi="Times New Roman"/>
          <w:color w:val="000000"/>
          <w:sz w:val="28"/>
          <w:szCs w:val="28"/>
        </w:rPr>
        <w:t>л</w:t>
      </w:r>
      <w:r w:rsidR="00C4696E" w:rsidRPr="00606C82">
        <w:rPr>
          <w:rFonts w:ascii="Times New Roman" w:hAnsi="Times New Roman"/>
          <w:color w:val="000000"/>
          <w:sz w:val="28"/>
          <w:szCs w:val="28"/>
        </w:rPr>
        <w:t xml:space="preserve">о </w:t>
      </w:r>
      <w:r>
        <w:rPr>
          <w:rFonts w:ascii="Times New Roman" w:hAnsi="Times New Roman"/>
          <w:color w:val="000000"/>
          <w:sz w:val="28"/>
          <w:szCs w:val="28"/>
        </w:rPr>
        <w:t xml:space="preserve">свои </w:t>
      </w:r>
      <w:r w:rsidR="00C4696E" w:rsidRPr="00606C82">
        <w:rPr>
          <w:rFonts w:ascii="Times New Roman" w:hAnsi="Times New Roman"/>
          <w:color w:val="000000"/>
          <w:sz w:val="28"/>
          <w:szCs w:val="28"/>
        </w:rPr>
        <w:t xml:space="preserve">трудовые обязанности, </w:t>
      </w:r>
      <w:r>
        <w:rPr>
          <w:rFonts w:ascii="Times New Roman" w:hAnsi="Times New Roman"/>
          <w:color w:val="000000"/>
          <w:sz w:val="28"/>
          <w:szCs w:val="28"/>
        </w:rPr>
        <w:t xml:space="preserve">получит заработную плату </w:t>
      </w:r>
      <w:r w:rsidR="00C4696E" w:rsidRPr="00606C82">
        <w:rPr>
          <w:rFonts w:ascii="Times New Roman" w:hAnsi="Times New Roman"/>
          <w:color w:val="000000"/>
          <w:sz w:val="28"/>
          <w:szCs w:val="28"/>
        </w:rPr>
        <w:t xml:space="preserve">не ниже </w:t>
      </w:r>
      <w:r>
        <w:rPr>
          <w:rFonts w:ascii="Times New Roman" w:hAnsi="Times New Roman"/>
          <w:color w:val="000000"/>
          <w:sz w:val="28"/>
          <w:szCs w:val="28"/>
        </w:rPr>
        <w:t xml:space="preserve">определенного </w:t>
      </w:r>
      <w:r w:rsidR="00C4696E" w:rsidRPr="00606C82">
        <w:rPr>
          <w:rFonts w:ascii="Times New Roman" w:hAnsi="Times New Roman"/>
          <w:color w:val="000000"/>
          <w:sz w:val="28"/>
          <w:szCs w:val="28"/>
        </w:rPr>
        <w:t>федеральным законом МРОТ.</w:t>
      </w:r>
    </w:p>
    <w:p w:rsidR="00C4696E" w:rsidRPr="00606C82" w:rsidRDefault="00AF5DBE" w:rsidP="00C4696E">
      <w:pPr>
        <w:widowControl w:val="0"/>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Имеется</w:t>
      </w:r>
      <w:r w:rsidR="00C4696E" w:rsidRPr="00606C82">
        <w:rPr>
          <w:rFonts w:ascii="Times New Roman" w:hAnsi="Times New Roman"/>
          <w:color w:val="000000"/>
          <w:sz w:val="28"/>
          <w:szCs w:val="28"/>
        </w:rPr>
        <w:t xml:space="preserve"> две основные формы оплаты труда </w:t>
      </w:r>
      <w:r>
        <w:rPr>
          <w:rFonts w:ascii="Times New Roman" w:hAnsi="Times New Roman"/>
          <w:color w:val="000000"/>
          <w:sz w:val="28"/>
          <w:szCs w:val="28"/>
        </w:rPr>
        <w:t xml:space="preserve">– это </w:t>
      </w:r>
      <w:r w:rsidR="00C4696E" w:rsidRPr="00606C82">
        <w:rPr>
          <w:rFonts w:ascii="Times New Roman" w:hAnsi="Times New Roman"/>
          <w:color w:val="000000"/>
          <w:sz w:val="28"/>
          <w:szCs w:val="28"/>
        </w:rPr>
        <w:t>сдельная</w:t>
      </w:r>
      <w:r>
        <w:rPr>
          <w:rFonts w:ascii="Times New Roman" w:hAnsi="Times New Roman"/>
          <w:color w:val="000000"/>
          <w:sz w:val="28"/>
          <w:szCs w:val="28"/>
        </w:rPr>
        <w:t xml:space="preserve"> форма </w:t>
      </w:r>
      <w:r w:rsidR="00C4696E" w:rsidRPr="00606C82">
        <w:rPr>
          <w:rFonts w:ascii="Times New Roman" w:hAnsi="Times New Roman"/>
          <w:color w:val="000000"/>
          <w:sz w:val="28"/>
          <w:szCs w:val="28"/>
        </w:rPr>
        <w:t xml:space="preserve"> и повременная</w:t>
      </w:r>
      <w:r>
        <w:rPr>
          <w:rFonts w:ascii="Times New Roman" w:hAnsi="Times New Roman"/>
          <w:color w:val="000000"/>
          <w:sz w:val="28"/>
          <w:szCs w:val="28"/>
        </w:rPr>
        <w:t xml:space="preserve"> форма</w:t>
      </w:r>
      <w:r w:rsidR="00C4696E" w:rsidRPr="00606C82">
        <w:rPr>
          <w:rFonts w:ascii="Times New Roman" w:hAnsi="Times New Roman"/>
          <w:color w:val="000000"/>
          <w:sz w:val="28"/>
          <w:szCs w:val="28"/>
        </w:rPr>
        <w:t>.</w:t>
      </w:r>
    </w:p>
    <w:p w:rsidR="00C4696E" w:rsidRPr="00606C82" w:rsidRDefault="003B1704" w:rsidP="00C4696E">
      <w:pPr>
        <w:widowControl w:val="0"/>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результате применения</w:t>
      </w:r>
      <w:r w:rsidR="00C4696E" w:rsidRPr="00606C82">
        <w:rPr>
          <w:rFonts w:ascii="Times New Roman" w:hAnsi="Times New Roman"/>
          <w:color w:val="000000"/>
          <w:sz w:val="28"/>
          <w:szCs w:val="28"/>
        </w:rPr>
        <w:t xml:space="preserve"> сдельной форм</w:t>
      </w:r>
      <w:r>
        <w:rPr>
          <w:rFonts w:ascii="Times New Roman" w:hAnsi="Times New Roman"/>
          <w:color w:val="000000"/>
          <w:sz w:val="28"/>
          <w:szCs w:val="28"/>
        </w:rPr>
        <w:t>ы</w:t>
      </w:r>
      <w:r w:rsidR="00C4696E" w:rsidRPr="00606C82">
        <w:rPr>
          <w:rFonts w:ascii="Times New Roman" w:hAnsi="Times New Roman"/>
          <w:color w:val="000000"/>
          <w:sz w:val="28"/>
          <w:szCs w:val="28"/>
        </w:rPr>
        <w:t xml:space="preserve"> </w:t>
      </w:r>
      <w:r>
        <w:rPr>
          <w:rFonts w:ascii="Times New Roman" w:hAnsi="Times New Roman"/>
          <w:color w:val="000000"/>
          <w:sz w:val="28"/>
          <w:szCs w:val="28"/>
        </w:rPr>
        <w:t>заработная плат</w:t>
      </w:r>
      <w:r w:rsidR="00C4696E" w:rsidRPr="00606C82">
        <w:rPr>
          <w:rFonts w:ascii="Times New Roman" w:hAnsi="Times New Roman"/>
          <w:color w:val="000000"/>
          <w:sz w:val="28"/>
          <w:szCs w:val="28"/>
        </w:rPr>
        <w:t xml:space="preserve"> </w:t>
      </w:r>
      <w:r>
        <w:rPr>
          <w:rFonts w:ascii="Times New Roman" w:hAnsi="Times New Roman"/>
          <w:color w:val="000000"/>
          <w:sz w:val="28"/>
          <w:szCs w:val="28"/>
        </w:rPr>
        <w:t>сотрудника</w:t>
      </w:r>
      <w:r w:rsidR="00C4696E" w:rsidRPr="00606C82">
        <w:rPr>
          <w:rFonts w:ascii="Times New Roman" w:hAnsi="Times New Roman"/>
          <w:color w:val="000000"/>
          <w:sz w:val="28"/>
          <w:szCs w:val="28"/>
        </w:rPr>
        <w:t xml:space="preserve"> </w:t>
      </w:r>
      <w:r>
        <w:rPr>
          <w:rFonts w:ascii="Times New Roman" w:hAnsi="Times New Roman"/>
          <w:color w:val="000000"/>
          <w:sz w:val="28"/>
          <w:szCs w:val="28"/>
        </w:rPr>
        <w:t>рассчитывается</w:t>
      </w:r>
      <w:r w:rsidR="00C4696E" w:rsidRPr="00606C82">
        <w:rPr>
          <w:rFonts w:ascii="Times New Roman" w:hAnsi="Times New Roman"/>
          <w:color w:val="000000"/>
          <w:sz w:val="28"/>
          <w:szCs w:val="28"/>
        </w:rPr>
        <w:t xml:space="preserve"> </w:t>
      </w:r>
      <w:r>
        <w:rPr>
          <w:rFonts w:ascii="Times New Roman" w:hAnsi="Times New Roman"/>
          <w:color w:val="000000"/>
          <w:sz w:val="28"/>
          <w:szCs w:val="28"/>
        </w:rPr>
        <w:t>на основании</w:t>
      </w:r>
      <w:r w:rsidR="00C4696E" w:rsidRPr="00606C82">
        <w:rPr>
          <w:rFonts w:ascii="Times New Roman" w:hAnsi="Times New Roman"/>
          <w:color w:val="000000"/>
          <w:sz w:val="28"/>
          <w:szCs w:val="28"/>
        </w:rPr>
        <w:t xml:space="preserve"> сдельны</w:t>
      </w:r>
      <w:r>
        <w:rPr>
          <w:rFonts w:ascii="Times New Roman" w:hAnsi="Times New Roman"/>
          <w:color w:val="000000"/>
          <w:sz w:val="28"/>
          <w:szCs w:val="28"/>
        </w:rPr>
        <w:t>х</w:t>
      </w:r>
      <w:r w:rsidR="00C4696E" w:rsidRPr="00606C82">
        <w:rPr>
          <w:rFonts w:ascii="Times New Roman" w:hAnsi="Times New Roman"/>
          <w:color w:val="000000"/>
          <w:sz w:val="28"/>
          <w:szCs w:val="28"/>
        </w:rPr>
        <w:t xml:space="preserve"> расцен</w:t>
      </w:r>
      <w:r>
        <w:rPr>
          <w:rFonts w:ascii="Times New Roman" w:hAnsi="Times New Roman"/>
          <w:color w:val="000000"/>
          <w:sz w:val="28"/>
          <w:szCs w:val="28"/>
        </w:rPr>
        <w:t>ок</w:t>
      </w:r>
      <w:r w:rsidR="00C4696E" w:rsidRPr="00606C82">
        <w:rPr>
          <w:rFonts w:ascii="Times New Roman" w:hAnsi="Times New Roman"/>
          <w:color w:val="000000"/>
          <w:sz w:val="28"/>
          <w:szCs w:val="28"/>
        </w:rPr>
        <w:t xml:space="preserve"> (</w:t>
      </w:r>
      <w:r>
        <w:rPr>
          <w:rFonts w:ascii="Times New Roman" w:hAnsi="Times New Roman"/>
          <w:color w:val="000000"/>
          <w:sz w:val="28"/>
          <w:szCs w:val="28"/>
        </w:rPr>
        <w:t>на основании</w:t>
      </w:r>
      <w:r w:rsidR="00C4696E" w:rsidRPr="00606C82">
        <w:rPr>
          <w:rFonts w:ascii="Times New Roman" w:hAnsi="Times New Roman"/>
          <w:color w:val="000000"/>
          <w:sz w:val="28"/>
          <w:szCs w:val="28"/>
        </w:rPr>
        <w:t xml:space="preserve"> норм времени и выработки) </w:t>
      </w:r>
      <w:r>
        <w:rPr>
          <w:rFonts w:ascii="Times New Roman" w:hAnsi="Times New Roman"/>
          <w:color w:val="000000"/>
          <w:sz w:val="28"/>
          <w:szCs w:val="28"/>
        </w:rPr>
        <w:t>за</w:t>
      </w:r>
      <w:r w:rsidR="00C4696E" w:rsidRPr="00606C82">
        <w:rPr>
          <w:rFonts w:ascii="Times New Roman" w:hAnsi="Times New Roman"/>
          <w:color w:val="000000"/>
          <w:sz w:val="28"/>
          <w:szCs w:val="28"/>
        </w:rPr>
        <w:t xml:space="preserve"> единицу </w:t>
      </w:r>
      <w:r>
        <w:rPr>
          <w:rFonts w:ascii="Times New Roman" w:hAnsi="Times New Roman"/>
          <w:color w:val="000000"/>
          <w:sz w:val="28"/>
          <w:szCs w:val="28"/>
        </w:rPr>
        <w:t xml:space="preserve">произведенной </w:t>
      </w:r>
      <w:r w:rsidR="00C4696E" w:rsidRPr="00606C82">
        <w:rPr>
          <w:rFonts w:ascii="Times New Roman" w:hAnsi="Times New Roman"/>
          <w:color w:val="000000"/>
          <w:sz w:val="28"/>
          <w:szCs w:val="28"/>
        </w:rPr>
        <w:t xml:space="preserve">продукции. </w:t>
      </w:r>
      <w:r>
        <w:rPr>
          <w:rFonts w:ascii="Times New Roman" w:hAnsi="Times New Roman"/>
          <w:color w:val="000000"/>
          <w:sz w:val="28"/>
          <w:szCs w:val="28"/>
        </w:rPr>
        <w:t>При использовании</w:t>
      </w:r>
      <w:r w:rsidR="00C4696E" w:rsidRPr="00606C82">
        <w:rPr>
          <w:rFonts w:ascii="Times New Roman" w:hAnsi="Times New Roman"/>
          <w:color w:val="000000"/>
          <w:sz w:val="28"/>
          <w:szCs w:val="28"/>
        </w:rPr>
        <w:t xml:space="preserve"> повременной форм</w:t>
      </w:r>
      <w:r>
        <w:rPr>
          <w:rFonts w:ascii="Times New Roman" w:hAnsi="Times New Roman"/>
          <w:color w:val="000000"/>
          <w:sz w:val="28"/>
          <w:szCs w:val="28"/>
        </w:rPr>
        <w:t>ы</w:t>
      </w:r>
      <w:r w:rsidR="00C4696E" w:rsidRPr="00606C82">
        <w:rPr>
          <w:rFonts w:ascii="Times New Roman" w:hAnsi="Times New Roman"/>
          <w:color w:val="000000"/>
          <w:sz w:val="28"/>
          <w:szCs w:val="28"/>
        </w:rPr>
        <w:t xml:space="preserve"> заработ</w:t>
      </w:r>
      <w:r>
        <w:rPr>
          <w:rFonts w:ascii="Times New Roman" w:hAnsi="Times New Roman"/>
          <w:color w:val="000000"/>
          <w:sz w:val="28"/>
          <w:szCs w:val="28"/>
        </w:rPr>
        <w:t>ная плата</w:t>
      </w:r>
      <w:r w:rsidR="00C4696E" w:rsidRPr="00606C82">
        <w:rPr>
          <w:rFonts w:ascii="Times New Roman" w:hAnsi="Times New Roman"/>
          <w:color w:val="000000"/>
          <w:sz w:val="28"/>
          <w:szCs w:val="28"/>
        </w:rPr>
        <w:t xml:space="preserve"> </w:t>
      </w:r>
      <w:r>
        <w:rPr>
          <w:rFonts w:ascii="Times New Roman" w:hAnsi="Times New Roman"/>
          <w:color w:val="000000"/>
          <w:sz w:val="28"/>
          <w:szCs w:val="28"/>
        </w:rPr>
        <w:t>сотрудника</w:t>
      </w:r>
      <w:r w:rsidR="00C4696E" w:rsidRPr="00606C82">
        <w:rPr>
          <w:rFonts w:ascii="Times New Roman" w:hAnsi="Times New Roman"/>
          <w:color w:val="000000"/>
          <w:sz w:val="28"/>
          <w:szCs w:val="28"/>
        </w:rPr>
        <w:t xml:space="preserve"> </w:t>
      </w:r>
      <w:r>
        <w:rPr>
          <w:rFonts w:ascii="Times New Roman" w:hAnsi="Times New Roman"/>
          <w:color w:val="000000"/>
          <w:sz w:val="28"/>
          <w:szCs w:val="28"/>
        </w:rPr>
        <w:t>рассчитывается</w:t>
      </w:r>
      <w:r w:rsidR="00C4696E" w:rsidRPr="00606C82">
        <w:rPr>
          <w:rFonts w:ascii="Times New Roman" w:hAnsi="Times New Roman"/>
          <w:color w:val="000000"/>
          <w:sz w:val="28"/>
          <w:szCs w:val="28"/>
        </w:rPr>
        <w:t xml:space="preserve"> по тарифн</w:t>
      </w:r>
      <w:r>
        <w:rPr>
          <w:rFonts w:ascii="Times New Roman" w:hAnsi="Times New Roman"/>
          <w:color w:val="000000"/>
          <w:sz w:val="28"/>
          <w:szCs w:val="28"/>
        </w:rPr>
        <w:t>ым</w:t>
      </w:r>
      <w:r w:rsidR="00C4696E" w:rsidRPr="00606C82">
        <w:rPr>
          <w:rFonts w:ascii="Times New Roman" w:hAnsi="Times New Roman"/>
          <w:color w:val="000000"/>
          <w:sz w:val="28"/>
          <w:szCs w:val="28"/>
        </w:rPr>
        <w:t xml:space="preserve"> ставк</w:t>
      </w:r>
      <w:r>
        <w:rPr>
          <w:rFonts w:ascii="Times New Roman" w:hAnsi="Times New Roman"/>
          <w:color w:val="000000"/>
          <w:sz w:val="28"/>
          <w:szCs w:val="28"/>
        </w:rPr>
        <w:t>ам</w:t>
      </w:r>
      <w:r w:rsidR="00C4696E" w:rsidRPr="00606C82">
        <w:rPr>
          <w:rFonts w:ascii="Times New Roman" w:hAnsi="Times New Roman"/>
          <w:color w:val="000000"/>
          <w:sz w:val="28"/>
          <w:szCs w:val="28"/>
        </w:rPr>
        <w:t xml:space="preserve"> или оклад</w:t>
      </w:r>
      <w:r>
        <w:rPr>
          <w:rFonts w:ascii="Times New Roman" w:hAnsi="Times New Roman"/>
          <w:color w:val="000000"/>
          <w:sz w:val="28"/>
          <w:szCs w:val="28"/>
        </w:rPr>
        <w:t>ам</w:t>
      </w:r>
      <w:r w:rsidR="00C4696E" w:rsidRPr="00606C82">
        <w:rPr>
          <w:rFonts w:ascii="Times New Roman" w:hAnsi="Times New Roman"/>
          <w:color w:val="000000"/>
          <w:sz w:val="28"/>
          <w:szCs w:val="28"/>
        </w:rPr>
        <w:t xml:space="preserve"> за фактически отработанное время.</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Повременная форма оплаты труда</w:t>
      </w:r>
      <w:r w:rsidR="003B1704">
        <w:rPr>
          <w:rFonts w:ascii="Times New Roman" w:hAnsi="Times New Roman"/>
          <w:color w:val="000000"/>
          <w:sz w:val="28"/>
          <w:szCs w:val="28"/>
        </w:rPr>
        <w:t xml:space="preserve"> делится на следующие виды</w:t>
      </w:r>
      <w:r w:rsidRPr="00606C82">
        <w:rPr>
          <w:rFonts w:ascii="Times New Roman" w:hAnsi="Times New Roman"/>
          <w:color w:val="000000"/>
          <w:sz w:val="28"/>
          <w:szCs w:val="28"/>
        </w:rPr>
        <w:t>:</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1. Прост</w:t>
      </w:r>
      <w:r w:rsidR="003B1704">
        <w:rPr>
          <w:rFonts w:ascii="Times New Roman" w:hAnsi="Times New Roman"/>
          <w:color w:val="000000"/>
          <w:sz w:val="28"/>
          <w:szCs w:val="28"/>
        </w:rPr>
        <w:t>ая</w:t>
      </w:r>
      <w:r w:rsidRPr="00606C82">
        <w:rPr>
          <w:rFonts w:ascii="Times New Roman" w:hAnsi="Times New Roman"/>
          <w:color w:val="000000"/>
          <w:sz w:val="28"/>
          <w:szCs w:val="28"/>
        </w:rPr>
        <w:t xml:space="preserve"> повременн</w:t>
      </w:r>
      <w:r w:rsidR="003B1704">
        <w:rPr>
          <w:rFonts w:ascii="Times New Roman" w:hAnsi="Times New Roman"/>
          <w:color w:val="000000"/>
          <w:sz w:val="28"/>
          <w:szCs w:val="28"/>
        </w:rPr>
        <w:t>ая</w:t>
      </w:r>
      <w:r w:rsidRPr="00606C82">
        <w:rPr>
          <w:rFonts w:ascii="Times New Roman" w:hAnsi="Times New Roman"/>
          <w:color w:val="000000"/>
          <w:sz w:val="28"/>
          <w:szCs w:val="28"/>
        </w:rPr>
        <w:t>, предусматрива</w:t>
      </w:r>
      <w:r w:rsidR="003B1704">
        <w:rPr>
          <w:rFonts w:ascii="Times New Roman" w:hAnsi="Times New Roman"/>
          <w:color w:val="000000"/>
          <w:sz w:val="28"/>
          <w:szCs w:val="28"/>
        </w:rPr>
        <w:t>ющая</w:t>
      </w:r>
      <w:r w:rsidRPr="00606C82">
        <w:rPr>
          <w:rFonts w:ascii="Times New Roman" w:hAnsi="Times New Roman"/>
          <w:color w:val="000000"/>
          <w:sz w:val="28"/>
          <w:szCs w:val="28"/>
        </w:rPr>
        <w:t xml:space="preserve"> вознаграждение </w:t>
      </w:r>
      <w:r w:rsidR="003B1704">
        <w:rPr>
          <w:rFonts w:ascii="Times New Roman" w:hAnsi="Times New Roman"/>
          <w:color w:val="000000"/>
          <w:sz w:val="28"/>
          <w:szCs w:val="28"/>
        </w:rPr>
        <w:t>сотрудника</w:t>
      </w:r>
      <w:r w:rsidRPr="00606C82">
        <w:rPr>
          <w:rFonts w:ascii="Times New Roman" w:hAnsi="Times New Roman"/>
          <w:color w:val="000000"/>
          <w:sz w:val="28"/>
          <w:szCs w:val="28"/>
        </w:rPr>
        <w:t xml:space="preserve"> в зависимости от продолжительности времени </w:t>
      </w:r>
      <w:r w:rsidR="005206A0">
        <w:rPr>
          <w:rFonts w:ascii="Times New Roman" w:hAnsi="Times New Roman"/>
          <w:color w:val="000000"/>
          <w:sz w:val="28"/>
          <w:szCs w:val="28"/>
        </w:rPr>
        <w:t>его труда</w:t>
      </w:r>
      <w:r w:rsidRPr="00606C82">
        <w:rPr>
          <w:rFonts w:ascii="Times New Roman" w:hAnsi="Times New Roman"/>
          <w:color w:val="000000"/>
          <w:sz w:val="28"/>
          <w:szCs w:val="28"/>
        </w:rPr>
        <w:t xml:space="preserve"> за </w:t>
      </w:r>
      <w:r w:rsidR="005206A0">
        <w:rPr>
          <w:rFonts w:ascii="Times New Roman" w:hAnsi="Times New Roman"/>
          <w:color w:val="000000"/>
          <w:sz w:val="28"/>
          <w:szCs w:val="28"/>
        </w:rPr>
        <w:t>определенный период времени</w:t>
      </w:r>
      <w:r w:rsidRPr="00606C82">
        <w:rPr>
          <w:rFonts w:ascii="Times New Roman" w:hAnsi="Times New Roman"/>
          <w:color w:val="000000"/>
          <w:sz w:val="28"/>
          <w:szCs w:val="28"/>
        </w:rPr>
        <w:t xml:space="preserve">: час, день, неделю или месяц. </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2. Повременно-премиальн</w:t>
      </w:r>
      <w:r w:rsidR="005206A0">
        <w:rPr>
          <w:rFonts w:ascii="Times New Roman" w:hAnsi="Times New Roman"/>
          <w:color w:val="000000"/>
          <w:sz w:val="28"/>
          <w:szCs w:val="28"/>
        </w:rPr>
        <w:t>ая</w:t>
      </w:r>
      <w:r w:rsidRPr="00606C82">
        <w:rPr>
          <w:rFonts w:ascii="Times New Roman" w:hAnsi="Times New Roman"/>
          <w:color w:val="000000"/>
          <w:sz w:val="28"/>
          <w:szCs w:val="28"/>
        </w:rPr>
        <w:t>, предусматрива</w:t>
      </w:r>
      <w:r w:rsidR="005206A0">
        <w:rPr>
          <w:rFonts w:ascii="Times New Roman" w:hAnsi="Times New Roman"/>
          <w:color w:val="000000"/>
          <w:sz w:val="28"/>
          <w:szCs w:val="28"/>
        </w:rPr>
        <w:t>ющая</w:t>
      </w:r>
      <w:r w:rsidRPr="00606C82">
        <w:rPr>
          <w:rFonts w:ascii="Times New Roman" w:hAnsi="Times New Roman"/>
          <w:color w:val="000000"/>
          <w:sz w:val="28"/>
          <w:szCs w:val="28"/>
        </w:rPr>
        <w:t xml:space="preserve"> вознаграждение </w:t>
      </w:r>
      <w:r w:rsidR="005206A0">
        <w:rPr>
          <w:rFonts w:ascii="Times New Roman" w:hAnsi="Times New Roman"/>
          <w:color w:val="000000"/>
          <w:sz w:val="28"/>
          <w:szCs w:val="28"/>
        </w:rPr>
        <w:t>сотрудника</w:t>
      </w:r>
      <w:r w:rsidRPr="00606C82">
        <w:rPr>
          <w:rFonts w:ascii="Times New Roman" w:hAnsi="Times New Roman"/>
          <w:color w:val="000000"/>
          <w:sz w:val="28"/>
          <w:szCs w:val="28"/>
        </w:rPr>
        <w:t xml:space="preserve"> </w:t>
      </w:r>
      <w:r w:rsidR="005206A0">
        <w:rPr>
          <w:rFonts w:ascii="Times New Roman" w:hAnsi="Times New Roman"/>
          <w:color w:val="000000"/>
          <w:sz w:val="28"/>
          <w:szCs w:val="28"/>
        </w:rPr>
        <w:t xml:space="preserve">в форме </w:t>
      </w:r>
      <w:r w:rsidRPr="00606C82">
        <w:rPr>
          <w:rFonts w:ascii="Times New Roman" w:hAnsi="Times New Roman"/>
          <w:color w:val="000000"/>
          <w:sz w:val="28"/>
          <w:szCs w:val="28"/>
        </w:rPr>
        <w:t>преми</w:t>
      </w:r>
      <w:r w:rsidR="005206A0">
        <w:rPr>
          <w:rFonts w:ascii="Times New Roman" w:hAnsi="Times New Roman"/>
          <w:color w:val="000000"/>
          <w:sz w:val="28"/>
          <w:szCs w:val="28"/>
        </w:rPr>
        <w:t>й</w:t>
      </w:r>
      <w:r w:rsidRPr="00606C82">
        <w:rPr>
          <w:rFonts w:ascii="Times New Roman" w:hAnsi="Times New Roman"/>
          <w:color w:val="000000"/>
          <w:sz w:val="28"/>
          <w:szCs w:val="28"/>
        </w:rPr>
        <w:t xml:space="preserve"> за выполнен</w:t>
      </w:r>
      <w:r w:rsidR="005206A0">
        <w:rPr>
          <w:rFonts w:ascii="Times New Roman" w:hAnsi="Times New Roman"/>
          <w:color w:val="000000"/>
          <w:sz w:val="28"/>
          <w:szCs w:val="28"/>
        </w:rPr>
        <w:t>ное</w:t>
      </w:r>
      <w:r w:rsidRPr="00606C82">
        <w:rPr>
          <w:rFonts w:ascii="Times New Roman" w:hAnsi="Times New Roman"/>
          <w:color w:val="000000"/>
          <w:sz w:val="28"/>
          <w:szCs w:val="28"/>
        </w:rPr>
        <w:t xml:space="preserve"> </w:t>
      </w:r>
      <w:r w:rsidR="005206A0">
        <w:rPr>
          <w:rFonts w:ascii="Times New Roman" w:hAnsi="Times New Roman"/>
          <w:color w:val="000000"/>
          <w:sz w:val="28"/>
          <w:szCs w:val="28"/>
        </w:rPr>
        <w:t>з</w:t>
      </w:r>
      <w:r w:rsidRPr="00606C82">
        <w:rPr>
          <w:rFonts w:ascii="Times New Roman" w:hAnsi="Times New Roman"/>
          <w:color w:val="000000"/>
          <w:sz w:val="28"/>
          <w:szCs w:val="28"/>
        </w:rPr>
        <w:t>адани</w:t>
      </w:r>
      <w:r w:rsidR="005206A0">
        <w:rPr>
          <w:rFonts w:ascii="Times New Roman" w:hAnsi="Times New Roman"/>
          <w:color w:val="000000"/>
          <w:sz w:val="28"/>
          <w:szCs w:val="28"/>
        </w:rPr>
        <w:t>е</w:t>
      </w:r>
      <w:r w:rsidRPr="00606C82">
        <w:rPr>
          <w:rFonts w:ascii="Times New Roman" w:hAnsi="Times New Roman"/>
          <w:color w:val="000000"/>
          <w:sz w:val="28"/>
          <w:szCs w:val="28"/>
        </w:rPr>
        <w:t xml:space="preserve">, что способствует </w:t>
      </w:r>
      <w:r w:rsidR="005206A0">
        <w:rPr>
          <w:rFonts w:ascii="Times New Roman" w:hAnsi="Times New Roman"/>
          <w:color w:val="000000"/>
          <w:sz w:val="28"/>
          <w:szCs w:val="28"/>
        </w:rPr>
        <w:t>росту</w:t>
      </w:r>
      <w:r w:rsidRPr="00606C82">
        <w:rPr>
          <w:rFonts w:ascii="Times New Roman" w:hAnsi="Times New Roman"/>
          <w:color w:val="000000"/>
          <w:sz w:val="28"/>
          <w:szCs w:val="28"/>
        </w:rPr>
        <w:t xml:space="preserve"> </w:t>
      </w:r>
      <w:r w:rsidR="005206A0">
        <w:rPr>
          <w:rFonts w:ascii="Times New Roman" w:hAnsi="Times New Roman"/>
          <w:color w:val="000000"/>
          <w:sz w:val="28"/>
          <w:szCs w:val="28"/>
        </w:rPr>
        <w:t>производительности</w:t>
      </w:r>
      <w:r w:rsidRPr="00606C82">
        <w:rPr>
          <w:rFonts w:ascii="Times New Roman" w:hAnsi="Times New Roman"/>
          <w:color w:val="000000"/>
          <w:sz w:val="28"/>
          <w:szCs w:val="28"/>
        </w:rPr>
        <w:t xml:space="preserve"> труда </w:t>
      </w:r>
      <w:r w:rsidR="005206A0">
        <w:rPr>
          <w:rFonts w:ascii="Times New Roman" w:hAnsi="Times New Roman"/>
          <w:color w:val="000000"/>
          <w:sz w:val="28"/>
          <w:szCs w:val="28"/>
        </w:rPr>
        <w:t xml:space="preserve">всего </w:t>
      </w:r>
      <w:r w:rsidRPr="00606C82">
        <w:rPr>
          <w:rFonts w:ascii="Times New Roman" w:hAnsi="Times New Roman"/>
          <w:color w:val="000000"/>
          <w:sz w:val="28"/>
          <w:szCs w:val="28"/>
        </w:rPr>
        <w:t>персонала.</w:t>
      </w:r>
    </w:p>
    <w:p w:rsidR="00C4696E" w:rsidRPr="00606C82" w:rsidRDefault="005206A0" w:rsidP="00C4696E">
      <w:pPr>
        <w:widowControl w:val="0"/>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Выделяют</w:t>
      </w:r>
      <w:r w:rsidR="00C4696E" w:rsidRPr="00606C82">
        <w:rPr>
          <w:rFonts w:ascii="Times New Roman" w:hAnsi="Times New Roman"/>
          <w:color w:val="000000"/>
          <w:sz w:val="28"/>
          <w:szCs w:val="28"/>
        </w:rPr>
        <w:t xml:space="preserve"> основную и дополнительную </w:t>
      </w:r>
      <w:r>
        <w:rPr>
          <w:rFonts w:ascii="Times New Roman" w:hAnsi="Times New Roman"/>
          <w:color w:val="000000"/>
          <w:sz w:val="28"/>
          <w:szCs w:val="28"/>
        </w:rPr>
        <w:t>заработную плату</w:t>
      </w:r>
      <w:r w:rsidR="00C4696E" w:rsidRPr="00606C82">
        <w:rPr>
          <w:rFonts w:ascii="Times New Roman" w:hAnsi="Times New Roman"/>
          <w:color w:val="000000"/>
          <w:sz w:val="28"/>
          <w:szCs w:val="28"/>
        </w:rPr>
        <w:t xml:space="preserve">. К основной </w:t>
      </w:r>
      <w:r>
        <w:rPr>
          <w:rFonts w:ascii="Times New Roman" w:hAnsi="Times New Roman"/>
          <w:color w:val="000000"/>
          <w:sz w:val="28"/>
          <w:szCs w:val="28"/>
        </w:rPr>
        <w:t xml:space="preserve">зарплате </w:t>
      </w:r>
      <w:r w:rsidR="00C4696E" w:rsidRPr="00606C82">
        <w:rPr>
          <w:rFonts w:ascii="Times New Roman" w:hAnsi="Times New Roman"/>
          <w:color w:val="000000"/>
          <w:sz w:val="28"/>
          <w:szCs w:val="28"/>
        </w:rPr>
        <w:t>относ</w:t>
      </w:r>
      <w:r>
        <w:rPr>
          <w:rFonts w:ascii="Times New Roman" w:hAnsi="Times New Roman"/>
          <w:color w:val="000000"/>
          <w:sz w:val="28"/>
          <w:szCs w:val="28"/>
        </w:rPr>
        <w:t>ят</w:t>
      </w:r>
      <w:r w:rsidR="00C4696E" w:rsidRPr="00606C82">
        <w:rPr>
          <w:rFonts w:ascii="Times New Roman" w:hAnsi="Times New Roman"/>
          <w:color w:val="000000"/>
          <w:sz w:val="28"/>
          <w:szCs w:val="28"/>
        </w:rPr>
        <w:t xml:space="preserve"> оплат</w:t>
      </w:r>
      <w:r>
        <w:rPr>
          <w:rFonts w:ascii="Times New Roman" w:hAnsi="Times New Roman"/>
          <w:color w:val="000000"/>
          <w:sz w:val="28"/>
          <w:szCs w:val="28"/>
        </w:rPr>
        <w:t>у</w:t>
      </w:r>
      <w:r w:rsidR="00C4696E" w:rsidRPr="00606C82">
        <w:rPr>
          <w:rFonts w:ascii="Times New Roman" w:hAnsi="Times New Roman"/>
          <w:color w:val="000000"/>
          <w:sz w:val="28"/>
          <w:szCs w:val="28"/>
        </w:rPr>
        <w:t xml:space="preserve"> за отработанное время</w:t>
      </w:r>
      <w:r>
        <w:rPr>
          <w:rFonts w:ascii="Times New Roman" w:hAnsi="Times New Roman"/>
          <w:color w:val="000000"/>
          <w:sz w:val="28"/>
          <w:szCs w:val="28"/>
        </w:rPr>
        <w:t>, а также</w:t>
      </w:r>
      <w:r w:rsidR="00C4696E" w:rsidRPr="00606C82">
        <w:rPr>
          <w:rFonts w:ascii="Times New Roman" w:hAnsi="Times New Roman"/>
          <w:color w:val="000000"/>
          <w:sz w:val="28"/>
          <w:szCs w:val="28"/>
        </w:rPr>
        <w:t xml:space="preserve"> </w:t>
      </w:r>
      <w:r>
        <w:rPr>
          <w:rFonts w:ascii="Times New Roman" w:hAnsi="Times New Roman"/>
          <w:color w:val="000000"/>
          <w:sz w:val="28"/>
          <w:szCs w:val="28"/>
        </w:rPr>
        <w:t>величине</w:t>
      </w:r>
      <w:r w:rsidR="00C4696E" w:rsidRPr="00606C82">
        <w:rPr>
          <w:rFonts w:ascii="Times New Roman" w:hAnsi="Times New Roman"/>
          <w:color w:val="000000"/>
          <w:sz w:val="28"/>
          <w:szCs w:val="28"/>
        </w:rPr>
        <w:t xml:space="preserve"> и качеств</w:t>
      </w:r>
      <w:r>
        <w:rPr>
          <w:rFonts w:ascii="Times New Roman" w:hAnsi="Times New Roman"/>
          <w:color w:val="000000"/>
          <w:sz w:val="28"/>
          <w:szCs w:val="28"/>
        </w:rPr>
        <w:t>у</w:t>
      </w:r>
      <w:r w:rsidR="00C4696E" w:rsidRPr="00606C82">
        <w:rPr>
          <w:rFonts w:ascii="Times New Roman" w:hAnsi="Times New Roman"/>
          <w:color w:val="000000"/>
          <w:sz w:val="28"/>
          <w:szCs w:val="28"/>
        </w:rPr>
        <w:t xml:space="preserve"> </w:t>
      </w:r>
      <w:r>
        <w:rPr>
          <w:rFonts w:ascii="Times New Roman" w:hAnsi="Times New Roman"/>
          <w:color w:val="000000"/>
          <w:sz w:val="28"/>
          <w:szCs w:val="28"/>
        </w:rPr>
        <w:t>осуществленных</w:t>
      </w:r>
      <w:r w:rsidR="00C4696E" w:rsidRPr="00606C82">
        <w:rPr>
          <w:rFonts w:ascii="Times New Roman" w:hAnsi="Times New Roman"/>
          <w:color w:val="000000"/>
          <w:sz w:val="28"/>
          <w:szCs w:val="28"/>
        </w:rPr>
        <w:t xml:space="preserve"> работ: оплата </w:t>
      </w:r>
      <w:r>
        <w:rPr>
          <w:rFonts w:ascii="Times New Roman" w:hAnsi="Times New Roman"/>
          <w:color w:val="000000"/>
          <w:sz w:val="28"/>
          <w:szCs w:val="28"/>
        </w:rPr>
        <w:t xml:space="preserve">на основе сдельных </w:t>
      </w:r>
      <w:r w:rsidR="00C4696E" w:rsidRPr="00606C82">
        <w:rPr>
          <w:rFonts w:ascii="Times New Roman" w:hAnsi="Times New Roman"/>
          <w:color w:val="000000"/>
          <w:sz w:val="28"/>
          <w:szCs w:val="28"/>
        </w:rPr>
        <w:t>расцен</w:t>
      </w:r>
      <w:r>
        <w:rPr>
          <w:rFonts w:ascii="Times New Roman" w:hAnsi="Times New Roman"/>
          <w:color w:val="000000"/>
          <w:sz w:val="28"/>
          <w:szCs w:val="28"/>
        </w:rPr>
        <w:t>ок</w:t>
      </w:r>
      <w:r w:rsidR="00C4696E" w:rsidRPr="00606C82">
        <w:rPr>
          <w:rFonts w:ascii="Times New Roman" w:hAnsi="Times New Roman"/>
          <w:color w:val="000000"/>
          <w:sz w:val="28"/>
          <w:szCs w:val="28"/>
        </w:rPr>
        <w:t>, тарифны</w:t>
      </w:r>
      <w:r>
        <w:rPr>
          <w:rFonts w:ascii="Times New Roman" w:hAnsi="Times New Roman"/>
          <w:color w:val="000000"/>
          <w:sz w:val="28"/>
          <w:szCs w:val="28"/>
        </w:rPr>
        <w:t>х ставок</w:t>
      </w:r>
      <w:r w:rsidR="00C4696E" w:rsidRPr="00606C82">
        <w:rPr>
          <w:rFonts w:ascii="Times New Roman" w:hAnsi="Times New Roman"/>
          <w:color w:val="000000"/>
          <w:sz w:val="28"/>
          <w:szCs w:val="28"/>
        </w:rPr>
        <w:t>, оклад</w:t>
      </w:r>
      <w:r>
        <w:rPr>
          <w:rFonts w:ascii="Times New Roman" w:hAnsi="Times New Roman"/>
          <w:color w:val="000000"/>
          <w:sz w:val="28"/>
          <w:szCs w:val="28"/>
        </w:rPr>
        <w:t>ов, премий</w:t>
      </w:r>
      <w:r w:rsidR="00C4696E" w:rsidRPr="00606C82">
        <w:rPr>
          <w:rFonts w:ascii="Times New Roman" w:hAnsi="Times New Roman"/>
          <w:color w:val="000000"/>
          <w:sz w:val="28"/>
          <w:szCs w:val="28"/>
        </w:rPr>
        <w:t xml:space="preserve"> </w:t>
      </w:r>
      <w:r>
        <w:rPr>
          <w:rFonts w:ascii="Times New Roman" w:hAnsi="Times New Roman"/>
          <w:color w:val="000000"/>
          <w:sz w:val="28"/>
          <w:szCs w:val="28"/>
        </w:rPr>
        <w:t xml:space="preserve">повременщикам и </w:t>
      </w:r>
      <w:r w:rsidR="00C4696E" w:rsidRPr="00606C82">
        <w:rPr>
          <w:rFonts w:ascii="Times New Roman" w:hAnsi="Times New Roman"/>
          <w:color w:val="000000"/>
          <w:sz w:val="28"/>
          <w:szCs w:val="28"/>
        </w:rPr>
        <w:t xml:space="preserve">сдельщикам, доплат в </w:t>
      </w:r>
      <w:r>
        <w:rPr>
          <w:rFonts w:ascii="Times New Roman" w:hAnsi="Times New Roman"/>
          <w:color w:val="000000"/>
          <w:sz w:val="28"/>
          <w:szCs w:val="28"/>
        </w:rPr>
        <w:t>результате</w:t>
      </w:r>
      <w:r w:rsidR="00C4696E" w:rsidRPr="00606C82">
        <w:rPr>
          <w:rFonts w:ascii="Times New Roman" w:hAnsi="Times New Roman"/>
          <w:color w:val="000000"/>
          <w:sz w:val="28"/>
          <w:szCs w:val="28"/>
        </w:rPr>
        <w:t xml:space="preserve"> отклонени</w:t>
      </w:r>
      <w:r>
        <w:rPr>
          <w:rFonts w:ascii="Times New Roman" w:hAnsi="Times New Roman"/>
          <w:color w:val="000000"/>
          <w:sz w:val="28"/>
          <w:szCs w:val="28"/>
        </w:rPr>
        <w:t xml:space="preserve">й </w:t>
      </w:r>
      <w:r w:rsidR="00C4696E" w:rsidRPr="00606C82">
        <w:rPr>
          <w:rFonts w:ascii="Times New Roman" w:hAnsi="Times New Roman"/>
          <w:color w:val="000000"/>
          <w:sz w:val="28"/>
          <w:szCs w:val="28"/>
        </w:rPr>
        <w:t xml:space="preserve">от нормальных условий </w:t>
      </w:r>
      <w:r>
        <w:rPr>
          <w:rFonts w:ascii="Times New Roman" w:hAnsi="Times New Roman"/>
          <w:color w:val="000000"/>
          <w:sz w:val="28"/>
          <w:szCs w:val="28"/>
        </w:rPr>
        <w:t>труда</w:t>
      </w:r>
      <w:r w:rsidR="00C4696E" w:rsidRPr="00606C82">
        <w:rPr>
          <w:rFonts w:ascii="Times New Roman" w:hAnsi="Times New Roman"/>
          <w:color w:val="000000"/>
          <w:sz w:val="28"/>
          <w:szCs w:val="28"/>
        </w:rPr>
        <w:t>, за сверхурочн</w:t>
      </w:r>
      <w:r>
        <w:rPr>
          <w:rFonts w:ascii="Times New Roman" w:hAnsi="Times New Roman"/>
          <w:color w:val="000000"/>
          <w:sz w:val="28"/>
          <w:szCs w:val="28"/>
        </w:rPr>
        <w:t>ую</w:t>
      </w:r>
      <w:r w:rsidR="00C4696E" w:rsidRPr="00606C82">
        <w:rPr>
          <w:rFonts w:ascii="Times New Roman" w:hAnsi="Times New Roman"/>
          <w:color w:val="000000"/>
          <w:sz w:val="28"/>
          <w:szCs w:val="28"/>
        </w:rPr>
        <w:t xml:space="preserve"> работ</w:t>
      </w:r>
      <w:r>
        <w:rPr>
          <w:rFonts w:ascii="Times New Roman" w:hAnsi="Times New Roman"/>
          <w:color w:val="000000"/>
          <w:sz w:val="28"/>
          <w:szCs w:val="28"/>
        </w:rPr>
        <w:t>у</w:t>
      </w:r>
      <w:r w:rsidR="00C4696E" w:rsidRPr="00606C82">
        <w:rPr>
          <w:rFonts w:ascii="Times New Roman" w:hAnsi="Times New Roman"/>
          <w:color w:val="000000"/>
          <w:sz w:val="28"/>
          <w:szCs w:val="28"/>
        </w:rPr>
        <w:t xml:space="preserve">, </w:t>
      </w:r>
      <w:r w:rsidRPr="00606C82">
        <w:rPr>
          <w:rFonts w:ascii="Times New Roman" w:hAnsi="Times New Roman"/>
          <w:color w:val="000000"/>
          <w:sz w:val="28"/>
          <w:szCs w:val="28"/>
        </w:rPr>
        <w:t xml:space="preserve">за работу в ночное время, </w:t>
      </w:r>
      <w:r w:rsidR="00C4696E" w:rsidRPr="00606C82">
        <w:rPr>
          <w:rFonts w:ascii="Times New Roman" w:hAnsi="Times New Roman"/>
          <w:color w:val="000000"/>
          <w:sz w:val="28"/>
          <w:szCs w:val="28"/>
        </w:rPr>
        <w:t>за бригад</w:t>
      </w:r>
      <w:r>
        <w:rPr>
          <w:rFonts w:ascii="Times New Roman" w:hAnsi="Times New Roman"/>
          <w:color w:val="000000"/>
          <w:sz w:val="28"/>
          <w:szCs w:val="28"/>
        </w:rPr>
        <w:t>у</w:t>
      </w:r>
      <w:r w:rsidR="00C4696E" w:rsidRPr="00606C82">
        <w:rPr>
          <w:rFonts w:ascii="Times New Roman" w:hAnsi="Times New Roman"/>
          <w:color w:val="000000"/>
          <w:sz w:val="28"/>
          <w:szCs w:val="28"/>
        </w:rPr>
        <w:t>, оплата простоев не по вине рабочих и</w:t>
      </w:r>
      <w:r>
        <w:rPr>
          <w:rFonts w:ascii="Times New Roman" w:hAnsi="Times New Roman"/>
          <w:color w:val="000000"/>
          <w:sz w:val="28"/>
          <w:szCs w:val="28"/>
        </w:rPr>
        <w:t xml:space="preserve"> прочее</w:t>
      </w:r>
      <w:r w:rsidR="00C4696E" w:rsidRPr="00606C82">
        <w:rPr>
          <w:rFonts w:ascii="Times New Roman" w:hAnsi="Times New Roman"/>
          <w:color w:val="000000"/>
          <w:sz w:val="28"/>
          <w:szCs w:val="28"/>
        </w:rPr>
        <w:t>.</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 xml:space="preserve">Сдельная форма оплаты труда </w:t>
      </w:r>
      <w:r w:rsidR="00AC3147">
        <w:rPr>
          <w:rFonts w:ascii="Times New Roman" w:hAnsi="Times New Roman"/>
          <w:color w:val="000000"/>
          <w:sz w:val="28"/>
          <w:szCs w:val="28"/>
        </w:rPr>
        <w:t>делится на</w:t>
      </w:r>
      <w:r w:rsidRPr="00606C82">
        <w:rPr>
          <w:rFonts w:ascii="Times New Roman" w:hAnsi="Times New Roman"/>
          <w:color w:val="000000"/>
          <w:sz w:val="28"/>
          <w:szCs w:val="28"/>
        </w:rPr>
        <w:t xml:space="preserve"> </w:t>
      </w:r>
      <w:r w:rsidR="00AC3147">
        <w:rPr>
          <w:rFonts w:ascii="Times New Roman" w:hAnsi="Times New Roman"/>
          <w:color w:val="000000"/>
          <w:sz w:val="28"/>
          <w:szCs w:val="28"/>
        </w:rPr>
        <w:t>следующие</w:t>
      </w:r>
      <w:r w:rsidRPr="00606C82">
        <w:rPr>
          <w:rFonts w:ascii="Times New Roman" w:hAnsi="Times New Roman"/>
          <w:color w:val="000000"/>
          <w:sz w:val="28"/>
          <w:szCs w:val="28"/>
        </w:rPr>
        <w:t xml:space="preserve"> вид</w:t>
      </w:r>
      <w:r w:rsidR="00AC3147">
        <w:rPr>
          <w:rFonts w:ascii="Times New Roman" w:hAnsi="Times New Roman"/>
          <w:color w:val="000000"/>
          <w:sz w:val="28"/>
          <w:szCs w:val="28"/>
        </w:rPr>
        <w:t>ы</w:t>
      </w:r>
      <w:r w:rsidRPr="00606C82">
        <w:rPr>
          <w:rFonts w:ascii="Times New Roman" w:hAnsi="Times New Roman"/>
          <w:color w:val="000000"/>
          <w:sz w:val="28"/>
          <w:szCs w:val="28"/>
        </w:rPr>
        <w:t>:</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lastRenderedPageBreak/>
        <w:t>1. Прям</w:t>
      </w:r>
      <w:r w:rsidR="00AC3147">
        <w:rPr>
          <w:rFonts w:ascii="Times New Roman" w:hAnsi="Times New Roman"/>
          <w:color w:val="000000"/>
          <w:sz w:val="28"/>
          <w:szCs w:val="28"/>
        </w:rPr>
        <w:t>ая</w:t>
      </w:r>
      <w:r w:rsidRPr="00606C82">
        <w:rPr>
          <w:rFonts w:ascii="Times New Roman" w:hAnsi="Times New Roman"/>
          <w:color w:val="000000"/>
          <w:sz w:val="28"/>
          <w:szCs w:val="28"/>
        </w:rPr>
        <w:t xml:space="preserve"> сдельн</w:t>
      </w:r>
      <w:r w:rsidR="00AC3147">
        <w:rPr>
          <w:rFonts w:ascii="Times New Roman" w:hAnsi="Times New Roman"/>
          <w:color w:val="000000"/>
          <w:sz w:val="28"/>
          <w:szCs w:val="28"/>
        </w:rPr>
        <w:t>ая, которая</w:t>
      </w:r>
      <w:r w:rsidRPr="00606C82">
        <w:rPr>
          <w:rFonts w:ascii="Times New Roman" w:hAnsi="Times New Roman"/>
          <w:color w:val="000000"/>
          <w:sz w:val="28"/>
          <w:szCs w:val="28"/>
        </w:rPr>
        <w:t xml:space="preserve"> </w:t>
      </w:r>
      <w:r w:rsidR="00AC3147">
        <w:rPr>
          <w:rFonts w:ascii="Times New Roman" w:hAnsi="Times New Roman"/>
          <w:color w:val="000000"/>
          <w:sz w:val="28"/>
          <w:szCs w:val="28"/>
        </w:rPr>
        <w:t>определяет</w:t>
      </w:r>
      <w:r w:rsidRPr="00606C82">
        <w:rPr>
          <w:rFonts w:ascii="Times New Roman" w:hAnsi="Times New Roman"/>
          <w:color w:val="000000"/>
          <w:sz w:val="28"/>
          <w:szCs w:val="28"/>
        </w:rPr>
        <w:t xml:space="preserve"> зависимость </w:t>
      </w:r>
      <w:r w:rsidR="00AC3147">
        <w:rPr>
          <w:rFonts w:ascii="Times New Roman" w:hAnsi="Times New Roman"/>
          <w:color w:val="000000"/>
          <w:sz w:val="28"/>
          <w:szCs w:val="28"/>
        </w:rPr>
        <w:t xml:space="preserve">величины </w:t>
      </w:r>
      <w:r w:rsidRPr="00606C82">
        <w:rPr>
          <w:rFonts w:ascii="Times New Roman" w:hAnsi="Times New Roman"/>
          <w:color w:val="000000"/>
          <w:sz w:val="28"/>
          <w:szCs w:val="28"/>
        </w:rPr>
        <w:t>вознаграждени</w:t>
      </w:r>
      <w:r w:rsidR="00AC3147">
        <w:rPr>
          <w:rFonts w:ascii="Times New Roman" w:hAnsi="Times New Roman"/>
          <w:color w:val="000000"/>
          <w:sz w:val="28"/>
          <w:szCs w:val="28"/>
        </w:rPr>
        <w:t>й</w:t>
      </w:r>
      <w:r w:rsidRPr="00606C82">
        <w:rPr>
          <w:rFonts w:ascii="Times New Roman" w:hAnsi="Times New Roman"/>
          <w:color w:val="000000"/>
          <w:sz w:val="28"/>
          <w:szCs w:val="28"/>
        </w:rPr>
        <w:t xml:space="preserve"> от </w:t>
      </w:r>
      <w:r w:rsidR="00AC3147">
        <w:rPr>
          <w:rFonts w:ascii="Times New Roman" w:hAnsi="Times New Roman"/>
          <w:color w:val="000000"/>
          <w:sz w:val="28"/>
          <w:szCs w:val="28"/>
        </w:rPr>
        <w:t>суммы</w:t>
      </w:r>
      <w:r w:rsidRPr="00606C82">
        <w:rPr>
          <w:rFonts w:ascii="Times New Roman" w:hAnsi="Times New Roman"/>
          <w:color w:val="000000"/>
          <w:sz w:val="28"/>
          <w:szCs w:val="28"/>
        </w:rPr>
        <w:t xml:space="preserve"> </w:t>
      </w:r>
      <w:r w:rsidR="00AC3147">
        <w:rPr>
          <w:rFonts w:ascii="Times New Roman" w:hAnsi="Times New Roman"/>
          <w:color w:val="000000"/>
          <w:sz w:val="28"/>
          <w:szCs w:val="28"/>
        </w:rPr>
        <w:t>сделанной</w:t>
      </w:r>
      <w:r w:rsidRPr="00606C82">
        <w:rPr>
          <w:rFonts w:ascii="Times New Roman" w:hAnsi="Times New Roman"/>
          <w:color w:val="000000"/>
          <w:sz w:val="28"/>
          <w:szCs w:val="28"/>
        </w:rPr>
        <w:t xml:space="preserve"> продукции или </w:t>
      </w:r>
      <w:r w:rsidR="00AC3147">
        <w:rPr>
          <w:rFonts w:ascii="Times New Roman" w:hAnsi="Times New Roman"/>
          <w:color w:val="000000"/>
          <w:sz w:val="28"/>
          <w:szCs w:val="28"/>
        </w:rPr>
        <w:t xml:space="preserve">осуществленной </w:t>
      </w:r>
      <w:r w:rsidRPr="00606C82">
        <w:rPr>
          <w:rFonts w:ascii="Times New Roman" w:hAnsi="Times New Roman"/>
          <w:color w:val="000000"/>
          <w:sz w:val="28"/>
          <w:szCs w:val="28"/>
        </w:rPr>
        <w:t>работы.</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2. Косвенно-сдельн</w:t>
      </w:r>
      <w:r w:rsidR="00AC3147">
        <w:rPr>
          <w:rFonts w:ascii="Times New Roman" w:hAnsi="Times New Roman"/>
          <w:color w:val="000000"/>
          <w:sz w:val="28"/>
          <w:szCs w:val="28"/>
        </w:rPr>
        <w:t>ая, которая</w:t>
      </w:r>
      <w:r w:rsidRPr="00606C82">
        <w:rPr>
          <w:rFonts w:ascii="Times New Roman" w:hAnsi="Times New Roman"/>
          <w:color w:val="000000"/>
          <w:sz w:val="28"/>
          <w:szCs w:val="28"/>
        </w:rPr>
        <w:t xml:space="preserve"> применяется при </w:t>
      </w:r>
      <w:r w:rsidR="00AC3147">
        <w:rPr>
          <w:rFonts w:ascii="Times New Roman" w:hAnsi="Times New Roman"/>
          <w:color w:val="000000"/>
          <w:sz w:val="28"/>
          <w:szCs w:val="28"/>
        </w:rPr>
        <w:t xml:space="preserve">осуществлении </w:t>
      </w:r>
      <w:r w:rsidRPr="00606C82">
        <w:rPr>
          <w:rFonts w:ascii="Times New Roman" w:hAnsi="Times New Roman"/>
          <w:color w:val="000000"/>
          <w:sz w:val="28"/>
          <w:szCs w:val="28"/>
        </w:rPr>
        <w:t xml:space="preserve">вознаграждении тех групп </w:t>
      </w:r>
      <w:r w:rsidR="00AC3147">
        <w:rPr>
          <w:rFonts w:ascii="Times New Roman" w:hAnsi="Times New Roman"/>
          <w:color w:val="000000"/>
          <w:sz w:val="28"/>
          <w:szCs w:val="28"/>
        </w:rPr>
        <w:t xml:space="preserve">работников </w:t>
      </w:r>
      <w:r w:rsidRPr="00606C82">
        <w:rPr>
          <w:rFonts w:ascii="Times New Roman" w:hAnsi="Times New Roman"/>
          <w:color w:val="000000"/>
          <w:sz w:val="28"/>
          <w:szCs w:val="28"/>
        </w:rPr>
        <w:t xml:space="preserve">вспомогательных или обслуживающих </w:t>
      </w:r>
      <w:r w:rsidR="00AC3147">
        <w:rPr>
          <w:rFonts w:ascii="Times New Roman" w:hAnsi="Times New Roman"/>
          <w:color w:val="000000"/>
          <w:sz w:val="28"/>
          <w:szCs w:val="28"/>
        </w:rPr>
        <w:t>звеньев</w:t>
      </w:r>
      <w:r w:rsidRPr="00606C82">
        <w:rPr>
          <w:rFonts w:ascii="Times New Roman" w:hAnsi="Times New Roman"/>
          <w:color w:val="000000"/>
          <w:sz w:val="28"/>
          <w:szCs w:val="28"/>
        </w:rPr>
        <w:t>, труд которых существенно влия</w:t>
      </w:r>
      <w:r w:rsidR="00AC3147">
        <w:rPr>
          <w:rFonts w:ascii="Times New Roman" w:hAnsi="Times New Roman"/>
          <w:color w:val="000000"/>
          <w:sz w:val="28"/>
          <w:szCs w:val="28"/>
        </w:rPr>
        <w:t>ет</w:t>
      </w:r>
      <w:r w:rsidRPr="00606C82">
        <w:rPr>
          <w:rFonts w:ascii="Times New Roman" w:hAnsi="Times New Roman"/>
          <w:color w:val="000000"/>
          <w:sz w:val="28"/>
          <w:szCs w:val="28"/>
        </w:rPr>
        <w:t xml:space="preserve"> на результаты </w:t>
      </w:r>
      <w:r w:rsidR="00AC3147">
        <w:rPr>
          <w:rFonts w:ascii="Times New Roman" w:hAnsi="Times New Roman"/>
          <w:color w:val="000000"/>
          <w:sz w:val="28"/>
          <w:szCs w:val="28"/>
        </w:rPr>
        <w:t xml:space="preserve">труда </w:t>
      </w:r>
      <w:r w:rsidRPr="00606C82">
        <w:rPr>
          <w:rFonts w:ascii="Times New Roman" w:hAnsi="Times New Roman"/>
          <w:color w:val="000000"/>
          <w:sz w:val="28"/>
          <w:szCs w:val="28"/>
        </w:rPr>
        <w:t xml:space="preserve">основных </w:t>
      </w:r>
      <w:r w:rsidR="00AC3147">
        <w:rPr>
          <w:rFonts w:ascii="Times New Roman" w:hAnsi="Times New Roman"/>
          <w:color w:val="000000"/>
          <w:sz w:val="28"/>
          <w:szCs w:val="28"/>
        </w:rPr>
        <w:t>работников</w:t>
      </w:r>
      <w:r w:rsidRPr="00606C82">
        <w:rPr>
          <w:rFonts w:ascii="Times New Roman" w:hAnsi="Times New Roman"/>
          <w:color w:val="000000"/>
          <w:sz w:val="28"/>
          <w:szCs w:val="28"/>
        </w:rPr>
        <w:t>.</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3. Сдельно-премиальн</w:t>
      </w:r>
      <w:r w:rsidR="00AC3147">
        <w:rPr>
          <w:rFonts w:ascii="Times New Roman" w:hAnsi="Times New Roman"/>
          <w:color w:val="000000"/>
          <w:sz w:val="28"/>
          <w:szCs w:val="28"/>
        </w:rPr>
        <w:t>ая, которая служит базисом проведения</w:t>
      </w:r>
      <w:r w:rsidRPr="00606C82">
        <w:rPr>
          <w:rFonts w:ascii="Times New Roman" w:hAnsi="Times New Roman"/>
          <w:color w:val="000000"/>
          <w:sz w:val="28"/>
          <w:szCs w:val="28"/>
        </w:rPr>
        <w:t xml:space="preserve"> </w:t>
      </w:r>
      <w:r w:rsidR="00AC3147">
        <w:rPr>
          <w:rFonts w:ascii="Times New Roman" w:hAnsi="Times New Roman"/>
          <w:color w:val="000000"/>
          <w:sz w:val="28"/>
          <w:szCs w:val="28"/>
        </w:rPr>
        <w:t xml:space="preserve">системы </w:t>
      </w:r>
      <w:r w:rsidRPr="00606C82">
        <w:rPr>
          <w:rFonts w:ascii="Times New Roman" w:hAnsi="Times New Roman"/>
          <w:color w:val="000000"/>
          <w:sz w:val="28"/>
          <w:szCs w:val="28"/>
        </w:rPr>
        <w:t xml:space="preserve">мотивации </w:t>
      </w:r>
      <w:r w:rsidR="00AC3147">
        <w:rPr>
          <w:rFonts w:ascii="Times New Roman" w:hAnsi="Times New Roman"/>
          <w:color w:val="000000"/>
          <w:sz w:val="28"/>
          <w:szCs w:val="28"/>
        </w:rPr>
        <w:t>сотрудников</w:t>
      </w:r>
      <w:r w:rsidRPr="00606C82">
        <w:rPr>
          <w:rFonts w:ascii="Times New Roman" w:hAnsi="Times New Roman"/>
          <w:color w:val="000000"/>
          <w:sz w:val="28"/>
          <w:szCs w:val="28"/>
        </w:rPr>
        <w:t xml:space="preserve"> </w:t>
      </w:r>
      <w:r w:rsidR="00AC3147">
        <w:rPr>
          <w:rFonts w:ascii="Times New Roman" w:hAnsi="Times New Roman"/>
          <w:color w:val="000000"/>
          <w:sz w:val="28"/>
          <w:szCs w:val="28"/>
        </w:rPr>
        <w:t>для</w:t>
      </w:r>
      <w:r w:rsidRPr="00606C82">
        <w:rPr>
          <w:rFonts w:ascii="Times New Roman" w:hAnsi="Times New Roman"/>
          <w:color w:val="000000"/>
          <w:sz w:val="28"/>
          <w:szCs w:val="28"/>
        </w:rPr>
        <w:t xml:space="preserve"> улучшени</w:t>
      </w:r>
      <w:r w:rsidR="00AC3147">
        <w:rPr>
          <w:rFonts w:ascii="Times New Roman" w:hAnsi="Times New Roman"/>
          <w:color w:val="000000"/>
          <w:sz w:val="28"/>
          <w:szCs w:val="28"/>
        </w:rPr>
        <w:t>я</w:t>
      </w:r>
      <w:r w:rsidRPr="00606C82">
        <w:rPr>
          <w:rFonts w:ascii="Times New Roman" w:hAnsi="Times New Roman"/>
          <w:color w:val="000000"/>
          <w:sz w:val="28"/>
          <w:szCs w:val="28"/>
        </w:rPr>
        <w:t xml:space="preserve"> как количественных, так и качественных </w:t>
      </w:r>
      <w:r w:rsidR="00AC3147">
        <w:rPr>
          <w:rFonts w:ascii="Times New Roman" w:hAnsi="Times New Roman"/>
          <w:color w:val="000000"/>
          <w:sz w:val="28"/>
          <w:szCs w:val="28"/>
        </w:rPr>
        <w:t>показателей</w:t>
      </w:r>
      <w:r w:rsidRPr="00606C82">
        <w:rPr>
          <w:rFonts w:ascii="Times New Roman" w:hAnsi="Times New Roman"/>
          <w:color w:val="000000"/>
          <w:sz w:val="28"/>
          <w:szCs w:val="28"/>
        </w:rPr>
        <w:t xml:space="preserve"> труда. </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4. Сдельно-прогрессивн</w:t>
      </w:r>
      <w:r w:rsidR="00AC3147">
        <w:rPr>
          <w:rFonts w:ascii="Times New Roman" w:hAnsi="Times New Roman"/>
          <w:color w:val="000000"/>
          <w:sz w:val="28"/>
          <w:szCs w:val="28"/>
        </w:rPr>
        <w:t>ая,</w:t>
      </w:r>
      <w:r w:rsidRPr="00606C82">
        <w:rPr>
          <w:rFonts w:ascii="Times New Roman" w:hAnsi="Times New Roman"/>
          <w:color w:val="000000"/>
          <w:sz w:val="28"/>
          <w:szCs w:val="28"/>
        </w:rPr>
        <w:t xml:space="preserve"> </w:t>
      </w:r>
      <w:r w:rsidR="00AC3147">
        <w:rPr>
          <w:rFonts w:ascii="Times New Roman" w:hAnsi="Times New Roman"/>
          <w:color w:val="000000"/>
          <w:sz w:val="28"/>
          <w:szCs w:val="28"/>
        </w:rPr>
        <w:t>которая</w:t>
      </w:r>
      <w:r w:rsidRPr="00606C82">
        <w:rPr>
          <w:rFonts w:ascii="Times New Roman" w:hAnsi="Times New Roman"/>
          <w:color w:val="000000"/>
          <w:sz w:val="28"/>
          <w:szCs w:val="28"/>
        </w:rPr>
        <w:t xml:space="preserve"> </w:t>
      </w:r>
      <w:r w:rsidR="00AC3147">
        <w:rPr>
          <w:rFonts w:ascii="Times New Roman" w:hAnsi="Times New Roman"/>
          <w:color w:val="000000"/>
          <w:sz w:val="28"/>
          <w:szCs w:val="28"/>
        </w:rPr>
        <w:t>используется, например, при</w:t>
      </w:r>
      <w:r w:rsidRPr="00606C82">
        <w:rPr>
          <w:rFonts w:ascii="Times New Roman" w:hAnsi="Times New Roman"/>
          <w:color w:val="000000"/>
          <w:sz w:val="28"/>
          <w:szCs w:val="28"/>
        </w:rPr>
        <w:t xml:space="preserve"> стабилизаци</w:t>
      </w:r>
      <w:r w:rsidR="00AC3147">
        <w:rPr>
          <w:rFonts w:ascii="Times New Roman" w:hAnsi="Times New Roman"/>
          <w:color w:val="000000"/>
          <w:sz w:val="28"/>
          <w:szCs w:val="28"/>
        </w:rPr>
        <w:t>и</w:t>
      </w:r>
      <w:r w:rsidRPr="00606C82">
        <w:rPr>
          <w:rFonts w:ascii="Times New Roman" w:hAnsi="Times New Roman"/>
          <w:color w:val="000000"/>
          <w:sz w:val="28"/>
          <w:szCs w:val="28"/>
        </w:rPr>
        <w:t xml:space="preserve"> производства и </w:t>
      </w:r>
      <w:r w:rsidR="00AC3147">
        <w:rPr>
          <w:rFonts w:ascii="Times New Roman" w:hAnsi="Times New Roman"/>
          <w:color w:val="000000"/>
          <w:sz w:val="28"/>
          <w:szCs w:val="28"/>
        </w:rPr>
        <w:t>увеличению</w:t>
      </w:r>
      <w:r w:rsidRPr="00606C82">
        <w:rPr>
          <w:rFonts w:ascii="Times New Roman" w:hAnsi="Times New Roman"/>
          <w:color w:val="000000"/>
          <w:sz w:val="28"/>
          <w:szCs w:val="28"/>
        </w:rPr>
        <w:t xml:space="preserve"> выпуска </w:t>
      </w:r>
      <w:r w:rsidR="00AC3147">
        <w:rPr>
          <w:rFonts w:ascii="Times New Roman" w:hAnsi="Times New Roman"/>
          <w:color w:val="000000"/>
          <w:sz w:val="28"/>
          <w:szCs w:val="28"/>
        </w:rPr>
        <w:t>производимой</w:t>
      </w:r>
      <w:r w:rsidRPr="00606C82">
        <w:rPr>
          <w:rFonts w:ascii="Times New Roman" w:hAnsi="Times New Roman"/>
          <w:color w:val="000000"/>
          <w:sz w:val="28"/>
          <w:szCs w:val="28"/>
        </w:rPr>
        <w:t xml:space="preserve"> продукции </w:t>
      </w:r>
      <w:r w:rsidR="00AC3147">
        <w:rPr>
          <w:rFonts w:ascii="Times New Roman" w:hAnsi="Times New Roman"/>
          <w:color w:val="000000"/>
          <w:sz w:val="28"/>
          <w:szCs w:val="28"/>
        </w:rPr>
        <w:t xml:space="preserve">и </w:t>
      </w:r>
      <w:r w:rsidRPr="00606C82">
        <w:rPr>
          <w:rFonts w:ascii="Times New Roman" w:hAnsi="Times New Roman"/>
          <w:color w:val="000000"/>
          <w:sz w:val="28"/>
          <w:szCs w:val="28"/>
        </w:rPr>
        <w:t xml:space="preserve">выход на мировой рынок. </w:t>
      </w:r>
      <w:r w:rsidR="00AC3147">
        <w:rPr>
          <w:rFonts w:ascii="Times New Roman" w:hAnsi="Times New Roman"/>
          <w:color w:val="000000"/>
          <w:sz w:val="28"/>
          <w:szCs w:val="28"/>
        </w:rPr>
        <w:t xml:space="preserve">При использовании данной </w:t>
      </w:r>
      <w:r w:rsidRPr="00606C82">
        <w:rPr>
          <w:rFonts w:ascii="Times New Roman" w:hAnsi="Times New Roman"/>
          <w:color w:val="000000"/>
          <w:sz w:val="28"/>
          <w:szCs w:val="28"/>
        </w:rPr>
        <w:t>форм</w:t>
      </w:r>
      <w:r w:rsidR="00AC3147">
        <w:rPr>
          <w:rFonts w:ascii="Times New Roman" w:hAnsi="Times New Roman"/>
          <w:color w:val="000000"/>
          <w:sz w:val="28"/>
          <w:szCs w:val="28"/>
        </w:rPr>
        <w:t>ы</w:t>
      </w:r>
      <w:r w:rsidRPr="00606C82">
        <w:rPr>
          <w:rFonts w:ascii="Times New Roman" w:hAnsi="Times New Roman"/>
          <w:color w:val="000000"/>
          <w:sz w:val="28"/>
          <w:szCs w:val="28"/>
        </w:rPr>
        <w:t xml:space="preserve"> труд </w:t>
      </w:r>
      <w:r w:rsidR="00AC3147">
        <w:rPr>
          <w:rFonts w:ascii="Times New Roman" w:hAnsi="Times New Roman"/>
          <w:color w:val="000000"/>
          <w:sz w:val="28"/>
          <w:szCs w:val="28"/>
        </w:rPr>
        <w:t>сотрудника</w:t>
      </w:r>
      <w:r w:rsidRPr="00606C82">
        <w:rPr>
          <w:rFonts w:ascii="Times New Roman" w:hAnsi="Times New Roman"/>
          <w:color w:val="000000"/>
          <w:sz w:val="28"/>
          <w:szCs w:val="28"/>
        </w:rPr>
        <w:t xml:space="preserve"> в пределах </w:t>
      </w:r>
      <w:r w:rsidR="00AC3147">
        <w:rPr>
          <w:rFonts w:ascii="Times New Roman" w:hAnsi="Times New Roman"/>
          <w:color w:val="000000"/>
          <w:sz w:val="28"/>
          <w:szCs w:val="28"/>
        </w:rPr>
        <w:t>определенной</w:t>
      </w:r>
      <w:r w:rsidRPr="00606C82">
        <w:rPr>
          <w:rFonts w:ascii="Times New Roman" w:hAnsi="Times New Roman"/>
          <w:color w:val="000000"/>
          <w:sz w:val="28"/>
          <w:szCs w:val="28"/>
        </w:rPr>
        <w:t xml:space="preserve"> нормы оплачивается по </w:t>
      </w:r>
      <w:r w:rsidR="00AC3147">
        <w:rPr>
          <w:rFonts w:ascii="Times New Roman" w:hAnsi="Times New Roman"/>
          <w:color w:val="000000"/>
          <w:sz w:val="28"/>
          <w:szCs w:val="28"/>
        </w:rPr>
        <w:t>имеющихся</w:t>
      </w:r>
      <w:r w:rsidRPr="00606C82">
        <w:rPr>
          <w:rFonts w:ascii="Times New Roman" w:hAnsi="Times New Roman"/>
          <w:color w:val="000000"/>
          <w:sz w:val="28"/>
          <w:szCs w:val="28"/>
        </w:rPr>
        <w:t xml:space="preserve"> тарифным ставкам, а сверх </w:t>
      </w:r>
      <w:r w:rsidR="00AC3147">
        <w:rPr>
          <w:rFonts w:ascii="Times New Roman" w:hAnsi="Times New Roman"/>
          <w:color w:val="000000"/>
          <w:sz w:val="28"/>
          <w:szCs w:val="28"/>
        </w:rPr>
        <w:t xml:space="preserve">норм - </w:t>
      </w:r>
      <w:r w:rsidRPr="00606C82">
        <w:rPr>
          <w:rFonts w:ascii="Times New Roman" w:hAnsi="Times New Roman"/>
          <w:color w:val="000000"/>
          <w:sz w:val="28"/>
          <w:szCs w:val="28"/>
        </w:rPr>
        <w:t xml:space="preserve">по прогрессивным </w:t>
      </w:r>
      <w:r w:rsidR="00AC3147">
        <w:rPr>
          <w:rFonts w:ascii="Times New Roman" w:hAnsi="Times New Roman"/>
          <w:color w:val="000000"/>
          <w:sz w:val="28"/>
          <w:szCs w:val="28"/>
        </w:rPr>
        <w:t xml:space="preserve">или </w:t>
      </w:r>
      <w:r w:rsidR="00AC3147" w:rsidRPr="00606C82">
        <w:rPr>
          <w:rFonts w:ascii="Times New Roman" w:hAnsi="Times New Roman"/>
          <w:color w:val="000000"/>
          <w:sz w:val="28"/>
          <w:szCs w:val="28"/>
        </w:rPr>
        <w:t xml:space="preserve">повышенным </w:t>
      </w:r>
      <w:r w:rsidRPr="00606C82">
        <w:rPr>
          <w:rFonts w:ascii="Times New Roman" w:hAnsi="Times New Roman"/>
          <w:color w:val="000000"/>
          <w:sz w:val="28"/>
          <w:szCs w:val="28"/>
        </w:rPr>
        <w:t>показателям.</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 xml:space="preserve"> 5. Аккордн</w:t>
      </w:r>
      <w:r w:rsidR="00AC3147">
        <w:rPr>
          <w:rFonts w:ascii="Times New Roman" w:hAnsi="Times New Roman"/>
          <w:color w:val="000000"/>
          <w:sz w:val="28"/>
          <w:szCs w:val="28"/>
        </w:rPr>
        <w:t>ая, которая</w:t>
      </w:r>
      <w:r w:rsidRPr="00606C82">
        <w:rPr>
          <w:rFonts w:ascii="Times New Roman" w:hAnsi="Times New Roman"/>
          <w:color w:val="000000"/>
          <w:sz w:val="28"/>
          <w:szCs w:val="28"/>
        </w:rPr>
        <w:t xml:space="preserve"> </w:t>
      </w:r>
      <w:r w:rsidR="00AC3147">
        <w:rPr>
          <w:rFonts w:ascii="Times New Roman" w:hAnsi="Times New Roman"/>
          <w:color w:val="000000"/>
          <w:sz w:val="28"/>
          <w:szCs w:val="28"/>
        </w:rPr>
        <w:t>используется</w:t>
      </w:r>
      <w:r w:rsidRPr="00606C82">
        <w:rPr>
          <w:rFonts w:ascii="Times New Roman" w:hAnsi="Times New Roman"/>
          <w:color w:val="000000"/>
          <w:sz w:val="28"/>
          <w:szCs w:val="28"/>
        </w:rPr>
        <w:t xml:space="preserve"> для </w:t>
      </w:r>
      <w:r w:rsidR="00AC3147">
        <w:rPr>
          <w:rFonts w:ascii="Times New Roman" w:hAnsi="Times New Roman"/>
          <w:color w:val="000000"/>
          <w:sz w:val="28"/>
          <w:szCs w:val="28"/>
        </w:rPr>
        <w:t>определенных</w:t>
      </w:r>
      <w:r w:rsidRPr="00606C82">
        <w:rPr>
          <w:rFonts w:ascii="Times New Roman" w:hAnsi="Times New Roman"/>
          <w:color w:val="000000"/>
          <w:sz w:val="28"/>
          <w:szCs w:val="28"/>
        </w:rPr>
        <w:t xml:space="preserve"> групп персонала </w:t>
      </w:r>
      <w:r w:rsidR="00AC3147">
        <w:rPr>
          <w:rFonts w:ascii="Times New Roman" w:hAnsi="Times New Roman"/>
          <w:color w:val="000000"/>
          <w:sz w:val="28"/>
          <w:szCs w:val="28"/>
        </w:rPr>
        <w:t xml:space="preserve">для проведения </w:t>
      </w:r>
      <w:r w:rsidRPr="00606C82">
        <w:rPr>
          <w:rFonts w:ascii="Times New Roman" w:hAnsi="Times New Roman"/>
          <w:color w:val="000000"/>
          <w:sz w:val="28"/>
          <w:szCs w:val="28"/>
        </w:rPr>
        <w:t xml:space="preserve">их мотивации </w:t>
      </w:r>
      <w:r w:rsidR="00AC3147">
        <w:rPr>
          <w:rFonts w:ascii="Times New Roman" w:hAnsi="Times New Roman"/>
          <w:color w:val="000000"/>
          <w:sz w:val="28"/>
          <w:szCs w:val="28"/>
        </w:rPr>
        <w:t>для роста объемов</w:t>
      </w:r>
      <w:r w:rsidRPr="00606C82">
        <w:rPr>
          <w:rFonts w:ascii="Times New Roman" w:hAnsi="Times New Roman"/>
          <w:color w:val="000000"/>
          <w:sz w:val="28"/>
          <w:szCs w:val="28"/>
        </w:rPr>
        <w:t xml:space="preserve"> производства, сокращени</w:t>
      </w:r>
      <w:r w:rsidR="00AC3147">
        <w:rPr>
          <w:rFonts w:ascii="Times New Roman" w:hAnsi="Times New Roman"/>
          <w:color w:val="000000"/>
          <w:sz w:val="28"/>
          <w:szCs w:val="28"/>
        </w:rPr>
        <w:t>я</w:t>
      </w:r>
      <w:r w:rsidRPr="00606C82">
        <w:rPr>
          <w:rFonts w:ascii="Times New Roman" w:hAnsi="Times New Roman"/>
          <w:color w:val="000000"/>
          <w:sz w:val="28"/>
          <w:szCs w:val="28"/>
        </w:rPr>
        <w:t xml:space="preserve"> срок</w:t>
      </w:r>
      <w:r w:rsidR="00AC3147">
        <w:rPr>
          <w:rFonts w:ascii="Times New Roman" w:hAnsi="Times New Roman"/>
          <w:color w:val="000000"/>
          <w:sz w:val="28"/>
          <w:szCs w:val="28"/>
        </w:rPr>
        <w:t>ов</w:t>
      </w:r>
      <w:r w:rsidRPr="00606C82">
        <w:rPr>
          <w:rFonts w:ascii="Times New Roman" w:hAnsi="Times New Roman"/>
          <w:color w:val="000000"/>
          <w:sz w:val="28"/>
          <w:szCs w:val="28"/>
        </w:rPr>
        <w:t xml:space="preserve"> выполнения работ и </w:t>
      </w:r>
      <w:r w:rsidR="00AC3147">
        <w:rPr>
          <w:rFonts w:ascii="Times New Roman" w:hAnsi="Times New Roman"/>
          <w:color w:val="000000"/>
          <w:sz w:val="28"/>
          <w:szCs w:val="28"/>
        </w:rPr>
        <w:t>прочее</w:t>
      </w:r>
      <w:r w:rsidRPr="00606C82">
        <w:rPr>
          <w:rFonts w:ascii="Times New Roman" w:hAnsi="Times New Roman"/>
          <w:color w:val="000000"/>
          <w:sz w:val="28"/>
          <w:szCs w:val="28"/>
        </w:rPr>
        <w:t xml:space="preserve">. </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Существуют следующие системы оплаты труда: тарифная и бестарифная.</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Тарифная система позволяет качественно оценить труд, служит основой организации заработной платы рабочих, строится в зависимости от условий труда, квалификации работающих и формы оплаты труда.</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Она включает совокупность нормативов:</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 тарифные ставки, определяющие размер оплаты труда в час или за день и схемы должностных окладов;</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 xml:space="preserve"> - тарифные сетки, показывающие соотношение в оплате труда между различными разрядами работ и рабочих (квалификациями);</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 xml:space="preserve"> - тарифно-квалификационные справочники, с помощью которых </w:t>
      </w:r>
      <w:r w:rsidRPr="00606C82">
        <w:rPr>
          <w:rFonts w:ascii="Times New Roman" w:hAnsi="Times New Roman"/>
          <w:color w:val="000000"/>
          <w:sz w:val="28"/>
          <w:szCs w:val="28"/>
        </w:rPr>
        <w:lastRenderedPageBreak/>
        <w:t>можно определить разряд работы и рабочих в соответствии с тарифной сеткой;</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 xml:space="preserve"> - районные коэффициенты и разного рода надбавки и доплаты тарифного характера.</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Бестарифная система оплаты труда ставит заработок работника в полную зависимость от коечных результатов работы коллектива, к которому относится работник. При этой системе не устанавливается твердого оклада или тарифной ставки. Применение такой системы целесообразно лишь в тех ситуациях, когда есть реальная возможность учесть результаты труда работника при общей заинтересованности и ответственности каждого члена коллектива.</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Оплата труда руководителей, специалистов и служащих производится, как правило, на основе должностных окладов.</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Должностные оклады устанавливаются администрацией предприятия в соответствии с должностью и квалификацией работника. Конкретные размеры ставок и окладов, а также соотношения в их размерах между категориями персонала и работниками различных профессионально- квалификационных групп определяются на предприятиях условиями коллективных договоров.</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Доплаты оформляют следующими документами:</w:t>
      </w:r>
    </w:p>
    <w:p w:rsidR="00362112" w:rsidRPr="00606C82" w:rsidRDefault="00C4696E" w:rsidP="00362112">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 xml:space="preserve"> - </w:t>
      </w:r>
      <w:r w:rsidR="00362112" w:rsidRPr="00606C82">
        <w:rPr>
          <w:rFonts w:ascii="Times New Roman" w:hAnsi="Times New Roman"/>
          <w:color w:val="000000"/>
          <w:sz w:val="28"/>
          <w:szCs w:val="28"/>
        </w:rPr>
        <w:t>нарядом на сдельную работу, который обычно содержит какой-либо</w:t>
      </w:r>
      <w:r w:rsidR="00362112">
        <w:rPr>
          <w:rFonts w:ascii="Times New Roman" w:hAnsi="Times New Roman"/>
          <w:color w:val="000000"/>
          <w:sz w:val="28"/>
          <w:szCs w:val="28"/>
        </w:rPr>
        <w:t xml:space="preserve"> </w:t>
      </w:r>
      <w:r w:rsidR="00362112" w:rsidRPr="00606C82">
        <w:rPr>
          <w:rFonts w:ascii="Times New Roman" w:hAnsi="Times New Roman"/>
          <w:color w:val="000000"/>
          <w:sz w:val="28"/>
          <w:szCs w:val="28"/>
        </w:rPr>
        <w:t>отличительный знак (например, яркая черта по диагонали);</w:t>
      </w:r>
    </w:p>
    <w:p w:rsidR="00C4696E" w:rsidRPr="00606C82" w:rsidRDefault="00362112" w:rsidP="00C4696E">
      <w:pPr>
        <w:widowControl w:val="0"/>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C4696E" w:rsidRPr="00606C82">
        <w:rPr>
          <w:rFonts w:ascii="Times New Roman" w:hAnsi="Times New Roman"/>
          <w:color w:val="000000"/>
          <w:sz w:val="28"/>
          <w:szCs w:val="28"/>
        </w:rPr>
        <w:t>дополнительные операции, не предусмотренные технологией производства,</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 xml:space="preserve"> - </w:t>
      </w:r>
      <w:r w:rsidR="00362112">
        <w:rPr>
          <w:rFonts w:ascii="Times New Roman" w:hAnsi="Times New Roman"/>
          <w:color w:val="000000"/>
          <w:sz w:val="28"/>
          <w:szCs w:val="28"/>
        </w:rPr>
        <w:t xml:space="preserve"> </w:t>
      </w:r>
      <w:r w:rsidRPr="00606C82">
        <w:rPr>
          <w:rFonts w:ascii="Times New Roman" w:hAnsi="Times New Roman"/>
          <w:color w:val="000000"/>
          <w:sz w:val="28"/>
          <w:szCs w:val="28"/>
        </w:rPr>
        <w:t>отклонения от нормальных условий работы — листком на доплату,</w:t>
      </w:r>
      <w:r>
        <w:rPr>
          <w:rFonts w:ascii="Times New Roman" w:hAnsi="Times New Roman"/>
          <w:color w:val="000000"/>
          <w:sz w:val="28"/>
          <w:szCs w:val="28"/>
        </w:rPr>
        <w:t xml:space="preserve"> </w:t>
      </w:r>
      <w:r w:rsidRPr="00606C82">
        <w:rPr>
          <w:rFonts w:ascii="Times New Roman" w:hAnsi="Times New Roman"/>
          <w:color w:val="000000"/>
          <w:sz w:val="28"/>
          <w:szCs w:val="28"/>
        </w:rPr>
        <w:t>который выписывают на бригаду или отдельного рабочего. В нем указывают</w:t>
      </w:r>
    </w:p>
    <w:p w:rsidR="00C4696E" w:rsidRPr="00606C82" w:rsidRDefault="00C4696E" w:rsidP="00362112">
      <w:pPr>
        <w:widowControl w:val="0"/>
        <w:shd w:val="clear" w:color="auto" w:fill="FFFFFF"/>
        <w:spacing w:after="0" w:line="360" w:lineRule="auto"/>
        <w:jc w:val="both"/>
        <w:rPr>
          <w:rFonts w:ascii="Times New Roman" w:hAnsi="Times New Roman"/>
          <w:color w:val="000000"/>
          <w:sz w:val="28"/>
          <w:szCs w:val="28"/>
        </w:rPr>
      </w:pPr>
      <w:r w:rsidRPr="00606C82">
        <w:rPr>
          <w:rFonts w:ascii="Times New Roman" w:hAnsi="Times New Roman"/>
          <w:color w:val="000000"/>
          <w:sz w:val="28"/>
          <w:szCs w:val="28"/>
        </w:rPr>
        <w:t>номер основного документа (наряда, ведомости и др.), которому производится доплата, содержание дополнительной операции, причину и виновника доплат, и расценку.</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 xml:space="preserve">Размеры доплат и условия их выплаты </w:t>
      </w:r>
      <w:r w:rsidR="00362112">
        <w:rPr>
          <w:rFonts w:ascii="Times New Roman" w:hAnsi="Times New Roman"/>
          <w:color w:val="000000"/>
          <w:sz w:val="28"/>
          <w:szCs w:val="28"/>
        </w:rPr>
        <w:t>организации</w:t>
      </w:r>
      <w:r w:rsidRPr="00606C82">
        <w:rPr>
          <w:rFonts w:ascii="Times New Roman" w:hAnsi="Times New Roman"/>
          <w:color w:val="000000"/>
          <w:sz w:val="28"/>
          <w:szCs w:val="28"/>
        </w:rPr>
        <w:t xml:space="preserve"> устанавливают </w:t>
      </w:r>
      <w:r w:rsidRPr="00606C82">
        <w:rPr>
          <w:rFonts w:ascii="Times New Roman" w:hAnsi="Times New Roman"/>
          <w:color w:val="000000"/>
          <w:sz w:val="28"/>
          <w:szCs w:val="28"/>
        </w:rPr>
        <w:lastRenderedPageBreak/>
        <w:t>самостоятельно и фиксируют их в коллективном договоре (положение об оплате труда). При этом размеры доплат не могут быть ниже установленных законодательством.</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 xml:space="preserve">Оплата часов ночной работы (с 22 до 6 ч). </w:t>
      </w:r>
      <w:r w:rsidR="00362112">
        <w:rPr>
          <w:rFonts w:ascii="Times New Roman" w:hAnsi="Times New Roman"/>
          <w:color w:val="000000"/>
          <w:sz w:val="28"/>
          <w:szCs w:val="28"/>
        </w:rPr>
        <w:t>Работа в ночное время</w:t>
      </w:r>
      <w:r w:rsidRPr="00606C82">
        <w:rPr>
          <w:rFonts w:ascii="Times New Roman" w:hAnsi="Times New Roman"/>
          <w:color w:val="000000"/>
          <w:sz w:val="28"/>
          <w:szCs w:val="28"/>
        </w:rPr>
        <w:t xml:space="preserve"> оплачивается в повышенном размере, предусмотренном коллективным договором организации, но не ниже размеров, установленных законодательством. Продолжительность ночной работы (смены) сокращается на I час (ст.96 ТК РФ) </w:t>
      </w:r>
      <w:r w:rsidRPr="000B7EF3">
        <w:rPr>
          <w:rFonts w:ascii="Times New Roman" w:hAnsi="Times New Roman"/>
          <w:color w:val="000000"/>
          <w:sz w:val="28"/>
          <w:szCs w:val="28"/>
        </w:rPr>
        <w:t>[3]</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 xml:space="preserve">Оплата часов сверхурочной работы. Сверхурочные работы допускаются в исключительных случаях и с разрешения профкома организации. Работа в сверхурочное время оплачивается за первые 2 часа не менее чем в полуторном размере, а за последующие часы - не менее чем в двойном размере за каждый час сверхурочной работы (ст. 152 ТК РФ) </w:t>
      </w:r>
      <w:r w:rsidRPr="000B7EF3">
        <w:rPr>
          <w:rFonts w:ascii="Times New Roman" w:hAnsi="Times New Roman"/>
          <w:color w:val="000000"/>
          <w:sz w:val="28"/>
          <w:szCs w:val="28"/>
        </w:rPr>
        <w:t>[3]</w:t>
      </w:r>
      <w:r w:rsidRPr="00606C82">
        <w:rPr>
          <w:rFonts w:ascii="Times New Roman" w:hAnsi="Times New Roman"/>
          <w:color w:val="000000"/>
          <w:sz w:val="28"/>
          <w:szCs w:val="28"/>
        </w:rPr>
        <w:t xml:space="preserve"> Сверхурочные работы не должны превышать для каждого работника: по инициативе работодателя 4 часа в течение 2 дней подряд и 120 часов в год (ст.99 ТК РФ) </w:t>
      </w:r>
      <w:r w:rsidRPr="000B7EF3">
        <w:rPr>
          <w:rFonts w:ascii="Times New Roman" w:hAnsi="Times New Roman"/>
          <w:color w:val="000000"/>
          <w:sz w:val="28"/>
          <w:szCs w:val="28"/>
        </w:rPr>
        <w:t>[3]</w:t>
      </w:r>
      <w:r w:rsidRPr="00606C82">
        <w:rPr>
          <w:rFonts w:ascii="Times New Roman" w:hAnsi="Times New Roman"/>
          <w:color w:val="000000"/>
          <w:sz w:val="28"/>
          <w:szCs w:val="28"/>
        </w:rPr>
        <w:t xml:space="preserve">, и по инициативе работника 4 часа в день и 16 часов в неделю (ст.98 ТК РФ) </w:t>
      </w:r>
      <w:r w:rsidRPr="000B7EF3">
        <w:rPr>
          <w:rFonts w:ascii="Times New Roman" w:hAnsi="Times New Roman"/>
          <w:color w:val="000000"/>
          <w:sz w:val="28"/>
          <w:szCs w:val="28"/>
        </w:rPr>
        <w:t>[3]</w:t>
      </w:r>
      <w:r w:rsidRPr="00606C82">
        <w:rPr>
          <w:rFonts w:ascii="Times New Roman" w:hAnsi="Times New Roman"/>
          <w:color w:val="000000"/>
          <w:sz w:val="28"/>
          <w:szCs w:val="28"/>
        </w:rPr>
        <w:t xml:space="preserve"> Компенсация сверхурочных часов отгулом не допускается.</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К сверхурочным работам и к работе в ночное время не допускаются беременные женщины и женщины, имеющие детей в возрасте 3 лет, работники моложе 18 лет, работники других категорий, установленных законодательством.</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Оплата работы в выходные и праздничные дни. Работа в выходные и праздничные дни компенсируется работнику предоставлением другого дня отдыха или, по соглашению сторон, в денежной форме. Работа в выходные и праздничные дни оплачивается не менее чем в двойном размере:</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а) сдельщикам — не менее чем по двойным сдельным расценкам;</w:t>
      </w:r>
    </w:p>
    <w:p w:rsidR="00362112" w:rsidRPr="00606C82" w:rsidRDefault="00C4696E" w:rsidP="00362112">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 xml:space="preserve">б) </w:t>
      </w:r>
      <w:r w:rsidR="00362112" w:rsidRPr="00606C82">
        <w:rPr>
          <w:rFonts w:ascii="Times New Roman" w:hAnsi="Times New Roman"/>
          <w:color w:val="000000"/>
          <w:sz w:val="28"/>
          <w:szCs w:val="28"/>
        </w:rPr>
        <w:t>получающим месячный оклад - в размере не менее одной часовой</w:t>
      </w:r>
    </w:p>
    <w:p w:rsidR="00362112" w:rsidRPr="00606C82" w:rsidRDefault="00362112" w:rsidP="00362112">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(дневной) ставки сверх оклада.</w:t>
      </w:r>
    </w:p>
    <w:p w:rsidR="00C4696E" w:rsidRPr="00606C82" w:rsidRDefault="00362112" w:rsidP="00C4696E">
      <w:pPr>
        <w:widowControl w:val="0"/>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w:t>
      </w:r>
      <w:r w:rsidR="00C4696E" w:rsidRPr="00606C82">
        <w:rPr>
          <w:rFonts w:ascii="Times New Roman" w:hAnsi="Times New Roman"/>
          <w:color w:val="000000"/>
          <w:sz w:val="28"/>
          <w:szCs w:val="28"/>
        </w:rPr>
        <w:t>оплачиваемым по часовым (дневным) ставкам - в размере не менее</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lastRenderedPageBreak/>
        <w:t>двойной часовой (дневной) ставки;</w:t>
      </w:r>
    </w:p>
    <w:p w:rsidR="00C4696E" w:rsidRPr="00606C82" w:rsidRDefault="00C4696E" w:rsidP="00C4696E">
      <w:pPr>
        <w:widowControl w:val="0"/>
        <w:shd w:val="clear" w:color="auto" w:fill="FFFFFF"/>
        <w:spacing w:after="0" w:line="360" w:lineRule="auto"/>
        <w:ind w:firstLine="709"/>
        <w:jc w:val="both"/>
        <w:rPr>
          <w:rFonts w:ascii="Times New Roman" w:hAnsi="Times New Roman"/>
          <w:color w:val="000000"/>
          <w:sz w:val="28"/>
          <w:szCs w:val="28"/>
        </w:rPr>
      </w:pPr>
      <w:r w:rsidRPr="00606C82">
        <w:rPr>
          <w:rFonts w:ascii="Times New Roman" w:hAnsi="Times New Roman"/>
          <w:color w:val="000000"/>
          <w:sz w:val="28"/>
          <w:szCs w:val="28"/>
        </w:rPr>
        <w:t xml:space="preserve">Оплата очередных отпусков. Право на отпуск работникам предоставляется по истечении 6 месяцев непрерывной работы </w:t>
      </w:r>
      <w:r w:rsidR="00362112">
        <w:rPr>
          <w:rFonts w:ascii="Times New Roman" w:hAnsi="Times New Roman"/>
          <w:color w:val="000000"/>
          <w:sz w:val="28"/>
          <w:szCs w:val="28"/>
        </w:rPr>
        <w:t>в данной организации</w:t>
      </w:r>
      <w:r w:rsidRPr="00606C82">
        <w:rPr>
          <w:rFonts w:ascii="Times New Roman" w:hAnsi="Times New Roman"/>
          <w:color w:val="000000"/>
          <w:sz w:val="28"/>
          <w:szCs w:val="28"/>
        </w:rPr>
        <w:t>. За работником, находящимся в отпуске, сохраняют его средний заработок.</w:t>
      </w:r>
    </w:p>
    <w:p w:rsidR="005225B9" w:rsidRPr="00226920" w:rsidRDefault="005225B9" w:rsidP="00226920">
      <w:pPr>
        <w:shd w:val="clear" w:color="auto" w:fill="FFFFFF"/>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t>Ставки заработной платы педагогических работников выплачиваются за установленную им норму часов учебной нагрузки:</w:t>
      </w:r>
    </w:p>
    <w:p w:rsidR="005225B9" w:rsidRPr="00226920" w:rsidRDefault="005225B9" w:rsidP="00226920">
      <w:pPr>
        <w:shd w:val="clear" w:color="auto" w:fill="FFFFFF"/>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t>– за 18 часов преподавательской (педагогической) работы в неделю (3 часа в день) – учителям 5 – 11 классов образовательных учреждений, общеобразовательных школ-интернатов, педагогам дополнительного образования;</w:t>
      </w:r>
    </w:p>
    <w:p w:rsidR="005225B9" w:rsidRPr="00226920" w:rsidRDefault="005225B9" w:rsidP="00226920">
      <w:pPr>
        <w:shd w:val="clear" w:color="auto" w:fill="FFFFFF"/>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t>– за 20 часов – учителям 1- 4 классов, учителям логопедам образовательных учреждений;</w:t>
      </w:r>
    </w:p>
    <w:p w:rsidR="005225B9" w:rsidRPr="00226920" w:rsidRDefault="005225B9" w:rsidP="00226920">
      <w:pPr>
        <w:shd w:val="clear" w:color="auto" w:fill="FFFFFF"/>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t>– за 25 часов – воспитателям специальных (коррекционных) образовательных учреждений (групп) для обучающихся, воспитанников с отклонениями в развитии.</w:t>
      </w:r>
    </w:p>
    <w:p w:rsidR="005225B9" w:rsidRPr="00226920" w:rsidRDefault="005225B9" w:rsidP="00226920">
      <w:pPr>
        <w:shd w:val="clear" w:color="auto" w:fill="FFFFFF"/>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t>За часы педагогической работы сверх установленной нормы производится дополнительная оплата соответственно получаемой ставке в одинарном размере.</w:t>
      </w:r>
    </w:p>
    <w:p w:rsidR="005225B9" w:rsidRPr="00226920" w:rsidRDefault="005225B9" w:rsidP="00226920">
      <w:pPr>
        <w:shd w:val="clear" w:color="auto" w:fill="FFFFFF"/>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t>Далее делается расчет тарификации.</w:t>
      </w:r>
    </w:p>
    <w:p w:rsidR="005225B9" w:rsidRPr="00226920" w:rsidRDefault="005225B9" w:rsidP="00226920">
      <w:pPr>
        <w:shd w:val="clear" w:color="auto" w:fill="FFFFFF"/>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t>При тарификации учителей базовая тарифная ставка умножается на нагрузку, которая устанавливается руководителем образовательного учреждения по учебному плану, и делится на норму часов.</w:t>
      </w:r>
    </w:p>
    <w:p w:rsidR="005225B9" w:rsidRPr="00226920" w:rsidRDefault="005225B9" w:rsidP="00226920">
      <w:pPr>
        <w:shd w:val="clear" w:color="auto" w:fill="FFFFFF"/>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t>Месячная тарифная ставка учителя устанавливается с учетом следующей нормы часов:</w:t>
      </w:r>
    </w:p>
    <w:p w:rsidR="005225B9" w:rsidRPr="00226920" w:rsidRDefault="005225B9" w:rsidP="00226920">
      <w:pPr>
        <w:shd w:val="clear" w:color="auto" w:fill="FFFFFF"/>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t>- 18 часов в неделю учителям средних и старших классов;</w:t>
      </w:r>
    </w:p>
    <w:p w:rsidR="005225B9" w:rsidRPr="00226920" w:rsidRDefault="005225B9" w:rsidP="00226920">
      <w:pPr>
        <w:shd w:val="clear" w:color="auto" w:fill="FFFFFF"/>
        <w:spacing w:after="0" w:line="360" w:lineRule="auto"/>
        <w:ind w:left="709"/>
        <w:jc w:val="both"/>
        <w:rPr>
          <w:rFonts w:ascii="Times New Roman" w:hAnsi="Times New Roman" w:cs="Times New Roman"/>
          <w:color w:val="000000"/>
          <w:sz w:val="28"/>
        </w:rPr>
      </w:pPr>
      <w:r w:rsidRPr="00226920">
        <w:rPr>
          <w:rFonts w:ascii="Times New Roman" w:hAnsi="Times New Roman" w:cs="Times New Roman"/>
          <w:color w:val="000000"/>
          <w:sz w:val="28"/>
        </w:rPr>
        <w:t>-20 часов в неделю учителям начальных классов.</w:t>
      </w:r>
    </w:p>
    <w:p w:rsidR="005225B9" w:rsidRPr="00226920" w:rsidRDefault="005225B9" w:rsidP="00226920">
      <w:pPr>
        <w:shd w:val="clear" w:color="auto" w:fill="FFFFFF"/>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t xml:space="preserve">В таком же порядке исчисляется месячная заработная плата учителей и преподавателей за работу по совместительству в другом образовательном учреждении (одном или нескольких). При этом общий объем работы по </w:t>
      </w:r>
      <w:r w:rsidRPr="00226920">
        <w:rPr>
          <w:rFonts w:ascii="Times New Roman" w:hAnsi="Times New Roman" w:cs="Times New Roman"/>
          <w:color w:val="000000"/>
          <w:sz w:val="28"/>
        </w:rPr>
        <w:lastRenderedPageBreak/>
        <w:t>совместительству не должен превышать половины месячной нормы рабочего времени учителям и преподавателям.</w:t>
      </w:r>
    </w:p>
    <w:p w:rsidR="005225B9" w:rsidRPr="00226920" w:rsidRDefault="005225B9" w:rsidP="00226920">
      <w:pPr>
        <w:shd w:val="clear" w:color="auto" w:fill="FFFFFF"/>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t>Установленная при тарификации заработная плата выплачивается ежемесячно независимо от числа недель и рабочих дней в разные месяцы годы.</w:t>
      </w:r>
    </w:p>
    <w:p w:rsidR="005225B9" w:rsidRPr="00226920" w:rsidRDefault="005225B9" w:rsidP="00226920">
      <w:pPr>
        <w:shd w:val="clear" w:color="auto" w:fill="FFFFFF"/>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t>Тарификация учителей и преподавателей производится один раз в год. В случае если учебными планами предусматривается разное количество часов на предмет по полугодиям, то тарификация осуществляется также один раз в год, но раздельно по полугодиям.</w:t>
      </w:r>
    </w:p>
    <w:p w:rsidR="005225B9" w:rsidRPr="00226920" w:rsidRDefault="005225B9" w:rsidP="00226920">
      <w:pPr>
        <w:shd w:val="clear" w:color="auto" w:fill="FFFFFF"/>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t>Тарификация учителей, осуществляющих обучение учащихся, находящихся на длительном лечении в больницах, если постоянная сменяемость учащихся влияет на учебную нагрузку учителей, производится следующим образом: в учебную нагрузку учителя включается при тарификации не все 100% часов, отведенных учебным планом на групповые и индивидуальные занятия, а 80% от этого объема часов. Месячная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от фактической нагрузки на начало каждого полугодия, и деленной на установленную норму часов в неделю.</w:t>
      </w:r>
    </w:p>
    <w:p w:rsidR="005225B9" w:rsidRPr="00226920" w:rsidRDefault="005225B9" w:rsidP="00226920">
      <w:pPr>
        <w:shd w:val="clear" w:color="auto" w:fill="FFFFFF"/>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t>Установленную таким образом месячную заработную плату учителю следует выплачивать до начала следующего полугодия независимо от фактической нагрузки в различные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5225B9" w:rsidRPr="00226920" w:rsidRDefault="005225B9" w:rsidP="00226920">
      <w:pPr>
        <w:shd w:val="clear" w:color="auto" w:fill="FFFFFF"/>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t xml:space="preserve">Преподавателям, поступившим на работу в течении учебного года, средняя месячная заработная плата определяется путем умножения их часовых ставок на объём учебной нагрузки, приходящийся на число полных месяцев работы до конца учебного года, и деления полученного произведения на количество этих же месяцев. Заработная плата за неполный </w:t>
      </w:r>
      <w:r w:rsidRPr="00226920">
        <w:rPr>
          <w:rFonts w:ascii="Times New Roman" w:hAnsi="Times New Roman" w:cs="Times New Roman"/>
          <w:color w:val="000000"/>
          <w:sz w:val="28"/>
        </w:rPr>
        <w:lastRenderedPageBreak/>
        <w:t>рабочий месяц в этом случае выплачивается в этом месяце за фактическое количество часов по часовым ставкам.</w:t>
      </w:r>
    </w:p>
    <w:p w:rsidR="005225B9" w:rsidRPr="00226920" w:rsidRDefault="005225B9" w:rsidP="00226920">
      <w:pPr>
        <w:shd w:val="clear" w:color="auto" w:fill="FFFFFF"/>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t>Преподавателям, поступившим на работу до начала учебного года, заработная плата до начала занятий выплачивается из расчета месячной ставки, установленной в соответствии с определенным разрядом оплаты труда по ЕТС, а руководящим работникам – должностной оклад с учетом группы по оплате труда руководителей образовательных учреждений и квалификационной категории.</w:t>
      </w:r>
    </w:p>
    <w:p w:rsidR="005225B9" w:rsidRPr="00226920" w:rsidRDefault="005225B9" w:rsidP="00226920">
      <w:pPr>
        <w:shd w:val="clear" w:color="auto" w:fill="FFFFFF"/>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t>При повышении ставки заработной платы (должностного оклада) в связи с изменением разряда оплаты труда по ЕТС средняя месячная заработная плата определяется путем умножения новой часовой ставки на объем годовой нагрузки, установленной в начале учебного года при тарификации, и деления полученного произведения на 10 учебных месяцев.</w:t>
      </w:r>
    </w:p>
    <w:p w:rsidR="005225B9" w:rsidRPr="00226920" w:rsidRDefault="005225B9" w:rsidP="00226920">
      <w:pPr>
        <w:shd w:val="clear" w:color="auto" w:fill="FFFFFF"/>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t>Часы преподавательской работы, данные сверх установленной годовой учебной нагрузки, оплачиваются дополнительно по часовым ставкам только после выполнения преподавателем всей годовой нагрузки.</w:t>
      </w:r>
    </w:p>
    <w:p w:rsidR="005225B9" w:rsidRPr="00226920" w:rsidRDefault="005225B9" w:rsidP="00226920">
      <w:pPr>
        <w:shd w:val="clear" w:color="auto" w:fill="FFFFFF"/>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t>Оплата труда преподавателей за часы учебных занятий, выполненные при замещении временно отсутствующих работников по причине болезни и другим причинам, производится дополнительно по часовым ставкам помесячно или в конце учебного года также только после выполнения преподавателем всей годовой учебной нагрузки, установленной при тарификации.</w:t>
      </w:r>
    </w:p>
    <w:p w:rsidR="005225B9" w:rsidRPr="00226920" w:rsidRDefault="005225B9" w:rsidP="00226920">
      <w:pPr>
        <w:shd w:val="clear" w:color="auto" w:fill="FFFFFF"/>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t>Если замещение продолжается непрерывно свыше двух месяцев, то со дня его начала производится перерасчет средней заработной платы преподавателей исходя из уточненного объема учебной нагрузки в порядке, предусмотренном для преподавателей, поступивших на работу в течение учебного года.</w:t>
      </w:r>
    </w:p>
    <w:p w:rsidR="005225B9" w:rsidRPr="00226920" w:rsidRDefault="005225B9" w:rsidP="00226920">
      <w:pPr>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t>После расчета месячного фонда заработной платы, делается расчет годового фонда, умножив месячный на количество месяцев в году.</w:t>
      </w:r>
    </w:p>
    <w:p w:rsidR="005225B9" w:rsidRPr="00226920" w:rsidRDefault="005225B9" w:rsidP="00226920">
      <w:pPr>
        <w:shd w:val="clear" w:color="auto" w:fill="FFFFFF"/>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t>О почасовой оплате труда в образовательных учреждениях.</w:t>
      </w:r>
    </w:p>
    <w:p w:rsidR="005225B9" w:rsidRPr="00226920" w:rsidRDefault="005225B9" w:rsidP="00226920">
      <w:pPr>
        <w:shd w:val="clear" w:color="auto" w:fill="FFFFFF"/>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lastRenderedPageBreak/>
        <w:t>Почасовая оплата труда в образовательных учреждениях применяется при оплате за часы, данные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 а также при оплате за педагогическую работу специалистов предприятий, учреждений и организаций (в т. ч.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5225B9" w:rsidRPr="00226920" w:rsidRDefault="005225B9" w:rsidP="00226920">
      <w:pPr>
        <w:shd w:val="clear" w:color="auto" w:fill="FFFFFF"/>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t>Размер оплаты за один час указанной педагогической работы в месяц определяется путем деления месячной ставки заработной платы педагогического работника в соответствии с разрядом ЕТС за установленную норму часов педагогической работы в неделю на среднемесячное количество рабочих часов.</w:t>
      </w:r>
    </w:p>
    <w:p w:rsidR="005225B9" w:rsidRPr="00226920" w:rsidRDefault="005225B9" w:rsidP="00226920">
      <w:pPr>
        <w:shd w:val="clear" w:color="auto" w:fill="FFFFFF"/>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t>Если замещение отсутствующего работника педагогическим работником осуществлялось свыше двух месяцев, оплата его труда со дня начала замещения за все часы фактической педагогической работы производится на общих основаниях с соответствующим увеличением их недельной учебной нагрузки (объема педагогической работы).</w:t>
      </w:r>
    </w:p>
    <w:p w:rsidR="005225B9" w:rsidRPr="00226920" w:rsidRDefault="005225B9" w:rsidP="00226920">
      <w:pPr>
        <w:shd w:val="clear" w:color="auto" w:fill="FFFFFF"/>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t xml:space="preserve">Оплата труда преподавателей учреждений начального и среднего профессионального образования (кроме учреждений среднего педагогического образования) за часы учебных занятий, данные сверх установленной годовой учебной нагрузки, а также выполненные при замещении временно отсутствовавших по болезни и другим причинам педагогических работников, производится дополнительно по часовым ставкам, исчисленным путем деления месячной ставки заработной платы на 75,6 (среднемесячное количество часов). Оплата производится только после </w:t>
      </w:r>
      <w:r w:rsidRPr="00226920">
        <w:rPr>
          <w:rFonts w:ascii="Times New Roman" w:hAnsi="Times New Roman" w:cs="Times New Roman"/>
          <w:color w:val="000000"/>
          <w:sz w:val="28"/>
        </w:rPr>
        <w:lastRenderedPageBreak/>
        <w:t>выполнения преподавателем всей годовой учебной нагрузки помесячно или в конце учебного года.</w:t>
      </w:r>
    </w:p>
    <w:p w:rsidR="005225B9" w:rsidRPr="00226920" w:rsidRDefault="005225B9" w:rsidP="00226920">
      <w:pPr>
        <w:shd w:val="clear" w:color="auto" w:fill="FFFFFF"/>
        <w:spacing w:after="0" w:line="360" w:lineRule="auto"/>
        <w:ind w:firstLine="709"/>
        <w:jc w:val="both"/>
        <w:rPr>
          <w:rFonts w:ascii="Times New Roman" w:hAnsi="Times New Roman" w:cs="Times New Roman"/>
          <w:color w:val="000000"/>
          <w:sz w:val="28"/>
        </w:rPr>
      </w:pPr>
      <w:r w:rsidRPr="00226920">
        <w:rPr>
          <w:rFonts w:ascii="Times New Roman" w:hAnsi="Times New Roman" w:cs="Times New Roman"/>
          <w:color w:val="000000"/>
          <w:sz w:val="28"/>
        </w:rPr>
        <w:t>Если замещение продолжается непрерывно свыше двух месяцев, то со дня его начала производится перерасчет средней месячной заработной платы преподавателей исходя из уточненного годового объема учебной работы.</w:t>
      </w:r>
    </w:p>
    <w:p w:rsidR="00C4696E" w:rsidRPr="00C15B6C" w:rsidRDefault="00C4696E" w:rsidP="00C4696E">
      <w:pPr>
        <w:snapToGrid w:val="0"/>
        <w:spacing w:after="0" w:line="360" w:lineRule="auto"/>
        <w:ind w:firstLine="540"/>
        <w:jc w:val="both"/>
        <w:rPr>
          <w:rFonts w:ascii="Times New Roman" w:hAnsi="Times New Roman"/>
          <w:sz w:val="28"/>
          <w:szCs w:val="20"/>
        </w:rPr>
      </w:pPr>
      <w:r w:rsidRPr="00C15B6C">
        <w:rPr>
          <w:rFonts w:ascii="Times New Roman" w:hAnsi="Times New Roman"/>
          <w:sz w:val="28"/>
          <w:szCs w:val="20"/>
        </w:rPr>
        <w:t>Синтетический учет расчетов с работниками по оплате труда ведется на счете 1.302.1</w:t>
      </w:r>
      <w:r w:rsidR="00680658">
        <w:rPr>
          <w:rFonts w:ascii="Times New Roman" w:hAnsi="Times New Roman"/>
          <w:sz w:val="28"/>
          <w:szCs w:val="20"/>
        </w:rPr>
        <w:t>1</w:t>
      </w:r>
      <w:r w:rsidRPr="00C15B6C">
        <w:rPr>
          <w:rFonts w:ascii="Times New Roman" w:hAnsi="Times New Roman"/>
          <w:sz w:val="28"/>
          <w:szCs w:val="20"/>
        </w:rPr>
        <w:t xml:space="preserve"> «Расчеты по оплате труда</w:t>
      </w:r>
      <w:r w:rsidR="00680658">
        <w:rPr>
          <w:rFonts w:ascii="Times New Roman" w:hAnsi="Times New Roman"/>
          <w:sz w:val="28"/>
          <w:szCs w:val="20"/>
        </w:rPr>
        <w:t>»</w:t>
      </w:r>
      <w:r w:rsidRPr="00C15B6C">
        <w:rPr>
          <w:rFonts w:ascii="Times New Roman" w:hAnsi="Times New Roman"/>
          <w:sz w:val="28"/>
          <w:szCs w:val="20"/>
        </w:rPr>
        <w:t>, по пособиям по временной нетрудоспособности, по беременности родам ведется на счете 1.302.13 «Расчеты по начислениям на выплаты по оплате труда». Эти счета, как правило, пассивные, по кредиту счета отражают начисления по оплате труда, пособий за счет отчислений на государственное социальное страхование, а по дебету – удержания из начисленной суммы оплаты труда, выдачу причитающихся сумм работникам. Сальдо этого счета, как правило, кредитовое и показывает задолженность организации перед рабочими и служащими по заработной плате и другим выплатам.</w:t>
      </w:r>
    </w:p>
    <w:p w:rsidR="00674D4C" w:rsidRDefault="00C4696E" w:rsidP="00C4696E">
      <w:pPr>
        <w:snapToGrid w:val="0"/>
        <w:spacing w:after="0" w:line="360" w:lineRule="auto"/>
        <w:ind w:firstLine="708"/>
        <w:jc w:val="both"/>
        <w:rPr>
          <w:rFonts w:ascii="Times New Roman" w:hAnsi="Times New Roman"/>
          <w:sz w:val="28"/>
          <w:szCs w:val="20"/>
        </w:rPr>
      </w:pPr>
      <w:r w:rsidRPr="00C15B6C">
        <w:rPr>
          <w:rFonts w:ascii="Times New Roman" w:hAnsi="Times New Roman"/>
          <w:sz w:val="28"/>
          <w:szCs w:val="20"/>
        </w:rPr>
        <w:t xml:space="preserve">Синтетический учет по счету 1.302.ХХ ведется в журнале операций </w:t>
      </w:r>
    </w:p>
    <w:p w:rsidR="00C4696E" w:rsidRPr="00C15B6C" w:rsidRDefault="00C4696E" w:rsidP="00674D4C">
      <w:pPr>
        <w:snapToGrid w:val="0"/>
        <w:spacing w:after="0" w:line="360" w:lineRule="auto"/>
        <w:jc w:val="both"/>
        <w:rPr>
          <w:rFonts w:ascii="Times New Roman" w:hAnsi="Times New Roman"/>
          <w:sz w:val="28"/>
          <w:szCs w:val="20"/>
        </w:rPr>
      </w:pPr>
      <w:r w:rsidRPr="00C15B6C">
        <w:rPr>
          <w:rFonts w:ascii="Times New Roman" w:hAnsi="Times New Roman"/>
          <w:sz w:val="28"/>
          <w:szCs w:val="20"/>
        </w:rPr>
        <w:t>№ 6</w:t>
      </w:r>
      <w:r w:rsidR="00674D4C">
        <w:rPr>
          <w:rFonts w:ascii="Times New Roman" w:hAnsi="Times New Roman"/>
          <w:sz w:val="28"/>
          <w:szCs w:val="20"/>
        </w:rPr>
        <w:t xml:space="preserve"> </w:t>
      </w:r>
      <w:r w:rsidRPr="00C15B6C">
        <w:rPr>
          <w:rFonts w:ascii="Times New Roman" w:hAnsi="Times New Roman"/>
          <w:sz w:val="28"/>
          <w:szCs w:val="20"/>
        </w:rPr>
        <w:t>«Журнал операций расчетов по оплате труда», в котором отражается кредиторская задолженность по не выданной заработной плате на начало отчетного периода, начисления заработной платы и страховых взносов с начисленного фонда оплаты труда за отчетный период, а также выдача заработной платы и перечисления страховых взносов в</w:t>
      </w:r>
      <w:r w:rsidR="00674D4C">
        <w:rPr>
          <w:rFonts w:ascii="Times New Roman" w:hAnsi="Times New Roman"/>
          <w:sz w:val="28"/>
          <w:szCs w:val="20"/>
        </w:rPr>
        <w:t>о</w:t>
      </w:r>
      <w:r w:rsidRPr="00C15B6C">
        <w:rPr>
          <w:rFonts w:ascii="Times New Roman" w:hAnsi="Times New Roman"/>
          <w:sz w:val="28"/>
          <w:szCs w:val="20"/>
        </w:rPr>
        <w:t xml:space="preserve"> внебюджетные фонды.</w:t>
      </w:r>
    </w:p>
    <w:p w:rsidR="00C4696E" w:rsidRPr="00C15B6C" w:rsidRDefault="00C4696E" w:rsidP="00C4696E">
      <w:pPr>
        <w:snapToGrid w:val="0"/>
        <w:spacing w:after="0" w:line="360" w:lineRule="auto"/>
        <w:ind w:firstLine="540"/>
        <w:jc w:val="both"/>
        <w:rPr>
          <w:rFonts w:ascii="Times New Roman" w:hAnsi="Times New Roman"/>
          <w:sz w:val="28"/>
          <w:szCs w:val="20"/>
        </w:rPr>
      </w:pPr>
      <w:r w:rsidRPr="00C15B6C">
        <w:rPr>
          <w:rFonts w:ascii="Times New Roman" w:hAnsi="Times New Roman"/>
          <w:sz w:val="28"/>
          <w:szCs w:val="20"/>
        </w:rPr>
        <w:t>Журнал операций №</w:t>
      </w:r>
      <w:r w:rsidR="00674D4C">
        <w:rPr>
          <w:rFonts w:ascii="Times New Roman" w:hAnsi="Times New Roman"/>
          <w:sz w:val="28"/>
          <w:szCs w:val="20"/>
        </w:rPr>
        <w:t>6</w:t>
      </w:r>
      <w:r w:rsidRPr="00C15B6C">
        <w:rPr>
          <w:rFonts w:ascii="Times New Roman" w:hAnsi="Times New Roman"/>
          <w:sz w:val="28"/>
          <w:szCs w:val="20"/>
        </w:rPr>
        <w:t xml:space="preserve"> можно п</w:t>
      </w:r>
      <w:r w:rsidR="00674D4C">
        <w:rPr>
          <w:rFonts w:ascii="Times New Roman" w:hAnsi="Times New Roman"/>
          <w:sz w:val="28"/>
          <w:szCs w:val="20"/>
        </w:rPr>
        <w:t xml:space="preserve">роверить с журналом операций </w:t>
      </w:r>
      <w:r w:rsidR="00680658">
        <w:rPr>
          <w:rFonts w:ascii="Times New Roman" w:hAnsi="Times New Roman"/>
          <w:sz w:val="28"/>
          <w:szCs w:val="20"/>
        </w:rPr>
        <w:t>№</w:t>
      </w:r>
      <w:r w:rsidR="003F53A9">
        <w:rPr>
          <w:rFonts w:ascii="Times New Roman" w:hAnsi="Times New Roman"/>
          <w:sz w:val="28"/>
          <w:szCs w:val="20"/>
        </w:rPr>
        <w:t>0</w:t>
      </w:r>
      <w:r w:rsidR="00680658">
        <w:rPr>
          <w:rFonts w:ascii="Times New Roman" w:hAnsi="Times New Roman"/>
          <w:sz w:val="28"/>
          <w:szCs w:val="20"/>
        </w:rPr>
        <w:t xml:space="preserve">1 «Касса» и  </w:t>
      </w:r>
      <w:r w:rsidR="00674D4C">
        <w:rPr>
          <w:rFonts w:ascii="Times New Roman" w:hAnsi="Times New Roman"/>
          <w:sz w:val="28"/>
          <w:szCs w:val="20"/>
        </w:rPr>
        <w:t>№</w:t>
      </w:r>
      <w:r w:rsidR="003F53A9">
        <w:rPr>
          <w:rFonts w:ascii="Times New Roman" w:hAnsi="Times New Roman"/>
          <w:sz w:val="28"/>
          <w:szCs w:val="20"/>
        </w:rPr>
        <w:t>0</w:t>
      </w:r>
      <w:r w:rsidR="00674D4C">
        <w:rPr>
          <w:rFonts w:ascii="Times New Roman" w:hAnsi="Times New Roman"/>
          <w:sz w:val="28"/>
          <w:szCs w:val="20"/>
        </w:rPr>
        <w:t>2</w:t>
      </w:r>
      <w:r w:rsidRPr="00C15B6C">
        <w:rPr>
          <w:rFonts w:ascii="Times New Roman" w:hAnsi="Times New Roman"/>
          <w:sz w:val="28"/>
          <w:szCs w:val="20"/>
        </w:rPr>
        <w:t xml:space="preserve"> «Журнал операций с безналичными денежными средствами» по суммам выдачи заработной платы и пособий по временной нетрудоспособности.</w:t>
      </w:r>
    </w:p>
    <w:p w:rsidR="00C4696E" w:rsidRPr="00C15B6C" w:rsidRDefault="00C4696E" w:rsidP="00C4696E">
      <w:pPr>
        <w:spacing w:after="0" w:line="360" w:lineRule="auto"/>
        <w:ind w:firstLine="709"/>
        <w:jc w:val="both"/>
        <w:rPr>
          <w:rFonts w:ascii="Times New Roman" w:hAnsi="Times New Roman"/>
          <w:sz w:val="28"/>
          <w:szCs w:val="28"/>
        </w:rPr>
      </w:pPr>
      <w:r w:rsidRPr="00C15B6C">
        <w:rPr>
          <w:rFonts w:ascii="Times New Roman" w:hAnsi="Times New Roman"/>
          <w:sz w:val="28"/>
          <w:szCs w:val="28"/>
        </w:rPr>
        <w:t>Записи в журнал операций №</w:t>
      </w:r>
      <w:r w:rsidR="003F53A9">
        <w:rPr>
          <w:rFonts w:ascii="Times New Roman" w:hAnsi="Times New Roman"/>
          <w:sz w:val="28"/>
          <w:szCs w:val="28"/>
        </w:rPr>
        <w:t>0</w:t>
      </w:r>
      <w:r w:rsidRPr="00C15B6C">
        <w:rPr>
          <w:rFonts w:ascii="Times New Roman" w:hAnsi="Times New Roman"/>
          <w:sz w:val="28"/>
          <w:szCs w:val="28"/>
        </w:rPr>
        <w:t>6 осуществляются по мере совершения операций, но не позднее следующего дня после получения первичного учетного документа, как на основании отдельных документов, так и на основании группы однородных документов.</w:t>
      </w:r>
    </w:p>
    <w:p w:rsidR="00C4696E" w:rsidRPr="00C15B6C" w:rsidRDefault="00C4696E" w:rsidP="00C4696E">
      <w:pPr>
        <w:spacing w:after="0" w:line="360" w:lineRule="auto"/>
        <w:ind w:firstLine="709"/>
        <w:jc w:val="both"/>
        <w:rPr>
          <w:rFonts w:ascii="Times New Roman" w:hAnsi="Times New Roman"/>
          <w:sz w:val="28"/>
          <w:szCs w:val="28"/>
        </w:rPr>
      </w:pPr>
      <w:r w:rsidRPr="00C15B6C">
        <w:rPr>
          <w:rFonts w:ascii="Times New Roman" w:hAnsi="Times New Roman"/>
          <w:sz w:val="28"/>
          <w:szCs w:val="28"/>
        </w:rPr>
        <w:lastRenderedPageBreak/>
        <w:t>Журнал операций №</w:t>
      </w:r>
      <w:r w:rsidR="003F53A9">
        <w:rPr>
          <w:rFonts w:ascii="Times New Roman" w:hAnsi="Times New Roman"/>
          <w:sz w:val="28"/>
          <w:szCs w:val="28"/>
        </w:rPr>
        <w:t>0</w:t>
      </w:r>
      <w:r w:rsidRPr="00C15B6C">
        <w:rPr>
          <w:rFonts w:ascii="Times New Roman" w:hAnsi="Times New Roman"/>
          <w:sz w:val="28"/>
          <w:szCs w:val="28"/>
        </w:rPr>
        <w:t>6 подписывается главным бухгалтером и бухгалтером, составившим журнал операций.</w:t>
      </w:r>
    </w:p>
    <w:p w:rsidR="00C4696E" w:rsidRDefault="00C4696E" w:rsidP="00C4696E">
      <w:pPr>
        <w:spacing w:after="0" w:line="360" w:lineRule="auto"/>
        <w:ind w:firstLine="709"/>
        <w:jc w:val="both"/>
        <w:rPr>
          <w:rFonts w:ascii="Times New Roman" w:hAnsi="Times New Roman"/>
          <w:sz w:val="28"/>
          <w:szCs w:val="28"/>
        </w:rPr>
      </w:pPr>
      <w:r w:rsidRPr="00C15B6C">
        <w:rPr>
          <w:rFonts w:ascii="Times New Roman" w:hAnsi="Times New Roman"/>
          <w:sz w:val="28"/>
          <w:szCs w:val="28"/>
        </w:rPr>
        <w:t>По истечении месяца данные оборотов по счетам из журналов операций записываются в Главную книгу.</w:t>
      </w:r>
    </w:p>
    <w:p w:rsidR="00C4696E" w:rsidRPr="00E02D86" w:rsidRDefault="00C4696E" w:rsidP="00C4696E">
      <w:pPr>
        <w:spacing w:after="0" w:line="360" w:lineRule="auto"/>
        <w:ind w:firstLine="709"/>
        <w:jc w:val="both"/>
        <w:rPr>
          <w:rFonts w:ascii="Times New Roman" w:hAnsi="Times New Roman"/>
          <w:sz w:val="28"/>
          <w:szCs w:val="28"/>
        </w:rPr>
      </w:pPr>
      <w:r w:rsidRPr="00E02D86">
        <w:rPr>
          <w:rFonts w:ascii="Times New Roman" w:hAnsi="Times New Roman"/>
          <w:sz w:val="28"/>
          <w:szCs w:val="28"/>
        </w:rPr>
        <w:t xml:space="preserve">Во всех этих и других случаях, предусмотренных действующим законодательством, возникает необходимость расчета средней заработной платы. Данная процедура предусматривает исчислять указанный показатель исходя из фактически начисленной заработной платы работнику и фактически отработанного времени за 12 месяцев, предшествующих моменту выплаты [48, 49]. </w:t>
      </w:r>
    </w:p>
    <w:p w:rsidR="00C4696E" w:rsidRDefault="00C4696E" w:rsidP="00C4696E">
      <w:pPr>
        <w:spacing w:after="0" w:line="360" w:lineRule="auto"/>
        <w:ind w:firstLine="709"/>
        <w:jc w:val="both"/>
        <w:rPr>
          <w:rFonts w:ascii="Times New Roman" w:hAnsi="Times New Roman"/>
          <w:sz w:val="28"/>
          <w:szCs w:val="28"/>
        </w:rPr>
      </w:pPr>
      <w:r w:rsidRPr="00E02D86">
        <w:rPr>
          <w:rFonts w:ascii="Times New Roman" w:hAnsi="Times New Roman"/>
          <w:sz w:val="28"/>
          <w:szCs w:val="28"/>
        </w:rPr>
        <w:t xml:space="preserve">Все выше перечисленные системы оплаты труда, включая размеры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регулируются в соответствии с трудовым законодательством и иными нормативными правовыми актами, содержащими нормы трудового права. </w:t>
      </w:r>
    </w:p>
    <w:p w:rsidR="003679EE" w:rsidRDefault="003679EE" w:rsidP="00C4696E">
      <w:pPr>
        <w:spacing w:after="0" w:line="360" w:lineRule="auto"/>
        <w:ind w:firstLine="709"/>
        <w:jc w:val="both"/>
        <w:rPr>
          <w:rFonts w:ascii="Times New Roman" w:hAnsi="Times New Roman"/>
          <w:sz w:val="28"/>
          <w:szCs w:val="28"/>
        </w:rPr>
      </w:pPr>
    </w:p>
    <w:p w:rsidR="003679EE" w:rsidRDefault="003679EE" w:rsidP="00C4696E">
      <w:pPr>
        <w:spacing w:after="0" w:line="360" w:lineRule="auto"/>
        <w:ind w:firstLine="709"/>
        <w:jc w:val="both"/>
        <w:rPr>
          <w:rFonts w:ascii="Times New Roman" w:hAnsi="Times New Roman"/>
          <w:sz w:val="28"/>
          <w:szCs w:val="28"/>
        </w:rPr>
      </w:pPr>
    </w:p>
    <w:p w:rsidR="001C5085" w:rsidRDefault="001C5085" w:rsidP="00C4696E">
      <w:pPr>
        <w:spacing w:after="0" w:line="360" w:lineRule="auto"/>
        <w:ind w:firstLine="709"/>
        <w:jc w:val="both"/>
        <w:rPr>
          <w:rFonts w:ascii="Times New Roman" w:hAnsi="Times New Roman"/>
          <w:sz w:val="28"/>
          <w:szCs w:val="28"/>
        </w:rPr>
      </w:pPr>
    </w:p>
    <w:p w:rsidR="001C5085" w:rsidRDefault="001C5085" w:rsidP="00C4696E">
      <w:pPr>
        <w:spacing w:after="0" w:line="360" w:lineRule="auto"/>
        <w:ind w:firstLine="709"/>
        <w:jc w:val="both"/>
        <w:rPr>
          <w:rFonts w:ascii="Times New Roman" w:hAnsi="Times New Roman"/>
          <w:sz w:val="28"/>
          <w:szCs w:val="28"/>
        </w:rPr>
      </w:pPr>
    </w:p>
    <w:p w:rsidR="001C5085" w:rsidRDefault="001C5085" w:rsidP="00C4696E">
      <w:pPr>
        <w:spacing w:after="0" w:line="360" w:lineRule="auto"/>
        <w:ind w:firstLine="709"/>
        <w:jc w:val="both"/>
        <w:rPr>
          <w:rFonts w:ascii="Times New Roman" w:hAnsi="Times New Roman"/>
          <w:sz w:val="28"/>
          <w:szCs w:val="28"/>
        </w:rPr>
      </w:pPr>
    </w:p>
    <w:p w:rsidR="001C5085" w:rsidRDefault="001C5085" w:rsidP="00C4696E">
      <w:pPr>
        <w:spacing w:after="0" w:line="360" w:lineRule="auto"/>
        <w:ind w:firstLine="709"/>
        <w:jc w:val="both"/>
        <w:rPr>
          <w:rFonts w:ascii="Times New Roman" w:hAnsi="Times New Roman"/>
          <w:sz w:val="28"/>
          <w:szCs w:val="28"/>
        </w:rPr>
      </w:pPr>
    </w:p>
    <w:p w:rsidR="001C5085" w:rsidRDefault="001C5085" w:rsidP="00C4696E">
      <w:pPr>
        <w:spacing w:after="0" w:line="360" w:lineRule="auto"/>
        <w:ind w:firstLine="709"/>
        <w:jc w:val="both"/>
        <w:rPr>
          <w:rFonts w:ascii="Times New Roman" w:hAnsi="Times New Roman"/>
          <w:sz w:val="28"/>
          <w:szCs w:val="28"/>
        </w:rPr>
      </w:pPr>
    </w:p>
    <w:p w:rsidR="001C5085" w:rsidRDefault="001C5085" w:rsidP="00C4696E">
      <w:pPr>
        <w:spacing w:after="0" w:line="360" w:lineRule="auto"/>
        <w:ind w:firstLine="709"/>
        <w:jc w:val="both"/>
        <w:rPr>
          <w:rFonts w:ascii="Times New Roman" w:hAnsi="Times New Roman"/>
          <w:sz w:val="28"/>
          <w:szCs w:val="28"/>
        </w:rPr>
      </w:pPr>
    </w:p>
    <w:p w:rsidR="001C5085" w:rsidRDefault="001C5085" w:rsidP="00C4696E">
      <w:pPr>
        <w:spacing w:after="0" w:line="360" w:lineRule="auto"/>
        <w:ind w:firstLine="709"/>
        <w:jc w:val="both"/>
        <w:rPr>
          <w:rFonts w:ascii="Times New Roman" w:hAnsi="Times New Roman"/>
          <w:sz w:val="28"/>
          <w:szCs w:val="28"/>
        </w:rPr>
      </w:pPr>
    </w:p>
    <w:p w:rsidR="001C5085" w:rsidRDefault="001C5085" w:rsidP="00C4696E">
      <w:pPr>
        <w:spacing w:after="0" w:line="360" w:lineRule="auto"/>
        <w:ind w:firstLine="709"/>
        <w:jc w:val="both"/>
        <w:rPr>
          <w:rFonts w:ascii="Times New Roman" w:hAnsi="Times New Roman"/>
          <w:sz w:val="28"/>
          <w:szCs w:val="28"/>
        </w:rPr>
      </w:pPr>
    </w:p>
    <w:p w:rsidR="001C5085" w:rsidRDefault="001C5085" w:rsidP="00C4696E">
      <w:pPr>
        <w:spacing w:after="0" w:line="360" w:lineRule="auto"/>
        <w:ind w:firstLine="709"/>
        <w:jc w:val="both"/>
        <w:rPr>
          <w:rFonts w:ascii="Times New Roman" w:hAnsi="Times New Roman"/>
          <w:sz w:val="28"/>
          <w:szCs w:val="28"/>
        </w:rPr>
      </w:pPr>
    </w:p>
    <w:p w:rsidR="001C5085" w:rsidRDefault="001C5085" w:rsidP="00C4696E">
      <w:pPr>
        <w:spacing w:after="0" w:line="360" w:lineRule="auto"/>
        <w:ind w:firstLine="709"/>
        <w:jc w:val="both"/>
        <w:rPr>
          <w:rFonts w:ascii="Times New Roman" w:hAnsi="Times New Roman"/>
          <w:sz w:val="28"/>
          <w:szCs w:val="28"/>
        </w:rPr>
      </w:pPr>
    </w:p>
    <w:p w:rsidR="001C5085" w:rsidRDefault="001C5085" w:rsidP="00C4696E">
      <w:pPr>
        <w:spacing w:after="0" w:line="360" w:lineRule="auto"/>
        <w:ind w:firstLine="709"/>
        <w:jc w:val="both"/>
        <w:rPr>
          <w:rFonts w:ascii="Times New Roman" w:hAnsi="Times New Roman"/>
          <w:sz w:val="28"/>
          <w:szCs w:val="28"/>
        </w:rPr>
      </w:pPr>
    </w:p>
    <w:p w:rsidR="003679EE" w:rsidRDefault="003679EE" w:rsidP="00C4696E">
      <w:pPr>
        <w:spacing w:after="0" w:line="360" w:lineRule="auto"/>
        <w:ind w:firstLine="709"/>
        <w:jc w:val="both"/>
        <w:rPr>
          <w:rFonts w:ascii="Times New Roman" w:hAnsi="Times New Roman"/>
          <w:sz w:val="28"/>
          <w:szCs w:val="28"/>
        </w:rPr>
      </w:pPr>
    </w:p>
    <w:p w:rsidR="002D7354" w:rsidRDefault="00F8280C" w:rsidP="00F8280C">
      <w:pPr>
        <w:pStyle w:val="2"/>
        <w:spacing w:line="360" w:lineRule="auto"/>
        <w:rPr>
          <w:sz w:val="28"/>
          <w:szCs w:val="28"/>
        </w:rPr>
      </w:pPr>
      <w:bookmarkStart w:id="1" w:name="_Toc432797746"/>
      <w:r w:rsidRPr="00353AD4">
        <w:rPr>
          <w:sz w:val="28"/>
          <w:szCs w:val="28"/>
        </w:rPr>
        <w:lastRenderedPageBreak/>
        <w:t xml:space="preserve">2. </w:t>
      </w:r>
      <w:r>
        <w:rPr>
          <w:sz w:val="28"/>
          <w:szCs w:val="28"/>
        </w:rPr>
        <w:t xml:space="preserve">Краткая </w:t>
      </w:r>
      <w:r w:rsidRPr="00353AD4">
        <w:rPr>
          <w:sz w:val="28"/>
          <w:szCs w:val="28"/>
        </w:rPr>
        <w:t xml:space="preserve">экономическая характеристика </w:t>
      </w:r>
      <w:bookmarkEnd w:id="1"/>
      <w:r w:rsidR="003F53A9">
        <w:rPr>
          <w:sz w:val="28"/>
          <w:szCs w:val="28"/>
        </w:rPr>
        <w:t>М</w:t>
      </w:r>
      <w:r w:rsidRPr="0035081E">
        <w:rPr>
          <w:sz w:val="28"/>
          <w:szCs w:val="28"/>
        </w:rPr>
        <w:t xml:space="preserve">униципального казенного </w:t>
      </w:r>
    </w:p>
    <w:p w:rsidR="00F8280C" w:rsidRPr="0035081E" w:rsidRDefault="00F8280C" w:rsidP="00F8280C">
      <w:pPr>
        <w:pStyle w:val="2"/>
        <w:spacing w:line="360" w:lineRule="auto"/>
        <w:rPr>
          <w:sz w:val="28"/>
          <w:szCs w:val="28"/>
        </w:rPr>
      </w:pPr>
      <w:r w:rsidRPr="0035081E">
        <w:rPr>
          <w:sz w:val="28"/>
          <w:szCs w:val="28"/>
        </w:rPr>
        <w:t xml:space="preserve">общеобразовательного учреждения средней общеобразовательной школы пгт Даровской Кировской области   </w:t>
      </w:r>
    </w:p>
    <w:p w:rsidR="00F8280C" w:rsidRDefault="00F8280C" w:rsidP="00F8280C">
      <w:pPr>
        <w:pStyle w:val="2"/>
        <w:spacing w:line="360" w:lineRule="auto"/>
        <w:rPr>
          <w:sz w:val="28"/>
          <w:szCs w:val="28"/>
        </w:rPr>
      </w:pPr>
      <w:bookmarkStart w:id="2" w:name="_Toc432797747"/>
      <w:r w:rsidRPr="00EA5CCD">
        <w:rPr>
          <w:sz w:val="28"/>
          <w:szCs w:val="28"/>
        </w:rPr>
        <w:t>2.1</w:t>
      </w:r>
      <w:r>
        <w:rPr>
          <w:sz w:val="28"/>
          <w:szCs w:val="28"/>
        </w:rPr>
        <w:t>.</w:t>
      </w:r>
      <w:r w:rsidRPr="00EA5CCD">
        <w:rPr>
          <w:sz w:val="28"/>
          <w:szCs w:val="28"/>
        </w:rPr>
        <w:t xml:space="preserve"> </w:t>
      </w:r>
      <w:r>
        <w:rPr>
          <w:sz w:val="28"/>
          <w:szCs w:val="28"/>
        </w:rPr>
        <w:t>Организационно</w:t>
      </w:r>
      <w:r w:rsidRPr="00EA5CCD">
        <w:rPr>
          <w:sz w:val="28"/>
          <w:szCs w:val="28"/>
        </w:rPr>
        <w:t>-правовая характеристика</w:t>
      </w:r>
      <w:bookmarkEnd w:id="2"/>
      <w:r w:rsidRPr="006F3D56">
        <w:rPr>
          <w:sz w:val="28"/>
          <w:szCs w:val="28"/>
        </w:rPr>
        <w:t xml:space="preserve"> </w:t>
      </w:r>
      <w:r w:rsidRPr="00C524D7">
        <w:rPr>
          <w:sz w:val="28"/>
          <w:szCs w:val="28"/>
        </w:rPr>
        <w:t>МКОУ СОШ пгт Даровской Кировской области</w:t>
      </w:r>
      <w:r>
        <w:rPr>
          <w:sz w:val="28"/>
          <w:szCs w:val="28"/>
        </w:rPr>
        <w:t xml:space="preserve"> </w:t>
      </w:r>
    </w:p>
    <w:p w:rsidR="00F8280C" w:rsidRPr="0035081E" w:rsidRDefault="00F8280C" w:rsidP="00F8280C">
      <w:pPr>
        <w:widowControl w:val="0"/>
        <w:tabs>
          <w:tab w:val="left" w:pos="0"/>
        </w:tabs>
        <w:suppressAutoHyphens/>
        <w:autoSpaceDE w:val="0"/>
        <w:spacing w:after="0" w:line="360" w:lineRule="auto"/>
        <w:ind w:firstLine="709"/>
        <w:jc w:val="both"/>
        <w:rPr>
          <w:rFonts w:ascii="Times New Roman" w:eastAsia="Arial" w:hAnsi="Times New Roman"/>
          <w:color w:val="000000"/>
          <w:sz w:val="28"/>
          <w:szCs w:val="28"/>
          <w:lang w:eastAsia="ks-Deva" w:bidi="ks-Deva"/>
        </w:rPr>
      </w:pPr>
      <w:r w:rsidRPr="0035081E">
        <w:rPr>
          <w:rFonts w:ascii="Times New Roman" w:hAnsi="Times New Roman"/>
          <w:sz w:val="28"/>
          <w:szCs w:val="28"/>
        </w:rPr>
        <w:t xml:space="preserve"> Муниципальное казенное общеобразовательное учреждение средняя общеобразовательная школа пгт Даровской Кировской области (далее – Учреждение) </w:t>
      </w:r>
      <w:r w:rsidRPr="0035081E">
        <w:rPr>
          <w:rFonts w:ascii="Times New Roman" w:eastAsia="Arial" w:hAnsi="Times New Roman"/>
          <w:color w:val="000000"/>
          <w:sz w:val="28"/>
          <w:szCs w:val="28"/>
          <w:lang w:eastAsia="ks-Deva" w:bidi="ks-Deva"/>
        </w:rPr>
        <w:t xml:space="preserve">создано в соответствии с Гражданским кодексом Российской Федерации,  </w:t>
      </w:r>
      <w:r w:rsidRPr="0035081E">
        <w:rPr>
          <w:rFonts w:ascii="Times New Roman" w:eastAsia="Arial" w:hAnsi="Times New Roman"/>
          <w:sz w:val="28"/>
          <w:szCs w:val="28"/>
          <w:lang w:eastAsia="ks-Deva" w:bidi="ks-Deva"/>
        </w:rPr>
        <w:t>Бюджетным кодексом Российской Федерации, Федеральными законами от 12.01.1996 № 7-ФЗ «О некоммерческих организациях», от 29.12.2012 № 273-ФЗ «Об образовании в Российской Федерации» (далее – Федеральный закон «Об образовании в Российской Федерации»), Законом Кировской области от 14.10.2013 № 320-30 «Об образовании в Кировской области» (далее – Закон Кировской области «Об образовании в Кировской области»)</w:t>
      </w:r>
      <w:r w:rsidRPr="0035081E">
        <w:rPr>
          <w:rFonts w:ascii="Times New Roman" w:eastAsia="Arial" w:hAnsi="Times New Roman"/>
          <w:color w:val="000000"/>
          <w:sz w:val="28"/>
          <w:szCs w:val="28"/>
          <w:lang w:eastAsia="ks-Deva" w:bidi="ks-Deva"/>
        </w:rPr>
        <w:t xml:space="preserve">. </w:t>
      </w:r>
    </w:p>
    <w:p w:rsidR="00F8280C" w:rsidRPr="0035081E" w:rsidRDefault="00F8280C" w:rsidP="00F8280C">
      <w:pPr>
        <w:widowControl w:val="0"/>
        <w:tabs>
          <w:tab w:val="left" w:pos="0"/>
        </w:tabs>
        <w:suppressAutoHyphens/>
        <w:autoSpaceDE w:val="0"/>
        <w:spacing w:after="0" w:line="360" w:lineRule="auto"/>
        <w:ind w:firstLine="709"/>
        <w:jc w:val="both"/>
        <w:rPr>
          <w:rFonts w:ascii="Times New Roman" w:hAnsi="Times New Roman"/>
          <w:sz w:val="28"/>
          <w:szCs w:val="28"/>
        </w:rPr>
      </w:pPr>
      <w:r>
        <w:rPr>
          <w:rFonts w:ascii="Times New Roman" w:hAnsi="Times New Roman"/>
          <w:sz w:val="28"/>
          <w:szCs w:val="28"/>
        </w:rPr>
        <w:t>П</w:t>
      </w:r>
      <w:r w:rsidRPr="0035081E">
        <w:rPr>
          <w:rFonts w:ascii="Times New Roman" w:hAnsi="Times New Roman"/>
          <w:sz w:val="28"/>
          <w:szCs w:val="28"/>
        </w:rPr>
        <w:t xml:space="preserve">олное наименование Учреждения: муниципальное казенное общеобразовательное учреждение средняя общеобразовательная школа </w:t>
      </w:r>
    </w:p>
    <w:p w:rsidR="00F8280C" w:rsidRPr="0035081E" w:rsidRDefault="00F8280C" w:rsidP="00F8280C">
      <w:pPr>
        <w:widowControl w:val="0"/>
        <w:tabs>
          <w:tab w:val="left" w:pos="0"/>
        </w:tabs>
        <w:suppressAutoHyphens/>
        <w:autoSpaceDE w:val="0"/>
        <w:spacing w:after="0" w:line="360" w:lineRule="auto"/>
        <w:jc w:val="both"/>
        <w:rPr>
          <w:rFonts w:ascii="Times New Roman" w:hAnsi="Times New Roman"/>
          <w:sz w:val="28"/>
          <w:szCs w:val="28"/>
        </w:rPr>
      </w:pPr>
      <w:r w:rsidRPr="0035081E">
        <w:rPr>
          <w:rFonts w:ascii="Times New Roman" w:hAnsi="Times New Roman"/>
          <w:sz w:val="28"/>
          <w:szCs w:val="28"/>
        </w:rPr>
        <w:t>пгт Даровской Кировской области.</w:t>
      </w:r>
    </w:p>
    <w:p w:rsidR="00F8280C" w:rsidRPr="0035081E" w:rsidRDefault="00F8280C" w:rsidP="00F8280C">
      <w:pPr>
        <w:spacing w:after="0" w:line="360" w:lineRule="auto"/>
        <w:ind w:firstLine="709"/>
        <w:jc w:val="both"/>
        <w:rPr>
          <w:rFonts w:ascii="Times New Roman" w:hAnsi="Times New Roman"/>
          <w:sz w:val="28"/>
          <w:szCs w:val="28"/>
        </w:rPr>
      </w:pPr>
      <w:r w:rsidRPr="0035081E">
        <w:rPr>
          <w:rFonts w:ascii="Times New Roman" w:hAnsi="Times New Roman"/>
          <w:sz w:val="28"/>
          <w:szCs w:val="28"/>
        </w:rPr>
        <w:t xml:space="preserve"> Сокращенное наименование Учреждения: МКОУ СОШ пгт Даровской Кировской области.</w:t>
      </w:r>
    </w:p>
    <w:p w:rsidR="00F8280C" w:rsidRPr="0035081E" w:rsidRDefault="00F8280C" w:rsidP="00F8280C">
      <w:pPr>
        <w:spacing w:after="0" w:line="360" w:lineRule="auto"/>
        <w:ind w:firstLine="709"/>
        <w:jc w:val="both"/>
        <w:rPr>
          <w:rFonts w:ascii="Times New Roman" w:hAnsi="Times New Roman"/>
          <w:sz w:val="28"/>
          <w:szCs w:val="28"/>
        </w:rPr>
      </w:pPr>
      <w:r w:rsidRPr="0035081E">
        <w:rPr>
          <w:rFonts w:ascii="Times New Roman" w:hAnsi="Times New Roman"/>
          <w:sz w:val="28"/>
          <w:szCs w:val="28"/>
        </w:rPr>
        <w:t xml:space="preserve"> Юридический адрес Школы: 612140, Кировская область, </w:t>
      </w:r>
    </w:p>
    <w:p w:rsidR="00F8280C" w:rsidRPr="0035081E" w:rsidRDefault="00F8280C" w:rsidP="00F8280C">
      <w:pPr>
        <w:spacing w:after="0" w:line="360" w:lineRule="auto"/>
        <w:jc w:val="both"/>
        <w:rPr>
          <w:rFonts w:ascii="Times New Roman" w:hAnsi="Times New Roman"/>
          <w:sz w:val="28"/>
          <w:szCs w:val="28"/>
        </w:rPr>
      </w:pPr>
      <w:r w:rsidRPr="0035081E">
        <w:rPr>
          <w:rFonts w:ascii="Times New Roman" w:hAnsi="Times New Roman"/>
          <w:sz w:val="28"/>
          <w:szCs w:val="28"/>
        </w:rPr>
        <w:t>пгт Даровской, ул.Октябрьская, 19а.</w:t>
      </w:r>
    </w:p>
    <w:p w:rsidR="00F8280C" w:rsidRPr="0035081E" w:rsidRDefault="00F8280C" w:rsidP="00F8280C">
      <w:pPr>
        <w:spacing w:after="0" w:line="360" w:lineRule="auto"/>
        <w:ind w:firstLine="709"/>
        <w:jc w:val="both"/>
        <w:rPr>
          <w:rFonts w:ascii="Times New Roman" w:hAnsi="Times New Roman"/>
          <w:sz w:val="28"/>
          <w:szCs w:val="28"/>
        </w:rPr>
      </w:pPr>
      <w:r w:rsidRPr="0035081E">
        <w:rPr>
          <w:rFonts w:ascii="Times New Roman" w:hAnsi="Times New Roman"/>
          <w:sz w:val="28"/>
          <w:szCs w:val="28"/>
        </w:rPr>
        <w:t xml:space="preserve"> Фактические адреса Школы:</w:t>
      </w:r>
    </w:p>
    <w:p w:rsidR="00F8280C" w:rsidRPr="0035081E" w:rsidRDefault="00F8280C" w:rsidP="00F8280C">
      <w:pPr>
        <w:spacing w:after="0" w:line="360" w:lineRule="auto"/>
        <w:jc w:val="both"/>
        <w:rPr>
          <w:rFonts w:ascii="Times New Roman" w:hAnsi="Times New Roman"/>
          <w:sz w:val="28"/>
          <w:szCs w:val="28"/>
        </w:rPr>
      </w:pPr>
      <w:r w:rsidRPr="0035081E">
        <w:rPr>
          <w:rFonts w:ascii="Times New Roman" w:hAnsi="Times New Roman"/>
          <w:sz w:val="28"/>
          <w:szCs w:val="28"/>
        </w:rPr>
        <w:t>612140, Кировская область, пгт Даровской, ул. Октябрьская, 19а.</w:t>
      </w:r>
    </w:p>
    <w:p w:rsidR="00F8280C" w:rsidRPr="0035081E" w:rsidRDefault="00F8280C" w:rsidP="00F8280C">
      <w:pPr>
        <w:spacing w:after="0" w:line="360" w:lineRule="auto"/>
        <w:jc w:val="both"/>
        <w:rPr>
          <w:rFonts w:ascii="Times New Roman" w:hAnsi="Times New Roman"/>
          <w:sz w:val="28"/>
          <w:szCs w:val="28"/>
        </w:rPr>
      </w:pPr>
      <w:r w:rsidRPr="0035081E">
        <w:rPr>
          <w:rFonts w:ascii="Times New Roman" w:hAnsi="Times New Roman"/>
          <w:sz w:val="28"/>
          <w:szCs w:val="28"/>
        </w:rPr>
        <w:t>612140, Кировская область, пгт Даровской, ул. Советская, 42.</w:t>
      </w:r>
    </w:p>
    <w:p w:rsidR="00F8280C" w:rsidRPr="0035081E" w:rsidRDefault="00F8280C" w:rsidP="00F8280C">
      <w:pPr>
        <w:spacing w:after="0" w:line="360" w:lineRule="auto"/>
        <w:jc w:val="both"/>
        <w:rPr>
          <w:rFonts w:ascii="Times New Roman" w:hAnsi="Times New Roman"/>
          <w:sz w:val="28"/>
          <w:szCs w:val="28"/>
        </w:rPr>
      </w:pPr>
      <w:r w:rsidRPr="0035081E">
        <w:rPr>
          <w:rFonts w:ascii="Times New Roman" w:hAnsi="Times New Roman"/>
          <w:sz w:val="28"/>
          <w:szCs w:val="28"/>
        </w:rPr>
        <w:t xml:space="preserve">612140, Кировская область, пгт Даровской, ул. Советская, 44. </w:t>
      </w:r>
    </w:p>
    <w:p w:rsidR="00F8280C" w:rsidRPr="0035081E" w:rsidRDefault="00F8280C" w:rsidP="00F8280C">
      <w:pPr>
        <w:widowControl w:val="0"/>
        <w:tabs>
          <w:tab w:val="left" w:pos="8236"/>
        </w:tabs>
        <w:autoSpaceDE w:val="0"/>
        <w:autoSpaceDN w:val="0"/>
        <w:adjustRightInd w:val="0"/>
        <w:spacing w:after="0" w:line="360" w:lineRule="auto"/>
        <w:ind w:right="-72" w:firstLine="709"/>
        <w:jc w:val="both"/>
        <w:rPr>
          <w:rFonts w:ascii="Times New Roman" w:hAnsi="Times New Roman"/>
          <w:sz w:val="28"/>
          <w:szCs w:val="28"/>
        </w:rPr>
      </w:pPr>
      <w:r w:rsidRPr="0035081E">
        <w:rPr>
          <w:rFonts w:ascii="Times New Roman" w:hAnsi="Times New Roman"/>
          <w:sz w:val="28"/>
          <w:szCs w:val="28"/>
        </w:rPr>
        <w:t>Тип образовательной организации – общеобразовательная организация.</w:t>
      </w:r>
    </w:p>
    <w:p w:rsidR="00F8280C" w:rsidRPr="0035081E" w:rsidRDefault="00F8280C" w:rsidP="00F8280C">
      <w:pPr>
        <w:spacing w:after="0" w:line="360" w:lineRule="auto"/>
        <w:ind w:firstLine="700"/>
        <w:jc w:val="both"/>
        <w:rPr>
          <w:rFonts w:ascii="Times New Roman" w:hAnsi="Times New Roman"/>
          <w:sz w:val="28"/>
          <w:szCs w:val="28"/>
        </w:rPr>
      </w:pPr>
      <w:r w:rsidRPr="0035081E">
        <w:rPr>
          <w:rFonts w:ascii="Times New Roman" w:hAnsi="Times New Roman"/>
          <w:sz w:val="28"/>
          <w:szCs w:val="28"/>
        </w:rPr>
        <w:t xml:space="preserve"> </w:t>
      </w:r>
      <w:r w:rsidRPr="0035081E">
        <w:rPr>
          <w:rFonts w:ascii="Times New Roman" w:hAnsi="Times New Roman"/>
          <w:sz w:val="28"/>
          <w:szCs w:val="28"/>
          <w:lang w:eastAsia="ar-SA"/>
        </w:rPr>
        <w:t>Организационно-правовая форма – муниципальное учреждение. Тип муниципального учреждения – казенное.</w:t>
      </w:r>
    </w:p>
    <w:p w:rsidR="00F8280C" w:rsidRPr="0035081E" w:rsidRDefault="00F8280C" w:rsidP="00F8280C">
      <w:pPr>
        <w:tabs>
          <w:tab w:val="left" w:pos="1400"/>
        </w:tabs>
        <w:suppressAutoHyphens/>
        <w:spacing w:after="0" w:line="360" w:lineRule="auto"/>
        <w:ind w:firstLine="709"/>
        <w:jc w:val="both"/>
        <w:rPr>
          <w:rFonts w:ascii="Times New Roman" w:hAnsi="Times New Roman"/>
          <w:sz w:val="28"/>
          <w:szCs w:val="28"/>
          <w:lang w:eastAsia="ar-SA"/>
        </w:rPr>
      </w:pPr>
      <w:r w:rsidRPr="0035081E">
        <w:rPr>
          <w:rFonts w:ascii="Times New Roman" w:hAnsi="Times New Roman"/>
          <w:sz w:val="28"/>
          <w:szCs w:val="28"/>
          <w:lang w:eastAsia="ar-SA"/>
        </w:rPr>
        <w:lastRenderedPageBreak/>
        <w:t xml:space="preserve">Собственником имущества </w:t>
      </w:r>
      <w:r w:rsidRPr="0035081E">
        <w:rPr>
          <w:rFonts w:ascii="Times New Roman" w:hAnsi="Times New Roman"/>
          <w:sz w:val="28"/>
          <w:szCs w:val="28"/>
        </w:rPr>
        <w:t>Учреждения</w:t>
      </w:r>
      <w:r w:rsidRPr="0035081E">
        <w:rPr>
          <w:rFonts w:ascii="Times New Roman" w:hAnsi="Times New Roman"/>
          <w:sz w:val="28"/>
          <w:szCs w:val="28"/>
          <w:lang w:eastAsia="ar-SA"/>
        </w:rPr>
        <w:t xml:space="preserve"> является муниципальное образование Даровской муниципальный район Кировской области (далее – Учредитель). Юридический адрес Учредителя: 612140, Кировская область, </w:t>
      </w:r>
    </w:p>
    <w:p w:rsidR="00F8280C" w:rsidRPr="0035081E" w:rsidRDefault="00F8280C" w:rsidP="00F8280C">
      <w:pPr>
        <w:tabs>
          <w:tab w:val="left" w:pos="1400"/>
        </w:tabs>
        <w:suppressAutoHyphens/>
        <w:spacing w:after="0" w:line="360" w:lineRule="auto"/>
        <w:jc w:val="both"/>
        <w:rPr>
          <w:rFonts w:ascii="Times New Roman" w:hAnsi="Times New Roman"/>
          <w:color w:val="FF0000"/>
          <w:sz w:val="28"/>
          <w:szCs w:val="28"/>
          <w:lang w:eastAsia="ar-SA"/>
        </w:rPr>
      </w:pPr>
      <w:r w:rsidRPr="0035081E">
        <w:rPr>
          <w:rFonts w:ascii="Times New Roman" w:hAnsi="Times New Roman"/>
          <w:sz w:val="28"/>
          <w:szCs w:val="28"/>
          <w:lang w:eastAsia="ar-SA"/>
        </w:rPr>
        <w:t>пгт Даровской, ул. Набережная, д.8.</w:t>
      </w:r>
    </w:p>
    <w:p w:rsidR="00F8280C" w:rsidRDefault="00F8280C" w:rsidP="00F8280C">
      <w:pPr>
        <w:tabs>
          <w:tab w:val="left" w:pos="1400"/>
        </w:tabs>
        <w:suppressAutoHyphens/>
        <w:spacing w:after="0" w:line="360" w:lineRule="auto"/>
        <w:ind w:firstLine="709"/>
        <w:jc w:val="both"/>
        <w:rPr>
          <w:rFonts w:ascii="Times New Roman" w:hAnsi="Times New Roman"/>
          <w:sz w:val="28"/>
          <w:szCs w:val="28"/>
          <w:lang w:eastAsia="ar-SA"/>
        </w:rPr>
      </w:pPr>
      <w:r w:rsidRPr="0035081E">
        <w:rPr>
          <w:rFonts w:ascii="Times New Roman" w:hAnsi="Times New Roman"/>
          <w:sz w:val="28"/>
          <w:szCs w:val="28"/>
          <w:lang w:eastAsia="ar-SA"/>
        </w:rPr>
        <w:t>Функции и полномочия Учредителя осуществляет администрация муниципального образования Даровской муниципальный район Кировской области.</w:t>
      </w:r>
    </w:p>
    <w:p w:rsidR="00F8280C" w:rsidRPr="0035081E" w:rsidRDefault="00F8280C" w:rsidP="00F8280C">
      <w:pPr>
        <w:tabs>
          <w:tab w:val="left" w:pos="1400"/>
        </w:tabs>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Бухгалтерский учет ведет централизованная бухгалтерия Управления образования администрации Даровского района Кировской области.</w:t>
      </w:r>
    </w:p>
    <w:p w:rsidR="00F8280C" w:rsidRPr="0035081E" w:rsidRDefault="00F8280C" w:rsidP="00F8280C">
      <w:pPr>
        <w:autoSpaceDE w:val="0"/>
        <w:autoSpaceDN w:val="0"/>
        <w:adjustRightInd w:val="0"/>
        <w:spacing w:after="0" w:line="360" w:lineRule="auto"/>
        <w:ind w:firstLine="709"/>
        <w:jc w:val="both"/>
        <w:outlineLvl w:val="1"/>
        <w:rPr>
          <w:rFonts w:ascii="Times New Roman" w:hAnsi="Times New Roman"/>
          <w:sz w:val="28"/>
          <w:szCs w:val="28"/>
        </w:rPr>
      </w:pPr>
      <w:r w:rsidRPr="0035081E">
        <w:rPr>
          <w:rFonts w:ascii="Times New Roman" w:hAnsi="Times New Roman"/>
          <w:sz w:val="28"/>
          <w:szCs w:val="28"/>
        </w:rPr>
        <w:t xml:space="preserve"> Учреждение  является некоммерческой организацией, </w:t>
      </w:r>
      <w:r w:rsidRPr="0035081E">
        <w:rPr>
          <w:rFonts w:ascii="Times New Roman" w:hAnsi="Times New Roman"/>
          <w:sz w:val="28"/>
          <w:szCs w:val="28"/>
          <w:lang w:eastAsia="ar-SA"/>
        </w:rPr>
        <w:t>созданной для оказания услуг, выполнения работ и (или) исполнения функций органов местного самоуправления в целях обеспечения реализации предусмотренных законодательством Российской Федерации полномочий органов местного самоуправления Даровского района в сфере образования.</w:t>
      </w:r>
    </w:p>
    <w:p w:rsidR="00F8280C" w:rsidRPr="0035081E" w:rsidRDefault="00F8280C" w:rsidP="00F8280C">
      <w:pPr>
        <w:autoSpaceDE w:val="0"/>
        <w:spacing w:after="0" w:line="360" w:lineRule="auto"/>
        <w:ind w:firstLine="709"/>
        <w:jc w:val="both"/>
        <w:rPr>
          <w:rFonts w:ascii="Times New Roman" w:hAnsi="Times New Roman"/>
          <w:sz w:val="28"/>
          <w:szCs w:val="28"/>
        </w:rPr>
      </w:pPr>
      <w:r w:rsidRPr="0035081E">
        <w:rPr>
          <w:rFonts w:ascii="Times New Roman" w:hAnsi="Times New Roman"/>
          <w:sz w:val="28"/>
          <w:szCs w:val="28"/>
        </w:rPr>
        <w:t xml:space="preserve"> Учреждение  является юридическим лицом </w:t>
      </w:r>
      <w:r w:rsidRPr="0035081E">
        <w:rPr>
          <w:rFonts w:ascii="Times New Roman" w:hAnsi="Times New Roman"/>
          <w:sz w:val="28"/>
          <w:szCs w:val="28"/>
          <w:lang w:eastAsia="ar-SA"/>
        </w:rPr>
        <w:t>и вправе от своего имени приобретать и осуществлять имущественные и личные неимущественные права, нести обязанности, заключать соглашения, быть истцом и ответчиком в суде.</w:t>
      </w:r>
    </w:p>
    <w:p w:rsidR="00F8280C" w:rsidRPr="0035081E" w:rsidRDefault="00F8280C" w:rsidP="00F8280C">
      <w:pPr>
        <w:autoSpaceDE w:val="0"/>
        <w:spacing w:after="0" w:line="360" w:lineRule="auto"/>
        <w:ind w:firstLine="709"/>
        <w:jc w:val="both"/>
        <w:rPr>
          <w:rFonts w:ascii="Times New Roman" w:hAnsi="Times New Roman"/>
          <w:sz w:val="28"/>
          <w:szCs w:val="28"/>
        </w:rPr>
      </w:pPr>
      <w:r w:rsidRPr="0035081E">
        <w:rPr>
          <w:rFonts w:ascii="Times New Roman" w:hAnsi="Times New Roman"/>
          <w:sz w:val="28"/>
          <w:szCs w:val="28"/>
        </w:rPr>
        <w:t>Учреждение</w:t>
      </w:r>
      <w:r w:rsidRPr="0035081E">
        <w:rPr>
          <w:rFonts w:ascii="Times New Roman" w:hAnsi="Times New Roman"/>
          <w:sz w:val="28"/>
          <w:szCs w:val="28"/>
          <w:lang w:eastAsia="ar-SA"/>
        </w:rPr>
        <w:t xml:space="preserve">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Кировской области, решениями органов исполнительной власти Кировской области, муниципальными правовыми актами Даровского района, настоящим Уставом.</w:t>
      </w:r>
    </w:p>
    <w:p w:rsidR="00F8280C" w:rsidRPr="0035081E" w:rsidRDefault="00F8280C" w:rsidP="00F8280C">
      <w:pPr>
        <w:autoSpaceDE w:val="0"/>
        <w:spacing w:after="0" w:line="360" w:lineRule="auto"/>
        <w:ind w:firstLine="709"/>
        <w:jc w:val="both"/>
        <w:rPr>
          <w:rFonts w:ascii="Times New Roman" w:hAnsi="Times New Roman"/>
          <w:sz w:val="28"/>
          <w:szCs w:val="28"/>
        </w:rPr>
      </w:pPr>
      <w:r w:rsidRPr="0035081E">
        <w:rPr>
          <w:rFonts w:ascii="Times New Roman" w:hAnsi="Times New Roman"/>
          <w:sz w:val="28"/>
          <w:szCs w:val="28"/>
        </w:rPr>
        <w:t xml:space="preserve"> Учреждение имеет самостоятельный баланс, печать, штампы, бланки со своим наименованием.</w:t>
      </w:r>
    </w:p>
    <w:p w:rsidR="00F8280C" w:rsidRPr="0035081E" w:rsidRDefault="00F8280C" w:rsidP="00F8280C">
      <w:pPr>
        <w:spacing w:after="0" w:line="360" w:lineRule="auto"/>
        <w:ind w:firstLine="709"/>
        <w:jc w:val="both"/>
        <w:rPr>
          <w:rFonts w:ascii="Times New Roman" w:hAnsi="Times New Roman"/>
          <w:sz w:val="28"/>
          <w:szCs w:val="28"/>
        </w:rPr>
      </w:pPr>
      <w:r w:rsidRPr="0035081E">
        <w:rPr>
          <w:rFonts w:ascii="Times New Roman" w:hAnsi="Times New Roman"/>
          <w:sz w:val="28"/>
          <w:szCs w:val="28"/>
        </w:rPr>
        <w:lastRenderedPageBreak/>
        <w:t xml:space="preserve"> </w:t>
      </w:r>
      <w:r w:rsidRPr="0035081E">
        <w:rPr>
          <w:rFonts w:ascii="Times New Roman" w:hAnsi="Times New Roman"/>
          <w:sz w:val="28"/>
          <w:szCs w:val="28"/>
          <w:lang w:eastAsia="ar-SA"/>
        </w:rPr>
        <w:t xml:space="preserve">Права юридического лица у </w:t>
      </w:r>
      <w:r w:rsidRPr="0035081E">
        <w:rPr>
          <w:rFonts w:ascii="Times New Roman" w:hAnsi="Times New Roman"/>
          <w:sz w:val="28"/>
          <w:szCs w:val="28"/>
        </w:rPr>
        <w:t xml:space="preserve">Учреждения </w:t>
      </w:r>
      <w:r w:rsidRPr="0035081E">
        <w:rPr>
          <w:rFonts w:ascii="Times New Roman" w:hAnsi="Times New Roman"/>
          <w:sz w:val="28"/>
          <w:szCs w:val="28"/>
          <w:lang w:eastAsia="ar-SA"/>
        </w:rPr>
        <w:t>в части ведения уставной деятельности, а также административной и финансово-хозяйственной деятельности возникают с момента ее государственной регистрации.</w:t>
      </w:r>
    </w:p>
    <w:p w:rsidR="00F8280C" w:rsidRPr="0035081E" w:rsidRDefault="00F8280C" w:rsidP="00F8280C">
      <w:pPr>
        <w:spacing w:after="0" w:line="360" w:lineRule="auto"/>
        <w:ind w:firstLine="567"/>
        <w:jc w:val="both"/>
        <w:rPr>
          <w:rFonts w:ascii="Times New Roman" w:hAnsi="Times New Roman"/>
          <w:sz w:val="28"/>
          <w:szCs w:val="28"/>
        </w:rPr>
      </w:pPr>
      <w:r w:rsidRPr="0035081E">
        <w:rPr>
          <w:rFonts w:ascii="Times New Roman" w:hAnsi="Times New Roman"/>
          <w:sz w:val="28"/>
          <w:szCs w:val="28"/>
        </w:rPr>
        <w:t xml:space="preserve"> Право на ведение образовательной деятельности и льготы, установленные законодательством Российской Федерации, возникают у Учреждения со дня выдачи ему лицензии.</w:t>
      </w:r>
    </w:p>
    <w:p w:rsidR="00F8280C" w:rsidRPr="0035081E" w:rsidRDefault="00F8280C" w:rsidP="00F8280C">
      <w:pPr>
        <w:spacing w:after="0" w:line="360" w:lineRule="auto"/>
        <w:ind w:right="-2" w:firstLine="709"/>
        <w:contextualSpacing/>
        <w:jc w:val="both"/>
        <w:rPr>
          <w:rFonts w:ascii="Times New Roman" w:hAnsi="Times New Roman"/>
          <w:sz w:val="28"/>
          <w:szCs w:val="28"/>
        </w:rPr>
      </w:pPr>
      <w:r w:rsidRPr="0035081E">
        <w:rPr>
          <w:rFonts w:ascii="Times New Roman" w:hAnsi="Times New Roman"/>
          <w:sz w:val="28"/>
          <w:szCs w:val="28"/>
        </w:rPr>
        <w:t xml:space="preserve"> Учреждение осуществляет организацию охраны жизни и здоровья обучающихся в соответствии с законодательством Российской Федерации.</w:t>
      </w:r>
    </w:p>
    <w:p w:rsidR="00F8280C" w:rsidRPr="0035081E" w:rsidRDefault="00F8280C" w:rsidP="00F8280C">
      <w:pPr>
        <w:widowControl w:val="0"/>
        <w:tabs>
          <w:tab w:val="left" w:pos="8236"/>
        </w:tabs>
        <w:autoSpaceDE w:val="0"/>
        <w:autoSpaceDN w:val="0"/>
        <w:adjustRightInd w:val="0"/>
        <w:spacing w:after="0" w:line="360" w:lineRule="auto"/>
        <w:ind w:right="-72" w:firstLine="567"/>
        <w:jc w:val="both"/>
        <w:rPr>
          <w:rFonts w:ascii="Times New Roman" w:hAnsi="Times New Roman"/>
          <w:sz w:val="28"/>
          <w:szCs w:val="28"/>
        </w:rPr>
      </w:pPr>
      <w:r w:rsidRPr="0035081E">
        <w:rPr>
          <w:rFonts w:ascii="Times New Roman" w:hAnsi="Times New Roman"/>
          <w:sz w:val="28"/>
          <w:szCs w:val="28"/>
        </w:rPr>
        <w:t xml:space="preserve">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интернаты  и иные предусмотренные локальными нормативными актами   Учреждения структурные подразделения). </w:t>
      </w:r>
    </w:p>
    <w:p w:rsidR="00F8280C" w:rsidRPr="0035081E" w:rsidRDefault="00F8280C" w:rsidP="00F8280C">
      <w:pPr>
        <w:widowControl w:val="0"/>
        <w:autoSpaceDE w:val="0"/>
        <w:autoSpaceDN w:val="0"/>
        <w:adjustRightInd w:val="0"/>
        <w:spacing w:after="0" w:line="360" w:lineRule="auto"/>
        <w:ind w:firstLine="540"/>
        <w:jc w:val="both"/>
        <w:rPr>
          <w:rFonts w:ascii="Times New Roman" w:hAnsi="Times New Roman"/>
          <w:sz w:val="28"/>
          <w:szCs w:val="28"/>
        </w:rPr>
      </w:pPr>
      <w:r w:rsidRPr="0035081E">
        <w:rPr>
          <w:rFonts w:ascii="Times New Roman" w:hAnsi="Times New Roman"/>
          <w:sz w:val="28"/>
          <w:szCs w:val="28"/>
        </w:rPr>
        <w:t xml:space="preserve">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утвержденного в порядке, установленном Уставом. </w:t>
      </w:r>
    </w:p>
    <w:p w:rsidR="00F8280C" w:rsidRDefault="00F8280C" w:rsidP="00F8280C">
      <w:pPr>
        <w:widowControl w:val="0"/>
        <w:tabs>
          <w:tab w:val="left" w:pos="8236"/>
        </w:tabs>
        <w:autoSpaceDE w:val="0"/>
        <w:autoSpaceDN w:val="0"/>
        <w:adjustRightInd w:val="0"/>
        <w:spacing w:after="0" w:line="360" w:lineRule="auto"/>
        <w:ind w:right="-72" w:firstLine="709"/>
        <w:jc w:val="both"/>
        <w:rPr>
          <w:rFonts w:ascii="Times New Roman" w:hAnsi="Times New Roman"/>
          <w:sz w:val="28"/>
          <w:szCs w:val="28"/>
        </w:rPr>
      </w:pPr>
      <w:r w:rsidRPr="0035081E">
        <w:rPr>
          <w:rFonts w:ascii="Times New Roman" w:hAnsi="Times New Roman"/>
          <w:sz w:val="28"/>
          <w:szCs w:val="28"/>
        </w:rPr>
        <w:t>Учреждение  обеспечивает открытость и доступность информации в соответствии с Федеральным законом «Об образовании в Российской Федерации», а также иного действующего законодательства.</w:t>
      </w:r>
    </w:p>
    <w:p w:rsidR="00F8280C" w:rsidRPr="0035081E" w:rsidRDefault="00F8280C" w:rsidP="00F8280C">
      <w:pPr>
        <w:tabs>
          <w:tab w:val="left" w:pos="993"/>
          <w:tab w:val="left" w:pos="1276"/>
        </w:tabs>
        <w:spacing w:after="0" w:line="360" w:lineRule="auto"/>
        <w:ind w:firstLine="700"/>
        <w:jc w:val="both"/>
        <w:rPr>
          <w:rFonts w:ascii="Times New Roman" w:hAnsi="Times New Roman"/>
          <w:sz w:val="28"/>
          <w:szCs w:val="28"/>
        </w:rPr>
      </w:pPr>
      <w:r w:rsidRPr="0035081E">
        <w:rPr>
          <w:rFonts w:ascii="Times New Roman" w:hAnsi="Times New Roman"/>
          <w:sz w:val="28"/>
          <w:szCs w:val="28"/>
        </w:rPr>
        <w:t>Учреждение осуществляет свою деятельность в соответствии с предметом и целями деятельности, определенными законодательством Российской Федерации, Кировской области и настоящим Уставом, путем выполнения работ, оказания услуг в сфере образования.</w:t>
      </w:r>
    </w:p>
    <w:p w:rsidR="00F8280C" w:rsidRPr="0035081E" w:rsidRDefault="00F8280C" w:rsidP="00F8280C">
      <w:pPr>
        <w:widowControl w:val="0"/>
        <w:autoSpaceDE w:val="0"/>
        <w:autoSpaceDN w:val="0"/>
        <w:adjustRightInd w:val="0"/>
        <w:spacing w:after="0" w:line="360" w:lineRule="auto"/>
        <w:ind w:firstLine="709"/>
        <w:jc w:val="both"/>
        <w:rPr>
          <w:rFonts w:ascii="Times New Roman" w:hAnsi="Times New Roman"/>
          <w:sz w:val="28"/>
          <w:szCs w:val="28"/>
        </w:rPr>
      </w:pPr>
      <w:r w:rsidRPr="0035081E">
        <w:rPr>
          <w:rFonts w:ascii="Times New Roman" w:hAnsi="Times New Roman"/>
          <w:sz w:val="28"/>
          <w:szCs w:val="28"/>
        </w:rPr>
        <w:t>Основная цель деятельности – образовательная деятельность по образовательным программам начального общего, основного общего и среднего общего образования.</w:t>
      </w:r>
    </w:p>
    <w:p w:rsidR="00F8280C" w:rsidRPr="0035081E" w:rsidRDefault="00F8280C" w:rsidP="00F8280C">
      <w:pPr>
        <w:widowControl w:val="0"/>
        <w:tabs>
          <w:tab w:val="left" w:pos="8236"/>
        </w:tabs>
        <w:autoSpaceDE w:val="0"/>
        <w:autoSpaceDN w:val="0"/>
        <w:adjustRightInd w:val="0"/>
        <w:spacing w:after="0" w:line="360" w:lineRule="auto"/>
        <w:ind w:right="-72" w:firstLine="709"/>
        <w:jc w:val="both"/>
        <w:rPr>
          <w:rFonts w:ascii="Times New Roman" w:hAnsi="Times New Roman"/>
          <w:sz w:val="28"/>
          <w:szCs w:val="28"/>
        </w:rPr>
      </w:pPr>
      <w:r w:rsidRPr="0035081E">
        <w:rPr>
          <w:rFonts w:ascii="Times New Roman" w:hAnsi="Times New Roman"/>
          <w:sz w:val="28"/>
          <w:szCs w:val="28"/>
        </w:rPr>
        <w:t xml:space="preserve"> Деятельность Учреждения направлена на решение основных задач: </w:t>
      </w:r>
    </w:p>
    <w:p w:rsidR="00F8280C" w:rsidRPr="0035081E" w:rsidRDefault="00F8280C" w:rsidP="00F8280C">
      <w:pPr>
        <w:widowControl w:val="0"/>
        <w:tabs>
          <w:tab w:val="left" w:pos="8236"/>
        </w:tabs>
        <w:autoSpaceDE w:val="0"/>
        <w:autoSpaceDN w:val="0"/>
        <w:adjustRightInd w:val="0"/>
        <w:spacing w:after="0" w:line="360" w:lineRule="auto"/>
        <w:ind w:right="-72" w:firstLine="709"/>
        <w:jc w:val="both"/>
        <w:rPr>
          <w:rFonts w:ascii="Times New Roman" w:hAnsi="Times New Roman"/>
          <w:sz w:val="28"/>
          <w:szCs w:val="28"/>
        </w:rPr>
      </w:pPr>
      <w:r w:rsidRPr="0035081E">
        <w:rPr>
          <w:rFonts w:ascii="Times New Roman" w:hAnsi="Times New Roman"/>
          <w:sz w:val="28"/>
          <w:szCs w:val="28"/>
        </w:rPr>
        <w:t xml:space="preserve">обеспечение качественного фундаментального образования – главного </w:t>
      </w:r>
      <w:r w:rsidRPr="0035081E">
        <w:rPr>
          <w:rFonts w:ascii="Times New Roman" w:hAnsi="Times New Roman"/>
          <w:sz w:val="28"/>
          <w:szCs w:val="28"/>
        </w:rPr>
        <w:lastRenderedPageBreak/>
        <w:t xml:space="preserve">условия саморазвития личности; </w:t>
      </w:r>
    </w:p>
    <w:p w:rsidR="00F8280C" w:rsidRPr="0035081E" w:rsidRDefault="00F8280C" w:rsidP="00F8280C">
      <w:pPr>
        <w:widowControl w:val="0"/>
        <w:tabs>
          <w:tab w:val="left" w:pos="8236"/>
        </w:tabs>
        <w:autoSpaceDE w:val="0"/>
        <w:autoSpaceDN w:val="0"/>
        <w:adjustRightInd w:val="0"/>
        <w:spacing w:after="0" w:line="360" w:lineRule="auto"/>
        <w:ind w:right="-72" w:firstLine="709"/>
        <w:jc w:val="both"/>
        <w:rPr>
          <w:rFonts w:ascii="Times New Roman" w:hAnsi="Times New Roman"/>
          <w:sz w:val="28"/>
          <w:szCs w:val="28"/>
        </w:rPr>
      </w:pPr>
      <w:r w:rsidRPr="0035081E">
        <w:rPr>
          <w:rFonts w:ascii="Times New Roman" w:hAnsi="Times New Roman"/>
          <w:sz w:val="28"/>
          <w:szCs w:val="28"/>
        </w:rPr>
        <w:t xml:space="preserve">осуществление интеллектуального и нравственного развития личности средствами гуманитаризации образования; </w:t>
      </w:r>
    </w:p>
    <w:p w:rsidR="00F8280C" w:rsidRPr="0035081E" w:rsidRDefault="00F8280C" w:rsidP="00F8280C">
      <w:pPr>
        <w:widowControl w:val="0"/>
        <w:tabs>
          <w:tab w:val="left" w:pos="8236"/>
        </w:tabs>
        <w:autoSpaceDE w:val="0"/>
        <w:autoSpaceDN w:val="0"/>
        <w:adjustRightInd w:val="0"/>
        <w:spacing w:after="0" w:line="360" w:lineRule="auto"/>
        <w:ind w:right="-72" w:firstLine="709"/>
        <w:jc w:val="both"/>
        <w:rPr>
          <w:rFonts w:ascii="Times New Roman" w:hAnsi="Times New Roman"/>
          <w:sz w:val="28"/>
          <w:szCs w:val="28"/>
        </w:rPr>
      </w:pPr>
      <w:r w:rsidRPr="0035081E">
        <w:rPr>
          <w:rFonts w:ascii="Times New Roman" w:hAnsi="Times New Roman"/>
          <w:sz w:val="28"/>
          <w:szCs w:val="28"/>
        </w:rPr>
        <w:t xml:space="preserve">создание условий для свободного выбора каждым ребенком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F8280C" w:rsidRPr="0035081E" w:rsidRDefault="00F8280C" w:rsidP="00F8280C">
      <w:pPr>
        <w:widowControl w:val="0"/>
        <w:tabs>
          <w:tab w:val="left" w:pos="8236"/>
        </w:tabs>
        <w:autoSpaceDE w:val="0"/>
        <w:autoSpaceDN w:val="0"/>
        <w:adjustRightInd w:val="0"/>
        <w:spacing w:after="0" w:line="360" w:lineRule="auto"/>
        <w:ind w:right="-72" w:firstLine="709"/>
        <w:jc w:val="both"/>
        <w:rPr>
          <w:rFonts w:ascii="Times New Roman" w:hAnsi="Times New Roman"/>
          <w:sz w:val="28"/>
          <w:szCs w:val="28"/>
        </w:rPr>
      </w:pPr>
      <w:r w:rsidRPr="0035081E">
        <w:rPr>
          <w:rFonts w:ascii="Times New Roman" w:hAnsi="Times New Roman"/>
          <w:sz w:val="28"/>
          <w:szCs w:val="28"/>
        </w:rPr>
        <w:t xml:space="preserve">обеспечение образовательных потребностей на повышенном уровне сложности и возможности получения дополнительного образования; </w:t>
      </w:r>
    </w:p>
    <w:p w:rsidR="00F8280C" w:rsidRPr="0035081E" w:rsidRDefault="00F8280C" w:rsidP="00F8280C">
      <w:pPr>
        <w:widowControl w:val="0"/>
        <w:tabs>
          <w:tab w:val="left" w:pos="8236"/>
        </w:tabs>
        <w:autoSpaceDE w:val="0"/>
        <w:autoSpaceDN w:val="0"/>
        <w:adjustRightInd w:val="0"/>
        <w:spacing w:after="0" w:line="360" w:lineRule="auto"/>
        <w:ind w:right="-72" w:firstLine="709"/>
        <w:jc w:val="both"/>
        <w:rPr>
          <w:rFonts w:ascii="Times New Roman" w:hAnsi="Times New Roman"/>
          <w:sz w:val="28"/>
          <w:szCs w:val="28"/>
        </w:rPr>
      </w:pPr>
      <w:r w:rsidRPr="0035081E">
        <w:rPr>
          <w:rFonts w:ascii="Times New Roman" w:hAnsi="Times New Roman"/>
          <w:sz w:val="28"/>
          <w:szCs w:val="28"/>
        </w:rPr>
        <w:t xml:space="preserve">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F8280C" w:rsidRPr="0035081E" w:rsidRDefault="00F8280C" w:rsidP="00F8280C">
      <w:pPr>
        <w:widowControl w:val="0"/>
        <w:tabs>
          <w:tab w:val="left" w:pos="8236"/>
        </w:tabs>
        <w:autoSpaceDE w:val="0"/>
        <w:autoSpaceDN w:val="0"/>
        <w:adjustRightInd w:val="0"/>
        <w:spacing w:after="0" w:line="360" w:lineRule="auto"/>
        <w:ind w:right="-72" w:firstLine="709"/>
        <w:jc w:val="both"/>
        <w:rPr>
          <w:rFonts w:ascii="Times New Roman" w:hAnsi="Times New Roman"/>
          <w:sz w:val="28"/>
          <w:szCs w:val="28"/>
        </w:rPr>
      </w:pPr>
      <w:r w:rsidRPr="0035081E">
        <w:rPr>
          <w:rFonts w:ascii="Times New Roman" w:hAnsi="Times New Roman"/>
          <w:sz w:val="28"/>
          <w:szCs w:val="28"/>
        </w:rPr>
        <w:t xml:space="preserve">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 </w:t>
      </w:r>
    </w:p>
    <w:p w:rsidR="00F8280C" w:rsidRPr="0035081E" w:rsidRDefault="00F8280C" w:rsidP="00F8280C">
      <w:pPr>
        <w:widowControl w:val="0"/>
        <w:autoSpaceDE w:val="0"/>
        <w:autoSpaceDN w:val="0"/>
        <w:adjustRightInd w:val="0"/>
        <w:spacing w:after="0" w:line="360" w:lineRule="auto"/>
        <w:ind w:firstLine="709"/>
        <w:jc w:val="both"/>
        <w:rPr>
          <w:rFonts w:ascii="Times New Roman" w:hAnsi="Times New Roman"/>
          <w:sz w:val="28"/>
          <w:szCs w:val="28"/>
        </w:rPr>
      </w:pPr>
      <w:r w:rsidRPr="0035081E">
        <w:rPr>
          <w:rFonts w:ascii="Times New Roman" w:hAnsi="Times New Roman"/>
          <w:sz w:val="28"/>
          <w:szCs w:val="28"/>
        </w:rPr>
        <w:t>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F8280C" w:rsidRPr="0035081E" w:rsidRDefault="00F8280C" w:rsidP="00F8280C">
      <w:pPr>
        <w:spacing w:after="0" w:line="360" w:lineRule="auto"/>
        <w:ind w:firstLine="700"/>
        <w:jc w:val="both"/>
        <w:rPr>
          <w:rFonts w:ascii="Times New Roman" w:hAnsi="Times New Roman"/>
          <w:sz w:val="28"/>
          <w:szCs w:val="28"/>
        </w:rPr>
      </w:pPr>
      <w:r w:rsidRPr="0035081E">
        <w:rPr>
          <w:rFonts w:ascii="Times New Roman" w:hAnsi="Times New Roman"/>
          <w:sz w:val="28"/>
          <w:szCs w:val="28"/>
        </w:rPr>
        <w:t>Учреждение в установленном законодательством порядке осуществляет следующие виды основной деятельности:</w:t>
      </w:r>
    </w:p>
    <w:p w:rsidR="00F8280C" w:rsidRPr="0035081E" w:rsidRDefault="00F8280C" w:rsidP="00F8280C">
      <w:pPr>
        <w:spacing w:after="0" w:line="360" w:lineRule="auto"/>
        <w:ind w:firstLine="700"/>
        <w:jc w:val="both"/>
        <w:rPr>
          <w:rFonts w:ascii="Times New Roman" w:hAnsi="Times New Roman"/>
          <w:sz w:val="28"/>
          <w:szCs w:val="28"/>
        </w:rPr>
      </w:pPr>
      <w:r>
        <w:rPr>
          <w:rFonts w:ascii="Times New Roman" w:hAnsi="Times New Roman"/>
          <w:sz w:val="28"/>
          <w:szCs w:val="28"/>
        </w:rPr>
        <w:t>-</w:t>
      </w:r>
      <w:r w:rsidRPr="0035081E">
        <w:rPr>
          <w:rFonts w:ascii="Times New Roman" w:hAnsi="Times New Roman"/>
          <w:sz w:val="28"/>
          <w:szCs w:val="28"/>
        </w:rPr>
        <w:t xml:space="preserve"> Реализация основных общеобразовательных программ начального общего, основного общего, среднего общего образования и дополнительных образовательных программ профессиональной подготовки, указанных в лицензии.</w:t>
      </w:r>
    </w:p>
    <w:p w:rsidR="00F8280C" w:rsidRPr="0035081E" w:rsidRDefault="00F8280C" w:rsidP="00F8280C">
      <w:pPr>
        <w:widowControl w:val="0"/>
        <w:autoSpaceDE w:val="0"/>
        <w:autoSpaceDN w:val="0"/>
        <w:adjustRightInd w:val="0"/>
        <w:spacing w:after="0" w:line="360" w:lineRule="auto"/>
        <w:ind w:firstLine="700"/>
        <w:jc w:val="both"/>
        <w:rPr>
          <w:rFonts w:ascii="Times New Roman" w:hAnsi="Times New Roman"/>
          <w:sz w:val="28"/>
          <w:szCs w:val="28"/>
        </w:rPr>
      </w:pPr>
      <w:r>
        <w:rPr>
          <w:rFonts w:ascii="Times New Roman" w:hAnsi="Times New Roman"/>
          <w:sz w:val="28"/>
          <w:szCs w:val="28"/>
        </w:rPr>
        <w:t>-</w:t>
      </w:r>
      <w:r w:rsidRPr="0035081E">
        <w:rPr>
          <w:rFonts w:ascii="Times New Roman" w:hAnsi="Times New Roman"/>
          <w:sz w:val="28"/>
          <w:szCs w:val="28"/>
        </w:rPr>
        <w:t xml:space="preserve"> Создание необходимых условий для организации питания обучающихся и работников образовательной организации.</w:t>
      </w:r>
    </w:p>
    <w:p w:rsidR="00F8280C" w:rsidRPr="0035081E" w:rsidRDefault="00F8280C" w:rsidP="00F8280C">
      <w:pPr>
        <w:autoSpaceDE w:val="0"/>
        <w:autoSpaceDN w:val="0"/>
        <w:adjustRightInd w:val="0"/>
        <w:spacing w:after="0" w:line="360" w:lineRule="auto"/>
        <w:ind w:firstLine="700"/>
        <w:jc w:val="both"/>
        <w:outlineLvl w:val="1"/>
        <w:rPr>
          <w:rFonts w:ascii="Times New Roman" w:hAnsi="Times New Roman"/>
          <w:sz w:val="28"/>
          <w:szCs w:val="28"/>
        </w:rPr>
      </w:pPr>
      <w:r>
        <w:rPr>
          <w:rFonts w:ascii="Times New Roman" w:hAnsi="Times New Roman"/>
          <w:sz w:val="28"/>
          <w:szCs w:val="28"/>
        </w:rPr>
        <w:t>-</w:t>
      </w:r>
      <w:r w:rsidRPr="0035081E">
        <w:rPr>
          <w:rFonts w:ascii="Times New Roman" w:hAnsi="Times New Roman"/>
          <w:sz w:val="28"/>
          <w:szCs w:val="28"/>
        </w:rPr>
        <w:t xml:space="preserve"> Создание необходимых условий для охраны и укрепления здоровья обучающихся.</w:t>
      </w:r>
    </w:p>
    <w:p w:rsidR="00F8280C" w:rsidRPr="00C843A9" w:rsidRDefault="00F8280C" w:rsidP="00F8280C">
      <w:pPr>
        <w:autoSpaceDE w:val="0"/>
        <w:autoSpaceDN w:val="0"/>
        <w:adjustRightInd w:val="0"/>
        <w:spacing w:after="0" w:line="360" w:lineRule="auto"/>
        <w:ind w:firstLine="700"/>
        <w:jc w:val="both"/>
        <w:outlineLvl w:val="1"/>
        <w:rPr>
          <w:rStyle w:val="blk"/>
          <w:rFonts w:ascii="Times New Roman" w:hAnsi="Times New Roman" w:cs="Times New Roman"/>
          <w:sz w:val="28"/>
          <w:szCs w:val="28"/>
        </w:rPr>
      </w:pPr>
      <w:r w:rsidRPr="00C843A9">
        <w:rPr>
          <w:rFonts w:ascii="Times New Roman" w:hAnsi="Times New Roman" w:cs="Times New Roman"/>
          <w:sz w:val="28"/>
          <w:szCs w:val="28"/>
        </w:rPr>
        <w:lastRenderedPageBreak/>
        <w:t xml:space="preserve">- </w:t>
      </w:r>
      <w:r w:rsidRPr="00C843A9">
        <w:rPr>
          <w:rStyle w:val="blk"/>
          <w:rFonts w:ascii="Times New Roman" w:hAnsi="Times New Roman" w:cs="Times New Roman"/>
          <w:sz w:val="28"/>
          <w:szCs w:val="28"/>
        </w:rPr>
        <w:t>Организация научно-методической работы, в том числе организация и проведение научных и методических конференций, семинаров.</w:t>
      </w:r>
    </w:p>
    <w:p w:rsidR="00F8280C" w:rsidRDefault="00F8280C" w:rsidP="00F8280C">
      <w:pPr>
        <w:autoSpaceDE w:val="0"/>
        <w:autoSpaceDN w:val="0"/>
        <w:adjustRightInd w:val="0"/>
        <w:spacing w:after="0" w:line="360" w:lineRule="auto"/>
        <w:ind w:firstLine="700"/>
        <w:jc w:val="both"/>
        <w:outlineLvl w:val="1"/>
        <w:rPr>
          <w:rStyle w:val="blk"/>
          <w:rFonts w:ascii="Times New Roman" w:hAnsi="Times New Roman" w:cs="Times New Roman"/>
          <w:sz w:val="28"/>
          <w:szCs w:val="28"/>
        </w:rPr>
      </w:pPr>
      <w:r w:rsidRPr="00C843A9">
        <w:rPr>
          <w:rStyle w:val="blk"/>
          <w:rFonts w:ascii="Times New Roman" w:hAnsi="Times New Roman" w:cs="Times New Roman"/>
          <w:sz w:val="28"/>
          <w:szCs w:val="28"/>
        </w:rPr>
        <w:t xml:space="preserve">- Организация материально-технического обеспечения образовательной деятельности (в том числе оборудование учебных кабинетов, объектов для проведения практических занятий, </w:t>
      </w:r>
      <w:r w:rsidRPr="00C843A9">
        <w:rPr>
          <w:rStyle w:val="f"/>
          <w:rFonts w:ascii="Times New Roman" w:hAnsi="Times New Roman" w:cs="Times New Roman"/>
          <w:sz w:val="28"/>
          <w:szCs w:val="28"/>
        </w:rPr>
        <w:t>библиотек</w:t>
      </w:r>
      <w:r w:rsidRPr="00C843A9">
        <w:rPr>
          <w:rStyle w:val="blk"/>
          <w:rFonts w:ascii="Times New Roman" w:hAnsi="Times New Roman" w:cs="Times New Roman"/>
          <w:sz w:val="28"/>
          <w:szCs w:val="28"/>
        </w:rPr>
        <w:t>, объектов спорта, средств обучения и воспитания).</w:t>
      </w:r>
    </w:p>
    <w:p w:rsidR="003F53A9" w:rsidRPr="0035081E" w:rsidRDefault="003F53A9" w:rsidP="003F53A9">
      <w:pPr>
        <w:spacing w:after="0" w:line="360" w:lineRule="auto"/>
        <w:ind w:firstLine="700"/>
        <w:jc w:val="both"/>
        <w:rPr>
          <w:rFonts w:ascii="Times New Roman" w:hAnsi="Times New Roman"/>
          <w:sz w:val="28"/>
          <w:szCs w:val="28"/>
        </w:rPr>
      </w:pPr>
      <w:r>
        <w:rPr>
          <w:rFonts w:ascii="Times New Roman" w:hAnsi="Times New Roman"/>
          <w:sz w:val="28"/>
          <w:szCs w:val="28"/>
        </w:rPr>
        <w:t>-</w:t>
      </w:r>
      <w:r w:rsidRPr="0035081E">
        <w:rPr>
          <w:rFonts w:ascii="Times New Roman" w:hAnsi="Times New Roman"/>
          <w:sz w:val="28"/>
          <w:szCs w:val="28"/>
        </w:rPr>
        <w:t xml:space="preserve"> Организация и обеспечение отдыха и оздоровления обучающихся в лагере с дневным пребыванием при образовательной организации.</w:t>
      </w:r>
    </w:p>
    <w:p w:rsidR="003F53A9" w:rsidRPr="0035081E" w:rsidRDefault="003F53A9" w:rsidP="003F53A9">
      <w:pPr>
        <w:autoSpaceDE w:val="0"/>
        <w:autoSpaceDN w:val="0"/>
        <w:adjustRightInd w:val="0"/>
        <w:spacing w:after="0" w:line="360" w:lineRule="auto"/>
        <w:ind w:firstLine="700"/>
        <w:jc w:val="both"/>
        <w:outlineLvl w:val="1"/>
        <w:rPr>
          <w:rFonts w:ascii="Times New Roman" w:hAnsi="Times New Roman"/>
          <w:sz w:val="28"/>
          <w:szCs w:val="28"/>
        </w:rPr>
      </w:pPr>
      <w:r>
        <w:rPr>
          <w:rFonts w:ascii="Times New Roman" w:hAnsi="Times New Roman"/>
          <w:sz w:val="28"/>
          <w:szCs w:val="28"/>
        </w:rPr>
        <w:t>-</w:t>
      </w:r>
      <w:r w:rsidRPr="0035081E">
        <w:rPr>
          <w:rFonts w:ascii="Times New Roman" w:hAnsi="Times New Roman"/>
          <w:sz w:val="28"/>
          <w:szCs w:val="28"/>
        </w:rPr>
        <w:t xml:space="preserve"> Организация присмотра и ухода за обучающимися в группах продленного дня.</w:t>
      </w:r>
    </w:p>
    <w:p w:rsidR="00F8280C" w:rsidRPr="0035081E" w:rsidRDefault="00F8280C" w:rsidP="00F8280C">
      <w:pPr>
        <w:autoSpaceDE w:val="0"/>
        <w:autoSpaceDN w:val="0"/>
        <w:adjustRightInd w:val="0"/>
        <w:spacing w:after="0" w:line="360" w:lineRule="auto"/>
        <w:ind w:firstLine="700"/>
        <w:jc w:val="both"/>
        <w:outlineLvl w:val="1"/>
        <w:rPr>
          <w:rFonts w:ascii="Times New Roman" w:hAnsi="Times New Roman"/>
          <w:sz w:val="28"/>
          <w:szCs w:val="28"/>
        </w:rPr>
      </w:pPr>
      <w:r w:rsidRPr="0035081E">
        <w:rPr>
          <w:rFonts w:ascii="Times New Roman" w:hAnsi="Times New Roman"/>
          <w:sz w:val="28"/>
          <w:szCs w:val="28"/>
        </w:rPr>
        <w:t>Учреждение выполняет муниципальное задание в соответствии с предусмотренными настоящим Уставом видами деятельности и не вправе отказаться от выполнения муниципального задания.</w:t>
      </w:r>
    </w:p>
    <w:p w:rsidR="00F8280C" w:rsidRPr="0035081E" w:rsidRDefault="00F8280C" w:rsidP="00F8280C">
      <w:pPr>
        <w:autoSpaceDE w:val="0"/>
        <w:autoSpaceDN w:val="0"/>
        <w:adjustRightInd w:val="0"/>
        <w:spacing w:after="0" w:line="360" w:lineRule="auto"/>
        <w:ind w:firstLine="700"/>
        <w:jc w:val="both"/>
        <w:outlineLvl w:val="1"/>
        <w:rPr>
          <w:rFonts w:ascii="Times New Roman" w:hAnsi="Times New Roman"/>
          <w:sz w:val="28"/>
          <w:szCs w:val="28"/>
        </w:rPr>
      </w:pPr>
      <w:r w:rsidRPr="0035081E">
        <w:rPr>
          <w:rFonts w:ascii="Times New Roman" w:hAnsi="Times New Roman"/>
          <w:sz w:val="28"/>
          <w:szCs w:val="28"/>
        </w:rPr>
        <w:t>Помимо муниципального задания и обязательств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действующим законодательством.</w:t>
      </w:r>
    </w:p>
    <w:p w:rsidR="00F8280C" w:rsidRPr="0035081E" w:rsidRDefault="00F8280C" w:rsidP="00F8280C">
      <w:pPr>
        <w:autoSpaceDE w:val="0"/>
        <w:autoSpaceDN w:val="0"/>
        <w:adjustRightInd w:val="0"/>
        <w:spacing w:after="0" w:line="360" w:lineRule="auto"/>
        <w:ind w:firstLine="700"/>
        <w:jc w:val="both"/>
        <w:outlineLvl w:val="1"/>
        <w:rPr>
          <w:rFonts w:ascii="Times New Roman" w:hAnsi="Times New Roman"/>
          <w:sz w:val="28"/>
          <w:szCs w:val="28"/>
          <w:lang w:bidi="ks-Deva"/>
        </w:rPr>
      </w:pPr>
      <w:r w:rsidRPr="0035081E">
        <w:rPr>
          <w:rFonts w:ascii="Times New Roman" w:hAnsi="Times New Roman"/>
          <w:sz w:val="28"/>
          <w:szCs w:val="28"/>
          <w:lang w:bidi="ks-Deva"/>
        </w:rPr>
        <w:t xml:space="preserve"> </w:t>
      </w:r>
      <w:r w:rsidRPr="0035081E">
        <w:rPr>
          <w:rFonts w:ascii="Times New Roman" w:hAnsi="Times New Roman"/>
          <w:sz w:val="28"/>
          <w:szCs w:val="28"/>
        </w:rPr>
        <w:t>Учреждение</w:t>
      </w:r>
      <w:r w:rsidRPr="0035081E">
        <w:rPr>
          <w:rFonts w:ascii="Times New Roman" w:hAnsi="Times New Roman"/>
          <w:sz w:val="28"/>
          <w:szCs w:val="28"/>
          <w:lang w:bidi="ks-Deva"/>
        </w:rPr>
        <w:t xml:space="preserve"> вправе осуществлять следующие виды платных услуг и иной приносящей доход деятельности, при условии соответствия целям деятельности</w:t>
      </w:r>
      <w:r w:rsidRPr="0035081E">
        <w:rPr>
          <w:rFonts w:ascii="Times New Roman" w:hAnsi="Times New Roman"/>
          <w:sz w:val="28"/>
          <w:szCs w:val="28"/>
        </w:rPr>
        <w:t xml:space="preserve"> Учреждения</w:t>
      </w:r>
      <w:r w:rsidRPr="0035081E">
        <w:rPr>
          <w:rFonts w:ascii="Times New Roman" w:hAnsi="Times New Roman"/>
          <w:sz w:val="28"/>
          <w:szCs w:val="28"/>
          <w:lang w:bidi="ks-Deva"/>
        </w:rPr>
        <w:t>, предусмотренным настоящим Уставом:</w:t>
      </w:r>
    </w:p>
    <w:p w:rsidR="00F8280C" w:rsidRPr="0035081E" w:rsidRDefault="00F8280C" w:rsidP="00F8280C">
      <w:pPr>
        <w:spacing w:after="0" w:line="360" w:lineRule="auto"/>
        <w:ind w:firstLine="700"/>
        <w:jc w:val="both"/>
        <w:rPr>
          <w:rFonts w:ascii="Times New Roman" w:hAnsi="Times New Roman"/>
          <w:sz w:val="28"/>
          <w:szCs w:val="28"/>
        </w:rPr>
      </w:pPr>
      <w:r>
        <w:rPr>
          <w:rFonts w:ascii="Times New Roman" w:hAnsi="Times New Roman"/>
          <w:sz w:val="28"/>
          <w:szCs w:val="28"/>
        </w:rPr>
        <w:t>-</w:t>
      </w:r>
      <w:r w:rsidRPr="0035081E">
        <w:rPr>
          <w:rFonts w:ascii="Times New Roman" w:hAnsi="Times New Roman"/>
          <w:sz w:val="28"/>
          <w:szCs w:val="28"/>
        </w:rPr>
        <w:t>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информационных материалов, связанных с образовательным процессом, методическое обеспечение работы с одаренными школьниками.</w:t>
      </w:r>
    </w:p>
    <w:p w:rsidR="00F8280C" w:rsidRPr="0035081E" w:rsidRDefault="00F8280C" w:rsidP="00F8280C">
      <w:pPr>
        <w:spacing w:after="0" w:line="360" w:lineRule="auto"/>
        <w:ind w:firstLine="700"/>
        <w:jc w:val="both"/>
        <w:rPr>
          <w:rFonts w:ascii="Times New Roman" w:hAnsi="Times New Roman"/>
          <w:sz w:val="28"/>
          <w:szCs w:val="28"/>
        </w:rPr>
      </w:pPr>
      <w:r>
        <w:rPr>
          <w:rFonts w:ascii="Times New Roman" w:hAnsi="Times New Roman"/>
          <w:sz w:val="28"/>
          <w:szCs w:val="28"/>
        </w:rPr>
        <w:t>-</w:t>
      </w:r>
      <w:r w:rsidRPr="0035081E">
        <w:rPr>
          <w:rFonts w:ascii="Times New Roman" w:hAnsi="Times New Roman"/>
          <w:sz w:val="28"/>
          <w:szCs w:val="28"/>
        </w:rPr>
        <w:t xml:space="preserve"> Организация и обеспечение отдыха и оздоровления детей в лагерях с дневным пребыванием при Учреждении. </w:t>
      </w:r>
    </w:p>
    <w:p w:rsidR="00F8280C" w:rsidRPr="0035081E" w:rsidRDefault="00F8280C" w:rsidP="00F8280C">
      <w:pPr>
        <w:spacing w:after="0" w:line="360" w:lineRule="auto"/>
        <w:ind w:firstLine="700"/>
        <w:jc w:val="both"/>
        <w:rPr>
          <w:rFonts w:ascii="Times New Roman" w:hAnsi="Times New Roman"/>
          <w:sz w:val="28"/>
          <w:szCs w:val="28"/>
        </w:rPr>
      </w:pPr>
      <w:r>
        <w:rPr>
          <w:rFonts w:ascii="Times New Roman" w:hAnsi="Times New Roman"/>
          <w:sz w:val="28"/>
          <w:szCs w:val="28"/>
        </w:rPr>
        <w:t>-</w:t>
      </w:r>
      <w:r w:rsidRPr="0035081E">
        <w:rPr>
          <w:rFonts w:ascii="Times New Roman" w:hAnsi="Times New Roman"/>
          <w:sz w:val="28"/>
          <w:szCs w:val="28"/>
        </w:rPr>
        <w:t xml:space="preserve"> Проведение общественно значимых мероприятий в сфере образования (конференций, семинаров, турниров, конкурсов, предметных и </w:t>
      </w:r>
      <w:r w:rsidRPr="0035081E">
        <w:rPr>
          <w:rFonts w:ascii="Times New Roman" w:hAnsi="Times New Roman"/>
          <w:sz w:val="28"/>
          <w:szCs w:val="28"/>
        </w:rPr>
        <w:lastRenderedPageBreak/>
        <w:t>многопредметных олимпиад, лагерей интеллектуального и творческого направления, выставок), культурно-массовых и физкультурно-спортивных мероприятий.</w:t>
      </w:r>
    </w:p>
    <w:p w:rsidR="00F8280C" w:rsidRPr="0035081E" w:rsidRDefault="00F8280C" w:rsidP="00F8280C">
      <w:pPr>
        <w:spacing w:after="0" w:line="360" w:lineRule="auto"/>
        <w:ind w:firstLine="700"/>
        <w:jc w:val="both"/>
        <w:rPr>
          <w:rFonts w:ascii="Times New Roman" w:hAnsi="Times New Roman"/>
          <w:sz w:val="28"/>
          <w:szCs w:val="28"/>
        </w:rPr>
      </w:pPr>
      <w:r>
        <w:rPr>
          <w:rFonts w:ascii="Times New Roman" w:hAnsi="Times New Roman"/>
          <w:sz w:val="28"/>
          <w:szCs w:val="28"/>
        </w:rPr>
        <w:t>-</w:t>
      </w:r>
      <w:r w:rsidRPr="0035081E">
        <w:rPr>
          <w:rFonts w:ascii="Times New Roman" w:hAnsi="Times New Roman"/>
          <w:sz w:val="28"/>
          <w:szCs w:val="28"/>
        </w:rPr>
        <w:t xml:space="preserve">Предоставление услуг по копированию и реализации учебно-методических и иных материалов, документов, статей, постольку, поскольку это служит достижению уставных целей и соответствует указанным целям.       </w:t>
      </w:r>
    </w:p>
    <w:p w:rsidR="00F8280C" w:rsidRPr="0035081E" w:rsidRDefault="00F8280C" w:rsidP="00F8280C">
      <w:pPr>
        <w:autoSpaceDE w:val="0"/>
        <w:autoSpaceDN w:val="0"/>
        <w:adjustRightInd w:val="0"/>
        <w:spacing w:after="0" w:line="360" w:lineRule="auto"/>
        <w:ind w:firstLine="700"/>
        <w:jc w:val="both"/>
        <w:outlineLvl w:val="1"/>
        <w:rPr>
          <w:rFonts w:ascii="Times New Roman" w:hAnsi="Times New Roman"/>
          <w:sz w:val="28"/>
          <w:szCs w:val="28"/>
        </w:rPr>
      </w:pPr>
      <w:r w:rsidRPr="0035081E">
        <w:rPr>
          <w:rFonts w:ascii="Times New Roman" w:hAnsi="Times New Roman"/>
          <w:sz w:val="28"/>
          <w:szCs w:val="28"/>
        </w:rPr>
        <w:t xml:space="preserve">Учреждение вправе осуществлять следующие виды платных дополнительных образовательных услуг, не предусмотренных соответствующими образовательными программами и федеральными государственными образовательными стандартами: </w:t>
      </w:r>
    </w:p>
    <w:p w:rsidR="00F8280C" w:rsidRPr="0035081E" w:rsidRDefault="00F8280C" w:rsidP="00F8280C">
      <w:pPr>
        <w:autoSpaceDE w:val="0"/>
        <w:autoSpaceDN w:val="0"/>
        <w:adjustRightInd w:val="0"/>
        <w:spacing w:after="0" w:line="360" w:lineRule="auto"/>
        <w:ind w:firstLine="700"/>
        <w:jc w:val="both"/>
        <w:outlineLvl w:val="1"/>
        <w:rPr>
          <w:rFonts w:ascii="Times New Roman" w:hAnsi="Times New Roman"/>
          <w:sz w:val="28"/>
          <w:szCs w:val="28"/>
        </w:rPr>
      </w:pPr>
      <w:r>
        <w:rPr>
          <w:rFonts w:ascii="Times New Roman" w:hAnsi="Times New Roman"/>
          <w:sz w:val="28"/>
          <w:szCs w:val="28"/>
        </w:rPr>
        <w:t>-п</w:t>
      </w:r>
      <w:r w:rsidRPr="0035081E">
        <w:rPr>
          <w:rFonts w:ascii="Times New Roman" w:hAnsi="Times New Roman"/>
          <w:sz w:val="28"/>
          <w:szCs w:val="28"/>
        </w:rPr>
        <w:t xml:space="preserve">латные дополнительные образовательные услуги сверх требований, предусмотренных федеральными государственными образовательными стандартами и федеральным компонентом государственного образовательного стандарта. </w:t>
      </w:r>
    </w:p>
    <w:p w:rsidR="00F8280C" w:rsidRPr="0035081E" w:rsidRDefault="00F8280C" w:rsidP="00F8280C">
      <w:pPr>
        <w:spacing w:after="0" w:line="360" w:lineRule="auto"/>
        <w:ind w:firstLine="700"/>
        <w:jc w:val="both"/>
        <w:rPr>
          <w:rFonts w:ascii="Times New Roman" w:hAnsi="Times New Roman"/>
          <w:sz w:val="28"/>
          <w:szCs w:val="28"/>
        </w:rPr>
      </w:pPr>
      <w:r>
        <w:rPr>
          <w:rFonts w:ascii="Times New Roman" w:hAnsi="Times New Roman"/>
          <w:sz w:val="28"/>
          <w:szCs w:val="28"/>
        </w:rPr>
        <w:t>-и</w:t>
      </w:r>
      <w:r w:rsidRPr="0035081E">
        <w:rPr>
          <w:rFonts w:ascii="Times New Roman" w:hAnsi="Times New Roman"/>
          <w:sz w:val="28"/>
          <w:szCs w:val="28"/>
        </w:rPr>
        <w:t xml:space="preserve">зучение учебных дисциплин сверх часов и сверх программ по предметам, предусмотренным учебным планом. </w:t>
      </w:r>
    </w:p>
    <w:p w:rsidR="00F8280C" w:rsidRPr="0035081E" w:rsidRDefault="00F8280C" w:rsidP="00F8280C">
      <w:pPr>
        <w:spacing w:after="0" w:line="360" w:lineRule="auto"/>
        <w:ind w:firstLine="700"/>
        <w:jc w:val="both"/>
        <w:rPr>
          <w:rFonts w:ascii="Times New Roman" w:hAnsi="Times New Roman"/>
          <w:sz w:val="28"/>
          <w:szCs w:val="28"/>
        </w:rPr>
      </w:pPr>
      <w:r>
        <w:rPr>
          <w:rFonts w:ascii="Times New Roman" w:hAnsi="Times New Roman"/>
          <w:sz w:val="28"/>
          <w:szCs w:val="28"/>
        </w:rPr>
        <w:t>-</w:t>
      </w:r>
      <w:r w:rsidRPr="0035081E">
        <w:rPr>
          <w:rFonts w:ascii="Times New Roman" w:hAnsi="Times New Roman"/>
          <w:sz w:val="28"/>
          <w:szCs w:val="28"/>
        </w:rPr>
        <w:t xml:space="preserve"> </w:t>
      </w:r>
      <w:r>
        <w:rPr>
          <w:rFonts w:ascii="Times New Roman" w:hAnsi="Times New Roman"/>
          <w:sz w:val="28"/>
          <w:szCs w:val="28"/>
        </w:rPr>
        <w:t>и</w:t>
      </w:r>
      <w:r w:rsidRPr="0035081E">
        <w:rPr>
          <w:rFonts w:ascii="Times New Roman" w:hAnsi="Times New Roman"/>
          <w:sz w:val="28"/>
          <w:szCs w:val="28"/>
        </w:rPr>
        <w:t>зучение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w:t>
      </w:r>
    </w:p>
    <w:p w:rsidR="00F8280C" w:rsidRPr="0035081E" w:rsidRDefault="00F8280C" w:rsidP="00F8280C">
      <w:pPr>
        <w:spacing w:after="0" w:line="360" w:lineRule="auto"/>
        <w:ind w:firstLine="700"/>
        <w:jc w:val="both"/>
        <w:rPr>
          <w:rFonts w:ascii="Times New Roman" w:hAnsi="Times New Roman"/>
          <w:sz w:val="28"/>
          <w:szCs w:val="28"/>
        </w:rPr>
      </w:pPr>
      <w:r>
        <w:rPr>
          <w:rFonts w:ascii="Times New Roman" w:hAnsi="Times New Roman"/>
          <w:sz w:val="28"/>
          <w:szCs w:val="28"/>
        </w:rPr>
        <w:t>-д</w:t>
      </w:r>
      <w:r w:rsidRPr="0035081E">
        <w:rPr>
          <w:rFonts w:ascii="Times New Roman" w:hAnsi="Times New Roman"/>
          <w:sz w:val="28"/>
          <w:szCs w:val="28"/>
        </w:rPr>
        <w:t>ополнительные общеобразовательные программы (кружки, клубы, секции, студии, объединения по интересам).</w:t>
      </w:r>
    </w:p>
    <w:p w:rsidR="00F8280C" w:rsidRPr="0035081E" w:rsidRDefault="00F8280C" w:rsidP="00F8280C">
      <w:pPr>
        <w:spacing w:after="0" w:line="360" w:lineRule="auto"/>
        <w:ind w:firstLine="700"/>
        <w:jc w:val="both"/>
        <w:rPr>
          <w:rFonts w:ascii="Times New Roman" w:hAnsi="Times New Roman"/>
          <w:sz w:val="28"/>
          <w:szCs w:val="28"/>
        </w:rPr>
      </w:pPr>
      <w:r>
        <w:rPr>
          <w:rFonts w:ascii="Times New Roman" w:hAnsi="Times New Roman"/>
          <w:sz w:val="28"/>
          <w:szCs w:val="28"/>
        </w:rPr>
        <w:t>-п</w:t>
      </w:r>
      <w:r w:rsidRPr="0035081E">
        <w:rPr>
          <w:rFonts w:ascii="Times New Roman" w:hAnsi="Times New Roman"/>
          <w:sz w:val="28"/>
          <w:szCs w:val="28"/>
        </w:rPr>
        <w:t>сихолого-педагогическое консультирование родителей и диагностирование детей дошкольного и школьного возраста.</w:t>
      </w:r>
    </w:p>
    <w:p w:rsidR="00F8280C" w:rsidRPr="00D43AC4" w:rsidRDefault="00F8280C" w:rsidP="00F8280C">
      <w:pPr>
        <w:widowControl w:val="0"/>
        <w:autoSpaceDE w:val="0"/>
        <w:autoSpaceDN w:val="0"/>
        <w:adjustRightInd w:val="0"/>
        <w:spacing w:after="0" w:line="360" w:lineRule="auto"/>
        <w:ind w:firstLine="709"/>
        <w:jc w:val="both"/>
        <w:rPr>
          <w:rFonts w:ascii="Times New Roman" w:hAnsi="Times New Roman"/>
          <w:color w:val="C0504D"/>
          <w:sz w:val="28"/>
          <w:szCs w:val="28"/>
        </w:rPr>
      </w:pPr>
      <w:r w:rsidRPr="00D43AC4">
        <w:rPr>
          <w:rFonts w:ascii="Times New Roman" w:hAnsi="Times New Roman"/>
          <w:sz w:val="28"/>
          <w:szCs w:val="28"/>
        </w:rPr>
        <w:t>Управление Учреждением осуществляется на основе сочетания принципов единоначалия и коллегиальности.</w:t>
      </w:r>
    </w:p>
    <w:p w:rsidR="00F8280C" w:rsidRPr="00D43AC4" w:rsidRDefault="00F8280C" w:rsidP="00F8280C">
      <w:pPr>
        <w:autoSpaceDE w:val="0"/>
        <w:autoSpaceDN w:val="0"/>
        <w:adjustRightInd w:val="0"/>
        <w:spacing w:after="0" w:line="360" w:lineRule="auto"/>
        <w:ind w:firstLine="709"/>
        <w:jc w:val="both"/>
        <w:rPr>
          <w:rFonts w:ascii="Times New Roman" w:hAnsi="Times New Roman"/>
          <w:sz w:val="28"/>
          <w:szCs w:val="28"/>
          <w:lang w:eastAsia="ar-SA"/>
        </w:rPr>
      </w:pPr>
      <w:r w:rsidRPr="00D43AC4">
        <w:rPr>
          <w:rFonts w:ascii="Times New Roman" w:hAnsi="Times New Roman"/>
          <w:sz w:val="28"/>
          <w:szCs w:val="28"/>
          <w:lang w:eastAsia="ar-SA"/>
        </w:rPr>
        <w:t xml:space="preserve"> Единоличным исполнительным органом </w:t>
      </w:r>
      <w:r w:rsidRPr="00D43AC4">
        <w:rPr>
          <w:rFonts w:ascii="Times New Roman" w:hAnsi="Times New Roman"/>
          <w:sz w:val="28"/>
          <w:szCs w:val="28"/>
        </w:rPr>
        <w:t xml:space="preserve">Учреждения </w:t>
      </w:r>
      <w:r w:rsidRPr="00D43AC4">
        <w:rPr>
          <w:rFonts w:ascii="Times New Roman" w:hAnsi="Times New Roman"/>
          <w:sz w:val="28"/>
          <w:szCs w:val="28"/>
          <w:lang w:eastAsia="ar-SA"/>
        </w:rPr>
        <w:t xml:space="preserve">является руководитель – директор, который осуществляет текущее руководство деятельностью </w:t>
      </w:r>
      <w:r w:rsidRPr="00D43AC4">
        <w:rPr>
          <w:rFonts w:ascii="Times New Roman" w:hAnsi="Times New Roman"/>
          <w:sz w:val="28"/>
          <w:szCs w:val="28"/>
        </w:rPr>
        <w:t>Учреждения</w:t>
      </w:r>
      <w:r w:rsidRPr="00D43AC4">
        <w:rPr>
          <w:rFonts w:ascii="Times New Roman" w:hAnsi="Times New Roman"/>
          <w:sz w:val="28"/>
          <w:szCs w:val="28"/>
          <w:lang w:eastAsia="ar-SA"/>
        </w:rPr>
        <w:t>.</w:t>
      </w:r>
    </w:p>
    <w:p w:rsidR="00F8280C" w:rsidRPr="00D43AC4" w:rsidRDefault="00F8280C" w:rsidP="00F8280C">
      <w:pPr>
        <w:autoSpaceDE w:val="0"/>
        <w:autoSpaceDN w:val="0"/>
        <w:adjustRightInd w:val="0"/>
        <w:spacing w:after="0" w:line="360" w:lineRule="auto"/>
        <w:ind w:firstLine="709"/>
        <w:jc w:val="both"/>
        <w:rPr>
          <w:rFonts w:ascii="Times New Roman" w:hAnsi="Times New Roman"/>
          <w:i/>
          <w:sz w:val="28"/>
          <w:szCs w:val="28"/>
        </w:rPr>
      </w:pPr>
      <w:r w:rsidRPr="00D43AC4">
        <w:rPr>
          <w:rFonts w:ascii="Times New Roman" w:hAnsi="Times New Roman"/>
          <w:sz w:val="28"/>
          <w:szCs w:val="28"/>
        </w:rPr>
        <w:lastRenderedPageBreak/>
        <w:t>Коллегиальными органами управления Учреждением являются: Совет школы, Административный совет, Педагогический совет, Методический совет, Общее собрание трудового коллектива.</w:t>
      </w:r>
    </w:p>
    <w:p w:rsidR="00F8280C" w:rsidRPr="00D43AC4" w:rsidRDefault="00F8280C" w:rsidP="00F8280C">
      <w:pPr>
        <w:autoSpaceDE w:val="0"/>
        <w:autoSpaceDN w:val="0"/>
        <w:adjustRightInd w:val="0"/>
        <w:spacing w:after="0" w:line="360" w:lineRule="auto"/>
        <w:ind w:firstLine="709"/>
        <w:jc w:val="both"/>
        <w:rPr>
          <w:rFonts w:ascii="Times New Roman" w:hAnsi="Times New Roman"/>
          <w:i/>
          <w:sz w:val="28"/>
          <w:szCs w:val="28"/>
        </w:rPr>
      </w:pPr>
      <w:r w:rsidRPr="00D43AC4">
        <w:rPr>
          <w:rFonts w:ascii="Times New Roman" w:hAnsi="Times New Roman"/>
          <w:sz w:val="28"/>
          <w:szCs w:val="28"/>
          <w:lang w:eastAsia="ar-SA"/>
        </w:rPr>
        <w:t xml:space="preserve">Непосредственное управление </w:t>
      </w:r>
      <w:r w:rsidRPr="00D43AC4">
        <w:rPr>
          <w:rFonts w:ascii="Times New Roman" w:hAnsi="Times New Roman"/>
          <w:sz w:val="28"/>
          <w:szCs w:val="28"/>
        </w:rPr>
        <w:t>Учреждением</w:t>
      </w:r>
      <w:r w:rsidRPr="00D43AC4">
        <w:rPr>
          <w:rFonts w:ascii="Times New Roman" w:hAnsi="Times New Roman"/>
          <w:sz w:val="28"/>
          <w:szCs w:val="28"/>
          <w:lang w:eastAsia="ar-SA"/>
        </w:rPr>
        <w:t xml:space="preserve"> осуществляет директор. Назначение директора, а также заключение и прекращение трудового договора с ним производится Учредителем. Директор подотчетен в своей деятельности Учредителю. </w:t>
      </w:r>
    </w:p>
    <w:p w:rsidR="00F8280C" w:rsidRPr="00D43AC4" w:rsidRDefault="00F8280C" w:rsidP="00F8280C">
      <w:pPr>
        <w:widowControl w:val="0"/>
        <w:tabs>
          <w:tab w:val="left" w:pos="0"/>
        </w:tabs>
        <w:suppressAutoHyphens/>
        <w:autoSpaceDE w:val="0"/>
        <w:autoSpaceDN w:val="0"/>
        <w:adjustRightInd w:val="0"/>
        <w:spacing w:after="0" w:line="360" w:lineRule="auto"/>
        <w:ind w:firstLine="709"/>
        <w:jc w:val="both"/>
        <w:rPr>
          <w:rFonts w:ascii="Times New Roman" w:hAnsi="Times New Roman"/>
          <w:sz w:val="28"/>
          <w:szCs w:val="28"/>
          <w:lang w:eastAsia="ar-SA"/>
        </w:rPr>
      </w:pPr>
      <w:r w:rsidRPr="00D43AC4">
        <w:rPr>
          <w:rFonts w:ascii="Times New Roman" w:hAnsi="Times New Roman"/>
          <w:sz w:val="28"/>
          <w:szCs w:val="28"/>
          <w:lang w:eastAsia="ar-SA"/>
        </w:rPr>
        <w:t>Директ</w:t>
      </w:r>
      <w:r w:rsidR="00C843A9">
        <w:rPr>
          <w:rFonts w:ascii="Times New Roman" w:hAnsi="Times New Roman"/>
          <w:sz w:val="28"/>
          <w:szCs w:val="28"/>
          <w:lang w:eastAsia="ar-SA"/>
        </w:rPr>
        <w:t>о</w:t>
      </w:r>
      <w:r w:rsidRPr="00D43AC4">
        <w:rPr>
          <w:rFonts w:ascii="Times New Roman" w:hAnsi="Times New Roman"/>
          <w:sz w:val="28"/>
          <w:szCs w:val="28"/>
          <w:lang w:eastAsia="ar-SA"/>
        </w:rPr>
        <w:t>р осуществляет текущее руководство деятельностью</w:t>
      </w:r>
      <w:r w:rsidRPr="00D43AC4">
        <w:rPr>
          <w:rFonts w:ascii="Times New Roman" w:hAnsi="Times New Roman"/>
          <w:sz w:val="28"/>
          <w:szCs w:val="28"/>
        </w:rPr>
        <w:t xml:space="preserve"> Учреждения</w:t>
      </w:r>
      <w:r w:rsidRPr="00D43AC4">
        <w:rPr>
          <w:rFonts w:ascii="Times New Roman" w:hAnsi="Times New Roman"/>
          <w:sz w:val="28"/>
          <w:szCs w:val="28"/>
          <w:lang w:eastAsia="ar-SA"/>
        </w:rPr>
        <w:t>, за исключением вопросов, отнесенных законодательством и Уставом к компетенции иных органов Учреждения;</w:t>
      </w:r>
    </w:p>
    <w:p w:rsidR="00F8280C" w:rsidRPr="00D43AC4" w:rsidRDefault="00F8280C" w:rsidP="00F8280C">
      <w:pPr>
        <w:widowControl w:val="0"/>
        <w:tabs>
          <w:tab w:val="left" w:pos="851"/>
        </w:tabs>
        <w:suppressAutoHyphens/>
        <w:autoSpaceDE w:val="0"/>
        <w:autoSpaceDN w:val="0"/>
        <w:adjustRightInd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sidRPr="00D43AC4">
        <w:rPr>
          <w:rFonts w:ascii="Times New Roman" w:hAnsi="Times New Roman"/>
          <w:sz w:val="28"/>
          <w:szCs w:val="28"/>
          <w:lang w:eastAsia="ar-SA"/>
        </w:rPr>
        <w:t xml:space="preserve">действует от имени </w:t>
      </w:r>
      <w:r w:rsidRPr="00D43AC4">
        <w:rPr>
          <w:rFonts w:ascii="Times New Roman" w:hAnsi="Times New Roman"/>
          <w:sz w:val="28"/>
          <w:szCs w:val="28"/>
        </w:rPr>
        <w:t>Учреждения</w:t>
      </w:r>
      <w:r w:rsidRPr="00D43AC4">
        <w:rPr>
          <w:rFonts w:ascii="Times New Roman" w:hAnsi="Times New Roman"/>
          <w:sz w:val="28"/>
          <w:szCs w:val="28"/>
          <w:lang w:eastAsia="ar-SA"/>
        </w:rPr>
        <w:t xml:space="preserve"> без доверенности, представляет его интересы на территории Российской Федерации и за ее пределами;</w:t>
      </w:r>
    </w:p>
    <w:p w:rsidR="00F8280C" w:rsidRPr="00D43AC4" w:rsidRDefault="00F8280C" w:rsidP="00F8280C">
      <w:pPr>
        <w:widowControl w:val="0"/>
        <w:tabs>
          <w:tab w:val="left" w:pos="851"/>
        </w:tabs>
        <w:suppressAutoHyphens/>
        <w:autoSpaceDE w:val="0"/>
        <w:autoSpaceDN w:val="0"/>
        <w:adjustRightInd w:val="0"/>
        <w:spacing w:after="0" w:line="360" w:lineRule="auto"/>
        <w:ind w:firstLine="709"/>
        <w:contextualSpacing/>
        <w:jc w:val="both"/>
        <w:rPr>
          <w:rFonts w:ascii="Times New Roman" w:hAnsi="Times New Roman"/>
          <w:sz w:val="28"/>
          <w:szCs w:val="28"/>
          <w:lang w:eastAsia="ar-SA"/>
        </w:rPr>
      </w:pPr>
      <w:r>
        <w:rPr>
          <w:rFonts w:ascii="Times New Roman" w:hAnsi="Times New Roman"/>
          <w:sz w:val="28"/>
          <w:szCs w:val="28"/>
          <w:lang w:eastAsia="ar-SA"/>
        </w:rPr>
        <w:t>-</w:t>
      </w:r>
      <w:r w:rsidRPr="00D43AC4">
        <w:rPr>
          <w:rFonts w:ascii="Times New Roman" w:hAnsi="Times New Roman"/>
          <w:sz w:val="28"/>
          <w:szCs w:val="28"/>
          <w:lang w:eastAsia="ar-SA"/>
        </w:rPr>
        <w:t>распределяет обязанности между заместителями директора, утверждает должностные инструкции работников</w:t>
      </w:r>
      <w:r w:rsidRPr="00D43AC4">
        <w:rPr>
          <w:rFonts w:ascii="Times New Roman" w:hAnsi="Times New Roman"/>
          <w:sz w:val="28"/>
          <w:szCs w:val="28"/>
        </w:rPr>
        <w:t xml:space="preserve"> Учреждения</w:t>
      </w:r>
      <w:r w:rsidRPr="00D43AC4">
        <w:rPr>
          <w:rFonts w:ascii="Times New Roman" w:hAnsi="Times New Roman"/>
          <w:sz w:val="28"/>
          <w:szCs w:val="28"/>
          <w:lang w:eastAsia="ar-SA"/>
        </w:rPr>
        <w:t>;</w:t>
      </w:r>
    </w:p>
    <w:p w:rsidR="00F8280C" w:rsidRPr="00D43AC4" w:rsidRDefault="00F8280C" w:rsidP="00F8280C">
      <w:pPr>
        <w:tabs>
          <w:tab w:val="left" w:pos="851"/>
        </w:tabs>
        <w:suppressAutoHyphens/>
        <w:autoSpaceDE w:val="0"/>
        <w:autoSpaceDN w:val="0"/>
        <w:adjustRightInd w:val="0"/>
        <w:spacing w:after="0" w:line="360" w:lineRule="auto"/>
        <w:ind w:firstLine="709"/>
        <w:contextualSpacing/>
        <w:jc w:val="both"/>
        <w:rPr>
          <w:rFonts w:ascii="Times New Roman" w:hAnsi="Times New Roman"/>
          <w:sz w:val="28"/>
          <w:szCs w:val="28"/>
          <w:lang w:eastAsia="ar-SA"/>
        </w:rPr>
      </w:pPr>
      <w:r>
        <w:rPr>
          <w:rFonts w:ascii="Times New Roman" w:hAnsi="Times New Roman"/>
          <w:sz w:val="28"/>
          <w:szCs w:val="28"/>
          <w:lang w:eastAsia="ar-SA"/>
        </w:rPr>
        <w:t>-</w:t>
      </w:r>
      <w:r w:rsidRPr="00D43AC4">
        <w:rPr>
          <w:rFonts w:ascii="Times New Roman" w:hAnsi="Times New Roman"/>
          <w:sz w:val="28"/>
          <w:szCs w:val="28"/>
          <w:lang w:eastAsia="ar-SA"/>
        </w:rPr>
        <w:t>осуществляет подбор, прием на работу и расстановку работников</w:t>
      </w:r>
      <w:r w:rsidRPr="00D43AC4">
        <w:rPr>
          <w:rFonts w:ascii="Times New Roman" w:hAnsi="Times New Roman"/>
          <w:sz w:val="28"/>
          <w:szCs w:val="28"/>
        </w:rPr>
        <w:t xml:space="preserve"> Учреждения</w:t>
      </w:r>
      <w:r w:rsidRPr="00D43AC4">
        <w:rPr>
          <w:rFonts w:ascii="Times New Roman" w:hAnsi="Times New Roman"/>
          <w:sz w:val="28"/>
          <w:szCs w:val="28"/>
          <w:lang w:eastAsia="ar-SA"/>
        </w:rPr>
        <w:t>, заключает с ними и расторгает трудовые договоры, поощряет работников</w:t>
      </w:r>
      <w:r w:rsidRPr="00D43AC4">
        <w:rPr>
          <w:rFonts w:ascii="Times New Roman" w:hAnsi="Times New Roman"/>
          <w:sz w:val="28"/>
          <w:szCs w:val="28"/>
        </w:rPr>
        <w:t xml:space="preserve"> Учреждения</w:t>
      </w:r>
      <w:r w:rsidRPr="00D43AC4">
        <w:rPr>
          <w:rFonts w:ascii="Times New Roman" w:hAnsi="Times New Roman"/>
          <w:sz w:val="28"/>
          <w:szCs w:val="28"/>
          <w:lang w:eastAsia="ar-SA"/>
        </w:rPr>
        <w:t>, привлекает работников Учреждения к ответственности в порядке, установленном Трудовым Кодексом Российской Федерации и иными федеральными законами, выполняет иные функции работодателя;</w:t>
      </w:r>
    </w:p>
    <w:p w:rsidR="00F8280C" w:rsidRPr="00D43AC4" w:rsidRDefault="00F8280C" w:rsidP="00F8280C">
      <w:pPr>
        <w:widowControl w:val="0"/>
        <w:tabs>
          <w:tab w:val="left" w:pos="142"/>
        </w:tabs>
        <w:suppressAutoHyphens/>
        <w:autoSpaceDE w:val="0"/>
        <w:autoSpaceDN w:val="0"/>
        <w:adjustRightInd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sidRPr="00D43AC4">
        <w:rPr>
          <w:rFonts w:ascii="Times New Roman" w:hAnsi="Times New Roman"/>
          <w:sz w:val="28"/>
          <w:szCs w:val="28"/>
          <w:lang w:eastAsia="ar-SA"/>
        </w:rPr>
        <w:t>утверждает структуру и штатное расписание</w:t>
      </w:r>
      <w:r w:rsidRPr="00D43AC4">
        <w:rPr>
          <w:rFonts w:ascii="Times New Roman" w:hAnsi="Times New Roman"/>
          <w:sz w:val="28"/>
          <w:szCs w:val="28"/>
        </w:rPr>
        <w:t xml:space="preserve"> Учреждения</w:t>
      </w:r>
      <w:r w:rsidRPr="00D43AC4">
        <w:rPr>
          <w:rFonts w:ascii="Times New Roman" w:hAnsi="Times New Roman"/>
          <w:sz w:val="28"/>
          <w:szCs w:val="28"/>
          <w:lang w:eastAsia="ar-SA"/>
        </w:rPr>
        <w:t>;</w:t>
      </w:r>
    </w:p>
    <w:p w:rsidR="00F8280C" w:rsidRPr="00D43AC4" w:rsidRDefault="00F8280C" w:rsidP="00F8280C">
      <w:pPr>
        <w:widowControl w:val="0"/>
        <w:tabs>
          <w:tab w:val="left" w:pos="851"/>
        </w:tabs>
        <w:suppressAutoHyphens/>
        <w:autoSpaceDE w:val="0"/>
        <w:autoSpaceDN w:val="0"/>
        <w:adjustRightInd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sidRPr="00D43AC4">
        <w:rPr>
          <w:rFonts w:ascii="Times New Roman" w:hAnsi="Times New Roman"/>
          <w:sz w:val="28"/>
          <w:szCs w:val="28"/>
          <w:lang w:eastAsia="ar-SA"/>
        </w:rPr>
        <w:t xml:space="preserve">утверждает локальные нормативные акты по регулированию деятельности </w:t>
      </w:r>
      <w:r w:rsidRPr="00D43AC4">
        <w:rPr>
          <w:rFonts w:ascii="Times New Roman" w:hAnsi="Times New Roman"/>
          <w:sz w:val="28"/>
          <w:szCs w:val="28"/>
        </w:rPr>
        <w:t>Учреждения</w:t>
      </w:r>
      <w:r w:rsidRPr="00D43AC4">
        <w:rPr>
          <w:rFonts w:ascii="Times New Roman" w:hAnsi="Times New Roman"/>
          <w:sz w:val="28"/>
          <w:szCs w:val="28"/>
          <w:lang w:eastAsia="ar-SA"/>
        </w:rPr>
        <w:t xml:space="preserve"> и принимает меры к их исполнению;</w:t>
      </w:r>
    </w:p>
    <w:p w:rsidR="00F8280C" w:rsidRPr="00D43AC4" w:rsidRDefault="00F8280C" w:rsidP="00F8280C">
      <w:pPr>
        <w:widowControl w:val="0"/>
        <w:tabs>
          <w:tab w:val="left" w:pos="851"/>
        </w:tabs>
        <w:suppressAutoHyphens/>
        <w:autoSpaceDE w:val="0"/>
        <w:autoSpaceDN w:val="0"/>
        <w:adjustRightInd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sidRPr="00D43AC4">
        <w:rPr>
          <w:rFonts w:ascii="Times New Roman" w:hAnsi="Times New Roman"/>
          <w:sz w:val="28"/>
          <w:szCs w:val="28"/>
          <w:lang w:eastAsia="ar-SA"/>
        </w:rPr>
        <w:t xml:space="preserve">утверждает списки учебников, используемых </w:t>
      </w:r>
      <w:r w:rsidRPr="00D43AC4">
        <w:rPr>
          <w:rFonts w:ascii="Times New Roman" w:hAnsi="Times New Roman"/>
          <w:sz w:val="28"/>
          <w:szCs w:val="28"/>
        </w:rPr>
        <w:t>Учреждением</w:t>
      </w:r>
      <w:r w:rsidRPr="00D43AC4">
        <w:rPr>
          <w:rFonts w:ascii="Times New Roman" w:hAnsi="Times New Roman"/>
          <w:sz w:val="28"/>
          <w:szCs w:val="28"/>
          <w:lang w:eastAsia="ar-SA"/>
        </w:rPr>
        <w:t xml:space="preserve"> в соответствии с утвержденным федеральным перечнем учебников;</w:t>
      </w:r>
    </w:p>
    <w:p w:rsidR="00F8280C" w:rsidRPr="00D43AC4" w:rsidRDefault="00F8280C" w:rsidP="00F8280C">
      <w:pPr>
        <w:widowControl w:val="0"/>
        <w:tabs>
          <w:tab w:val="left" w:pos="851"/>
        </w:tabs>
        <w:suppressAutoHyphens/>
        <w:autoSpaceDE w:val="0"/>
        <w:autoSpaceDN w:val="0"/>
        <w:adjustRightInd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sidRPr="00D43AC4">
        <w:rPr>
          <w:rFonts w:ascii="Times New Roman" w:hAnsi="Times New Roman"/>
          <w:sz w:val="28"/>
          <w:szCs w:val="28"/>
          <w:lang w:eastAsia="ar-SA"/>
        </w:rPr>
        <w:t>утверждает составы экзаменационных комиссий при проведении промежуточной аттестации по итогам года;</w:t>
      </w:r>
    </w:p>
    <w:p w:rsidR="00F8280C" w:rsidRPr="00D43AC4" w:rsidRDefault="00F8280C" w:rsidP="00F8280C">
      <w:pPr>
        <w:widowControl w:val="0"/>
        <w:tabs>
          <w:tab w:val="left" w:pos="142"/>
          <w:tab w:val="left" w:pos="851"/>
        </w:tabs>
        <w:suppressAutoHyphens/>
        <w:autoSpaceDE w:val="0"/>
        <w:autoSpaceDN w:val="0"/>
        <w:adjustRightInd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sidRPr="00D43AC4">
        <w:rPr>
          <w:rFonts w:ascii="Times New Roman" w:hAnsi="Times New Roman"/>
          <w:sz w:val="28"/>
          <w:szCs w:val="28"/>
          <w:lang w:eastAsia="ar-SA"/>
        </w:rPr>
        <w:t>обеспечивает рациональное использование финансовых средств</w:t>
      </w:r>
      <w:r w:rsidRPr="00D43AC4">
        <w:rPr>
          <w:rFonts w:ascii="Times New Roman" w:hAnsi="Times New Roman"/>
          <w:sz w:val="28"/>
          <w:szCs w:val="28"/>
        </w:rPr>
        <w:t xml:space="preserve"> Учреждения</w:t>
      </w:r>
      <w:r w:rsidRPr="00D43AC4">
        <w:rPr>
          <w:rFonts w:ascii="Times New Roman" w:hAnsi="Times New Roman"/>
          <w:sz w:val="28"/>
          <w:szCs w:val="28"/>
          <w:lang w:eastAsia="ar-SA"/>
        </w:rPr>
        <w:t>;</w:t>
      </w:r>
    </w:p>
    <w:p w:rsidR="00F8280C" w:rsidRPr="00D43AC4" w:rsidRDefault="00F8280C" w:rsidP="00F8280C">
      <w:pPr>
        <w:widowControl w:val="0"/>
        <w:tabs>
          <w:tab w:val="left" w:pos="851"/>
        </w:tabs>
        <w:suppressAutoHyphens/>
        <w:autoSpaceDE w:val="0"/>
        <w:autoSpaceDN w:val="0"/>
        <w:adjustRightInd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sidRPr="00D43AC4">
        <w:rPr>
          <w:rFonts w:ascii="Times New Roman" w:hAnsi="Times New Roman"/>
          <w:sz w:val="28"/>
          <w:szCs w:val="28"/>
          <w:lang w:eastAsia="ar-SA"/>
        </w:rPr>
        <w:t>в пределах, установленных законодательными и другими нормативно-</w:t>
      </w:r>
      <w:r w:rsidRPr="00D43AC4">
        <w:rPr>
          <w:rFonts w:ascii="Times New Roman" w:hAnsi="Times New Roman"/>
          <w:sz w:val="28"/>
          <w:szCs w:val="28"/>
          <w:lang w:eastAsia="ar-SA"/>
        </w:rPr>
        <w:lastRenderedPageBreak/>
        <w:t>правовыми актами, настоящим Уставом распоряжается имуществом</w:t>
      </w:r>
      <w:r w:rsidRPr="00D43AC4">
        <w:rPr>
          <w:rFonts w:ascii="Times New Roman" w:hAnsi="Times New Roman"/>
          <w:sz w:val="28"/>
          <w:szCs w:val="28"/>
        </w:rPr>
        <w:t xml:space="preserve"> Учреждения</w:t>
      </w:r>
      <w:r w:rsidRPr="00D43AC4">
        <w:rPr>
          <w:rFonts w:ascii="Times New Roman" w:hAnsi="Times New Roman"/>
          <w:sz w:val="28"/>
          <w:szCs w:val="28"/>
          <w:lang w:eastAsia="ar-SA"/>
        </w:rPr>
        <w:t>;</w:t>
      </w:r>
    </w:p>
    <w:p w:rsidR="00F8280C" w:rsidRPr="00D43AC4" w:rsidRDefault="00F8280C" w:rsidP="00F8280C">
      <w:pPr>
        <w:widowControl w:val="0"/>
        <w:tabs>
          <w:tab w:val="left" w:pos="851"/>
        </w:tabs>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sidRPr="00D43AC4">
        <w:rPr>
          <w:rFonts w:ascii="Times New Roman" w:hAnsi="Times New Roman"/>
          <w:sz w:val="28"/>
          <w:szCs w:val="28"/>
          <w:lang w:eastAsia="ar-SA"/>
        </w:rPr>
        <w:t>заключает договоры (контракты), совершает сделки, соответствующие целям деятельности</w:t>
      </w:r>
      <w:r w:rsidRPr="00D43AC4">
        <w:rPr>
          <w:rFonts w:ascii="Times New Roman" w:hAnsi="Times New Roman"/>
          <w:sz w:val="28"/>
          <w:szCs w:val="28"/>
        </w:rPr>
        <w:t xml:space="preserve"> Учреждения</w:t>
      </w:r>
      <w:r w:rsidRPr="00D43AC4">
        <w:rPr>
          <w:rFonts w:ascii="Times New Roman" w:hAnsi="Times New Roman"/>
          <w:sz w:val="28"/>
          <w:szCs w:val="28"/>
          <w:lang w:eastAsia="ar-SA"/>
        </w:rPr>
        <w:t>, выдает доверенности, открывает и закрывает в установленном порядке лицевые счета в финансовом управлении администрации Даровского района Кировской области;</w:t>
      </w:r>
    </w:p>
    <w:p w:rsidR="00F8280C" w:rsidRPr="00D43AC4" w:rsidRDefault="00F8280C" w:rsidP="00F8280C">
      <w:pPr>
        <w:widowControl w:val="0"/>
        <w:tabs>
          <w:tab w:val="left" w:pos="851"/>
        </w:tabs>
        <w:suppressAutoHyphens/>
        <w:autoSpaceDE w:val="0"/>
        <w:autoSpaceDN w:val="0"/>
        <w:adjustRightInd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sidRPr="00D43AC4">
        <w:rPr>
          <w:rFonts w:ascii="Times New Roman" w:hAnsi="Times New Roman"/>
          <w:sz w:val="28"/>
          <w:szCs w:val="28"/>
          <w:lang w:eastAsia="ar-SA"/>
        </w:rPr>
        <w:t>имеет право первой подписи на финансовых документах;</w:t>
      </w:r>
    </w:p>
    <w:p w:rsidR="00F8280C" w:rsidRPr="00D43AC4" w:rsidRDefault="00F8280C" w:rsidP="00F8280C">
      <w:pPr>
        <w:widowControl w:val="0"/>
        <w:tabs>
          <w:tab w:val="left" w:pos="851"/>
        </w:tabs>
        <w:suppressAutoHyphens/>
        <w:autoSpaceDE w:val="0"/>
        <w:autoSpaceDN w:val="0"/>
        <w:adjustRightInd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sidRPr="00D43AC4">
        <w:rPr>
          <w:rFonts w:ascii="Times New Roman" w:hAnsi="Times New Roman"/>
          <w:sz w:val="28"/>
          <w:szCs w:val="28"/>
          <w:lang w:eastAsia="ar-SA"/>
        </w:rPr>
        <w:t>обеспечивает представление статистической и иной необходимой отчетности в соответствующие органы;</w:t>
      </w:r>
    </w:p>
    <w:p w:rsidR="00F8280C" w:rsidRPr="00D43AC4" w:rsidRDefault="00F8280C" w:rsidP="00F8280C">
      <w:pPr>
        <w:widowControl w:val="0"/>
        <w:tabs>
          <w:tab w:val="left" w:pos="851"/>
        </w:tabs>
        <w:suppressAutoHyphens/>
        <w:autoSpaceDE w:val="0"/>
        <w:autoSpaceDN w:val="0"/>
        <w:adjustRightInd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sidRPr="00D43AC4">
        <w:rPr>
          <w:rFonts w:ascii="Times New Roman" w:hAnsi="Times New Roman"/>
          <w:sz w:val="28"/>
          <w:szCs w:val="28"/>
          <w:lang w:eastAsia="ar-SA"/>
        </w:rPr>
        <w:t>обеспечивает представление информации, связанной с деятельностью</w:t>
      </w:r>
      <w:r w:rsidRPr="00D43AC4">
        <w:rPr>
          <w:rFonts w:ascii="Times New Roman" w:hAnsi="Times New Roman"/>
          <w:sz w:val="28"/>
          <w:szCs w:val="28"/>
        </w:rPr>
        <w:t xml:space="preserve"> Учреждения</w:t>
      </w:r>
      <w:r w:rsidRPr="00D43AC4">
        <w:rPr>
          <w:rFonts w:ascii="Times New Roman" w:hAnsi="Times New Roman"/>
          <w:sz w:val="28"/>
          <w:szCs w:val="28"/>
          <w:lang w:eastAsia="ar-SA"/>
        </w:rPr>
        <w:t>, Учредителю;</w:t>
      </w:r>
    </w:p>
    <w:p w:rsidR="00F8280C" w:rsidRPr="00D43AC4" w:rsidRDefault="00F8280C" w:rsidP="00F8280C">
      <w:pPr>
        <w:tabs>
          <w:tab w:val="left" w:pos="851"/>
        </w:tabs>
        <w:suppressAutoHyphens/>
        <w:autoSpaceDE w:val="0"/>
        <w:autoSpaceDN w:val="0"/>
        <w:adjustRightInd w:val="0"/>
        <w:spacing w:after="0" w:line="360" w:lineRule="auto"/>
        <w:ind w:firstLine="709"/>
        <w:contextualSpacing/>
        <w:jc w:val="both"/>
        <w:rPr>
          <w:rFonts w:ascii="Times New Roman" w:hAnsi="Times New Roman"/>
          <w:sz w:val="28"/>
          <w:szCs w:val="28"/>
          <w:lang w:eastAsia="ar-SA"/>
        </w:rPr>
      </w:pPr>
      <w:r>
        <w:rPr>
          <w:rFonts w:ascii="Times New Roman" w:hAnsi="Times New Roman"/>
          <w:sz w:val="28"/>
          <w:szCs w:val="28"/>
          <w:lang w:eastAsia="ar-SA"/>
        </w:rPr>
        <w:t>-</w:t>
      </w:r>
      <w:r w:rsidRPr="00D43AC4">
        <w:rPr>
          <w:rFonts w:ascii="Times New Roman" w:hAnsi="Times New Roman"/>
          <w:sz w:val="28"/>
          <w:szCs w:val="28"/>
          <w:lang w:eastAsia="ar-SA"/>
        </w:rPr>
        <w:t>утверждает образовательные программы, реализуемые в</w:t>
      </w:r>
      <w:r w:rsidRPr="00D43AC4">
        <w:rPr>
          <w:rFonts w:ascii="Times New Roman" w:hAnsi="Times New Roman"/>
          <w:sz w:val="28"/>
          <w:szCs w:val="28"/>
        </w:rPr>
        <w:t xml:space="preserve"> Учреждении, план работы Учреждения на учебный год</w:t>
      </w:r>
      <w:r w:rsidRPr="00D43AC4">
        <w:rPr>
          <w:rFonts w:ascii="Times New Roman" w:hAnsi="Times New Roman"/>
          <w:sz w:val="28"/>
          <w:szCs w:val="28"/>
          <w:lang w:eastAsia="ar-SA"/>
        </w:rPr>
        <w:t>;</w:t>
      </w:r>
    </w:p>
    <w:p w:rsidR="00F8280C" w:rsidRPr="00D43AC4" w:rsidRDefault="00F8280C" w:rsidP="00F8280C">
      <w:pPr>
        <w:tabs>
          <w:tab w:val="left" w:pos="851"/>
        </w:tabs>
        <w:suppressAutoHyphens/>
        <w:autoSpaceDE w:val="0"/>
        <w:autoSpaceDN w:val="0"/>
        <w:adjustRightInd w:val="0"/>
        <w:spacing w:after="0" w:line="360" w:lineRule="auto"/>
        <w:ind w:firstLine="709"/>
        <w:contextualSpacing/>
        <w:jc w:val="both"/>
        <w:rPr>
          <w:rFonts w:ascii="Times New Roman" w:hAnsi="Times New Roman"/>
          <w:sz w:val="28"/>
          <w:szCs w:val="28"/>
          <w:lang w:eastAsia="ar-SA"/>
        </w:rPr>
      </w:pPr>
      <w:r>
        <w:rPr>
          <w:rFonts w:ascii="Times New Roman" w:hAnsi="Times New Roman"/>
          <w:sz w:val="28"/>
          <w:szCs w:val="28"/>
          <w:lang w:eastAsia="ar-SA"/>
        </w:rPr>
        <w:t>-</w:t>
      </w:r>
      <w:r w:rsidRPr="00D43AC4">
        <w:rPr>
          <w:rFonts w:ascii="Times New Roman" w:hAnsi="Times New Roman"/>
          <w:sz w:val="28"/>
          <w:szCs w:val="28"/>
          <w:lang w:eastAsia="ar-SA"/>
        </w:rPr>
        <w:t>организует проведение самообследования, обеспечивает функционирование внутренней системы оценки качества образования;</w:t>
      </w:r>
    </w:p>
    <w:p w:rsidR="00F8280C" w:rsidRPr="00D43AC4" w:rsidRDefault="00F8280C" w:rsidP="00F8280C">
      <w:pPr>
        <w:tabs>
          <w:tab w:val="left" w:pos="851"/>
        </w:tabs>
        <w:suppressAutoHyphens/>
        <w:autoSpaceDE w:val="0"/>
        <w:autoSpaceDN w:val="0"/>
        <w:adjustRightInd w:val="0"/>
        <w:spacing w:after="0" w:line="360" w:lineRule="auto"/>
        <w:ind w:firstLine="709"/>
        <w:contextualSpacing/>
        <w:jc w:val="both"/>
        <w:rPr>
          <w:rFonts w:ascii="Times New Roman" w:hAnsi="Times New Roman"/>
          <w:sz w:val="28"/>
          <w:szCs w:val="28"/>
          <w:lang w:eastAsia="ar-SA"/>
        </w:rPr>
      </w:pPr>
      <w:r>
        <w:rPr>
          <w:rFonts w:ascii="Times New Roman" w:hAnsi="Times New Roman"/>
          <w:sz w:val="28"/>
          <w:szCs w:val="28"/>
          <w:lang w:eastAsia="ar-SA"/>
        </w:rPr>
        <w:t>-</w:t>
      </w:r>
      <w:r w:rsidRPr="00D43AC4">
        <w:rPr>
          <w:rFonts w:ascii="Times New Roman" w:hAnsi="Times New Roman"/>
          <w:sz w:val="28"/>
          <w:szCs w:val="28"/>
          <w:lang w:eastAsia="ar-SA"/>
        </w:rPr>
        <w:t>организует приобретение бланков документов об образовании;</w:t>
      </w:r>
    </w:p>
    <w:p w:rsidR="00F8280C" w:rsidRPr="00D43AC4" w:rsidRDefault="00F8280C" w:rsidP="00F8280C">
      <w:pPr>
        <w:widowControl w:val="0"/>
        <w:tabs>
          <w:tab w:val="left" w:pos="851"/>
        </w:tabs>
        <w:suppressAutoHyphens/>
        <w:autoSpaceDE w:val="0"/>
        <w:autoSpaceDN w:val="0"/>
        <w:adjustRightInd w:val="0"/>
        <w:spacing w:after="0" w:line="360" w:lineRule="auto"/>
        <w:ind w:firstLine="709"/>
        <w:contextualSpacing/>
        <w:jc w:val="both"/>
        <w:rPr>
          <w:rFonts w:ascii="Times New Roman" w:hAnsi="Times New Roman"/>
          <w:sz w:val="28"/>
          <w:szCs w:val="28"/>
          <w:lang w:eastAsia="ar-SA"/>
        </w:rPr>
      </w:pPr>
      <w:r>
        <w:rPr>
          <w:rFonts w:ascii="Times New Roman" w:hAnsi="Times New Roman"/>
          <w:sz w:val="28"/>
          <w:szCs w:val="28"/>
          <w:lang w:eastAsia="ar-SA"/>
        </w:rPr>
        <w:t>-</w:t>
      </w:r>
      <w:r w:rsidRPr="00D43AC4">
        <w:rPr>
          <w:rFonts w:ascii="Times New Roman" w:hAnsi="Times New Roman"/>
          <w:sz w:val="28"/>
          <w:szCs w:val="28"/>
          <w:lang w:eastAsia="ar-SA"/>
        </w:rPr>
        <w:t xml:space="preserve">обеспечивает создание и ведение официального сайта </w:t>
      </w:r>
      <w:r w:rsidRPr="00D43AC4">
        <w:rPr>
          <w:rFonts w:ascii="Times New Roman" w:hAnsi="Times New Roman"/>
          <w:sz w:val="28"/>
          <w:szCs w:val="28"/>
        </w:rPr>
        <w:t xml:space="preserve">Учреждения </w:t>
      </w:r>
      <w:r w:rsidRPr="00D43AC4">
        <w:rPr>
          <w:rFonts w:ascii="Times New Roman" w:hAnsi="Times New Roman"/>
          <w:sz w:val="28"/>
          <w:szCs w:val="28"/>
          <w:lang w:eastAsia="ar-SA"/>
        </w:rPr>
        <w:t>в сети «Интернет»;</w:t>
      </w:r>
    </w:p>
    <w:p w:rsidR="00F8280C" w:rsidRPr="00D43AC4" w:rsidRDefault="00F8280C" w:rsidP="00F8280C">
      <w:pPr>
        <w:widowControl w:val="0"/>
        <w:tabs>
          <w:tab w:val="left" w:pos="851"/>
        </w:tabs>
        <w:suppressAutoHyphens/>
        <w:autoSpaceDE w:val="0"/>
        <w:autoSpaceDN w:val="0"/>
        <w:adjustRightInd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sidRPr="00D43AC4">
        <w:rPr>
          <w:rFonts w:ascii="Times New Roman" w:hAnsi="Times New Roman"/>
          <w:sz w:val="28"/>
          <w:szCs w:val="28"/>
          <w:lang w:eastAsia="ar-SA"/>
        </w:rPr>
        <w:t>обеспечивает в пределах своей компетенции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w:t>
      </w:r>
    </w:p>
    <w:p w:rsidR="00F8280C" w:rsidRPr="00D43AC4" w:rsidRDefault="00F8280C" w:rsidP="00F8280C">
      <w:pPr>
        <w:widowControl w:val="0"/>
        <w:tabs>
          <w:tab w:val="left" w:pos="851"/>
        </w:tabs>
        <w:suppressAutoHyphens/>
        <w:autoSpaceDE w:val="0"/>
        <w:autoSpaceDN w:val="0"/>
        <w:adjustRightInd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sidRPr="00D43AC4">
        <w:rPr>
          <w:rFonts w:ascii="Times New Roman" w:hAnsi="Times New Roman"/>
          <w:sz w:val="28"/>
          <w:szCs w:val="28"/>
          <w:lang w:eastAsia="ar-SA"/>
        </w:rPr>
        <w:t xml:space="preserve">обеспечивает сохранность, надлежащее содержание и целевое использование имущества </w:t>
      </w:r>
      <w:r w:rsidRPr="00D43AC4">
        <w:rPr>
          <w:rFonts w:ascii="Times New Roman" w:hAnsi="Times New Roman"/>
          <w:sz w:val="28"/>
          <w:szCs w:val="28"/>
        </w:rPr>
        <w:t>Учреждения</w:t>
      </w:r>
      <w:r w:rsidRPr="00D43AC4">
        <w:rPr>
          <w:rFonts w:ascii="Times New Roman" w:hAnsi="Times New Roman"/>
          <w:sz w:val="28"/>
          <w:szCs w:val="28"/>
          <w:lang w:eastAsia="ar-SA"/>
        </w:rPr>
        <w:t>;</w:t>
      </w:r>
    </w:p>
    <w:p w:rsidR="00F8280C" w:rsidRPr="00D43AC4" w:rsidRDefault="00F8280C" w:rsidP="00F8280C">
      <w:pPr>
        <w:widowControl w:val="0"/>
        <w:tabs>
          <w:tab w:val="left" w:pos="851"/>
        </w:tabs>
        <w:suppressAutoHyphens/>
        <w:autoSpaceDE w:val="0"/>
        <w:autoSpaceDN w:val="0"/>
        <w:adjustRightInd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sidRPr="00D43AC4">
        <w:rPr>
          <w:rFonts w:ascii="Times New Roman" w:hAnsi="Times New Roman"/>
          <w:sz w:val="28"/>
          <w:szCs w:val="28"/>
          <w:lang w:eastAsia="ar-SA"/>
        </w:rPr>
        <w:t>выполняет другие полномочия в соответствии с законодательными и иными нормативными правовыми актами, Уставом, трудовым договором и должностными обязанностями.</w:t>
      </w:r>
    </w:p>
    <w:p w:rsidR="00F8280C" w:rsidRDefault="00F8280C" w:rsidP="00F8280C">
      <w:pPr>
        <w:spacing w:after="0" w:line="360" w:lineRule="auto"/>
        <w:rPr>
          <w:rFonts w:ascii="Times New Roman" w:hAnsi="Times New Roman"/>
          <w:sz w:val="28"/>
          <w:szCs w:val="28"/>
        </w:rPr>
      </w:pPr>
    </w:p>
    <w:p w:rsidR="00F8280C" w:rsidRDefault="00F8280C" w:rsidP="00F8280C">
      <w:pPr>
        <w:spacing w:after="0" w:line="360" w:lineRule="auto"/>
        <w:rPr>
          <w:rFonts w:ascii="Times New Roman" w:hAnsi="Times New Roman"/>
          <w:sz w:val="28"/>
          <w:szCs w:val="28"/>
        </w:rPr>
      </w:pPr>
    </w:p>
    <w:p w:rsidR="00F8280C" w:rsidRDefault="00F8280C" w:rsidP="00F8280C">
      <w:pPr>
        <w:spacing w:after="0" w:line="360" w:lineRule="auto"/>
        <w:jc w:val="center"/>
        <w:outlineLvl w:val="2"/>
        <w:rPr>
          <w:rFonts w:ascii="Times New Roman" w:eastAsia="Times New Roman" w:hAnsi="Times New Roman"/>
          <w:b/>
          <w:bCs/>
          <w:sz w:val="28"/>
          <w:szCs w:val="28"/>
          <w:lang w:eastAsia="ru-RU"/>
        </w:rPr>
      </w:pPr>
      <w:bookmarkStart w:id="3" w:name="_Toc432797748"/>
      <w:r w:rsidRPr="00583F15">
        <w:rPr>
          <w:rFonts w:ascii="Times New Roman" w:eastAsia="Times New Roman" w:hAnsi="Times New Roman"/>
          <w:b/>
          <w:bCs/>
          <w:sz w:val="28"/>
          <w:szCs w:val="28"/>
          <w:lang w:eastAsia="ru-RU"/>
        </w:rPr>
        <w:lastRenderedPageBreak/>
        <w:t>2.2. Экономическая характеристика</w:t>
      </w:r>
      <w:bookmarkEnd w:id="3"/>
      <w:r w:rsidRPr="00583F15">
        <w:rPr>
          <w:rFonts w:ascii="Times New Roman" w:eastAsia="Times New Roman" w:hAnsi="Times New Roman"/>
          <w:b/>
          <w:bCs/>
          <w:sz w:val="28"/>
          <w:szCs w:val="28"/>
          <w:lang w:eastAsia="ru-RU"/>
        </w:rPr>
        <w:t>.</w:t>
      </w:r>
    </w:p>
    <w:p w:rsidR="00F8280C" w:rsidRPr="00F8280C" w:rsidRDefault="00F8280C" w:rsidP="00F8280C">
      <w:pPr>
        <w:shd w:val="clear" w:color="auto" w:fill="FFFFFF"/>
        <w:spacing w:after="0" w:line="360" w:lineRule="auto"/>
        <w:ind w:right="5" w:firstLine="533"/>
        <w:jc w:val="both"/>
        <w:rPr>
          <w:rFonts w:ascii="Times New Roman" w:eastAsia="Times New Roman" w:hAnsi="Times New Roman" w:cs="Times New Roman"/>
          <w:sz w:val="28"/>
          <w:szCs w:val="28"/>
          <w:lang w:eastAsia="ru-RU"/>
        </w:rPr>
      </w:pPr>
      <w:r w:rsidRPr="00F8280C">
        <w:rPr>
          <w:rFonts w:ascii="Times New Roman" w:hAnsi="Times New Roman" w:cs="Times New Roman"/>
          <w:sz w:val="28"/>
          <w:szCs w:val="28"/>
        </w:rPr>
        <w:t xml:space="preserve">МКОУ СОШ пгт Даровской Кировской области  </w:t>
      </w:r>
      <w:r w:rsidRPr="00F8280C">
        <w:rPr>
          <w:rFonts w:ascii="Times New Roman" w:eastAsia="Times New Roman" w:hAnsi="Times New Roman" w:cs="Times New Roman"/>
          <w:sz w:val="28"/>
          <w:szCs w:val="28"/>
          <w:lang w:eastAsia="ru-RU"/>
        </w:rPr>
        <w:t xml:space="preserve"> является казенным учреждением.</w:t>
      </w:r>
    </w:p>
    <w:p w:rsidR="00F8280C" w:rsidRPr="00F8280C" w:rsidRDefault="00F8280C" w:rsidP="00F8280C">
      <w:pPr>
        <w:spacing w:after="0" w:line="360" w:lineRule="auto"/>
        <w:ind w:firstLine="533"/>
        <w:jc w:val="both"/>
        <w:rPr>
          <w:rFonts w:ascii="Times New Roman" w:hAnsi="Times New Roman" w:cs="Times New Roman"/>
          <w:color w:val="000000"/>
          <w:sz w:val="28"/>
          <w:szCs w:val="28"/>
          <w:shd w:val="clear" w:color="auto" w:fill="FFFFFF"/>
        </w:rPr>
      </w:pPr>
      <w:r w:rsidRPr="00F8280C">
        <w:rPr>
          <w:rStyle w:val="w"/>
          <w:rFonts w:ascii="Times New Roman" w:hAnsi="Times New Roman"/>
          <w:color w:val="000000"/>
          <w:sz w:val="28"/>
          <w:szCs w:val="28"/>
          <w:shd w:val="clear" w:color="auto" w:fill="FFFFFF"/>
        </w:rPr>
        <w:t>Казенное</w:t>
      </w:r>
      <w:r w:rsidRPr="00F8280C">
        <w:rPr>
          <w:rStyle w:val="apple-converted-space"/>
          <w:rFonts w:ascii="Times New Roman" w:hAnsi="Times New Roman"/>
          <w:color w:val="000000"/>
          <w:sz w:val="28"/>
          <w:szCs w:val="28"/>
          <w:shd w:val="clear" w:color="auto" w:fill="FFFFFF"/>
        </w:rPr>
        <w:t> </w:t>
      </w:r>
      <w:hyperlink r:id="rId10" w:history="1">
        <w:r w:rsidRPr="00F8280C">
          <w:rPr>
            <w:rStyle w:val="w"/>
            <w:rFonts w:ascii="Times New Roman" w:hAnsi="Times New Roman"/>
            <w:sz w:val="28"/>
            <w:szCs w:val="28"/>
            <w:shd w:val="clear" w:color="auto" w:fill="FFFFFF"/>
          </w:rPr>
          <w:t>учреждение</w:t>
        </w:r>
      </w:hyperlink>
      <w:r w:rsidRPr="00F8280C">
        <w:rPr>
          <w:rStyle w:val="apple-converted-space"/>
          <w:rFonts w:ascii="Times New Roman" w:hAnsi="Times New Roman"/>
          <w:color w:val="000000"/>
          <w:sz w:val="28"/>
          <w:szCs w:val="28"/>
          <w:shd w:val="clear" w:color="auto" w:fill="FFFFFF"/>
        </w:rPr>
        <w:t> </w:t>
      </w:r>
      <w:r w:rsidRPr="00F8280C">
        <w:rPr>
          <w:rFonts w:ascii="Times New Roman" w:hAnsi="Times New Roman" w:cs="Times New Roman"/>
          <w:color w:val="000000"/>
          <w:sz w:val="28"/>
          <w:szCs w:val="28"/>
          <w:shd w:val="clear" w:color="auto" w:fill="FFFFFF"/>
        </w:rPr>
        <w:t>- г</w:t>
      </w:r>
      <w:r w:rsidRPr="00F8280C">
        <w:rPr>
          <w:rStyle w:val="w"/>
          <w:rFonts w:ascii="Times New Roman" w:hAnsi="Times New Roman"/>
          <w:color w:val="000000"/>
          <w:sz w:val="28"/>
          <w:szCs w:val="28"/>
          <w:shd w:val="clear" w:color="auto" w:fill="FFFFFF"/>
        </w:rPr>
        <w:t>осударственное</w:t>
      </w:r>
      <w:r w:rsidRPr="00F8280C">
        <w:rPr>
          <w:rStyle w:val="apple-converted-space"/>
          <w:rFonts w:ascii="Times New Roman" w:hAnsi="Times New Roman"/>
          <w:color w:val="000000"/>
          <w:sz w:val="28"/>
          <w:szCs w:val="28"/>
          <w:shd w:val="clear" w:color="auto" w:fill="FFFFFF"/>
        </w:rPr>
        <w:t> </w:t>
      </w:r>
      <w:r w:rsidRPr="00F8280C">
        <w:rPr>
          <w:rFonts w:ascii="Times New Roman" w:hAnsi="Times New Roman" w:cs="Times New Roman"/>
          <w:color w:val="000000"/>
          <w:sz w:val="28"/>
          <w:szCs w:val="28"/>
          <w:shd w:val="clear" w:color="auto" w:fill="FFFFFF"/>
        </w:rPr>
        <w:t>(</w:t>
      </w:r>
      <w:r w:rsidRPr="00F8280C">
        <w:rPr>
          <w:rStyle w:val="w"/>
          <w:rFonts w:ascii="Times New Roman" w:hAnsi="Times New Roman"/>
          <w:color w:val="000000"/>
          <w:sz w:val="28"/>
          <w:szCs w:val="28"/>
          <w:shd w:val="clear" w:color="auto" w:fill="FFFFFF"/>
        </w:rPr>
        <w:t>муниципальное</w:t>
      </w:r>
      <w:r w:rsidRPr="00F8280C">
        <w:rPr>
          <w:rFonts w:ascii="Times New Roman" w:hAnsi="Times New Roman" w:cs="Times New Roman"/>
          <w:color w:val="000000"/>
          <w:sz w:val="28"/>
          <w:szCs w:val="28"/>
          <w:shd w:val="clear" w:color="auto" w:fill="FFFFFF"/>
        </w:rPr>
        <w:t>)</w:t>
      </w:r>
      <w:r w:rsidR="00C843A9">
        <w:rPr>
          <w:rFonts w:ascii="Times New Roman" w:hAnsi="Times New Roman" w:cs="Times New Roman"/>
          <w:color w:val="000000"/>
          <w:sz w:val="28"/>
          <w:szCs w:val="28"/>
          <w:shd w:val="clear" w:color="auto" w:fill="FFFFFF"/>
        </w:rPr>
        <w:t xml:space="preserve"> </w:t>
      </w:r>
      <w:r w:rsidRPr="00F8280C">
        <w:rPr>
          <w:rStyle w:val="w"/>
          <w:rFonts w:ascii="Times New Roman" w:hAnsi="Times New Roman"/>
          <w:color w:val="000000"/>
          <w:sz w:val="28"/>
          <w:szCs w:val="28"/>
          <w:shd w:val="clear" w:color="auto" w:fill="FFFFFF"/>
        </w:rPr>
        <w:t>учреждение</w:t>
      </w:r>
      <w:r w:rsidRPr="00F8280C">
        <w:rPr>
          <w:rFonts w:ascii="Times New Roman" w:hAnsi="Times New Roman" w:cs="Times New Roman"/>
          <w:color w:val="000000"/>
          <w:sz w:val="28"/>
          <w:szCs w:val="28"/>
          <w:shd w:val="clear" w:color="auto" w:fill="FFFFFF"/>
        </w:rPr>
        <w:t>,</w:t>
      </w:r>
      <w:r w:rsidRPr="00F8280C">
        <w:rPr>
          <w:rStyle w:val="apple-converted-space"/>
          <w:rFonts w:ascii="Times New Roman" w:hAnsi="Times New Roman"/>
          <w:color w:val="000000"/>
          <w:sz w:val="28"/>
          <w:szCs w:val="28"/>
          <w:shd w:val="clear" w:color="auto" w:fill="FFFFFF"/>
        </w:rPr>
        <w:t xml:space="preserve">  </w:t>
      </w:r>
      <w:r w:rsidRPr="00F8280C">
        <w:rPr>
          <w:rStyle w:val="w"/>
          <w:rFonts w:ascii="Times New Roman" w:hAnsi="Times New Roman"/>
          <w:color w:val="000000"/>
          <w:sz w:val="28"/>
          <w:szCs w:val="28"/>
          <w:shd w:val="clear" w:color="auto" w:fill="FFFFFF"/>
        </w:rPr>
        <w:t>осуществляющее</w:t>
      </w:r>
      <w:r w:rsidRPr="00F8280C">
        <w:rPr>
          <w:rStyle w:val="apple-converted-space"/>
          <w:rFonts w:ascii="Times New Roman" w:hAnsi="Times New Roman"/>
          <w:color w:val="000000"/>
          <w:sz w:val="28"/>
          <w:szCs w:val="28"/>
          <w:shd w:val="clear" w:color="auto" w:fill="FFFFFF"/>
        </w:rPr>
        <w:t>  о</w:t>
      </w:r>
      <w:r w:rsidRPr="00F8280C">
        <w:rPr>
          <w:rStyle w:val="w"/>
          <w:rFonts w:ascii="Times New Roman" w:hAnsi="Times New Roman"/>
          <w:color w:val="000000"/>
          <w:sz w:val="28"/>
          <w:szCs w:val="28"/>
          <w:shd w:val="clear" w:color="auto" w:fill="FFFFFF"/>
        </w:rPr>
        <w:t>казание</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государственных</w:t>
      </w:r>
      <w:r w:rsidRPr="00F8280C">
        <w:rPr>
          <w:rStyle w:val="apple-converted-space"/>
          <w:rFonts w:ascii="Times New Roman" w:hAnsi="Times New Roman"/>
          <w:color w:val="000000"/>
          <w:sz w:val="28"/>
          <w:szCs w:val="28"/>
          <w:shd w:val="clear" w:color="auto" w:fill="FFFFFF"/>
        </w:rPr>
        <w:t> </w:t>
      </w:r>
      <w:r w:rsidRPr="00F8280C">
        <w:rPr>
          <w:rFonts w:ascii="Times New Roman" w:hAnsi="Times New Roman" w:cs="Times New Roman"/>
          <w:color w:val="000000"/>
          <w:sz w:val="28"/>
          <w:szCs w:val="28"/>
          <w:shd w:val="clear" w:color="auto" w:fill="FFFFFF"/>
        </w:rPr>
        <w:t>(</w:t>
      </w:r>
      <w:r w:rsidRPr="00F8280C">
        <w:rPr>
          <w:rStyle w:val="w"/>
          <w:rFonts w:ascii="Times New Roman" w:hAnsi="Times New Roman"/>
          <w:color w:val="000000"/>
          <w:sz w:val="28"/>
          <w:szCs w:val="28"/>
          <w:shd w:val="clear" w:color="auto" w:fill="FFFFFF"/>
        </w:rPr>
        <w:t>муниципальных</w:t>
      </w:r>
      <w:r w:rsidRPr="00F8280C">
        <w:rPr>
          <w:rFonts w:ascii="Times New Roman" w:hAnsi="Times New Roman" w:cs="Times New Roman"/>
          <w:color w:val="000000"/>
          <w:sz w:val="28"/>
          <w:szCs w:val="28"/>
          <w:shd w:val="clear" w:color="auto" w:fill="FFFFFF"/>
        </w:rPr>
        <w:t>)</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услуг</w:t>
      </w:r>
      <w:r w:rsidRPr="00F8280C">
        <w:rPr>
          <w:rFonts w:ascii="Times New Roman" w:hAnsi="Times New Roman" w:cs="Times New Roman"/>
          <w:color w:val="000000"/>
          <w:sz w:val="28"/>
          <w:szCs w:val="28"/>
          <w:shd w:val="clear" w:color="auto" w:fill="FFFFFF"/>
        </w:rPr>
        <w:t>,</w:t>
      </w:r>
    </w:p>
    <w:p w:rsidR="00F8280C" w:rsidRPr="00F8280C" w:rsidRDefault="00F8280C" w:rsidP="00F8280C">
      <w:pPr>
        <w:spacing w:after="0" w:line="360" w:lineRule="auto"/>
        <w:jc w:val="both"/>
        <w:rPr>
          <w:rFonts w:ascii="Times New Roman" w:hAnsi="Times New Roman" w:cs="Times New Roman"/>
          <w:sz w:val="28"/>
          <w:szCs w:val="28"/>
        </w:rPr>
      </w:pP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выполнение</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работ</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и</w:t>
      </w:r>
      <w:r w:rsidRPr="00F8280C">
        <w:rPr>
          <w:rStyle w:val="apple-converted-space"/>
          <w:rFonts w:ascii="Times New Roman" w:hAnsi="Times New Roman"/>
          <w:color w:val="000000"/>
          <w:sz w:val="28"/>
          <w:szCs w:val="28"/>
          <w:shd w:val="clear" w:color="auto" w:fill="FFFFFF"/>
        </w:rPr>
        <w:t> </w:t>
      </w:r>
      <w:r w:rsidRPr="00F8280C">
        <w:rPr>
          <w:rFonts w:ascii="Times New Roman" w:hAnsi="Times New Roman" w:cs="Times New Roman"/>
          <w:color w:val="000000"/>
          <w:sz w:val="28"/>
          <w:szCs w:val="28"/>
          <w:shd w:val="clear" w:color="auto" w:fill="FFFFFF"/>
        </w:rPr>
        <w:t>(</w:t>
      </w:r>
      <w:r w:rsidRPr="00F8280C">
        <w:rPr>
          <w:rStyle w:val="w"/>
          <w:rFonts w:ascii="Times New Roman" w:hAnsi="Times New Roman"/>
          <w:color w:val="000000"/>
          <w:sz w:val="28"/>
          <w:szCs w:val="28"/>
          <w:shd w:val="clear" w:color="auto" w:fill="FFFFFF"/>
        </w:rPr>
        <w:t>или</w:t>
      </w:r>
      <w:r w:rsidRPr="00F8280C">
        <w:rPr>
          <w:rFonts w:ascii="Times New Roman" w:hAnsi="Times New Roman" w:cs="Times New Roman"/>
          <w:color w:val="000000"/>
          <w:sz w:val="28"/>
          <w:szCs w:val="28"/>
          <w:shd w:val="clear" w:color="auto" w:fill="FFFFFF"/>
        </w:rPr>
        <w:t xml:space="preserve">) </w:t>
      </w:r>
      <w:r w:rsidRPr="00F8280C">
        <w:rPr>
          <w:rStyle w:val="w"/>
          <w:rFonts w:ascii="Times New Roman" w:hAnsi="Times New Roman"/>
          <w:color w:val="000000"/>
          <w:sz w:val="28"/>
          <w:szCs w:val="28"/>
          <w:shd w:val="clear" w:color="auto" w:fill="FFFFFF"/>
        </w:rPr>
        <w:t>исполнение</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государственных</w:t>
      </w:r>
      <w:r w:rsidRPr="00F8280C">
        <w:rPr>
          <w:rStyle w:val="apple-converted-space"/>
          <w:rFonts w:ascii="Times New Roman" w:hAnsi="Times New Roman"/>
          <w:color w:val="000000"/>
          <w:sz w:val="28"/>
          <w:szCs w:val="28"/>
          <w:shd w:val="clear" w:color="auto" w:fill="FFFFFF"/>
        </w:rPr>
        <w:t xml:space="preserve">  </w:t>
      </w:r>
      <w:r w:rsidRPr="00F8280C">
        <w:rPr>
          <w:rFonts w:ascii="Times New Roman" w:hAnsi="Times New Roman" w:cs="Times New Roman"/>
          <w:color w:val="000000"/>
          <w:sz w:val="28"/>
          <w:szCs w:val="28"/>
          <w:shd w:val="clear" w:color="auto" w:fill="FFFFFF"/>
        </w:rPr>
        <w:t>(</w:t>
      </w:r>
      <w:r w:rsidRPr="00F8280C">
        <w:rPr>
          <w:rStyle w:val="w"/>
          <w:rFonts w:ascii="Times New Roman" w:hAnsi="Times New Roman"/>
          <w:color w:val="000000"/>
          <w:sz w:val="28"/>
          <w:szCs w:val="28"/>
          <w:shd w:val="clear" w:color="auto" w:fill="FFFFFF"/>
        </w:rPr>
        <w:t>муниципальных</w:t>
      </w:r>
      <w:r w:rsidRPr="00F8280C">
        <w:rPr>
          <w:rFonts w:ascii="Times New Roman" w:hAnsi="Times New Roman" w:cs="Times New Roman"/>
          <w:color w:val="000000"/>
          <w:sz w:val="28"/>
          <w:szCs w:val="28"/>
          <w:shd w:val="clear" w:color="auto" w:fill="FFFFFF"/>
        </w:rPr>
        <w:t xml:space="preserve">) </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функций</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в</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целях</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обеспечения</w:t>
      </w:r>
      <w:r w:rsidR="00C843A9">
        <w:rPr>
          <w:rStyle w:val="w"/>
          <w:rFonts w:ascii="Times New Roman" w:hAnsi="Times New Roman"/>
          <w:color w:val="000000"/>
          <w:sz w:val="28"/>
          <w:szCs w:val="28"/>
          <w:shd w:val="clear" w:color="auto" w:fill="FFFFFF"/>
        </w:rPr>
        <w:t xml:space="preserve"> </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реализации</w:t>
      </w:r>
      <w:r w:rsidRPr="00F8280C">
        <w:rPr>
          <w:rStyle w:val="apple-converted-space"/>
          <w:rFonts w:ascii="Times New Roman" w:hAnsi="Times New Roman"/>
          <w:color w:val="000000"/>
          <w:sz w:val="28"/>
          <w:szCs w:val="28"/>
          <w:shd w:val="clear" w:color="auto" w:fill="FFFFFF"/>
        </w:rPr>
        <w:t> </w:t>
      </w:r>
      <w:r w:rsidR="00C843A9">
        <w:rPr>
          <w:rStyle w:val="apple-converted-space"/>
          <w:rFonts w:ascii="Times New Roman" w:hAnsi="Times New Roman"/>
          <w:color w:val="000000"/>
          <w:sz w:val="28"/>
          <w:szCs w:val="28"/>
          <w:shd w:val="clear" w:color="auto" w:fill="FFFFFF"/>
        </w:rPr>
        <w:t xml:space="preserve"> </w:t>
      </w:r>
      <w:r w:rsidRPr="00F8280C">
        <w:rPr>
          <w:rStyle w:val="w"/>
          <w:rFonts w:ascii="Times New Roman" w:hAnsi="Times New Roman"/>
          <w:color w:val="000000"/>
          <w:sz w:val="28"/>
          <w:szCs w:val="28"/>
          <w:shd w:val="clear" w:color="auto" w:fill="FFFFFF"/>
        </w:rPr>
        <w:t xml:space="preserve">предусмотренных </w:t>
      </w:r>
      <w:r w:rsidR="00C843A9" w:rsidRPr="00F8280C">
        <w:rPr>
          <w:rStyle w:val="w"/>
          <w:rFonts w:ascii="Times New Roman" w:hAnsi="Times New Roman"/>
          <w:color w:val="000000"/>
          <w:sz w:val="28"/>
          <w:szCs w:val="28"/>
          <w:shd w:val="clear" w:color="auto" w:fill="FFFFFF"/>
        </w:rPr>
        <w:t>законода</w:t>
      </w:r>
      <w:r w:rsidR="00C843A9">
        <w:rPr>
          <w:rStyle w:val="w"/>
          <w:rFonts w:ascii="Times New Roman" w:hAnsi="Times New Roman"/>
          <w:color w:val="000000"/>
          <w:sz w:val="28"/>
          <w:szCs w:val="28"/>
          <w:shd w:val="clear" w:color="auto" w:fill="FFFFFF"/>
        </w:rPr>
        <w:t>т</w:t>
      </w:r>
      <w:r w:rsidR="00C843A9" w:rsidRPr="00F8280C">
        <w:rPr>
          <w:rStyle w:val="w"/>
          <w:rFonts w:ascii="Times New Roman" w:hAnsi="Times New Roman"/>
          <w:color w:val="000000"/>
          <w:sz w:val="28"/>
          <w:szCs w:val="28"/>
          <w:shd w:val="clear" w:color="auto" w:fill="FFFFFF"/>
        </w:rPr>
        <w:t>ельством</w:t>
      </w:r>
      <w:r w:rsidR="00C843A9">
        <w:rPr>
          <w:rStyle w:val="w"/>
          <w:rFonts w:ascii="Times New Roman" w:hAnsi="Times New Roman"/>
          <w:color w:val="000000"/>
          <w:sz w:val="28"/>
          <w:szCs w:val="28"/>
          <w:shd w:val="clear" w:color="auto" w:fill="FFFFFF"/>
        </w:rPr>
        <w:t xml:space="preserve"> </w:t>
      </w:r>
      <w:r w:rsidRPr="00F8280C">
        <w:rPr>
          <w:rStyle w:val="w"/>
          <w:rFonts w:ascii="Times New Roman" w:hAnsi="Times New Roman"/>
          <w:color w:val="000000"/>
          <w:sz w:val="28"/>
          <w:szCs w:val="28"/>
          <w:shd w:val="clear" w:color="auto" w:fill="FFFFFF"/>
        </w:rPr>
        <w:t>Российской</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Федерации</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полномочий</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 xml:space="preserve">органов </w:t>
      </w:r>
      <w:r w:rsidRPr="00F8280C">
        <w:rPr>
          <w:rStyle w:val="apple-converted-space"/>
          <w:rFonts w:ascii="Times New Roman" w:hAnsi="Times New Roman"/>
          <w:color w:val="000000"/>
          <w:sz w:val="28"/>
          <w:szCs w:val="28"/>
          <w:shd w:val="clear" w:color="auto" w:fill="FFFFFF"/>
        </w:rPr>
        <w:t> </w:t>
      </w:r>
      <w:r w:rsidR="003F53A9" w:rsidRPr="00F8280C">
        <w:rPr>
          <w:rStyle w:val="w"/>
          <w:rFonts w:ascii="Times New Roman" w:hAnsi="Times New Roman"/>
          <w:color w:val="000000"/>
          <w:sz w:val="28"/>
          <w:szCs w:val="28"/>
          <w:shd w:val="clear" w:color="auto" w:fill="FFFFFF"/>
        </w:rPr>
        <w:t>государ</w:t>
      </w:r>
      <w:r w:rsidR="003F53A9">
        <w:rPr>
          <w:rStyle w:val="w"/>
          <w:rFonts w:ascii="Times New Roman" w:hAnsi="Times New Roman"/>
          <w:color w:val="000000"/>
          <w:sz w:val="28"/>
          <w:szCs w:val="28"/>
          <w:shd w:val="clear" w:color="auto" w:fill="FFFFFF"/>
        </w:rPr>
        <w:t>с</w:t>
      </w:r>
      <w:r w:rsidR="003F53A9" w:rsidRPr="00F8280C">
        <w:rPr>
          <w:rStyle w:val="w"/>
          <w:rFonts w:ascii="Times New Roman" w:hAnsi="Times New Roman"/>
          <w:color w:val="000000"/>
          <w:sz w:val="28"/>
          <w:szCs w:val="28"/>
          <w:shd w:val="clear" w:color="auto" w:fill="FFFFFF"/>
        </w:rPr>
        <w:t>твенной</w:t>
      </w:r>
      <w:r w:rsidR="003F53A9">
        <w:rPr>
          <w:rStyle w:val="w"/>
          <w:rFonts w:ascii="Times New Roman" w:hAnsi="Times New Roman"/>
          <w:color w:val="000000"/>
          <w:sz w:val="28"/>
          <w:szCs w:val="28"/>
          <w:shd w:val="clear" w:color="auto" w:fill="FFFFFF"/>
        </w:rPr>
        <w:t xml:space="preserve">  </w:t>
      </w:r>
      <w:r w:rsidR="00C843A9">
        <w:rPr>
          <w:rStyle w:val="w"/>
          <w:rFonts w:ascii="Times New Roman" w:hAnsi="Times New Roman"/>
          <w:color w:val="000000"/>
          <w:sz w:val="28"/>
          <w:szCs w:val="28"/>
          <w:shd w:val="clear" w:color="auto" w:fill="FFFFFF"/>
        </w:rPr>
        <w:t xml:space="preserve"> </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власти</w:t>
      </w:r>
      <w:r w:rsidRPr="00F8280C">
        <w:rPr>
          <w:rStyle w:val="apple-converted-space"/>
          <w:rFonts w:ascii="Times New Roman" w:hAnsi="Times New Roman"/>
          <w:color w:val="000000"/>
          <w:sz w:val="28"/>
          <w:szCs w:val="28"/>
          <w:shd w:val="clear" w:color="auto" w:fill="FFFFFF"/>
        </w:rPr>
        <w:t> </w:t>
      </w:r>
      <w:r w:rsidR="00C06084">
        <w:rPr>
          <w:rStyle w:val="apple-converted-space"/>
          <w:rFonts w:ascii="Times New Roman" w:hAnsi="Times New Roman"/>
          <w:color w:val="000000"/>
          <w:sz w:val="28"/>
          <w:szCs w:val="28"/>
          <w:shd w:val="clear" w:color="auto" w:fill="FFFFFF"/>
        </w:rPr>
        <w:t xml:space="preserve"> </w:t>
      </w:r>
      <w:r w:rsidRPr="00F8280C">
        <w:rPr>
          <w:rFonts w:ascii="Times New Roman" w:hAnsi="Times New Roman" w:cs="Times New Roman"/>
          <w:color w:val="000000"/>
          <w:sz w:val="28"/>
          <w:szCs w:val="28"/>
          <w:shd w:val="clear" w:color="auto" w:fill="FFFFFF"/>
        </w:rPr>
        <w:t>(</w:t>
      </w:r>
      <w:r w:rsidRPr="00F8280C">
        <w:rPr>
          <w:rStyle w:val="w"/>
          <w:rFonts w:ascii="Times New Roman" w:hAnsi="Times New Roman"/>
          <w:color w:val="000000"/>
          <w:sz w:val="28"/>
          <w:szCs w:val="28"/>
          <w:shd w:val="clear" w:color="auto" w:fill="FFFFFF"/>
        </w:rPr>
        <w:t>государственных</w:t>
      </w:r>
      <w:r w:rsidR="00C843A9">
        <w:rPr>
          <w:rStyle w:val="w"/>
          <w:rFonts w:ascii="Times New Roman" w:hAnsi="Times New Roman"/>
          <w:color w:val="000000"/>
          <w:sz w:val="28"/>
          <w:szCs w:val="28"/>
          <w:shd w:val="clear" w:color="auto" w:fill="FFFFFF"/>
        </w:rPr>
        <w:t xml:space="preserve"> </w:t>
      </w:r>
      <w:r w:rsidRPr="00F8280C">
        <w:rPr>
          <w:rStyle w:val="w"/>
          <w:rFonts w:ascii="Times New Roman" w:hAnsi="Times New Roman"/>
          <w:color w:val="000000"/>
          <w:sz w:val="28"/>
          <w:szCs w:val="28"/>
          <w:shd w:val="clear" w:color="auto" w:fill="FFFFFF"/>
        </w:rPr>
        <w:t>органов</w:t>
      </w:r>
      <w:r w:rsidRPr="00F8280C">
        <w:rPr>
          <w:rFonts w:ascii="Times New Roman" w:hAnsi="Times New Roman" w:cs="Times New Roman"/>
          <w:color w:val="000000"/>
          <w:sz w:val="28"/>
          <w:szCs w:val="28"/>
          <w:shd w:val="clear" w:color="auto" w:fill="FFFFFF"/>
        </w:rPr>
        <w:t>)</w:t>
      </w:r>
      <w:r w:rsidRPr="00F8280C">
        <w:rPr>
          <w:rStyle w:val="apple-converted-space"/>
          <w:rFonts w:ascii="Times New Roman" w:hAnsi="Times New Roman"/>
          <w:color w:val="000000"/>
          <w:sz w:val="28"/>
          <w:szCs w:val="28"/>
          <w:shd w:val="clear" w:color="auto" w:fill="FFFFFF"/>
        </w:rPr>
        <w:t> </w:t>
      </w:r>
      <w:r w:rsidR="00C843A9">
        <w:rPr>
          <w:rStyle w:val="apple-converted-space"/>
          <w:rFonts w:ascii="Times New Roman" w:hAnsi="Times New Roman"/>
          <w:color w:val="000000"/>
          <w:sz w:val="28"/>
          <w:szCs w:val="28"/>
          <w:shd w:val="clear" w:color="auto" w:fill="FFFFFF"/>
        </w:rPr>
        <w:t xml:space="preserve"> </w:t>
      </w:r>
      <w:r w:rsidRPr="00F8280C">
        <w:rPr>
          <w:rStyle w:val="w"/>
          <w:rFonts w:ascii="Times New Roman" w:hAnsi="Times New Roman"/>
          <w:color w:val="000000"/>
          <w:sz w:val="28"/>
          <w:szCs w:val="28"/>
          <w:shd w:val="clear" w:color="auto" w:fill="FFFFFF"/>
        </w:rPr>
        <w:t>или</w:t>
      </w:r>
      <w:r w:rsidRPr="00F8280C">
        <w:rPr>
          <w:rStyle w:val="apple-converted-space"/>
          <w:rFonts w:ascii="Times New Roman" w:hAnsi="Times New Roman"/>
          <w:color w:val="000000"/>
          <w:sz w:val="28"/>
          <w:szCs w:val="28"/>
          <w:shd w:val="clear" w:color="auto" w:fill="FFFFFF"/>
        </w:rPr>
        <w:t> о</w:t>
      </w:r>
      <w:r w:rsidRPr="00F8280C">
        <w:rPr>
          <w:rStyle w:val="w"/>
          <w:rFonts w:ascii="Times New Roman" w:hAnsi="Times New Roman"/>
          <w:color w:val="000000"/>
          <w:sz w:val="28"/>
          <w:szCs w:val="28"/>
          <w:shd w:val="clear" w:color="auto" w:fill="FFFFFF"/>
        </w:rPr>
        <w:t xml:space="preserve">рганов </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местного</w:t>
      </w:r>
      <w:r w:rsidR="00C843A9">
        <w:rPr>
          <w:rStyle w:val="w"/>
          <w:rFonts w:ascii="Times New Roman" w:hAnsi="Times New Roman"/>
          <w:color w:val="000000"/>
          <w:sz w:val="28"/>
          <w:szCs w:val="28"/>
          <w:shd w:val="clear" w:color="auto" w:fill="FFFFFF"/>
        </w:rPr>
        <w:t xml:space="preserve"> </w:t>
      </w:r>
      <w:r w:rsidRPr="00F8280C">
        <w:rPr>
          <w:rStyle w:val="w"/>
          <w:rFonts w:ascii="Times New Roman" w:hAnsi="Times New Roman"/>
          <w:color w:val="000000"/>
          <w:sz w:val="28"/>
          <w:szCs w:val="28"/>
          <w:shd w:val="clear" w:color="auto" w:fill="FFFFFF"/>
        </w:rPr>
        <w:t>самоуправления</w:t>
      </w:r>
      <w:r w:rsidRPr="00F8280C">
        <w:rPr>
          <w:rFonts w:ascii="Times New Roman" w:hAnsi="Times New Roman" w:cs="Times New Roman"/>
          <w:color w:val="000000"/>
          <w:sz w:val="28"/>
          <w:szCs w:val="28"/>
          <w:shd w:val="clear" w:color="auto" w:fill="FFFFFF"/>
        </w:rPr>
        <w:t>,</w:t>
      </w:r>
      <w:r w:rsidRPr="00F8280C">
        <w:rPr>
          <w:rStyle w:val="apple-converted-space"/>
          <w:rFonts w:ascii="Times New Roman" w:hAnsi="Times New Roman"/>
          <w:color w:val="000000"/>
          <w:sz w:val="28"/>
          <w:szCs w:val="28"/>
          <w:shd w:val="clear" w:color="auto" w:fill="FFFFFF"/>
        </w:rPr>
        <w:t> </w:t>
      </w:r>
      <w:r w:rsidR="00C843A9">
        <w:rPr>
          <w:rStyle w:val="apple-converted-space"/>
          <w:rFonts w:ascii="Times New Roman" w:hAnsi="Times New Roman"/>
          <w:color w:val="000000"/>
          <w:sz w:val="28"/>
          <w:szCs w:val="28"/>
          <w:shd w:val="clear" w:color="auto" w:fill="FFFFFF"/>
        </w:rPr>
        <w:t xml:space="preserve"> </w:t>
      </w:r>
      <w:r w:rsidRPr="00F8280C">
        <w:rPr>
          <w:rStyle w:val="w"/>
          <w:rFonts w:ascii="Times New Roman" w:hAnsi="Times New Roman"/>
          <w:color w:val="000000"/>
          <w:sz w:val="28"/>
          <w:szCs w:val="28"/>
          <w:shd w:val="clear" w:color="auto" w:fill="FFFFFF"/>
        </w:rPr>
        <w:t>финансовое</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обеспечение</w:t>
      </w:r>
      <w:r w:rsidRPr="00F8280C">
        <w:rPr>
          <w:rStyle w:val="apple-converted-space"/>
          <w:rFonts w:ascii="Times New Roman" w:hAnsi="Times New Roman"/>
          <w:color w:val="000000"/>
          <w:sz w:val="28"/>
          <w:szCs w:val="28"/>
          <w:shd w:val="clear" w:color="auto" w:fill="FFFFFF"/>
        </w:rPr>
        <w:t xml:space="preserve">   </w:t>
      </w:r>
      <w:r w:rsidRPr="00F8280C">
        <w:rPr>
          <w:rStyle w:val="w"/>
          <w:rFonts w:ascii="Times New Roman" w:hAnsi="Times New Roman"/>
          <w:color w:val="000000"/>
          <w:sz w:val="28"/>
          <w:szCs w:val="28"/>
          <w:shd w:val="clear" w:color="auto" w:fill="FFFFFF"/>
        </w:rPr>
        <w:t>деятельности</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которого осуществляется</w:t>
      </w:r>
      <w:r w:rsidR="00C843A9">
        <w:rPr>
          <w:rStyle w:val="w"/>
          <w:rFonts w:ascii="Times New Roman" w:hAnsi="Times New Roman"/>
          <w:color w:val="000000"/>
          <w:sz w:val="28"/>
          <w:szCs w:val="28"/>
          <w:shd w:val="clear" w:color="auto" w:fill="FFFFFF"/>
        </w:rPr>
        <w:t xml:space="preserve"> </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sz w:val="28"/>
          <w:szCs w:val="28"/>
          <w:shd w:val="clear" w:color="auto" w:fill="FFFFFF"/>
        </w:rPr>
        <w:t>за</w:t>
      </w:r>
      <w:r w:rsidRPr="00F8280C">
        <w:rPr>
          <w:rStyle w:val="apple-converted-space"/>
          <w:rFonts w:ascii="Times New Roman" w:hAnsi="Times New Roman"/>
          <w:sz w:val="28"/>
          <w:szCs w:val="28"/>
          <w:shd w:val="clear" w:color="auto" w:fill="FFFFFF"/>
        </w:rPr>
        <w:t> </w:t>
      </w:r>
      <w:hyperlink r:id="rId11" w:history="1">
        <w:r w:rsidRPr="00F8280C">
          <w:rPr>
            <w:rStyle w:val="w"/>
            <w:rFonts w:ascii="Times New Roman" w:hAnsi="Times New Roman"/>
            <w:sz w:val="28"/>
            <w:szCs w:val="28"/>
            <w:shd w:val="clear" w:color="auto" w:fill="FFFFFF"/>
          </w:rPr>
          <w:t>счет</w:t>
        </w:r>
      </w:hyperlink>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 xml:space="preserve">средств               </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соответствующего</w:t>
      </w:r>
      <w:r w:rsidRPr="00F8280C">
        <w:rPr>
          <w:rStyle w:val="apple-converted-space"/>
          <w:rFonts w:ascii="Times New Roman" w:hAnsi="Times New Roman"/>
          <w:color w:val="000000"/>
          <w:sz w:val="28"/>
          <w:szCs w:val="28"/>
          <w:shd w:val="clear" w:color="auto" w:fill="FFFFFF"/>
        </w:rPr>
        <w:t xml:space="preserve">  </w:t>
      </w:r>
      <w:r w:rsidRPr="00F8280C">
        <w:rPr>
          <w:rStyle w:val="w"/>
          <w:rFonts w:ascii="Times New Roman" w:hAnsi="Times New Roman"/>
          <w:color w:val="000000"/>
          <w:sz w:val="28"/>
          <w:szCs w:val="28"/>
          <w:shd w:val="clear" w:color="auto" w:fill="FFFFFF"/>
        </w:rPr>
        <w:t>бюджета    на</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 xml:space="preserve">основании    </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бюджетной</w:t>
      </w:r>
      <w:r w:rsidR="00C843A9">
        <w:rPr>
          <w:rStyle w:val="w"/>
          <w:rFonts w:ascii="Times New Roman" w:hAnsi="Times New Roman"/>
          <w:color w:val="000000"/>
          <w:sz w:val="28"/>
          <w:szCs w:val="28"/>
          <w:shd w:val="clear" w:color="auto" w:fill="FFFFFF"/>
        </w:rPr>
        <w:t xml:space="preserve">  </w:t>
      </w:r>
      <w:r w:rsidRPr="00F8280C">
        <w:rPr>
          <w:rStyle w:val="apple-converted-space"/>
          <w:rFonts w:ascii="Times New Roman" w:hAnsi="Times New Roman"/>
          <w:color w:val="000000"/>
          <w:sz w:val="28"/>
          <w:szCs w:val="28"/>
          <w:shd w:val="clear" w:color="auto" w:fill="FFFFFF"/>
        </w:rPr>
        <w:t> </w:t>
      </w:r>
      <w:r w:rsidRPr="00F8280C">
        <w:rPr>
          <w:rStyle w:val="w"/>
          <w:rFonts w:ascii="Times New Roman" w:hAnsi="Times New Roman"/>
          <w:color w:val="000000"/>
          <w:sz w:val="28"/>
          <w:szCs w:val="28"/>
          <w:shd w:val="clear" w:color="auto" w:fill="FFFFFF"/>
        </w:rPr>
        <w:t>сметы</w:t>
      </w:r>
      <w:r w:rsidRPr="00F8280C">
        <w:rPr>
          <w:rFonts w:ascii="Times New Roman" w:hAnsi="Times New Roman" w:cs="Times New Roman"/>
          <w:color w:val="000000"/>
          <w:sz w:val="28"/>
          <w:szCs w:val="28"/>
          <w:shd w:val="clear" w:color="auto" w:fill="FFFFFF"/>
        </w:rPr>
        <w:t>.</w:t>
      </w:r>
    </w:p>
    <w:p w:rsidR="00F8280C" w:rsidRDefault="00F8280C" w:rsidP="00F8280C">
      <w:pPr>
        <w:shd w:val="clear" w:color="auto" w:fill="FFFFFF"/>
        <w:spacing w:after="0" w:line="360" w:lineRule="auto"/>
        <w:ind w:right="5" w:firstLine="533"/>
        <w:jc w:val="both"/>
        <w:rPr>
          <w:rFonts w:ascii="Times New Roman" w:hAnsi="Times New Roman"/>
          <w:sz w:val="28"/>
          <w:szCs w:val="28"/>
        </w:rPr>
      </w:pPr>
      <w:r w:rsidRPr="00044228">
        <w:rPr>
          <w:rFonts w:ascii="Times New Roman" w:hAnsi="Times New Roman"/>
          <w:sz w:val="28"/>
          <w:szCs w:val="28"/>
        </w:rPr>
        <w:t>Государственное (муниципальное) имущество принадлежит казенному учреждению на праве оперативного управления. Казенное учреждение не вправе отчуждать либо иным способом распоряжаться имуществом без согласия собственника имущества.</w:t>
      </w:r>
    </w:p>
    <w:p w:rsidR="00F8280C" w:rsidRDefault="00F8280C" w:rsidP="00F8280C">
      <w:pPr>
        <w:shd w:val="clear" w:color="auto" w:fill="FFFFFF"/>
        <w:spacing w:after="0" w:line="360" w:lineRule="auto"/>
        <w:ind w:right="6" w:firstLine="533"/>
        <w:jc w:val="both"/>
        <w:rPr>
          <w:rFonts w:ascii="Times New Roman" w:hAnsi="Times New Roman"/>
          <w:sz w:val="28"/>
          <w:szCs w:val="28"/>
        </w:rPr>
      </w:pPr>
      <w:r w:rsidRPr="00044228">
        <w:rPr>
          <w:rFonts w:ascii="Times New Roman" w:hAnsi="Times New Roman"/>
          <w:sz w:val="28"/>
          <w:szCs w:val="28"/>
        </w:rPr>
        <w:t xml:space="preserve">У казенных учреждений </w:t>
      </w:r>
      <w:r w:rsidRPr="00044228">
        <w:rPr>
          <w:rFonts w:ascii="Times New Roman" w:hAnsi="Times New Roman"/>
          <w:bCs/>
          <w:sz w:val="28"/>
          <w:szCs w:val="28"/>
        </w:rPr>
        <w:t>не может быть</w:t>
      </w:r>
      <w:r w:rsidRPr="00044228">
        <w:rPr>
          <w:rFonts w:ascii="Times New Roman" w:hAnsi="Times New Roman"/>
          <w:sz w:val="28"/>
          <w:szCs w:val="28"/>
        </w:rPr>
        <w:t xml:space="preserve"> особо ценного движимого имущества. Все основные средства казенных учреждений делятся на недвижимое, иное движимое имущество и предметы лизинга</w:t>
      </w:r>
      <w:r>
        <w:t>.</w:t>
      </w:r>
    </w:p>
    <w:p w:rsidR="00F8280C" w:rsidRPr="00890363" w:rsidRDefault="00F8280C" w:rsidP="00F8280C">
      <w:pPr>
        <w:shd w:val="clear" w:color="auto" w:fill="FFFFFF"/>
        <w:spacing w:after="0" w:line="360" w:lineRule="auto"/>
        <w:ind w:right="5" w:firstLine="533"/>
        <w:jc w:val="both"/>
        <w:rPr>
          <w:rFonts w:ascii="Times New Roman" w:eastAsia="Times New Roman" w:hAnsi="Times New Roman"/>
          <w:sz w:val="28"/>
          <w:szCs w:val="28"/>
          <w:lang w:eastAsia="ru-RU"/>
        </w:rPr>
      </w:pPr>
      <w:r w:rsidRPr="00890363">
        <w:rPr>
          <w:rFonts w:ascii="Times New Roman" w:eastAsia="Times New Roman" w:hAnsi="Times New Roman"/>
          <w:sz w:val="28"/>
          <w:szCs w:val="28"/>
          <w:lang w:eastAsia="ru-RU"/>
        </w:rPr>
        <w:t>Рассматривая особенности учета объектов основных средств, полученных по данным оперативного управления и приобретенного за счет средств целевого финансирования, нельзя обойти вниманием и программное обеспечение этого участка учета.</w:t>
      </w:r>
    </w:p>
    <w:p w:rsidR="00F8280C" w:rsidRPr="00680658" w:rsidRDefault="00F8280C" w:rsidP="00F8280C">
      <w:pPr>
        <w:spacing w:after="0" w:line="360" w:lineRule="auto"/>
        <w:rPr>
          <w:rFonts w:ascii="Times New Roman" w:hAnsi="Times New Roman"/>
          <w:sz w:val="28"/>
          <w:szCs w:val="28"/>
        </w:rPr>
      </w:pPr>
      <w:r w:rsidRPr="00680658">
        <w:rPr>
          <w:rFonts w:ascii="Times New Roman" w:hAnsi="Times New Roman"/>
          <w:sz w:val="28"/>
          <w:szCs w:val="28"/>
        </w:rPr>
        <w:t xml:space="preserve">Состав и структура основных средств  МКОУ СОШ пгт Даровской Кировской области  представлена в Таблице </w:t>
      </w:r>
      <w:r w:rsidR="00760321">
        <w:rPr>
          <w:rFonts w:ascii="Times New Roman" w:hAnsi="Times New Roman"/>
          <w:sz w:val="28"/>
          <w:szCs w:val="28"/>
        </w:rPr>
        <w:t>2</w:t>
      </w:r>
      <w:r w:rsidRPr="00680658">
        <w:rPr>
          <w:rFonts w:ascii="Times New Roman" w:hAnsi="Times New Roman"/>
          <w:sz w:val="28"/>
          <w:szCs w:val="28"/>
        </w:rPr>
        <w:t>.</w:t>
      </w:r>
    </w:p>
    <w:p w:rsidR="00F8280C" w:rsidRDefault="00F8280C" w:rsidP="00F8280C">
      <w:pPr>
        <w:spacing w:after="0" w:line="360" w:lineRule="auto"/>
        <w:rPr>
          <w:rFonts w:ascii="Times New Roman" w:hAnsi="Times New Roman"/>
          <w:sz w:val="28"/>
          <w:szCs w:val="28"/>
        </w:rPr>
      </w:pPr>
      <w:r w:rsidRPr="00C524D7">
        <w:rPr>
          <w:rFonts w:ascii="Times New Roman" w:hAnsi="Times New Roman"/>
          <w:sz w:val="28"/>
          <w:szCs w:val="28"/>
        </w:rPr>
        <w:t>Таблиц</w:t>
      </w:r>
      <w:r w:rsidR="00760321">
        <w:rPr>
          <w:rFonts w:ascii="Times New Roman" w:hAnsi="Times New Roman"/>
          <w:sz w:val="28"/>
          <w:szCs w:val="28"/>
        </w:rPr>
        <w:t>а 2</w:t>
      </w:r>
      <w:r w:rsidRPr="00C524D7">
        <w:rPr>
          <w:rFonts w:ascii="Times New Roman" w:hAnsi="Times New Roman"/>
          <w:sz w:val="28"/>
          <w:szCs w:val="28"/>
        </w:rPr>
        <w:t>. – Состав и структура основных средств</w:t>
      </w:r>
      <w:r>
        <w:rPr>
          <w:rFonts w:ascii="Times New Roman" w:hAnsi="Times New Roman"/>
          <w:sz w:val="28"/>
          <w:szCs w:val="28"/>
        </w:rPr>
        <w:t xml:space="preserve"> </w:t>
      </w:r>
      <w:r w:rsidRPr="00C524D7">
        <w:rPr>
          <w:rFonts w:ascii="Times New Roman" w:hAnsi="Times New Roman"/>
          <w:sz w:val="28"/>
          <w:szCs w:val="28"/>
        </w:rPr>
        <w:t>МКОУ СОШ пгт Даровской</w:t>
      </w:r>
    </w:p>
    <w:p w:rsidR="00F8280C" w:rsidRDefault="00F8280C" w:rsidP="00F8280C">
      <w:pPr>
        <w:spacing w:after="0" w:line="360" w:lineRule="auto"/>
        <w:rPr>
          <w:rFonts w:ascii="Times New Roman" w:hAnsi="Times New Roman"/>
          <w:sz w:val="28"/>
          <w:szCs w:val="28"/>
        </w:rPr>
      </w:pPr>
    </w:p>
    <w:p w:rsidR="00F8280C" w:rsidRDefault="00F8280C" w:rsidP="00F8280C">
      <w:pPr>
        <w:spacing w:after="0" w:line="360" w:lineRule="auto"/>
        <w:rPr>
          <w:rFonts w:ascii="Times New Roman" w:hAnsi="Times New Roman"/>
          <w:sz w:val="28"/>
          <w:szCs w:val="28"/>
        </w:rPr>
      </w:pPr>
    </w:p>
    <w:p w:rsidR="00F8280C" w:rsidRDefault="00F8280C" w:rsidP="00F8280C">
      <w:pPr>
        <w:spacing w:after="0" w:line="360" w:lineRule="auto"/>
        <w:rPr>
          <w:rFonts w:ascii="Times New Roman" w:hAnsi="Times New Roman"/>
          <w:sz w:val="28"/>
          <w:szCs w:val="28"/>
        </w:rPr>
      </w:pP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1134"/>
        <w:gridCol w:w="850"/>
        <w:gridCol w:w="1133"/>
        <w:gridCol w:w="851"/>
        <w:gridCol w:w="1275"/>
        <w:gridCol w:w="851"/>
        <w:gridCol w:w="993"/>
      </w:tblGrid>
      <w:tr w:rsidR="00F8280C" w:rsidRPr="00C524D7" w:rsidTr="0086318B">
        <w:tc>
          <w:tcPr>
            <w:tcW w:w="2518" w:type="dxa"/>
            <w:vMerge w:val="restart"/>
            <w:vAlign w:val="center"/>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lastRenderedPageBreak/>
              <w:t>Группы</w:t>
            </w:r>
          </w:p>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основных средств</w:t>
            </w:r>
          </w:p>
        </w:tc>
        <w:tc>
          <w:tcPr>
            <w:tcW w:w="1984" w:type="dxa"/>
            <w:gridSpan w:val="2"/>
            <w:vAlign w:val="center"/>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2014г.</w:t>
            </w:r>
          </w:p>
        </w:tc>
        <w:tc>
          <w:tcPr>
            <w:tcW w:w="1984" w:type="dxa"/>
            <w:gridSpan w:val="2"/>
            <w:vAlign w:val="center"/>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2015г.</w:t>
            </w:r>
          </w:p>
        </w:tc>
        <w:tc>
          <w:tcPr>
            <w:tcW w:w="2126" w:type="dxa"/>
            <w:gridSpan w:val="2"/>
            <w:vAlign w:val="center"/>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2016г.</w:t>
            </w:r>
          </w:p>
        </w:tc>
        <w:tc>
          <w:tcPr>
            <w:tcW w:w="993" w:type="dxa"/>
            <w:vMerge w:val="restart"/>
            <w:vAlign w:val="center"/>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2016г. В % к 2014г.</w:t>
            </w:r>
          </w:p>
        </w:tc>
      </w:tr>
      <w:tr w:rsidR="00F8280C" w:rsidRPr="00C524D7" w:rsidTr="0086318B">
        <w:tc>
          <w:tcPr>
            <w:tcW w:w="2518" w:type="dxa"/>
            <w:vMerge/>
          </w:tcPr>
          <w:p w:rsidR="00F8280C" w:rsidRPr="00C524D7" w:rsidRDefault="00F8280C" w:rsidP="0086318B">
            <w:pPr>
              <w:spacing w:line="240" w:lineRule="auto"/>
              <w:rPr>
                <w:rFonts w:ascii="Times New Roman" w:hAnsi="Times New Roman"/>
                <w:sz w:val="24"/>
                <w:szCs w:val="24"/>
              </w:rPr>
            </w:pPr>
          </w:p>
        </w:tc>
        <w:tc>
          <w:tcPr>
            <w:tcW w:w="1134" w:type="dxa"/>
            <w:vAlign w:val="center"/>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Тыс. руб.</w:t>
            </w:r>
          </w:p>
        </w:tc>
        <w:tc>
          <w:tcPr>
            <w:tcW w:w="850" w:type="dxa"/>
            <w:vAlign w:val="center"/>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 к итогу</w:t>
            </w:r>
          </w:p>
        </w:tc>
        <w:tc>
          <w:tcPr>
            <w:tcW w:w="1133" w:type="dxa"/>
            <w:vAlign w:val="center"/>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тыс. руб.</w:t>
            </w:r>
          </w:p>
        </w:tc>
        <w:tc>
          <w:tcPr>
            <w:tcW w:w="851" w:type="dxa"/>
            <w:vAlign w:val="center"/>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 к итогу</w:t>
            </w:r>
          </w:p>
        </w:tc>
        <w:tc>
          <w:tcPr>
            <w:tcW w:w="1275" w:type="dxa"/>
            <w:vAlign w:val="center"/>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тыс. руб.</w:t>
            </w:r>
          </w:p>
        </w:tc>
        <w:tc>
          <w:tcPr>
            <w:tcW w:w="851" w:type="dxa"/>
            <w:vAlign w:val="center"/>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 к итогу</w:t>
            </w:r>
          </w:p>
        </w:tc>
        <w:tc>
          <w:tcPr>
            <w:tcW w:w="993" w:type="dxa"/>
            <w:vMerge/>
          </w:tcPr>
          <w:p w:rsidR="00F8280C" w:rsidRPr="00C524D7" w:rsidRDefault="00F8280C" w:rsidP="0086318B">
            <w:pPr>
              <w:spacing w:line="240" w:lineRule="auto"/>
              <w:rPr>
                <w:rFonts w:ascii="Times New Roman" w:hAnsi="Times New Roman"/>
                <w:sz w:val="24"/>
                <w:szCs w:val="24"/>
              </w:rPr>
            </w:pPr>
          </w:p>
        </w:tc>
      </w:tr>
      <w:tr w:rsidR="00F8280C" w:rsidRPr="00C524D7" w:rsidTr="0086318B">
        <w:tc>
          <w:tcPr>
            <w:tcW w:w="2518" w:type="dxa"/>
            <w:vAlign w:val="center"/>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Бюджетные средства:</w:t>
            </w:r>
          </w:p>
        </w:tc>
        <w:tc>
          <w:tcPr>
            <w:tcW w:w="1134" w:type="dxa"/>
          </w:tcPr>
          <w:p w:rsidR="00F8280C" w:rsidRPr="00C524D7" w:rsidRDefault="00F8280C" w:rsidP="0086318B">
            <w:pPr>
              <w:spacing w:line="240" w:lineRule="auto"/>
              <w:rPr>
                <w:rFonts w:ascii="Times New Roman" w:hAnsi="Times New Roman"/>
                <w:sz w:val="24"/>
                <w:szCs w:val="24"/>
              </w:rPr>
            </w:pPr>
          </w:p>
        </w:tc>
        <w:tc>
          <w:tcPr>
            <w:tcW w:w="850" w:type="dxa"/>
          </w:tcPr>
          <w:p w:rsidR="00F8280C" w:rsidRPr="00C524D7" w:rsidRDefault="00F8280C" w:rsidP="0086318B">
            <w:pPr>
              <w:spacing w:line="240" w:lineRule="auto"/>
              <w:rPr>
                <w:rFonts w:ascii="Times New Roman" w:hAnsi="Times New Roman"/>
                <w:sz w:val="24"/>
                <w:szCs w:val="24"/>
              </w:rPr>
            </w:pPr>
          </w:p>
        </w:tc>
        <w:tc>
          <w:tcPr>
            <w:tcW w:w="1133" w:type="dxa"/>
          </w:tcPr>
          <w:p w:rsidR="00F8280C" w:rsidRPr="00C524D7" w:rsidRDefault="00F8280C" w:rsidP="0086318B">
            <w:pPr>
              <w:spacing w:line="240" w:lineRule="auto"/>
              <w:rPr>
                <w:rFonts w:ascii="Times New Roman" w:hAnsi="Times New Roman"/>
                <w:sz w:val="24"/>
                <w:szCs w:val="24"/>
              </w:rPr>
            </w:pPr>
          </w:p>
        </w:tc>
        <w:tc>
          <w:tcPr>
            <w:tcW w:w="851" w:type="dxa"/>
          </w:tcPr>
          <w:p w:rsidR="00F8280C" w:rsidRPr="00C524D7" w:rsidRDefault="00F8280C" w:rsidP="0086318B">
            <w:pPr>
              <w:spacing w:line="240" w:lineRule="auto"/>
              <w:rPr>
                <w:rFonts w:ascii="Times New Roman" w:hAnsi="Times New Roman"/>
                <w:sz w:val="24"/>
                <w:szCs w:val="24"/>
              </w:rPr>
            </w:pPr>
          </w:p>
        </w:tc>
        <w:tc>
          <w:tcPr>
            <w:tcW w:w="1275" w:type="dxa"/>
          </w:tcPr>
          <w:p w:rsidR="00F8280C" w:rsidRPr="00C524D7" w:rsidRDefault="00F8280C" w:rsidP="0086318B">
            <w:pPr>
              <w:spacing w:line="240" w:lineRule="auto"/>
              <w:rPr>
                <w:rFonts w:ascii="Times New Roman" w:hAnsi="Times New Roman"/>
                <w:sz w:val="24"/>
                <w:szCs w:val="24"/>
              </w:rPr>
            </w:pPr>
          </w:p>
        </w:tc>
        <w:tc>
          <w:tcPr>
            <w:tcW w:w="851" w:type="dxa"/>
          </w:tcPr>
          <w:p w:rsidR="00F8280C" w:rsidRPr="00C524D7" w:rsidRDefault="00F8280C" w:rsidP="0086318B">
            <w:pPr>
              <w:spacing w:line="240" w:lineRule="auto"/>
              <w:rPr>
                <w:rFonts w:ascii="Times New Roman" w:hAnsi="Times New Roman"/>
                <w:sz w:val="24"/>
                <w:szCs w:val="24"/>
              </w:rPr>
            </w:pPr>
          </w:p>
        </w:tc>
        <w:tc>
          <w:tcPr>
            <w:tcW w:w="993" w:type="dxa"/>
          </w:tcPr>
          <w:p w:rsidR="00F8280C" w:rsidRPr="00C524D7" w:rsidRDefault="00F8280C" w:rsidP="0086318B">
            <w:pPr>
              <w:spacing w:line="240" w:lineRule="auto"/>
              <w:rPr>
                <w:rFonts w:ascii="Times New Roman" w:hAnsi="Times New Roman"/>
                <w:sz w:val="24"/>
                <w:szCs w:val="24"/>
              </w:rPr>
            </w:pPr>
          </w:p>
        </w:tc>
      </w:tr>
      <w:tr w:rsidR="00F8280C" w:rsidRPr="00C524D7" w:rsidTr="0086318B">
        <w:tc>
          <w:tcPr>
            <w:tcW w:w="2518" w:type="dxa"/>
            <w:vAlign w:val="center"/>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нежилые помещения</w:t>
            </w:r>
          </w:p>
        </w:tc>
        <w:tc>
          <w:tcPr>
            <w:tcW w:w="1134"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25544</w:t>
            </w:r>
          </w:p>
        </w:tc>
        <w:tc>
          <w:tcPr>
            <w:tcW w:w="850"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62</w:t>
            </w:r>
          </w:p>
        </w:tc>
        <w:tc>
          <w:tcPr>
            <w:tcW w:w="1133"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25544</w:t>
            </w:r>
          </w:p>
        </w:tc>
        <w:tc>
          <w:tcPr>
            <w:tcW w:w="851"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65</w:t>
            </w:r>
          </w:p>
        </w:tc>
        <w:tc>
          <w:tcPr>
            <w:tcW w:w="1275"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25544</w:t>
            </w:r>
          </w:p>
        </w:tc>
        <w:tc>
          <w:tcPr>
            <w:tcW w:w="851"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65</w:t>
            </w:r>
          </w:p>
        </w:tc>
        <w:tc>
          <w:tcPr>
            <w:tcW w:w="993"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100</w:t>
            </w:r>
          </w:p>
        </w:tc>
      </w:tr>
      <w:tr w:rsidR="00F8280C" w:rsidRPr="00C524D7" w:rsidTr="0086318B">
        <w:trPr>
          <w:trHeight w:val="70"/>
        </w:trPr>
        <w:tc>
          <w:tcPr>
            <w:tcW w:w="2518" w:type="dxa"/>
            <w:vAlign w:val="center"/>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транспортные средства</w:t>
            </w:r>
          </w:p>
        </w:tc>
        <w:tc>
          <w:tcPr>
            <w:tcW w:w="1134"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170</w:t>
            </w:r>
          </w:p>
        </w:tc>
        <w:tc>
          <w:tcPr>
            <w:tcW w:w="850"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0,4</w:t>
            </w:r>
          </w:p>
        </w:tc>
        <w:tc>
          <w:tcPr>
            <w:tcW w:w="1133"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170</w:t>
            </w:r>
          </w:p>
        </w:tc>
        <w:tc>
          <w:tcPr>
            <w:tcW w:w="851"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0,4</w:t>
            </w:r>
          </w:p>
        </w:tc>
        <w:tc>
          <w:tcPr>
            <w:tcW w:w="1275"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140</w:t>
            </w:r>
          </w:p>
        </w:tc>
        <w:tc>
          <w:tcPr>
            <w:tcW w:w="851"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0,4</w:t>
            </w:r>
          </w:p>
        </w:tc>
        <w:tc>
          <w:tcPr>
            <w:tcW w:w="993"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82</w:t>
            </w:r>
          </w:p>
        </w:tc>
      </w:tr>
      <w:tr w:rsidR="00F8280C" w:rsidRPr="00C524D7" w:rsidTr="0086318B">
        <w:tc>
          <w:tcPr>
            <w:tcW w:w="2518" w:type="dxa"/>
            <w:vAlign w:val="center"/>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машины и оборудования</w:t>
            </w:r>
          </w:p>
        </w:tc>
        <w:tc>
          <w:tcPr>
            <w:tcW w:w="1134"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5950</w:t>
            </w:r>
          </w:p>
        </w:tc>
        <w:tc>
          <w:tcPr>
            <w:tcW w:w="850"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15</w:t>
            </w:r>
          </w:p>
        </w:tc>
        <w:tc>
          <w:tcPr>
            <w:tcW w:w="1133"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5880</w:t>
            </w:r>
          </w:p>
        </w:tc>
        <w:tc>
          <w:tcPr>
            <w:tcW w:w="851"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15</w:t>
            </w:r>
          </w:p>
        </w:tc>
        <w:tc>
          <w:tcPr>
            <w:tcW w:w="1275"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5970</w:t>
            </w:r>
          </w:p>
        </w:tc>
        <w:tc>
          <w:tcPr>
            <w:tcW w:w="851"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15</w:t>
            </w:r>
          </w:p>
        </w:tc>
        <w:tc>
          <w:tcPr>
            <w:tcW w:w="993"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100</w:t>
            </w:r>
          </w:p>
        </w:tc>
      </w:tr>
      <w:tr w:rsidR="00F8280C" w:rsidRPr="00C524D7" w:rsidTr="0086318B">
        <w:tc>
          <w:tcPr>
            <w:tcW w:w="2518" w:type="dxa"/>
            <w:vAlign w:val="center"/>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Производственный</w:t>
            </w:r>
            <w:r>
              <w:rPr>
                <w:rFonts w:ascii="Times New Roman" w:hAnsi="Times New Roman"/>
                <w:sz w:val="24"/>
                <w:szCs w:val="24"/>
              </w:rPr>
              <w:t xml:space="preserve"> </w:t>
            </w:r>
            <w:r w:rsidRPr="00C524D7">
              <w:rPr>
                <w:rFonts w:ascii="Times New Roman" w:hAnsi="Times New Roman"/>
                <w:sz w:val="24"/>
                <w:szCs w:val="24"/>
              </w:rPr>
              <w:t>и хозяйственный инвентарь</w:t>
            </w:r>
          </w:p>
        </w:tc>
        <w:tc>
          <w:tcPr>
            <w:tcW w:w="1134"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5722</w:t>
            </w:r>
          </w:p>
        </w:tc>
        <w:tc>
          <w:tcPr>
            <w:tcW w:w="850"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14</w:t>
            </w:r>
          </w:p>
        </w:tc>
        <w:tc>
          <w:tcPr>
            <w:tcW w:w="1133"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4091</w:t>
            </w:r>
          </w:p>
        </w:tc>
        <w:tc>
          <w:tcPr>
            <w:tcW w:w="851"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10</w:t>
            </w:r>
          </w:p>
        </w:tc>
        <w:tc>
          <w:tcPr>
            <w:tcW w:w="1275"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4095</w:t>
            </w:r>
          </w:p>
        </w:tc>
        <w:tc>
          <w:tcPr>
            <w:tcW w:w="851"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10</w:t>
            </w:r>
          </w:p>
        </w:tc>
        <w:tc>
          <w:tcPr>
            <w:tcW w:w="993"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72</w:t>
            </w:r>
          </w:p>
        </w:tc>
      </w:tr>
      <w:tr w:rsidR="00F8280C" w:rsidRPr="00C524D7" w:rsidTr="0086318B">
        <w:tc>
          <w:tcPr>
            <w:tcW w:w="2518" w:type="dxa"/>
            <w:vAlign w:val="center"/>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прочие основные средства</w:t>
            </w:r>
          </w:p>
        </w:tc>
        <w:tc>
          <w:tcPr>
            <w:tcW w:w="1134"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24</w:t>
            </w:r>
          </w:p>
        </w:tc>
        <w:tc>
          <w:tcPr>
            <w:tcW w:w="850"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0,06</w:t>
            </w:r>
          </w:p>
        </w:tc>
        <w:tc>
          <w:tcPr>
            <w:tcW w:w="1133"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24</w:t>
            </w:r>
          </w:p>
        </w:tc>
        <w:tc>
          <w:tcPr>
            <w:tcW w:w="851"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0,06</w:t>
            </w:r>
          </w:p>
        </w:tc>
        <w:tc>
          <w:tcPr>
            <w:tcW w:w="1275"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24</w:t>
            </w:r>
          </w:p>
        </w:tc>
        <w:tc>
          <w:tcPr>
            <w:tcW w:w="851"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0,06</w:t>
            </w:r>
          </w:p>
        </w:tc>
        <w:tc>
          <w:tcPr>
            <w:tcW w:w="993"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100</w:t>
            </w:r>
          </w:p>
        </w:tc>
      </w:tr>
      <w:tr w:rsidR="00F8280C" w:rsidRPr="00C524D7" w:rsidTr="00680658">
        <w:trPr>
          <w:trHeight w:val="974"/>
        </w:trPr>
        <w:tc>
          <w:tcPr>
            <w:tcW w:w="2518" w:type="dxa"/>
            <w:tcBorders>
              <w:bottom w:val="single" w:sz="4" w:space="0" w:color="auto"/>
            </w:tcBorders>
            <w:vAlign w:val="center"/>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Библиотечный фонд</w:t>
            </w:r>
          </w:p>
        </w:tc>
        <w:tc>
          <w:tcPr>
            <w:tcW w:w="1134" w:type="dxa"/>
            <w:tcBorders>
              <w:bottom w:val="single" w:sz="4" w:space="0" w:color="auto"/>
            </w:tcBorders>
          </w:tcPr>
          <w:p w:rsidR="00F8280C" w:rsidRPr="00C524D7" w:rsidRDefault="00F8280C" w:rsidP="0086318B">
            <w:pPr>
              <w:spacing w:line="240" w:lineRule="auto"/>
              <w:rPr>
                <w:rFonts w:ascii="Times New Roman" w:hAnsi="Times New Roman"/>
                <w:sz w:val="24"/>
                <w:szCs w:val="24"/>
              </w:rPr>
            </w:pPr>
          </w:p>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3483</w:t>
            </w:r>
          </w:p>
          <w:p w:rsidR="00F8280C" w:rsidRPr="00C524D7" w:rsidRDefault="00F8280C" w:rsidP="0086318B">
            <w:pPr>
              <w:spacing w:line="240" w:lineRule="auto"/>
              <w:rPr>
                <w:rFonts w:ascii="Times New Roman" w:hAnsi="Times New Roman"/>
                <w:sz w:val="24"/>
                <w:szCs w:val="24"/>
              </w:rPr>
            </w:pPr>
          </w:p>
        </w:tc>
        <w:tc>
          <w:tcPr>
            <w:tcW w:w="850" w:type="dxa"/>
            <w:tcBorders>
              <w:bottom w:val="single" w:sz="4" w:space="0" w:color="auto"/>
            </w:tcBorders>
          </w:tcPr>
          <w:p w:rsidR="00F8280C" w:rsidRPr="00C524D7" w:rsidRDefault="00F8280C" w:rsidP="0086318B">
            <w:pPr>
              <w:spacing w:line="240" w:lineRule="auto"/>
              <w:rPr>
                <w:rFonts w:ascii="Times New Roman" w:hAnsi="Times New Roman"/>
                <w:sz w:val="24"/>
                <w:szCs w:val="24"/>
              </w:rPr>
            </w:pPr>
          </w:p>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8,54</w:t>
            </w:r>
          </w:p>
        </w:tc>
        <w:tc>
          <w:tcPr>
            <w:tcW w:w="1133" w:type="dxa"/>
            <w:tcBorders>
              <w:bottom w:val="single" w:sz="4" w:space="0" w:color="auto"/>
            </w:tcBorders>
          </w:tcPr>
          <w:p w:rsidR="00F8280C" w:rsidRPr="00C524D7" w:rsidRDefault="00F8280C" w:rsidP="0086318B">
            <w:pPr>
              <w:spacing w:line="240" w:lineRule="auto"/>
              <w:rPr>
                <w:rFonts w:ascii="Times New Roman" w:hAnsi="Times New Roman"/>
                <w:sz w:val="24"/>
                <w:szCs w:val="24"/>
              </w:rPr>
            </w:pPr>
          </w:p>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3483</w:t>
            </w:r>
          </w:p>
        </w:tc>
        <w:tc>
          <w:tcPr>
            <w:tcW w:w="851" w:type="dxa"/>
            <w:tcBorders>
              <w:bottom w:val="single" w:sz="4" w:space="0" w:color="auto"/>
            </w:tcBorders>
          </w:tcPr>
          <w:p w:rsidR="00F8280C" w:rsidRPr="00C524D7" w:rsidRDefault="00F8280C" w:rsidP="0086318B">
            <w:pPr>
              <w:spacing w:line="240" w:lineRule="auto"/>
              <w:rPr>
                <w:rFonts w:ascii="Times New Roman" w:hAnsi="Times New Roman"/>
                <w:sz w:val="24"/>
                <w:szCs w:val="24"/>
              </w:rPr>
            </w:pPr>
          </w:p>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9,54</w:t>
            </w:r>
          </w:p>
        </w:tc>
        <w:tc>
          <w:tcPr>
            <w:tcW w:w="1275" w:type="dxa"/>
            <w:tcBorders>
              <w:bottom w:val="single" w:sz="4" w:space="0" w:color="auto"/>
            </w:tcBorders>
          </w:tcPr>
          <w:p w:rsidR="00F8280C" w:rsidRPr="00C524D7" w:rsidRDefault="00F8280C" w:rsidP="0086318B">
            <w:pPr>
              <w:spacing w:line="240" w:lineRule="auto"/>
              <w:rPr>
                <w:rFonts w:ascii="Times New Roman" w:hAnsi="Times New Roman"/>
                <w:sz w:val="24"/>
                <w:szCs w:val="24"/>
              </w:rPr>
            </w:pPr>
          </w:p>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3729</w:t>
            </w:r>
          </w:p>
          <w:p w:rsidR="00F8280C" w:rsidRPr="00C524D7" w:rsidRDefault="00F8280C" w:rsidP="0086318B">
            <w:pPr>
              <w:spacing w:line="240" w:lineRule="auto"/>
              <w:rPr>
                <w:rFonts w:ascii="Times New Roman" w:hAnsi="Times New Roman"/>
                <w:sz w:val="24"/>
                <w:szCs w:val="24"/>
              </w:rPr>
            </w:pPr>
          </w:p>
        </w:tc>
        <w:tc>
          <w:tcPr>
            <w:tcW w:w="851" w:type="dxa"/>
            <w:tcBorders>
              <w:bottom w:val="single" w:sz="4" w:space="0" w:color="auto"/>
            </w:tcBorders>
          </w:tcPr>
          <w:p w:rsidR="00F8280C" w:rsidRPr="00C524D7" w:rsidRDefault="00F8280C" w:rsidP="0086318B">
            <w:pPr>
              <w:spacing w:line="240" w:lineRule="auto"/>
              <w:rPr>
                <w:rFonts w:ascii="Times New Roman" w:hAnsi="Times New Roman"/>
                <w:sz w:val="24"/>
                <w:szCs w:val="24"/>
              </w:rPr>
            </w:pPr>
          </w:p>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9,54</w:t>
            </w:r>
          </w:p>
        </w:tc>
        <w:tc>
          <w:tcPr>
            <w:tcW w:w="993" w:type="dxa"/>
            <w:tcBorders>
              <w:bottom w:val="single" w:sz="4" w:space="0" w:color="auto"/>
            </w:tcBorders>
          </w:tcPr>
          <w:p w:rsidR="00F8280C" w:rsidRPr="00C524D7" w:rsidRDefault="00F8280C" w:rsidP="0086318B">
            <w:pPr>
              <w:spacing w:line="240" w:lineRule="auto"/>
              <w:rPr>
                <w:rFonts w:ascii="Times New Roman" w:hAnsi="Times New Roman"/>
                <w:sz w:val="24"/>
                <w:szCs w:val="24"/>
              </w:rPr>
            </w:pPr>
          </w:p>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107</w:t>
            </w:r>
          </w:p>
        </w:tc>
      </w:tr>
      <w:tr w:rsidR="00F8280C" w:rsidRPr="00C524D7" w:rsidTr="0086318B">
        <w:trPr>
          <w:trHeight w:val="802"/>
        </w:trPr>
        <w:tc>
          <w:tcPr>
            <w:tcW w:w="2518" w:type="dxa"/>
            <w:tcBorders>
              <w:top w:val="single" w:sz="4" w:space="0" w:color="auto"/>
            </w:tcBorders>
            <w:vAlign w:val="center"/>
          </w:tcPr>
          <w:p w:rsidR="00F8280C" w:rsidRPr="00C524D7" w:rsidRDefault="00F8280C" w:rsidP="0086318B">
            <w:pPr>
              <w:spacing w:line="240" w:lineRule="auto"/>
              <w:rPr>
                <w:rFonts w:ascii="Times New Roman" w:hAnsi="Times New Roman"/>
                <w:b/>
                <w:sz w:val="24"/>
                <w:szCs w:val="24"/>
              </w:rPr>
            </w:pPr>
            <w:r w:rsidRPr="00C524D7">
              <w:rPr>
                <w:rFonts w:ascii="Times New Roman" w:hAnsi="Times New Roman"/>
                <w:b/>
                <w:sz w:val="24"/>
                <w:szCs w:val="24"/>
              </w:rPr>
              <w:t>Итого основных средств, в том числе:</w:t>
            </w:r>
          </w:p>
        </w:tc>
        <w:tc>
          <w:tcPr>
            <w:tcW w:w="1134" w:type="dxa"/>
            <w:tcBorders>
              <w:top w:val="single" w:sz="4" w:space="0" w:color="auto"/>
            </w:tcBorders>
          </w:tcPr>
          <w:p w:rsidR="00F8280C" w:rsidRPr="00C524D7" w:rsidRDefault="00F8280C" w:rsidP="0086318B">
            <w:pPr>
              <w:spacing w:line="240" w:lineRule="auto"/>
              <w:rPr>
                <w:rFonts w:ascii="Times New Roman" w:hAnsi="Times New Roman"/>
                <w:b/>
                <w:sz w:val="24"/>
                <w:szCs w:val="24"/>
              </w:rPr>
            </w:pPr>
            <w:r w:rsidRPr="00C524D7">
              <w:rPr>
                <w:rFonts w:ascii="Times New Roman" w:hAnsi="Times New Roman"/>
                <w:b/>
                <w:sz w:val="24"/>
                <w:szCs w:val="24"/>
              </w:rPr>
              <w:t>40893</w:t>
            </w:r>
          </w:p>
        </w:tc>
        <w:tc>
          <w:tcPr>
            <w:tcW w:w="850" w:type="dxa"/>
            <w:tcBorders>
              <w:top w:val="single" w:sz="4" w:space="0" w:color="auto"/>
            </w:tcBorders>
          </w:tcPr>
          <w:p w:rsidR="00F8280C" w:rsidRPr="00C524D7" w:rsidRDefault="00F8280C" w:rsidP="0086318B">
            <w:pPr>
              <w:spacing w:line="240" w:lineRule="auto"/>
              <w:rPr>
                <w:rFonts w:ascii="Times New Roman" w:hAnsi="Times New Roman"/>
                <w:b/>
                <w:sz w:val="24"/>
                <w:szCs w:val="24"/>
              </w:rPr>
            </w:pPr>
          </w:p>
        </w:tc>
        <w:tc>
          <w:tcPr>
            <w:tcW w:w="1133" w:type="dxa"/>
            <w:tcBorders>
              <w:top w:val="single" w:sz="4" w:space="0" w:color="auto"/>
            </w:tcBorders>
          </w:tcPr>
          <w:p w:rsidR="00F8280C" w:rsidRPr="00C524D7" w:rsidRDefault="00F8280C" w:rsidP="0086318B">
            <w:pPr>
              <w:spacing w:line="240" w:lineRule="auto"/>
              <w:rPr>
                <w:rFonts w:ascii="Times New Roman" w:hAnsi="Times New Roman"/>
                <w:b/>
                <w:sz w:val="24"/>
                <w:szCs w:val="24"/>
              </w:rPr>
            </w:pPr>
            <w:r w:rsidRPr="00C524D7">
              <w:rPr>
                <w:rFonts w:ascii="Times New Roman" w:hAnsi="Times New Roman"/>
                <w:b/>
                <w:sz w:val="24"/>
                <w:szCs w:val="24"/>
              </w:rPr>
              <w:t>39192</w:t>
            </w:r>
          </w:p>
        </w:tc>
        <w:tc>
          <w:tcPr>
            <w:tcW w:w="851" w:type="dxa"/>
            <w:tcBorders>
              <w:top w:val="single" w:sz="4" w:space="0" w:color="auto"/>
            </w:tcBorders>
          </w:tcPr>
          <w:p w:rsidR="00F8280C" w:rsidRPr="00C524D7" w:rsidRDefault="00F8280C" w:rsidP="0086318B">
            <w:pPr>
              <w:spacing w:line="240" w:lineRule="auto"/>
              <w:rPr>
                <w:rFonts w:ascii="Times New Roman" w:hAnsi="Times New Roman"/>
                <w:b/>
                <w:sz w:val="24"/>
                <w:szCs w:val="24"/>
              </w:rPr>
            </w:pPr>
          </w:p>
        </w:tc>
        <w:tc>
          <w:tcPr>
            <w:tcW w:w="1275" w:type="dxa"/>
            <w:tcBorders>
              <w:top w:val="single" w:sz="4" w:space="0" w:color="auto"/>
            </w:tcBorders>
          </w:tcPr>
          <w:p w:rsidR="00F8280C" w:rsidRPr="00C524D7" w:rsidRDefault="00F8280C" w:rsidP="0086318B">
            <w:pPr>
              <w:spacing w:line="240" w:lineRule="auto"/>
              <w:rPr>
                <w:rFonts w:ascii="Times New Roman" w:hAnsi="Times New Roman"/>
                <w:b/>
                <w:sz w:val="24"/>
                <w:szCs w:val="24"/>
              </w:rPr>
            </w:pPr>
            <w:r w:rsidRPr="00C524D7">
              <w:rPr>
                <w:rFonts w:ascii="Times New Roman" w:hAnsi="Times New Roman"/>
                <w:b/>
                <w:sz w:val="24"/>
                <w:szCs w:val="24"/>
              </w:rPr>
              <w:t>39502</w:t>
            </w:r>
          </w:p>
        </w:tc>
        <w:tc>
          <w:tcPr>
            <w:tcW w:w="851" w:type="dxa"/>
            <w:tcBorders>
              <w:top w:val="single" w:sz="4" w:space="0" w:color="auto"/>
            </w:tcBorders>
          </w:tcPr>
          <w:p w:rsidR="00F8280C" w:rsidRPr="00C524D7" w:rsidRDefault="00F8280C" w:rsidP="0086318B">
            <w:pPr>
              <w:spacing w:line="240" w:lineRule="auto"/>
              <w:rPr>
                <w:rFonts w:ascii="Times New Roman" w:hAnsi="Times New Roman"/>
                <w:b/>
                <w:sz w:val="24"/>
                <w:szCs w:val="24"/>
              </w:rPr>
            </w:pPr>
          </w:p>
        </w:tc>
        <w:tc>
          <w:tcPr>
            <w:tcW w:w="993" w:type="dxa"/>
            <w:tcBorders>
              <w:top w:val="single" w:sz="4" w:space="0" w:color="auto"/>
            </w:tcBorders>
          </w:tcPr>
          <w:p w:rsidR="00F8280C" w:rsidRPr="00C524D7" w:rsidRDefault="00F8280C" w:rsidP="0086318B">
            <w:pPr>
              <w:spacing w:line="240" w:lineRule="auto"/>
              <w:rPr>
                <w:rFonts w:ascii="Times New Roman" w:hAnsi="Times New Roman"/>
                <w:b/>
                <w:sz w:val="24"/>
                <w:szCs w:val="24"/>
              </w:rPr>
            </w:pPr>
            <w:r w:rsidRPr="00C524D7">
              <w:rPr>
                <w:rFonts w:ascii="Times New Roman" w:hAnsi="Times New Roman"/>
                <w:b/>
                <w:sz w:val="24"/>
                <w:szCs w:val="24"/>
              </w:rPr>
              <w:t>97</w:t>
            </w:r>
          </w:p>
        </w:tc>
      </w:tr>
      <w:tr w:rsidR="00F8280C" w:rsidRPr="00C524D7" w:rsidTr="0086318B">
        <w:tc>
          <w:tcPr>
            <w:tcW w:w="2518" w:type="dxa"/>
            <w:vAlign w:val="center"/>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недвижимое имущество</w:t>
            </w:r>
          </w:p>
        </w:tc>
        <w:tc>
          <w:tcPr>
            <w:tcW w:w="1134"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25544</w:t>
            </w:r>
          </w:p>
        </w:tc>
        <w:tc>
          <w:tcPr>
            <w:tcW w:w="850"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62</w:t>
            </w:r>
          </w:p>
        </w:tc>
        <w:tc>
          <w:tcPr>
            <w:tcW w:w="1133"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25544</w:t>
            </w:r>
          </w:p>
        </w:tc>
        <w:tc>
          <w:tcPr>
            <w:tcW w:w="851"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65</w:t>
            </w:r>
          </w:p>
        </w:tc>
        <w:tc>
          <w:tcPr>
            <w:tcW w:w="1275"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25544</w:t>
            </w:r>
          </w:p>
        </w:tc>
        <w:tc>
          <w:tcPr>
            <w:tcW w:w="851"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65</w:t>
            </w:r>
          </w:p>
        </w:tc>
        <w:tc>
          <w:tcPr>
            <w:tcW w:w="993"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100</w:t>
            </w:r>
          </w:p>
        </w:tc>
      </w:tr>
      <w:tr w:rsidR="00F8280C" w:rsidRPr="00C524D7" w:rsidTr="0086318B">
        <w:tc>
          <w:tcPr>
            <w:tcW w:w="2518" w:type="dxa"/>
            <w:vAlign w:val="center"/>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иное движимое имущество</w:t>
            </w:r>
          </w:p>
        </w:tc>
        <w:tc>
          <w:tcPr>
            <w:tcW w:w="1134"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15349</w:t>
            </w:r>
          </w:p>
        </w:tc>
        <w:tc>
          <w:tcPr>
            <w:tcW w:w="850"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38</w:t>
            </w:r>
          </w:p>
        </w:tc>
        <w:tc>
          <w:tcPr>
            <w:tcW w:w="1133"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13648</w:t>
            </w:r>
          </w:p>
        </w:tc>
        <w:tc>
          <w:tcPr>
            <w:tcW w:w="851"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35</w:t>
            </w:r>
          </w:p>
        </w:tc>
        <w:tc>
          <w:tcPr>
            <w:tcW w:w="1275"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13958</w:t>
            </w:r>
          </w:p>
        </w:tc>
        <w:tc>
          <w:tcPr>
            <w:tcW w:w="851"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35</w:t>
            </w:r>
          </w:p>
        </w:tc>
        <w:tc>
          <w:tcPr>
            <w:tcW w:w="993" w:type="dxa"/>
          </w:tcPr>
          <w:p w:rsidR="00F8280C" w:rsidRPr="00C524D7" w:rsidRDefault="00F8280C" w:rsidP="0086318B">
            <w:pPr>
              <w:spacing w:line="240" w:lineRule="auto"/>
              <w:rPr>
                <w:rFonts w:ascii="Times New Roman" w:hAnsi="Times New Roman"/>
                <w:sz w:val="24"/>
                <w:szCs w:val="24"/>
              </w:rPr>
            </w:pPr>
            <w:r w:rsidRPr="00C524D7">
              <w:rPr>
                <w:rFonts w:ascii="Times New Roman" w:hAnsi="Times New Roman"/>
                <w:sz w:val="24"/>
                <w:szCs w:val="24"/>
              </w:rPr>
              <w:t>91</w:t>
            </w:r>
          </w:p>
        </w:tc>
      </w:tr>
      <w:tr w:rsidR="00F8280C" w:rsidRPr="00C524D7" w:rsidTr="0086318B">
        <w:tc>
          <w:tcPr>
            <w:tcW w:w="2518" w:type="dxa"/>
            <w:vAlign w:val="center"/>
          </w:tcPr>
          <w:p w:rsidR="00F8280C" w:rsidRPr="00C524D7" w:rsidRDefault="00F8280C" w:rsidP="0086318B">
            <w:pPr>
              <w:spacing w:line="240" w:lineRule="auto"/>
              <w:rPr>
                <w:rFonts w:ascii="Times New Roman" w:hAnsi="Times New Roman"/>
                <w:b/>
                <w:sz w:val="24"/>
                <w:szCs w:val="24"/>
              </w:rPr>
            </w:pPr>
            <w:r w:rsidRPr="00C524D7">
              <w:rPr>
                <w:rFonts w:ascii="Times New Roman" w:hAnsi="Times New Roman"/>
                <w:b/>
                <w:sz w:val="24"/>
                <w:szCs w:val="24"/>
              </w:rPr>
              <w:t>Всего основных средств</w:t>
            </w:r>
          </w:p>
        </w:tc>
        <w:tc>
          <w:tcPr>
            <w:tcW w:w="1134" w:type="dxa"/>
          </w:tcPr>
          <w:p w:rsidR="00F8280C" w:rsidRPr="00C524D7" w:rsidRDefault="00F8280C" w:rsidP="0086318B">
            <w:pPr>
              <w:spacing w:line="240" w:lineRule="auto"/>
              <w:rPr>
                <w:rFonts w:ascii="Times New Roman" w:hAnsi="Times New Roman"/>
                <w:b/>
                <w:sz w:val="24"/>
                <w:szCs w:val="24"/>
              </w:rPr>
            </w:pPr>
            <w:r w:rsidRPr="00C524D7">
              <w:rPr>
                <w:rFonts w:ascii="Times New Roman" w:hAnsi="Times New Roman"/>
                <w:b/>
                <w:sz w:val="24"/>
                <w:szCs w:val="24"/>
              </w:rPr>
              <w:t>40893</w:t>
            </w:r>
          </w:p>
        </w:tc>
        <w:tc>
          <w:tcPr>
            <w:tcW w:w="850" w:type="dxa"/>
          </w:tcPr>
          <w:p w:rsidR="00F8280C" w:rsidRPr="00C524D7" w:rsidRDefault="00F8280C" w:rsidP="0086318B">
            <w:pPr>
              <w:spacing w:line="240" w:lineRule="auto"/>
              <w:rPr>
                <w:rFonts w:ascii="Times New Roman" w:hAnsi="Times New Roman"/>
                <w:b/>
                <w:sz w:val="24"/>
                <w:szCs w:val="24"/>
              </w:rPr>
            </w:pPr>
            <w:r w:rsidRPr="00C524D7">
              <w:rPr>
                <w:rFonts w:ascii="Times New Roman" w:hAnsi="Times New Roman"/>
                <w:b/>
                <w:sz w:val="24"/>
                <w:szCs w:val="24"/>
              </w:rPr>
              <w:t>100</w:t>
            </w:r>
          </w:p>
        </w:tc>
        <w:tc>
          <w:tcPr>
            <w:tcW w:w="1133" w:type="dxa"/>
          </w:tcPr>
          <w:p w:rsidR="00F8280C" w:rsidRPr="00C524D7" w:rsidRDefault="00F8280C" w:rsidP="0086318B">
            <w:pPr>
              <w:spacing w:line="240" w:lineRule="auto"/>
              <w:rPr>
                <w:rFonts w:ascii="Times New Roman" w:hAnsi="Times New Roman"/>
                <w:b/>
                <w:sz w:val="24"/>
                <w:szCs w:val="24"/>
              </w:rPr>
            </w:pPr>
            <w:r w:rsidRPr="00C524D7">
              <w:rPr>
                <w:rFonts w:ascii="Times New Roman" w:hAnsi="Times New Roman"/>
                <w:b/>
                <w:sz w:val="24"/>
                <w:szCs w:val="24"/>
              </w:rPr>
              <w:t>39192</w:t>
            </w:r>
          </w:p>
        </w:tc>
        <w:tc>
          <w:tcPr>
            <w:tcW w:w="851" w:type="dxa"/>
          </w:tcPr>
          <w:p w:rsidR="00F8280C" w:rsidRPr="00C524D7" w:rsidRDefault="00F8280C" w:rsidP="0086318B">
            <w:pPr>
              <w:spacing w:line="240" w:lineRule="auto"/>
              <w:rPr>
                <w:rFonts w:ascii="Times New Roman" w:hAnsi="Times New Roman"/>
                <w:b/>
                <w:sz w:val="24"/>
                <w:szCs w:val="24"/>
              </w:rPr>
            </w:pPr>
            <w:r w:rsidRPr="00C524D7">
              <w:rPr>
                <w:rFonts w:ascii="Times New Roman" w:hAnsi="Times New Roman"/>
                <w:b/>
                <w:sz w:val="24"/>
                <w:szCs w:val="24"/>
              </w:rPr>
              <w:t>100</w:t>
            </w:r>
          </w:p>
        </w:tc>
        <w:tc>
          <w:tcPr>
            <w:tcW w:w="1275" w:type="dxa"/>
          </w:tcPr>
          <w:p w:rsidR="00F8280C" w:rsidRPr="00C524D7" w:rsidRDefault="00F8280C" w:rsidP="0086318B">
            <w:pPr>
              <w:spacing w:line="240" w:lineRule="auto"/>
              <w:rPr>
                <w:rFonts w:ascii="Times New Roman" w:hAnsi="Times New Roman"/>
                <w:b/>
                <w:sz w:val="24"/>
                <w:szCs w:val="24"/>
              </w:rPr>
            </w:pPr>
            <w:r w:rsidRPr="00C524D7">
              <w:rPr>
                <w:rFonts w:ascii="Times New Roman" w:hAnsi="Times New Roman"/>
                <w:b/>
                <w:sz w:val="24"/>
                <w:szCs w:val="24"/>
              </w:rPr>
              <w:t>39502</w:t>
            </w:r>
          </w:p>
        </w:tc>
        <w:tc>
          <w:tcPr>
            <w:tcW w:w="851" w:type="dxa"/>
          </w:tcPr>
          <w:p w:rsidR="00F8280C" w:rsidRPr="00C524D7" w:rsidRDefault="00F8280C" w:rsidP="0086318B">
            <w:pPr>
              <w:spacing w:line="240" w:lineRule="auto"/>
              <w:rPr>
                <w:rFonts w:ascii="Times New Roman" w:hAnsi="Times New Roman"/>
                <w:b/>
                <w:sz w:val="24"/>
                <w:szCs w:val="24"/>
              </w:rPr>
            </w:pPr>
            <w:r w:rsidRPr="00C524D7">
              <w:rPr>
                <w:rFonts w:ascii="Times New Roman" w:hAnsi="Times New Roman"/>
                <w:b/>
                <w:sz w:val="24"/>
                <w:szCs w:val="24"/>
              </w:rPr>
              <w:t>1100</w:t>
            </w:r>
          </w:p>
        </w:tc>
        <w:tc>
          <w:tcPr>
            <w:tcW w:w="993" w:type="dxa"/>
          </w:tcPr>
          <w:p w:rsidR="00F8280C" w:rsidRPr="00C524D7" w:rsidRDefault="00F8280C" w:rsidP="0086318B">
            <w:pPr>
              <w:spacing w:line="240" w:lineRule="auto"/>
              <w:rPr>
                <w:rFonts w:ascii="Times New Roman" w:hAnsi="Times New Roman"/>
                <w:b/>
                <w:sz w:val="24"/>
                <w:szCs w:val="24"/>
              </w:rPr>
            </w:pPr>
            <w:r w:rsidRPr="00C524D7">
              <w:rPr>
                <w:rFonts w:ascii="Times New Roman" w:hAnsi="Times New Roman"/>
                <w:b/>
                <w:sz w:val="24"/>
                <w:szCs w:val="24"/>
              </w:rPr>
              <w:t>97</w:t>
            </w:r>
          </w:p>
        </w:tc>
      </w:tr>
    </w:tbl>
    <w:p w:rsidR="00F8280C" w:rsidRPr="00C524D7" w:rsidRDefault="00F8280C" w:rsidP="00F8280C">
      <w:pPr>
        <w:rPr>
          <w:rFonts w:ascii="Times New Roman" w:hAnsi="Times New Roman"/>
          <w:sz w:val="24"/>
          <w:szCs w:val="24"/>
        </w:rPr>
      </w:pPr>
    </w:p>
    <w:p w:rsidR="00F8280C" w:rsidRPr="00C524D7" w:rsidRDefault="00F8280C" w:rsidP="00F8280C">
      <w:pPr>
        <w:spacing w:after="0" w:line="360" w:lineRule="auto"/>
        <w:rPr>
          <w:rFonts w:ascii="Times New Roman" w:hAnsi="Times New Roman"/>
          <w:sz w:val="28"/>
          <w:szCs w:val="28"/>
        </w:rPr>
      </w:pPr>
      <w:r w:rsidRPr="008946CD">
        <w:rPr>
          <w:rFonts w:ascii="Times New Roman" w:hAnsi="Times New Roman"/>
          <w:sz w:val="28"/>
          <w:szCs w:val="28"/>
        </w:rPr>
        <w:t xml:space="preserve"> Из</w:t>
      </w:r>
      <w:r w:rsidRPr="00C524D7">
        <w:rPr>
          <w:rFonts w:ascii="Times New Roman" w:hAnsi="Times New Roman"/>
          <w:sz w:val="28"/>
          <w:szCs w:val="28"/>
        </w:rPr>
        <w:t xml:space="preserve"> данных таблицы состав и структура основных средств  МКОУ СОШ пгт Даровской  видно, что значительных изменений за 3 года не произошло. </w:t>
      </w:r>
      <w:r>
        <w:rPr>
          <w:rFonts w:ascii="Times New Roman" w:hAnsi="Times New Roman"/>
          <w:sz w:val="28"/>
          <w:szCs w:val="28"/>
        </w:rPr>
        <w:t xml:space="preserve">Большую долю 65% занимают нежилые помещения. </w:t>
      </w:r>
      <w:r w:rsidRPr="00C524D7">
        <w:rPr>
          <w:rFonts w:ascii="Times New Roman" w:hAnsi="Times New Roman"/>
          <w:sz w:val="28"/>
          <w:szCs w:val="28"/>
        </w:rPr>
        <w:t xml:space="preserve">Стоимость нежилых помещений осталась на прежнем уровне. Увеличилась стоимость библиотечного фонда  на 246,00 тыс.рублей, что составило 107% к 2014 году. </w:t>
      </w:r>
    </w:p>
    <w:p w:rsidR="00F8280C" w:rsidRPr="00890363" w:rsidRDefault="00F8280C" w:rsidP="00F8280C">
      <w:pPr>
        <w:spacing w:after="0" w:line="360" w:lineRule="auto"/>
        <w:ind w:firstLine="709"/>
        <w:jc w:val="both"/>
        <w:rPr>
          <w:rFonts w:ascii="Times New Roman" w:eastAsia="Times New Roman" w:hAnsi="Times New Roman"/>
          <w:sz w:val="28"/>
          <w:szCs w:val="28"/>
          <w:lang w:eastAsia="ru-RU"/>
        </w:rPr>
      </w:pPr>
      <w:r w:rsidRPr="00890363">
        <w:rPr>
          <w:rFonts w:ascii="Times New Roman" w:eastAsia="Times New Roman" w:hAnsi="Times New Roman"/>
          <w:sz w:val="28"/>
          <w:szCs w:val="28"/>
          <w:lang w:eastAsia="ru-RU"/>
        </w:rPr>
        <w:t xml:space="preserve">Проанализировала состав и структуру основных средств, </w:t>
      </w:r>
      <w:r w:rsidRPr="0060080B">
        <w:rPr>
          <w:rFonts w:ascii="Times New Roman" w:eastAsia="Times New Roman" w:hAnsi="Times New Roman"/>
          <w:sz w:val="28"/>
          <w:szCs w:val="28"/>
          <w:lang w:eastAsia="ru-RU"/>
        </w:rPr>
        <w:t>оснащенность</w:t>
      </w:r>
      <w:r w:rsidRPr="00890363">
        <w:rPr>
          <w:rFonts w:ascii="Times New Roman" w:eastAsia="Times New Roman" w:hAnsi="Times New Roman"/>
          <w:sz w:val="28"/>
          <w:szCs w:val="28"/>
          <w:lang w:eastAsia="ru-RU"/>
        </w:rPr>
        <w:t xml:space="preserve"> и эффективн</w:t>
      </w:r>
      <w:r w:rsidR="00760321">
        <w:rPr>
          <w:rFonts w:ascii="Times New Roman" w:eastAsia="Times New Roman" w:hAnsi="Times New Roman"/>
          <w:sz w:val="28"/>
          <w:szCs w:val="28"/>
          <w:lang w:eastAsia="ru-RU"/>
        </w:rPr>
        <w:t>ость их использования (Таблица 3</w:t>
      </w:r>
      <w:r w:rsidRPr="00890363">
        <w:rPr>
          <w:rFonts w:ascii="Times New Roman" w:eastAsia="Times New Roman" w:hAnsi="Times New Roman"/>
          <w:sz w:val="28"/>
          <w:szCs w:val="28"/>
          <w:lang w:eastAsia="ru-RU"/>
        </w:rPr>
        <w:t>.).</w:t>
      </w:r>
    </w:p>
    <w:p w:rsidR="00F8280C" w:rsidRDefault="00F8280C" w:rsidP="00F8280C">
      <w:pPr>
        <w:spacing w:line="360" w:lineRule="auto"/>
        <w:rPr>
          <w:rFonts w:ascii="Times New Roman" w:hAnsi="Times New Roman"/>
          <w:sz w:val="28"/>
          <w:szCs w:val="28"/>
        </w:rPr>
      </w:pPr>
    </w:p>
    <w:p w:rsidR="00F8280C" w:rsidRPr="00C078F6" w:rsidRDefault="00F8280C" w:rsidP="00F8280C">
      <w:pPr>
        <w:spacing w:line="360" w:lineRule="auto"/>
        <w:rPr>
          <w:rFonts w:ascii="Times New Roman" w:hAnsi="Times New Roman"/>
          <w:sz w:val="28"/>
          <w:szCs w:val="28"/>
        </w:rPr>
      </w:pPr>
      <w:r w:rsidRPr="00C078F6">
        <w:rPr>
          <w:rFonts w:ascii="Times New Roman" w:hAnsi="Times New Roman"/>
          <w:sz w:val="28"/>
          <w:szCs w:val="28"/>
        </w:rPr>
        <w:lastRenderedPageBreak/>
        <w:t>Таблица</w:t>
      </w:r>
      <w:r>
        <w:rPr>
          <w:rFonts w:ascii="Times New Roman" w:hAnsi="Times New Roman"/>
          <w:sz w:val="28"/>
          <w:szCs w:val="28"/>
        </w:rPr>
        <w:t xml:space="preserve"> </w:t>
      </w:r>
      <w:r w:rsidR="00760321">
        <w:rPr>
          <w:rFonts w:ascii="Times New Roman" w:hAnsi="Times New Roman"/>
          <w:sz w:val="28"/>
          <w:szCs w:val="28"/>
        </w:rPr>
        <w:t>3</w:t>
      </w:r>
      <w:r>
        <w:rPr>
          <w:rFonts w:ascii="Times New Roman" w:hAnsi="Times New Roman"/>
          <w:sz w:val="28"/>
          <w:szCs w:val="28"/>
        </w:rPr>
        <w:t>.</w:t>
      </w:r>
      <w:r w:rsidRPr="00C078F6">
        <w:rPr>
          <w:rFonts w:ascii="Times New Roman" w:hAnsi="Times New Roman"/>
          <w:sz w:val="28"/>
          <w:szCs w:val="28"/>
        </w:rPr>
        <w:t xml:space="preserve"> – Оснащенность и эффективность использования основных средств </w:t>
      </w:r>
      <w:r>
        <w:rPr>
          <w:rFonts w:ascii="Times New Roman" w:hAnsi="Times New Roman"/>
          <w:sz w:val="28"/>
          <w:szCs w:val="28"/>
        </w:rPr>
        <w:t>в МКОУ СОШ пгт Даровской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1418"/>
        <w:gridCol w:w="1276"/>
        <w:gridCol w:w="1417"/>
        <w:gridCol w:w="1383"/>
      </w:tblGrid>
      <w:tr w:rsidR="00F8280C" w:rsidRPr="008A2C19" w:rsidTr="0086318B">
        <w:tc>
          <w:tcPr>
            <w:tcW w:w="4077" w:type="dxa"/>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Показатели</w:t>
            </w:r>
          </w:p>
        </w:tc>
        <w:tc>
          <w:tcPr>
            <w:tcW w:w="1418" w:type="dxa"/>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201</w:t>
            </w:r>
            <w:r>
              <w:rPr>
                <w:rFonts w:ascii="Times New Roman" w:hAnsi="Times New Roman"/>
              </w:rPr>
              <w:t>4</w:t>
            </w:r>
            <w:r w:rsidRPr="008A2C19">
              <w:rPr>
                <w:rFonts w:ascii="Times New Roman" w:hAnsi="Times New Roman"/>
              </w:rPr>
              <w:t>.</w:t>
            </w:r>
          </w:p>
        </w:tc>
        <w:tc>
          <w:tcPr>
            <w:tcW w:w="1276" w:type="dxa"/>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201</w:t>
            </w:r>
            <w:r>
              <w:rPr>
                <w:rFonts w:ascii="Times New Roman" w:hAnsi="Times New Roman"/>
              </w:rPr>
              <w:t>5г</w:t>
            </w:r>
            <w:r w:rsidRPr="008A2C19">
              <w:rPr>
                <w:rFonts w:ascii="Times New Roman" w:hAnsi="Times New Roman"/>
              </w:rPr>
              <w:t>.</w:t>
            </w:r>
          </w:p>
        </w:tc>
        <w:tc>
          <w:tcPr>
            <w:tcW w:w="1417" w:type="dxa"/>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201</w:t>
            </w:r>
            <w:r>
              <w:rPr>
                <w:rFonts w:ascii="Times New Roman" w:hAnsi="Times New Roman"/>
              </w:rPr>
              <w:t>6</w:t>
            </w:r>
            <w:r w:rsidRPr="008A2C19">
              <w:rPr>
                <w:rFonts w:ascii="Times New Roman" w:hAnsi="Times New Roman"/>
              </w:rPr>
              <w:t>г.</w:t>
            </w:r>
          </w:p>
        </w:tc>
        <w:tc>
          <w:tcPr>
            <w:tcW w:w="1383" w:type="dxa"/>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201</w:t>
            </w:r>
            <w:r>
              <w:rPr>
                <w:rFonts w:ascii="Times New Roman" w:hAnsi="Times New Roman"/>
              </w:rPr>
              <w:t>6</w:t>
            </w:r>
            <w:r w:rsidRPr="008A2C19">
              <w:rPr>
                <w:rFonts w:ascii="Times New Roman" w:hAnsi="Times New Roman"/>
              </w:rPr>
              <w:t>г. в % к 201</w:t>
            </w:r>
            <w:r>
              <w:rPr>
                <w:rFonts w:ascii="Times New Roman" w:hAnsi="Times New Roman"/>
              </w:rPr>
              <w:t>4</w:t>
            </w:r>
            <w:r w:rsidRPr="008A2C19">
              <w:rPr>
                <w:rFonts w:ascii="Times New Roman" w:hAnsi="Times New Roman"/>
              </w:rPr>
              <w:t>г.</w:t>
            </w:r>
          </w:p>
        </w:tc>
      </w:tr>
      <w:tr w:rsidR="00F8280C" w:rsidRPr="008A2C19" w:rsidTr="0086318B">
        <w:tc>
          <w:tcPr>
            <w:tcW w:w="4077"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Совокупный объем финансового обеспечения по всем видам  доходов, тыс.руб.</w:t>
            </w:r>
          </w:p>
        </w:tc>
        <w:tc>
          <w:tcPr>
            <w:tcW w:w="1418" w:type="dxa"/>
          </w:tcPr>
          <w:p w:rsidR="00F8280C" w:rsidRPr="008A2C19" w:rsidRDefault="00F8280C" w:rsidP="0086318B">
            <w:pPr>
              <w:spacing w:after="0" w:line="240" w:lineRule="auto"/>
              <w:rPr>
                <w:rFonts w:ascii="Times New Roman" w:hAnsi="Times New Roman"/>
              </w:rPr>
            </w:pPr>
            <w:r>
              <w:rPr>
                <w:rFonts w:ascii="Times New Roman" w:hAnsi="Times New Roman"/>
              </w:rPr>
              <w:t>29205</w:t>
            </w:r>
          </w:p>
        </w:tc>
        <w:tc>
          <w:tcPr>
            <w:tcW w:w="1276" w:type="dxa"/>
          </w:tcPr>
          <w:p w:rsidR="00F8280C" w:rsidRPr="008A2C19" w:rsidRDefault="00F8280C" w:rsidP="0086318B">
            <w:pPr>
              <w:spacing w:after="0" w:line="240" w:lineRule="auto"/>
              <w:rPr>
                <w:rFonts w:ascii="Times New Roman" w:hAnsi="Times New Roman"/>
              </w:rPr>
            </w:pPr>
            <w:r>
              <w:rPr>
                <w:rFonts w:ascii="Times New Roman" w:hAnsi="Times New Roman"/>
              </w:rPr>
              <w:t>30218</w:t>
            </w:r>
          </w:p>
        </w:tc>
        <w:tc>
          <w:tcPr>
            <w:tcW w:w="1417" w:type="dxa"/>
          </w:tcPr>
          <w:p w:rsidR="00F8280C" w:rsidRPr="008A2C19" w:rsidRDefault="00F8280C" w:rsidP="0086318B">
            <w:pPr>
              <w:spacing w:after="0" w:line="240" w:lineRule="auto"/>
              <w:rPr>
                <w:rFonts w:ascii="Times New Roman" w:hAnsi="Times New Roman"/>
              </w:rPr>
            </w:pPr>
            <w:r>
              <w:rPr>
                <w:rFonts w:ascii="Times New Roman" w:hAnsi="Times New Roman"/>
              </w:rPr>
              <w:t>31323</w:t>
            </w:r>
          </w:p>
        </w:tc>
        <w:tc>
          <w:tcPr>
            <w:tcW w:w="1383" w:type="dxa"/>
          </w:tcPr>
          <w:p w:rsidR="00F8280C" w:rsidRPr="008A2C19" w:rsidRDefault="00F8280C" w:rsidP="0086318B">
            <w:pPr>
              <w:spacing w:after="0" w:line="240" w:lineRule="auto"/>
              <w:rPr>
                <w:rFonts w:ascii="Times New Roman" w:hAnsi="Times New Roman"/>
              </w:rPr>
            </w:pPr>
            <w:r>
              <w:rPr>
                <w:rFonts w:ascii="Times New Roman" w:hAnsi="Times New Roman"/>
              </w:rPr>
              <w:t>107</w:t>
            </w:r>
          </w:p>
        </w:tc>
      </w:tr>
      <w:tr w:rsidR="00F8280C" w:rsidRPr="008A2C19" w:rsidTr="0086318B">
        <w:tc>
          <w:tcPr>
            <w:tcW w:w="4077"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Среднегодовая стоимость основных средств (по все видам финансового обеспечения), тыс.руб.</w:t>
            </w:r>
          </w:p>
        </w:tc>
        <w:tc>
          <w:tcPr>
            <w:tcW w:w="1418" w:type="dxa"/>
          </w:tcPr>
          <w:p w:rsidR="00F8280C" w:rsidRPr="008A2C19" w:rsidRDefault="00F8280C" w:rsidP="0086318B">
            <w:pPr>
              <w:spacing w:after="0" w:line="240" w:lineRule="auto"/>
              <w:rPr>
                <w:rFonts w:ascii="Times New Roman" w:hAnsi="Times New Roman"/>
              </w:rPr>
            </w:pPr>
            <w:r>
              <w:rPr>
                <w:rFonts w:ascii="Times New Roman" w:hAnsi="Times New Roman"/>
              </w:rPr>
              <w:t>40893</w:t>
            </w:r>
          </w:p>
        </w:tc>
        <w:tc>
          <w:tcPr>
            <w:tcW w:w="1276" w:type="dxa"/>
          </w:tcPr>
          <w:p w:rsidR="00F8280C" w:rsidRPr="008A2C19" w:rsidRDefault="00F8280C" w:rsidP="0086318B">
            <w:pPr>
              <w:spacing w:after="0" w:line="240" w:lineRule="auto"/>
              <w:rPr>
                <w:rFonts w:ascii="Times New Roman" w:hAnsi="Times New Roman"/>
              </w:rPr>
            </w:pPr>
            <w:r>
              <w:rPr>
                <w:rFonts w:ascii="Times New Roman" w:hAnsi="Times New Roman"/>
              </w:rPr>
              <w:t>39192</w:t>
            </w:r>
          </w:p>
        </w:tc>
        <w:tc>
          <w:tcPr>
            <w:tcW w:w="1417" w:type="dxa"/>
          </w:tcPr>
          <w:p w:rsidR="00F8280C" w:rsidRPr="008A2C19" w:rsidRDefault="00F8280C" w:rsidP="0086318B">
            <w:pPr>
              <w:spacing w:after="0" w:line="240" w:lineRule="auto"/>
              <w:rPr>
                <w:rFonts w:ascii="Times New Roman" w:hAnsi="Times New Roman"/>
              </w:rPr>
            </w:pPr>
            <w:r>
              <w:rPr>
                <w:rFonts w:ascii="Times New Roman" w:hAnsi="Times New Roman"/>
              </w:rPr>
              <w:t>39502</w:t>
            </w:r>
          </w:p>
        </w:tc>
        <w:tc>
          <w:tcPr>
            <w:tcW w:w="1383" w:type="dxa"/>
          </w:tcPr>
          <w:p w:rsidR="00F8280C" w:rsidRPr="008A2C19" w:rsidRDefault="00F8280C" w:rsidP="0086318B">
            <w:pPr>
              <w:spacing w:after="0" w:line="240" w:lineRule="auto"/>
              <w:rPr>
                <w:rFonts w:ascii="Times New Roman" w:hAnsi="Times New Roman"/>
              </w:rPr>
            </w:pPr>
            <w:r>
              <w:rPr>
                <w:rFonts w:ascii="Times New Roman" w:hAnsi="Times New Roman"/>
              </w:rPr>
              <w:t>97</w:t>
            </w:r>
          </w:p>
        </w:tc>
      </w:tr>
      <w:tr w:rsidR="00F8280C" w:rsidRPr="008A2C19" w:rsidTr="0086318B">
        <w:tc>
          <w:tcPr>
            <w:tcW w:w="4077"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Фондоемкость по совокупному объему финансового обеспечения,</w:t>
            </w:r>
            <w:r>
              <w:rPr>
                <w:rFonts w:ascii="Times New Roman" w:hAnsi="Times New Roman"/>
              </w:rPr>
              <w:t>тыс.</w:t>
            </w:r>
            <w:r w:rsidRPr="008A2C19">
              <w:rPr>
                <w:rFonts w:ascii="Times New Roman" w:hAnsi="Times New Roman"/>
              </w:rPr>
              <w:t xml:space="preserve"> руб.</w:t>
            </w:r>
          </w:p>
        </w:tc>
        <w:tc>
          <w:tcPr>
            <w:tcW w:w="1418" w:type="dxa"/>
          </w:tcPr>
          <w:p w:rsidR="00F8280C" w:rsidRPr="008A2C19" w:rsidRDefault="00F8280C" w:rsidP="0086318B">
            <w:pPr>
              <w:spacing w:after="0" w:line="240" w:lineRule="auto"/>
              <w:rPr>
                <w:rFonts w:ascii="Times New Roman" w:hAnsi="Times New Roman"/>
              </w:rPr>
            </w:pPr>
            <w:r>
              <w:rPr>
                <w:rFonts w:ascii="Times New Roman" w:hAnsi="Times New Roman"/>
              </w:rPr>
              <w:t>1,4</w:t>
            </w:r>
          </w:p>
        </w:tc>
        <w:tc>
          <w:tcPr>
            <w:tcW w:w="1276" w:type="dxa"/>
          </w:tcPr>
          <w:p w:rsidR="00F8280C" w:rsidRPr="008A2C19" w:rsidRDefault="00F8280C" w:rsidP="0086318B">
            <w:pPr>
              <w:spacing w:after="0" w:line="240" w:lineRule="auto"/>
              <w:rPr>
                <w:rFonts w:ascii="Times New Roman" w:hAnsi="Times New Roman"/>
              </w:rPr>
            </w:pPr>
            <w:r>
              <w:rPr>
                <w:rFonts w:ascii="Times New Roman" w:hAnsi="Times New Roman"/>
              </w:rPr>
              <w:t>1,3</w:t>
            </w:r>
          </w:p>
        </w:tc>
        <w:tc>
          <w:tcPr>
            <w:tcW w:w="1417" w:type="dxa"/>
          </w:tcPr>
          <w:p w:rsidR="00F8280C" w:rsidRPr="008A2C19" w:rsidRDefault="00F8280C" w:rsidP="0086318B">
            <w:pPr>
              <w:spacing w:after="0" w:line="240" w:lineRule="auto"/>
              <w:rPr>
                <w:rFonts w:ascii="Times New Roman" w:hAnsi="Times New Roman"/>
              </w:rPr>
            </w:pPr>
            <w:r>
              <w:rPr>
                <w:rFonts w:ascii="Times New Roman" w:hAnsi="Times New Roman"/>
              </w:rPr>
              <w:t>1,26</w:t>
            </w:r>
          </w:p>
        </w:tc>
        <w:tc>
          <w:tcPr>
            <w:tcW w:w="1383" w:type="dxa"/>
          </w:tcPr>
          <w:p w:rsidR="00F8280C" w:rsidRPr="008A2C19" w:rsidRDefault="00F8280C" w:rsidP="0086318B">
            <w:pPr>
              <w:spacing w:after="0" w:line="240" w:lineRule="auto"/>
              <w:rPr>
                <w:rFonts w:ascii="Times New Roman" w:hAnsi="Times New Roman"/>
              </w:rPr>
            </w:pPr>
            <w:r>
              <w:rPr>
                <w:rFonts w:ascii="Times New Roman" w:hAnsi="Times New Roman"/>
              </w:rPr>
              <w:t>90</w:t>
            </w:r>
          </w:p>
        </w:tc>
      </w:tr>
      <w:tr w:rsidR="00F8280C" w:rsidRPr="008A2C19" w:rsidTr="0086318B">
        <w:tc>
          <w:tcPr>
            <w:tcW w:w="4077"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Среднесписочная численность работников, чел.</w:t>
            </w:r>
          </w:p>
        </w:tc>
        <w:tc>
          <w:tcPr>
            <w:tcW w:w="1418" w:type="dxa"/>
          </w:tcPr>
          <w:p w:rsidR="00F8280C" w:rsidRPr="008A2C19" w:rsidRDefault="00F8280C" w:rsidP="0086318B">
            <w:pPr>
              <w:spacing w:after="0" w:line="240" w:lineRule="auto"/>
              <w:rPr>
                <w:rFonts w:ascii="Times New Roman" w:hAnsi="Times New Roman"/>
              </w:rPr>
            </w:pPr>
            <w:r>
              <w:rPr>
                <w:rFonts w:ascii="Times New Roman" w:hAnsi="Times New Roman"/>
              </w:rPr>
              <w:t>101</w:t>
            </w:r>
          </w:p>
        </w:tc>
        <w:tc>
          <w:tcPr>
            <w:tcW w:w="1276" w:type="dxa"/>
          </w:tcPr>
          <w:p w:rsidR="00F8280C" w:rsidRPr="008A2C19" w:rsidRDefault="00F8280C" w:rsidP="0086318B">
            <w:pPr>
              <w:spacing w:after="0" w:line="240" w:lineRule="auto"/>
              <w:rPr>
                <w:rFonts w:ascii="Times New Roman" w:hAnsi="Times New Roman"/>
              </w:rPr>
            </w:pPr>
            <w:r>
              <w:rPr>
                <w:rFonts w:ascii="Times New Roman" w:hAnsi="Times New Roman"/>
              </w:rPr>
              <w:t>103</w:t>
            </w:r>
          </w:p>
        </w:tc>
        <w:tc>
          <w:tcPr>
            <w:tcW w:w="1417" w:type="dxa"/>
          </w:tcPr>
          <w:p w:rsidR="00F8280C" w:rsidRPr="008A2C19" w:rsidRDefault="00F8280C" w:rsidP="0086318B">
            <w:pPr>
              <w:spacing w:after="0" w:line="240" w:lineRule="auto"/>
              <w:rPr>
                <w:rFonts w:ascii="Times New Roman" w:hAnsi="Times New Roman"/>
              </w:rPr>
            </w:pPr>
            <w:r>
              <w:rPr>
                <w:rFonts w:ascii="Times New Roman" w:hAnsi="Times New Roman"/>
              </w:rPr>
              <w:t>100</w:t>
            </w:r>
          </w:p>
        </w:tc>
        <w:tc>
          <w:tcPr>
            <w:tcW w:w="1383" w:type="dxa"/>
          </w:tcPr>
          <w:p w:rsidR="00F8280C" w:rsidRPr="008A2C19" w:rsidRDefault="00F8280C" w:rsidP="0086318B">
            <w:pPr>
              <w:spacing w:after="0" w:line="240" w:lineRule="auto"/>
              <w:rPr>
                <w:rFonts w:ascii="Times New Roman" w:hAnsi="Times New Roman"/>
              </w:rPr>
            </w:pPr>
            <w:r>
              <w:rPr>
                <w:rFonts w:ascii="Times New Roman" w:hAnsi="Times New Roman"/>
              </w:rPr>
              <w:t>99</w:t>
            </w:r>
          </w:p>
        </w:tc>
      </w:tr>
      <w:tr w:rsidR="00F8280C" w:rsidRPr="008A2C19" w:rsidTr="0086318B">
        <w:tc>
          <w:tcPr>
            <w:tcW w:w="4077"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в том числе:</w:t>
            </w:r>
          </w:p>
          <w:p w:rsidR="00F8280C" w:rsidRPr="008A2C19" w:rsidRDefault="00F8280C" w:rsidP="0086318B">
            <w:pPr>
              <w:spacing w:after="0" w:line="240" w:lineRule="auto"/>
              <w:rPr>
                <w:rFonts w:ascii="Times New Roman" w:hAnsi="Times New Roman"/>
              </w:rPr>
            </w:pPr>
            <w:r>
              <w:rPr>
                <w:rFonts w:ascii="Times New Roman" w:hAnsi="Times New Roman"/>
              </w:rPr>
              <w:t>педагогические работники</w:t>
            </w:r>
            <w:r w:rsidRPr="008A2C19">
              <w:rPr>
                <w:rFonts w:ascii="Times New Roman" w:hAnsi="Times New Roman"/>
              </w:rPr>
              <w:t>, чел.</w:t>
            </w:r>
          </w:p>
        </w:tc>
        <w:tc>
          <w:tcPr>
            <w:tcW w:w="1418" w:type="dxa"/>
          </w:tcPr>
          <w:p w:rsidR="00F8280C" w:rsidRPr="008A2C19" w:rsidRDefault="00F8280C" w:rsidP="0086318B">
            <w:pPr>
              <w:spacing w:after="0" w:line="240" w:lineRule="auto"/>
              <w:rPr>
                <w:rFonts w:ascii="Times New Roman" w:hAnsi="Times New Roman"/>
              </w:rPr>
            </w:pPr>
            <w:r>
              <w:rPr>
                <w:rFonts w:ascii="Times New Roman" w:hAnsi="Times New Roman"/>
              </w:rPr>
              <w:t>55</w:t>
            </w:r>
          </w:p>
        </w:tc>
        <w:tc>
          <w:tcPr>
            <w:tcW w:w="1276" w:type="dxa"/>
          </w:tcPr>
          <w:p w:rsidR="00F8280C" w:rsidRPr="008A2C19" w:rsidRDefault="00F8280C" w:rsidP="0086318B">
            <w:pPr>
              <w:spacing w:after="0" w:line="240" w:lineRule="auto"/>
              <w:rPr>
                <w:rFonts w:ascii="Times New Roman" w:hAnsi="Times New Roman"/>
              </w:rPr>
            </w:pPr>
            <w:r>
              <w:rPr>
                <w:rFonts w:ascii="Times New Roman" w:hAnsi="Times New Roman"/>
              </w:rPr>
              <w:t>59</w:t>
            </w:r>
          </w:p>
        </w:tc>
        <w:tc>
          <w:tcPr>
            <w:tcW w:w="1417" w:type="dxa"/>
          </w:tcPr>
          <w:p w:rsidR="00F8280C" w:rsidRPr="008A2C19" w:rsidRDefault="00F8280C" w:rsidP="0086318B">
            <w:pPr>
              <w:spacing w:after="0" w:line="240" w:lineRule="auto"/>
              <w:rPr>
                <w:rFonts w:ascii="Times New Roman" w:hAnsi="Times New Roman"/>
              </w:rPr>
            </w:pPr>
            <w:r>
              <w:rPr>
                <w:rFonts w:ascii="Times New Roman" w:hAnsi="Times New Roman"/>
              </w:rPr>
              <w:t>59</w:t>
            </w:r>
          </w:p>
        </w:tc>
        <w:tc>
          <w:tcPr>
            <w:tcW w:w="1383" w:type="dxa"/>
          </w:tcPr>
          <w:p w:rsidR="00F8280C" w:rsidRPr="008A2C19" w:rsidRDefault="00F8280C" w:rsidP="0086318B">
            <w:pPr>
              <w:spacing w:after="0" w:line="240" w:lineRule="auto"/>
              <w:rPr>
                <w:rFonts w:ascii="Times New Roman" w:hAnsi="Times New Roman"/>
              </w:rPr>
            </w:pPr>
            <w:r>
              <w:rPr>
                <w:rFonts w:ascii="Times New Roman" w:hAnsi="Times New Roman"/>
              </w:rPr>
              <w:t>107</w:t>
            </w:r>
          </w:p>
        </w:tc>
      </w:tr>
      <w:tr w:rsidR="00F8280C" w:rsidRPr="008A2C19" w:rsidTr="0086318B">
        <w:tc>
          <w:tcPr>
            <w:tcW w:w="4077"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Фондовоооруженность, тыс.руб./чел.</w:t>
            </w:r>
          </w:p>
        </w:tc>
        <w:tc>
          <w:tcPr>
            <w:tcW w:w="1418" w:type="dxa"/>
          </w:tcPr>
          <w:p w:rsidR="00F8280C" w:rsidRPr="008A2C19" w:rsidRDefault="00F8280C" w:rsidP="0086318B">
            <w:pPr>
              <w:spacing w:after="0" w:line="240" w:lineRule="auto"/>
              <w:rPr>
                <w:rFonts w:ascii="Times New Roman" w:hAnsi="Times New Roman"/>
              </w:rPr>
            </w:pPr>
          </w:p>
        </w:tc>
        <w:tc>
          <w:tcPr>
            <w:tcW w:w="1276" w:type="dxa"/>
          </w:tcPr>
          <w:p w:rsidR="00F8280C" w:rsidRPr="008A2C19" w:rsidRDefault="00F8280C" w:rsidP="0086318B">
            <w:pPr>
              <w:spacing w:after="0" w:line="240" w:lineRule="auto"/>
              <w:rPr>
                <w:rFonts w:ascii="Times New Roman" w:hAnsi="Times New Roman"/>
              </w:rPr>
            </w:pPr>
          </w:p>
        </w:tc>
        <w:tc>
          <w:tcPr>
            <w:tcW w:w="1417" w:type="dxa"/>
          </w:tcPr>
          <w:p w:rsidR="00F8280C" w:rsidRPr="008A2C19" w:rsidRDefault="00F8280C" w:rsidP="0086318B">
            <w:pPr>
              <w:spacing w:after="0" w:line="240" w:lineRule="auto"/>
              <w:rPr>
                <w:rFonts w:ascii="Times New Roman" w:hAnsi="Times New Roman"/>
              </w:rPr>
            </w:pPr>
          </w:p>
        </w:tc>
        <w:tc>
          <w:tcPr>
            <w:tcW w:w="1383" w:type="dxa"/>
          </w:tcPr>
          <w:p w:rsidR="00F8280C" w:rsidRPr="008A2C19" w:rsidRDefault="00F8280C" w:rsidP="0086318B">
            <w:pPr>
              <w:spacing w:after="0" w:line="240" w:lineRule="auto"/>
              <w:rPr>
                <w:rFonts w:ascii="Times New Roman" w:hAnsi="Times New Roman"/>
              </w:rPr>
            </w:pPr>
          </w:p>
        </w:tc>
      </w:tr>
      <w:tr w:rsidR="00F8280C" w:rsidRPr="008A2C19" w:rsidTr="0086318B">
        <w:tc>
          <w:tcPr>
            <w:tcW w:w="4077"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в расчете на среднегодового работника,тыс.руб.</w:t>
            </w:r>
          </w:p>
        </w:tc>
        <w:tc>
          <w:tcPr>
            <w:tcW w:w="1418" w:type="dxa"/>
          </w:tcPr>
          <w:p w:rsidR="00F8280C" w:rsidRPr="008A2C19" w:rsidRDefault="00F8280C" w:rsidP="0086318B">
            <w:pPr>
              <w:spacing w:after="0" w:line="240" w:lineRule="auto"/>
              <w:rPr>
                <w:rFonts w:ascii="Times New Roman" w:hAnsi="Times New Roman"/>
              </w:rPr>
            </w:pPr>
            <w:r>
              <w:rPr>
                <w:rFonts w:ascii="Times New Roman" w:hAnsi="Times New Roman"/>
              </w:rPr>
              <w:t>405</w:t>
            </w:r>
          </w:p>
        </w:tc>
        <w:tc>
          <w:tcPr>
            <w:tcW w:w="1276" w:type="dxa"/>
          </w:tcPr>
          <w:p w:rsidR="00F8280C" w:rsidRPr="008A2C19" w:rsidRDefault="00F8280C" w:rsidP="0086318B">
            <w:pPr>
              <w:spacing w:after="0" w:line="240" w:lineRule="auto"/>
              <w:rPr>
                <w:rFonts w:ascii="Times New Roman" w:hAnsi="Times New Roman"/>
              </w:rPr>
            </w:pPr>
            <w:r>
              <w:rPr>
                <w:rFonts w:ascii="Times New Roman" w:hAnsi="Times New Roman"/>
              </w:rPr>
              <w:t>381</w:t>
            </w:r>
          </w:p>
        </w:tc>
        <w:tc>
          <w:tcPr>
            <w:tcW w:w="1417" w:type="dxa"/>
          </w:tcPr>
          <w:p w:rsidR="00F8280C" w:rsidRPr="008A2C19" w:rsidRDefault="00F8280C" w:rsidP="0086318B">
            <w:pPr>
              <w:spacing w:after="0" w:line="240" w:lineRule="auto"/>
              <w:rPr>
                <w:rFonts w:ascii="Times New Roman" w:hAnsi="Times New Roman"/>
              </w:rPr>
            </w:pPr>
            <w:r>
              <w:rPr>
                <w:rFonts w:ascii="Times New Roman" w:hAnsi="Times New Roman"/>
              </w:rPr>
              <w:t>395</w:t>
            </w:r>
          </w:p>
        </w:tc>
        <w:tc>
          <w:tcPr>
            <w:tcW w:w="1383" w:type="dxa"/>
          </w:tcPr>
          <w:p w:rsidR="00F8280C" w:rsidRPr="008A2C19" w:rsidRDefault="00F8280C" w:rsidP="0086318B">
            <w:pPr>
              <w:spacing w:after="0" w:line="240" w:lineRule="auto"/>
              <w:rPr>
                <w:rFonts w:ascii="Times New Roman" w:hAnsi="Times New Roman"/>
              </w:rPr>
            </w:pPr>
            <w:r>
              <w:rPr>
                <w:rFonts w:ascii="Times New Roman" w:hAnsi="Times New Roman"/>
              </w:rPr>
              <w:t>98</w:t>
            </w:r>
          </w:p>
        </w:tc>
      </w:tr>
    </w:tbl>
    <w:p w:rsidR="00F8280C" w:rsidRDefault="00F8280C" w:rsidP="00F8280C">
      <w:pPr>
        <w:spacing w:after="0" w:line="360" w:lineRule="auto"/>
        <w:ind w:firstLine="709"/>
        <w:jc w:val="both"/>
        <w:rPr>
          <w:rFonts w:ascii="Times New Roman" w:hAnsi="Times New Roman"/>
          <w:sz w:val="28"/>
          <w:szCs w:val="28"/>
        </w:rPr>
      </w:pPr>
    </w:p>
    <w:p w:rsidR="00F8280C" w:rsidRDefault="00F8280C" w:rsidP="00F8280C">
      <w:pPr>
        <w:spacing w:after="0" w:line="360" w:lineRule="auto"/>
        <w:ind w:firstLine="709"/>
        <w:jc w:val="both"/>
        <w:rPr>
          <w:rFonts w:ascii="Times New Roman" w:hAnsi="Times New Roman"/>
          <w:sz w:val="28"/>
          <w:szCs w:val="28"/>
        </w:rPr>
      </w:pPr>
      <w:r w:rsidRPr="008946CD">
        <w:rPr>
          <w:rFonts w:ascii="Times New Roman" w:hAnsi="Times New Roman"/>
          <w:sz w:val="28"/>
          <w:szCs w:val="28"/>
        </w:rPr>
        <w:t>Проанализировав</w:t>
      </w:r>
      <w:r>
        <w:rPr>
          <w:rFonts w:ascii="Times New Roman" w:hAnsi="Times New Roman"/>
          <w:sz w:val="28"/>
          <w:szCs w:val="28"/>
        </w:rPr>
        <w:t xml:space="preserve"> таблицу, можно сделать вывод о том, что фондоемкость по совокупному объему финансового обеспечения за 2016 год составила 2118 тыс. руб. или 107% к 2014 году. Фондовооруженность в расчете на среднегодового работника составила 395 тыс. руб. Персонал учреждения обеспечен основными средствами. Фондовооруженность за 2016 год по отношению к 2014 году уменьшилась  на 2%. </w:t>
      </w:r>
    </w:p>
    <w:p w:rsidR="00F8280C" w:rsidRPr="00F8280C" w:rsidRDefault="00F8280C" w:rsidP="00F8280C">
      <w:pPr>
        <w:spacing w:after="0" w:line="360" w:lineRule="auto"/>
        <w:ind w:firstLine="709"/>
        <w:jc w:val="both"/>
        <w:rPr>
          <w:rFonts w:ascii="Times New Roman" w:hAnsi="Times New Roman" w:cs="Times New Roman"/>
          <w:sz w:val="28"/>
          <w:szCs w:val="28"/>
        </w:rPr>
      </w:pPr>
      <w:r w:rsidRPr="00F8280C">
        <w:rPr>
          <w:rFonts w:ascii="Times New Roman" w:hAnsi="Times New Roman" w:cs="Times New Roman"/>
          <w:sz w:val="28"/>
          <w:szCs w:val="28"/>
        </w:rPr>
        <w:t>Обеспеченность кадрами на предприятии (в учреждении) оценивается по данным о среднесписочной численности работников в разрезе категорий персонала.</w:t>
      </w:r>
    </w:p>
    <w:p w:rsidR="00F8280C" w:rsidRPr="00F8280C" w:rsidRDefault="00F8280C" w:rsidP="00F8280C">
      <w:pPr>
        <w:spacing w:after="0" w:line="360" w:lineRule="auto"/>
        <w:ind w:firstLine="709"/>
        <w:jc w:val="both"/>
        <w:rPr>
          <w:rStyle w:val="apple-converted-space"/>
          <w:rFonts w:ascii="Times New Roman" w:hAnsi="Times New Roman"/>
          <w:color w:val="000000"/>
          <w:szCs w:val="28"/>
          <w:shd w:val="clear" w:color="auto" w:fill="FFFFFF"/>
        </w:rPr>
      </w:pPr>
      <w:r w:rsidRPr="00F8280C">
        <w:rPr>
          <w:rFonts w:ascii="Times New Roman" w:hAnsi="Times New Roman" w:cs="Times New Roman"/>
          <w:sz w:val="28"/>
          <w:szCs w:val="28"/>
        </w:rPr>
        <w:t xml:space="preserve">Среднесписочная численность работников - это численность </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работников</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предприятия</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в</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среднем</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за</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определенный период.</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За</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месяц</w:t>
      </w:r>
      <w:r w:rsidRPr="00F8280C">
        <w:rPr>
          <w:rStyle w:val="apple-converted-space"/>
          <w:rFonts w:ascii="Times New Roman" w:hAnsi="Times New Roman"/>
          <w:color w:val="000000"/>
          <w:szCs w:val="28"/>
          <w:shd w:val="clear" w:color="auto" w:fill="FFFFFF"/>
        </w:rPr>
        <w:t> </w:t>
      </w:r>
    </w:p>
    <w:p w:rsidR="00F8280C" w:rsidRPr="00F8280C" w:rsidRDefault="00F8280C" w:rsidP="00F8280C">
      <w:pPr>
        <w:spacing w:after="0" w:line="360" w:lineRule="auto"/>
        <w:jc w:val="both"/>
        <w:rPr>
          <w:rStyle w:val="apple-converted-space"/>
          <w:rFonts w:ascii="Times New Roman" w:hAnsi="Times New Roman"/>
          <w:color w:val="000000"/>
          <w:szCs w:val="28"/>
          <w:shd w:val="clear" w:color="auto" w:fill="FFFFFF"/>
        </w:rPr>
      </w:pPr>
      <w:r w:rsidRPr="00F8280C">
        <w:rPr>
          <w:rStyle w:val="w"/>
          <w:rFonts w:ascii="Times New Roman" w:hAnsi="Times New Roman"/>
          <w:color w:val="000000"/>
          <w:sz w:val="28"/>
          <w:szCs w:val="28"/>
          <w:shd w:val="clear" w:color="auto" w:fill="FFFFFF"/>
        </w:rPr>
        <w:t>определяется</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путем</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суммирования</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списочного</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состава</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работников</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за</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каждый</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календарный день</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и</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деления</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полученного</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итога</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на</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число</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календарных</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дней</w:t>
      </w:r>
      <w:r w:rsidRPr="00F8280C">
        <w:rPr>
          <w:rStyle w:val="apple-converted-space"/>
          <w:rFonts w:ascii="Times New Roman" w:hAnsi="Times New Roman"/>
          <w:color w:val="000000"/>
          <w:szCs w:val="28"/>
          <w:shd w:val="clear" w:color="auto" w:fill="FFFFFF"/>
        </w:rPr>
        <w:t> </w:t>
      </w:r>
    </w:p>
    <w:p w:rsidR="00F8280C" w:rsidRPr="00F8280C" w:rsidRDefault="00F8280C" w:rsidP="00F8280C">
      <w:pPr>
        <w:spacing w:after="0" w:line="360" w:lineRule="auto"/>
        <w:jc w:val="both"/>
        <w:rPr>
          <w:rStyle w:val="w"/>
          <w:rFonts w:ascii="Times New Roman" w:hAnsi="Times New Roman"/>
          <w:color w:val="000000"/>
          <w:sz w:val="28"/>
          <w:szCs w:val="28"/>
          <w:shd w:val="clear" w:color="auto" w:fill="FFFFFF"/>
        </w:rPr>
      </w:pPr>
      <w:r w:rsidRPr="00F8280C">
        <w:rPr>
          <w:rStyle w:val="w"/>
          <w:rFonts w:ascii="Times New Roman" w:hAnsi="Times New Roman"/>
          <w:color w:val="000000"/>
          <w:sz w:val="28"/>
          <w:szCs w:val="28"/>
          <w:shd w:val="clear" w:color="auto" w:fill="FFFFFF"/>
        </w:rPr>
        <w:t>месяца</w:t>
      </w:r>
      <w:r w:rsidRPr="00F8280C">
        <w:rPr>
          <w:rStyle w:val="apple-converted-space"/>
          <w:rFonts w:ascii="Times New Roman" w:hAnsi="Times New Roman"/>
          <w:color w:val="000000"/>
          <w:szCs w:val="28"/>
          <w:shd w:val="clear" w:color="auto" w:fill="FFFFFF"/>
        </w:rPr>
        <w:t xml:space="preserve">  </w:t>
      </w:r>
      <w:r w:rsidRPr="00F8280C">
        <w:rPr>
          <w:rFonts w:ascii="Times New Roman" w:hAnsi="Times New Roman" w:cs="Times New Roman"/>
          <w:color w:val="000000"/>
          <w:sz w:val="28"/>
          <w:szCs w:val="28"/>
          <w:shd w:val="clear" w:color="auto" w:fill="FFFFFF"/>
        </w:rPr>
        <w:t>(</w:t>
      </w:r>
      <w:r w:rsidRPr="00F8280C">
        <w:rPr>
          <w:rStyle w:val="w"/>
          <w:rFonts w:ascii="Times New Roman" w:hAnsi="Times New Roman"/>
          <w:color w:val="000000"/>
          <w:sz w:val="28"/>
          <w:szCs w:val="28"/>
          <w:shd w:val="clear" w:color="auto" w:fill="FFFFFF"/>
        </w:rPr>
        <w:t>численность</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в</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выходные</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и праздничные</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дни</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принимается</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по</w:t>
      </w:r>
    </w:p>
    <w:p w:rsidR="00F8280C" w:rsidRPr="00F8280C" w:rsidRDefault="00F8280C" w:rsidP="00F8280C">
      <w:pPr>
        <w:spacing w:after="0" w:line="360" w:lineRule="auto"/>
        <w:jc w:val="both"/>
        <w:rPr>
          <w:rFonts w:ascii="Times New Roman" w:hAnsi="Times New Roman" w:cs="Times New Roman"/>
          <w:color w:val="000000"/>
          <w:sz w:val="28"/>
          <w:szCs w:val="28"/>
          <w:shd w:val="clear" w:color="auto" w:fill="FFFFFF"/>
        </w:rPr>
      </w:pP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предшествующему</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рабочему</w:t>
      </w:r>
      <w:r w:rsidRPr="00F8280C">
        <w:rPr>
          <w:rStyle w:val="apple-converted-space"/>
          <w:rFonts w:ascii="Times New Roman" w:hAnsi="Times New Roman"/>
          <w:color w:val="000000"/>
          <w:szCs w:val="28"/>
          <w:shd w:val="clear" w:color="auto" w:fill="FFFFFF"/>
        </w:rPr>
        <w:t> </w:t>
      </w:r>
      <w:r w:rsidRPr="00F8280C">
        <w:rPr>
          <w:rStyle w:val="w"/>
          <w:rFonts w:ascii="Times New Roman" w:hAnsi="Times New Roman"/>
          <w:color w:val="000000"/>
          <w:sz w:val="28"/>
          <w:szCs w:val="28"/>
          <w:shd w:val="clear" w:color="auto" w:fill="FFFFFF"/>
        </w:rPr>
        <w:t>дню</w:t>
      </w:r>
      <w:r w:rsidRPr="00F8280C">
        <w:rPr>
          <w:rFonts w:ascii="Times New Roman" w:hAnsi="Times New Roman" w:cs="Times New Roman"/>
          <w:color w:val="000000"/>
          <w:sz w:val="28"/>
          <w:szCs w:val="28"/>
          <w:shd w:val="clear" w:color="auto" w:fill="FFFFFF"/>
        </w:rPr>
        <w:t>).</w:t>
      </w:r>
    </w:p>
    <w:p w:rsidR="00F8280C" w:rsidRDefault="00F8280C" w:rsidP="00F8280C">
      <w:pPr>
        <w:spacing w:line="360" w:lineRule="auto"/>
        <w:jc w:val="both"/>
        <w:rPr>
          <w:rFonts w:ascii="Times New Roman" w:hAnsi="Times New Roman"/>
          <w:sz w:val="28"/>
          <w:szCs w:val="28"/>
        </w:rPr>
      </w:pPr>
      <w:r>
        <w:rPr>
          <w:rFonts w:ascii="Times New Roman" w:hAnsi="Times New Roman"/>
          <w:color w:val="000000"/>
          <w:sz w:val="28"/>
          <w:szCs w:val="28"/>
          <w:shd w:val="clear" w:color="auto" w:fill="FFFFFF"/>
        </w:rPr>
        <w:t xml:space="preserve">Среднесписочная численность работников </w:t>
      </w:r>
      <w:r>
        <w:rPr>
          <w:rFonts w:ascii="Times New Roman" w:hAnsi="Times New Roman"/>
          <w:sz w:val="28"/>
          <w:szCs w:val="28"/>
        </w:rPr>
        <w:t>МКОУ СОШ пгт Даровской</w:t>
      </w:r>
      <w:r w:rsidRPr="00EE5816">
        <w:rPr>
          <w:rFonts w:ascii="Times New Roman" w:hAnsi="Times New Roman"/>
          <w:sz w:val="28"/>
          <w:szCs w:val="28"/>
        </w:rPr>
        <w:t xml:space="preserve"> </w:t>
      </w:r>
      <w:r>
        <w:rPr>
          <w:rFonts w:ascii="Times New Roman" w:hAnsi="Times New Roman"/>
          <w:sz w:val="28"/>
          <w:szCs w:val="28"/>
        </w:rPr>
        <w:t xml:space="preserve">представлена в Таблице </w:t>
      </w:r>
      <w:r w:rsidR="00760321">
        <w:rPr>
          <w:rFonts w:ascii="Times New Roman" w:hAnsi="Times New Roman"/>
          <w:sz w:val="28"/>
          <w:szCs w:val="28"/>
        </w:rPr>
        <w:t>4</w:t>
      </w:r>
      <w:r>
        <w:rPr>
          <w:rFonts w:ascii="Times New Roman" w:hAnsi="Times New Roman"/>
          <w:sz w:val="28"/>
          <w:szCs w:val="28"/>
        </w:rPr>
        <w:t>.</w:t>
      </w:r>
    </w:p>
    <w:p w:rsidR="00F8280C" w:rsidRDefault="00F8280C" w:rsidP="00F8280C">
      <w:pPr>
        <w:jc w:val="both"/>
        <w:rPr>
          <w:rFonts w:ascii="Times New Roman" w:hAnsi="Times New Roman"/>
          <w:sz w:val="28"/>
          <w:szCs w:val="28"/>
        </w:rPr>
      </w:pPr>
      <w:r w:rsidRPr="00EE5816">
        <w:rPr>
          <w:rFonts w:ascii="Times New Roman" w:hAnsi="Times New Roman"/>
          <w:sz w:val="28"/>
          <w:szCs w:val="28"/>
        </w:rPr>
        <w:lastRenderedPageBreak/>
        <w:t>Таблица</w:t>
      </w:r>
      <w:r>
        <w:rPr>
          <w:rFonts w:ascii="Times New Roman" w:hAnsi="Times New Roman"/>
          <w:sz w:val="28"/>
          <w:szCs w:val="28"/>
        </w:rPr>
        <w:t xml:space="preserve"> </w:t>
      </w:r>
      <w:r w:rsidR="00760321">
        <w:rPr>
          <w:rFonts w:ascii="Times New Roman" w:hAnsi="Times New Roman"/>
          <w:sz w:val="28"/>
          <w:szCs w:val="28"/>
        </w:rPr>
        <w:t>4</w:t>
      </w:r>
      <w:r>
        <w:rPr>
          <w:rFonts w:ascii="Times New Roman" w:hAnsi="Times New Roman"/>
          <w:sz w:val="28"/>
          <w:szCs w:val="28"/>
        </w:rPr>
        <w:t>.</w:t>
      </w:r>
      <w:r w:rsidRPr="00EE5816">
        <w:rPr>
          <w:rFonts w:ascii="Times New Roman" w:hAnsi="Times New Roman"/>
          <w:sz w:val="28"/>
          <w:szCs w:val="28"/>
        </w:rPr>
        <w:t xml:space="preserve"> - Среднесписочная численность персонала  </w:t>
      </w:r>
      <w:r>
        <w:rPr>
          <w:rFonts w:ascii="Times New Roman" w:hAnsi="Times New Roman"/>
          <w:sz w:val="28"/>
          <w:szCs w:val="28"/>
        </w:rPr>
        <w:t>МКОУ СОШ пгт Даровской</w:t>
      </w:r>
      <w:r w:rsidRPr="00EE5816">
        <w:rPr>
          <w:rFonts w:ascii="Times New Roman" w:hAnsi="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850"/>
        <w:gridCol w:w="851"/>
        <w:gridCol w:w="992"/>
        <w:gridCol w:w="992"/>
        <w:gridCol w:w="851"/>
        <w:gridCol w:w="850"/>
        <w:gridCol w:w="816"/>
      </w:tblGrid>
      <w:tr w:rsidR="00F8280C" w:rsidRPr="008A2C19" w:rsidTr="0086318B">
        <w:tc>
          <w:tcPr>
            <w:tcW w:w="3369" w:type="dxa"/>
            <w:vMerge w:val="restart"/>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Категории персонала</w:t>
            </w:r>
          </w:p>
        </w:tc>
        <w:tc>
          <w:tcPr>
            <w:tcW w:w="1701" w:type="dxa"/>
            <w:gridSpan w:val="2"/>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201</w:t>
            </w:r>
            <w:r>
              <w:rPr>
                <w:rFonts w:ascii="Times New Roman" w:hAnsi="Times New Roman"/>
              </w:rPr>
              <w:t>4</w:t>
            </w:r>
            <w:r w:rsidRPr="008A2C19">
              <w:rPr>
                <w:rFonts w:ascii="Times New Roman" w:hAnsi="Times New Roman"/>
              </w:rPr>
              <w:t>г.</w:t>
            </w:r>
          </w:p>
        </w:tc>
        <w:tc>
          <w:tcPr>
            <w:tcW w:w="1984" w:type="dxa"/>
            <w:gridSpan w:val="2"/>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201</w:t>
            </w:r>
            <w:r>
              <w:rPr>
                <w:rFonts w:ascii="Times New Roman" w:hAnsi="Times New Roman"/>
              </w:rPr>
              <w:t>5</w:t>
            </w:r>
            <w:r w:rsidRPr="008A2C19">
              <w:rPr>
                <w:rFonts w:ascii="Times New Roman" w:hAnsi="Times New Roman"/>
              </w:rPr>
              <w:t>г.</w:t>
            </w:r>
          </w:p>
        </w:tc>
        <w:tc>
          <w:tcPr>
            <w:tcW w:w="1701" w:type="dxa"/>
            <w:gridSpan w:val="2"/>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201</w:t>
            </w:r>
            <w:r>
              <w:rPr>
                <w:rFonts w:ascii="Times New Roman" w:hAnsi="Times New Roman"/>
              </w:rPr>
              <w:t>6</w:t>
            </w:r>
            <w:r w:rsidRPr="008A2C19">
              <w:rPr>
                <w:rFonts w:ascii="Times New Roman" w:hAnsi="Times New Roman"/>
              </w:rPr>
              <w:t>г.</w:t>
            </w:r>
          </w:p>
        </w:tc>
        <w:tc>
          <w:tcPr>
            <w:tcW w:w="816" w:type="dxa"/>
            <w:vMerge w:val="restart"/>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201</w:t>
            </w:r>
            <w:r>
              <w:rPr>
                <w:rFonts w:ascii="Times New Roman" w:hAnsi="Times New Roman"/>
              </w:rPr>
              <w:t>6</w:t>
            </w:r>
            <w:r w:rsidRPr="008A2C19">
              <w:rPr>
                <w:rFonts w:ascii="Times New Roman" w:hAnsi="Times New Roman"/>
              </w:rPr>
              <w:t>г. в % к 201</w:t>
            </w:r>
            <w:r>
              <w:rPr>
                <w:rFonts w:ascii="Times New Roman" w:hAnsi="Times New Roman"/>
              </w:rPr>
              <w:t>5</w:t>
            </w:r>
            <w:r w:rsidRPr="008A2C19">
              <w:rPr>
                <w:rFonts w:ascii="Times New Roman" w:hAnsi="Times New Roman"/>
              </w:rPr>
              <w:t>г.</w:t>
            </w:r>
          </w:p>
        </w:tc>
      </w:tr>
      <w:tr w:rsidR="00F8280C" w:rsidRPr="008A2C19" w:rsidTr="0086318B">
        <w:tc>
          <w:tcPr>
            <w:tcW w:w="3369" w:type="dxa"/>
            <w:vMerge/>
          </w:tcPr>
          <w:p w:rsidR="00F8280C" w:rsidRPr="008A2C19" w:rsidRDefault="00F8280C" w:rsidP="0086318B">
            <w:pPr>
              <w:spacing w:after="0" w:line="240" w:lineRule="auto"/>
              <w:rPr>
                <w:rFonts w:ascii="Times New Roman" w:hAnsi="Times New Roman"/>
              </w:rPr>
            </w:pPr>
          </w:p>
        </w:tc>
        <w:tc>
          <w:tcPr>
            <w:tcW w:w="850" w:type="dxa"/>
            <w:vAlign w:val="center"/>
          </w:tcPr>
          <w:p w:rsidR="00F8280C" w:rsidRPr="008A2C19" w:rsidRDefault="00F8280C" w:rsidP="0086318B">
            <w:pPr>
              <w:spacing w:after="0" w:line="240" w:lineRule="auto"/>
              <w:rPr>
                <w:rFonts w:ascii="Times New Roman" w:hAnsi="Times New Roman"/>
              </w:rPr>
            </w:pPr>
          </w:p>
        </w:tc>
        <w:tc>
          <w:tcPr>
            <w:tcW w:w="851" w:type="dxa"/>
            <w:vAlign w:val="center"/>
          </w:tcPr>
          <w:p w:rsidR="00F8280C" w:rsidRPr="008A2C19" w:rsidRDefault="00F8280C" w:rsidP="0086318B">
            <w:pPr>
              <w:spacing w:after="0" w:line="240" w:lineRule="auto"/>
              <w:rPr>
                <w:rFonts w:ascii="Times New Roman" w:hAnsi="Times New Roman"/>
              </w:rPr>
            </w:pPr>
            <w:r w:rsidRPr="008A2C19">
              <w:rPr>
                <w:rFonts w:ascii="Times New Roman" w:hAnsi="Times New Roman"/>
              </w:rPr>
              <w:t>% к итогу</w:t>
            </w:r>
          </w:p>
        </w:tc>
        <w:tc>
          <w:tcPr>
            <w:tcW w:w="992" w:type="dxa"/>
            <w:vAlign w:val="center"/>
          </w:tcPr>
          <w:p w:rsidR="00F8280C" w:rsidRPr="008A2C19" w:rsidRDefault="00F8280C" w:rsidP="0086318B">
            <w:pPr>
              <w:spacing w:after="0" w:line="240" w:lineRule="auto"/>
              <w:rPr>
                <w:rFonts w:ascii="Times New Roman" w:hAnsi="Times New Roman"/>
              </w:rPr>
            </w:pPr>
          </w:p>
        </w:tc>
        <w:tc>
          <w:tcPr>
            <w:tcW w:w="992" w:type="dxa"/>
            <w:vAlign w:val="center"/>
          </w:tcPr>
          <w:p w:rsidR="00F8280C" w:rsidRPr="008A2C19" w:rsidRDefault="00F8280C" w:rsidP="0086318B">
            <w:pPr>
              <w:spacing w:after="0" w:line="240" w:lineRule="auto"/>
              <w:rPr>
                <w:rFonts w:ascii="Times New Roman" w:hAnsi="Times New Roman"/>
              </w:rPr>
            </w:pPr>
            <w:r w:rsidRPr="008A2C19">
              <w:rPr>
                <w:rFonts w:ascii="Times New Roman" w:hAnsi="Times New Roman"/>
              </w:rPr>
              <w:t>% к итогу</w:t>
            </w:r>
          </w:p>
        </w:tc>
        <w:tc>
          <w:tcPr>
            <w:tcW w:w="851" w:type="dxa"/>
            <w:vAlign w:val="center"/>
          </w:tcPr>
          <w:p w:rsidR="00F8280C" w:rsidRPr="008A2C19" w:rsidRDefault="00F8280C" w:rsidP="0086318B">
            <w:pPr>
              <w:spacing w:after="0" w:line="240" w:lineRule="auto"/>
              <w:rPr>
                <w:rFonts w:ascii="Times New Roman" w:hAnsi="Times New Roman"/>
              </w:rPr>
            </w:pPr>
          </w:p>
        </w:tc>
        <w:tc>
          <w:tcPr>
            <w:tcW w:w="850" w:type="dxa"/>
            <w:vAlign w:val="center"/>
          </w:tcPr>
          <w:p w:rsidR="00F8280C" w:rsidRPr="008A2C19" w:rsidRDefault="00F8280C" w:rsidP="0086318B">
            <w:pPr>
              <w:spacing w:after="0" w:line="240" w:lineRule="auto"/>
              <w:rPr>
                <w:rFonts w:ascii="Times New Roman" w:hAnsi="Times New Roman"/>
              </w:rPr>
            </w:pPr>
            <w:r w:rsidRPr="008A2C19">
              <w:rPr>
                <w:rFonts w:ascii="Times New Roman" w:hAnsi="Times New Roman"/>
              </w:rPr>
              <w:t>% к итогу</w:t>
            </w:r>
          </w:p>
        </w:tc>
        <w:tc>
          <w:tcPr>
            <w:tcW w:w="816" w:type="dxa"/>
            <w:vMerge/>
          </w:tcPr>
          <w:p w:rsidR="00F8280C" w:rsidRPr="008A2C19" w:rsidRDefault="00F8280C" w:rsidP="0086318B">
            <w:pPr>
              <w:spacing w:after="0" w:line="240" w:lineRule="auto"/>
              <w:rPr>
                <w:rFonts w:ascii="Times New Roman" w:hAnsi="Times New Roman"/>
              </w:rPr>
            </w:pPr>
          </w:p>
        </w:tc>
      </w:tr>
      <w:tr w:rsidR="00F8280C" w:rsidRPr="008A2C19" w:rsidTr="0086318B">
        <w:tc>
          <w:tcPr>
            <w:tcW w:w="3369"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Руководитель</w:t>
            </w:r>
          </w:p>
        </w:tc>
        <w:tc>
          <w:tcPr>
            <w:tcW w:w="850"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1</w:t>
            </w:r>
          </w:p>
        </w:tc>
        <w:tc>
          <w:tcPr>
            <w:tcW w:w="851" w:type="dxa"/>
          </w:tcPr>
          <w:p w:rsidR="00F8280C" w:rsidRPr="008A2C19" w:rsidRDefault="00F8280C" w:rsidP="0086318B">
            <w:pPr>
              <w:spacing w:after="0" w:line="240" w:lineRule="auto"/>
              <w:rPr>
                <w:rFonts w:ascii="Times New Roman" w:hAnsi="Times New Roman"/>
              </w:rPr>
            </w:pPr>
            <w:r>
              <w:rPr>
                <w:rFonts w:ascii="Times New Roman" w:hAnsi="Times New Roman"/>
              </w:rPr>
              <w:t>1</w:t>
            </w:r>
          </w:p>
        </w:tc>
        <w:tc>
          <w:tcPr>
            <w:tcW w:w="992"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1</w:t>
            </w:r>
          </w:p>
        </w:tc>
        <w:tc>
          <w:tcPr>
            <w:tcW w:w="992" w:type="dxa"/>
          </w:tcPr>
          <w:p w:rsidR="00F8280C" w:rsidRPr="008A2C19" w:rsidRDefault="00F8280C" w:rsidP="0086318B">
            <w:pPr>
              <w:spacing w:after="0" w:line="240" w:lineRule="auto"/>
              <w:rPr>
                <w:rFonts w:ascii="Times New Roman" w:hAnsi="Times New Roman"/>
              </w:rPr>
            </w:pPr>
            <w:r>
              <w:rPr>
                <w:rFonts w:ascii="Times New Roman" w:hAnsi="Times New Roman"/>
              </w:rPr>
              <w:t>1</w:t>
            </w:r>
          </w:p>
        </w:tc>
        <w:tc>
          <w:tcPr>
            <w:tcW w:w="851"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1</w:t>
            </w:r>
          </w:p>
        </w:tc>
        <w:tc>
          <w:tcPr>
            <w:tcW w:w="850" w:type="dxa"/>
          </w:tcPr>
          <w:p w:rsidR="00F8280C" w:rsidRPr="008A2C19" w:rsidRDefault="00F8280C" w:rsidP="0086318B">
            <w:pPr>
              <w:spacing w:after="0" w:line="240" w:lineRule="auto"/>
              <w:rPr>
                <w:rFonts w:ascii="Times New Roman" w:hAnsi="Times New Roman"/>
              </w:rPr>
            </w:pPr>
            <w:r>
              <w:rPr>
                <w:rFonts w:ascii="Times New Roman" w:hAnsi="Times New Roman"/>
              </w:rPr>
              <w:t>1</w:t>
            </w:r>
          </w:p>
        </w:tc>
        <w:tc>
          <w:tcPr>
            <w:tcW w:w="816" w:type="dxa"/>
          </w:tcPr>
          <w:p w:rsidR="00F8280C" w:rsidRPr="008A2C19" w:rsidRDefault="00F8280C" w:rsidP="0086318B">
            <w:pPr>
              <w:spacing w:after="0" w:line="240" w:lineRule="auto"/>
              <w:rPr>
                <w:rFonts w:ascii="Times New Roman" w:hAnsi="Times New Roman"/>
              </w:rPr>
            </w:pPr>
            <w:r>
              <w:rPr>
                <w:rFonts w:ascii="Times New Roman" w:hAnsi="Times New Roman"/>
              </w:rPr>
              <w:t>100</w:t>
            </w:r>
          </w:p>
        </w:tc>
      </w:tr>
      <w:tr w:rsidR="00F8280C" w:rsidRPr="008A2C19" w:rsidTr="0086318B">
        <w:tc>
          <w:tcPr>
            <w:tcW w:w="3369" w:type="dxa"/>
          </w:tcPr>
          <w:p w:rsidR="00F8280C" w:rsidRPr="008A2C19" w:rsidRDefault="00F8280C" w:rsidP="0086318B">
            <w:pPr>
              <w:spacing w:after="0" w:line="240" w:lineRule="auto"/>
              <w:rPr>
                <w:rFonts w:ascii="Times New Roman" w:hAnsi="Times New Roman"/>
              </w:rPr>
            </w:pPr>
            <w:r>
              <w:rPr>
                <w:rFonts w:ascii="Times New Roman" w:hAnsi="Times New Roman"/>
              </w:rPr>
              <w:t>Заместители руководителя</w:t>
            </w:r>
          </w:p>
        </w:tc>
        <w:tc>
          <w:tcPr>
            <w:tcW w:w="850" w:type="dxa"/>
          </w:tcPr>
          <w:p w:rsidR="00F8280C" w:rsidRPr="008A2C19" w:rsidRDefault="00F8280C" w:rsidP="0086318B">
            <w:pPr>
              <w:spacing w:after="0" w:line="240" w:lineRule="auto"/>
              <w:rPr>
                <w:rFonts w:ascii="Times New Roman" w:hAnsi="Times New Roman"/>
              </w:rPr>
            </w:pPr>
            <w:r>
              <w:rPr>
                <w:rFonts w:ascii="Times New Roman" w:hAnsi="Times New Roman"/>
              </w:rPr>
              <w:t>6</w:t>
            </w:r>
          </w:p>
        </w:tc>
        <w:tc>
          <w:tcPr>
            <w:tcW w:w="851" w:type="dxa"/>
          </w:tcPr>
          <w:p w:rsidR="00F8280C" w:rsidRPr="008A2C19" w:rsidRDefault="00F8280C" w:rsidP="0086318B">
            <w:pPr>
              <w:spacing w:after="0" w:line="240" w:lineRule="auto"/>
              <w:rPr>
                <w:rFonts w:ascii="Times New Roman" w:hAnsi="Times New Roman"/>
              </w:rPr>
            </w:pPr>
            <w:r>
              <w:rPr>
                <w:rFonts w:ascii="Times New Roman" w:hAnsi="Times New Roman"/>
              </w:rPr>
              <w:t>6</w:t>
            </w:r>
          </w:p>
        </w:tc>
        <w:tc>
          <w:tcPr>
            <w:tcW w:w="992" w:type="dxa"/>
          </w:tcPr>
          <w:p w:rsidR="00F8280C" w:rsidRPr="008A2C19" w:rsidRDefault="00F8280C" w:rsidP="0086318B">
            <w:pPr>
              <w:spacing w:after="0" w:line="240" w:lineRule="auto"/>
              <w:rPr>
                <w:rFonts w:ascii="Times New Roman" w:hAnsi="Times New Roman"/>
              </w:rPr>
            </w:pPr>
            <w:r>
              <w:rPr>
                <w:rFonts w:ascii="Times New Roman" w:hAnsi="Times New Roman"/>
              </w:rPr>
              <w:t>6</w:t>
            </w:r>
          </w:p>
        </w:tc>
        <w:tc>
          <w:tcPr>
            <w:tcW w:w="992" w:type="dxa"/>
          </w:tcPr>
          <w:p w:rsidR="00F8280C" w:rsidRPr="008A2C19" w:rsidRDefault="00F8280C" w:rsidP="0086318B">
            <w:pPr>
              <w:spacing w:after="0" w:line="240" w:lineRule="auto"/>
              <w:rPr>
                <w:rFonts w:ascii="Times New Roman" w:hAnsi="Times New Roman"/>
              </w:rPr>
            </w:pPr>
            <w:r>
              <w:rPr>
                <w:rFonts w:ascii="Times New Roman" w:hAnsi="Times New Roman"/>
              </w:rPr>
              <w:t>6</w:t>
            </w:r>
          </w:p>
        </w:tc>
        <w:tc>
          <w:tcPr>
            <w:tcW w:w="851" w:type="dxa"/>
          </w:tcPr>
          <w:p w:rsidR="00F8280C" w:rsidRPr="008A2C19" w:rsidRDefault="00F8280C" w:rsidP="0086318B">
            <w:pPr>
              <w:spacing w:after="0" w:line="240" w:lineRule="auto"/>
              <w:rPr>
                <w:rFonts w:ascii="Times New Roman" w:hAnsi="Times New Roman"/>
              </w:rPr>
            </w:pPr>
            <w:r>
              <w:rPr>
                <w:rFonts w:ascii="Times New Roman" w:hAnsi="Times New Roman"/>
              </w:rPr>
              <w:t>6</w:t>
            </w:r>
          </w:p>
        </w:tc>
        <w:tc>
          <w:tcPr>
            <w:tcW w:w="850" w:type="dxa"/>
          </w:tcPr>
          <w:p w:rsidR="00F8280C" w:rsidRPr="008A2C19" w:rsidRDefault="00F8280C" w:rsidP="0086318B">
            <w:pPr>
              <w:spacing w:after="0" w:line="240" w:lineRule="auto"/>
              <w:rPr>
                <w:rFonts w:ascii="Times New Roman" w:hAnsi="Times New Roman"/>
              </w:rPr>
            </w:pPr>
            <w:r>
              <w:rPr>
                <w:rFonts w:ascii="Times New Roman" w:hAnsi="Times New Roman"/>
              </w:rPr>
              <w:t>6</w:t>
            </w:r>
          </w:p>
        </w:tc>
        <w:tc>
          <w:tcPr>
            <w:tcW w:w="816" w:type="dxa"/>
          </w:tcPr>
          <w:p w:rsidR="00F8280C" w:rsidRPr="008A2C19" w:rsidRDefault="00F8280C" w:rsidP="0086318B">
            <w:pPr>
              <w:spacing w:after="0" w:line="240" w:lineRule="auto"/>
              <w:rPr>
                <w:rFonts w:ascii="Times New Roman" w:hAnsi="Times New Roman"/>
              </w:rPr>
            </w:pPr>
            <w:r>
              <w:rPr>
                <w:rFonts w:ascii="Times New Roman" w:hAnsi="Times New Roman"/>
              </w:rPr>
              <w:t>100</w:t>
            </w:r>
          </w:p>
        </w:tc>
      </w:tr>
      <w:tr w:rsidR="00F8280C" w:rsidRPr="008A2C19" w:rsidTr="0086318B">
        <w:tc>
          <w:tcPr>
            <w:tcW w:w="3369" w:type="dxa"/>
          </w:tcPr>
          <w:p w:rsidR="00F8280C" w:rsidRPr="008A2C19" w:rsidRDefault="00F8280C" w:rsidP="0086318B">
            <w:pPr>
              <w:spacing w:after="0" w:line="240" w:lineRule="auto"/>
              <w:rPr>
                <w:rFonts w:ascii="Times New Roman" w:hAnsi="Times New Roman"/>
              </w:rPr>
            </w:pPr>
            <w:r>
              <w:rPr>
                <w:rFonts w:ascii="Times New Roman" w:hAnsi="Times New Roman"/>
              </w:rPr>
              <w:t>Педагогические работники</w:t>
            </w:r>
          </w:p>
        </w:tc>
        <w:tc>
          <w:tcPr>
            <w:tcW w:w="850" w:type="dxa"/>
          </w:tcPr>
          <w:p w:rsidR="00F8280C" w:rsidRPr="008A2C19" w:rsidRDefault="00F8280C" w:rsidP="0086318B">
            <w:pPr>
              <w:spacing w:after="0" w:line="240" w:lineRule="auto"/>
              <w:rPr>
                <w:rFonts w:ascii="Times New Roman" w:hAnsi="Times New Roman"/>
              </w:rPr>
            </w:pPr>
            <w:r>
              <w:rPr>
                <w:rFonts w:ascii="Times New Roman" w:hAnsi="Times New Roman"/>
              </w:rPr>
              <w:t>55</w:t>
            </w:r>
          </w:p>
        </w:tc>
        <w:tc>
          <w:tcPr>
            <w:tcW w:w="851" w:type="dxa"/>
          </w:tcPr>
          <w:p w:rsidR="00F8280C" w:rsidRPr="008A2C19" w:rsidRDefault="00F8280C" w:rsidP="0086318B">
            <w:pPr>
              <w:spacing w:after="0" w:line="240" w:lineRule="auto"/>
              <w:rPr>
                <w:rFonts w:ascii="Times New Roman" w:hAnsi="Times New Roman"/>
              </w:rPr>
            </w:pPr>
            <w:r>
              <w:rPr>
                <w:rFonts w:ascii="Times New Roman" w:hAnsi="Times New Roman"/>
              </w:rPr>
              <w:t>54</w:t>
            </w:r>
          </w:p>
        </w:tc>
        <w:tc>
          <w:tcPr>
            <w:tcW w:w="992" w:type="dxa"/>
          </w:tcPr>
          <w:p w:rsidR="00F8280C" w:rsidRPr="008A2C19" w:rsidRDefault="00F8280C" w:rsidP="0086318B">
            <w:pPr>
              <w:spacing w:after="0" w:line="240" w:lineRule="auto"/>
              <w:rPr>
                <w:rFonts w:ascii="Times New Roman" w:hAnsi="Times New Roman"/>
              </w:rPr>
            </w:pPr>
            <w:r>
              <w:rPr>
                <w:rFonts w:ascii="Times New Roman" w:hAnsi="Times New Roman"/>
              </w:rPr>
              <w:t>59</w:t>
            </w:r>
          </w:p>
        </w:tc>
        <w:tc>
          <w:tcPr>
            <w:tcW w:w="992" w:type="dxa"/>
          </w:tcPr>
          <w:p w:rsidR="00F8280C" w:rsidRPr="008A2C19" w:rsidRDefault="00F8280C" w:rsidP="0086318B">
            <w:pPr>
              <w:spacing w:after="0" w:line="240" w:lineRule="auto"/>
              <w:rPr>
                <w:rFonts w:ascii="Times New Roman" w:hAnsi="Times New Roman"/>
              </w:rPr>
            </w:pPr>
            <w:r>
              <w:rPr>
                <w:rFonts w:ascii="Times New Roman" w:hAnsi="Times New Roman"/>
              </w:rPr>
              <w:t>57</w:t>
            </w:r>
          </w:p>
        </w:tc>
        <w:tc>
          <w:tcPr>
            <w:tcW w:w="851" w:type="dxa"/>
          </w:tcPr>
          <w:p w:rsidR="00F8280C" w:rsidRPr="008A2C19" w:rsidRDefault="00F8280C" w:rsidP="0086318B">
            <w:pPr>
              <w:spacing w:after="0" w:line="240" w:lineRule="auto"/>
              <w:rPr>
                <w:rFonts w:ascii="Times New Roman" w:hAnsi="Times New Roman"/>
              </w:rPr>
            </w:pPr>
            <w:r>
              <w:rPr>
                <w:rFonts w:ascii="Times New Roman" w:hAnsi="Times New Roman"/>
              </w:rPr>
              <w:t>59</w:t>
            </w:r>
          </w:p>
        </w:tc>
        <w:tc>
          <w:tcPr>
            <w:tcW w:w="850" w:type="dxa"/>
          </w:tcPr>
          <w:p w:rsidR="00F8280C" w:rsidRPr="008A2C19" w:rsidRDefault="00F8280C" w:rsidP="0086318B">
            <w:pPr>
              <w:spacing w:after="0" w:line="240" w:lineRule="auto"/>
              <w:rPr>
                <w:rFonts w:ascii="Times New Roman" w:hAnsi="Times New Roman"/>
              </w:rPr>
            </w:pPr>
            <w:r>
              <w:rPr>
                <w:rFonts w:ascii="Times New Roman" w:hAnsi="Times New Roman"/>
              </w:rPr>
              <w:t>54</w:t>
            </w:r>
          </w:p>
        </w:tc>
        <w:tc>
          <w:tcPr>
            <w:tcW w:w="816" w:type="dxa"/>
          </w:tcPr>
          <w:p w:rsidR="00F8280C" w:rsidRPr="008A2C19" w:rsidRDefault="00F8280C" w:rsidP="0086318B">
            <w:pPr>
              <w:spacing w:after="0" w:line="240" w:lineRule="auto"/>
              <w:rPr>
                <w:rFonts w:ascii="Times New Roman" w:hAnsi="Times New Roman"/>
              </w:rPr>
            </w:pPr>
            <w:r>
              <w:rPr>
                <w:rFonts w:ascii="Times New Roman" w:hAnsi="Times New Roman"/>
              </w:rPr>
              <w:t>100</w:t>
            </w:r>
          </w:p>
        </w:tc>
      </w:tr>
      <w:tr w:rsidR="00F8280C" w:rsidRPr="008A2C19" w:rsidTr="0086318B">
        <w:tc>
          <w:tcPr>
            <w:tcW w:w="3369"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Прочий персонал</w:t>
            </w:r>
          </w:p>
        </w:tc>
        <w:tc>
          <w:tcPr>
            <w:tcW w:w="850" w:type="dxa"/>
          </w:tcPr>
          <w:p w:rsidR="00F8280C" w:rsidRPr="008A2C19" w:rsidRDefault="00F8280C" w:rsidP="0086318B">
            <w:pPr>
              <w:spacing w:after="0" w:line="240" w:lineRule="auto"/>
              <w:rPr>
                <w:rFonts w:ascii="Times New Roman" w:hAnsi="Times New Roman"/>
              </w:rPr>
            </w:pPr>
            <w:r>
              <w:rPr>
                <w:rFonts w:ascii="Times New Roman" w:hAnsi="Times New Roman"/>
              </w:rPr>
              <w:t>39</w:t>
            </w:r>
          </w:p>
        </w:tc>
        <w:tc>
          <w:tcPr>
            <w:tcW w:w="851" w:type="dxa"/>
          </w:tcPr>
          <w:p w:rsidR="00F8280C" w:rsidRPr="008A2C19" w:rsidRDefault="00F8280C" w:rsidP="0086318B">
            <w:pPr>
              <w:spacing w:after="0" w:line="240" w:lineRule="auto"/>
              <w:rPr>
                <w:rFonts w:ascii="Times New Roman" w:hAnsi="Times New Roman"/>
              </w:rPr>
            </w:pPr>
            <w:r>
              <w:rPr>
                <w:rFonts w:ascii="Times New Roman" w:hAnsi="Times New Roman"/>
              </w:rPr>
              <w:t>39</w:t>
            </w:r>
          </w:p>
        </w:tc>
        <w:tc>
          <w:tcPr>
            <w:tcW w:w="992" w:type="dxa"/>
          </w:tcPr>
          <w:p w:rsidR="00F8280C" w:rsidRPr="008A2C19" w:rsidRDefault="00F8280C" w:rsidP="0086318B">
            <w:pPr>
              <w:spacing w:after="0" w:line="240" w:lineRule="auto"/>
              <w:rPr>
                <w:rFonts w:ascii="Times New Roman" w:hAnsi="Times New Roman"/>
              </w:rPr>
            </w:pPr>
            <w:r>
              <w:rPr>
                <w:rFonts w:ascii="Times New Roman" w:hAnsi="Times New Roman"/>
              </w:rPr>
              <w:t>37</w:t>
            </w:r>
          </w:p>
        </w:tc>
        <w:tc>
          <w:tcPr>
            <w:tcW w:w="992" w:type="dxa"/>
          </w:tcPr>
          <w:p w:rsidR="00F8280C" w:rsidRPr="008A2C19" w:rsidRDefault="00F8280C" w:rsidP="0086318B">
            <w:pPr>
              <w:spacing w:after="0" w:line="240" w:lineRule="auto"/>
              <w:rPr>
                <w:rFonts w:ascii="Times New Roman" w:hAnsi="Times New Roman"/>
              </w:rPr>
            </w:pPr>
            <w:r>
              <w:rPr>
                <w:rFonts w:ascii="Times New Roman" w:hAnsi="Times New Roman"/>
              </w:rPr>
              <w:t>36</w:t>
            </w:r>
          </w:p>
        </w:tc>
        <w:tc>
          <w:tcPr>
            <w:tcW w:w="851" w:type="dxa"/>
          </w:tcPr>
          <w:p w:rsidR="00F8280C" w:rsidRPr="008A2C19" w:rsidRDefault="00F8280C" w:rsidP="0086318B">
            <w:pPr>
              <w:spacing w:after="0" w:line="240" w:lineRule="auto"/>
              <w:rPr>
                <w:rFonts w:ascii="Times New Roman" w:hAnsi="Times New Roman"/>
              </w:rPr>
            </w:pPr>
            <w:r>
              <w:rPr>
                <w:rFonts w:ascii="Times New Roman" w:hAnsi="Times New Roman"/>
              </w:rPr>
              <w:t>34</w:t>
            </w:r>
          </w:p>
        </w:tc>
        <w:tc>
          <w:tcPr>
            <w:tcW w:w="850" w:type="dxa"/>
          </w:tcPr>
          <w:p w:rsidR="00F8280C" w:rsidRPr="008A2C19" w:rsidRDefault="00F8280C" w:rsidP="0086318B">
            <w:pPr>
              <w:spacing w:after="0" w:line="240" w:lineRule="auto"/>
              <w:rPr>
                <w:rFonts w:ascii="Times New Roman" w:hAnsi="Times New Roman"/>
              </w:rPr>
            </w:pPr>
            <w:r>
              <w:rPr>
                <w:rFonts w:ascii="Times New Roman" w:hAnsi="Times New Roman"/>
              </w:rPr>
              <w:t>39</w:t>
            </w:r>
          </w:p>
        </w:tc>
        <w:tc>
          <w:tcPr>
            <w:tcW w:w="816" w:type="dxa"/>
          </w:tcPr>
          <w:p w:rsidR="00F8280C" w:rsidRPr="008A2C19" w:rsidRDefault="00F8280C" w:rsidP="0086318B">
            <w:pPr>
              <w:spacing w:after="0" w:line="240" w:lineRule="auto"/>
              <w:rPr>
                <w:rFonts w:ascii="Times New Roman" w:hAnsi="Times New Roman"/>
              </w:rPr>
            </w:pPr>
            <w:r>
              <w:rPr>
                <w:rFonts w:ascii="Times New Roman" w:hAnsi="Times New Roman"/>
              </w:rPr>
              <w:t>92</w:t>
            </w:r>
          </w:p>
        </w:tc>
      </w:tr>
      <w:tr w:rsidR="00F8280C" w:rsidRPr="008A2C19" w:rsidTr="0086318B">
        <w:tc>
          <w:tcPr>
            <w:tcW w:w="3369"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Итого</w:t>
            </w:r>
          </w:p>
        </w:tc>
        <w:tc>
          <w:tcPr>
            <w:tcW w:w="850" w:type="dxa"/>
          </w:tcPr>
          <w:p w:rsidR="00F8280C" w:rsidRPr="008A2C19" w:rsidRDefault="00F8280C" w:rsidP="0086318B">
            <w:pPr>
              <w:spacing w:after="0" w:line="240" w:lineRule="auto"/>
              <w:rPr>
                <w:rFonts w:ascii="Times New Roman" w:hAnsi="Times New Roman"/>
              </w:rPr>
            </w:pPr>
            <w:r>
              <w:rPr>
                <w:rFonts w:ascii="Times New Roman" w:hAnsi="Times New Roman"/>
              </w:rPr>
              <w:t>101</w:t>
            </w:r>
          </w:p>
        </w:tc>
        <w:tc>
          <w:tcPr>
            <w:tcW w:w="851"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100</w:t>
            </w:r>
          </w:p>
        </w:tc>
        <w:tc>
          <w:tcPr>
            <w:tcW w:w="992" w:type="dxa"/>
          </w:tcPr>
          <w:p w:rsidR="00F8280C" w:rsidRPr="008A2C19" w:rsidRDefault="00F8280C" w:rsidP="0086318B">
            <w:pPr>
              <w:spacing w:after="0" w:line="240" w:lineRule="auto"/>
              <w:rPr>
                <w:rFonts w:ascii="Times New Roman" w:hAnsi="Times New Roman"/>
              </w:rPr>
            </w:pPr>
            <w:r>
              <w:rPr>
                <w:rFonts w:ascii="Times New Roman" w:hAnsi="Times New Roman"/>
              </w:rPr>
              <w:t>103</w:t>
            </w:r>
          </w:p>
        </w:tc>
        <w:tc>
          <w:tcPr>
            <w:tcW w:w="992"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100</w:t>
            </w:r>
          </w:p>
        </w:tc>
        <w:tc>
          <w:tcPr>
            <w:tcW w:w="851" w:type="dxa"/>
          </w:tcPr>
          <w:p w:rsidR="00F8280C" w:rsidRPr="008A2C19" w:rsidRDefault="00F8280C" w:rsidP="0086318B">
            <w:pPr>
              <w:spacing w:after="0" w:line="240" w:lineRule="auto"/>
              <w:rPr>
                <w:rFonts w:ascii="Times New Roman" w:hAnsi="Times New Roman"/>
              </w:rPr>
            </w:pPr>
            <w:r>
              <w:rPr>
                <w:rFonts w:ascii="Times New Roman" w:hAnsi="Times New Roman"/>
              </w:rPr>
              <w:t>100</w:t>
            </w:r>
          </w:p>
        </w:tc>
        <w:tc>
          <w:tcPr>
            <w:tcW w:w="850"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100</w:t>
            </w:r>
          </w:p>
        </w:tc>
        <w:tc>
          <w:tcPr>
            <w:tcW w:w="816" w:type="dxa"/>
          </w:tcPr>
          <w:p w:rsidR="00F8280C" w:rsidRPr="008A2C19" w:rsidRDefault="00F8280C" w:rsidP="0086318B">
            <w:pPr>
              <w:spacing w:after="0" w:line="240" w:lineRule="auto"/>
              <w:rPr>
                <w:rFonts w:ascii="Times New Roman" w:hAnsi="Times New Roman"/>
              </w:rPr>
            </w:pPr>
            <w:r>
              <w:rPr>
                <w:rFonts w:ascii="Times New Roman" w:hAnsi="Times New Roman"/>
              </w:rPr>
              <w:t>97</w:t>
            </w:r>
          </w:p>
        </w:tc>
      </w:tr>
      <w:tr w:rsidR="00F8280C" w:rsidRPr="008A2C19" w:rsidTr="0086318B">
        <w:tc>
          <w:tcPr>
            <w:tcW w:w="3369" w:type="dxa"/>
          </w:tcPr>
          <w:p w:rsidR="00F8280C" w:rsidRPr="008A2C19" w:rsidRDefault="00F8280C" w:rsidP="0086318B">
            <w:pPr>
              <w:spacing w:after="0" w:line="240" w:lineRule="auto"/>
              <w:rPr>
                <w:rFonts w:ascii="Times New Roman" w:hAnsi="Times New Roman"/>
              </w:rPr>
            </w:pPr>
          </w:p>
        </w:tc>
        <w:tc>
          <w:tcPr>
            <w:tcW w:w="850" w:type="dxa"/>
          </w:tcPr>
          <w:p w:rsidR="00F8280C" w:rsidRPr="008A2C19" w:rsidRDefault="00F8280C" w:rsidP="0086318B">
            <w:pPr>
              <w:spacing w:after="0" w:line="240" w:lineRule="auto"/>
              <w:rPr>
                <w:rFonts w:ascii="Times New Roman" w:hAnsi="Times New Roman"/>
              </w:rPr>
            </w:pPr>
          </w:p>
        </w:tc>
        <w:tc>
          <w:tcPr>
            <w:tcW w:w="851" w:type="dxa"/>
          </w:tcPr>
          <w:p w:rsidR="00F8280C" w:rsidRPr="008A2C19" w:rsidRDefault="00F8280C" w:rsidP="0086318B">
            <w:pPr>
              <w:spacing w:after="0" w:line="240" w:lineRule="auto"/>
              <w:rPr>
                <w:rFonts w:ascii="Times New Roman" w:hAnsi="Times New Roman"/>
              </w:rPr>
            </w:pPr>
          </w:p>
        </w:tc>
        <w:tc>
          <w:tcPr>
            <w:tcW w:w="992" w:type="dxa"/>
          </w:tcPr>
          <w:p w:rsidR="00F8280C" w:rsidRPr="008A2C19" w:rsidRDefault="00F8280C" w:rsidP="0086318B">
            <w:pPr>
              <w:spacing w:after="0" w:line="240" w:lineRule="auto"/>
              <w:rPr>
                <w:rFonts w:ascii="Times New Roman" w:hAnsi="Times New Roman"/>
              </w:rPr>
            </w:pPr>
          </w:p>
        </w:tc>
        <w:tc>
          <w:tcPr>
            <w:tcW w:w="992" w:type="dxa"/>
          </w:tcPr>
          <w:p w:rsidR="00F8280C" w:rsidRPr="008A2C19" w:rsidRDefault="00F8280C" w:rsidP="0086318B">
            <w:pPr>
              <w:spacing w:after="0" w:line="240" w:lineRule="auto"/>
              <w:rPr>
                <w:rFonts w:ascii="Times New Roman" w:hAnsi="Times New Roman"/>
              </w:rPr>
            </w:pPr>
          </w:p>
        </w:tc>
        <w:tc>
          <w:tcPr>
            <w:tcW w:w="851" w:type="dxa"/>
          </w:tcPr>
          <w:p w:rsidR="00F8280C" w:rsidRPr="008A2C19" w:rsidRDefault="00F8280C" w:rsidP="0086318B">
            <w:pPr>
              <w:spacing w:after="0" w:line="240" w:lineRule="auto"/>
              <w:rPr>
                <w:rFonts w:ascii="Times New Roman" w:hAnsi="Times New Roman"/>
              </w:rPr>
            </w:pPr>
          </w:p>
        </w:tc>
        <w:tc>
          <w:tcPr>
            <w:tcW w:w="850" w:type="dxa"/>
          </w:tcPr>
          <w:p w:rsidR="00F8280C" w:rsidRPr="008A2C19" w:rsidRDefault="00F8280C" w:rsidP="0086318B">
            <w:pPr>
              <w:spacing w:after="0" w:line="240" w:lineRule="auto"/>
              <w:rPr>
                <w:rFonts w:ascii="Times New Roman" w:hAnsi="Times New Roman"/>
              </w:rPr>
            </w:pPr>
          </w:p>
        </w:tc>
        <w:tc>
          <w:tcPr>
            <w:tcW w:w="816" w:type="dxa"/>
          </w:tcPr>
          <w:p w:rsidR="00F8280C" w:rsidRPr="008A2C19" w:rsidRDefault="00F8280C" w:rsidP="0086318B">
            <w:pPr>
              <w:spacing w:after="0" w:line="240" w:lineRule="auto"/>
              <w:rPr>
                <w:rFonts w:ascii="Times New Roman" w:hAnsi="Times New Roman"/>
              </w:rPr>
            </w:pPr>
          </w:p>
        </w:tc>
      </w:tr>
    </w:tbl>
    <w:p w:rsidR="008946CD" w:rsidRDefault="008946CD" w:rsidP="00F8280C">
      <w:pPr>
        <w:spacing w:after="0" w:line="360" w:lineRule="auto"/>
        <w:ind w:firstLine="709"/>
        <w:jc w:val="both"/>
        <w:rPr>
          <w:rFonts w:ascii="Times New Roman" w:hAnsi="Times New Roman"/>
          <w:sz w:val="28"/>
          <w:szCs w:val="28"/>
        </w:rPr>
      </w:pPr>
    </w:p>
    <w:p w:rsidR="00F8280C" w:rsidRDefault="00F8280C" w:rsidP="00F8280C">
      <w:pPr>
        <w:spacing w:after="0" w:line="360" w:lineRule="auto"/>
        <w:ind w:firstLine="709"/>
        <w:jc w:val="both"/>
        <w:rPr>
          <w:rFonts w:ascii="Times New Roman" w:hAnsi="Times New Roman"/>
          <w:sz w:val="28"/>
          <w:szCs w:val="28"/>
        </w:rPr>
      </w:pPr>
      <w:r w:rsidRPr="008946CD">
        <w:rPr>
          <w:rFonts w:ascii="Times New Roman" w:hAnsi="Times New Roman"/>
          <w:sz w:val="28"/>
          <w:szCs w:val="28"/>
        </w:rPr>
        <w:t>По результатам данной таблицы, можно сделать вывод о том,</w:t>
      </w:r>
      <w:r w:rsidRPr="00EE5816">
        <w:rPr>
          <w:rFonts w:ascii="Times New Roman" w:hAnsi="Times New Roman"/>
          <w:sz w:val="28"/>
          <w:szCs w:val="28"/>
        </w:rPr>
        <w:t xml:space="preserve"> что в </w:t>
      </w:r>
      <w:r>
        <w:rPr>
          <w:rFonts w:ascii="Times New Roman" w:hAnsi="Times New Roman"/>
          <w:sz w:val="28"/>
          <w:szCs w:val="28"/>
        </w:rPr>
        <w:t>МКОУ СОШ пгт Даровской</w:t>
      </w:r>
      <w:r w:rsidRPr="00EE5816">
        <w:rPr>
          <w:rFonts w:ascii="Times New Roman" w:hAnsi="Times New Roman"/>
          <w:sz w:val="28"/>
          <w:szCs w:val="28"/>
        </w:rPr>
        <w:t xml:space="preserve"> среднесписочная численность персонала уменьшилась на </w:t>
      </w:r>
      <w:r>
        <w:rPr>
          <w:rFonts w:ascii="Times New Roman" w:hAnsi="Times New Roman"/>
          <w:sz w:val="28"/>
          <w:szCs w:val="28"/>
        </w:rPr>
        <w:t>3</w:t>
      </w:r>
      <w:r w:rsidRPr="00EE5816">
        <w:rPr>
          <w:rFonts w:ascii="Times New Roman" w:hAnsi="Times New Roman"/>
          <w:sz w:val="28"/>
          <w:szCs w:val="28"/>
        </w:rPr>
        <w:t xml:space="preserve"> человек</w:t>
      </w:r>
      <w:r>
        <w:rPr>
          <w:rFonts w:ascii="Times New Roman" w:hAnsi="Times New Roman"/>
          <w:sz w:val="28"/>
          <w:szCs w:val="28"/>
        </w:rPr>
        <w:t>а</w:t>
      </w:r>
      <w:r w:rsidRPr="00EE5816">
        <w:rPr>
          <w:rFonts w:ascii="Times New Roman" w:hAnsi="Times New Roman"/>
          <w:sz w:val="28"/>
          <w:szCs w:val="28"/>
        </w:rPr>
        <w:t xml:space="preserve">, что составило </w:t>
      </w:r>
      <w:r>
        <w:rPr>
          <w:rFonts w:ascii="Times New Roman" w:hAnsi="Times New Roman"/>
          <w:sz w:val="28"/>
          <w:szCs w:val="28"/>
        </w:rPr>
        <w:t>97</w:t>
      </w:r>
      <w:r w:rsidRPr="00EE5816">
        <w:rPr>
          <w:rFonts w:ascii="Times New Roman" w:hAnsi="Times New Roman"/>
          <w:sz w:val="28"/>
          <w:szCs w:val="28"/>
        </w:rPr>
        <w:t xml:space="preserve">% по отношению к предыдущему году. Изменение произошло ввиду сокращения </w:t>
      </w:r>
      <w:r>
        <w:rPr>
          <w:rFonts w:ascii="Times New Roman" w:hAnsi="Times New Roman"/>
          <w:sz w:val="28"/>
          <w:szCs w:val="28"/>
        </w:rPr>
        <w:t>3 поваров , т.к. столовая при школе была передана в Даровское РАЙПО</w:t>
      </w:r>
      <w:r w:rsidRPr="00EE5816">
        <w:rPr>
          <w:rFonts w:ascii="Times New Roman" w:hAnsi="Times New Roman"/>
          <w:sz w:val="28"/>
          <w:szCs w:val="28"/>
        </w:rPr>
        <w:t xml:space="preserve">. В структуре персонала большая доля приходиться на </w:t>
      </w:r>
      <w:r>
        <w:rPr>
          <w:rFonts w:ascii="Times New Roman" w:hAnsi="Times New Roman"/>
          <w:sz w:val="28"/>
          <w:szCs w:val="28"/>
        </w:rPr>
        <w:t xml:space="preserve">педагогических </w:t>
      </w:r>
      <w:r w:rsidRPr="00EE5816">
        <w:rPr>
          <w:rFonts w:ascii="Times New Roman" w:hAnsi="Times New Roman"/>
          <w:sz w:val="28"/>
          <w:szCs w:val="28"/>
        </w:rPr>
        <w:t xml:space="preserve"> работников, что составляет в 201</w:t>
      </w:r>
      <w:r>
        <w:rPr>
          <w:rFonts w:ascii="Times New Roman" w:hAnsi="Times New Roman"/>
          <w:sz w:val="28"/>
          <w:szCs w:val="28"/>
        </w:rPr>
        <w:t>6</w:t>
      </w:r>
      <w:r w:rsidRPr="00EE5816">
        <w:rPr>
          <w:rFonts w:ascii="Times New Roman" w:hAnsi="Times New Roman"/>
          <w:sz w:val="28"/>
          <w:szCs w:val="28"/>
        </w:rPr>
        <w:t xml:space="preserve"> году </w:t>
      </w:r>
      <w:r>
        <w:rPr>
          <w:rFonts w:ascii="Times New Roman" w:hAnsi="Times New Roman"/>
          <w:sz w:val="28"/>
          <w:szCs w:val="28"/>
        </w:rPr>
        <w:t>54</w:t>
      </w:r>
      <w:r w:rsidRPr="00EE5816">
        <w:rPr>
          <w:rFonts w:ascii="Times New Roman" w:hAnsi="Times New Roman"/>
          <w:sz w:val="28"/>
          <w:szCs w:val="28"/>
        </w:rPr>
        <w:t>%.</w:t>
      </w:r>
    </w:p>
    <w:p w:rsidR="00F8280C" w:rsidRDefault="00F8280C" w:rsidP="00F8280C">
      <w:pPr>
        <w:spacing w:after="0" w:line="360" w:lineRule="auto"/>
        <w:ind w:firstLine="709"/>
        <w:rPr>
          <w:rFonts w:ascii="Times New Roman" w:hAnsi="Times New Roman"/>
          <w:sz w:val="28"/>
          <w:szCs w:val="28"/>
        </w:rPr>
      </w:pPr>
      <w:r w:rsidRPr="00C078F6">
        <w:rPr>
          <w:rFonts w:ascii="Times New Roman" w:hAnsi="Times New Roman"/>
          <w:sz w:val="28"/>
          <w:szCs w:val="28"/>
        </w:rPr>
        <w:t>Динамика финансового обеспечения и средней заработной п</w:t>
      </w:r>
      <w:r>
        <w:rPr>
          <w:rFonts w:ascii="Times New Roman" w:hAnsi="Times New Roman"/>
          <w:sz w:val="28"/>
          <w:szCs w:val="28"/>
        </w:rPr>
        <w:t>латы МКОУ СОШ пгт Даровской</w:t>
      </w:r>
      <w:r w:rsidRPr="00EE5816">
        <w:rPr>
          <w:rFonts w:ascii="Times New Roman" w:hAnsi="Times New Roman"/>
          <w:sz w:val="28"/>
          <w:szCs w:val="28"/>
        </w:rPr>
        <w:t xml:space="preserve"> </w:t>
      </w:r>
      <w:r>
        <w:rPr>
          <w:rFonts w:ascii="Times New Roman" w:hAnsi="Times New Roman"/>
          <w:sz w:val="28"/>
          <w:szCs w:val="28"/>
        </w:rPr>
        <w:t xml:space="preserve"> представлена в Таблице </w:t>
      </w:r>
      <w:r w:rsidR="00760321">
        <w:rPr>
          <w:rFonts w:ascii="Times New Roman" w:hAnsi="Times New Roman"/>
          <w:sz w:val="28"/>
          <w:szCs w:val="28"/>
        </w:rPr>
        <w:t>5</w:t>
      </w:r>
      <w:r>
        <w:rPr>
          <w:rFonts w:ascii="Times New Roman" w:hAnsi="Times New Roman"/>
          <w:sz w:val="28"/>
          <w:szCs w:val="28"/>
        </w:rPr>
        <w:t>.</w:t>
      </w:r>
    </w:p>
    <w:p w:rsidR="00F8280C" w:rsidRPr="00C078F6" w:rsidRDefault="00F8280C" w:rsidP="00F8280C">
      <w:pPr>
        <w:spacing w:line="360" w:lineRule="auto"/>
        <w:rPr>
          <w:rFonts w:ascii="Times New Roman" w:hAnsi="Times New Roman"/>
          <w:sz w:val="28"/>
          <w:szCs w:val="28"/>
        </w:rPr>
      </w:pPr>
      <w:r w:rsidRPr="00C078F6">
        <w:rPr>
          <w:rFonts w:ascii="Times New Roman" w:hAnsi="Times New Roman"/>
          <w:sz w:val="28"/>
          <w:szCs w:val="28"/>
        </w:rPr>
        <w:t>Таблица</w:t>
      </w:r>
      <w:r>
        <w:rPr>
          <w:rFonts w:ascii="Times New Roman" w:hAnsi="Times New Roman"/>
          <w:sz w:val="28"/>
          <w:szCs w:val="28"/>
        </w:rPr>
        <w:t xml:space="preserve"> </w:t>
      </w:r>
      <w:r w:rsidR="00760321">
        <w:rPr>
          <w:rFonts w:ascii="Times New Roman" w:hAnsi="Times New Roman"/>
          <w:sz w:val="28"/>
          <w:szCs w:val="28"/>
        </w:rPr>
        <w:t>5</w:t>
      </w:r>
      <w:r>
        <w:rPr>
          <w:rFonts w:ascii="Times New Roman" w:hAnsi="Times New Roman"/>
          <w:sz w:val="28"/>
          <w:szCs w:val="28"/>
        </w:rPr>
        <w:t>.</w:t>
      </w:r>
      <w:r w:rsidRPr="00C078F6">
        <w:rPr>
          <w:rFonts w:ascii="Times New Roman" w:hAnsi="Times New Roman"/>
          <w:sz w:val="28"/>
          <w:szCs w:val="28"/>
        </w:rPr>
        <w:t xml:space="preserve"> – Динамика финансового обеспечения и средней заработной платы </w:t>
      </w:r>
      <w:r>
        <w:rPr>
          <w:rFonts w:ascii="Times New Roman" w:hAnsi="Times New Roman"/>
          <w:sz w:val="28"/>
          <w:szCs w:val="28"/>
        </w:rPr>
        <w:t>МКОУ СОШ пгт Даровской</w:t>
      </w:r>
      <w:r w:rsidRPr="00EE5816">
        <w:rPr>
          <w:rFonts w:ascii="Times New Roman" w:hAnsi="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1275"/>
        <w:gridCol w:w="1276"/>
        <w:gridCol w:w="1276"/>
        <w:gridCol w:w="1241"/>
      </w:tblGrid>
      <w:tr w:rsidR="00F8280C" w:rsidRPr="008A2C19" w:rsidTr="0086318B">
        <w:tc>
          <w:tcPr>
            <w:tcW w:w="4503" w:type="dxa"/>
            <w:vAlign w:val="center"/>
          </w:tcPr>
          <w:p w:rsidR="00F8280C" w:rsidRPr="008A2C19" w:rsidRDefault="00F8280C" w:rsidP="0086318B">
            <w:pPr>
              <w:tabs>
                <w:tab w:val="left" w:pos="2790"/>
              </w:tabs>
              <w:spacing w:after="0" w:line="240" w:lineRule="auto"/>
              <w:jc w:val="center"/>
              <w:rPr>
                <w:rFonts w:ascii="Times New Roman" w:hAnsi="Times New Roman"/>
              </w:rPr>
            </w:pPr>
            <w:r w:rsidRPr="008A2C19">
              <w:rPr>
                <w:rFonts w:ascii="Times New Roman" w:hAnsi="Times New Roman"/>
              </w:rPr>
              <w:t>Показатели</w:t>
            </w:r>
          </w:p>
        </w:tc>
        <w:tc>
          <w:tcPr>
            <w:tcW w:w="1275" w:type="dxa"/>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201</w:t>
            </w:r>
            <w:r>
              <w:rPr>
                <w:rFonts w:ascii="Times New Roman" w:hAnsi="Times New Roman"/>
              </w:rPr>
              <w:t>4</w:t>
            </w:r>
            <w:r w:rsidRPr="008A2C19">
              <w:rPr>
                <w:rFonts w:ascii="Times New Roman" w:hAnsi="Times New Roman"/>
              </w:rPr>
              <w:t>г.</w:t>
            </w:r>
          </w:p>
        </w:tc>
        <w:tc>
          <w:tcPr>
            <w:tcW w:w="1276" w:type="dxa"/>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201</w:t>
            </w:r>
            <w:r>
              <w:rPr>
                <w:rFonts w:ascii="Times New Roman" w:hAnsi="Times New Roman"/>
              </w:rPr>
              <w:t>5</w:t>
            </w:r>
            <w:r w:rsidRPr="008A2C19">
              <w:rPr>
                <w:rFonts w:ascii="Times New Roman" w:hAnsi="Times New Roman"/>
              </w:rPr>
              <w:t>г.</w:t>
            </w:r>
          </w:p>
        </w:tc>
        <w:tc>
          <w:tcPr>
            <w:tcW w:w="1276" w:type="dxa"/>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201</w:t>
            </w:r>
            <w:r>
              <w:rPr>
                <w:rFonts w:ascii="Times New Roman" w:hAnsi="Times New Roman"/>
              </w:rPr>
              <w:t>6</w:t>
            </w:r>
            <w:r w:rsidRPr="008A2C19">
              <w:rPr>
                <w:rFonts w:ascii="Times New Roman" w:hAnsi="Times New Roman"/>
              </w:rPr>
              <w:t>г.</w:t>
            </w:r>
          </w:p>
        </w:tc>
        <w:tc>
          <w:tcPr>
            <w:tcW w:w="1241" w:type="dxa"/>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201</w:t>
            </w:r>
            <w:r>
              <w:rPr>
                <w:rFonts w:ascii="Times New Roman" w:hAnsi="Times New Roman"/>
              </w:rPr>
              <w:t>6</w:t>
            </w:r>
            <w:r w:rsidRPr="008A2C19">
              <w:rPr>
                <w:rFonts w:ascii="Times New Roman" w:hAnsi="Times New Roman"/>
              </w:rPr>
              <w:t>г. В % к 201</w:t>
            </w:r>
            <w:r>
              <w:rPr>
                <w:rFonts w:ascii="Times New Roman" w:hAnsi="Times New Roman"/>
              </w:rPr>
              <w:t>4</w:t>
            </w:r>
            <w:r w:rsidRPr="008A2C19">
              <w:rPr>
                <w:rFonts w:ascii="Times New Roman" w:hAnsi="Times New Roman"/>
              </w:rPr>
              <w:t>г.</w:t>
            </w:r>
          </w:p>
        </w:tc>
      </w:tr>
      <w:tr w:rsidR="00F8280C" w:rsidRPr="008A2C19" w:rsidTr="0086318B">
        <w:trPr>
          <w:trHeight w:val="575"/>
        </w:trPr>
        <w:tc>
          <w:tcPr>
            <w:tcW w:w="4503" w:type="dxa"/>
          </w:tcPr>
          <w:p w:rsidR="00F8280C" w:rsidRPr="008A2C19" w:rsidRDefault="00F8280C" w:rsidP="0086318B">
            <w:pPr>
              <w:spacing w:after="0" w:line="240" w:lineRule="auto"/>
              <w:rPr>
                <w:rFonts w:ascii="Times New Roman" w:hAnsi="Times New Roman"/>
                <w:sz w:val="21"/>
                <w:szCs w:val="21"/>
              </w:rPr>
            </w:pPr>
            <w:r w:rsidRPr="008A2C19">
              <w:rPr>
                <w:rFonts w:ascii="Times New Roman" w:hAnsi="Times New Roman"/>
                <w:sz w:val="21"/>
                <w:szCs w:val="21"/>
              </w:rPr>
              <w:t>Совокупный объем финансового обеспечения по всем видам доходом, тыс.руб.</w:t>
            </w:r>
          </w:p>
        </w:tc>
        <w:tc>
          <w:tcPr>
            <w:tcW w:w="1275" w:type="dxa"/>
          </w:tcPr>
          <w:p w:rsidR="00F8280C" w:rsidRPr="008A2C19" w:rsidRDefault="00F8280C" w:rsidP="0086318B">
            <w:pPr>
              <w:spacing w:after="0" w:line="240" w:lineRule="auto"/>
              <w:rPr>
                <w:rFonts w:ascii="Times New Roman" w:hAnsi="Times New Roman"/>
              </w:rPr>
            </w:pPr>
            <w:r>
              <w:rPr>
                <w:rFonts w:ascii="Times New Roman" w:hAnsi="Times New Roman"/>
              </w:rPr>
              <w:t>29205</w:t>
            </w:r>
          </w:p>
        </w:tc>
        <w:tc>
          <w:tcPr>
            <w:tcW w:w="1276" w:type="dxa"/>
          </w:tcPr>
          <w:p w:rsidR="00F8280C" w:rsidRPr="008A2C19" w:rsidRDefault="00F8280C" w:rsidP="0086318B">
            <w:pPr>
              <w:spacing w:after="0" w:line="240" w:lineRule="auto"/>
              <w:rPr>
                <w:rFonts w:ascii="Times New Roman" w:hAnsi="Times New Roman"/>
              </w:rPr>
            </w:pPr>
            <w:r>
              <w:rPr>
                <w:rFonts w:ascii="Times New Roman" w:hAnsi="Times New Roman"/>
              </w:rPr>
              <w:t>30218</w:t>
            </w:r>
          </w:p>
        </w:tc>
        <w:tc>
          <w:tcPr>
            <w:tcW w:w="1276" w:type="dxa"/>
          </w:tcPr>
          <w:p w:rsidR="00F8280C" w:rsidRPr="008A2C19" w:rsidRDefault="00F8280C" w:rsidP="0086318B">
            <w:pPr>
              <w:spacing w:after="0" w:line="240" w:lineRule="auto"/>
              <w:rPr>
                <w:rFonts w:ascii="Times New Roman" w:hAnsi="Times New Roman"/>
              </w:rPr>
            </w:pPr>
            <w:r>
              <w:rPr>
                <w:rFonts w:ascii="Times New Roman" w:hAnsi="Times New Roman"/>
              </w:rPr>
              <w:t>31323</w:t>
            </w:r>
          </w:p>
        </w:tc>
        <w:tc>
          <w:tcPr>
            <w:tcW w:w="1241" w:type="dxa"/>
            <w:vAlign w:val="center"/>
          </w:tcPr>
          <w:p w:rsidR="00F8280C" w:rsidRPr="008A2C19" w:rsidRDefault="00F8280C" w:rsidP="0086318B">
            <w:pPr>
              <w:spacing w:after="0" w:line="240" w:lineRule="auto"/>
              <w:jc w:val="center"/>
              <w:rPr>
                <w:rFonts w:ascii="Times New Roman" w:hAnsi="Times New Roman"/>
              </w:rPr>
            </w:pPr>
            <w:r>
              <w:rPr>
                <w:rFonts w:ascii="Times New Roman" w:hAnsi="Times New Roman"/>
              </w:rPr>
              <w:t>107</w:t>
            </w:r>
          </w:p>
        </w:tc>
      </w:tr>
      <w:tr w:rsidR="00F8280C" w:rsidRPr="008A2C19" w:rsidTr="0086318B">
        <w:tc>
          <w:tcPr>
            <w:tcW w:w="450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Среднесписочная численность работников, чел.</w:t>
            </w:r>
          </w:p>
        </w:tc>
        <w:tc>
          <w:tcPr>
            <w:tcW w:w="1275" w:type="dxa"/>
          </w:tcPr>
          <w:p w:rsidR="00F8280C" w:rsidRPr="008A2C19" w:rsidRDefault="00F8280C" w:rsidP="0086318B">
            <w:pPr>
              <w:spacing w:after="0" w:line="240" w:lineRule="auto"/>
              <w:rPr>
                <w:rFonts w:ascii="Times New Roman" w:hAnsi="Times New Roman"/>
              </w:rPr>
            </w:pPr>
            <w:r>
              <w:rPr>
                <w:rFonts w:ascii="Times New Roman" w:hAnsi="Times New Roman"/>
              </w:rPr>
              <w:t>101</w:t>
            </w:r>
          </w:p>
        </w:tc>
        <w:tc>
          <w:tcPr>
            <w:tcW w:w="1276" w:type="dxa"/>
          </w:tcPr>
          <w:p w:rsidR="00F8280C" w:rsidRPr="008A2C19" w:rsidRDefault="00F8280C" w:rsidP="0086318B">
            <w:pPr>
              <w:spacing w:after="0" w:line="240" w:lineRule="auto"/>
              <w:rPr>
                <w:rFonts w:ascii="Times New Roman" w:hAnsi="Times New Roman"/>
              </w:rPr>
            </w:pPr>
            <w:r>
              <w:rPr>
                <w:rFonts w:ascii="Times New Roman" w:hAnsi="Times New Roman"/>
              </w:rPr>
              <w:t>103</w:t>
            </w:r>
          </w:p>
        </w:tc>
        <w:tc>
          <w:tcPr>
            <w:tcW w:w="1276" w:type="dxa"/>
          </w:tcPr>
          <w:p w:rsidR="00F8280C" w:rsidRPr="008A2C19" w:rsidRDefault="00F8280C" w:rsidP="0086318B">
            <w:pPr>
              <w:spacing w:after="0" w:line="240" w:lineRule="auto"/>
              <w:rPr>
                <w:rFonts w:ascii="Times New Roman" w:hAnsi="Times New Roman"/>
              </w:rPr>
            </w:pPr>
            <w:r>
              <w:rPr>
                <w:rFonts w:ascii="Times New Roman" w:hAnsi="Times New Roman"/>
              </w:rPr>
              <w:t>100</w:t>
            </w:r>
          </w:p>
        </w:tc>
        <w:tc>
          <w:tcPr>
            <w:tcW w:w="1241" w:type="dxa"/>
            <w:vAlign w:val="center"/>
          </w:tcPr>
          <w:p w:rsidR="00F8280C" w:rsidRPr="008A2C19" w:rsidRDefault="00F8280C" w:rsidP="0086318B">
            <w:pPr>
              <w:spacing w:after="0" w:line="240" w:lineRule="auto"/>
              <w:jc w:val="center"/>
              <w:rPr>
                <w:rFonts w:ascii="Times New Roman" w:hAnsi="Times New Roman"/>
              </w:rPr>
            </w:pPr>
            <w:r>
              <w:rPr>
                <w:rFonts w:ascii="Times New Roman" w:hAnsi="Times New Roman"/>
              </w:rPr>
              <w:t>97</w:t>
            </w:r>
          </w:p>
        </w:tc>
      </w:tr>
      <w:tr w:rsidR="00F8280C" w:rsidRPr="008A2C19" w:rsidTr="0086318B">
        <w:tc>
          <w:tcPr>
            <w:tcW w:w="450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в том числе:</w:t>
            </w:r>
          </w:p>
          <w:p w:rsidR="00F8280C" w:rsidRPr="008A2C19" w:rsidRDefault="00F8280C" w:rsidP="0086318B">
            <w:pPr>
              <w:spacing w:after="0" w:line="240" w:lineRule="auto"/>
              <w:rPr>
                <w:rFonts w:ascii="Times New Roman" w:hAnsi="Times New Roman"/>
              </w:rPr>
            </w:pPr>
            <w:r>
              <w:rPr>
                <w:rFonts w:ascii="Times New Roman" w:hAnsi="Times New Roman"/>
              </w:rPr>
              <w:t xml:space="preserve">педагогические </w:t>
            </w:r>
            <w:r w:rsidRPr="008A2C19">
              <w:rPr>
                <w:rFonts w:ascii="Times New Roman" w:hAnsi="Times New Roman"/>
              </w:rPr>
              <w:t xml:space="preserve"> работники, чел.</w:t>
            </w:r>
          </w:p>
        </w:tc>
        <w:tc>
          <w:tcPr>
            <w:tcW w:w="1275" w:type="dxa"/>
          </w:tcPr>
          <w:p w:rsidR="00F8280C" w:rsidRPr="008A2C19" w:rsidRDefault="00F8280C" w:rsidP="0086318B">
            <w:pPr>
              <w:spacing w:after="0" w:line="240" w:lineRule="auto"/>
              <w:rPr>
                <w:rFonts w:ascii="Times New Roman" w:hAnsi="Times New Roman"/>
              </w:rPr>
            </w:pPr>
            <w:r>
              <w:rPr>
                <w:rFonts w:ascii="Times New Roman" w:hAnsi="Times New Roman"/>
              </w:rPr>
              <w:t>55</w:t>
            </w:r>
          </w:p>
        </w:tc>
        <w:tc>
          <w:tcPr>
            <w:tcW w:w="1276" w:type="dxa"/>
          </w:tcPr>
          <w:p w:rsidR="00F8280C" w:rsidRPr="008A2C19" w:rsidRDefault="00F8280C" w:rsidP="0086318B">
            <w:pPr>
              <w:spacing w:after="0" w:line="240" w:lineRule="auto"/>
              <w:rPr>
                <w:rFonts w:ascii="Times New Roman" w:hAnsi="Times New Roman"/>
              </w:rPr>
            </w:pPr>
            <w:r>
              <w:rPr>
                <w:rFonts w:ascii="Times New Roman" w:hAnsi="Times New Roman"/>
              </w:rPr>
              <w:t>59</w:t>
            </w:r>
          </w:p>
        </w:tc>
        <w:tc>
          <w:tcPr>
            <w:tcW w:w="1276" w:type="dxa"/>
          </w:tcPr>
          <w:p w:rsidR="00F8280C" w:rsidRPr="008A2C19" w:rsidRDefault="00F8280C" w:rsidP="0086318B">
            <w:pPr>
              <w:spacing w:after="0" w:line="240" w:lineRule="auto"/>
              <w:rPr>
                <w:rFonts w:ascii="Times New Roman" w:hAnsi="Times New Roman"/>
              </w:rPr>
            </w:pPr>
            <w:r>
              <w:rPr>
                <w:rFonts w:ascii="Times New Roman" w:hAnsi="Times New Roman"/>
              </w:rPr>
              <w:t>59</w:t>
            </w:r>
          </w:p>
        </w:tc>
        <w:tc>
          <w:tcPr>
            <w:tcW w:w="1241" w:type="dxa"/>
            <w:vAlign w:val="center"/>
          </w:tcPr>
          <w:p w:rsidR="00F8280C" w:rsidRPr="008A2C19" w:rsidRDefault="00F8280C" w:rsidP="0086318B">
            <w:pPr>
              <w:spacing w:after="0" w:line="240" w:lineRule="auto"/>
              <w:jc w:val="center"/>
              <w:rPr>
                <w:rFonts w:ascii="Times New Roman" w:hAnsi="Times New Roman"/>
              </w:rPr>
            </w:pPr>
            <w:r>
              <w:rPr>
                <w:rFonts w:ascii="Times New Roman" w:hAnsi="Times New Roman"/>
              </w:rPr>
              <w:t>107</w:t>
            </w:r>
          </w:p>
        </w:tc>
      </w:tr>
      <w:tr w:rsidR="00F8280C" w:rsidRPr="008A2C19" w:rsidTr="0086318B">
        <w:tc>
          <w:tcPr>
            <w:tcW w:w="450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 xml:space="preserve">Совокупный объем финансового обеспечения в расчете на одного работника из числа </w:t>
            </w:r>
            <w:r>
              <w:rPr>
                <w:rFonts w:ascii="Times New Roman" w:hAnsi="Times New Roman"/>
              </w:rPr>
              <w:t xml:space="preserve">педагогических </w:t>
            </w:r>
            <w:r w:rsidRPr="008A2C19">
              <w:rPr>
                <w:rFonts w:ascii="Times New Roman" w:hAnsi="Times New Roman"/>
              </w:rPr>
              <w:t xml:space="preserve"> работников, тыс. руб.</w:t>
            </w:r>
          </w:p>
        </w:tc>
        <w:tc>
          <w:tcPr>
            <w:tcW w:w="1275" w:type="dxa"/>
            <w:vAlign w:val="center"/>
          </w:tcPr>
          <w:p w:rsidR="00F8280C" w:rsidRPr="008A2C19" w:rsidRDefault="00F8280C" w:rsidP="0086318B">
            <w:pPr>
              <w:spacing w:after="0" w:line="240" w:lineRule="auto"/>
              <w:jc w:val="center"/>
              <w:rPr>
                <w:rFonts w:ascii="Times New Roman" w:hAnsi="Times New Roman"/>
              </w:rPr>
            </w:pPr>
            <w:r>
              <w:rPr>
                <w:rFonts w:ascii="Times New Roman" w:hAnsi="Times New Roman"/>
              </w:rPr>
              <w:t>531</w:t>
            </w:r>
          </w:p>
        </w:tc>
        <w:tc>
          <w:tcPr>
            <w:tcW w:w="1276" w:type="dxa"/>
            <w:vAlign w:val="center"/>
          </w:tcPr>
          <w:p w:rsidR="00F8280C" w:rsidRPr="008A2C19" w:rsidRDefault="00F8280C" w:rsidP="0086318B">
            <w:pPr>
              <w:spacing w:after="0" w:line="240" w:lineRule="auto"/>
              <w:jc w:val="center"/>
              <w:rPr>
                <w:rFonts w:ascii="Times New Roman" w:hAnsi="Times New Roman"/>
              </w:rPr>
            </w:pPr>
            <w:r>
              <w:rPr>
                <w:rFonts w:ascii="Times New Roman" w:hAnsi="Times New Roman"/>
              </w:rPr>
              <w:t>512</w:t>
            </w:r>
          </w:p>
        </w:tc>
        <w:tc>
          <w:tcPr>
            <w:tcW w:w="1276" w:type="dxa"/>
            <w:vAlign w:val="center"/>
          </w:tcPr>
          <w:p w:rsidR="00F8280C" w:rsidRPr="008A2C19" w:rsidRDefault="00F8280C" w:rsidP="0086318B">
            <w:pPr>
              <w:spacing w:after="0" w:line="240" w:lineRule="auto"/>
              <w:jc w:val="center"/>
              <w:rPr>
                <w:rFonts w:ascii="Times New Roman" w:hAnsi="Times New Roman"/>
              </w:rPr>
            </w:pPr>
            <w:r>
              <w:rPr>
                <w:rFonts w:ascii="Times New Roman" w:hAnsi="Times New Roman"/>
              </w:rPr>
              <w:t>531</w:t>
            </w:r>
          </w:p>
        </w:tc>
        <w:tc>
          <w:tcPr>
            <w:tcW w:w="1241" w:type="dxa"/>
            <w:vAlign w:val="center"/>
          </w:tcPr>
          <w:p w:rsidR="00F8280C" w:rsidRPr="008A2C19" w:rsidRDefault="00F8280C" w:rsidP="0086318B">
            <w:pPr>
              <w:spacing w:after="0" w:line="240" w:lineRule="auto"/>
              <w:jc w:val="center"/>
              <w:rPr>
                <w:rFonts w:ascii="Times New Roman" w:hAnsi="Times New Roman"/>
              </w:rPr>
            </w:pPr>
            <w:r>
              <w:rPr>
                <w:rFonts w:ascii="Times New Roman" w:hAnsi="Times New Roman"/>
              </w:rPr>
              <w:t>100</w:t>
            </w:r>
          </w:p>
        </w:tc>
      </w:tr>
      <w:tr w:rsidR="00F8280C" w:rsidRPr="008A2C19" w:rsidTr="0086318B">
        <w:tc>
          <w:tcPr>
            <w:tcW w:w="450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Годовой фонд оплаты труда, тыс. руб.</w:t>
            </w:r>
          </w:p>
        </w:tc>
        <w:tc>
          <w:tcPr>
            <w:tcW w:w="1275" w:type="dxa"/>
            <w:vAlign w:val="center"/>
          </w:tcPr>
          <w:p w:rsidR="00F8280C" w:rsidRPr="008A2C19" w:rsidRDefault="00F8280C" w:rsidP="0086318B">
            <w:pPr>
              <w:spacing w:after="0" w:line="240" w:lineRule="auto"/>
              <w:jc w:val="center"/>
              <w:rPr>
                <w:rFonts w:ascii="Times New Roman" w:hAnsi="Times New Roman"/>
              </w:rPr>
            </w:pPr>
            <w:r>
              <w:rPr>
                <w:rFonts w:ascii="Times New Roman" w:hAnsi="Times New Roman"/>
              </w:rPr>
              <w:t>18131</w:t>
            </w:r>
          </w:p>
        </w:tc>
        <w:tc>
          <w:tcPr>
            <w:tcW w:w="1276" w:type="dxa"/>
            <w:vAlign w:val="center"/>
          </w:tcPr>
          <w:p w:rsidR="00F8280C" w:rsidRPr="008A2C19" w:rsidRDefault="00F8280C" w:rsidP="0086318B">
            <w:pPr>
              <w:spacing w:after="0" w:line="240" w:lineRule="auto"/>
              <w:jc w:val="center"/>
              <w:rPr>
                <w:rFonts w:ascii="Times New Roman" w:hAnsi="Times New Roman"/>
              </w:rPr>
            </w:pPr>
            <w:r>
              <w:rPr>
                <w:rFonts w:ascii="Times New Roman" w:hAnsi="Times New Roman"/>
              </w:rPr>
              <w:t>19579</w:t>
            </w:r>
          </w:p>
        </w:tc>
        <w:tc>
          <w:tcPr>
            <w:tcW w:w="1276" w:type="dxa"/>
            <w:vAlign w:val="center"/>
          </w:tcPr>
          <w:p w:rsidR="00F8280C" w:rsidRPr="008A2C19" w:rsidRDefault="00F8280C" w:rsidP="0086318B">
            <w:pPr>
              <w:spacing w:after="0" w:line="240" w:lineRule="auto"/>
              <w:jc w:val="center"/>
              <w:rPr>
                <w:rFonts w:ascii="Times New Roman" w:hAnsi="Times New Roman"/>
              </w:rPr>
            </w:pPr>
            <w:r>
              <w:rPr>
                <w:rFonts w:ascii="Times New Roman" w:hAnsi="Times New Roman"/>
              </w:rPr>
              <w:t>18987</w:t>
            </w:r>
          </w:p>
        </w:tc>
        <w:tc>
          <w:tcPr>
            <w:tcW w:w="1241" w:type="dxa"/>
            <w:vAlign w:val="center"/>
          </w:tcPr>
          <w:p w:rsidR="00F8280C" w:rsidRPr="008A2C19" w:rsidRDefault="00F8280C" w:rsidP="0086318B">
            <w:pPr>
              <w:spacing w:after="0" w:line="240" w:lineRule="auto"/>
              <w:jc w:val="center"/>
              <w:rPr>
                <w:rFonts w:ascii="Times New Roman" w:hAnsi="Times New Roman"/>
              </w:rPr>
            </w:pPr>
            <w:r>
              <w:rPr>
                <w:rFonts w:ascii="Times New Roman" w:hAnsi="Times New Roman"/>
              </w:rPr>
              <w:t>105</w:t>
            </w:r>
          </w:p>
        </w:tc>
      </w:tr>
      <w:tr w:rsidR="00F8280C" w:rsidRPr="008A2C19" w:rsidTr="0086318B">
        <w:tc>
          <w:tcPr>
            <w:tcW w:w="450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в том числе:</w:t>
            </w:r>
          </w:p>
          <w:p w:rsidR="00F8280C" w:rsidRPr="008A2C19" w:rsidRDefault="00F8280C" w:rsidP="0086318B">
            <w:pPr>
              <w:spacing w:after="0" w:line="240" w:lineRule="auto"/>
              <w:rPr>
                <w:rFonts w:ascii="Times New Roman" w:hAnsi="Times New Roman"/>
              </w:rPr>
            </w:pPr>
            <w:r>
              <w:rPr>
                <w:rFonts w:ascii="Times New Roman" w:hAnsi="Times New Roman"/>
              </w:rPr>
              <w:t>педагогические работники, тыс.руб.</w:t>
            </w:r>
          </w:p>
        </w:tc>
        <w:tc>
          <w:tcPr>
            <w:tcW w:w="1275" w:type="dxa"/>
            <w:vAlign w:val="center"/>
          </w:tcPr>
          <w:p w:rsidR="00F8280C" w:rsidRPr="008A2C19" w:rsidRDefault="00F8280C" w:rsidP="0086318B">
            <w:pPr>
              <w:spacing w:after="0" w:line="240" w:lineRule="auto"/>
              <w:jc w:val="center"/>
              <w:rPr>
                <w:rFonts w:ascii="Times New Roman" w:hAnsi="Times New Roman"/>
              </w:rPr>
            </w:pPr>
            <w:r>
              <w:rPr>
                <w:rFonts w:ascii="Times New Roman" w:hAnsi="Times New Roman"/>
              </w:rPr>
              <w:t>12831</w:t>
            </w:r>
          </w:p>
        </w:tc>
        <w:tc>
          <w:tcPr>
            <w:tcW w:w="1276" w:type="dxa"/>
            <w:vAlign w:val="center"/>
          </w:tcPr>
          <w:p w:rsidR="00F8280C" w:rsidRPr="008A2C19" w:rsidRDefault="00F8280C" w:rsidP="0086318B">
            <w:pPr>
              <w:spacing w:after="0" w:line="240" w:lineRule="auto"/>
              <w:jc w:val="center"/>
              <w:rPr>
                <w:rFonts w:ascii="Times New Roman" w:hAnsi="Times New Roman"/>
              </w:rPr>
            </w:pPr>
            <w:r>
              <w:rPr>
                <w:rFonts w:ascii="Times New Roman" w:hAnsi="Times New Roman"/>
              </w:rPr>
              <w:t>14043</w:t>
            </w:r>
          </w:p>
        </w:tc>
        <w:tc>
          <w:tcPr>
            <w:tcW w:w="1276" w:type="dxa"/>
            <w:vAlign w:val="center"/>
          </w:tcPr>
          <w:p w:rsidR="00F8280C" w:rsidRPr="008A2C19" w:rsidRDefault="00F8280C" w:rsidP="0086318B">
            <w:pPr>
              <w:spacing w:after="0" w:line="240" w:lineRule="auto"/>
              <w:jc w:val="center"/>
              <w:rPr>
                <w:rFonts w:ascii="Times New Roman" w:hAnsi="Times New Roman"/>
              </w:rPr>
            </w:pPr>
            <w:r>
              <w:rPr>
                <w:rFonts w:ascii="Times New Roman" w:hAnsi="Times New Roman"/>
              </w:rPr>
              <w:t>13576</w:t>
            </w:r>
          </w:p>
        </w:tc>
        <w:tc>
          <w:tcPr>
            <w:tcW w:w="1241" w:type="dxa"/>
            <w:vAlign w:val="center"/>
          </w:tcPr>
          <w:p w:rsidR="00F8280C" w:rsidRPr="008A2C19" w:rsidRDefault="00F8280C" w:rsidP="0086318B">
            <w:pPr>
              <w:spacing w:after="0" w:line="240" w:lineRule="auto"/>
              <w:jc w:val="center"/>
              <w:rPr>
                <w:rFonts w:ascii="Times New Roman" w:hAnsi="Times New Roman"/>
              </w:rPr>
            </w:pPr>
            <w:r>
              <w:rPr>
                <w:rFonts w:ascii="Times New Roman" w:hAnsi="Times New Roman"/>
              </w:rPr>
              <w:t>106</w:t>
            </w:r>
          </w:p>
        </w:tc>
      </w:tr>
      <w:tr w:rsidR="00F8280C" w:rsidRPr="008A2C19" w:rsidTr="0086318B">
        <w:tc>
          <w:tcPr>
            <w:tcW w:w="450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Среднемесячная заработная плата, руб.</w:t>
            </w:r>
          </w:p>
        </w:tc>
        <w:tc>
          <w:tcPr>
            <w:tcW w:w="1275" w:type="dxa"/>
            <w:vAlign w:val="center"/>
          </w:tcPr>
          <w:p w:rsidR="00F8280C" w:rsidRPr="008A2C19" w:rsidRDefault="00F8280C" w:rsidP="0086318B">
            <w:pPr>
              <w:spacing w:after="0" w:line="240" w:lineRule="auto"/>
              <w:jc w:val="center"/>
              <w:rPr>
                <w:rFonts w:ascii="Times New Roman" w:hAnsi="Times New Roman"/>
              </w:rPr>
            </w:pPr>
            <w:r>
              <w:rPr>
                <w:rFonts w:ascii="Times New Roman" w:hAnsi="Times New Roman"/>
              </w:rPr>
              <w:t>14960</w:t>
            </w:r>
          </w:p>
        </w:tc>
        <w:tc>
          <w:tcPr>
            <w:tcW w:w="1276" w:type="dxa"/>
            <w:vAlign w:val="center"/>
          </w:tcPr>
          <w:p w:rsidR="00F8280C" w:rsidRPr="008A2C19" w:rsidRDefault="00F8280C" w:rsidP="0086318B">
            <w:pPr>
              <w:spacing w:after="0" w:line="240" w:lineRule="auto"/>
              <w:jc w:val="center"/>
              <w:rPr>
                <w:rFonts w:ascii="Times New Roman" w:hAnsi="Times New Roman"/>
              </w:rPr>
            </w:pPr>
            <w:r>
              <w:rPr>
                <w:rFonts w:ascii="Times New Roman" w:hAnsi="Times New Roman"/>
              </w:rPr>
              <w:t>15840</w:t>
            </w:r>
          </w:p>
        </w:tc>
        <w:tc>
          <w:tcPr>
            <w:tcW w:w="1276" w:type="dxa"/>
            <w:vAlign w:val="center"/>
          </w:tcPr>
          <w:p w:rsidR="00F8280C" w:rsidRPr="008A2C19" w:rsidRDefault="00F8280C" w:rsidP="0086318B">
            <w:pPr>
              <w:spacing w:after="0" w:line="240" w:lineRule="auto"/>
              <w:jc w:val="center"/>
              <w:rPr>
                <w:rFonts w:ascii="Times New Roman" w:hAnsi="Times New Roman"/>
              </w:rPr>
            </w:pPr>
            <w:r>
              <w:rPr>
                <w:rFonts w:ascii="Times New Roman" w:hAnsi="Times New Roman"/>
              </w:rPr>
              <w:t>15822</w:t>
            </w:r>
          </w:p>
        </w:tc>
        <w:tc>
          <w:tcPr>
            <w:tcW w:w="1241" w:type="dxa"/>
            <w:vAlign w:val="center"/>
          </w:tcPr>
          <w:p w:rsidR="00F8280C" w:rsidRPr="008A2C19" w:rsidRDefault="00F8280C" w:rsidP="0086318B">
            <w:pPr>
              <w:spacing w:after="0" w:line="240" w:lineRule="auto"/>
              <w:jc w:val="center"/>
              <w:rPr>
                <w:rFonts w:ascii="Times New Roman" w:hAnsi="Times New Roman"/>
              </w:rPr>
            </w:pPr>
            <w:r>
              <w:rPr>
                <w:rFonts w:ascii="Times New Roman" w:hAnsi="Times New Roman"/>
              </w:rPr>
              <w:t>106</w:t>
            </w:r>
          </w:p>
        </w:tc>
      </w:tr>
      <w:tr w:rsidR="00F8280C" w:rsidRPr="008A2C19" w:rsidTr="0086318B">
        <w:tc>
          <w:tcPr>
            <w:tcW w:w="450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в том числе:</w:t>
            </w:r>
          </w:p>
          <w:p w:rsidR="00F8280C" w:rsidRPr="008A2C19" w:rsidRDefault="00F8280C" w:rsidP="0086318B">
            <w:pPr>
              <w:spacing w:after="0" w:line="240" w:lineRule="auto"/>
              <w:rPr>
                <w:rFonts w:ascii="Times New Roman" w:hAnsi="Times New Roman"/>
              </w:rPr>
            </w:pPr>
            <w:r>
              <w:rPr>
                <w:rFonts w:ascii="Times New Roman" w:hAnsi="Times New Roman"/>
              </w:rPr>
              <w:t xml:space="preserve">педагогические </w:t>
            </w:r>
            <w:r w:rsidRPr="008A2C19">
              <w:rPr>
                <w:rFonts w:ascii="Times New Roman" w:hAnsi="Times New Roman"/>
              </w:rPr>
              <w:t xml:space="preserve"> </w:t>
            </w:r>
            <w:r>
              <w:rPr>
                <w:rFonts w:ascii="Times New Roman" w:hAnsi="Times New Roman"/>
              </w:rPr>
              <w:t>работники, руб</w:t>
            </w:r>
          </w:p>
        </w:tc>
        <w:tc>
          <w:tcPr>
            <w:tcW w:w="1275" w:type="dxa"/>
            <w:vAlign w:val="center"/>
          </w:tcPr>
          <w:p w:rsidR="00F8280C" w:rsidRPr="008A2C19" w:rsidRDefault="00F8280C" w:rsidP="0086318B">
            <w:pPr>
              <w:spacing w:after="0" w:line="240" w:lineRule="auto"/>
              <w:jc w:val="center"/>
              <w:rPr>
                <w:rFonts w:ascii="Times New Roman" w:hAnsi="Times New Roman"/>
              </w:rPr>
            </w:pPr>
            <w:r>
              <w:rPr>
                <w:rFonts w:ascii="Times New Roman" w:hAnsi="Times New Roman"/>
              </w:rPr>
              <w:t>19441</w:t>
            </w:r>
          </w:p>
        </w:tc>
        <w:tc>
          <w:tcPr>
            <w:tcW w:w="1276" w:type="dxa"/>
            <w:vAlign w:val="center"/>
          </w:tcPr>
          <w:p w:rsidR="00F8280C" w:rsidRPr="008A2C19" w:rsidRDefault="00F8280C" w:rsidP="0086318B">
            <w:pPr>
              <w:spacing w:after="0" w:line="240" w:lineRule="auto"/>
              <w:jc w:val="center"/>
              <w:rPr>
                <w:rFonts w:ascii="Times New Roman" w:hAnsi="Times New Roman"/>
              </w:rPr>
            </w:pPr>
            <w:r>
              <w:rPr>
                <w:rFonts w:ascii="Times New Roman" w:hAnsi="Times New Roman"/>
              </w:rPr>
              <w:t>19830</w:t>
            </w:r>
          </w:p>
        </w:tc>
        <w:tc>
          <w:tcPr>
            <w:tcW w:w="1276" w:type="dxa"/>
            <w:vAlign w:val="center"/>
          </w:tcPr>
          <w:p w:rsidR="00F8280C" w:rsidRPr="008A2C19" w:rsidRDefault="00F8280C" w:rsidP="0086318B">
            <w:pPr>
              <w:spacing w:after="0" w:line="240" w:lineRule="auto"/>
              <w:jc w:val="center"/>
              <w:rPr>
                <w:rFonts w:ascii="Times New Roman" w:hAnsi="Times New Roman"/>
              </w:rPr>
            </w:pPr>
            <w:r>
              <w:rPr>
                <w:rFonts w:ascii="Times New Roman" w:hAnsi="Times New Roman"/>
              </w:rPr>
              <w:t>19175</w:t>
            </w:r>
          </w:p>
        </w:tc>
        <w:tc>
          <w:tcPr>
            <w:tcW w:w="1241" w:type="dxa"/>
            <w:vAlign w:val="center"/>
          </w:tcPr>
          <w:p w:rsidR="00F8280C" w:rsidRPr="008A2C19" w:rsidRDefault="00F8280C" w:rsidP="0086318B">
            <w:pPr>
              <w:spacing w:after="0" w:line="240" w:lineRule="auto"/>
              <w:jc w:val="center"/>
              <w:rPr>
                <w:rFonts w:ascii="Times New Roman" w:hAnsi="Times New Roman"/>
              </w:rPr>
            </w:pPr>
            <w:r>
              <w:rPr>
                <w:rFonts w:ascii="Times New Roman" w:hAnsi="Times New Roman"/>
              </w:rPr>
              <w:t>99</w:t>
            </w:r>
          </w:p>
        </w:tc>
      </w:tr>
    </w:tbl>
    <w:p w:rsidR="00F8280C" w:rsidRDefault="00F8280C" w:rsidP="00F8280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Анализируя 3 года, можно сделать вывод, что средняя заработная плата по учреждению увеличивается, если сравнивать 2014  и 2016 годы, то зарплата увеличилась на 6%. По заработной плате педагогического  работника, здесь средняя заработная плата не увеличилась  по отношению к 2014 году. </w:t>
      </w:r>
    </w:p>
    <w:p w:rsidR="00F8280C" w:rsidRPr="003B07C6" w:rsidRDefault="00F8280C" w:rsidP="00F8280C">
      <w:pPr>
        <w:pStyle w:val="af1"/>
        <w:spacing w:before="0" w:beforeAutospacing="0" w:after="0" w:afterAutospacing="0" w:line="360" w:lineRule="auto"/>
        <w:ind w:firstLine="709"/>
        <w:jc w:val="both"/>
        <w:rPr>
          <w:b/>
          <w:bCs/>
          <w:sz w:val="28"/>
          <w:szCs w:val="28"/>
        </w:rPr>
      </w:pPr>
      <w:r w:rsidRPr="00074A04">
        <w:rPr>
          <w:bCs/>
          <w:sz w:val="28"/>
          <w:szCs w:val="28"/>
        </w:rPr>
        <w:t>Фактические расходы</w:t>
      </w:r>
      <w:r w:rsidRPr="003B07C6">
        <w:rPr>
          <w:b/>
          <w:bCs/>
          <w:sz w:val="28"/>
          <w:szCs w:val="28"/>
        </w:rPr>
        <w:t xml:space="preserve"> </w:t>
      </w:r>
      <w:r w:rsidRPr="003B07C6">
        <w:rPr>
          <w:sz w:val="28"/>
          <w:szCs w:val="28"/>
        </w:rPr>
        <w:t>(ФР) — это действительные затраты уч</w:t>
      </w:r>
      <w:r w:rsidRPr="003B07C6">
        <w:rPr>
          <w:sz w:val="28"/>
          <w:szCs w:val="28"/>
        </w:rPr>
        <w:softHyphen/>
        <w:t xml:space="preserve">реждения, оформленные соответствующими документами, включая расходы по неоплаченным счетам кредиторов, </w:t>
      </w:r>
      <w:r>
        <w:rPr>
          <w:sz w:val="28"/>
          <w:szCs w:val="28"/>
        </w:rPr>
        <w:t>по начисленной заработной плате</w:t>
      </w:r>
      <w:r w:rsidRPr="003B07C6">
        <w:rPr>
          <w:sz w:val="28"/>
          <w:szCs w:val="28"/>
        </w:rPr>
        <w:t>. Данные расходы отражают фактическое выполнение расходных норм, утвержденных по</w:t>
      </w:r>
      <w:r>
        <w:rPr>
          <w:sz w:val="28"/>
          <w:szCs w:val="28"/>
        </w:rPr>
        <w:t xml:space="preserve"> смете расходов</w:t>
      </w:r>
      <w:r w:rsidRPr="003B07C6">
        <w:rPr>
          <w:sz w:val="28"/>
          <w:szCs w:val="28"/>
        </w:rPr>
        <w:t xml:space="preserve">, и являются показателями окончательного исполнения </w:t>
      </w:r>
      <w:r>
        <w:rPr>
          <w:sz w:val="28"/>
          <w:szCs w:val="28"/>
        </w:rPr>
        <w:t xml:space="preserve">сметы </w:t>
      </w:r>
      <w:r w:rsidRPr="003B07C6">
        <w:rPr>
          <w:sz w:val="28"/>
          <w:szCs w:val="28"/>
        </w:rPr>
        <w:t>расходов.</w:t>
      </w:r>
    </w:p>
    <w:p w:rsidR="00F8280C" w:rsidRPr="00074A04" w:rsidRDefault="00F8280C" w:rsidP="00F8280C">
      <w:pPr>
        <w:pStyle w:val="af1"/>
        <w:spacing w:before="0" w:beforeAutospacing="0" w:after="0" w:afterAutospacing="0" w:line="360" w:lineRule="auto"/>
        <w:ind w:firstLine="709"/>
        <w:jc w:val="both"/>
        <w:rPr>
          <w:sz w:val="28"/>
          <w:szCs w:val="28"/>
        </w:rPr>
      </w:pPr>
      <w:r w:rsidRPr="00074A04">
        <w:rPr>
          <w:bCs/>
          <w:sz w:val="28"/>
          <w:szCs w:val="28"/>
        </w:rPr>
        <w:t>Следовательно, можно сделать вывод о том, что кассовые рас</w:t>
      </w:r>
      <w:r w:rsidRPr="00074A04">
        <w:rPr>
          <w:bCs/>
          <w:sz w:val="28"/>
          <w:szCs w:val="28"/>
        </w:rPr>
        <w:softHyphen/>
        <w:t>ходы характеризуют движение денежных средств, выделенных уч</w:t>
      </w:r>
      <w:r w:rsidRPr="00074A04">
        <w:rPr>
          <w:bCs/>
          <w:sz w:val="28"/>
          <w:szCs w:val="28"/>
        </w:rPr>
        <w:softHyphen/>
        <w:t>реждению, а фактические расходы — полноту их использования.</w:t>
      </w:r>
    </w:p>
    <w:p w:rsidR="00F8280C" w:rsidRDefault="00F8280C" w:rsidP="00F8280C">
      <w:pPr>
        <w:pStyle w:val="af1"/>
        <w:spacing w:before="0" w:beforeAutospacing="0" w:after="0" w:afterAutospacing="0" w:line="360" w:lineRule="auto"/>
        <w:ind w:firstLine="709"/>
        <w:jc w:val="both"/>
        <w:rPr>
          <w:sz w:val="28"/>
          <w:szCs w:val="28"/>
        </w:rPr>
      </w:pPr>
      <w:r w:rsidRPr="003B07C6">
        <w:rPr>
          <w:sz w:val="28"/>
          <w:szCs w:val="28"/>
        </w:rPr>
        <w:t>Важнейшим этапом анализа расходов является изучение соот</w:t>
      </w:r>
      <w:r w:rsidRPr="003B07C6">
        <w:rPr>
          <w:sz w:val="28"/>
          <w:szCs w:val="28"/>
        </w:rPr>
        <w:softHyphen/>
        <w:t>ношения между кассовыми и фактическими расходами. Оно может характеризоваться равенством между ними, превышением кассо</w:t>
      </w:r>
      <w:r w:rsidRPr="003B07C6">
        <w:rPr>
          <w:sz w:val="28"/>
          <w:szCs w:val="28"/>
        </w:rPr>
        <w:softHyphen/>
        <w:t>вых расходов над фактическими или фактических расходов над кассовыми. Исследование существующей между ними объективной взаимосвязи и зависимости позволяет выявить производственные и финансовые ситуации, возни</w:t>
      </w:r>
      <w:r>
        <w:rPr>
          <w:sz w:val="28"/>
          <w:szCs w:val="28"/>
        </w:rPr>
        <w:t xml:space="preserve">кшие в процессе исполнения сметы расходов (Приложение № </w:t>
      </w:r>
      <w:r w:rsidR="00B967C4">
        <w:rPr>
          <w:sz w:val="28"/>
          <w:szCs w:val="28"/>
        </w:rPr>
        <w:t>1</w:t>
      </w:r>
      <w:r>
        <w:rPr>
          <w:sz w:val="28"/>
          <w:szCs w:val="28"/>
        </w:rPr>
        <w:t>).</w:t>
      </w:r>
    </w:p>
    <w:p w:rsidR="00F8280C" w:rsidRDefault="00F8280C" w:rsidP="00F8280C">
      <w:pPr>
        <w:pStyle w:val="af1"/>
        <w:spacing w:before="0" w:beforeAutospacing="0" w:after="0" w:afterAutospacing="0" w:line="360" w:lineRule="auto"/>
        <w:ind w:firstLine="709"/>
        <w:jc w:val="both"/>
        <w:rPr>
          <w:sz w:val="28"/>
          <w:szCs w:val="28"/>
        </w:rPr>
      </w:pPr>
      <w:r>
        <w:rPr>
          <w:sz w:val="28"/>
          <w:szCs w:val="28"/>
        </w:rPr>
        <w:t>Фактические кассовые расходы</w:t>
      </w:r>
      <w:r w:rsidRPr="00C078F6">
        <w:rPr>
          <w:sz w:val="28"/>
          <w:szCs w:val="28"/>
        </w:rPr>
        <w:t xml:space="preserve"> </w:t>
      </w:r>
      <w:r>
        <w:rPr>
          <w:sz w:val="28"/>
          <w:szCs w:val="28"/>
        </w:rPr>
        <w:t>МКОУ СОШ пгт Даровской</w:t>
      </w:r>
      <w:r w:rsidRPr="00EE5816">
        <w:rPr>
          <w:sz w:val="28"/>
          <w:szCs w:val="28"/>
        </w:rPr>
        <w:t xml:space="preserve"> </w:t>
      </w:r>
      <w:r>
        <w:rPr>
          <w:sz w:val="28"/>
          <w:szCs w:val="28"/>
        </w:rPr>
        <w:t xml:space="preserve">  представлены в Таблице </w:t>
      </w:r>
      <w:r w:rsidR="00760321">
        <w:rPr>
          <w:sz w:val="28"/>
          <w:szCs w:val="28"/>
        </w:rPr>
        <w:t>6</w:t>
      </w:r>
      <w:r>
        <w:rPr>
          <w:sz w:val="28"/>
          <w:szCs w:val="28"/>
        </w:rPr>
        <w:t>.</w:t>
      </w:r>
    </w:p>
    <w:p w:rsidR="00F8280C" w:rsidRDefault="00F8280C" w:rsidP="00F8280C">
      <w:pPr>
        <w:pStyle w:val="af1"/>
        <w:spacing w:before="0" w:beforeAutospacing="0" w:after="0" w:afterAutospacing="0" w:line="360" w:lineRule="auto"/>
        <w:ind w:firstLine="709"/>
        <w:jc w:val="both"/>
        <w:rPr>
          <w:sz w:val="28"/>
          <w:szCs w:val="28"/>
        </w:rPr>
      </w:pPr>
      <w:r w:rsidRPr="00C078F6">
        <w:rPr>
          <w:sz w:val="28"/>
          <w:szCs w:val="28"/>
        </w:rPr>
        <w:t>Таблица</w:t>
      </w:r>
      <w:r>
        <w:rPr>
          <w:sz w:val="28"/>
          <w:szCs w:val="28"/>
        </w:rPr>
        <w:t xml:space="preserve"> </w:t>
      </w:r>
      <w:r w:rsidR="00760321">
        <w:rPr>
          <w:sz w:val="28"/>
          <w:szCs w:val="28"/>
        </w:rPr>
        <w:t>6</w:t>
      </w:r>
      <w:r>
        <w:rPr>
          <w:sz w:val="28"/>
          <w:szCs w:val="28"/>
        </w:rPr>
        <w:t>.</w:t>
      </w:r>
      <w:r w:rsidRPr="00C078F6">
        <w:rPr>
          <w:sz w:val="28"/>
          <w:szCs w:val="28"/>
        </w:rPr>
        <w:t xml:space="preserve">- Фактические кассовые расходы  </w:t>
      </w:r>
      <w:r>
        <w:rPr>
          <w:sz w:val="28"/>
          <w:szCs w:val="28"/>
        </w:rPr>
        <w:t>МКОУ СОШ пгт Даровской</w:t>
      </w:r>
      <w:r w:rsidRPr="00EE5816">
        <w:rPr>
          <w:sz w:val="28"/>
          <w:szCs w:val="28"/>
        </w:rPr>
        <w:t xml:space="preserve"> </w:t>
      </w:r>
      <w:r>
        <w:rPr>
          <w:sz w:val="28"/>
          <w:szCs w:val="28"/>
        </w:rPr>
        <w:t xml:space="preserve"> </w:t>
      </w:r>
      <w:r w:rsidRPr="00C078F6">
        <w:rPr>
          <w:sz w:val="28"/>
          <w:szCs w:val="28"/>
        </w:rPr>
        <w:t xml:space="preserve"> (бюджетные средства).</w:t>
      </w:r>
    </w:p>
    <w:p w:rsidR="00680658" w:rsidRDefault="00680658" w:rsidP="00F8280C">
      <w:pPr>
        <w:pStyle w:val="af1"/>
        <w:spacing w:before="0" w:beforeAutospacing="0" w:after="0" w:afterAutospacing="0" w:line="360" w:lineRule="auto"/>
        <w:ind w:firstLine="709"/>
        <w:jc w:val="both"/>
        <w:rPr>
          <w:sz w:val="28"/>
          <w:szCs w:val="28"/>
        </w:rPr>
      </w:pPr>
    </w:p>
    <w:p w:rsidR="00680658" w:rsidRDefault="00680658" w:rsidP="00F8280C">
      <w:pPr>
        <w:pStyle w:val="af1"/>
        <w:spacing w:before="0" w:beforeAutospacing="0" w:after="0" w:afterAutospacing="0" w:line="360" w:lineRule="auto"/>
        <w:ind w:firstLine="709"/>
        <w:jc w:val="both"/>
        <w:rPr>
          <w:sz w:val="28"/>
          <w:szCs w:val="28"/>
        </w:rPr>
      </w:pPr>
    </w:p>
    <w:p w:rsidR="00680658" w:rsidRDefault="00680658" w:rsidP="00F8280C">
      <w:pPr>
        <w:pStyle w:val="af1"/>
        <w:spacing w:before="0" w:beforeAutospacing="0" w:after="0" w:afterAutospacing="0" w:line="360" w:lineRule="auto"/>
        <w:ind w:firstLine="709"/>
        <w:jc w:val="both"/>
        <w:rPr>
          <w:sz w:val="28"/>
          <w:szCs w:val="28"/>
        </w:rPr>
      </w:pPr>
    </w:p>
    <w:p w:rsidR="00680658" w:rsidRDefault="00680658" w:rsidP="00F8280C">
      <w:pPr>
        <w:pStyle w:val="af1"/>
        <w:spacing w:before="0" w:beforeAutospacing="0" w:after="0" w:afterAutospacing="0" w:line="360" w:lineRule="auto"/>
        <w:ind w:firstLine="709"/>
        <w:jc w:val="both"/>
        <w:rPr>
          <w:sz w:val="28"/>
          <w:szCs w:val="28"/>
        </w:rPr>
      </w:pPr>
    </w:p>
    <w:p w:rsidR="00680658" w:rsidRDefault="00680658" w:rsidP="00F8280C">
      <w:pPr>
        <w:pStyle w:val="af1"/>
        <w:spacing w:before="0" w:beforeAutospacing="0" w:after="0" w:afterAutospacing="0" w:line="360" w:lineRule="auto"/>
        <w:ind w:firstLine="709"/>
        <w:jc w:val="both"/>
        <w:rPr>
          <w:sz w:val="28"/>
          <w:szCs w:val="28"/>
        </w:rPr>
      </w:pPr>
    </w:p>
    <w:tbl>
      <w:tblPr>
        <w:tblW w:w="9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840"/>
        <w:gridCol w:w="6"/>
        <w:gridCol w:w="1276"/>
        <w:gridCol w:w="855"/>
        <w:gridCol w:w="1275"/>
        <w:gridCol w:w="855"/>
        <w:gridCol w:w="1260"/>
        <w:gridCol w:w="14"/>
        <w:gridCol w:w="709"/>
        <w:gridCol w:w="856"/>
        <w:gridCol w:w="236"/>
      </w:tblGrid>
      <w:tr w:rsidR="00F8280C" w:rsidRPr="008A2C19" w:rsidTr="003F53A9">
        <w:trPr>
          <w:gridAfter w:val="1"/>
          <w:wAfter w:w="236" w:type="dxa"/>
        </w:trPr>
        <w:tc>
          <w:tcPr>
            <w:tcW w:w="1800" w:type="dxa"/>
            <w:vMerge w:val="restart"/>
            <w:tcBorders>
              <w:right w:val="single" w:sz="4" w:space="0" w:color="auto"/>
            </w:tcBorders>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lastRenderedPageBreak/>
              <w:t>Виды расходов</w:t>
            </w:r>
          </w:p>
        </w:tc>
        <w:tc>
          <w:tcPr>
            <w:tcW w:w="846" w:type="dxa"/>
            <w:gridSpan w:val="2"/>
            <w:vMerge w:val="restart"/>
            <w:tcBorders>
              <w:left w:val="single" w:sz="4" w:space="0" w:color="auto"/>
            </w:tcBorders>
            <w:vAlign w:val="center"/>
          </w:tcPr>
          <w:p w:rsidR="00F8280C" w:rsidRPr="008A2C19" w:rsidRDefault="00F8280C" w:rsidP="0086318B">
            <w:pPr>
              <w:spacing w:after="0" w:line="240" w:lineRule="auto"/>
              <w:jc w:val="center"/>
              <w:rPr>
                <w:rFonts w:ascii="Times New Roman" w:hAnsi="Times New Roman"/>
                <w:sz w:val="18"/>
                <w:szCs w:val="18"/>
              </w:rPr>
            </w:pPr>
            <w:r w:rsidRPr="008A2C19">
              <w:rPr>
                <w:rFonts w:ascii="Times New Roman" w:hAnsi="Times New Roman"/>
                <w:sz w:val="18"/>
                <w:szCs w:val="18"/>
              </w:rPr>
              <w:t>КОСГУ</w:t>
            </w:r>
          </w:p>
        </w:tc>
        <w:tc>
          <w:tcPr>
            <w:tcW w:w="2131" w:type="dxa"/>
            <w:gridSpan w:val="2"/>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201</w:t>
            </w:r>
            <w:r>
              <w:rPr>
                <w:rFonts w:ascii="Times New Roman" w:hAnsi="Times New Roman"/>
              </w:rPr>
              <w:t>4</w:t>
            </w:r>
            <w:r w:rsidRPr="008A2C19">
              <w:rPr>
                <w:rFonts w:ascii="Times New Roman" w:hAnsi="Times New Roman"/>
              </w:rPr>
              <w:t>г.</w:t>
            </w:r>
          </w:p>
        </w:tc>
        <w:tc>
          <w:tcPr>
            <w:tcW w:w="2130" w:type="dxa"/>
            <w:gridSpan w:val="2"/>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201</w:t>
            </w:r>
            <w:r>
              <w:rPr>
                <w:rFonts w:ascii="Times New Roman" w:hAnsi="Times New Roman"/>
              </w:rPr>
              <w:t>5</w:t>
            </w:r>
            <w:r w:rsidRPr="008A2C19">
              <w:rPr>
                <w:rFonts w:ascii="Times New Roman" w:hAnsi="Times New Roman"/>
              </w:rPr>
              <w:t>г.</w:t>
            </w:r>
          </w:p>
        </w:tc>
        <w:tc>
          <w:tcPr>
            <w:tcW w:w="1983" w:type="dxa"/>
            <w:gridSpan w:val="3"/>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201</w:t>
            </w:r>
            <w:r>
              <w:rPr>
                <w:rFonts w:ascii="Times New Roman" w:hAnsi="Times New Roman"/>
              </w:rPr>
              <w:t>6</w:t>
            </w:r>
            <w:r w:rsidRPr="008A2C19">
              <w:rPr>
                <w:rFonts w:ascii="Times New Roman" w:hAnsi="Times New Roman"/>
              </w:rPr>
              <w:t>г.</w:t>
            </w:r>
          </w:p>
        </w:tc>
        <w:tc>
          <w:tcPr>
            <w:tcW w:w="856" w:type="dxa"/>
            <w:vMerge w:val="restart"/>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201</w:t>
            </w:r>
            <w:r>
              <w:rPr>
                <w:rFonts w:ascii="Times New Roman" w:hAnsi="Times New Roman"/>
              </w:rPr>
              <w:t>6</w:t>
            </w:r>
            <w:r w:rsidRPr="008A2C19">
              <w:rPr>
                <w:rFonts w:ascii="Times New Roman" w:hAnsi="Times New Roman"/>
              </w:rPr>
              <w:t>г. В % к 201</w:t>
            </w:r>
            <w:r>
              <w:rPr>
                <w:rFonts w:ascii="Times New Roman" w:hAnsi="Times New Roman"/>
              </w:rPr>
              <w:t>5</w:t>
            </w:r>
            <w:r w:rsidRPr="008A2C19">
              <w:rPr>
                <w:rFonts w:ascii="Times New Roman" w:hAnsi="Times New Roman"/>
              </w:rPr>
              <w:t>г.</w:t>
            </w:r>
          </w:p>
        </w:tc>
      </w:tr>
      <w:tr w:rsidR="00F8280C" w:rsidRPr="008A2C19" w:rsidTr="003F53A9">
        <w:trPr>
          <w:gridAfter w:val="1"/>
          <w:wAfter w:w="236" w:type="dxa"/>
        </w:trPr>
        <w:tc>
          <w:tcPr>
            <w:tcW w:w="1800" w:type="dxa"/>
            <w:vMerge/>
            <w:tcBorders>
              <w:right w:val="single" w:sz="4" w:space="0" w:color="auto"/>
            </w:tcBorders>
          </w:tcPr>
          <w:p w:rsidR="00F8280C" w:rsidRPr="008A2C19" w:rsidRDefault="00F8280C" w:rsidP="0086318B">
            <w:pPr>
              <w:spacing w:after="0" w:line="240" w:lineRule="auto"/>
              <w:rPr>
                <w:rFonts w:ascii="Times New Roman" w:hAnsi="Times New Roman"/>
              </w:rPr>
            </w:pPr>
          </w:p>
        </w:tc>
        <w:tc>
          <w:tcPr>
            <w:tcW w:w="846" w:type="dxa"/>
            <w:gridSpan w:val="2"/>
            <w:vMerge/>
            <w:tcBorders>
              <w:left w:val="single" w:sz="4" w:space="0" w:color="auto"/>
            </w:tcBorders>
          </w:tcPr>
          <w:p w:rsidR="00F8280C" w:rsidRPr="008A2C19" w:rsidRDefault="00F8280C" w:rsidP="0086318B">
            <w:pPr>
              <w:spacing w:after="0" w:line="240" w:lineRule="auto"/>
              <w:rPr>
                <w:rFonts w:ascii="Times New Roman" w:hAnsi="Times New Roman"/>
              </w:rPr>
            </w:pPr>
          </w:p>
        </w:tc>
        <w:tc>
          <w:tcPr>
            <w:tcW w:w="1276" w:type="dxa"/>
            <w:vAlign w:val="center"/>
          </w:tcPr>
          <w:p w:rsidR="00F8280C" w:rsidRPr="008A2C19" w:rsidRDefault="00F8280C" w:rsidP="0086318B">
            <w:pPr>
              <w:spacing w:after="0" w:line="240" w:lineRule="auto"/>
              <w:rPr>
                <w:rFonts w:ascii="Times New Roman" w:hAnsi="Times New Roman"/>
              </w:rPr>
            </w:pPr>
            <w:r w:rsidRPr="008A2C19">
              <w:rPr>
                <w:rFonts w:ascii="Times New Roman" w:hAnsi="Times New Roman"/>
              </w:rPr>
              <w:t>Тыс.руб.</w:t>
            </w:r>
          </w:p>
        </w:tc>
        <w:tc>
          <w:tcPr>
            <w:tcW w:w="855" w:type="dxa"/>
            <w:vAlign w:val="center"/>
          </w:tcPr>
          <w:p w:rsidR="00F8280C" w:rsidRPr="008A2C19" w:rsidRDefault="00F8280C" w:rsidP="0086318B">
            <w:pPr>
              <w:spacing w:after="0" w:line="240" w:lineRule="auto"/>
              <w:rPr>
                <w:rFonts w:ascii="Times New Roman" w:hAnsi="Times New Roman"/>
              </w:rPr>
            </w:pPr>
            <w:r w:rsidRPr="008A2C19">
              <w:rPr>
                <w:rFonts w:ascii="Times New Roman" w:hAnsi="Times New Roman"/>
              </w:rPr>
              <w:t>% к итогу</w:t>
            </w:r>
          </w:p>
        </w:tc>
        <w:tc>
          <w:tcPr>
            <w:tcW w:w="1275" w:type="dxa"/>
            <w:vAlign w:val="center"/>
          </w:tcPr>
          <w:p w:rsidR="00F8280C" w:rsidRPr="008A2C19" w:rsidRDefault="00F8280C" w:rsidP="0086318B">
            <w:pPr>
              <w:spacing w:after="0" w:line="240" w:lineRule="auto"/>
              <w:rPr>
                <w:rFonts w:ascii="Times New Roman" w:hAnsi="Times New Roman"/>
              </w:rPr>
            </w:pPr>
            <w:r w:rsidRPr="008A2C19">
              <w:rPr>
                <w:rFonts w:ascii="Times New Roman" w:hAnsi="Times New Roman"/>
              </w:rPr>
              <w:t>тыс.руб.</w:t>
            </w:r>
          </w:p>
        </w:tc>
        <w:tc>
          <w:tcPr>
            <w:tcW w:w="855" w:type="dxa"/>
            <w:vAlign w:val="center"/>
          </w:tcPr>
          <w:p w:rsidR="00F8280C" w:rsidRPr="008A2C19" w:rsidRDefault="00F8280C" w:rsidP="0086318B">
            <w:pPr>
              <w:spacing w:after="0" w:line="240" w:lineRule="auto"/>
              <w:rPr>
                <w:rFonts w:ascii="Times New Roman" w:hAnsi="Times New Roman"/>
              </w:rPr>
            </w:pPr>
            <w:r w:rsidRPr="008A2C19">
              <w:rPr>
                <w:rFonts w:ascii="Times New Roman" w:hAnsi="Times New Roman"/>
              </w:rPr>
              <w:t>% к итогу</w:t>
            </w:r>
          </w:p>
        </w:tc>
        <w:tc>
          <w:tcPr>
            <w:tcW w:w="1274" w:type="dxa"/>
            <w:gridSpan w:val="2"/>
            <w:vAlign w:val="center"/>
          </w:tcPr>
          <w:p w:rsidR="00F8280C" w:rsidRPr="008A2C19" w:rsidRDefault="00F8280C" w:rsidP="0086318B">
            <w:pPr>
              <w:spacing w:after="0" w:line="240" w:lineRule="auto"/>
              <w:rPr>
                <w:rFonts w:ascii="Times New Roman" w:hAnsi="Times New Roman"/>
              </w:rPr>
            </w:pPr>
            <w:r w:rsidRPr="008A2C19">
              <w:rPr>
                <w:rFonts w:ascii="Times New Roman" w:hAnsi="Times New Roman"/>
              </w:rPr>
              <w:t>тыс.руб.</w:t>
            </w:r>
          </w:p>
        </w:tc>
        <w:tc>
          <w:tcPr>
            <w:tcW w:w="709" w:type="dxa"/>
            <w:vAlign w:val="center"/>
          </w:tcPr>
          <w:p w:rsidR="00F8280C" w:rsidRPr="008A2C19" w:rsidRDefault="00F8280C" w:rsidP="0086318B">
            <w:pPr>
              <w:spacing w:after="0" w:line="240" w:lineRule="auto"/>
              <w:rPr>
                <w:rFonts w:ascii="Times New Roman" w:hAnsi="Times New Roman"/>
              </w:rPr>
            </w:pPr>
            <w:r w:rsidRPr="008A2C19">
              <w:rPr>
                <w:rFonts w:ascii="Times New Roman" w:hAnsi="Times New Roman"/>
              </w:rPr>
              <w:t>% к итогу</w:t>
            </w:r>
          </w:p>
        </w:tc>
        <w:tc>
          <w:tcPr>
            <w:tcW w:w="856" w:type="dxa"/>
            <w:vMerge/>
          </w:tcPr>
          <w:p w:rsidR="00F8280C" w:rsidRPr="008A2C19" w:rsidRDefault="00F8280C" w:rsidP="0086318B">
            <w:pPr>
              <w:spacing w:after="0" w:line="240" w:lineRule="auto"/>
              <w:rPr>
                <w:rFonts w:ascii="Times New Roman" w:hAnsi="Times New Roman"/>
              </w:rPr>
            </w:pPr>
          </w:p>
        </w:tc>
      </w:tr>
      <w:tr w:rsidR="00F8280C" w:rsidRPr="008A2C19" w:rsidTr="003F53A9">
        <w:trPr>
          <w:gridAfter w:val="1"/>
          <w:wAfter w:w="236" w:type="dxa"/>
        </w:trPr>
        <w:tc>
          <w:tcPr>
            <w:tcW w:w="1800" w:type="dxa"/>
            <w:tcBorders>
              <w:right w:val="single" w:sz="4" w:space="0" w:color="auto"/>
            </w:tcBorders>
          </w:tcPr>
          <w:p w:rsidR="00F8280C" w:rsidRPr="008A2C19" w:rsidRDefault="00F8280C" w:rsidP="0086318B">
            <w:pPr>
              <w:spacing w:after="0" w:line="240" w:lineRule="auto"/>
              <w:rPr>
                <w:rFonts w:ascii="Times New Roman" w:hAnsi="Times New Roman"/>
                <w:b/>
              </w:rPr>
            </w:pPr>
            <w:r w:rsidRPr="008A2C19">
              <w:rPr>
                <w:rFonts w:ascii="Times New Roman" w:hAnsi="Times New Roman"/>
                <w:b/>
              </w:rPr>
              <w:t>Оплата труда и начисления на выплаты по оплате труда</w:t>
            </w:r>
          </w:p>
        </w:tc>
        <w:tc>
          <w:tcPr>
            <w:tcW w:w="846" w:type="dxa"/>
            <w:gridSpan w:val="2"/>
            <w:tcBorders>
              <w:left w:val="single" w:sz="4" w:space="0" w:color="auto"/>
            </w:tcBorders>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210</w:t>
            </w:r>
          </w:p>
        </w:tc>
        <w:tc>
          <w:tcPr>
            <w:tcW w:w="1276"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23667</w:t>
            </w:r>
          </w:p>
        </w:tc>
        <w:tc>
          <w:tcPr>
            <w:tcW w:w="85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75</w:t>
            </w: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25356</w:t>
            </w:r>
          </w:p>
        </w:tc>
        <w:tc>
          <w:tcPr>
            <w:tcW w:w="85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76</w:t>
            </w:r>
          </w:p>
        </w:tc>
        <w:tc>
          <w:tcPr>
            <w:tcW w:w="1274" w:type="dxa"/>
            <w:gridSpan w:val="2"/>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24795</w:t>
            </w:r>
          </w:p>
        </w:tc>
        <w:tc>
          <w:tcPr>
            <w:tcW w:w="709"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78</w:t>
            </w:r>
          </w:p>
        </w:tc>
        <w:tc>
          <w:tcPr>
            <w:tcW w:w="856"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98</w:t>
            </w:r>
          </w:p>
        </w:tc>
      </w:tr>
      <w:tr w:rsidR="00F8280C" w:rsidRPr="008A2C19" w:rsidTr="003F53A9">
        <w:trPr>
          <w:gridAfter w:val="1"/>
          <w:wAfter w:w="236" w:type="dxa"/>
        </w:trPr>
        <w:tc>
          <w:tcPr>
            <w:tcW w:w="1800" w:type="dxa"/>
            <w:tcBorders>
              <w:right w:val="single" w:sz="4" w:space="0" w:color="auto"/>
            </w:tcBorders>
          </w:tcPr>
          <w:p w:rsidR="00F8280C" w:rsidRPr="008A2C19" w:rsidRDefault="00F8280C" w:rsidP="0086318B">
            <w:pPr>
              <w:spacing w:after="0" w:line="240" w:lineRule="auto"/>
              <w:jc w:val="center"/>
              <w:rPr>
                <w:rFonts w:ascii="Times New Roman" w:hAnsi="Times New Roman"/>
                <w:sz w:val="20"/>
                <w:szCs w:val="20"/>
              </w:rPr>
            </w:pPr>
            <w:r w:rsidRPr="008A2C19">
              <w:rPr>
                <w:rFonts w:ascii="Times New Roman" w:hAnsi="Times New Roman"/>
                <w:sz w:val="20"/>
                <w:szCs w:val="20"/>
              </w:rPr>
              <w:t>заработная плата</w:t>
            </w:r>
          </w:p>
        </w:tc>
        <w:tc>
          <w:tcPr>
            <w:tcW w:w="846" w:type="dxa"/>
            <w:gridSpan w:val="2"/>
            <w:tcBorders>
              <w:left w:val="single" w:sz="4" w:space="0" w:color="auto"/>
            </w:tcBorders>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211</w:t>
            </w: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17166</w:t>
            </w:r>
          </w:p>
        </w:tc>
        <w:tc>
          <w:tcPr>
            <w:tcW w:w="85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54</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18238</w:t>
            </w:r>
          </w:p>
        </w:tc>
        <w:tc>
          <w:tcPr>
            <w:tcW w:w="85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55</w:t>
            </w:r>
          </w:p>
        </w:tc>
        <w:tc>
          <w:tcPr>
            <w:tcW w:w="1274" w:type="dxa"/>
            <w:gridSpan w:val="2"/>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17765</w:t>
            </w: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56</w:t>
            </w:r>
          </w:p>
        </w:tc>
        <w:tc>
          <w:tcPr>
            <w:tcW w:w="856"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97</w:t>
            </w:r>
          </w:p>
        </w:tc>
      </w:tr>
      <w:tr w:rsidR="00F8280C" w:rsidRPr="008A2C19" w:rsidTr="003F53A9">
        <w:trPr>
          <w:gridAfter w:val="1"/>
          <w:wAfter w:w="236" w:type="dxa"/>
        </w:trPr>
        <w:tc>
          <w:tcPr>
            <w:tcW w:w="1800" w:type="dxa"/>
            <w:tcBorders>
              <w:right w:val="single" w:sz="4" w:space="0" w:color="auto"/>
            </w:tcBorders>
          </w:tcPr>
          <w:p w:rsidR="00F8280C" w:rsidRPr="008A2C19" w:rsidRDefault="00F8280C" w:rsidP="0086318B">
            <w:pPr>
              <w:spacing w:after="0" w:line="240" w:lineRule="auto"/>
              <w:jc w:val="center"/>
              <w:rPr>
                <w:rFonts w:ascii="Times New Roman" w:hAnsi="Times New Roman"/>
                <w:sz w:val="20"/>
                <w:szCs w:val="20"/>
              </w:rPr>
            </w:pPr>
            <w:r w:rsidRPr="008A2C19">
              <w:rPr>
                <w:rFonts w:ascii="Times New Roman" w:hAnsi="Times New Roman"/>
                <w:sz w:val="20"/>
                <w:szCs w:val="20"/>
              </w:rPr>
              <w:t>прочие выплаты</w:t>
            </w:r>
          </w:p>
        </w:tc>
        <w:tc>
          <w:tcPr>
            <w:tcW w:w="846" w:type="dxa"/>
            <w:gridSpan w:val="2"/>
            <w:tcBorders>
              <w:left w:val="single" w:sz="4" w:space="0" w:color="auto"/>
            </w:tcBorders>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212</w:t>
            </w: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1350</w:t>
            </w:r>
          </w:p>
        </w:tc>
        <w:tc>
          <w:tcPr>
            <w:tcW w:w="85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5</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1629</w:t>
            </w:r>
          </w:p>
        </w:tc>
        <w:tc>
          <w:tcPr>
            <w:tcW w:w="85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5</w:t>
            </w:r>
          </w:p>
        </w:tc>
        <w:tc>
          <w:tcPr>
            <w:tcW w:w="1274" w:type="dxa"/>
            <w:gridSpan w:val="2"/>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1692</w:t>
            </w: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5</w:t>
            </w:r>
          </w:p>
        </w:tc>
        <w:tc>
          <w:tcPr>
            <w:tcW w:w="856"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104</w:t>
            </w:r>
          </w:p>
        </w:tc>
      </w:tr>
      <w:tr w:rsidR="00F8280C" w:rsidRPr="008A2C19" w:rsidTr="003F53A9">
        <w:trPr>
          <w:gridAfter w:val="1"/>
          <w:wAfter w:w="236" w:type="dxa"/>
        </w:trPr>
        <w:tc>
          <w:tcPr>
            <w:tcW w:w="1800" w:type="dxa"/>
            <w:tcBorders>
              <w:right w:val="single" w:sz="4" w:space="0" w:color="auto"/>
            </w:tcBorders>
          </w:tcPr>
          <w:p w:rsidR="00F8280C" w:rsidRPr="008A2C19" w:rsidRDefault="00F8280C" w:rsidP="0086318B">
            <w:pPr>
              <w:spacing w:after="0" w:line="240" w:lineRule="auto"/>
              <w:jc w:val="center"/>
              <w:rPr>
                <w:rFonts w:ascii="Times New Roman" w:hAnsi="Times New Roman"/>
                <w:sz w:val="20"/>
                <w:szCs w:val="20"/>
              </w:rPr>
            </w:pPr>
            <w:r w:rsidRPr="008A2C19">
              <w:rPr>
                <w:rFonts w:ascii="Times New Roman" w:hAnsi="Times New Roman"/>
                <w:sz w:val="20"/>
                <w:szCs w:val="20"/>
              </w:rPr>
              <w:t>начисления на выплаты по оплате труда</w:t>
            </w:r>
          </w:p>
        </w:tc>
        <w:tc>
          <w:tcPr>
            <w:tcW w:w="846" w:type="dxa"/>
            <w:gridSpan w:val="2"/>
            <w:tcBorders>
              <w:left w:val="single" w:sz="4" w:space="0" w:color="auto"/>
            </w:tcBorders>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213</w:t>
            </w: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5150</w:t>
            </w:r>
          </w:p>
        </w:tc>
        <w:tc>
          <w:tcPr>
            <w:tcW w:w="85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16</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5489</w:t>
            </w:r>
          </w:p>
        </w:tc>
        <w:tc>
          <w:tcPr>
            <w:tcW w:w="85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16</w:t>
            </w:r>
          </w:p>
        </w:tc>
        <w:tc>
          <w:tcPr>
            <w:tcW w:w="1274" w:type="dxa"/>
            <w:gridSpan w:val="2"/>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5338</w:t>
            </w: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17</w:t>
            </w:r>
          </w:p>
        </w:tc>
        <w:tc>
          <w:tcPr>
            <w:tcW w:w="856"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97</w:t>
            </w:r>
          </w:p>
        </w:tc>
      </w:tr>
      <w:tr w:rsidR="00F8280C" w:rsidRPr="008A2C19" w:rsidTr="003F53A9">
        <w:trPr>
          <w:gridAfter w:val="1"/>
          <w:wAfter w:w="236" w:type="dxa"/>
        </w:trPr>
        <w:tc>
          <w:tcPr>
            <w:tcW w:w="1800" w:type="dxa"/>
            <w:tcBorders>
              <w:right w:val="single" w:sz="4" w:space="0" w:color="auto"/>
            </w:tcBorders>
          </w:tcPr>
          <w:p w:rsidR="00F8280C" w:rsidRPr="008A2C19" w:rsidRDefault="00F8280C" w:rsidP="0086318B">
            <w:pPr>
              <w:spacing w:after="0" w:line="240" w:lineRule="auto"/>
              <w:rPr>
                <w:rFonts w:ascii="Times New Roman" w:hAnsi="Times New Roman"/>
                <w:b/>
              </w:rPr>
            </w:pPr>
            <w:r w:rsidRPr="008A2C19">
              <w:rPr>
                <w:rFonts w:ascii="Times New Roman" w:hAnsi="Times New Roman"/>
                <w:b/>
              </w:rPr>
              <w:t>Приобретение работ, услуг</w:t>
            </w:r>
          </w:p>
        </w:tc>
        <w:tc>
          <w:tcPr>
            <w:tcW w:w="846" w:type="dxa"/>
            <w:gridSpan w:val="2"/>
            <w:tcBorders>
              <w:left w:val="single" w:sz="4" w:space="0" w:color="auto"/>
            </w:tcBorders>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220</w:t>
            </w:r>
          </w:p>
        </w:tc>
        <w:tc>
          <w:tcPr>
            <w:tcW w:w="1276"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4221</w:t>
            </w:r>
          </w:p>
        </w:tc>
        <w:tc>
          <w:tcPr>
            <w:tcW w:w="855" w:type="dxa"/>
            <w:tcBorders>
              <w:right w:val="single" w:sz="4" w:space="0" w:color="auto"/>
            </w:tcBorders>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13</w:t>
            </w:r>
          </w:p>
        </w:tc>
        <w:tc>
          <w:tcPr>
            <w:tcW w:w="1275" w:type="dxa"/>
            <w:tcBorders>
              <w:left w:val="single" w:sz="4" w:space="0" w:color="auto"/>
            </w:tcBorders>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4238</w:t>
            </w:r>
          </w:p>
        </w:tc>
        <w:tc>
          <w:tcPr>
            <w:tcW w:w="85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13</w:t>
            </w:r>
          </w:p>
        </w:tc>
        <w:tc>
          <w:tcPr>
            <w:tcW w:w="1274" w:type="dxa"/>
            <w:gridSpan w:val="2"/>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4527</w:t>
            </w:r>
          </w:p>
        </w:tc>
        <w:tc>
          <w:tcPr>
            <w:tcW w:w="709"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14</w:t>
            </w:r>
          </w:p>
        </w:tc>
        <w:tc>
          <w:tcPr>
            <w:tcW w:w="856"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107</w:t>
            </w:r>
          </w:p>
        </w:tc>
      </w:tr>
      <w:tr w:rsidR="003F53A9" w:rsidRPr="008A2C19" w:rsidTr="003F53A9">
        <w:trPr>
          <w:gridAfter w:val="1"/>
          <w:wAfter w:w="236" w:type="dxa"/>
          <w:trHeight w:val="70"/>
        </w:trPr>
        <w:tc>
          <w:tcPr>
            <w:tcW w:w="1800" w:type="dxa"/>
            <w:tcBorders>
              <w:top w:val="nil"/>
              <w:left w:val="single" w:sz="4" w:space="0" w:color="auto"/>
              <w:right w:val="single" w:sz="4" w:space="0" w:color="auto"/>
            </w:tcBorders>
          </w:tcPr>
          <w:p w:rsidR="003F53A9" w:rsidRPr="008A2C19" w:rsidRDefault="003F53A9" w:rsidP="00093321">
            <w:pPr>
              <w:spacing w:after="0" w:line="240" w:lineRule="auto"/>
              <w:jc w:val="center"/>
              <w:rPr>
                <w:rFonts w:ascii="Times New Roman" w:hAnsi="Times New Roman"/>
                <w:sz w:val="20"/>
                <w:szCs w:val="20"/>
              </w:rPr>
            </w:pPr>
            <w:r w:rsidRPr="008A2C19">
              <w:rPr>
                <w:rFonts w:ascii="Times New Roman" w:hAnsi="Times New Roman"/>
                <w:sz w:val="20"/>
                <w:szCs w:val="20"/>
              </w:rPr>
              <w:t>услуги связи</w:t>
            </w:r>
          </w:p>
        </w:tc>
        <w:tc>
          <w:tcPr>
            <w:tcW w:w="840" w:type="dxa"/>
            <w:tcBorders>
              <w:top w:val="nil"/>
              <w:left w:val="single" w:sz="4" w:space="0" w:color="auto"/>
              <w:right w:val="single" w:sz="4" w:space="0" w:color="auto"/>
            </w:tcBorders>
            <w:vAlign w:val="center"/>
          </w:tcPr>
          <w:p w:rsidR="003F53A9" w:rsidRPr="008A2C19" w:rsidRDefault="003F53A9" w:rsidP="00093321">
            <w:pPr>
              <w:spacing w:after="0" w:line="240" w:lineRule="auto"/>
              <w:jc w:val="center"/>
              <w:rPr>
                <w:rFonts w:ascii="Times New Roman" w:hAnsi="Times New Roman"/>
              </w:rPr>
            </w:pPr>
            <w:r w:rsidRPr="008A2C19">
              <w:rPr>
                <w:rFonts w:ascii="Times New Roman" w:hAnsi="Times New Roman"/>
              </w:rPr>
              <w:t>221</w:t>
            </w:r>
          </w:p>
        </w:tc>
        <w:tc>
          <w:tcPr>
            <w:tcW w:w="1282" w:type="dxa"/>
            <w:gridSpan w:val="2"/>
            <w:tcBorders>
              <w:top w:val="nil"/>
              <w:left w:val="single" w:sz="4" w:space="0" w:color="auto"/>
              <w:right w:val="single" w:sz="4" w:space="0" w:color="auto"/>
            </w:tcBorders>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45</w:t>
            </w:r>
          </w:p>
        </w:tc>
        <w:tc>
          <w:tcPr>
            <w:tcW w:w="855" w:type="dxa"/>
            <w:tcBorders>
              <w:top w:val="nil"/>
              <w:left w:val="single" w:sz="4" w:space="0" w:color="auto"/>
              <w:right w:val="single" w:sz="4" w:space="0" w:color="auto"/>
            </w:tcBorders>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0,1</w:t>
            </w:r>
          </w:p>
        </w:tc>
        <w:tc>
          <w:tcPr>
            <w:tcW w:w="1275" w:type="dxa"/>
            <w:tcBorders>
              <w:top w:val="nil"/>
              <w:left w:val="single" w:sz="4" w:space="0" w:color="auto"/>
              <w:right w:val="single" w:sz="4" w:space="0" w:color="auto"/>
            </w:tcBorders>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47</w:t>
            </w:r>
          </w:p>
        </w:tc>
        <w:tc>
          <w:tcPr>
            <w:tcW w:w="855" w:type="dxa"/>
            <w:tcBorders>
              <w:top w:val="nil"/>
              <w:left w:val="single" w:sz="4" w:space="0" w:color="auto"/>
              <w:right w:val="single" w:sz="4" w:space="0" w:color="auto"/>
            </w:tcBorders>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0,1</w:t>
            </w:r>
          </w:p>
        </w:tc>
        <w:tc>
          <w:tcPr>
            <w:tcW w:w="1260" w:type="dxa"/>
            <w:tcBorders>
              <w:top w:val="nil"/>
              <w:left w:val="single" w:sz="4" w:space="0" w:color="auto"/>
              <w:right w:val="single" w:sz="4" w:space="0" w:color="auto"/>
            </w:tcBorders>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45</w:t>
            </w:r>
          </w:p>
        </w:tc>
        <w:tc>
          <w:tcPr>
            <w:tcW w:w="723" w:type="dxa"/>
            <w:gridSpan w:val="2"/>
            <w:tcBorders>
              <w:top w:val="nil"/>
              <w:left w:val="single" w:sz="4" w:space="0" w:color="auto"/>
              <w:right w:val="single" w:sz="4" w:space="0" w:color="auto"/>
            </w:tcBorders>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0,1</w:t>
            </w:r>
          </w:p>
        </w:tc>
        <w:tc>
          <w:tcPr>
            <w:tcW w:w="856" w:type="dxa"/>
            <w:tcBorders>
              <w:top w:val="nil"/>
              <w:left w:val="single" w:sz="4" w:space="0" w:color="auto"/>
              <w:right w:val="single" w:sz="4" w:space="0" w:color="auto"/>
            </w:tcBorders>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96</w:t>
            </w:r>
          </w:p>
        </w:tc>
      </w:tr>
      <w:tr w:rsidR="003F53A9" w:rsidRPr="008A2C19" w:rsidTr="003F53A9">
        <w:tc>
          <w:tcPr>
            <w:tcW w:w="1800" w:type="dxa"/>
            <w:tcBorders>
              <w:right w:val="single" w:sz="4" w:space="0" w:color="auto"/>
            </w:tcBorders>
          </w:tcPr>
          <w:p w:rsidR="003F53A9" w:rsidRPr="008A2C19" w:rsidRDefault="003F53A9" w:rsidP="00093321">
            <w:pPr>
              <w:spacing w:after="0" w:line="240" w:lineRule="auto"/>
              <w:jc w:val="center"/>
              <w:rPr>
                <w:rFonts w:ascii="Times New Roman" w:hAnsi="Times New Roman"/>
                <w:sz w:val="20"/>
                <w:szCs w:val="20"/>
              </w:rPr>
            </w:pPr>
            <w:r w:rsidRPr="008A2C19">
              <w:rPr>
                <w:rFonts w:ascii="Times New Roman" w:hAnsi="Times New Roman"/>
                <w:sz w:val="20"/>
                <w:szCs w:val="20"/>
              </w:rPr>
              <w:t>транспортные услуги</w:t>
            </w:r>
          </w:p>
        </w:tc>
        <w:tc>
          <w:tcPr>
            <w:tcW w:w="846" w:type="dxa"/>
            <w:gridSpan w:val="2"/>
            <w:tcBorders>
              <w:left w:val="single" w:sz="4" w:space="0" w:color="auto"/>
              <w:right w:val="single" w:sz="4" w:space="0" w:color="auto"/>
            </w:tcBorders>
            <w:vAlign w:val="center"/>
          </w:tcPr>
          <w:p w:rsidR="003F53A9" w:rsidRPr="008A2C19" w:rsidRDefault="003F53A9" w:rsidP="00093321">
            <w:pPr>
              <w:spacing w:after="0" w:line="240" w:lineRule="auto"/>
              <w:jc w:val="center"/>
              <w:rPr>
                <w:rFonts w:ascii="Times New Roman" w:hAnsi="Times New Roman"/>
              </w:rPr>
            </w:pPr>
            <w:r w:rsidRPr="008A2C19">
              <w:rPr>
                <w:rFonts w:ascii="Times New Roman" w:hAnsi="Times New Roman"/>
              </w:rPr>
              <w:t>222</w:t>
            </w:r>
          </w:p>
        </w:tc>
        <w:tc>
          <w:tcPr>
            <w:tcW w:w="1276" w:type="dxa"/>
            <w:tcBorders>
              <w:left w:val="single" w:sz="4" w:space="0" w:color="auto"/>
              <w:right w:val="single" w:sz="4" w:space="0" w:color="auto"/>
            </w:tcBorders>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13</w:t>
            </w:r>
          </w:p>
        </w:tc>
        <w:tc>
          <w:tcPr>
            <w:tcW w:w="855" w:type="dxa"/>
            <w:tcBorders>
              <w:left w:val="single" w:sz="4" w:space="0" w:color="auto"/>
            </w:tcBorders>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0,04</w:t>
            </w:r>
          </w:p>
        </w:tc>
        <w:tc>
          <w:tcPr>
            <w:tcW w:w="1275" w:type="dxa"/>
            <w:tcBorders>
              <w:right w:val="single" w:sz="4" w:space="0" w:color="auto"/>
            </w:tcBorders>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104</w:t>
            </w:r>
          </w:p>
        </w:tc>
        <w:tc>
          <w:tcPr>
            <w:tcW w:w="855" w:type="dxa"/>
            <w:tcBorders>
              <w:left w:val="single" w:sz="4" w:space="0" w:color="auto"/>
            </w:tcBorders>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0,3</w:t>
            </w:r>
          </w:p>
        </w:tc>
        <w:tc>
          <w:tcPr>
            <w:tcW w:w="1260" w:type="dxa"/>
            <w:tcBorders>
              <w:right w:val="single" w:sz="4" w:space="0" w:color="auto"/>
            </w:tcBorders>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142</w:t>
            </w:r>
          </w:p>
        </w:tc>
        <w:tc>
          <w:tcPr>
            <w:tcW w:w="723" w:type="dxa"/>
            <w:gridSpan w:val="2"/>
            <w:tcBorders>
              <w:left w:val="single" w:sz="4" w:space="0" w:color="auto"/>
              <w:right w:val="single" w:sz="4" w:space="0" w:color="auto"/>
            </w:tcBorders>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0,4</w:t>
            </w:r>
          </w:p>
        </w:tc>
        <w:tc>
          <w:tcPr>
            <w:tcW w:w="856" w:type="dxa"/>
            <w:tcBorders>
              <w:left w:val="single" w:sz="4" w:space="0" w:color="auto"/>
              <w:right w:val="nil"/>
            </w:tcBorders>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137</w:t>
            </w:r>
          </w:p>
        </w:tc>
        <w:tc>
          <w:tcPr>
            <w:tcW w:w="236" w:type="dxa"/>
            <w:tcBorders>
              <w:left w:val="single" w:sz="4" w:space="0" w:color="auto"/>
              <w:right w:val="nil"/>
            </w:tcBorders>
            <w:vAlign w:val="center"/>
          </w:tcPr>
          <w:p w:rsidR="003F53A9" w:rsidRPr="008A2C19" w:rsidRDefault="003F53A9" w:rsidP="003F53A9">
            <w:pPr>
              <w:spacing w:after="0" w:line="240" w:lineRule="auto"/>
              <w:jc w:val="center"/>
              <w:rPr>
                <w:rFonts w:ascii="Times New Roman" w:hAnsi="Times New Roman"/>
                <w:sz w:val="20"/>
                <w:szCs w:val="20"/>
              </w:rPr>
            </w:pPr>
          </w:p>
        </w:tc>
      </w:tr>
      <w:tr w:rsidR="003F53A9" w:rsidRPr="008A2C19" w:rsidTr="003F53A9">
        <w:trPr>
          <w:gridAfter w:val="1"/>
          <w:wAfter w:w="236" w:type="dxa"/>
        </w:trPr>
        <w:tc>
          <w:tcPr>
            <w:tcW w:w="1800" w:type="dxa"/>
            <w:tcBorders>
              <w:right w:val="single" w:sz="4" w:space="0" w:color="auto"/>
            </w:tcBorders>
          </w:tcPr>
          <w:p w:rsidR="003F53A9" w:rsidRPr="008A2C19" w:rsidRDefault="003F53A9" w:rsidP="00093321">
            <w:pPr>
              <w:spacing w:after="0" w:line="240" w:lineRule="auto"/>
              <w:jc w:val="center"/>
              <w:rPr>
                <w:rFonts w:ascii="Times New Roman" w:hAnsi="Times New Roman"/>
                <w:sz w:val="20"/>
                <w:szCs w:val="20"/>
              </w:rPr>
            </w:pPr>
            <w:r w:rsidRPr="008A2C19">
              <w:rPr>
                <w:rFonts w:ascii="Times New Roman" w:hAnsi="Times New Roman"/>
                <w:sz w:val="20"/>
                <w:szCs w:val="20"/>
              </w:rPr>
              <w:t>коммунальные услуги</w:t>
            </w:r>
          </w:p>
        </w:tc>
        <w:tc>
          <w:tcPr>
            <w:tcW w:w="846" w:type="dxa"/>
            <w:gridSpan w:val="2"/>
            <w:tcBorders>
              <w:left w:val="single" w:sz="4" w:space="0" w:color="auto"/>
            </w:tcBorders>
            <w:vAlign w:val="center"/>
          </w:tcPr>
          <w:p w:rsidR="003F53A9" w:rsidRPr="008A2C19" w:rsidRDefault="003F53A9" w:rsidP="00093321">
            <w:pPr>
              <w:spacing w:after="0" w:line="240" w:lineRule="auto"/>
              <w:jc w:val="center"/>
              <w:rPr>
                <w:rFonts w:ascii="Times New Roman" w:hAnsi="Times New Roman"/>
              </w:rPr>
            </w:pPr>
            <w:r w:rsidRPr="008A2C19">
              <w:rPr>
                <w:rFonts w:ascii="Times New Roman" w:hAnsi="Times New Roman"/>
              </w:rPr>
              <w:t>223</w:t>
            </w:r>
          </w:p>
        </w:tc>
        <w:tc>
          <w:tcPr>
            <w:tcW w:w="1276"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2929</w:t>
            </w:r>
          </w:p>
        </w:tc>
        <w:tc>
          <w:tcPr>
            <w:tcW w:w="855"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9,46</w:t>
            </w:r>
          </w:p>
        </w:tc>
        <w:tc>
          <w:tcPr>
            <w:tcW w:w="1275"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3138</w:t>
            </w:r>
          </w:p>
        </w:tc>
        <w:tc>
          <w:tcPr>
            <w:tcW w:w="855"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9,4</w:t>
            </w:r>
          </w:p>
        </w:tc>
        <w:tc>
          <w:tcPr>
            <w:tcW w:w="1274" w:type="dxa"/>
            <w:gridSpan w:val="2"/>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3354</w:t>
            </w:r>
          </w:p>
        </w:tc>
        <w:tc>
          <w:tcPr>
            <w:tcW w:w="709" w:type="dxa"/>
            <w:tcBorders>
              <w:top w:val="nil"/>
            </w:tcBorders>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11</w:t>
            </w:r>
          </w:p>
        </w:tc>
        <w:tc>
          <w:tcPr>
            <w:tcW w:w="856" w:type="dxa"/>
            <w:tcBorders>
              <w:top w:val="nil"/>
            </w:tcBorders>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107</w:t>
            </w:r>
          </w:p>
        </w:tc>
      </w:tr>
      <w:tr w:rsidR="003F53A9" w:rsidRPr="008A2C19" w:rsidTr="003F53A9">
        <w:trPr>
          <w:gridAfter w:val="1"/>
          <w:wAfter w:w="236" w:type="dxa"/>
        </w:trPr>
        <w:tc>
          <w:tcPr>
            <w:tcW w:w="1800" w:type="dxa"/>
            <w:tcBorders>
              <w:right w:val="single" w:sz="4" w:space="0" w:color="auto"/>
            </w:tcBorders>
          </w:tcPr>
          <w:p w:rsidR="003F53A9" w:rsidRPr="008A2C19" w:rsidRDefault="003F53A9" w:rsidP="00093321">
            <w:pPr>
              <w:spacing w:after="0" w:line="240" w:lineRule="auto"/>
              <w:jc w:val="center"/>
              <w:rPr>
                <w:rFonts w:ascii="Times New Roman" w:hAnsi="Times New Roman"/>
                <w:sz w:val="20"/>
                <w:szCs w:val="20"/>
              </w:rPr>
            </w:pPr>
            <w:r w:rsidRPr="008A2C19">
              <w:rPr>
                <w:rFonts w:ascii="Times New Roman" w:hAnsi="Times New Roman"/>
                <w:sz w:val="20"/>
                <w:szCs w:val="20"/>
              </w:rPr>
              <w:t>арендная плата</w:t>
            </w:r>
          </w:p>
        </w:tc>
        <w:tc>
          <w:tcPr>
            <w:tcW w:w="846" w:type="dxa"/>
            <w:gridSpan w:val="2"/>
            <w:tcBorders>
              <w:left w:val="single" w:sz="4" w:space="0" w:color="auto"/>
            </w:tcBorders>
            <w:vAlign w:val="center"/>
          </w:tcPr>
          <w:p w:rsidR="003F53A9" w:rsidRPr="008A2C19" w:rsidRDefault="003F53A9" w:rsidP="00093321">
            <w:pPr>
              <w:spacing w:after="0" w:line="240" w:lineRule="auto"/>
              <w:jc w:val="center"/>
              <w:rPr>
                <w:rFonts w:ascii="Times New Roman" w:hAnsi="Times New Roman"/>
              </w:rPr>
            </w:pPr>
            <w:r w:rsidRPr="008A2C19">
              <w:rPr>
                <w:rFonts w:ascii="Times New Roman" w:hAnsi="Times New Roman"/>
              </w:rPr>
              <w:t>224</w:t>
            </w:r>
          </w:p>
        </w:tc>
        <w:tc>
          <w:tcPr>
            <w:tcW w:w="1276"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0</w:t>
            </w:r>
          </w:p>
        </w:tc>
        <w:tc>
          <w:tcPr>
            <w:tcW w:w="855"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0</w:t>
            </w:r>
          </w:p>
        </w:tc>
        <w:tc>
          <w:tcPr>
            <w:tcW w:w="1275"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0</w:t>
            </w:r>
          </w:p>
        </w:tc>
        <w:tc>
          <w:tcPr>
            <w:tcW w:w="855"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0</w:t>
            </w:r>
          </w:p>
        </w:tc>
        <w:tc>
          <w:tcPr>
            <w:tcW w:w="1274" w:type="dxa"/>
            <w:gridSpan w:val="2"/>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0</w:t>
            </w:r>
          </w:p>
        </w:tc>
        <w:tc>
          <w:tcPr>
            <w:tcW w:w="856"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0</w:t>
            </w:r>
          </w:p>
        </w:tc>
      </w:tr>
      <w:tr w:rsidR="003F53A9" w:rsidRPr="008A2C19" w:rsidTr="003F53A9">
        <w:trPr>
          <w:gridAfter w:val="1"/>
          <w:wAfter w:w="236" w:type="dxa"/>
        </w:trPr>
        <w:tc>
          <w:tcPr>
            <w:tcW w:w="1800" w:type="dxa"/>
            <w:tcBorders>
              <w:right w:val="single" w:sz="4" w:space="0" w:color="auto"/>
            </w:tcBorders>
          </w:tcPr>
          <w:p w:rsidR="003F53A9" w:rsidRPr="008A2C19" w:rsidRDefault="003F53A9" w:rsidP="00093321">
            <w:pPr>
              <w:spacing w:after="0" w:line="240" w:lineRule="auto"/>
              <w:jc w:val="center"/>
              <w:rPr>
                <w:rFonts w:ascii="Times New Roman" w:hAnsi="Times New Roman"/>
                <w:sz w:val="20"/>
                <w:szCs w:val="20"/>
              </w:rPr>
            </w:pPr>
            <w:r w:rsidRPr="008A2C19">
              <w:rPr>
                <w:rFonts w:ascii="Times New Roman" w:hAnsi="Times New Roman"/>
                <w:sz w:val="20"/>
                <w:szCs w:val="20"/>
              </w:rPr>
              <w:t>работы, услуги по содержанию имущества</w:t>
            </w:r>
          </w:p>
        </w:tc>
        <w:tc>
          <w:tcPr>
            <w:tcW w:w="846" w:type="dxa"/>
            <w:gridSpan w:val="2"/>
            <w:tcBorders>
              <w:left w:val="single" w:sz="4" w:space="0" w:color="auto"/>
            </w:tcBorders>
            <w:vAlign w:val="center"/>
          </w:tcPr>
          <w:p w:rsidR="003F53A9" w:rsidRPr="008A2C19" w:rsidRDefault="003F53A9" w:rsidP="00093321">
            <w:pPr>
              <w:spacing w:after="0" w:line="240" w:lineRule="auto"/>
              <w:jc w:val="center"/>
              <w:rPr>
                <w:rFonts w:ascii="Times New Roman" w:hAnsi="Times New Roman"/>
              </w:rPr>
            </w:pPr>
            <w:r w:rsidRPr="008A2C19">
              <w:rPr>
                <w:rFonts w:ascii="Times New Roman" w:hAnsi="Times New Roman"/>
              </w:rPr>
              <w:t>225</w:t>
            </w:r>
          </w:p>
        </w:tc>
        <w:tc>
          <w:tcPr>
            <w:tcW w:w="1276"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141</w:t>
            </w:r>
          </w:p>
        </w:tc>
        <w:tc>
          <w:tcPr>
            <w:tcW w:w="855"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0,4</w:t>
            </w:r>
          </w:p>
        </w:tc>
        <w:tc>
          <w:tcPr>
            <w:tcW w:w="1275"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134</w:t>
            </w:r>
          </w:p>
        </w:tc>
        <w:tc>
          <w:tcPr>
            <w:tcW w:w="855"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0,4</w:t>
            </w:r>
          </w:p>
        </w:tc>
        <w:tc>
          <w:tcPr>
            <w:tcW w:w="1274" w:type="dxa"/>
            <w:gridSpan w:val="2"/>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89</w:t>
            </w:r>
          </w:p>
        </w:tc>
        <w:tc>
          <w:tcPr>
            <w:tcW w:w="709"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0,3</w:t>
            </w:r>
          </w:p>
        </w:tc>
        <w:tc>
          <w:tcPr>
            <w:tcW w:w="856"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66</w:t>
            </w:r>
          </w:p>
        </w:tc>
      </w:tr>
      <w:tr w:rsidR="003F53A9" w:rsidRPr="008A2C19" w:rsidTr="003F53A9">
        <w:trPr>
          <w:gridAfter w:val="1"/>
          <w:wAfter w:w="236" w:type="dxa"/>
        </w:trPr>
        <w:tc>
          <w:tcPr>
            <w:tcW w:w="1800" w:type="dxa"/>
            <w:tcBorders>
              <w:top w:val="single" w:sz="4" w:space="0" w:color="auto"/>
              <w:right w:val="single" w:sz="4" w:space="0" w:color="auto"/>
            </w:tcBorders>
          </w:tcPr>
          <w:p w:rsidR="003F53A9" w:rsidRPr="008A2C19" w:rsidRDefault="003F53A9" w:rsidP="00093321">
            <w:pPr>
              <w:spacing w:after="0" w:line="240" w:lineRule="auto"/>
              <w:jc w:val="center"/>
              <w:rPr>
                <w:rFonts w:ascii="Times New Roman" w:hAnsi="Times New Roman"/>
                <w:sz w:val="20"/>
                <w:szCs w:val="20"/>
              </w:rPr>
            </w:pPr>
            <w:r w:rsidRPr="008A2C19">
              <w:rPr>
                <w:rFonts w:ascii="Times New Roman" w:hAnsi="Times New Roman"/>
                <w:sz w:val="20"/>
                <w:szCs w:val="20"/>
              </w:rPr>
              <w:t>прочие работы, услуги</w:t>
            </w:r>
          </w:p>
        </w:tc>
        <w:tc>
          <w:tcPr>
            <w:tcW w:w="846" w:type="dxa"/>
            <w:gridSpan w:val="2"/>
            <w:tcBorders>
              <w:top w:val="single" w:sz="4" w:space="0" w:color="auto"/>
              <w:left w:val="single" w:sz="4" w:space="0" w:color="auto"/>
            </w:tcBorders>
            <w:vAlign w:val="center"/>
          </w:tcPr>
          <w:p w:rsidR="003F53A9" w:rsidRPr="008A2C19" w:rsidRDefault="003F53A9" w:rsidP="00093321">
            <w:pPr>
              <w:spacing w:after="0" w:line="240" w:lineRule="auto"/>
              <w:jc w:val="center"/>
              <w:rPr>
                <w:rFonts w:ascii="Times New Roman" w:hAnsi="Times New Roman"/>
              </w:rPr>
            </w:pPr>
            <w:r w:rsidRPr="008A2C19">
              <w:rPr>
                <w:rFonts w:ascii="Times New Roman" w:hAnsi="Times New Roman"/>
              </w:rPr>
              <w:t>226</w:t>
            </w:r>
          </w:p>
        </w:tc>
        <w:tc>
          <w:tcPr>
            <w:tcW w:w="1276" w:type="dxa"/>
            <w:tcBorders>
              <w:top w:val="single" w:sz="4" w:space="0" w:color="auto"/>
            </w:tcBorders>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1092</w:t>
            </w:r>
          </w:p>
        </w:tc>
        <w:tc>
          <w:tcPr>
            <w:tcW w:w="855" w:type="dxa"/>
            <w:tcBorders>
              <w:top w:val="single" w:sz="4" w:space="0" w:color="auto"/>
            </w:tcBorders>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3</w:t>
            </w:r>
          </w:p>
        </w:tc>
        <w:tc>
          <w:tcPr>
            <w:tcW w:w="1275" w:type="dxa"/>
            <w:tcBorders>
              <w:top w:val="single" w:sz="4" w:space="0" w:color="auto"/>
            </w:tcBorders>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815</w:t>
            </w:r>
          </w:p>
        </w:tc>
        <w:tc>
          <w:tcPr>
            <w:tcW w:w="855" w:type="dxa"/>
            <w:tcBorders>
              <w:top w:val="single" w:sz="4" w:space="0" w:color="auto"/>
            </w:tcBorders>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2,8</w:t>
            </w:r>
          </w:p>
        </w:tc>
        <w:tc>
          <w:tcPr>
            <w:tcW w:w="1274" w:type="dxa"/>
            <w:gridSpan w:val="2"/>
            <w:tcBorders>
              <w:top w:val="single" w:sz="4" w:space="0" w:color="auto"/>
            </w:tcBorders>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897</w:t>
            </w:r>
          </w:p>
        </w:tc>
        <w:tc>
          <w:tcPr>
            <w:tcW w:w="709" w:type="dxa"/>
            <w:tcBorders>
              <w:top w:val="single" w:sz="4" w:space="0" w:color="auto"/>
            </w:tcBorders>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2,2</w:t>
            </w:r>
          </w:p>
        </w:tc>
        <w:tc>
          <w:tcPr>
            <w:tcW w:w="856" w:type="dxa"/>
            <w:tcBorders>
              <w:top w:val="single" w:sz="4" w:space="0" w:color="auto"/>
            </w:tcBorders>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110</w:t>
            </w:r>
          </w:p>
        </w:tc>
      </w:tr>
      <w:tr w:rsidR="003F53A9" w:rsidRPr="008A2C19" w:rsidTr="003F53A9">
        <w:trPr>
          <w:gridAfter w:val="1"/>
          <w:wAfter w:w="236" w:type="dxa"/>
        </w:trPr>
        <w:tc>
          <w:tcPr>
            <w:tcW w:w="1800" w:type="dxa"/>
            <w:tcBorders>
              <w:right w:val="single" w:sz="4" w:space="0" w:color="auto"/>
            </w:tcBorders>
          </w:tcPr>
          <w:p w:rsidR="003F53A9" w:rsidRPr="008A2C19" w:rsidRDefault="003F53A9" w:rsidP="00093321">
            <w:pPr>
              <w:spacing w:after="0" w:line="240" w:lineRule="auto"/>
              <w:rPr>
                <w:rFonts w:ascii="Times New Roman" w:hAnsi="Times New Roman"/>
                <w:b/>
              </w:rPr>
            </w:pPr>
            <w:r w:rsidRPr="008A2C19">
              <w:rPr>
                <w:rFonts w:ascii="Times New Roman" w:hAnsi="Times New Roman"/>
                <w:b/>
              </w:rPr>
              <w:t>Социальное обеспечение</w:t>
            </w:r>
          </w:p>
        </w:tc>
        <w:tc>
          <w:tcPr>
            <w:tcW w:w="846" w:type="dxa"/>
            <w:gridSpan w:val="2"/>
            <w:tcBorders>
              <w:left w:val="single" w:sz="4" w:space="0" w:color="auto"/>
            </w:tcBorders>
            <w:vAlign w:val="center"/>
          </w:tcPr>
          <w:p w:rsidR="003F53A9" w:rsidRPr="008A2C19" w:rsidRDefault="003F53A9" w:rsidP="00093321">
            <w:pPr>
              <w:spacing w:after="0" w:line="240" w:lineRule="auto"/>
              <w:jc w:val="center"/>
              <w:rPr>
                <w:rFonts w:ascii="Times New Roman" w:hAnsi="Times New Roman"/>
              </w:rPr>
            </w:pPr>
            <w:r w:rsidRPr="008A2C19">
              <w:rPr>
                <w:rFonts w:ascii="Times New Roman" w:hAnsi="Times New Roman"/>
              </w:rPr>
              <w:t>260</w:t>
            </w:r>
          </w:p>
        </w:tc>
        <w:tc>
          <w:tcPr>
            <w:tcW w:w="1276" w:type="dxa"/>
            <w:vAlign w:val="center"/>
          </w:tcPr>
          <w:p w:rsidR="003F53A9" w:rsidRPr="008A2C19" w:rsidRDefault="003F53A9" w:rsidP="00093321">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855" w:type="dxa"/>
            <w:vAlign w:val="center"/>
          </w:tcPr>
          <w:p w:rsidR="003F53A9" w:rsidRPr="008A2C19" w:rsidRDefault="003F53A9" w:rsidP="00093321">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1275" w:type="dxa"/>
            <w:vAlign w:val="center"/>
          </w:tcPr>
          <w:p w:rsidR="003F53A9" w:rsidRPr="008A2C19" w:rsidRDefault="003F53A9" w:rsidP="00093321">
            <w:pPr>
              <w:spacing w:after="0" w:line="240" w:lineRule="auto"/>
              <w:jc w:val="center"/>
              <w:rPr>
                <w:rFonts w:ascii="Times New Roman" w:hAnsi="Times New Roman"/>
                <w:b/>
                <w:sz w:val="20"/>
                <w:szCs w:val="20"/>
              </w:rPr>
            </w:pPr>
            <w:r>
              <w:rPr>
                <w:rFonts w:ascii="Times New Roman" w:hAnsi="Times New Roman"/>
                <w:b/>
                <w:sz w:val="20"/>
                <w:szCs w:val="20"/>
              </w:rPr>
              <w:t>498</w:t>
            </w:r>
          </w:p>
        </w:tc>
        <w:tc>
          <w:tcPr>
            <w:tcW w:w="855" w:type="dxa"/>
            <w:vAlign w:val="center"/>
          </w:tcPr>
          <w:p w:rsidR="003F53A9" w:rsidRPr="008A2C19" w:rsidRDefault="003F53A9" w:rsidP="00093321">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274" w:type="dxa"/>
            <w:gridSpan w:val="2"/>
            <w:vAlign w:val="center"/>
          </w:tcPr>
          <w:p w:rsidR="003F53A9" w:rsidRPr="008A2C19" w:rsidRDefault="003F53A9" w:rsidP="00093321">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709" w:type="dxa"/>
            <w:vAlign w:val="center"/>
          </w:tcPr>
          <w:p w:rsidR="003F53A9" w:rsidRPr="008A2C19" w:rsidRDefault="003F53A9" w:rsidP="00093321">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856" w:type="dxa"/>
            <w:vAlign w:val="center"/>
          </w:tcPr>
          <w:p w:rsidR="003F53A9" w:rsidRPr="008A2C19" w:rsidRDefault="003F53A9" w:rsidP="00093321">
            <w:pPr>
              <w:spacing w:after="0" w:line="240" w:lineRule="auto"/>
              <w:jc w:val="center"/>
              <w:rPr>
                <w:rFonts w:ascii="Times New Roman" w:hAnsi="Times New Roman"/>
                <w:b/>
                <w:sz w:val="20"/>
                <w:szCs w:val="20"/>
              </w:rPr>
            </w:pPr>
            <w:r>
              <w:rPr>
                <w:rFonts w:ascii="Times New Roman" w:hAnsi="Times New Roman"/>
                <w:b/>
                <w:sz w:val="20"/>
                <w:szCs w:val="20"/>
              </w:rPr>
              <w:t>0</w:t>
            </w:r>
          </w:p>
        </w:tc>
      </w:tr>
      <w:tr w:rsidR="003F53A9" w:rsidRPr="008A2C19" w:rsidTr="003F53A9">
        <w:trPr>
          <w:gridAfter w:val="1"/>
          <w:wAfter w:w="236" w:type="dxa"/>
        </w:trPr>
        <w:tc>
          <w:tcPr>
            <w:tcW w:w="1800" w:type="dxa"/>
            <w:tcBorders>
              <w:right w:val="single" w:sz="4" w:space="0" w:color="auto"/>
            </w:tcBorders>
          </w:tcPr>
          <w:p w:rsidR="003F53A9" w:rsidRPr="008A2C19" w:rsidRDefault="003F53A9" w:rsidP="00093321">
            <w:pPr>
              <w:spacing w:after="0" w:line="240" w:lineRule="auto"/>
              <w:jc w:val="center"/>
              <w:rPr>
                <w:rFonts w:ascii="Times New Roman" w:hAnsi="Times New Roman"/>
                <w:sz w:val="18"/>
                <w:szCs w:val="18"/>
              </w:rPr>
            </w:pPr>
            <w:r w:rsidRPr="008A2C19">
              <w:rPr>
                <w:rFonts w:ascii="Times New Roman" w:hAnsi="Times New Roman"/>
                <w:sz w:val="18"/>
                <w:szCs w:val="18"/>
              </w:rPr>
              <w:t>пособия по социальной помощи населению</w:t>
            </w:r>
          </w:p>
        </w:tc>
        <w:tc>
          <w:tcPr>
            <w:tcW w:w="846" w:type="dxa"/>
            <w:gridSpan w:val="2"/>
            <w:tcBorders>
              <w:left w:val="single" w:sz="4" w:space="0" w:color="auto"/>
            </w:tcBorders>
            <w:vAlign w:val="center"/>
          </w:tcPr>
          <w:p w:rsidR="003F53A9" w:rsidRPr="008A2C19" w:rsidRDefault="003F53A9" w:rsidP="00093321">
            <w:pPr>
              <w:spacing w:after="0" w:line="240" w:lineRule="auto"/>
              <w:jc w:val="center"/>
              <w:rPr>
                <w:rFonts w:ascii="Times New Roman" w:hAnsi="Times New Roman"/>
              </w:rPr>
            </w:pPr>
            <w:r w:rsidRPr="008A2C19">
              <w:rPr>
                <w:rFonts w:ascii="Times New Roman" w:hAnsi="Times New Roman"/>
              </w:rPr>
              <w:t>262</w:t>
            </w:r>
          </w:p>
        </w:tc>
        <w:tc>
          <w:tcPr>
            <w:tcW w:w="1276"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0</w:t>
            </w:r>
          </w:p>
        </w:tc>
        <w:tc>
          <w:tcPr>
            <w:tcW w:w="855"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0</w:t>
            </w:r>
          </w:p>
        </w:tc>
        <w:tc>
          <w:tcPr>
            <w:tcW w:w="1275"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498</w:t>
            </w:r>
          </w:p>
        </w:tc>
        <w:tc>
          <w:tcPr>
            <w:tcW w:w="855"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1</w:t>
            </w:r>
          </w:p>
        </w:tc>
        <w:tc>
          <w:tcPr>
            <w:tcW w:w="1274" w:type="dxa"/>
            <w:gridSpan w:val="2"/>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0</w:t>
            </w:r>
          </w:p>
        </w:tc>
        <w:tc>
          <w:tcPr>
            <w:tcW w:w="856"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0</w:t>
            </w:r>
          </w:p>
        </w:tc>
      </w:tr>
      <w:tr w:rsidR="003F53A9" w:rsidRPr="008A2C19" w:rsidTr="003F53A9">
        <w:trPr>
          <w:gridAfter w:val="1"/>
          <w:wAfter w:w="236" w:type="dxa"/>
          <w:trHeight w:val="699"/>
        </w:trPr>
        <w:tc>
          <w:tcPr>
            <w:tcW w:w="1800" w:type="dxa"/>
            <w:tcBorders>
              <w:right w:val="single" w:sz="4" w:space="0" w:color="auto"/>
            </w:tcBorders>
          </w:tcPr>
          <w:p w:rsidR="003F53A9" w:rsidRPr="008A2C19" w:rsidRDefault="003F53A9" w:rsidP="00093321">
            <w:pPr>
              <w:spacing w:after="0" w:line="240" w:lineRule="auto"/>
              <w:rPr>
                <w:rFonts w:ascii="Times New Roman" w:hAnsi="Times New Roman"/>
                <w:b/>
              </w:rPr>
            </w:pPr>
            <w:r w:rsidRPr="008A2C19">
              <w:rPr>
                <w:rFonts w:ascii="Times New Roman" w:hAnsi="Times New Roman"/>
                <w:b/>
              </w:rPr>
              <w:t>Прочие расходы</w:t>
            </w:r>
          </w:p>
        </w:tc>
        <w:tc>
          <w:tcPr>
            <w:tcW w:w="846" w:type="dxa"/>
            <w:gridSpan w:val="2"/>
            <w:tcBorders>
              <w:left w:val="single" w:sz="4" w:space="0" w:color="auto"/>
            </w:tcBorders>
            <w:vAlign w:val="center"/>
          </w:tcPr>
          <w:p w:rsidR="003F53A9" w:rsidRPr="008A2C19" w:rsidRDefault="003F53A9" w:rsidP="00093321">
            <w:pPr>
              <w:spacing w:after="0" w:line="240" w:lineRule="auto"/>
              <w:jc w:val="center"/>
              <w:rPr>
                <w:rFonts w:ascii="Times New Roman" w:hAnsi="Times New Roman"/>
              </w:rPr>
            </w:pPr>
            <w:r w:rsidRPr="008A2C19">
              <w:rPr>
                <w:rFonts w:ascii="Times New Roman" w:hAnsi="Times New Roman"/>
              </w:rPr>
              <w:t>290</w:t>
            </w:r>
          </w:p>
        </w:tc>
        <w:tc>
          <w:tcPr>
            <w:tcW w:w="1276" w:type="dxa"/>
            <w:vAlign w:val="center"/>
          </w:tcPr>
          <w:p w:rsidR="003F53A9" w:rsidRPr="008A2C19" w:rsidRDefault="003F53A9" w:rsidP="00093321">
            <w:pPr>
              <w:spacing w:after="0" w:line="240" w:lineRule="auto"/>
              <w:jc w:val="center"/>
              <w:rPr>
                <w:rFonts w:ascii="Times New Roman" w:hAnsi="Times New Roman"/>
                <w:b/>
                <w:sz w:val="20"/>
                <w:szCs w:val="20"/>
              </w:rPr>
            </w:pPr>
            <w:r>
              <w:rPr>
                <w:rFonts w:ascii="Times New Roman" w:hAnsi="Times New Roman"/>
                <w:b/>
                <w:sz w:val="20"/>
                <w:szCs w:val="20"/>
              </w:rPr>
              <w:t>437</w:t>
            </w:r>
          </w:p>
        </w:tc>
        <w:tc>
          <w:tcPr>
            <w:tcW w:w="855" w:type="dxa"/>
            <w:vAlign w:val="center"/>
          </w:tcPr>
          <w:p w:rsidR="003F53A9" w:rsidRPr="008A2C19" w:rsidRDefault="003F53A9" w:rsidP="00093321">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275" w:type="dxa"/>
            <w:vAlign w:val="center"/>
          </w:tcPr>
          <w:p w:rsidR="003F53A9" w:rsidRPr="008A2C19" w:rsidRDefault="003F53A9" w:rsidP="00093321">
            <w:pPr>
              <w:spacing w:after="0" w:line="240" w:lineRule="auto"/>
              <w:jc w:val="center"/>
              <w:rPr>
                <w:rFonts w:ascii="Times New Roman" w:hAnsi="Times New Roman"/>
                <w:b/>
                <w:sz w:val="20"/>
                <w:szCs w:val="20"/>
              </w:rPr>
            </w:pPr>
            <w:r>
              <w:rPr>
                <w:rFonts w:ascii="Times New Roman" w:hAnsi="Times New Roman"/>
                <w:b/>
                <w:sz w:val="20"/>
                <w:szCs w:val="20"/>
              </w:rPr>
              <w:t>374</w:t>
            </w:r>
          </w:p>
        </w:tc>
        <w:tc>
          <w:tcPr>
            <w:tcW w:w="855" w:type="dxa"/>
            <w:vAlign w:val="center"/>
          </w:tcPr>
          <w:p w:rsidR="003F53A9" w:rsidRPr="008A2C19" w:rsidRDefault="003F53A9" w:rsidP="00093321">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274" w:type="dxa"/>
            <w:gridSpan w:val="2"/>
            <w:vAlign w:val="center"/>
          </w:tcPr>
          <w:p w:rsidR="003F53A9" w:rsidRPr="008A2C19" w:rsidRDefault="003F53A9" w:rsidP="00093321">
            <w:pPr>
              <w:spacing w:after="0" w:line="240" w:lineRule="auto"/>
              <w:jc w:val="center"/>
              <w:rPr>
                <w:rFonts w:ascii="Times New Roman" w:hAnsi="Times New Roman"/>
                <w:b/>
                <w:sz w:val="20"/>
                <w:szCs w:val="20"/>
              </w:rPr>
            </w:pPr>
            <w:r>
              <w:rPr>
                <w:rFonts w:ascii="Times New Roman" w:hAnsi="Times New Roman"/>
                <w:b/>
                <w:sz w:val="20"/>
                <w:szCs w:val="20"/>
              </w:rPr>
              <w:t>327</w:t>
            </w:r>
          </w:p>
        </w:tc>
        <w:tc>
          <w:tcPr>
            <w:tcW w:w="709" w:type="dxa"/>
            <w:vAlign w:val="center"/>
          </w:tcPr>
          <w:p w:rsidR="003F53A9" w:rsidRPr="008A2C19" w:rsidRDefault="003F53A9" w:rsidP="00093321">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856" w:type="dxa"/>
            <w:vAlign w:val="center"/>
          </w:tcPr>
          <w:p w:rsidR="003F53A9" w:rsidRPr="008A2C19" w:rsidRDefault="003F53A9" w:rsidP="00093321">
            <w:pPr>
              <w:spacing w:after="0" w:line="240" w:lineRule="auto"/>
              <w:jc w:val="center"/>
              <w:rPr>
                <w:rFonts w:ascii="Times New Roman" w:hAnsi="Times New Roman"/>
                <w:b/>
                <w:sz w:val="20"/>
                <w:szCs w:val="20"/>
              </w:rPr>
            </w:pPr>
            <w:r>
              <w:rPr>
                <w:rFonts w:ascii="Times New Roman" w:hAnsi="Times New Roman"/>
                <w:b/>
                <w:sz w:val="20"/>
                <w:szCs w:val="20"/>
              </w:rPr>
              <w:t>87</w:t>
            </w:r>
          </w:p>
        </w:tc>
      </w:tr>
      <w:tr w:rsidR="003F53A9" w:rsidRPr="008A2C19" w:rsidTr="003F53A9">
        <w:trPr>
          <w:gridAfter w:val="1"/>
          <w:wAfter w:w="236" w:type="dxa"/>
        </w:trPr>
        <w:tc>
          <w:tcPr>
            <w:tcW w:w="1800" w:type="dxa"/>
            <w:tcBorders>
              <w:right w:val="single" w:sz="4" w:space="0" w:color="auto"/>
            </w:tcBorders>
          </w:tcPr>
          <w:p w:rsidR="003F53A9" w:rsidRPr="008A2C19" w:rsidRDefault="003F53A9" w:rsidP="00093321">
            <w:pPr>
              <w:spacing w:after="0" w:line="240" w:lineRule="auto"/>
              <w:rPr>
                <w:rFonts w:ascii="Times New Roman" w:hAnsi="Times New Roman"/>
                <w:b/>
              </w:rPr>
            </w:pPr>
            <w:r w:rsidRPr="008A2C19">
              <w:rPr>
                <w:rFonts w:ascii="Times New Roman" w:hAnsi="Times New Roman"/>
                <w:b/>
              </w:rPr>
              <w:t>Поступление нефинансовых активов</w:t>
            </w:r>
          </w:p>
        </w:tc>
        <w:tc>
          <w:tcPr>
            <w:tcW w:w="846" w:type="dxa"/>
            <w:gridSpan w:val="2"/>
            <w:tcBorders>
              <w:left w:val="single" w:sz="4" w:space="0" w:color="auto"/>
            </w:tcBorders>
            <w:vAlign w:val="center"/>
          </w:tcPr>
          <w:p w:rsidR="003F53A9" w:rsidRPr="008A2C19" w:rsidRDefault="003F53A9" w:rsidP="00093321">
            <w:pPr>
              <w:spacing w:after="0" w:line="240" w:lineRule="auto"/>
              <w:jc w:val="center"/>
              <w:rPr>
                <w:rFonts w:ascii="Times New Roman" w:hAnsi="Times New Roman"/>
              </w:rPr>
            </w:pPr>
            <w:r w:rsidRPr="008A2C19">
              <w:rPr>
                <w:rFonts w:ascii="Times New Roman" w:hAnsi="Times New Roman"/>
              </w:rPr>
              <w:t>300</w:t>
            </w:r>
          </w:p>
        </w:tc>
        <w:tc>
          <w:tcPr>
            <w:tcW w:w="1276" w:type="dxa"/>
            <w:vAlign w:val="center"/>
          </w:tcPr>
          <w:p w:rsidR="003F53A9" w:rsidRPr="008A2C19" w:rsidRDefault="003F53A9" w:rsidP="00093321">
            <w:pPr>
              <w:spacing w:after="0" w:line="240" w:lineRule="auto"/>
              <w:jc w:val="center"/>
              <w:rPr>
                <w:rFonts w:ascii="Times New Roman" w:hAnsi="Times New Roman"/>
                <w:b/>
                <w:sz w:val="20"/>
                <w:szCs w:val="20"/>
              </w:rPr>
            </w:pPr>
            <w:r>
              <w:rPr>
                <w:rFonts w:ascii="Times New Roman" w:hAnsi="Times New Roman"/>
                <w:b/>
                <w:sz w:val="20"/>
                <w:szCs w:val="20"/>
              </w:rPr>
              <w:t>3330</w:t>
            </w:r>
          </w:p>
        </w:tc>
        <w:tc>
          <w:tcPr>
            <w:tcW w:w="855" w:type="dxa"/>
            <w:vAlign w:val="center"/>
          </w:tcPr>
          <w:p w:rsidR="003F53A9" w:rsidRPr="008A2C19" w:rsidRDefault="003F53A9" w:rsidP="00093321">
            <w:pPr>
              <w:spacing w:after="0" w:line="240" w:lineRule="auto"/>
              <w:jc w:val="center"/>
              <w:rPr>
                <w:rFonts w:ascii="Times New Roman" w:hAnsi="Times New Roman"/>
                <w:b/>
                <w:sz w:val="20"/>
                <w:szCs w:val="20"/>
              </w:rPr>
            </w:pPr>
            <w:r>
              <w:rPr>
                <w:rFonts w:ascii="Times New Roman" w:hAnsi="Times New Roman"/>
                <w:b/>
                <w:sz w:val="20"/>
                <w:szCs w:val="20"/>
              </w:rPr>
              <w:t>11</w:t>
            </w:r>
          </w:p>
        </w:tc>
        <w:tc>
          <w:tcPr>
            <w:tcW w:w="1275" w:type="dxa"/>
            <w:vAlign w:val="center"/>
          </w:tcPr>
          <w:p w:rsidR="003F53A9" w:rsidRPr="008A2C19" w:rsidRDefault="003F53A9" w:rsidP="00093321">
            <w:pPr>
              <w:spacing w:after="0" w:line="240" w:lineRule="auto"/>
              <w:jc w:val="center"/>
              <w:rPr>
                <w:rFonts w:ascii="Times New Roman" w:hAnsi="Times New Roman"/>
                <w:b/>
                <w:sz w:val="20"/>
                <w:szCs w:val="20"/>
              </w:rPr>
            </w:pPr>
            <w:r>
              <w:rPr>
                <w:rFonts w:ascii="Times New Roman" w:hAnsi="Times New Roman"/>
                <w:b/>
                <w:sz w:val="20"/>
                <w:szCs w:val="20"/>
              </w:rPr>
              <w:t>2881</w:t>
            </w:r>
          </w:p>
        </w:tc>
        <w:tc>
          <w:tcPr>
            <w:tcW w:w="855" w:type="dxa"/>
            <w:vAlign w:val="center"/>
          </w:tcPr>
          <w:p w:rsidR="003F53A9" w:rsidRPr="008A2C19" w:rsidRDefault="003F53A9" w:rsidP="00093321">
            <w:pPr>
              <w:spacing w:after="0" w:line="240" w:lineRule="auto"/>
              <w:jc w:val="center"/>
              <w:rPr>
                <w:rFonts w:ascii="Times New Roman" w:hAnsi="Times New Roman"/>
                <w:b/>
                <w:sz w:val="20"/>
                <w:szCs w:val="20"/>
              </w:rPr>
            </w:pPr>
            <w:r>
              <w:rPr>
                <w:rFonts w:ascii="Times New Roman" w:hAnsi="Times New Roman"/>
                <w:b/>
                <w:sz w:val="20"/>
                <w:szCs w:val="20"/>
              </w:rPr>
              <w:t>9</w:t>
            </w:r>
          </w:p>
        </w:tc>
        <w:tc>
          <w:tcPr>
            <w:tcW w:w="1274" w:type="dxa"/>
            <w:gridSpan w:val="2"/>
            <w:vAlign w:val="center"/>
          </w:tcPr>
          <w:p w:rsidR="003F53A9" w:rsidRPr="008A2C19" w:rsidRDefault="003F53A9" w:rsidP="00093321">
            <w:pPr>
              <w:spacing w:after="0" w:line="240" w:lineRule="auto"/>
              <w:jc w:val="center"/>
              <w:rPr>
                <w:rFonts w:ascii="Times New Roman" w:hAnsi="Times New Roman"/>
                <w:b/>
                <w:sz w:val="20"/>
                <w:szCs w:val="20"/>
              </w:rPr>
            </w:pPr>
            <w:r>
              <w:rPr>
                <w:rFonts w:ascii="Times New Roman" w:hAnsi="Times New Roman"/>
                <w:b/>
                <w:sz w:val="20"/>
                <w:szCs w:val="20"/>
              </w:rPr>
              <w:t>2185</w:t>
            </w:r>
          </w:p>
        </w:tc>
        <w:tc>
          <w:tcPr>
            <w:tcW w:w="709" w:type="dxa"/>
            <w:vAlign w:val="center"/>
          </w:tcPr>
          <w:p w:rsidR="003F53A9" w:rsidRPr="008A2C19" w:rsidRDefault="003F53A9" w:rsidP="00093321">
            <w:pPr>
              <w:spacing w:after="0" w:line="240" w:lineRule="auto"/>
              <w:jc w:val="center"/>
              <w:rPr>
                <w:rFonts w:ascii="Times New Roman" w:hAnsi="Times New Roman"/>
                <w:b/>
                <w:sz w:val="20"/>
                <w:szCs w:val="20"/>
              </w:rPr>
            </w:pPr>
            <w:r>
              <w:rPr>
                <w:rFonts w:ascii="Times New Roman" w:hAnsi="Times New Roman"/>
                <w:b/>
                <w:sz w:val="20"/>
                <w:szCs w:val="20"/>
              </w:rPr>
              <w:t>7</w:t>
            </w:r>
          </w:p>
        </w:tc>
        <w:tc>
          <w:tcPr>
            <w:tcW w:w="856" w:type="dxa"/>
            <w:vAlign w:val="center"/>
          </w:tcPr>
          <w:p w:rsidR="003F53A9" w:rsidRPr="008A2C19" w:rsidRDefault="003F53A9" w:rsidP="00093321">
            <w:pPr>
              <w:spacing w:after="0" w:line="240" w:lineRule="auto"/>
              <w:jc w:val="center"/>
              <w:rPr>
                <w:rFonts w:ascii="Times New Roman" w:hAnsi="Times New Roman"/>
                <w:b/>
                <w:sz w:val="20"/>
                <w:szCs w:val="20"/>
              </w:rPr>
            </w:pPr>
            <w:r>
              <w:rPr>
                <w:rFonts w:ascii="Times New Roman" w:hAnsi="Times New Roman"/>
                <w:b/>
                <w:sz w:val="20"/>
                <w:szCs w:val="20"/>
              </w:rPr>
              <w:t>76</w:t>
            </w:r>
          </w:p>
        </w:tc>
      </w:tr>
      <w:tr w:rsidR="003F53A9" w:rsidRPr="008A2C19" w:rsidTr="003F53A9">
        <w:trPr>
          <w:gridAfter w:val="1"/>
          <w:wAfter w:w="236" w:type="dxa"/>
        </w:trPr>
        <w:tc>
          <w:tcPr>
            <w:tcW w:w="1800" w:type="dxa"/>
            <w:tcBorders>
              <w:right w:val="single" w:sz="4" w:space="0" w:color="auto"/>
            </w:tcBorders>
          </w:tcPr>
          <w:p w:rsidR="003F53A9" w:rsidRPr="008A2C19" w:rsidRDefault="003F53A9" w:rsidP="00093321">
            <w:pPr>
              <w:spacing w:after="0" w:line="240" w:lineRule="auto"/>
              <w:jc w:val="center"/>
              <w:rPr>
                <w:rFonts w:ascii="Times New Roman" w:hAnsi="Times New Roman"/>
                <w:sz w:val="20"/>
                <w:szCs w:val="20"/>
              </w:rPr>
            </w:pPr>
            <w:r w:rsidRPr="008A2C19">
              <w:rPr>
                <w:rFonts w:ascii="Times New Roman" w:hAnsi="Times New Roman"/>
                <w:sz w:val="20"/>
                <w:szCs w:val="20"/>
              </w:rPr>
              <w:t>увеличение стоимости основных средств</w:t>
            </w:r>
          </w:p>
        </w:tc>
        <w:tc>
          <w:tcPr>
            <w:tcW w:w="846" w:type="dxa"/>
            <w:gridSpan w:val="2"/>
            <w:tcBorders>
              <w:left w:val="single" w:sz="4" w:space="0" w:color="auto"/>
            </w:tcBorders>
            <w:vAlign w:val="center"/>
          </w:tcPr>
          <w:p w:rsidR="003F53A9" w:rsidRPr="008A2C19" w:rsidRDefault="003F53A9" w:rsidP="00093321">
            <w:pPr>
              <w:spacing w:after="0" w:line="240" w:lineRule="auto"/>
              <w:jc w:val="center"/>
              <w:rPr>
                <w:rFonts w:ascii="Times New Roman" w:hAnsi="Times New Roman"/>
              </w:rPr>
            </w:pPr>
            <w:r w:rsidRPr="008A2C19">
              <w:rPr>
                <w:rFonts w:ascii="Times New Roman" w:hAnsi="Times New Roman"/>
              </w:rPr>
              <w:t>310</w:t>
            </w:r>
          </w:p>
        </w:tc>
        <w:tc>
          <w:tcPr>
            <w:tcW w:w="1276"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1910</w:t>
            </w:r>
          </w:p>
        </w:tc>
        <w:tc>
          <w:tcPr>
            <w:tcW w:w="855"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6</w:t>
            </w:r>
          </w:p>
        </w:tc>
        <w:tc>
          <w:tcPr>
            <w:tcW w:w="1275"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1715</w:t>
            </w:r>
          </w:p>
        </w:tc>
        <w:tc>
          <w:tcPr>
            <w:tcW w:w="855" w:type="dxa"/>
            <w:tcBorders>
              <w:right w:val="single" w:sz="4" w:space="0" w:color="auto"/>
            </w:tcBorders>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5</w:t>
            </w:r>
          </w:p>
        </w:tc>
        <w:tc>
          <w:tcPr>
            <w:tcW w:w="1274" w:type="dxa"/>
            <w:gridSpan w:val="2"/>
            <w:tcBorders>
              <w:left w:val="single" w:sz="4" w:space="0" w:color="auto"/>
            </w:tcBorders>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1031</w:t>
            </w:r>
          </w:p>
        </w:tc>
        <w:tc>
          <w:tcPr>
            <w:tcW w:w="709"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3</w:t>
            </w:r>
          </w:p>
        </w:tc>
        <w:tc>
          <w:tcPr>
            <w:tcW w:w="856" w:type="dxa"/>
            <w:tcBorders>
              <w:top w:val="nil"/>
            </w:tcBorders>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60</w:t>
            </w:r>
          </w:p>
        </w:tc>
      </w:tr>
      <w:tr w:rsidR="003F53A9" w:rsidRPr="008A2C19" w:rsidTr="003F53A9">
        <w:trPr>
          <w:gridAfter w:val="1"/>
          <w:wAfter w:w="236" w:type="dxa"/>
        </w:trPr>
        <w:tc>
          <w:tcPr>
            <w:tcW w:w="1800" w:type="dxa"/>
            <w:tcBorders>
              <w:right w:val="single" w:sz="4" w:space="0" w:color="auto"/>
            </w:tcBorders>
          </w:tcPr>
          <w:p w:rsidR="003F53A9" w:rsidRPr="008A2C19" w:rsidRDefault="003F53A9" w:rsidP="00093321">
            <w:pPr>
              <w:spacing w:after="0" w:line="240" w:lineRule="auto"/>
              <w:jc w:val="center"/>
              <w:rPr>
                <w:rFonts w:ascii="Times New Roman" w:hAnsi="Times New Roman"/>
                <w:sz w:val="20"/>
                <w:szCs w:val="20"/>
              </w:rPr>
            </w:pPr>
            <w:r w:rsidRPr="008A2C19">
              <w:rPr>
                <w:rFonts w:ascii="Times New Roman" w:hAnsi="Times New Roman"/>
                <w:sz w:val="20"/>
                <w:szCs w:val="20"/>
              </w:rPr>
              <w:t>увеличение стоимости материальных запасов</w:t>
            </w:r>
          </w:p>
        </w:tc>
        <w:tc>
          <w:tcPr>
            <w:tcW w:w="846" w:type="dxa"/>
            <w:gridSpan w:val="2"/>
            <w:tcBorders>
              <w:left w:val="single" w:sz="4" w:space="0" w:color="auto"/>
            </w:tcBorders>
            <w:vAlign w:val="center"/>
          </w:tcPr>
          <w:p w:rsidR="003F53A9" w:rsidRPr="008A2C19" w:rsidRDefault="003F53A9" w:rsidP="00093321">
            <w:pPr>
              <w:spacing w:after="0" w:line="240" w:lineRule="auto"/>
              <w:jc w:val="center"/>
              <w:rPr>
                <w:rFonts w:ascii="Times New Roman" w:hAnsi="Times New Roman"/>
              </w:rPr>
            </w:pPr>
            <w:r w:rsidRPr="008A2C19">
              <w:rPr>
                <w:rFonts w:ascii="Times New Roman" w:hAnsi="Times New Roman"/>
              </w:rPr>
              <w:t>340</w:t>
            </w:r>
          </w:p>
        </w:tc>
        <w:tc>
          <w:tcPr>
            <w:tcW w:w="1276"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1420</w:t>
            </w:r>
          </w:p>
        </w:tc>
        <w:tc>
          <w:tcPr>
            <w:tcW w:w="855"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5</w:t>
            </w:r>
          </w:p>
        </w:tc>
        <w:tc>
          <w:tcPr>
            <w:tcW w:w="1275"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1166</w:t>
            </w:r>
          </w:p>
        </w:tc>
        <w:tc>
          <w:tcPr>
            <w:tcW w:w="855"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4</w:t>
            </w:r>
          </w:p>
        </w:tc>
        <w:tc>
          <w:tcPr>
            <w:tcW w:w="1274" w:type="dxa"/>
            <w:gridSpan w:val="2"/>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1154</w:t>
            </w:r>
          </w:p>
        </w:tc>
        <w:tc>
          <w:tcPr>
            <w:tcW w:w="709"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4</w:t>
            </w:r>
          </w:p>
        </w:tc>
        <w:tc>
          <w:tcPr>
            <w:tcW w:w="856"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99</w:t>
            </w:r>
          </w:p>
        </w:tc>
      </w:tr>
      <w:tr w:rsidR="003F53A9" w:rsidRPr="008A2C19" w:rsidTr="003F53A9">
        <w:trPr>
          <w:gridAfter w:val="1"/>
          <w:wAfter w:w="236" w:type="dxa"/>
        </w:trPr>
        <w:tc>
          <w:tcPr>
            <w:tcW w:w="1800" w:type="dxa"/>
            <w:tcBorders>
              <w:right w:val="single" w:sz="4" w:space="0" w:color="auto"/>
            </w:tcBorders>
          </w:tcPr>
          <w:p w:rsidR="003F53A9" w:rsidRPr="008A2C19" w:rsidRDefault="003F53A9" w:rsidP="00093321">
            <w:pPr>
              <w:spacing w:after="0" w:line="240" w:lineRule="auto"/>
              <w:jc w:val="center"/>
              <w:rPr>
                <w:rFonts w:ascii="Times New Roman" w:hAnsi="Times New Roman"/>
                <w:sz w:val="20"/>
                <w:szCs w:val="20"/>
              </w:rPr>
            </w:pPr>
            <w:r w:rsidRPr="008A2C19">
              <w:rPr>
                <w:rFonts w:ascii="Times New Roman" w:hAnsi="Times New Roman"/>
                <w:b/>
              </w:rPr>
              <w:t>Итоги расходов</w:t>
            </w:r>
          </w:p>
        </w:tc>
        <w:tc>
          <w:tcPr>
            <w:tcW w:w="846" w:type="dxa"/>
            <w:gridSpan w:val="2"/>
            <w:tcBorders>
              <w:left w:val="single" w:sz="4" w:space="0" w:color="auto"/>
            </w:tcBorders>
            <w:vAlign w:val="center"/>
          </w:tcPr>
          <w:p w:rsidR="003F53A9" w:rsidRPr="008A2C19" w:rsidRDefault="003F53A9" w:rsidP="00093321">
            <w:pPr>
              <w:spacing w:after="0" w:line="240" w:lineRule="auto"/>
              <w:jc w:val="center"/>
              <w:rPr>
                <w:rFonts w:ascii="Times New Roman" w:hAnsi="Times New Roman"/>
              </w:rPr>
            </w:pPr>
          </w:p>
        </w:tc>
        <w:tc>
          <w:tcPr>
            <w:tcW w:w="1276"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31655</w:t>
            </w:r>
          </w:p>
        </w:tc>
        <w:tc>
          <w:tcPr>
            <w:tcW w:w="855"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100</w:t>
            </w:r>
          </w:p>
        </w:tc>
        <w:tc>
          <w:tcPr>
            <w:tcW w:w="1275"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33347</w:t>
            </w:r>
          </w:p>
        </w:tc>
        <w:tc>
          <w:tcPr>
            <w:tcW w:w="855"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100</w:t>
            </w:r>
          </w:p>
        </w:tc>
        <w:tc>
          <w:tcPr>
            <w:tcW w:w="1274" w:type="dxa"/>
            <w:gridSpan w:val="2"/>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31834</w:t>
            </w:r>
          </w:p>
        </w:tc>
        <w:tc>
          <w:tcPr>
            <w:tcW w:w="709"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100</w:t>
            </w:r>
          </w:p>
        </w:tc>
        <w:tc>
          <w:tcPr>
            <w:tcW w:w="856" w:type="dxa"/>
            <w:vAlign w:val="center"/>
          </w:tcPr>
          <w:p w:rsidR="003F53A9" w:rsidRPr="008A2C19" w:rsidRDefault="003F53A9" w:rsidP="00093321">
            <w:pPr>
              <w:spacing w:after="0" w:line="240" w:lineRule="auto"/>
              <w:jc w:val="center"/>
              <w:rPr>
                <w:rFonts w:ascii="Times New Roman" w:hAnsi="Times New Roman"/>
                <w:sz w:val="20"/>
                <w:szCs w:val="20"/>
              </w:rPr>
            </w:pPr>
            <w:r>
              <w:rPr>
                <w:rFonts w:ascii="Times New Roman" w:hAnsi="Times New Roman"/>
                <w:sz w:val="20"/>
                <w:szCs w:val="20"/>
              </w:rPr>
              <w:t>95</w:t>
            </w:r>
          </w:p>
        </w:tc>
      </w:tr>
    </w:tbl>
    <w:p w:rsidR="00F8280C" w:rsidRDefault="00F8280C" w:rsidP="00F8280C">
      <w:pPr>
        <w:spacing w:after="0" w:line="360" w:lineRule="auto"/>
        <w:ind w:firstLine="709"/>
        <w:jc w:val="both"/>
        <w:rPr>
          <w:rFonts w:ascii="Times New Roman" w:hAnsi="Times New Roman"/>
          <w:sz w:val="28"/>
          <w:szCs w:val="28"/>
        </w:rPr>
      </w:pPr>
    </w:p>
    <w:p w:rsidR="00F8280C" w:rsidRDefault="00F8280C" w:rsidP="00F8280C">
      <w:pPr>
        <w:spacing w:after="0" w:line="360" w:lineRule="auto"/>
        <w:ind w:firstLine="709"/>
        <w:jc w:val="both"/>
        <w:rPr>
          <w:rFonts w:ascii="Times New Roman" w:hAnsi="Times New Roman"/>
          <w:sz w:val="28"/>
          <w:szCs w:val="28"/>
        </w:rPr>
      </w:pPr>
      <w:r w:rsidRPr="00C323BE">
        <w:rPr>
          <w:rFonts w:ascii="Times New Roman" w:hAnsi="Times New Roman"/>
          <w:sz w:val="28"/>
          <w:szCs w:val="28"/>
        </w:rPr>
        <w:t xml:space="preserve">По результатам данной таблицы можно сделать вывод о том, что  в </w:t>
      </w:r>
      <w:r>
        <w:rPr>
          <w:rFonts w:ascii="Times New Roman" w:hAnsi="Times New Roman"/>
          <w:sz w:val="28"/>
          <w:szCs w:val="28"/>
        </w:rPr>
        <w:t>МКОУ СОШ пгт Даровской</w:t>
      </w:r>
      <w:r w:rsidRPr="00EE5816">
        <w:rPr>
          <w:rFonts w:ascii="Times New Roman" w:hAnsi="Times New Roman"/>
          <w:sz w:val="28"/>
          <w:szCs w:val="28"/>
        </w:rPr>
        <w:t xml:space="preserve"> </w:t>
      </w:r>
      <w:r>
        <w:rPr>
          <w:rFonts w:ascii="Times New Roman" w:hAnsi="Times New Roman"/>
          <w:sz w:val="28"/>
          <w:szCs w:val="28"/>
        </w:rPr>
        <w:t xml:space="preserve"> </w:t>
      </w:r>
      <w:r>
        <w:rPr>
          <w:sz w:val="28"/>
          <w:szCs w:val="28"/>
        </w:rPr>
        <w:t xml:space="preserve"> </w:t>
      </w:r>
      <w:r w:rsidRPr="00C323BE">
        <w:rPr>
          <w:rFonts w:ascii="Times New Roman" w:hAnsi="Times New Roman"/>
          <w:sz w:val="28"/>
          <w:szCs w:val="28"/>
        </w:rPr>
        <w:t xml:space="preserve"> в динамике 3х лет фактические расходы у</w:t>
      </w:r>
      <w:r>
        <w:rPr>
          <w:rFonts w:ascii="Times New Roman" w:hAnsi="Times New Roman"/>
          <w:sz w:val="28"/>
          <w:szCs w:val="28"/>
        </w:rPr>
        <w:t>меньшились</w:t>
      </w:r>
      <w:r w:rsidRPr="00C323BE">
        <w:rPr>
          <w:rFonts w:ascii="Times New Roman" w:hAnsi="Times New Roman"/>
          <w:sz w:val="28"/>
          <w:szCs w:val="28"/>
        </w:rPr>
        <w:t xml:space="preserve"> на </w:t>
      </w:r>
      <w:r>
        <w:rPr>
          <w:rFonts w:ascii="Times New Roman" w:hAnsi="Times New Roman"/>
          <w:sz w:val="28"/>
          <w:szCs w:val="28"/>
        </w:rPr>
        <w:t>5</w:t>
      </w:r>
      <w:r w:rsidRPr="00C323BE">
        <w:rPr>
          <w:rFonts w:ascii="Times New Roman" w:hAnsi="Times New Roman"/>
          <w:sz w:val="28"/>
          <w:szCs w:val="28"/>
        </w:rPr>
        <w:t>% по отношению 201</w:t>
      </w:r>
      <w:r>
        <w:rPr>
          <w:rFonts w:ascii="Times New Roman" w:hAnsi="Times New Roman"/>
          <w:sz w:val="28"/>
          <w:szCs w:val="28"/>
        </w:rPr>
        <w:t>6</w:t>
      </w:r>
      <w:r w:rsidRPr="00C323BE">
        <w:rPr>
          <w:rFonts w:ascii="Times New Roman" w:hAnsi="Times New Roman"/>
          <w:sz w:val="28"/>
          <w:szCs w:val="28"/>
        </w:rPr>
        <w:t xml:space="preserve"> года к 201</w:t>
      </w:r>
      <w:r>
        <w:rPr>
          <w:rFonts w:ascii="Times New Roman" w:hAnsi="Times New Roman"/>
          <w:sz w:val="28"/>
          <w:szCs w:val="28"/>
        </w:rPr>
        <w:t>5</w:t>
      </w:r>
      <w:r w:rsidRPr="00C323BE">
        <w:rPr>
          <w:rFonts w:ascii="Times New Roman" w:hAnsi="Times New Roman"/>
          <w:sz w:val="28"/>
          <w:szCs w:val="28"/>
        </w:rPr>
        <w:t xml:space="preserve"> году. В основном рас</w:t>
      </w:r>
      <w:r>
        <w:rPr>
          <w:rFonts w:ascii="Times New Roman" w:hAnsi="Times New Roman"/>
          <w:sz w:val="28"/>
          <w:szCs w:val="28"/>
        </w:rPr>
        <w:t>ходы уменьшились  по КОСГУ 290 (прочие расходы</w:t>
      </w:r>
      <w:r w:rsidRPr="00C323BE">
        <w:rPr>
          <w:rFonts w:ascii="Times New Roman" w:hAnsi="Times New Roman"/>
          <w:sz w:val="28"/>
          <w:szCs w:val="28"/>
        </w:rPr>
        <w:t xml:space="preserve">) на </w:t>
      </w:r>
      <w:r>
        <w:rPr>
          <w:rFonts w:ascii="Times New Roman" w:hAnsi="Times New Roman"/>
          <w:sz w:val="28"/>
          <w:szCs w:val="28"/>
        </w:rPr>
        <w:t>13</w:t>
      </w:r>
      <w:r w:rsidRPr="00C323BE">
        <w:rPr>
          <w:rFonts w:ascii="Times New Roman" w:hAnsi="Times New Roman"/>
          <w:sz w:val="28"/>
          <w:szCs w:val="28"/>
        </w:rPr>
        <w:t>%</w:t>
      </w:r>
      <w:r>
        <w:rPr>
          <w:rFonts w:ascii="Times New Roman" w:hAnsi="Times New Roman"/>
          <w:sz w:val="28"/>
          <w:szCs w:val="28"/>
        </w:rPr>
        <w:t xml:space="preserve"> уменьшились налоги такие как на имущество</w:t>
      </w:r>
      <w:r w:rsidRPr="00C323BE">
        <w:rPr>
          <w:rFonts w:ascii="Times New Roman" w:hAnsi="Times New Roman"/>
          <w:sz w:val="28"/>
          <w:szCs w:val="28"/>
        </w:rPr>
        <w:t>,</w:t>
      </w:r>
      <w:r>
        <w:rPr>
          <w:rFonts w:ascii="Times New Roman" w:hAnsi="Times New Roman"/>
          <w:sz w:val="28"/>
          <w:szCs w:val="28"/>
        </w:rPr>
        <w:t xml:space="preserve"> земельный налог.</w:t>
      </w:r>
      <w:r w:rsidRPr="00C323BE">
        <w:rPr>
          <w:rFonts w:ascii="Times New Roman" w:hAnsi="Times New Roman"/>
          <w:sz w:val="28"/>
          <w:szCs w:val="28"/>
        </w:rPr>
        <w:t xml:space="preserve">  223 (коммунальные услуги)</w:t>
      </w:r>
      <w:r>
        <w:rPr>
          <w:rFonts w:ascii="Times New Roman" w:hAnsi="Times New Roman"/>
          <w:sz w:val="28"/>
          <w:szCs w:val="28"/>
        </w:rPr>
        <w:t xml:space="preserve"> - увеличились на 7</w:t>
      </w:r>
      <w:r w:rsidRPr="00C323BE">
        <w:rPr>
          <w:rFonts w:ascii="Times New Roman" w:hAnsi="Times New Roman"/>
          <w:sz w:val="28"/>
          <w:szCs w:val="28"/>
        </w:rPr>
        <w:t>%,</w:t>
      </w:r>
      <w:r>
        <w:rPr>
          <w:rFonts w:ascii="Times New Roman" w:hAnsi="Times New Roman"/>
          <w:sz w:val="28"/>
          <w:szCs w:val="28"/>
        </w:rPr>
        <w:t>т.к. было увеличение тарифов на электроэнергию, воду.</w:t>
      </w:r>
      <w:r w:rsidRPr="00C323BE">
        <w:rPr>
          <w:rFonts w:ascii="Times New Roman" w:hAnsi="Times New Roman"/>
          <w:sz w:val="28"/>
          <w:szCs w:val="28"/>
        </w:rPr>
        <w:t xml:space="preserve"> </w:t>
      </w:r>
    </w:p>
    <w:p w:rsidR="00F8280C" w:rsidRDefault="00F8280C" w:rsidP="00F8280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Активы учреждения и источники их формирования (пассивы) анализируются по составу и структуре на основании данных бухгалтерского баланса</w:t>
      </w:r>
      <w:r w:rsidR="00B967C4">
        <w:rPr>
          <w:rFonts w:ascii="Times New Roman" w:hAnsi="Times New Roman"/>
          <w:sz w:val="28"/>
          <w:szCs w:val="28"/>
        </w:rPr>
        <w:t xml:space="preserve"> за 2014-2016г.</w:t>
      </w:r>
      <w:r>
        <w:rPr>
          <w:rFonts w:ascii="Times New Roman" w:hAnsi="Times New Roman"/>
          <w:sz w:val="28"/>
          <w:szCs w:val="28"/>
        </w:rPr>
        <w:t xml:space="preserve"> (Приложение № </w:t>
      </w:r>
      <w:r w:rsidR="00B967C4">
        <w:rPr>
          <w:rFonts w:ascii="Times New Roman" w:hAnsi="Times New Roman"/>
          <w:sz w:val="28"/>
          <w:szCs w:val="28"/>
        </w:rPr>
        <w:t>2</w:t>
      </w:r>
      <w:r>
        <w:rPr>
          <w:rFonts w:ascii="Times New Roman" w:hAnsi="Times New Roman"/>
          <w:sz w:val="28"/>
          <w:szCs w:val="28"/>
        </w:rPr>
        <w:t>).</w:t>
      </w:r>
    </w:p>
    <w:p w:rsidR="00F8280C" w:rsidRDefault="00F8280C" w:rsidP="00F8280C">
      <w:pPr>
        <w:spacing w:after="0" w:line="360" w:lineRule="auto"/>
        <w:ind w:firstLine="709"/>
        <w:jc w:val="both"/>
        <w:rPr>
          <w:rFonts w:ascii="Times New Roman" w:hAnsi="Times New Roman"/>
          <w:sz w:val="28"/>
          <w:szCs w:val="28"/>
        </w:rPr>
      </w:pPr>
      <w:r>
        <w:rPr>
          <w:rFonts w:ascii="Times New Roman" w:hAnsi="Times New Roman"/>
          <w:sz w:val="28"/>
          <w:szCs w:val="28"/>
        </w:rPr>
        <w:t>Структура баланса учреждений и органов государственной власти также имеет свои особенности.</w:t>
      </w:r>
    </w:p>
    <w:p w:rsidR="00F8280C" w:rsidRPr="00C323BE" w:rsidRDefault="00F8280C" w:rsidP="00F8280C">
      <w:pPr>
        <w:spacing w:after="0" w:line="360" w:lineRule="auto"/>
        <w:ind w:firstLine="709"/>
        <w:rPr>
          <w:rFonts w:ascii="Times New Roman" w:hAnsi="Times New Roman"/>
          <w:sz w:val="28"/>
          <w:szCs w:val="28"/>
        </w:rPr>
        <w:sectPr w:rsidR="00F8280C" w:rsidRPr="00C323BE" w:rsidSect="00CB5FBD">
          <w:headerReference w:type="even" r:id="rId12"/>
          <w:headerReference w:type="default" r:id="rId13"/>
          <w:footerReference w:type="even" r:id="rId14"/>
          <w:footerReference w:type="default" r:id="rId15"/>
          <w:headerReference w:type="first" r:id="rId16"/>
          <w:footerReference w:type="first" r:id="rId17"/>
          <w:pgSz w:w="11906" w:h="16838"/>
          <w:pgMar w:top="426" w:right="850" w:bottom="1134" w:left="1701" w:header="708" w:footer="708" w:gutter="0"/>
          <w:pgNumType w:start="3"/>
          <w:cols w:space="708"/>
          <w:docGrid w:linePitch="360"/>
        </w:sectPr>
      </w:pPr>
      <w:r>
        <w:rPr>
          <w:rFonts w:ascii="Times New Roman" w:hAnsi="Times New Roman"/>
          <w:sz w:val="28"/>
          <w:szCs w:val="28"/>
        </w:rPr>
        <w:t>Состав и структура активов баланса МКОУ СОШ пгт Даровской</w:t>
      </w:r>
      <w:r w:rsidRPr="00EE5816">
        <w:rPr>
          <w:rFonts w:ascii="Times New Roman" w:hAnsi="Times New Roman"/>
          <w:sz w:val="28"/>
          <w:szCs w:val="28"/>
        </w:rPr>
        <w:t xml:space="preserve"> </w:t>
      </w:r>
      <w:r>
        <w:rPr>
          <w:rFonts w:ascii="Times New Roman" w:hAnsi="Times New Roman"/>
          <w:sz w:val="28"/>
          <w:szCs w:val="28"/>
        </w:rPr>
        <w:t xml:space="preserve"> </w:t>
      </w:r>
      <w:r>
        <w:rPr>
          <w:sz w:val="28"/>
          <w:szCs w:val="28"/>
        </w:rPr>
        <w:t xml:space="preserve"> </w:t>
      </w:r>
      <w:r w:rsidRPr="00C323BE">
        <w:rPr>
          <w:rFonts w:ascii="Times New Roman" w:hAnsi="Times New Roman"/>
          <w:sz w:val="28"/>
          <w:szCs w:val="28"/>
        </w:rPr>
        <w:t xml:space="preserve"> </w:t>
      </w:r>
      <w:r>
        <w:rPr>
          <w:rFonts w:ascii="Times New Roman" w:hAnsi="Times New Roman"/>
          <w:sz w:val="28"/>
          <w:szCs w:val="28"/>
        </w:rPr>
        <w:t xml:space="preserve"> в 2014-2016 г.г,  представлена в Таблицах </w:t>
      </w:r>
      <w:r w:rsidR="00760321">
        <w:rPr>
          <w:rFonts w:ascii="Times New Roman" w:hAnsi="Times New Roman"/>
          <w:sz w:val="28"/>
          <w:szCs w:val="28"/>
        </w:rPr>
        <w:t>7</w:t>
      </w:r>
      <w:r>
        <w:rPr>
          <w:rFonts w:ascii="Times New Roman" w:hAnsi="Times New Roman"/>
          <w:sz w:val="28"/>
          <w:szCs w:val="28"/>
        </w:rPr>
        <w:t xml:space="preserve">, </w:t>
      </w:r>
      <w:r w:rsidR="00760321">
        <w:rPr>
          <w:rFonts w:ascii="Times New Roman" w:hAnsi="Times New Roman"/>
          <w:sz w:val="28"/>
          <w:szCs w:val="28"/>
        </w:rPr>
        <w:t>8</w:t>
      </w:r>
      <w:r>
        <w:rPr>
          <w:rFonts w:ascii="Times New Roman" w:hAnsi="Times New Roman"/>
          <w:sz w:val="28"/>
          <w:szCs w:val="28"/>
        </w:rPr>
        <w:t xml:space="preserve">, </w:t>
      </w:r>
      <w:r w:rsidR="00760321">
        <w:rPr>
          <w:rFonts w:ascii="Times New Roman" w:hAnsi="Times New Roman"/>
          <w:sz w:val="28"/>
          <w:szCs w:val="28"/>
        </w:rPr>
        <w:t>9</w:t>
      </w:r>
      <w:r>
        <w:rPr>
          <w:rFonts w:ascii="Times New Roman" w:hAnsi="Times New Roman"/>
          <w:sz w:val="28"/>
          <w:szCs w:val="28"/>
        </w:rPr>
        <w:t>.</w:t>
      </w:r>
    </w:p>
    <w:p w:rsidR="00F8280C" w:rsidRPr="006F4438" w:rsidRDefault="00F8280C" w:rsidP="00F8280C">
      <w:pPr>
        <w:rPr>
          <w:rFonts w:ascii="Times New Roman" w:hAnsi="Times New Roman"/>
          <w:sz w:val="28"/>
          <w:szCs w:val="28"/>
        </w:rPr>
      </w:pPr>
      <w:r w:rsidRPr="006F4438">
        <w:rPr>
          <w:rFonts w:ascii="Times New Roman" w:hAnsi="Times New Roman"/>
          <w:sz w:val="28"/>
          <w:szCs w:val="28"/>
        </w:rPr>
        <w:lastRenderedPageBreak/>
        <w:t>Таблица</w:t>
      </w:r>
      <w:r w:rsidR="00760321">
        <w:rPr>
          <w:rFonts w:ascii="Times New Roman" w:hAnsi="Times New Roman"/>
          <w:sz w:val="28"/>
          <w:szCs w:val="28"/>
        </w:rPr>
        <w:t xml:space="preserve"> 7</w:t>
      </w:r>
      <w:r>
        <w:rPr>
          <w:rFonts w:ascii="Times New Roman" w:hAnsi="Times New Roman"/>
          <w:sz w:val="28"/>
          <w:szCs w:val="28"/>
        </w:rPr>
        <w:t>.</w:t>
      </w:r>
      <w:r w:rsidRPr="006F4438">
        <w:rPr>
          <w:rFonts w:ascii="Times New Roman" w:hAnsi="Times New Roman"/>
          <w:sz w:val="28"/>
          <w:szCs w:val="28"/>
        </w:rPr>
        <w:t xml:space="preserve">- Состав и структура активов  </w:t>
      </w:r>
      <w:r>
        <w:rPr>
          <w:rFonts w:ascii="Times New Roman" w:hAnsi="Times New Roman"/>
          <w:sz w:val="28"/>
          <w:szCs w:val="28"/>
        </w:rPr>
        <w:t>МКОУ СОШ пгт Даровской</w:t>
      </w:r>
      <w:r w:rsidRPr="00EE5816">
        <w:rPr>
          <w:rFonts w:ascii="Times New Roman" w:hAnsi="Times New Roman"/>
          <w:sz w:val="28"/>
          <w:szCs w:val="28"/>
        </w:rPr>
        <w:t xml:space="preserve"> </w:t>
      </w:r>
      <w:r>
        <w:rPr>
          <w:rFonts w:ascii="Times New Roman" w:hAnsi="Times New Roman"/>
          <w:sz w:val="28"/>
          <w:szCs w:val="28"/>
        </w:rPr>
        <w:t xml:space="preserve"> </w:t>
      </w:r>
      <w:r>
        <w:rPr>
          <w:sz w:val="28"/>
          <w:szCs w:val="28"/>
        </w:rPr>
        <w:t xml:space="preserve"> </w:t>
      </w:r>
      <w:r w:rsidRPr="00C323BE">
        <w:rPr>
          <w:rFonts w:ascii="Times New Roman" w:hAnsi="Times New Roman"/>
          <w:sz w:val="28"/>
          <w:szCs w:val="28"/>
        </w:rPr>
        <w:t xml:space="preserve"> </w:t>
      </w:r>
      <w:r>
        <w:rPr>
          <w:rFonts w:ascii="Times New Roman" w:hAnsi="Times New Roman"/>
          <w:sz w:val="28"/>
          <w:szCs w:val="28"/>
        </w:rPr>
        <w:t xml:space="preserve"> </w:t>
      </w:r>
      <w:r w:rsidRPr="006F4438">
        <w:rPr>
          <w:rFonts w:ascii="Times New Roman" w:hAnsi="Times New Roman"/>
          <w:sz w:val="28"/>
          <w:szCs w:val="28"/>
        </w:rPr>
        <w:t>в 201</w:t>
      </w:r>
      <w:r>
        <w:rPr>
          <w:rFonts w:ascii="Times New Roman" w:hAnsi="Times New Roman"/>
          <w:sz w:val="28"/>
          <w:szCs w:val="28"/>
        </w:rPr>
        <w:t>4</w:t>
      </w:r>
      <w:r w:rsidRPr="006F4438">
        <w:rPr>
          <w:rFonts w:ascii="Times New Roman" w:hAnsi="Times New Roman"/>
          <w:sz w:val="28"/>
          <w:szCs w:val="28"/>
        </w:rPr>
        <w:t>г., руб.</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1275"/>
        <w:gridCol w:w="851"/>
        <w:gridCol w:w="1276"/>
        <w:gridCol w:w="1275"/>
        <w:gridCol w:w="993"/>
        <w:gridCol w:w="1275"/>
        <w:gridCol w:w="709"/>
      </w:tblGrid>
      <w:tr w:rsidR="00F8280C" w:rsidRPr="008A2C19" w:rsidTr="0086318B">
        <w:tc>
          <w:tcPr>
            <w:tcW w:w="2093" w:type="dxa"/>
            <w:vMerge w:val="restart"/>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Статьи актива</w:t>
            </w:r>
          </w:p>
        </w:tc>
        <w:tc>
          <w:tcPr>
            <w:tcW w:w="3402" w:type="dxa"/>
            <w:gridSpan w:val="3"/>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На начало года</w:t>
            </w:r>
          </w:p>
        </w:tc>
        <w:tc>
          <w:tcPr>
            <w:tcW w:w="3543" w:type="dxa"/>
            <w:gridSpan w:val="3"/>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На конец года</w:t>
            </w:r>
          </w:p>
        </w:tc>
        <w:tc>
          <w:tcPr>
            <w:tcW w:w="709" w:type="dxa"/>
            <w:vMerge w:val="restart"/>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В % к итогу на конец года</w:t>
            </w:r>
          </w:p>
        </w:tc>
      </w:tr>
      <w:tr w:rsidR="00F8280C" w:rsidRPr="008A2C19" w:rsidTr="0086318B">
        <w:trPr>
          <w:trHeight w:val="1616"/>
        </w:trPr>
        <w:tc>
          <w:tcPr>
            <w:tcW w:w="2093" w:type="dxa"/>
            <w:vMerge/>
          </w:tcPr>
          <w:p w:rsidR="00F8280C" w:rsidRPr="008A2C19" w:rsidRDefault="00F8280C" w:rsidP="0086318B">
            <w:pPr>
              <w:spacing w:after="0" w:line="240" w:lineRule="auto"/>
              <w:rPr>
                <w:rFonts w:ascii="Times New Roman" w:hAnsi="Times New Roman"/>
              </w:rPr>
            </w:pPr>
          </w:p>
        </w:tc>
        <w:tc>
          <w:tcPr>
            <w:tcW w:w="1275" w:type="dxa"/>
            <w:vAlign w:val="center"/>
          </w:tcPr>
          <w:p w:rsidR="00F8280C" w:rsidRDefault="00F8280C" w:rsidP="0086318B">
            <w:pPr>
              <w:spacing w:after="0" w:line="240" w:lineRule="auto"/>
              <w:jc w:val="center"/>
              <w:rPr>
                <w:rFonts w:ascii="Times New Roman" w:hAnsi="Times New Roman"/>
                <w:sz w:val="20"/>
                <w:szCs w:val="20"/>
              </w:rPr>
            </w:pPr>
            <w:r w:rsidRPr="008A2C19">
              <w:rPr>
                <w:rFonts w:ascii="Times New Roman" w:hAnsi="Times New Roman"/>
                <w:sz w:val="20"/>
                <w:szCs w:val="20"/>
              </w:rPr>
              <w:t>Бюджет</w:t>
            </w:r>
            <w:r>
              <w:rPr>
                <w:rFonts w:ascii="Times New Roman" w:hAnsi="Times New Roman"/>
                <w:sz w:val="20"/>
                <w:szCs w:val="20"/>
              </w:rPr>
              <w:t>ная</w:t>
            </w:r>
          </w:p>
          <w:p w:rsidR="00F8280C"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Деятель-</w:t>
            </w:r>
          </w:p>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ность</w:t>
            </w: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Средства во временном распоряжении</w:t>
            </w: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r w:rsidRPr="008A2C19">
              <w:rPr>
                <w:rFonts w:ascii="Times New Roman" w:hAnsi="Times New Roman"/>
                <w:sz w:val="20"/>
                <w:szCs w:val="20"/>
              </w:rPr>
              <w:t>Итого</w:t>
            </w:r>
          </w:p>
        </w:tc>
        <w:tc>
          <w:tcPr>
            <w:tcW w:w="1275" w:type="dxa"/>
            <w:vAlign w:val="center"/>
          </w:tcPr>
          <w:p w:rsidR="00F8280C" w:rsidRDefault="00F8280C" w:rsidP="0086318B">
            <w:pPr>
              <w:spacing w:after="0" w:line="240" w:lineRule="auto"/>
              <w:jc w:val="center"/>
              <w:rPr>
                <w:rFonts w:ascii="Times New Roman" w:hAnsi="Times New Roman"/>
                <w:sz w:val="20"/>
                <w:szCs w:val="20"/>
              </w:rPr>
            </w:pPr>
            <w:r w:rsidRPr="008A2C19">
              <w:rPr>
                <w:rFonts w:ascii="Times New Roman" w:hAnsi="Times New Roman"/>
                <w:sz w:val="20"/>
                <w:szCs w:val="20"/>
              </w:rPr>
              <w:t>Бюджет</w:t>
            </w:r>
            <w:r>
              <w:rPr>
                <w:rFonts w:ascii="Times New Roman" w:hAnsi="Times New Roman"/>
                <w:sz w:val="20"/>
                <w:szCs w:val="20"/>
              </w:rPr>
              <w:t>ная</w:t>
            </w:r>
          </w:p>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Деятельно-сть</w:t>
            </w: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Средства во временном распоряжении</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sidRPr="008A2C19">
              <w:rPr>
                <w:rFonts w:ascii="Times New Roman" w:hAnsi="Times New Roman"/>
                <w:sz w:val="20"/>
                <w:szCs w:val="20"/>
              </w:rPr>
              <w:t>Итого</w:t>
            </w:r>
          </w:p>
        </w:tc>
        <w:tc>
          <w:tcPr>
            <w:tcW w:w="709" w:type="dxa"/>
            <w:vMerge/>
          </w:tcPr>
          <w:p w:rsidR="00F8280C" w:rsidRPr="008A2C19" w:rsidRDefault="00F8280C" w:rsidP="0086318B">
            <w:pPr>
              <w:spacing w:after="0" w:line="240" w:lineRule="auto"/>
              <w:rPr>
                <w:rFonts w:ascii="Times New Roman" w:hAnsi="Times New Roman"/>
              </w:rPr>
            </w:pPr>
          </w:p>
        </w:tc>
      </w:tr>
      <w:tr w:rsidR="00F8280C" w:rsidRPr="008A2C19" w:rsidTr="0086318B">
        <w:tc>
          <w:tcPr>
            <w:tcW w:w="2093" w:type="dxa"/>
          </w:tcPr>
          <w:p w:rsidR="00F8280C" w:rsidRPr="008A2C19" w:rsidRDefault="00F8280C" w:rsidP="0086318B">
            <w:pPr>
              <w:spacing w:after="0" w:line="240" w:lineRule="auto"/>
              <w:rPr>
                <w:rFonts w:ascii="Times New Roman" w:hAnsi="Times New Roman"/>
                <w:b/>
              </w:rPr>
            </w:pPr>
            <w:r w:rsidRPr="008A2C19">
              <w:rPr>
                <w:rFonts w:ascii="Times New Roman" w:hAnsi="Times New Roman"/>
                <w:b/>
              </w:rPr>
              <w:t>Нефинансовые активы</w:t>
            </w: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40464076,25</w:t>
            </w:r>
          </w:p>
        </w:tc>
        <w:tc>
          <w:tcPr>
            <w:tcW w:w="851" w:type="dxa"/>
            <w:vAlign w:val="center"/>
          </w:tcPr>
          <w:p w:rsidR="00F8280C" w:rsidRPr="008A2C19" w:rsidRDefault="00F8280C" w:rsidP="0086318B">
            <w:pPr>
              <w:spacing w:after="0" w:line="240" w:lineRule="auto"/>
              <w:jc w:val="center"/>
              <w:rPr>
                <w:rFonts w:ascii="Times New Roman" w:hAnsi="Times New Roman"/>
                <w:b/>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40464076,25</w:t>
            </w: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40893083,79</w:t>
            </w:r>
          </w:p>
        </w:tc>
        <w:tc>
          <w:tcPr>
            <w:tcW w:w="993" w:type="dxa"/>
            <w:vAlign w:val="center"/>
          </w:tcPr>
          <w:p w:rsidR="00F8280C" w:rsidRPr="008A2C19" w:rsidRDefault="00F8280C" w:rsidP="0086318B">
            <w:pPr>
              <w:spacing w:after="0" w:line="240" w:lineRule="auto"/>
              <w:jc w:val="center"/>
              <w:rPr>
                <w:rFonts w:ascii="Times New Roman" w:hAnsi="Times New Roman"/>
                <w:b/>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40893083,79</w:t>
            </w:r>
          </w:p>
        </w:tc>
        <w:tc>
          <w:tcPr>
            <w:tcW w:w="709"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98</w:t>
            </w: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основные средства (остаточная стоимость)</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16956647,81</w:t>
            </w: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16956647,81</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15628027,97</w:t>
            </w: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15628027,97</w:t>
            </w: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37</w:t>
            </w: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нематериальные активы (остаточная стоимость)</w:t>
            </w:r>
          </w:p>
        </w:tc>
        <w:tc>
          <w:tcPr>
            <w:tcW w:w="1275" w:type="dxa"/>
            <w:vAlign w:val="center"/>
          </w:tcPr>
          <w:p w:rsidR="00F8280C" w:rsidRPr="008A2C19" w:rsidRDefault="00F8280C" w:rsidP="0086318B">
            <w:pPr>
              <w:tabs>
                <w:tab w:val="left" w:pos="705"/>
              </w:tabs>
              <w:spacing w:after="0" w:line="240" w:lineRule="auto"/>
              <w:jc w:val="center"/>
              <w:rPr>
                <w:rFonts w:ascii="Times New Roman" w:hAnsi="Times New Roman"/>
                <w:sz w:val="20"/>
                <w:szCs w:val="20"/>
              </w:rPr>
            </w:pP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tabs>
                <w:tab w:val="left" w:pos="705"/>
              </w:tabs>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tabs>
                <w:tab w:val="left" w:pos="705"/>
              </w:tabs>
              <w:spacing w:after="0" w:line="240" w:lineRule="auto"/>
              <w:jc w:val="center"/>
              <w:rPr>
                <w:rFonts w:ascii="Times New Roman" w:hAnsi="Times New Roman"/>
                <w:sz w:val="20"/>
                <w:szCs w:val="20"/>
              </w:rPr>
            </w:pP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tabs>
                <w:tab w:val="left" w:pos="705"/>
              </w:tabs>
              <w:spacing w:after="0" w:line="240" w:lineRule="auto"/>
              <w:jc w:val="center"/>
              <w:rPr>
                <w:rFonts w:ascii="Times New Roman" w:hAnsi="Times New Roman"/>
                <w:sz w:val="20"/>
                <w:szCs w:val="20"/>
              </w:rPr>
            </w:pP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непроизводственные активы (земля)</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0</w:t>
            </w: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0</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25843007,34</w:t>
            </w: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25843007,34</w:t>
            </w: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62</w:t>
            </w: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материальные запасы</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630318,2</w:t>
            </w: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630318,2</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429774,01</w:t>
            </w: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429774,01</w:t>
            </w: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w:t>
            </w: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вложения в нефинансовые активы</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запасы на изготовления готовой продукции (работ, услуг)</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p>
        </w:tc>
      </w:tr>
      <w:tr w:rsidR="00F8280C" w:rsidRPr="008A2C19" w:rsidTr="0086318B">
        <w:tc>
          <w:tcPr>
            <w:tcW w:w="2093" w:type="dxa"/>
          </w:tcPr>
          <w:p w:rsidR="00F8280C" w:rsidRPr="008A2C19" w:rsidRDefault="00F8280C" w:rsidP="0086318B">
            <w:pPr>
              <w:spacing w:after="0" w:line="240" w:lineRule="auto"/>
              <w:rPr>
                <w:rFonts w:ascii="Times New Roman" w:hAnsi="Times New Roman"/>
                <w:b/>
              </w:rPr>
            </w:pPr>
            <w:r w:rsidRPr="008A2C19">
              <w:rPr>
                <w:rFonts w:ascii="Times New Roman" w:hAnsi="Times New Roman"/>
                <w:b/>
              </w:rPr>
              <w:t>Финансовые активы</w:t>
            </w: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75329,35</w:t>
            </w:r>
          </w:p>
        </w:tc>
        <w:tc>
          <w:tcPr>
            <w:tcW w:w="851" w:type="dxa"/>
            <w:vAlign w:val="center"/>
          </w:tcPr>
          <w:p w:rsidR="00F8280C" w:rsidRPr="008A2C19" w:rsidRDefault="00F8280C" w:rsidP="0086318B">
            <w:pPr>
              <w:spacing w:after="0" w:line="240" w:lineRule="auto"/>
              <w:jc w:val="center"/>
              <w:rPr>
                <w:rFonts w:ascii="Times New Roman" w:hAnsi="Times New Roman"/>
                <w:b/>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75329,35</w:t>
            </w: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32678,23</w:t>
            </w:r>
          </w:p>
        </w:tc>
        <w:tc>
          <w:tcPr>
            <w:tcW w:w="993" w:type="dxa"/>
            <w:vAlign w:val="center"/>
          </w:tcPr>
          <w:p w:rsidR="00F8280C" w:rsidRPr="008A2C19" w:rsidRDefault="00F8280C" w:rsidP="0086318B">
            <w:pPr>
              <w:spacing w:after="0" w:line="240" w:lineRule="auto"/>
              <w:jc w:val="center"/>
              <w:rPr>
                <w:rFonts w:ascii="Times New Roman" w:hAnsi="Times New Roman"/>
                <w:b/>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32678,23</w:t>
            </w:r>
          </w:p>
        </w:tc>
        <w:tc>
          <w:tcPr>
            <w:tcW w:w="709"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денежные средства учреждения</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расчеты по доходам</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35616,96</w:t>
            </w: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35616,96</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19333,86</w:t>
            </w: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19333,86</w:t>
            </w: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w:t>
            </w: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расчеты по выданным авансам</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39712,39</w:t>
            </w: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39712,39</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10565,02</w:t>
            </w: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10565,02</w:t>
            </w: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0,5</w:t>
            </w: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расчеты по кредитам (займам, ссудам)</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расчеты с подотчетными лицами</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расчеты по ущербу имущества</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2779,35</w:t>
            </w: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2779,35</w:t>
            </w: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0,5</w:t>
            </w: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прочие расчеты с дебиторами</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p>
        </w:tc>
      </w:tr>
      <w:tr w:rsidR="00F8280C" w:rsidRPr="008A2C19" w:rsidTr="0086318B">
        <w:tc>
          <w:tcPr>
            <w:tcW w:w="2093" w:type="dxa"/>
          </w:tcPr>
          <w:p w:rsidR="00F8280C" w:rsidRPr="008A2C19" w:rsidRDefault="00F8280C" w:rsidP="0086318B">
            <w:pPr>
              <w:spacing w:after="0" w:line="240" w:lineRule="auto"/>
              <w:rPr>
                <w:rFonts w:ascii="Times New Roman" w:hAnsi="Times New Roman"/>
                <w:b/>
              </w:rPr>
            </w:pPr>
            <w:r w:rsidRPr="008A2C19">
              <w:rPr>
                <w:rFonts w:ascii="Times New Roman" w:hAnsi="Times New Roman"/>
                <w:b/>
              </w:rPr>
              <w:t>Итого активов</w:t>
            </w: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17662295,36</w:t>
            </w:r>
          </w:p>
        </w:tc>
        <w:tc>
          <w:tcPr>
            <w:tcW w:w="851" w:type="dxa"/>
            <w:vAlign w:val="center"/>
          </w:tcPr>
          <w:p w:rsidR="00F8280C" w:rsidRPr="008A2C19" w:rsidRDefault="00F8280C" w:rsidP="0086318B">
            <w:pPr>
              <w:spacing w:after="0" w:line="240" w:lineRule="auto"/>
              <w:jc w:val="center"/>
              <w:rPr>
                <w:rFonts w:ascii="Times New Roman" w:hAnsi="Times New Roman"/>
                <w:b/>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17662295,36</w:t>
            </w: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41933487,55</w:t>
            </w:r>
          </w:p>
        </w:tc>
        <w:tc>
          <w:tcPr>
            <w:tcW w:w="993" w:type="dxa"/>
            <w:vAlign w:val="center"/>
          </w:tcPr>
          <w:p w:rsidR="00F8280C" w:rsidRPr="008A2C19" w:rsidRDefault="00F8280C" w:rsidP="0086318B">
            <w:pPr>
              <w:spacing w:after="0" w:line="240" w:lineRule="auto"/>
              <w:jc w:val="center"/>
              <w:rPr>
                <w:rFonts w:ascii="Times New Roman" w:hAnsi="Times New Roman"/>
                <w:b/>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41933487,55</w:t>
            </w:r>
          </w:p>
        </w:tc>
        <w:tc>
          <w:tcPr>
            <w:tcW w:w="709" w:type="dxa"/>
            <w:vAlign w:val="center"/>
          </w:tcPr>
          <w:p w:rsidR="00F8280C" w:rsidRPr="008A2C19" w:rsidRDefault="00F8280C" w:rsidP="0086318B">
            <w:pPr>
              <w:spacing w:after="0" w:line="240" w:lineRule="auto"/>
              <w:jc w:val="center"/>
              <w:rPr>
                <w:rFonts w:ascii="Times New Roman" w:hAnsi="Times New Roman"/>
                <w:b/>
                <w:sz w:val="20"/>
                <w:szCs w:val="20"/>
              </w:rPr>
            </w:pPr>
          </w:p>
        </w:tc>
      </w:tr>
    </w:tbl>
    <w:p w:rsidR="00F8280C" w:rsidRDefault="00F8280C" w:rsidP="00F8280C"/>
    <w:p w:rsidR="00F8280C" w:rsidRDefault="00910638" w:rsidP="00F8280C">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Анализируя  таблицу состав и структура активов за 2014 год,  можно сделать вывод, что остаточная стоимость основных средств становится все меньше, в данном случае - это остаточная стоимость зданий школ. </w:t>
      </w:r>
    </w:p>
    <w:p w:rsidR="00F8280C" w:rsidRPr="006F4438" w:rsidRDefault="00F8280C" w:rsidP="00F8280C">
      <w:pPr>
        <w:rPr>
          <w:rFonts w:ascii="Times New Roman" w:hAnsi="Times New Roman"/>
          <w:sz w:val="28"/>
          <w:szCs w:val="28"/>
        </w:rPr>
      </w:pPr>
      <w:r w:rsidRPr="006F4438">
        <w:rPr>
          <w:rFonts w:ascii="Times New Roman" w:hAnsi="Times New Roman"/>
          <w:sz w:val="28"/>
          <w:szCs w:val="28"/>
        </w:rPr>
        <w:lastRenderedPageBreak/>
        <w:t>Таблица</w:t>
      </w:r>
      <w:r>
        <w:rPr>
          <w:rFonts w:ascii="Times New Roman" w:hAnsi="Times New Roman"/>
          <w:sz w:val="28"/>
          <w:szCs w:val="28"/>
        </w:rPr>
        <w:t xml:space="preserve"> </w:t>
      </w:r>
      <w:r w:rsidR="00760321">
        <w:rPr>
          <w:rFonts w:ascii="Times New Roman" w:hAnsi="Times New Roman"/>
          <w:sz w:val="28"/>
          <w:szCs w:val="28"/>
        </w:rPr>
        <w:t>8</w:t>
      </w:r>
      <w:r>
        <w:rPr>
          <w:rFonts w:ascii="Times New Roman" w:hAnsi="Times New Roman"/>
          <w:sz w:val="28"/>
          <w:szCs w:val="28"/>
        </w:rPr>
        <w:t>.</w:t>
      </w:r>
      <w:r w:rsidRPr="006F4438">
        <w:rPr>
          <w:rFonts w:ascii="Times New Roman" w:hAnsi="Times New Roman"/>
          <w:sz w:val="28"/>
          <w:szCs w:val="28"/>
        </w:rPr>
        <w:t xml:space="preserve">- Состав и структура активов  </w:t>
      </w:r>
      <w:r>
        <w:rPr>
          <w:rFonts w:ascii="Times New Roman" w:hAnsi="Times New Roman"/>
          <w:sz w:val="28"/>
          <w:szCs w:val="28"/>
        </w:rPr>
        <w:t>МКОУ СОШ пгт Даровской</w:t>
      </w:r>
      <w:r w:rsidRPr="00EE5816">
        <w:rPr>
          <w:rFonts w:ascii="Times New Roman" w:hAnsi="Times New Roman"/>
          <w:sz w:val="28"/>
          <w:szCs w:val="28"/>
        </w:rPr>
        <w:t xml:space="preserve"> </w:t>
      </w:r>
      <w:r>
        <w:rPr>
          <w:rFonts w:ascii="Times New Roman" w:hAnsi="Times New Roman"/>
          <w:sz w:val="28"/>
          <w:szCs w:val="28"/>
        </w:rPr>
        <w:t xml:space="preserve"> </w:t>
      </w:r>
      <w:r>
        <w:rPr>
          <w:sz w:val="28"/>
          <w:szCs w:val="28"/>
        </w:rPr>
        <w:t xml:space="preserve"> </w:t>
      </w:r>
      <w:r w:rsidRPr="00C323BE">
        <w:rPr>
          <w:rFonts w:ascii="Times New Roman" w:hAnsi="Times New Roman"/>
          <w:sz w:val="28"/>
          <w:szCs w:val="28"/>
        </w:rPr>
        <w:t xml:space="preserve"> </w:t>
      </w:r>
      <w:r>
        <w:rPr>
          <w:rFonts w:ascii="Times New Roman" w:hAnsi="Times New Roman"/>
          <w:sz w:val="28"/>
          <w:szCs w:val="28"/>
        </w:rPr>
        <w:t xml:space="preserve"> в</w:t>
      </w:r>
      <w:r w:rsidRPr="006F4438">
        <w:rPr>
          <w:rFonts w:ascii="Times New Roman" w:hAnsi="Times New Roman"/>
          <w:sz w:val="28"/>
          <w:szCs w:val="28"/>
        </w:rPr>
        <w:t xml:space="preserve"> 201</w:t>
      </w:r>
      <w:r>
        <w:rPr>
          <w:rFonts w:ascii="Times New Roman" w:hAnsi="Times New Roman"/>
          <w:sz w:val="28"/>
          <w:szCs w:val="28"/>
        </w:rPr>
        <w:t>5</w:t>
      </w:r>
      <w:r w:rsidRPr="006F4438">
        <w:rPr>
          <w:rFonts w:ascii="Times New Roman" w:hAnsi="Times New Roman"/>
          <w:sz w:val="28"/>
          <w:szCs w:val="28"/>
        </w:rPr>
        <w:t>г., руб.</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1275"/>
        <w:gridCol w:w="851"/>
        <w:gridCol w:w="1276"/>
        <w:gridCol w:w="1275"/>
        <w:gridCol w:w="993"/>
        <w:gridCol w:w="1275"/>
        <w:gridCol w:w="709"/>
      </w:tblGrid>
      <w:tr w:rsidR="00F8280C" w:rsidRPr="008A2C19" w:rsidTr="0086318B">
        <w:tc>
          <w:tcPr>
            <w:tcW w:w="2093" w:type="dxa"/>
            <w:vMerge w:val="restart"/>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Статьи актива</w:t>
            </w:r>
          </w:p>
        </w:tc>
        <w:tc>
          <w:tcPr>
            <w:tcW w:w="3402" w:type="dxa"/>
            <w:gridSpan w:val="3"/>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На начало года</w:t>
            </w:r>
          </w:p>
        </w:tc>
        <w:tc>
          <w:tcPr>
            <w:tcW w:w="3543" w:type="dxa"/>
            <w:gridSpan w:val="3"/>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На конец года</w:t>
            </w:r>
          </w:p>
        </w:tc>
        <w:tc>
          <w:tcPr>
            <w:tcW w:w="709" w:type="dxa"/>
            <w:vMerge w:val="restart"/>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В % к итогу на конец года</w:t>
            </w:r>
          </w:p>
        </w:tc>
      </w:tr>
      <w:tr w:rsidR="00F8280C" w:rsidRPr="008A2C19" w:rsidTr="0086318B">
        <w:trPr>
          <w:trHeight w:val="1616"/>
        </w:trPr>
        <w:tc>
          <w:tcPr>
            <w:tcW w:w="2093" w:type="dxa"/>
            <w:vMerge/>
          </w:tcPr>
          <w:p w:rsidR="00F8280C" w:rsidRPr="008A2C19" w:rsidRDefault="00F8280C" w:rsidP="0086318B">
            <w:pPr>
              <w:spacing w:after="0" w:line="240" w:lineRule="auto"/>
              <w:rPr>
                <w:rFonts w:ascii="Times New Roman" w:hAnsi="Times New Roman"/>
              </w:rPr>
            </w:pPr>
          </w:p>
        </w:tc>
        <w:tc>
          <w:tcPr>
            <w:tcW w:w="1275" w:type="dxa"/>
            <w:vAlign w:val="center"/>
          </w:tcPr>
          <w:p w:rsidR="00F8280C" w:rsidRDefault="00F8280C" w:rsidP="0086318B">
            <w:pPr>
              <w:spacing w:after="0" w:line="240" w:lineRule="auto"/>
              <w:jc w:val="center"/>
              <w:rPr>
                <w:rFonts w:ascii="Times New Roman" w:hAnsi="Times New Roman"/>
                <w:sz w:val="20"/>
                <w:szCs w:val="20"/>
              </w:rPr>
            </w:pPr>
            <w:r w:rsidRPr="008A2C19">
              <w:rPr>
                <w:rFonts w:ascii="Times New Roman" w:hAnsi="Times New Roman"/>
                <w:sz w:val="20"/>
                <w:szCs w:val="20"/>
              </w:rPr>
              <w:t>Бюджет</w:t>
            </w:r>
            <w:r>
              <w:rPr>
                <w:rFonts w:ascii="Times New Roman" w:hAnsi="Times New Roman"/>
                <w:sz w:val="20"/>
                <w:szCs w:val="20"/>
              </w:rPr>
              <w:t>ная</w:t>
            </w:r>
          </w:p>
          <w:p w:rsidR="00F8280C"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Деятель-</w:t>
            </w:r>
          </w:p>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ность</w:t>
            </w: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Средства во временном распоряжении</w:t>
            </w: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r w:rsidRPr="008A2C19">
              <w:rPr>
                <w:rFonts w:ascii="Times New Roman" w:hAnsi="Times New Roman"/>
                <w:sz w:val="20"/>
                <w:szCs w:val="20"/>
              </w:rPr>
              <w:t>Итого</w:t>
            </w:r>
          </w:p>
        </w:tc>
        <w:tc>
          <w:tcPr>
            <w:tcW w:w="1275" w:type="dxa"/>
            <w:vAlign w:val="center"/>
          </w:tcPr>
          <w:p w:rsidR="00F8280C" w:rsidRDefault="00F8280C" w:rsidP="0086318B">
            <w:pPr>
              <w:spacing w:after="0" w:line="240" w:lineRule="auto"/>
              <w:jc w:val="center"/>
              <w:rPr>
                <w:rFonts w:ascii="Times New Roman" w:hAnsi="Times New Roman"/>
                <w:sz w:val="20"/>
                <w:szCs w:val="20"/>
              </w:rPr>
            </w:pPr>
            <w:r w:rsidRPr="008A2C19">
              <w:rPr>
                <w:rFonts w:ascii="Times New Roman" w:hAnsi="Times New Roman"/>
                <w:sz w:val="20"/>
                <w:szCs w:val="20"/>
              </w:rPr>
              <w:t>Бюджет</w:t>
            </w:r>
            <w:r>
              <w:rPr>
                <w:rFonts w:ascii="Times New Roman" w:hAnsi="Times New Roman"/>
                <w:sz w:val="20"/>
                <w:szCs w:val="20"/>
              </w:rPr>
              <w:t>ная</w:t>
            </w:r>
          </w:p>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Деятельно-сть</w:t>
            </w: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Средства во временном распоряжении</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sidRPr="008A2C19">
              <w:rPr>
                <w:rFonts w:ascii="Times New Roman" w:hAnsi="Times New Roman"/>
                <w:sz w:val="20"/>
                <w:szCs w:val="20"/>
              </w:rPr>
              <w:t>Итого</w:t>
            </w:r>
          </w:p>
        </w:tc>
        <w:tc>
          <w:tcPr>
            <w:tcW w:w="709" w:type="dxa"/>
            <w:vMerge/>
          </w:tcPr>
          <w:p w:rsidR="00F8280C" w:rsidRPr="008A2C19" w:rsidRDefault="00F8280C" w:rsidP="0086318B">
            <w:pPr>
              <w:spacing w:after="0" w:line="240" w:lineRule="auto"/>
              <w:rPr>
                <w:rFonts w:ascii="Times New Roman" w:hAnsi="Times New Roman"/>
              </w:rPr>
            </w:pPr>
          </w:p>
        </w:tc>
      </w:tr>
      <w:tr w:rsidR="00F8280C" w:rsidRPr="008A2C19" w:rsidTr="0086318B">
        <w:tc>
          <w:tcPr>
            <w:tcW w:w="2093" w:type="dxa"/>
          </w:tcPr>
          <w:p w:rsidR="00F8280C" w:rsidRPr="008A2C19" w:rsidRDefault="00F8280C" w:rsidP="0086318B">
            <w:pPr>
              <w:spacing w:after="0" w:line="240" w:lineRule="auto"/>
              <w:rPr>
                <w:rFonts w:ascii="Times New Roman" w:hAnsi="Times New Roman"/>
                <w:b/>
              </w:rPr>
            </w:pPr>
            <w:r w:rsidRPr="008A2C19">
              <w:rPr>
                <w:rFonts w:ascii="Times New Roman" w:hAnsi="Times New Roman"/>
                <w:b/>
              </w:rPr>
              <w:t>Нефинансовые активы</w:t>
            </w: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40893083,79</w:t>
            </w:r>
          </w:p>
        </w:tc>
        <w:tc>
          <w:tcPr>
            <w:tcW w:w="851" w:type="dxa"/>
            <w:vAlign w:val="center"/>
          </w:tcPr>
          <w:p w:rsidR="00F8280C" w:rsidRPr="008A2C19" w:rsidRDefault="00F8280C" w:rsidP="0086318B">
            <w:pPr>
              <w:spacing w:after="0" w:line="240" w:lineRule="auto"/>
              <w:jc w:val="center"/>
              <w:rPr>
                <w:rFonts w:ascii="Times New Roman" w:hAnsi="Times New Roman"/>
                <w:b/>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40893083,79</w:t>
            </w: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39191985,43</w:t>
            </w:r>
          </w:p>
        </w:tc>
        <w:tc>
          <w:tcPr>
            <w:tcW w:w="993" w:type="dxa"/>
            <w:vAlign w:val="center"/>
          </w:tcPr>
          <w:p w:rsidR="00F8280C" w:rsidRPr="008A2C19" w:rsidRDefault="00F8280C" w:rsidP="0086318B">
            <w:pPr>
              <w:spacing w:after="0" w:line="240" w:lineRule="auto"/>
              <w:jc w:val="center"/>
              <w:rPr>
                <w:rFonts w:ascii="Times New Roman" w:hAnsi="Times New Roman"/>
                <w:b/>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39191985,43</w:t>
            </w:r>
          </w:p>
        </w:tc>
        <w:tc>
          <w:tcPr>
            <w:tcW w:w="709"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98</w:t>
            </w: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основные средства (остаточная стоимость)</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15628027,97</w:t>
            </w: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15628027,97</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13875797,76</w:t>
            </w: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13875797,76</w:t>
            </w: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35</w:t>
            </w: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нематериальные активы (остаточная стоимость)</w:t>
            </w:r>
          </w:p>
        </w:tc>
        <w:tc>
          <w:tcPr>
            <w:tcW w:w="1275" w:type="dxa"/>
            <w:vAlign w:val="center"/>
          </w:tcPr>
          <w:p w:rsidR="00F8280C" w:rsidRPr="008A2C19" w:rsidRDefault="00F8280C" w:rsidP="0086318B">
            <w:pPr>
              <w:tabs>
                <w:tab w:val="left" w:pos="705"/>
              </w:tabs>
              <w:spacing w:after="0" w:line="240" w:lineRule="auto"/>
              <w:jc w:val="center"/>
              <w:rPr>
                <w:rFonts w:ascii="Times New Roman" w:hAnsi="Times New Roman"/>
                <w:sz w:val="20"/>
                <w:szCs w:val="20"/>
              </w:rPr>
            </w:pP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tabs>
                <w:tab w:val="left" w:pos="705"/>
              </w:tabs>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tabs>
                <w:tab w:val="left" w:pos="705"/>
              </w:tabs>
              <w:spacing w:after="0" w:line="240" w:lineRule="auto"/>
              <w:jc w:val="center"/>
              <w:rPr>
                <w:rFonts w:ascii="Times New Roman" w:hAnsi="Times New Roman"/>
                <w:sz w:val="20"/>
                <w:szCs w:val="20"/>
              </w:rPr>
            </w:pP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tabs>
                <w:tab w:val="left" w:pos="705"/>
              </w:tabs>
              <w:spacing w:after="0" w:line="240" w:lineRule="auto"/>
              <w:jc w:val="center"/>
              <w:rPr>
                <w:rFonts w:ascii="Times New Roman" w:hAnsi="Times New Roman"/>
                <w:sz w:val="20"/>
                <w:szCs w:val="20"/>
              </w:rPr>
            </w:pP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непроизводственные активы (земля)</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25843007,34</w:t>
            </w: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25843007,34</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25843007,34</w:t>
            </w: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25843007,34</w:t>
            </w: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62</w:t>
            </w: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материальные запасы</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429774,01</w:t>
            </w: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429774,01</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410436,19</w:t>
            </w: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410436,19</w:t>
            </w: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w:t>
            </w: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вложения в нефинансовые активы</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запасы на изготовления готовой продукции (работ, услуг)</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p>
        </w:tc>
      </w:tr>
      <w:tr w:rsidR="00F8280C" w:rsidRPr="008A2C19" w:rsidTr="0086318B">
        <w:tc>
          <w:tcPr>
            <w:tcW w:w="2093" w:type="dxa"/>
          </w:tcPr>
          <w:p w:rsidR="00F8280C" w:rsidRPr="008A2C19" w:rsidRDefault="00F8280C" w:rsidP="0086318B">
            <w:pPr>
              <w:spacing w:after="0" w:line="240" w:lineRule="auto"/>
              <w:rPr>
                <w:rFonts w:ascii="Times New Roman" w:hAnsi="Times New Roman"/>
                <w:b/>
              </w:rPr>
            </w:pPr>
            <w:r w:rsidRPr="008A2C19">
              <w:rPr>
                <w:rFonts w:ascii="Times New Roman" w:hAnsi="Times New Roman"/>
                <w:b/>
              </w:rPr>
              <w:t>Финансовые активы</w:t>
            </w: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32678,23</w:t>
            </w:r>
          </w:p>
        </w:tc>
        <w:tc>
          <w:tcPr>
            <w:tcW w:w="851" w:type="dxa"/>
            <w:vAlign w:val="center"/>
          </w:tcPr>
          <w:p w:rsidR="00F8280C" w:rsidRPr="008A2C19" w:rsidRDefault="00F8280C" w:rsidP="0086318B">
            <w:pPr>
              <w:spacing w:after="0" w:line="240" w:lineRule="auto"/>
              <w:jc w:val="center"/>
              <w:rPr>
                <w:rFonts w:ascii="Times New Roman" w:hAnsi="Times New Roman"/>
                <w:b/>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32678,23</w:t>
            </w: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48590,98</w:t>
            </w:r>
          </w:p>
        </w:tc>
        <w:tc>
          <w:tcPr>
            <w:tcW w:w="993" w:type="dxa"/>
            <w:vAlign w:val="center"/>
          </w:tcPr>
          <w:p w:rsidR="00F8280C" w:rsidRPr="008A2C19" w:rsidRDefault="00F8280C" w:rsidP="0086318B">
            <w:pPr>
              <w:spacing w:after="0" w:line="240" w:lineRule="auto"/>
              <w:jc w:val="center"/>
              <w:rPr>
                <w:rFonts w:ascii="Times New Roman" w:hAnsi="Times New Roman"/>
                <w:b/>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48590,98</w:t>
            </w:r>
          </w:p>
        </w:tc>
        <w:tc>
          <w:tcPr>
            <w:tcW w:w="709"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денежные средства учреждения</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расчеты по доходам</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19333,86</w:t>
            </w: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19333,86</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30726,74</w:t>
            </w: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30726,74</w:t>
            </w: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w:t>
            </w: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расчеты по выданным авансам</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10565,02</w:t>
            </w: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10565,02</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15084,89</w:t>
            </w: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15084,89</w:t>
            </w: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0,05</w:t>
            </w: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расчеты по кредитам (займам, ссудам)</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расчеты с подотчетными лицами</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расчеты по ущербу имущества</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2779,35</w:t>
            </w: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2779,35</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2779,35</w:t>
            </w: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2779,35</w:t>
            </w: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0,05</w:t>
            </w: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прочие расчеты с дебиторами</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p>
        </w:tc>
      </w:tr>
      <w:tr w:rsidR="00F8280C" w:rsidRPr="008A2C19" w:rsidTr="0086318B">
        <w:tc>
          <w:tcPr>
            <w:tcW w:w="2093" w:type="dxa"/>
          </w:tcPr>
          <w:p w:rsidR="00F8280C" w:rsidRPr="008A2C19" w:rsidRDefault="00F8280C" w:rsidP="0086318B">
            <w:pPr>
              <w:spacing w:after="0" w:line="240" w:lineRule="auto"/>
              <w:rPr>
                <w:rFonts w:ascii="Times New Roman" w:hAnsi="Times New Roman"/>
                <w:b/>
              </w:rPr>
            </w:pPr>
            <w:r w:rsidRPr="008A2C19">
              <w:rPr>
                <w:rFonts w:ascii="Times New Roman" w:hAnsi="Times New Roman"/>
                <w:b/>
              </w:rPr>
              <w:t>Итого активов</w:t>
            </w: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41933487,55</w:t>
            </w:r>
          </w:p>
        </w:tc>
        <w:tc>
          <w:tcPr>
            <w:tcW w:w="851" w:type="dxa"/>
            <w:vAlign w:val="center"/>
          </w:tcPr>
          <w:p w:rsidR="00F8280C" w:rsidRPr="008A2C19" w:rsidRDefault="00F8280C" w:rsidP="0086318B">
            <w:pPr>
              <w:spacing w:after="0" w:line="240" w:lineRule="auto"/>
              <w:jc w:val="center"/>
              <w:rPr>
                <w:rFonts w:ascii="Times New Roman" w:hAnsi="Times New Roman"/>
                <w:b/>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41933487,55</w:t>
            </w: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40177832,27</w:t>
            </w:r>
          </w:p>
        </w:tc>
        <w:tc>
          <w:tcPr>
            <w:tcW w:w="993" w:type="dxa"/>
            <w:vAlign w:val="center"/>
          </w:tcPr>
          <w:p w:rsidR="00F8280C" w:rsidRPr="008A2C19" w:rsidRDefault="00F8280C" w:rsidP="0086318B">
            <w:pPr>
              <w:spacing w:after="0" w:line="240" w:lineRule="auto"/>
              <w:jc w:val="center"/>
              <w:rPr>
                <w:rFonts w:ascii="Times New Roman" w:hAnsi="Times New Roman"/>
                <w:b/>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40177832,27</w:t>
            </w:r>
          </w:p>
        </w:tc>
        <w:tc>
          <w:tcPr>
            <w:tcW w:w="709" w:type="dxa"/>
            <w:vAlign w:val="center"/>
          </w:tcPr>
          <w:p w:rsidR="00F8280C" w:rsidRPr="008A2C19" w:rsidRDefault="00F8280C" w:rsidP="0086318B">
            <w:pPr>
              <w:spacing w:after="0" w:line="240" w:lineRule="auto"/>
              <w:jc w:val="center"/>
              <w:rPr>
                <w:rFonts w:ascii="Times New Roman" w:hAnsi="Times New Roman"/>
                <w:b/>
                <w:sz w:val="20"/>
                <w:szCs w:val="20"/>
              </w:rPr>
            </w:pPr>
          </w:p>
        </w:tc>
      </w:tr>
    </w:tbl>
    <w:p w:rsidR="00F8280C" w:rsidRDefault="00F8280C" w:rsidP="00F8280C"/>
    <w:p w:rsidR="00F8280C" w:rsidRDefault="00910638" w:rsidP="00910638">
      <w:pPr>
        <w:spacing w:after="0" w:line="360" w:lineRule="auto"/>
        <w:ind w:firstLine="709"/>
        <w:jc w:val="both"/>
        <w:rPr>
          <w:rFonts w:ascii="Times New Roman" w:hAnsi="Times New Roman"/>
          <w:sz w:val="28"/>
          <w:szCs w:val="28"/>
        </w:rPr>
      </w:pPr>
      <w:r>
        <w:rPr>
          <w:rFonts w:ascii="Times New Roman" w:hAnsi="Times New Roman"/>
          <w:sz w:val="28"/>
          <w:szCs w:val="28"/>
        </w:rPr>
        <w:t>Можно сделать вывод, что остаточная стоимость основных средств  и в 2015 году уменьшается, т.к. не выделяются денежные средства на приобретение основных средств.</w:t>
      </w:r>
    </w:p>
    <w:p w:rsidR="00F8280C" w:rsidRPr="006F4438" w:rsidRDefault="00F8280C" w:rsidP="00F8280C">
      <w:pPr>
        <w:rPr>
          <w:rFonts w:ascii="Times New Roman" w:hAnsi="Times New Roman"/>
          <w:sz w:val="28"/>
          <w:szCs w:val="28"/>
        </w:rPr>
      </w:pPr>
      <w:r w:rsidRPr="006F4438">
        <w:rPr>
          <w:rFonts w:ascii="Times New Roman" w:hAnsi="Times New Roman"/>
          <w:sz w:val="28"/>
          <w:szCs w:val="28"/>
        </w:rPr>
        <w:lastRenderedPageBreak/>
        <w:t>Таблица</w:t>
      </w:r>
      <w:r>
        <w:rPr>
          <w:rFonts w:ascii="Times New Roman" w:hAnsi="Times New Roman"/>
          <w:sz w:val="28"/>
          <w:szCs w:val="28"/>
        </w:rPr>
        <w:t xml:space="preserve"> </w:t>
      </w:r>
      <w:r w:rsidR="00760321">
        <w:rPr>
          <w:rFonts w:ascii="Times New Roman" w:hAnsi="Times New Roman"/>
          <w:sz w:val="28"/>
          <w:szCs w:val="28"/>
        </w:rPr>
        <w:t>9</w:t>
      </w:r>
      <w:r>
        <w:rPr>
          <w:rFonts w:ascii="Times New Roman" w:hAnsi="Times New Roman"/>
          <w:sz w:val="28"/>
          <w:szCs w:val="28"/>
        </w:rPr>
        <w:t>.</w:t>
      </w:r>
      <w:r w:rsidRPr="006F4438">
        <w:rPr>
          <w:rFonts w:ascii="Times New Roman" w:hAnsi="Times New Roman"/>
          <w:sz w:val="28"/>
          <w:szCs w:val="28"/>
        </w:rPr>
        <w:t xml:space="preserve">- Состав и структура активов  </w:t>
      </w:r>
      <w:r>
        <w:rPr>
          <w:rFonts w:ascii="Times New Roman" w:hAnsi="Times New Roman"/>
          <w:sz w:val="28"/>
          <w:szCs w:val="28"/>
        </w:rPr>
        <w:t>МКОУ СОШ пгт Даровской</w:t>
      </w:r>
      <w:r w:rsidRPr="00EE5816">
        <w:rPr>
          <w:rFonts w:ascii="Times New Roman" w:hAnsi="Times New Roman"/>
          <w:sz w:val="28"/>
          <w:szCs w:val="28"/>
        </w:rPr>
        <w:t xml:space="preserve"> </w:t>
      </w:r>
      <w:r>
        <w:rPr>
          <w:rFonts w:ascii="Times New Roman" w:hAnsi="Times New Roman"/>
          <w:sz w:val="28"/>
          <w:szCs w:val="28"/>
        </w:rPr>
        <w:t xml:space="preserve"> </w:t>
      </w:r>
      <w:r>
        <w:rPr>
          <w:sz w:val="28"/>
          <w:szCs w:val="28"/>
        </w:rPr>
        <w:t xml:space="preserve"> </w:t>
      </w:r>
      <w:r w:rsidRPr="00C323BE">
        <w:rPr>
          <w:rFonts w:ascii="Times New Roman" w:hAnsi="Times New Roman"/>
          <w:sz w:val="28"/>
          <w:szCs w:val="28"/>
        </w:rPr>
        <w:t xml:space="preserve"> </w:t>
      </w:r>
      <w:r>
        <w:rPr>
          <w:rFonts w:ascii="Times New Roman" w:hAnsi="Times New Roman"/>
          <w:sz w:val="28"/>
          <w:szCs w:val="28"/>
        </w:rPr>
        <w:t xml:space="preserve"> </w:t>
      </w:r>
      <w:r w:rsidRPr="006F4438">
        <w:rPr>
          <w:rFonts w:ascii="Times New Roman" w:hAnsi="Times New Roman"/>
          <w:sz w:val="28"/>
          <w:szCs w:val="28"/>
        </w:rPr>
        <w:t>в 201</w:t>
      </w:r>
      <w:r>
        <w:rPr>
          <w:rFonts w:ascii="Times New Roman" w:hAnsi="Times New Roman"/>
          <w:sz w:val="28"/>
          <w:szCs w:val="28"/>
        </w:rPr>
        <w:t>6</w:t>
      </w:r>
      <w:r w:rsidRPr="006F4438">
        <w:rPr>
          <w:rFonts w:ascii="Times New Roman" w:hAnsi="Times New Roman"/>
          <w:sz w:val="28"/>
          <w:szCs w:val="28"/>
        </w:rPr>
        <w:t>г., руб.</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1275"/>
        <w:gridCol w:w="851"/>
        <w:gridCol w:w="1276"/>
        <w:gridCol w:w="1275"/>
        <w:gridCol w:w="993"/>
        <w:gridCol w:w="1275"/>
        <w:gridCol w:w="709"/>
      </w:tblGrid>
      <w:tr w:rsidR="00F8280C" w:rsidRPr="008A2C19" w:rsidTr="0086318B">
        <w:tc>
          <w:tcPr>
            <w:tcW w:w="2093" w:type="dxa"/>
            <w:vMerge w:val="restart"/>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Статьи актива</w:t>
            </w:r>
          </w:p>
        </w:tc>
        <w:tc>
          <w:tcPr>
            <w:tcW w:w="3402" w:type="dxa"/>
            <w:gridSpan w:val="3"/>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На начало года</w:t>
            </w:r>
          </w:p>
        </w:tc>
        <w:tc>
          <w:tcPr>
            <w:tcW w:w="3543" w:type="dxa"/>
            <w:gridSpan w:val="3"/>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На конец года</w:t>
            </w:r>
          </w:p>
        </w:tc>
        <w:tc>
          <w:tcPr>
            <w:tcW w:w="709" w:type="dxa"/>
            <w:vMerge w:val="restart"/>
            <w:vAlign w:val="center"/>
          </w:tcPr>
          <w:p w:rsidR="00F8280C" w:rsidRPr="008A2C19" w:rsidRDefault="00F8280C" w:rsidP="0086318B">
            <w:pPr>
              <w:spacing w:after="0" w:line="240" w:lineRule="auto"/>
              <w:jc w:val="center"/>
              <w:rPr>
                <w:rFonts w:ascii="Times New Roman" w:hAnsi="Times New Roman"/>
              </w:rPr>
            </w:pPr>
            <w:r w:rsidRPr="008A2C19">
              <w:rPr>
                <w:rFonts w:ascii="Times New Roman" w:hAnsi="Times New Roman"/>
              </w:rPr>
              <w:t>В % к итогу на конец года</w:t>
            </w:r>
          </w:p>
        </w:tc>
      </w:tr>
      <w:tr w:rsidR="00F8280C" w:rsidRPr="008A2C19" w:rsidTr="0086318B">
        <w:trPr>
          <w:trHeight w:val="1616"/>
        </w:trPr>
        <w:tc>
          <w:tcPr>
            <w:tcW w:w="2093" w:type="dxa"/>
            <w:vMerge/>
          </w:tcPr>
          <w:p w:rsidR="00F8280C" w:rsidRPr="008A2C19" w:rsidRDefault="00F8280C" w:rsidP="0086318B">
            <w:pPr>
              <w:spacing w:after="0" w:line="240" w:lineRule="auto"/>
              <w:rPr>
                <w:rFonts w:ascii="Times New Roman" w:hAnsi="Times New Roman"/>
              </w:rPr>
            </w:pPr>
          </w:p>
        </w:tc>
        <w:tc>
          <w:tcPr>
            <w:tcW w:w="1275" w:type="dxa"/>
            <w:vAlign w:val="center"/>
          </w:tcPr>
          <w:p w:rsidR="00F8280C" w:rsidRDefault="00F8280C" w:rsidP="0086318B">
            <w:pPr>
              <w:spacing w:after="0" w:line="240" w:lineRule="auto"/>
              <w:jc w:val="center"/>
              <w:rPr>
                <w:rFonts w:ascii="Times New Roman" w:hAnsi="Times New Roman"/>
                <w:sz w:val="20"/>
                <w:szCs w:val="20"/>
              </w:rPr>
            </w:pPr>
            <w:r w:rsidRPr="008A2C19">
              <w:rPr>
                <w:rFonts w:ascii="Times New Roman" w:hAnsi="Times New Roman"/>
                <w:sz w:val="20"/>
                <w:szCs w:val="20"/>
              </w:rPr>
              <w:t>Бюджет</w:t>
            </w:r>
            <w:r>
              <w:rPr>
                <w:rFonts w:ascii="Times New Roman" w:hAnsi="Times New Roman"/>
                <w:sz w:val="20"/>
                <w:szCs w:val="20"/>
              </w:rPr>
              <w:t>ная</w:t>
            </w:r>
          </w:p>
          <w:p w:rsidR="00F8280C"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Деятель-</w:t>
            </w:r>
          </w:p>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ность</w:t>
            </w: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Средства во временном распоряжении</w:t>
            </w: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r w:rsidRPr="008A2C19">
              <w:rPr>
                <w:rFonts w:ascii="Times New Roman" w:hAnsi="Times New Roman"/>
                <w:sz w:val="20"/>
                <w:szCs w:val="20"/>
              </w:rPr>
              <w:t>Итого</w:t>
            </w:r>
          </w:p>
        </w:tc>
        <w:tc>
          <w:tcPr>
            <w:tcW w:w="1275" w:type="dxa"/>
            <w:vAlign w:val="center"/>
          </w:tcPr>
          <w:p w:rsidR="00F8280C" w:rsidRDefault="00F8280C" w:rsidP="0086318B">
            <w:pPr>
              <w:spacing w:after="0" w:line="240" w:lineRule="auto"/>
              <w:jc w:val="center"/>
              <w:rPr>
                <w:rFonts w:ascii="Times New Roman" w:hAnsi="Times New Roman"/>
                <w:sz w:val="20"/>
                <w:szCs w:val="20"/>
              </w:rPr>
            </w:pPr>
            <w:r w:rsidRPr="008A2C19">
              <w:rPr>
                <w:rFonts w:ascii="Times New Roman" w:hAnsi="Times New Roman"/>
                <w:sz w:val="20"/>
                <w:szCs w:val="20"/>
              </w:rPr>
              <w:t>Бюджет</w:t>
            </w:r>
            <w:r>
              <w:rPr>
                <w:rFonts w:ascii="Times New Roman" w:hAnsi="Times New Roman"/>
                <w:sz w:val="20"/>
                <w:szCs w:val="20"/>
              </w:rPr>
              <w:t>ная</w:t>
            </w:r>
          </w:p>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Деятельно-сть</w:t>
            </w: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Средства во временном распоряжении</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sidRPr="008A2C19">
              <w:rPr>
                <w:rFonts w:ascii="Times New Roman" w:hAnsi="Times New Roman"/>
                <w:sz w:val="20"/>
                <w:szCs w:val="20"/>
              </w:rPr>
              <w:t>Итого</w:t>
            </w:r>
          </w:p>
        </w:tc>
        <w:tc>
          <w:tcPr>
            <w:tcW w:w="709" w:type="dxa"/>
            <w:vMerge/>
          </w:tcPr>
          <w:p w:rsidR="00F8280C" w:rsidRPr="008A2C19" w:rsidRDefault="00F8280C" w:rsidP="0086318B">
            <w:pPr>
              <w:spacing w:after="0" w:line="240" w:lineRule="auto"/>
              <w:rPr>
                <w:rFonts w:ascii="Times New Roman" w:hAnsi="Times New Roman"/>
              </w:rPr>
            </w:pPr>
          </w:p>
        </w:tc>
      </w:tr>
      <w:tr w:rsidR="00F8280C" w:rsidRPr="008A2C19" w:rsidTr="0086318B">
        <w:tc>
          <w:tcPr>
            <w:tcW w:w="2093" w:type="dxa"/>
          </w:tcPr>
          <w:p w:rsidR="00F8280C" w:rsidRPr="008A2C19" w:rsidRDefault="00F8280C" w:rsidP="0086318B">
            <w:pPr>
              <w:spacing w:after="0" w:line="240" w:lineRule="auto"/>
              <w:rPr>
                <w:rFonts w:ascii="Times New Roman" w:hAnsi="Times New Roman"/>
                <w:b/>
              </w:rPr>
            </w:pPr>
            <w:r w:rsidRPr="008A2C19">
              <w:rPr>
                <w:rFonts w:ascii="Times New Roman" w:hAnsi="Times New Roman"/>
                <w:b/>
              </w:rPr>
              <w:t>Нефинансовые активы</w:t>
            </w: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39191985,43</w:t>
            </w:r>
          </w:p>
        </w:tc>
        <w:tc>
          <w:tcPr>
            <w:tcW w:w="851" w:type="dxa"/>
            <w:vAlign w:val="center"/>
          </w:tcPr>
          <w:p w:rsidR="00F8280C" w:rsidRPr="008A2C19" w:rsidRDefault="00F8280C" w:rsidP="0086318B">
            <w:pPr>
              <w:spacing w:after="0" w:line="240" w:lineRule="auto"/>
              <w:jc w:val="center"/>
              <w:rPr>
                <w:rFonts w:ascii="Times New Roman" w:hAnsi="Times New Roman"/>
                <w:b/>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39191985,43</w:t>
            </w: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39501524,09</w:t>
            </w:r>
          </w:p>
        </w:tc>
        <w:tc>
          <w:tcPr>
            <w:tcW w:w="993" w:type="dxa"/>
            <w:vAlign w:val="center"/>
          </w:tcPr>
          <w:p w:rsidR="00F8280C" w:rsidRPr="008A2C19" w:rsidRDefault="00F8280C" w:rsidP="0086318B">
            <w:pPr>
              <w:spacing w:after="0" w:line="240" w:lineRule="auto"/>
              <w:jc w:val="center"/>
              <w:rPr>
                <w:rFonts w:ascii="Times New Roman" w:hAnsi="Times New Roman"/>
                <w:b/>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39501524,09</w:t>
            </w:r>
          </w:p>
        </w:tc>
        <w:tc>
          <w:tcPr>
            <w:tcW w:w="709"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108</w:t>
            </w: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основные средства (остаточная стоимость)</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13875797,76</w:t>
            </w: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13875797,76</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13306431,38</w:t>
            </w: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13306431,38</w:t>
            </w: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36</w:t>
            </w: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нематериальные активы (остаточная стоимость)</w:t>
            </w:r>
          </w:p>
        </w:tc>
        <w:tc>
          <w:tcPr>
            <w:tcW w:w="1275" w:type="dxa"/>
            <w:vAlign w:val="center"/>
          </w:tcPr>
          <w:p w:rsidR="00F8280C" w:rsidRPr="008A2C19" w:rsidRDefault="00F8280C" w:rsidP="0086318B">
            <w:pPr>
              <w:tabs>
                <w:tab w:val="left" w:pos="705"/>
              </w:tabs>
              <w:spacing w:after="0" w:line="240" w:lineRule="auto"/>
              <w:jc w:val="center"/>
              <w:rPr>
                <w:rFonts w:ascii="Times New Roman" w:hAnsi="Times New Roman"/>
                <w:sz w:val="20"/>
                <w:szCs w:val="20"/>
              </w:rPr>
            </w:pP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tabs>
                <w:tab w:val="left" w:pos="705"/>
              </w:tabs>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tabs>
                <w:tab w:val="left" w:pos="705"/>
              </w:tabs>
              <w:spacing w:after="0" w:line="240" w:lineRule="auto"/>
              <w:jc w:val="center"/>
              <w:rPr>
                <w:rFonts w:ascii="Times New Roman" w:hAnsi="Times New Roman"/>
                <w:sz w:val="20"/>
                <w:szCs w:val="20"/>
              </w:rPr>
            </w:pP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tabs>
                <w:tab w:val="left" w:pos="705"/>
              </w:tabs>
              <w:spacing w:after="0" w:line="240" w:lineRule="auto"/>
              <w:jc w:val="center"/>
              <w:rPr>
                <w:rFonts w:ascii="Times New Roman" w:hAnsi="Times New Roman"/>
                <w:sz w:val="20"/>
                <w:szCs w:val="20"/>
              </w:rPr>
            </w:pP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непроизводственные активы (земля)</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25843007,34</w:t>
            </w: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25843007,34</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22997513,76</w:t>
            </w: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22997513,76</w:t>
            </w: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63</w:t>
            </w: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материальные запасы</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410436,19</w:t>
            </w: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410436,19</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372307,96</w:t>
            </w: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372307,96</w:t>
            </w: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9</w:t>
            </w: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вложения в нефинансовые активы</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запасы на изготовления готовой продукции (работ, услуг)</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p>
        </w:tc>
      </w:tr>
      <w:tr w:rsidR="00F8280C" w:rsidRPr="008A2C19" w:rsidTr="0086318B">
        <w:tc>
          <w:tcPr>
            <w:tcW w:w="2093" w:type="dxa"/>
          </w:tcPr>
          <w:p w:rsidR="00F8280C" w:rsidRPr="008A2C19" w:rsidRDefault="00F8280C" w:rsidP="0086318B">
            <w:pPr>
              <w:spacing w:after="0" w:line="240" w:lineRule="auto"/>
              <w:rPr>
                <w:rFonts w:ascii="Times New Roman" w:hAnsi="Times New Roman"/>
                <w:b/>
              </w:rPr>
            </w:pPr>
            <w:r w:rsidRPr="008A2C19">
              <w:rPr>
                <w:rFonts w:ascii="Times New Roman" w:hAnsi="Times New Roman"/>
                <w:b/>
              </w:rPr>
              <w:t>Финансовые активы</w:t>
            </w: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48590,98</w:t>
            </w:r>
          </w:p>
        </w:tc>
        <w:tc>
          <w:tcPr>
            <w:tcW w:w="851" w:type="dxa"/>
            <w:vAlign w:val="center"/>
          </w:tcPr>
          <w:p w:rsidR="00F8280C" w:rsidRPr="008A2C19" w:rsidRDefault="00F8280C" w:rsidP="0086318B">
            <w:pPr>
              <w:spacing w:after="0" w:line="240" w:lineRule="auto"/>
              <w:jc w:val="center"/>
              <w:rPr>
                <w:rFonts w:ascii="Times New Roman" w:hAnsi="Times New Roman"/>
                <w:b/>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48590,98</w:t>
            </w: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35230,10</w:t>
            </w:r>
          </w:p>
        </w:tc>
        <w:tc>
          <w:tcPr>
            <w:tcW w:w="993" w:type="dxa"/>
            <w:vAlign w:val="center"/>
          </w:tcPr>
          <w:p w:rsidR="00F8280C" w:rsidRPr="008A2C19" w:rsidRDefault="00F8280C" w:rsidP="0086318B">
            <w:pPr>
              <w:spacing w:after="0" w:line="240" w:lineRule="auto"/>
              <w:jc w:val="center"/>
              <w:rPr>
                <w:rFonts w:ascii="Times New Roman" w:hAnsi="Times New Roman"/>
                <w:b/>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35230,10</w:t>
            </w:r>
          </w:p>
        </w:tc>
        <w:tc>
          <w:tcPr>
            <w:tcW w:w="709"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0,1</w:t>
            </w: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денежные средства учреждения</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расчеты по доходам</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30726,74</w:t>
            </w: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30726,74</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31399,29</w:t>
            </w: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31399,29</w:t>
            </w: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0,09</w:t>
            </w: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расчеты по выданным авансам</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15084,89</w:t>
            </w: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15084,89</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1051,46</w:t>
            </w: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1051,46</w:t>
            </w: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0</w:t>
            </w: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расчеты по кредитам (займам, ссудам)</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расчеты с подотчетными лицами</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расчеты по ущербу имущества</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2779,35</w:t>
            </w: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2779,35</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2779,35</w:t>
            </w: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2779,35</w:t>
            </w: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r>
              <w:rPr>
                <w:rFonts w:ascii="Times New Roman" w:hAnsi="Times New Roman"/>
                <w:sz w:val="20"/>
                <w:szCs w:val="20"/>
              </w:rPr>
              <w:t>0,01</w:t>
            </w:r>
          </w:p>
        </w:tc>
      </w:tr>
      <w:tr w:rsidR="00F8280C" w:rsidRPr="008A2C19" w:rsidTr="0086318B">
        <w:tc>
          <w:tcPr>
            <w:tcW w:w="2093" w:type="dxa"/>
          </w:tcPr>
          <w:p w:rsidR="00F8280C" w:rsidRPr="008A2C19" w:rsidRDefault="00F8280C" w:rsidP="0086318B">
            <w:pPr>
              <w:spacing w:after="0" w:line="240" w:lineRule="auto"/>
              <w:rPr>
                <w:rFonts w:ascii="Times New Roman" w:hAnsi="Times New Roman"/>
              </w:rPr>
            </w:pPr>
            <w:r w:rsidRPr="008A2C19">
              <w:rPr>
                <w:rFonts w:ascii="Times New Roman" w:hAnsi="Times New Roman"/>
              </w:rPr>
              <w:t>прочие расчеты с дебиторами</w:t>
            </w: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851"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993"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sz w:val="20"/>
                <w:szCs w:val="20"/>
              </w:rPr>
            </w:pPr>
          </w:p>
        </w:tc>
        <w:tc>
          <w:tcPr>
            <w:tcW w:w="709" w:type="dxa"/>
            <w:vAlign w:val="center"/>
          </w:tcPr>
          <w:p w:rsidR="00F8280C" w:rsidRPr="008A2C19" w:rsidRDefault="00F8280C" w:rsidP="0086318B">
            <w:pPr>
              <w:spacing w:after="0" w:line="240" w:lineRule="auto"/>
              <w:jc w:val="center"/>
              <w:rPr>
                <w:rFonts w:ascii="Times New Roman" w:hAnsi="Times New Roman"/>
                <w:sz w:val="20"/>
                <w:szCs w:val="20"/>
              </w:rPr>
            </w:pPr>
          </w:p>
        </w:tc>
      </w:tr>
      <w:tr w:rsidR="00F8280C" w:rsidRPr="008A2C19" w:rsidTr="0086318B">
        <w:tc>
          <w:tcPr>
            <w:tcW w:w="2093" w:type="dxa"/>
          </w:tcPr>
          <w:p w:rsidR="00F8280C" w:rsidRPr="008A2C19" w:rsidRDefault="00F8280C" w:rsidP="0086318B">
            <w:pPr>
              <w:spacing w:after="0" w:line="240" w:lineRule="auto"/>
              <w:rPr>
                <w:rFonts w:ascii="Times New Roman" w:hAnsi="Times New Roman"/>
                <w:b/>
              </w:rPr>
            </w:pPr>
            <w:r w:rsidRPr="008A2C19">
              <w:rPr>
                <w:rFonts w:ascii="Times New Roman" w:hAnsi="Times New Roman"/>
                <w:b/>
              </w:rPr>
              <w:t>Итого активов</w:t>
            </w: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40177832,27</w:t>
            </w:r>
          </w:p>
        </w:tc>
        <w:tc>
          <w:tcPr>
            <w:tcW w:w="851" w:type="dxa"/>
            <w:vAlign w:val="center"/>
          </w:tcPr>
          <w:p w:rsidR="00F8280C" w:rsidRPr="008A2C19" w:rsidRDefault="00F8280C" w:rsidP="0086318B">
            <w:pPr>
              <w:spacing w:after="0" w:line="240" w:lineRule="auto"/>
              <w:jc w:val="center"/>
              <w:rPr>
                <w:rFonts w:ascii="Times New Roman" w:hAnsi="Times New Roman"/>
                <w:b/>
                <w:sz w:val="20"/>
                <w:szCs w:val="20"/>
              </w:rPr>
            </w:pPr>
          </w:p>
        </w:tc>
        <w:tc>
          <w:tcPr>
            <w:tcW w:w="1276"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40177832,27</w:t>
            </w: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36711483,20</w:t>
            </w:r>
          </w:p>
        </w:tc>
        <w:tc>
          <w:tcPr>
            <w:tcW w:w="993" w:type="dxa"/>
            <w:vAlign w:val="center"/>
          </w:tcPr>
          <w:p w:rsidR="00F8280C" w:rsidRPr="008A2C19" w:rsidRDefault="00F8280C" w:rsidP="0086318B">
            <w:pPr>
              <w:spacing w:after="0" w:line="240" w:lineRule="auto"/>
              <w:jc w:val="center"/>
              <w:rPr>
                <w:rFonts w:ascii="Times New Roman" w:hAnsi="Times New Roman"/>
                <w:b/>
                <w:sz w:val="20"/>
                <w:szCs w:val="20"/>
              </w:rPr>
            </w:pPr>
          </w:p>
        </w:tc>
        <w:tc>
          <w:tcPr>
            <w:tcW w:w="1275" w:type="dxa"/>
            <w:vAlign w:val="center"/>
          </w:tcPr>
          <w:p w:rsidR="00F8280C" w:rsidRPr="008A2C19" w:rsidRDefault="00F8280C" w:rsidP="0086318B">
            <w:pPr>
              <w:spacing w:after="0" w:line="240" w:lineRule="auto"/>
              <w:jc w:val="center"/>
              <w:rPr>
                <w:rFonts w:ascii="Times New Roman" w:hAnsi="Times New Roman"/>
                <w:b/>
                <w:sz w:val="20"/>
                <w:szCs w:val="20"/>
              </w:rPr>
            </w:pPr>
            <w:r>
              <w:rPr>
                <w:rFonts w:ascii="Times New Roman" w:hAnsi="Times New Roman"/>
                <w:b/>
                <w:sz w:val="20"/>
                <w:szCs w:val="20"/>
              </w:rPr>
              <w:t>36711483,20</w:t>
            </w:r>
          </w:p>
        </w:tc>
        <w:tc>
          <w:tcPr>
            <w:tcW w:w="709" w:type="dxa"/>
            <w:vAlign w:val="center"/>
          </w:tcPr>
          <w:p w:rsidR="00F8280C" w:rsidRPr="008A2C19" w:rsidRDefault="00F8280C" w:rsidP="0086318B">
            <w:pPr>
              <w:spacing w:after="0" w:line="240" w:lineRule="auto"/>
              <w:jc w:val="center"/>
              <w:rPr>
                <w:rFonts w:ascii="Times New Roman" w:hAnsi="Times New Roman"/>
                <w:b/>
                <w:sz w:val="20"/>
                <w:szCs w:val="20"/>
              </w:rPr>
            </w:pPr>
          </w:p>
        </w:tc>
      </w:tr>
    </w:tbl>
    <w:p w:rsidR="00F8280C" w:rsidRDefault="00F8280C" w:rsidP="00F8280C"/>
    <w:p w:rsidR="00F8280C" w:rsidRPr="00653089" w:rsidRDefault="00F8280C" w:rsidP="00F8280C">
      <w:pPr>
        <w:spacing w:after="0" w:line="360" w:lineRule="auto"/>
        <w:ind w:firstLine="709"/>
        <w:jc w:val="both"/>
        <w:rPr>
          <w:rFonts w:ascii="Times New Roman" w:hAnsi="Times New Roman"/>
          <w:sz w:val="28"/>
          <w:szCs w:val="28"/>
        </w:rPr>
      </w:pPr>
      <w:r>
        <w:rPr>
          <w:rFonts w:ascii="Times New Roman" w:hAnsi="Times New Roman"/>
          <w:sz w:val="28"/>
          <w:szCs w:val="28"/>
        </w:rPr>
        <w:t>Анализируя  таблиц</w:t>
      </w:r>
      <w:r w:rsidR="00910638">
        <w:rPr>
          <w:rFonts w:ascii="Times New Roman" w:hAnsi="Times New Roman"/>
          <w:sz w:val="28"/>
          <w:szCs w:val="28"/>
        </w:rPr>
        <w:t>у</w:t>
      </w:r>
      <w:r>
        <w:rPr>
          <w:rFonts w:ascii="Times New Roman" w:hAnsi="Times New Roman"/>
          <w:sz w:val="28"/>
          <w:szCs w:val="28"/>
        </w:rPr>
        <w:t xml:space="preserve"> состав и структура активов за  2016 год,  можно сделать вывод, что остаточная стоимость основных средств с каждым годом становится все меньше, в данном случае - это остаточная стоимость зданий </w:t>
      </w:r>
      <w:r>
        <w:rPr>
          <w:rFonts w:ascii="Times New Roman" w:hAnsi="Times New Roman"/>
          <w:sz w:val="28"/>
          <w:szCs w:val="28"/>
        </w:rPr>
        <w:lastRenderedPageBreak/>
        <w:t>школ. Расчеты по выданным авансам остаются на конец года – это предоплата за коммунальные услуги, услуги связи, материальные запасы. Большую стоимость активов  учреждения составляет земля это 63%.</w:t>
      </w:r>
    </w:p>
    <w:p w:rsidR="00F8280C" w:rsidRDefault="00F8280C" w:rsidP="00AE62B1">
      <w:pPr>
        <w:spacing w:after="0" w:line="360" w:lineRule="auto"/>
        <w:rPr>
          <w:rFonts w:ascii="Times New Roman" w:hAnsi="Times New Roman" w:cs="Times New Roman"/>
          <w:sz w:val="28"/>
          <w:szCs w:val="28"/>
        </w:rPr>
      </w:pPr>
    </w:p>
    <w:p w:rsidR="00680658" w:rsidRDefault="00680658" w:rsidP="00AE62B1">
      <w:pPr>
        <w:spacing w:after="0" w:line="360" w:lineRule="auto"/>
        <w:rPr>
          <w:rFonts w:ascii="Times New Roman" w:hAnsi="Times New Roman" w:cs="Times New Roman"/>
          <w:sz w:val="28"/>
          <w:szCs w:val="28"/>
        </w:rPr>
      </w:pPr>
    </w:p>
    <w:p w:rsidR="00680658" w:rsidRDefault="00680658" w:rsidP="00AE62B1">
      <w:pPr>
        <w:spacing w:after="0" w:line="360" w:lineRule="auto"/>
        <w:rPr>
          <w:rFonts w:ascii="Times New Roman" w:hAnsi="Times New Roman" w:cs="Times New Roman"/>
          <w:sz w:val="28"/>
          <w:szCs w:val="28"/>
        </w:rPr>
      </w:pPr>
    </w:p>
    <w:p w:rsidR="00680658" w:rsidRDefault="00680658" w:rsidP="00AE62B1">
      <w:pPr>
        <w:spacing w:after="0" w:line="360" w:lineRule="auto"/>
        <w:rPr>
          <w:rFonts w:ascii="Times New Roman" w:hAnsi="Times New Roman" w:cs="Times New Roman"/>
          <w:sz w:val="28"/>
          <w:szCs w:val="28"/>
        </w:rPr>
      </w:pPr>
    </w:p>
    <w:p w:rsidR="00680658" w:rsidRDefault="00680658" w:rsidP="00AE62B1">
      <w:pPr>
        <w:spacing w:after="0" w:line="360" w:lineRule="auto"/>
        <w:rPr>
          <w:rFonts w:ascii="Times New Roman" w:hAnsi="Times New Roman" w:cs="Times New Roman"/>
          <w:sz w:val="28"/>
          <w:szCs w:val="28"/>
        </w:rPr>
      </w:pPr>
    </w:p>
    <w:p w:rsidR="00680658" w:rsidRDefault="00680658" w:rsidP="00AE62B1">
      <w:pPr>
        <w:spacing w:after="0" w:line="360" w:lineRule="auto"/>
        <w:rPr>
          <w:rFonts w:ascii="Times New Roman" w:hAnsi="Times New Roman" w:cs="Times New Roman"/>
          <w:sz w:val="28"/>
          <w:szCs w:val="28"/>
        </w:rPr>
      </w:pPr>
    </w:p>
    <w:p w:rsidR="00680658" w:rsidRDefault="00680658" w:rsidP="00AE62B1">
      <w:pPr>
        <w:spacing w:after="0" w:line="360" w:lineRule="auto"/>
        <w:rPr>
          <w:rFonts w:ascii="Times New Roman" w:hAnsi="Times New Roman" w:cs="Times New Roman"/>
          <w:sz w:val="28"/>
          <w:szCs w:val="28"/>
        </w:rPr>
      </w:pPr>
    </w:p>
    <w:p w:rsidR="00680658" w:rsidRDefault="00680658" w:rsidP="00AE62B1">
      <w:pPr>
        <w:spacing w:after="0" w:line="360" w:lineRule="auto"/>
        <w:rPr>
          <w:rFonts w:ascii="Times New Roman" w:hAnsi="Times New Roman" w:cs="Times New Roman"/>
          <w:sz w:val="28"/>
          <w:szCs w:val="28"/>
        </w:rPr>
      </w:pPr>
    </w:p>
    <w:p w:rsidR="00680658" w:rsidRDefault="00680658" w:rsidP="00AE62B1">
      <w:pPr>
        <w:spacing w:after="0" w:line="360" w:lineRule="auto"/>
        <w:rPr>
          <w:rFonts w:ascii="Times New Roman" w:hAnsi="Times New Roman" w:cs="Times New Roman"/>
          <w:sz w:val="28"/>
          <w:szCs w:val="28"/>
        </w:rPr>
      </w:pPr>
    </w:p>
    <w:p w:rsidR="00680658" w:rsidRDefault="00680658" w:rsidP="00AE62B1">
      <w:pPr>
        <w:spacing w:after="0" w:line="360" w:lineRule="auto"/>
        <w:rPr>
          <w:rFonts w:ascii="Times New Roman" w:hAnsi="Times New Roman" w:cs="Times New Roman"/>
          <w:sz w:val="28"/>
          <w:szCs w:val="28"/>
        </w:rPr>
      </w:pPr>
    </w:p>
    <w:p w:rsidR="00680658" w:rsidRDefault="00680658" w:rsidP="00AE62B1">
      <w:pPr>
        <w:spacing w:after="0" w:line="360" w:lineRule="auto"/>
        <w:rPr>
          <w:rFonts w:ascii="Times New Roman" w:hAnsi="Times New Roman" w:cs="Times New Roman"/>
          <w:sz w:val="28"/>
          <w:szCs w:val="28"/>
        </w:rPr>
      </w:pPr>
    </w:p>
    <w:p w:rsidR="00680658" w:rsidRDefault="00680658" w:rsidP="00AE62B1">
      <w:pPr>
        <w:spacing w:after="0" w:line="360" w:lineRule="auto"/>
        <w:rPr>
          <w:rFonts w:ascii="Times New Roman" w:hAnsi="Times New Roman" w:cs="Times New Roman"/>
          <w:sz w:val="28"/>
          <w:szCs w:val="28"/>
        </w:rPr>
      </w:pPr>
    </w:p>
    <w:p w:rsidR="00680658" w:rsidRDefault="00680658" w:rsidP="00AE62B1">
      <w:pPr>
        <w:spacing w:after="0" w:line="360" w:lineRule="auto"/>
        <w:rPr>
          <w:rFonts w:ascii="Times New Roman" w:hAnsi="Times New Roman" w:cs="Times New Roman"/>
          <w:sz w:val="28"/>
          <w:szCs w:val="28"/>
        </w:rPr>
      </w:pPr>
    </w:p>
    <w:p w:rsidR="00680658" w:rsidRDefault="00680658" w:rsidP="00AE62B1">
      <w:pPr>
        <w:spacing w:after="0" w:line="360" w:lineRule="auto"/>
        <w:rPr>
          <w:rFonts w:ascii="Times New Roman" w:hAnsi="Times New Roman" w:cs="Times New Roman"/>
          <w:sz w:val="28"/>
          <w:szCs w:val="28"/>
        </w:rPr>
      </w:pPr>
    </w:p>
    <w:p w:rsidR="00680658" w:rsidRDefault="00680658" w:rsidP="00AE62B1">
      <w:pPr>
        <w:spacing w:after="0" w:line="360" w:lineRule="auto"/>
        <w:rPr>
          <w:rFonts w:ascii="Times New Roman" w:hAnsi="Times New Roman" w:cs="Times New Roman"/>
          <w:sz w:val="28"/>
          <w:szCs w:val="28"/>
        </w:rPr>
      </w:pPr>
    </w:p>
    <w:p w:rsidR="00680658" w:rsidRDefault="00680658" w:rsidP="00AE62B1">
      <w:pPr>
        <w:spacing w:after="0" w:line="360" w:lineRule="auto"/>
        <w:rPr>
          <w:rFonts w:ascii="Times New Roman" w:hAnsi="Times New Roman" w:cs="Times New Roman"/>
          <w:sz w:val="28"/>
          <w:szCs w:val="28"/>
        </w:rPr>
      </w:pPr>
    </w:p>
    <w:p w:rsidR="00680658" w:rsidRDefault="00680658" w:rsidP="00AE62B1">
      <w:pPr>
        <w:spacing w:after="0" w:line="360" w:lineRule="auto"/>
        <w:rPr>
          <w:rFonts w:ascii="Times New Roman" w:hAnsi="Times New Roman" w:cs="Times New Roman"/>
          <w:sz w:val="28"/>
          <w:szCs w:val="28"/>
        </w:rPr>
      </w:pPr>
    </w:p>
    <w:p w:rsidR="00680658" w:rsidRDefault="00680658" w:rsidP="00AE62B1">
      <w:pPr>
        <w:spacing w:after="0" w:line="360" w:lineRule="auto"/>
        <w:rPr>
          <w:rFonts w:ascii="Times New Roman" w:hAnsi="Times New Roman" w:cs="Times New Roman"/>
          <w:sz w:val="28"/>
          <w:szCs w:val="28"/>
        </w:rPr>
      </w:pPr>
    </w:p>
    <w:p w:rsidR="00680658" w:rsidRDefault="00680658" w:rsidP="00AE62B1">
      <w:pPr>
        <w:spacing w:after="0" w:line="360" w:lineRule="auto"/>
        <w:rPr>
          <w:rFonts w:ascii="Times New Roman" w:hAnsi="Times New Roman" w:cs="Times New Roman"/>
          <w:sz w:val="28"/>
          <w:szCs w:val="28"/>
        </w:rPr>
      </w:pPr>
    </w:p>
    <w:p w:rsidR="00680658" w:rsidRDefault="00680658" w:rsidP="00AE62B1">
      <w:pPr>
        <w:spacing w:after="0" w:line="360" w:lineRule="auto"/>
        <w:rPr>
          <w:rFonts w:ascii="Times New Roman" w:hAnsi="Times New Roman" w:cs="Times New Roman"/>
          <w:sz w:val="28"/>
          <w:szCs w:val="28"/>
        </w:rPr>
      </w:pPr>
    </w:p>
    <w:p w:rsidR="00680658" w:rsidRDefault="00680658" w:rsidP="00AE62B1">
      <w:pPr>
        <w:spacing w:after="0" w:line="360" w:lineRule="auto"/>
        <w:rPr>
          <w:rFonts w:ascii="Times New Roman" w:hAnsi="Times New Roman" w:cs="Times New Roman"/>
          <w:sz w:val="28"/>
          <w:szCs w:val="28"/>
        </w:rPr>
      </w:pPr>
    </w:p>
    <w:p w:rsidR="00680658" w:rsidRDefault="00680658" w:rsidP="00AE62B1">
      <w:pPr>
        <w:spacing w:after="0" w:line="360" w:lineRule="auto"/>
        <w:rPr>
          <w:rFonts w:ascii="Times New Roman" w:hAnsi="Times New Roman" w:cs="Times New Roman"/>
          <w:sz w:val="28"/>
          <w:szCs w:val="28"/>
        </w:rPr>
      </w:pPr>
    </w:p>
    <w:p w:rsidR="00680658" w:rsidRDefault="00680658" w:rsidP="00AE62B1">
      <w:pPr>
        <w:spacing w:after="0" w:line="360" w:lineRule="auto"/>
        <w:rPr>
          <w:rFonts w:ascii="Times New Roman" w:hAnsi="Times New Roman" w:cs="Times New Roman"/>
          <w:sz w:val="28"/>
          <w:szCs w:val="28"/>
        </w:rPr>
      </w:pPr>
    </w:p>
    <w:p w:rsidR="00680658" w:rsidRDefault="00680658" w:rsidP="00AE62B1">
      <w:pPr>
        <w:spacing w:after="0" w:line="360" w:lineRule="auto"/>
        <w:rPr>
          <w:rFonts w:ascii="Times New Roman" w:hAnsi="Times New Roman" w:cs="Times New Roman"/>
          <w:sz w:val="28"/>
          <w:szCs w:val="28"/>
        </w:rPr>
      </w:pPr>
    </w:p>
    <w:p w:rsidR="00680658" w:rsidRDefault="00680658" w:rsidP="00AE62B1">
      <w:pPr>
        <w:spacing w:after="0" w:line="360" w:lineRule="auto"/>
        <w:rPr>
          <w:rFonts w:ascii="Times New Roman" w:hAnsi="Times New Roman" w:cs="Times New Roman"/>
          <w:sz w:val="28"/>
          <w:szCs w:val="28"/>
        </w:rPr>
      </w:pPr>
    </w:p>
    <w:p w:rsidR="00680658" w:rsidRDefault="00680658" w:rsidP="00AE62B1">
      <w:pPr>
        <w:spacing w:after="0" w:line="360" w:lineRule="auto"/>
        <w:rPr>
          <w:rFonts w:ascii="Times New Roman" w:hAnsi="Times New Roman" w:cs="Times New Roman"/>
          <w:sz w:val="28"/>
          <w:szCs w:val="28"/>
        </w:rPr>
      </w:pPr>
    </w:p>
    <w:p w:rsidR="00910638" w:rsidRDefault="00910638" w:rsidP="006445ED">
      <w:pPr>
        <w:spacing w:after="0" w:line="360" w:lineRule="auto"/>
        <w:jc w:val="center"/>
        <w:outlineLvl w:val="1"/>
        <w:rPr>
          <w:rFonts w:ascii="Times New Roman" w:eastAsia="Times New Roman" w:hAnsi="Times New Roman"/>
          <w:b/>
          <w:bCs/>
          <w:sz w:val="28"/>
          <w:szCs w:val="28"/>
          <w:lang w:eastAsia="ru-RU"/>
        </w:rPr>
      </w:pPr>
    </w:p>
    <w:p w:rsidR="006445ED" w:rsidRPr="00273863" w:rsidRDefault="006445ED" w:rsidP="006445ED">
      <w:pPr>
        <w:spacing w:after="0" w:line="360" w:lineRule="auto"/>
        <w:jc w:val="center"/>
        <w:outlineLvl w:val="1"/>
        <w:rPr>
          <w:rFonts w:ascii="Times New Roman" w:eastAsia="Times New Roman" w:hAnsi="Times New Roman"/>
          <w:b/>
          <w:bCs/>
          <w:sz w:val="28"/>
          <w:szCs w:val="28"/>
          <w:lang w:eastAsia="ru-RU"/>
        </w:rPr>
      </w:pPr>
      <w:r w:rsidRPr="00273863">
        <w:rPr>
          <w:rFonts w:ascii="Times New Roman" w:eastAsia="Times New Roman" w:hAnsi="Times New Roman"/>
          <w:b/>
          <w:bCs/>
          <w:sz w:val="28"/>
          <w:szCs w:val="28"/>
          <w:lang w:eastAsia="ru-RU"/>
        </w:rPr>
        <w:lastRenderedPageBreak/>
        <w:t xml:space="preserve">3. Организация учета оплаты труда в </w:t>
      </w:r>
      <w:r>
        <w:rPr>
          <w:rFonts w:ascii="Times New Roman" w:eastAsia="Times New Roman" w:hAnsi="Times New Roman"/>
          <w:b/>
          <w:bCs/>
          <w:sz w:val="28"/>
          <w:szCs w:val="28"/>
          <w:lang w:eastAsia="ru-RU"/>
        </w:rPr>
        <w:t>МКОУ СОШ пгт Даровской</w:t>
      </w:r>
    </w:p>
    <w:p w:rsidR="006445ED" w:rsidRPr="00273863" w:rsidRDefault="006445ED" w:rsidP="006445ED">
      <w:pPr>
        <w:spacing w:after="0" w:line="360" w:lineRule="auto"/>
        <w:jc w:val="center"/>
        <w:outlineLvl w:val="2"/>
        <w:rPr>
          <w:rFonts w:ascii="Times New Roman" w:eastAsia="Times New Roman" w:hAnsi="Times New Roman"/>
          <w:b/>
          <w:bCs/>
          <w:sz w:val="28"/>
          <w:szCs w:val="27"/>
          <w:lang w:eastAsia="ru-RU"/>
        </w:rPr>
      </w:pPr>
      <w:bookmarkStart w:id="4" w:name="_Toc432797750"/>
      <w:r w:rsidRPr="00273863">
        <w:rPr>
          <w:rFonts w:ascii="Times New Roman" w:eastAsia="Times New Roman" w:hAnsi="Times New Roman"/>
          <w:b/>
          <w:bCs/>
          <w:sz w:val="28"/>
          <w:szCs w:val="27"/>
          <w:lang w:eastAsia="ru-RU"/>
        </w:rPr>
        <w:t xml:space="preserve">3.1 Организация бухгалтерского учета в части учета расчетов </w:t>
      </w:r>
      <w:bookmarkEnd w:id="4"/>
      <w:r w:rsidRPr="00273863">
        <w:rPr>
          <w:rFonts w:ascii="Times New Roman" w:eastAsia="Times New Roman" w:hAnsi="Times New Roman"/>
          <w:b/>
          <w:bCs/>
          <w:sz w:val="28"/>
          <w:szCs w:val="27"/>
          <w:lang w:eastAsia="ru-RU"/>
        </w:rPr>
        <w:t>с персоналом по оплате труда</w:t>
      </w:r>
    </w:p>
    <w:p w:rsidR="006445ED" w:rsidRPr="00273863" w:rsidRDefault="006445ED" w:rsidP="006445ED">
      <w:pPr>
        <w:keepNext/>
        <w:suppressAutoHyphens/>
        <w:spacing w:after="0" w:line="360" w:lineRule="auto"/>
        <w:ind w:firstLine="709"/>
        <w:jc w:val="both"/>
        <w:rPr>
          <w:rFonts w:ascii="Times New Roman" w:eastAsia="Times New Roman" w:hAnsi="Times New Roman"/>
          <w:sz w:val="28"/>
          <w:szCs w:val="28"/>
          <w:lang w:eastAsia="ru-RU"/>
        </w:rPr>
      </w:pPr>
      <w:r w:rsidRPr="00273863">
        <w:rPr>
          <w:rFonts w:ascii="Times New Roman" w:eastAsia="Times New Roman" w:hAnsi="Times New Roman"/>
          <w:sz w:val="28"/>
          <w:szCs w:val="28"/>
          <w:lang w:eastAsia="ru-RU"/>
        </w:rPr>
        <w:t xml:space="preserve"> Бухгалтерский учет</w:t>
      </w:r>
      <w:r w:rsidRPr="006445ED">
        <w:rPr>
          <w:rFonts w:ascii="Times New Roman" w:eastAsia="Times New Roman" w:hAnsi="Times New Roman"/>
          <w:b/>
          <w:bCs/>
          <w:sz w:val="28"/>
          <w:szCs w:val="28"/>
          <w:lang w:eastAsia="ru-RU"/>
        </w:rPr>
        <w:t xml:space="preserve"> </w:t>
      </w:r>
      <w:r w:rsidRPr="006445ED">
        <w:rPr>
          <w:rFonts w:ascii="Times New Roman" w:eastAsia="Times New Roman" w:hAnsi="Times New Roman"/>
          <w:bCs/>
          <w:sz w:val="28"/>
          <w:szCs w:val="28"/>
          <w:lang w:eastAsia="ru-RU"/>
        </w:rPr>
        <w:t>в МКОУ СОШ пгт Даровской</w:t>
      </w:r>
      <w:r w:rsidRPr="00273863">
        <w:rPr>
          <w:rFonts w:ascii="Times New Roman" w:eastAsia="Times New Roman" w:hAnsi="Times New Roman"/>
          <w:sz w:val="28"/>
          <w:szCs w:val="28"/>
          <w:lang w:eastAsia="ru-RU"/>
        </w:rPr>
        <w:t xml:space="preserve"> осуществляется </w:t>
      </w:r>
      <w:r>
        <w:rPr>
          <w:rFonts w:ascii="Times New Roman" w:eastAsia="Times New Roman" w:hAnsi="Times New Roman"/>
          <w:sz w:val="28"/>
          <w:szCs w:val="28"/>
          <w:lang w:eastAsia="ru-RU"/>
        </w:rPr>
        <w:t>централизованной бухгалтерией Управления образования администрации Даровского района согласно договора №</w:t>
      </w:r>
      <w:r w:rsidR="00680658">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от</w:t>
      </w:r>
      <w:r w:rsidR="00680658">
        <w:rPr>
          <w:rFonts w:ascii="Times New Roman" w:eastAsia="Times New Roman" w:hAnsi="Times New Roman"/>
          <w:sz w:val="28"/>
          <w:szCs w:val="28"/>
          <w:lang w:eastAsia="ru-RU"/>
        </w:rPr>
        <w:t xml:space="preserve"> 01.01.2000г.</w:t>
      </w:r>
      <w:r>
        <w:rPr>
          <w:rFonts w:ascii="Times New Roman" w:eastAsia="Times New Roman" w:hAnsi="Times New Roman"/>
          <w:sz w:val="28"/>
          <w:szCs w:val="28"/>
          <w:lang w:eastAsia="ru-RU"/>
        </w:rPr>
        <w:t xml:space="preserve"> </w:t>
      </w:r>
      <w:r w:rsidR="00680658">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 ведении бухгалтерского учета</w:t>
      </w:r>
      <w:r w:rsidR="00680658">
        <w:rPr>
          <w:rFonts w:ascii="Times New Roman" w:eastAsia="Times New Roman" w:hAnsi="Times New Roman"/>
          <w:sz w:val="28"/>
          <w:szCs w:val="28"/>
          <w:lang w:eastAsia="ru-RU"/>
        </w:rPr>
        <w:t>».</w:t>
      </w:r>
    </w:p>
    <w:p w:rsidR="006445ED" w:rsidRPr="003C43BC" w:rsidRDefault="006445ED" w:rsidP="006445ED">
      <w:pPr>
        <w:shd w:val="clear" w:color="auto" w:fill="FFFFFF"/>
        <w:spacing w:after="0" w:line="360" w:lineRule="auto"/>
        <w:ind w:right="5" w:firstLine="533"/>
        <w:jc w:val="both"/>
        <w:rPr>
          <w:rFonts w:ascii="Times New Roman" w:eastAsia="Times New Roman" w:hAnsi="Times New Roman"/>
          <w:sz w:val="28"/>
          <w:szCs w:val="28"/>
          <w:lang w:eastAsia="ru-RU"/>
        </w:rPr>
      </w:pPr>
      <w:r w:rsidRPr="003C43BC">
        <w:rPr>
          <w:rFonts w:ascii="Times New Roman" w:eastAsia="Times New Roman" w:hAnsi="Times New Roman"/>
          <w:sz w:val="28"/>
          <w:szCs w:val="28"/>
          <w:lang w:eastAsia="ru-RU"/>
        </w:rPr>
        <w:t xml:space="preserve">Главный бухгалтер назначается и освобождается от должности </w:t>
      </w:r>
      <w:r>
        <w:rPr>
          <w:rFonts w:ascii="Times New Roman" w:eastAsia="Times New Roman" w:hAnsi="Times New Roman"/>
          <w:sz w:val="28"/>
          <w:szCs w:val="28"/>
          <w:lang w:eastAsia="ru-RU"/>
        </w:rPr>
        <w:t>начальником управления образования</w:t>
      </w:r>
      <w:r w:rsidRPr="003C43BC">
        <w:rPr>
          <w:rFonts w:ascii="Times New Roman" w:eastAsia="Times New Roman" w:hAnsi="Times New Roman"/>
          <w:sz w:val="28"/>
          <w:szCs w:val="28"/>
          <w:lang w:eastAsia="ru-RU"/>
        </w:rPr>
        <w:t xml:space="preserve"> и подчиняется непосредственно ему. Он отвечает за формирование всей учетной политики учреждения, выбор форм и методов бухгалтерского учета, организацию документооборота. Организовывает учет имущества, обязательств и хозяйственных операций, поступающих основных средств, товарно-материальных ценностей и денежных средств, исполнения </w:t>
      </w:r>
      <w:r>
        <w:rPr>
          <w:rFonts w:ascii="Times New Roman" w:eastAsia="Times New Roman" w:hAnsi="Times New Roman"/>
          <w:sz w:val="28"/>
          <w:szCs w:val="28"/>
          <w:lang w:eastAsia="ru-RU"/>
        </w:rPr>
        <w:t>сметы доходов и расходов</w:t>
      </w:r>
      <w:r w:rsidRPr="003C43BC">
        <w:rPr>
          <w:rFonts w:ascii="Times New Roman" w:eastAsia="Times New Roman" w:hAnsi="Times New Roman"/>
          <w:sz w:val="28"/>
          <w:szCs w:val="28"/>
          <w:lang w:eastAsia="ru-RU"/>
        </w:rPr>
        <w:t>, выполнения работ (услуг), результатов финансово-хозяйственной деятельности учреждения, а также финансовых, расчетных и кредитных операций, своевременное отражение на счетах бухгалтерского учета операций, связанных с их движением. Принимает меры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w:t>
      </w:r>
    </w:p>
    <w:p w:rsidR="006445ED" w:rsidRPr="00273863" w:rsidRDefault="006445ED" w:rsidP="006445ED">
      <w:pPr>
        <w:spacing w:after="0" w:line="360" w:lineRule="auto"/>
        <w:ind w:firstLine="533"/>
        <w:jc w:val="both"/>
        <w:rPr>
          <w:rFonts w:ascii="Times New Roman" w:eastAsia="Times New Roman" w:hAnsi="Times New Roman" w:cs="Arial"/>
          <w:iCs/>
          <w:sz w:val="28"/>
          <w:szCs w:val="28"/>
          <w:lang w:eastAsia="ru-RU"/>
        </w:rPr>
      </w:pPr>
      <w:r w:rsidRPr="00273863">
        <w:rPr>
          <w:rFonts w:ascii="Times New Roman" w:eastAsia="Times New Roman" w:hAnsi="Times New Roman" w:cs="Arial"/>
          <w:iCs/>
          <w:sz w:val="28"/>
          <w:szCs w:val="28"/>
          <w:lang w:eastAsia="ru-RU"/>
        </w:rPr>
        <w:t>Учет расчетов с п</w:t>
      </w:r>
      <w:r>
        <w:rPr>
          <w:rFonts w:ascii="Times New Roman" w:eastAsia="Times New Roman" w:hAnsi="Times New Roman" w:cs="Arial"/>
          <w:iCs/>
          <w:sz w:val="28"/>
          <w:szCs w:val="28"/>
          <w:lang w:eastAsia="ru-RU"/>
        </w:rPr>
        <w:t>ерсоналом по оплате труда ведет расчетная часть централизованной бухгалтерии</w:t>
      </w:r>
      <w:r w:rsidR="00613B97">
        <w:rPr>
          <w:rFonts w:ascii="Times New Roman" w:eastAsia="Times New Roman" w:hAnsi="Times New Roman" w:cs="Arial"/>
          <w:iCs/>
          <w:sz w:val="28"/>
          <w:szCs w:val="28"/>
          <w:lang w:eastAsia="ru-RU"/>
        </w:rPr>
        <w:t xml:space="preserve"> управления образования.</w:t>
      </w:r>
      <w:r w:rsidRPr="00273863">
        <w:rPr>
          <w:rFonts w:ascii="Times New Roman" w:eastAsia="Times New Roman" w:hAnsi="Times New Roman" w:cs="Arial"/>
          <w:iCs/>
          <w:sz w:val="28"/>
          <w:szCs w:val="28"/>
          <w:lang w:eastAsia="ru-RU"/>
        </w:rPr>
        <w:t xml:space="preserve"> </w:t>
      </w:r>
    </w:p>
    <w:p w:rsidR="006445ED" w:rsidRPr="00273863" w:rsidRDefault="006445ED" w:rsidP="006445ED">
      <w:pPr>
        <w:spacing w:after="0" w:line="360" w:lineRule="auto"/>
        <w:ind w:firstLine="709"/>
        <w:jc w:val="both"/>
        <w:rPr>
          <w:rFonts w:ascii="Times New Roman" w:eastAsia="Times New Roman" w:hAnsi="Times New Roman" w:cs="Arial"/>
          <w:iCs/>
          <w:sz w:val="28"/>
          <w:szCs w:val="28"/>
          <w:lang w:eastAsia="ru-RU"/>
        </w:rPr>
      </w:pPr>
      <w:r w:rsidRPr="00273863">
        <w:rPr>
          <w:rFonts w:ascii="Times New Roman" w:eastAsia="Times New Roman" w:hAnsi="Times New Roman" w:cs="Arial"/>
          <w:iCs/>
          <w:sz w:val="28"/>
          <w:szCs w:val="28"/>
          <w:lang w:eastAsia="ru-RU"/>
        </w:rPr>
        <w:t xml:space="preserve">Для всех работников бухгалтерии, в том числе и для </w:t>
      </w:r>
      <w:r>
        <w:rPr>
          <w:rFonts w:ascii="Times New Roman" w:eastAsia="Times New Roman" w:hAnsi="Times New Roman" w:cs="Arial"/>
          <w:iCs/>
          <w:sz w:val="28"/>
          <w:szCs w:val="28"/>
          <w:lang w:eastAsia="ru-RU"/>
        </w:rPr>
        <w:t xml:space="preserve">главного </w:t>
      </w:r>
      <w:r w:rsidRPr="00273863">
        <w:rPr>
          <w:rFonts w:ascii="Times New Roman" w:eastAsia="Times New Roman" w:hAnsi="Times New Roman" w:cs="Arial"/>
          <w:iCs/>
          <w:sz w:val="28"/>
          <w:szCs w:val="28"/>
          <w:lang w:eastAsia="ru-RU"/>
        </w:rPr>
        <w:t>бухгалтера разработаны должностные инструкции – внутренний организационно-правовой документ, в котором определяются основные функции, обязанности, права и ответственность сотрудника организации при осуществлении им деятельности в определенной должности.</w:t>
      </w:r>
    </w:p>
    <w:p w:rsidR="006445ED" w:rsidRPr="00273863" w:rsidRDefault="006445ED" w:rsidP="006445ED">
      <w:pPr>
        <w:spacing w:after="0" w:line="360" w:lineRule="auto"/>
        <w:ind w:firstLine="709"/>
        <w:jc w:val="both"/>
        <w:rPr>
          <w:rFonts w:ascii="Times New Roman" w:eastAsia="Times New Roman" w:hAnsi="Times New Roman" w:cs="Arial"/>
          <w:iCs/>
          <w:sz w:val="28"/>
          <w:szCs w:val="28"/>
          <w:lang w:eastAsia="ru-RU"/>
        </w:rPr>
      </w:pPr>
      <w:r w:rsidRPr="00273863">
        <w:rPr>
          <w:rFonts w:ascii="Times New Roman" w:eastAsia="Times New Roman" w:hAnsi="Times New Roman" w:cs="Arial"/>
          <w:iCs/>
          <w:sz w:val="28"/>
          <w:szCs w:val="28"/>
          <w:lang w:eastAsia="ru-RU"/>
        </w:rPr>
        <w:t xml:space="preserve"> Должностная инструкция бухгалтера представлена в приложении</w:t>
      </w:r>
      <w:r w:rsidR="00680658">
        <w:rPr>
          <w:rFonts w:ascii="Times New Roman" w:eastAsia="Times New Roman" w:hAnsi="Times New Roman" w:cs="Arial"/>
          <w:iCs/>
          <w:sz w:val="28"/>
          <w:szCs w:val="28"/>
          <w:lang w:eastAsia="ru-RU"/>
        </w:rPr>
        <w:t xml:space="preserve"> №</w:t>
      </w:r>
      <w:r w:rsidRPr="00273863">
        <w:rPr>
          <w:rFonts w:ascii="Times New Roman" w:eastAsia="Times New Roman" w:hAnsi="Times New Roman" w:cs="Arial"/>
          <w:iCs/>
          <w:sz w:val="28"/>
          <w:szCs w:val="28"/>
          <w:lang w:eastAsia="ru-RU"/>
        </w:rPr>
        <w:t xml:space="preserve"> </w:t>
      </w:r>
      <w:r w:rsidR="00B967C4">
        <w:rPr>
          <w:rFonts w:ascii="Times New Roman" w:eastAsia="Times New Roman" w:hAnsi="Times New Roman" w:cs="Arial"/>
          <w:iCs/>
          <w:sz w:val="28"/>
          <w:szCs w:val="28"/>
          <w:lang w:eastAsia="ru-RU"/>
        </w:rPr>
        <w:t>3</w:t>
      </w:r>
      <w:r w:rsidRPr="00273863">
        <w:rPr>
          <w:rFonts w:ascii="Times New Roman" w:eastAsia="Times New Roman" w:hAnsi="Times New Roman" w:cs="Arial"/>
          <w:iCs/>
          <w:sz w:val="28"/>
          <w:szCs w:val="28"/>
          <w:lang w:eastAsia="ru-RU"/>
        </w:rPr>
        <w:t>.</w:t>
      </w:r>
    </w:p>
    <w:p w:rsidR="006445ED" w:rsidRPr="00273863" w:rsidRDefault="006445ED" w:rsidP="006445ED">
      <w:pPr>
        <w:spacing w:after="0" w:line="360" w:lineRule="auto"/>
        <w:ind w:firstLine="709"/>
        <w:jc w:val="both"/>
        <w:rPr>
          <w:rFonts w:ascii="Times New Roman" w:eastAsia="Times New Roman" w:hAnsi="Times New Roman"/>
          <w:sz w:val="28"/>
          <w:szCs w:val="28"/>
          <w:lang w:eastAsia="ru-RU"/>
        </w:rPr>
      </w:pPr>
      <w:r w:rsidRPr="00273863">
        <w:rPr>
          <w:rFonts w:ascii="Times New Roman" w:eastAsia="Times New Roman" w:hAnsi="Times New Roman"/>
          <w:sz w:val="28"/>
          <w:szCs w:val="28"/>
          <w:lang w:eastAsia="ru-RU"/>
        </w:rPr>
        <w:t xml:space="preserve">В своей деятельности работники бухгалтерии руководствуются действующим законодательством, приказами по </w:t>
      </w:r>
      <w:r>
        <w:rPr>
          <w:rFonts w:ascii="Times New Roman" w:eastAsia="Times New Roman" w:hAnsi="Times New Roman"/>
          <w:sz w:val="28"/>
          <w:szCs w:val="28"/>
          <w:lang w:eastAsia="ru-RU"/>
        </w:rPr>
        <w:t>учреждению</w:t>
      </w:r>
      <w:r w:rsidRPr="00273863">
        <w:rPr>
          <w:rFonts w:ascii="Times New Roman" w:eastAsia="Times New Roman" w:hAnsi="Times New Roman"/>
          <w:sz w:val="28"/>
          <w:szCs w:val="28"/>
          <w:lang w:eastAsia="ru-RU"/>
        </w:rPr>
        <w:t xml:space="preserve">, инструкциями, </w:t>
      </w:r>
      <w:r w:rsidRPr="00273863">
        <w:rPr>
          <w:rFonts w:ascii="Times New Roman" w:eastAsia="Times New Roman" w:hAnsi="Times New Roman"/>
          <w:sz w:val="28"/>
          <w:szCs w:val="28"/>
          <w:lang w:eastAsia="ru-RU"/>
        </w:rPr>
        <w:lastRenderedPageBreak/>
        <w:t xml:space="preserve">положениями по бухгалтерскому учету, планом счетов, налоговым кодексом, учетной политикой, устными и письменными </w:t>
      </w:r>
      <w:r>
        <w:rPr>
          <w:rFonts w:ascii="Times New Roman" w:eastAsia="Times New Roman" w:hAnsi="Times New Roman"/>
          <w:sz w:val="28"/>
          <w:szCs w:val="28"/>
          <w:lang w:eastAsia="ru-RU"/>
        </w:rPr>
        <w:t>приказами</w:t>
      </w:r>
      <w:r w:rsidRPr="0027386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начальника</w:t>
      </w:r>
      <w:r w:rsidRPr="00273863">
        <w:rPr>
          <w:rFonts w:ascii="Times New Roman" w:eastAsia="Times New Roman" w:hAnsi="Times New Roman"/>
          <w:sz w:val="28"/>
          <w:szCs w:val="28"/>
          <w:lang w:eastAsia="ru-RU"/>
        </w:rPr>
        <w:t xml:space="preserve">. </w:t>
      </w:r>
    </w:p>
    <w:p w:rsidR="006445ED" w:rsidRPr="00273863" w:rsidRDefault="006445ED" w:rsidP="006445ED">
      <w:pPr>
        <w:spacing w:after="0" w:line="360" w:lineRule="auto"/>
        <w:ind w:firstLine="709"/>
        <w:jc w:val="both"/>
        <w:rPr>
          <w:rFonts w:ascii="Times New Roman" w:eastAsia="Times New Roman" w:hAnsi="Times New Roman"/>
          <w:sz w:val="28"/>
          <w:szCs w:val="28"/>
          <w:lang w:eastAsia="ru-RU"/>
        </w:rPr>
      </w:pPr>
      <w:r w:rsidRPr="00273863">
        <w:rPr>
          <w:rFonts w:ascii="Times New Roman" w:eastAsia="Times New Roman" w:hAnsi="Times New Roman"/>
          <w:sz w:val="28"/>
          <w:szCs w:val="28"/>
          <w:lang w:eastAsia="ru-RU"/>
        </w:rPr>
        <w:t xml:space="preserve">У сотрудников имеется свой персональный компьютер с выходом в сеть Интернет, ксерокс, принтер, сканер, факс. Рабочие места оснащены методическими пособиями, журналами </w:t>
      </w:r>
      <w:r w:rsidRPr="00676C96">
        <w:rPr>
          <w:rFonts w:ascii="Times New Roman" w:eastAsia="Times New Roman" w:hAnsi="Times New Roman"/>
          <w:sz w:val="28"/>
          <w:szCs w:val="28"/>
          <w:lang w:eastAsia="ru-RU"/>
        </w:rPr>
        <w:t>(«Главбух», «Главная книга»).</w:t>
      </w:r>
    </w:p>
    <w:p w:rsidR="006445ED" w:rsidRPr="00676C96" w:rsidRDefault="006445ED" w:rsidP="006445ED">
      <w:pPr>
        <w:widowControl w:val="0"/>
        <w:suppressAutoHyphens/>
        <w:spacing w:after="0" w:line="360" w:lineRule="auto"/>
        <w:ind w:firstLine="709"/>
        <w:jc w:val="both"/>
        <w:rPr>
          <w:rFonts w:ascii="Times New Roman" w:eastAsia="Times New Roman" w:hAnsi="Times New Roman"/>
          <w:sz w:val="28"/>
          <w:szCs w:val="28"/>
          <w:lang w:eastAsia="ru-RU"/>
        </w:rPr>
      </w:pPr>
      <w:r w:rsidRPr="00676C96">
        <w:rPr>
          <w:rFonts w:ascii="Times New Roman" w:eastAsia="Times New Roman" w:hAnsi="Times New Roman"/>
          <w:sz w:val="28"/>
          <w:szCs w:val="28"/>
          <w:lang w:eastAsia="ru-RU"/>
        </w:rPr>
        <w:t xml:space="preserve">Форма ведения бухгалтерского учета – автоматизированная с применением программы </w:t>
      </w:r>
      <w:r>
        <w:rPr>
          <w:rFonts w:ascii="Times New Roman" w:eastAsia="Times New Roman" w:hAnsi="Times New Roman"/>
          <w:sz w:val="28"/>
          <w:szCs w:val="28"/>
          <w:lang w:eastAsia="ru-RU"/>
        </w:rPr>
        <w:t>1С Предприятие</w:t>
      </w:r>
      <w:r w:rsidRPr="00676C96">
        <w:rPr>
          <w:rFonts w:ascii="Times New Roman" w:eastAsia="Times New Roman" w:hAnsi="Times New Roman"/>
          <w:sz w:val="28"/>
          <w:szCs w:val="28"/>
          <w:lang w:eastAsia="ru-RU"/>
        </w:rPr>
        <w:t>, Зарплата КС.</w:t>
      </w:r>
    </w:p>
    <w:p w:rsidR="006445ED" w:rsidRPr="00273863" w:rsidRDefault="006445ED" w:rsidP="006445ED">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МКОУ СОШ пгт Даровской</w:t>
      </w:r>
      <w:r w:rsidRPr="00273863">
        <w:rPr>
          <w:rFonts w:ascii="Times New Roman" w:eastAsia="Times New Roman" w:hAnsi="Times New Roman"/>
          <w:bCs/>
          <w:sz w:val="28"/>
          <w:szCs w:val="28"/>
          <w:lang w:eastAsia="ru-RU"/>
        </w:rPr>
        <w:t xml:space="preserve"> </w:t>
      </w:r>
      <w:r w:rsidRPr="00676C96">
        <w:rPr>
          <w:rFonts w:ascii="Times New Roman" w:eastAsia="Times New Roman" w:hAnsi="Times New Roman"/>
          <w:sz w:val="28"/>
          <w:szCs w:val="28"/>
          <w:lang w:eastAsia="ru-RU"/>
        </w:rPr>
        <w:t>находится на общей системе учета, налогообложения и отчетности.</w:t>
      </w:r>
      <w:r w:rsidRPr="00273863">
        <w:rPr>
          <w:rFonts w:ascii="Times New Roman" w:eastAsia="Times New Roman" w:hAnsi="Times New Roman"/>
          <w:sz w:val="28"/>
          <w:szCs w:val="28"/>
          <w:lang w:eastAsia="ru-RU"/>
        </w:rPr>
        <w:t xml:space="preserve"> </w:t>
      </w:r>
    </w:p>
    <w:p w:rsidR="006445ED" w:rsidRPr="00C02458" w:rsidRDefault="006445ED" w:rsidP="006445ED">
      <w:pPr>
        <w:widowControl w:val="0"/>
        <w:suppressAutoHyphens/>
        <w:spacing w:after="0" w:line="360" w:lineRule="auto"/>
        <w:ind w:firstLine="709"/>
        <w:jc w:val="both"/>
        <w:rPr>
          <w:rFonts w:ascii="Times New Roman" w:eastAsia="Times New Roman" w:hAnsi="Times New Roman"/>
          <w:sz w:val="28"/>
          <w:szCs w:val="28"/>
        </w:rPr>
      </w:pPr>
      <w:r w:rsidRPr="00C02458">
        <w:rPr>
          <w:rFonts w:ascii="Times New Roman" w:eastAsia="Times New Roman" w:hAnsi="Times New Roman"/>
          <w:sz w:val="28"/>
          <w:szCs w:val="28"/>
          <w:lang w:eastAsia="ru-RU"/>
        </w:rPr>
        <w:t>Внутренние документы организации, устанавливающие правила ведения</w:t>
      </w:r>
      <w:r w:rsidRPr="00C02458">
        <w:rPr>
          <w:rFonts w:ascii="Times New Roman" w:eastAsia="Times New Roman" w:hAnsi="Times New Roman"/>
          <w:sz w:val="28"/>
          <w:szCs w:val="28"/>
        </w:rPr>
        <w:t xml:space="preserve"> </w:t>
      </w:r>
      <w:r w:rsidRPr="00C02458">
        <w:rPr>
          <w:rFonts w:ascii="Times New Roman" w:eastAsia="Times New Roman" w:hAnsi="Times New Roman"/>
          <w:sz w:val="28"/>
          <w:szCs w:val="28"/>
          <w:lang w:eastAsia="ru-RU"/>
        </w:rPr>
        <w:t>бухгалтерского</w:t>
      </w:r>
      <w:r w:rsidRPr="00C02458">
        <w:rPr>
          <w:rFonts w:ascii="Times New Roman" w:eastAsia="Times New Roman" w:hAnsi="Times New Roman"/>
          <w:sz w:val="28"/>
          <w:szCs w:val="28"/>
        </w:rPr>
        <w:t xml:space="preserve"> учета, относятся к четвертому уровню нормативного регулирования бухгалтерского учета в РФ.</w:t>
      </w:r>
    </w:p>
    <w:p w:rsidR="006445ED" w:rsidRPr="00C02458" w:rsidRDefault="006445ED" w:rsidP="006445ED">
      <w:pPr>
        <w:spacing w:after="0" w:line="360" w:lineRule="auto"/>
        <w:jc w:val="both"/>
        <w:rPr>
          <w:rFonts w:ascii="Times New Roman" w:eastAsia="Times New Roman" w:hAnsi="Times New Roman"/>
          <w:sz w:val="28"/>
          <w:szCs w:val="28"/>
        </w:rPr>
      </w:pPr>
      <w:r w:rsidRPr="00C02458">
        <w:rPr>
          <w:rFonts w:ascii="Times New Roman" w:eastAsia="Times New Roman" w:hAnsi="Times New Roman"/>
          <w:sz w:val="28"/>
          <w:szCs w:val="28"/>
        </w:rPr>
        <w:tab/>
        <w:t xml:space="preserve">К внутренним документам </w:t>
      </w:r>
      <w:r>
        <w:rPr>
          <w:rFonts w:ascii="Times New Roman" w:eastAsia="Times New Roman" w:hAnsi="Times New Roman"/>
          <w:bCs/>
          <w:sz w:val="28"/>
          <w:szCs w:val="28"/>
          <w:lang w:eastAsia="ru-RU"/>
        </w:rPr>
        <w:t>МКОУ СОШ пгт Даровской</w:t>
      </w:r>
      <w:r w:rsidRPr="00273863">
        <w:rPr>
          <w:rFonts w:ascii="Times New Roman" w:eastAsia="Times New Roman" w:hAnsi="Times New Roman"/>
          <w:bCs/>
          <w:sz w:val="28"/>
          <w:szCs w:val="28"/>
          <w:lang w:eastAsia="ru-RU"/>
        </w:rPr>
        <w:t xml:space="preserve"> </w:t>
      </w:r>
      <w:r w:rsidRPr="00C02458">
        <w:rPr>
          <w:rFonts w:ascii="Times New Roman" w:eastAsia="Times New Roman" w:hAnsi="Times New Roman"/>
          <w:sz w:val="28"/>
          <w:szCs w:val="28"/>
        </w:rPr>
        <w:t xml:space="preserve"> относятся:</w:t>
      </w:r>
    </w:p>
    <w:p w:rsidR="006445ED" w:rsidRPr="00676C96" w:rsidRDefault="006445ED" w:rsidP="00BC2F21">
      <w:pPr>
        <w:numPr>
          <w:ilvl w:val="0"/>
          <w:numId w:val="10"/>
        </w:numPr>
        <w:spacing w:after="0" w:line="360" w:lineRule="auto"/>
        <w:contextualSpacing/>
        <w:jc w:val="both"/>
        <w:rPr>
          <w:rFonts w:ascii="Times New Roman" w:hAnsi="Times New Roman"/>
          <w:sz w:val="28"/>
          <w:szCs w:val="28"/>
          <w:lang w:eastAsia="ru-RU"/>
        </w:rPr>
      </w:pPr>
      <w:r w:rsidRPr="00C02458">
        <w:rPr>
          <w:rFonts w:ascii="Times New Roman" w:hAnsi="Times New Roman"/>
          <w:sz w:val="28"/>
          <w:szCs w:val="28"/>
          <w:lang w:eastAsia="ru-RU"/>
        </w:rPr>
        <w:t>учетная политика организации;</w:t>
      </w:r>
    </w:p>
    <w:p w:rsidR="006445ED" w:rsidRPr="00C02458" w:rsidRDefault="006445ED" w:rsidP="00BC2F21">
      <w:pPr>
        <w:numPr>
          <w:ilvl w:val="0"/>
          <w:numId w:val="10"/>
        </w:numPr>
        <w:spacing w:after="0" w:line="360" w:lineRule="auto"/>
        <w:contextualSpacing/>
        <w:jc w:val="both"/>
        <w:rPr>
          <w:rFonts w:ascii="Times New Roman" w:hAnsi="Times New Roman"/>
          <w:sz w:val="28"/>
          <w:szCs w:val="28"/>
          <w:lang w:eastAsia="ru-RU"/>
        </w:rPr>
      </w:pPr>
      <w:r w:rsidRPr="00C02458">
        <w:rPr>
          <w:rFonts w:ascii="Times New Roman" w:hAnsi="Times New Roman"/>
          <w:sz w:val="28"/>
          <w:szCs w:val="28"/>
          <w:lang w:eastAsia="ru-RU"/>
        </w:rPr>
        <w:t>рабочий план счетов;</w:t>
      </w:r>
      <w:r>
        <w:rPr>
          <w:rFonts w:ascii="Times New Roman" w:hAnsi="Times New Roman"/>
          <w:sz w:val="28"/>
          <w:szCs w:val="28"/>
          <w:lang w:eastAsia="ru-RU"/>
        </w:rPr>
        <w:t xml:space="preserve"> </w:t>
      </w:r>
    </w:p>
    <w:p w:rsidR="006445ED" w:rsidRPr="00C02458" w:rsidRDefault="006445ED" w:rsidP="00BC2F21">
      <w:pPr>
        <w:numPr>
          <w:ilvl w:val="0"/>
          <w:numId w:val="10"/>
        </w:numPr>
        <w:spacing w:after="0" w:line="360" w:lineRule="auto"/>
        <w:contextualSpacing/>
        <w:jc w:val="both"/>
        <w:rPr>
          <w:rFonts w:ascii="Times New Roman" w:hAnsi="Times New Roman"/>
          <w:sz w:val="28"/>
          <w:szCs w:val="28"/>
          <w:lang w:eastAsia="ru-RU"/>
        </w:rPr>
      </w:pPr>
      <w:r w:rsidRPr="00C02458">
        <w:rPr>
          <w:rFonts w:ascii="Times New Roman" w:hAnsi="Times New Roman"/>
          <w:sz w:val="28"/>
          <w:szCs w:val="28"/>
          <w:lang w:eastAsia="ru-RU"/>
        </w:rPr>
        <w:t>график проведения инвентаризации.</w:t>
      </w:r>
    </w:p>
    <w:p w:rsidR="006445ED" w:rsidRPr="00B045CD" w:rsidRDefault="006445ED" w:rsidP="006445ED">
      <w:pPr>
        <w:widowControl w:val="0"/>
        <w:suppressAutoHyphens/>
        <w:spacing w:after="0" w:line="360" w:lineRule="auto"/>
        <w:ind w:firstLine="709"/>
        <w:jc w:val="both"/>
        <w:rPr>
          <w:rFonts w:ascii="Times New Roman" w:hAnsi="Times New Roman"/>
          <w:sz w:val="28"/>
          <w:szCs w:val="28"/>
        </w:rPr>
      </w:pPr>
      <w:r w:rsidRPr="00B045CD">
        <w:rPr>
          <w:rFonts w:ascii="Times New Roman" w:hAnsi="Times New Roman"/>
          <w:sz w:val="28"/>
          <w:szCs w:val="28"/>
        </w:rPr>
        <w:t xml:space="preserve">Учетная </w:t>
      </w:r>
      <w:r w:rsidRPr="00C02458">
        <w:rPr>
          <w:rFonts w:ascii="Times New Roman" w:eastAsia="Times New Roman" w:hAnsi="Times New Roman"/>
          <w:sz w:val="28"/>
          <w:szCs w:val="28"/>
          <w:lang w:eastAsia="ru-RU"/>
        </w:rPr>
        <w:t>политика</w:t>
      </w:r>
      <w:r w:rsidRPr="00B045CD">
        <w:rPr>
          <w:rFonts w:ascii="Times New Roman" w:hAnsi="Times New Roman"/>
          <w:sz w:val="28"/>
          <w:szCs w:val="28"/>
        </w:rPr>
        <w:t xml:space="preserve"> учреждения </w:t>
      </w:r>
      <w:r w:rsidRPr="00680658">
        <w:rPr>
          <w:rFonts w:ascii="Times New Roman" w:hAnsi="Times New Roman"/>
          <w:sz w:val="28"/>
          <w:szCs w:val="28"/>
        </w:rPr>
        <w:t>(Приложение</w:t>
      </w:r>
      <w:r w:rsidR="00680658" w:rsidRPr="00680658">
        <w:rPr>
          <w:rFonts w:ascii="Times New Roman" w:hAnsi="Times New Roman"/>
          <w:sz w:val="28"/>
          <w:szCs w:val="28"/>
        </w:rPr>
        <w:t xml:space="preserve"> №</w:t>
      </w:r>
      <w:r w:rsidR="00B967C4">
        <w:rPr>
          <w:rFonts w:ascii="Times New Roman" w:hAnsi="Times New Roman"/>
          <w:sz w:val="28"/>
          <w:szCs w:val="28"/>
        </w:rPr>
        <w:t>4</w:t>
      </w:r>
      <w:r w:rsidRPr="00680658">
        <w:rPr>
          <w:rFonts w:ascii="Times New Roman" w:hAnsi="Times New Roman"/>
          <w:sz w:val="28"/>
          <w:szCs w:val="28"/>
        </w:rPr>
        <w:t>)</w:t>
      </w:r>
      <w:r w:rsidRPr="00D51C0A">
        <w:rPr>
          <w:rFonts w:ascii="Times New Roman" w:hAnsi="Times New Roman"/>
          <w:sz w:val="28"/>
          <w:szCs w:val="28"/>
        </w:rPr>
        <w:t xml:space="preserve"> </w:t>
      </w:r>
      <w:r w:rsidRPr="00B045CD">
        <w:rPr>
          <w:rFonts w:ascii="Times New Roman" w:hAnsi="Times New Roman"/>
          <w:sz w:val="28"/>
          <w:szCs w:val="28"/>
        </w:rPr>
        <w:t>является одним из основных документов, которое устанавливает, как учреждение ведет учет. В ней отражены только те вопросы, для решения которых действующее законодательство предусматривает несколько вариантов.</w:t>
      </w:r>
    </w:p>
    <w:p w:rsidR="006445ED" w:rsidRPr="00C02458" w:rsidRDefault="006445ED" w:rsidP="006445ED">
      <w:pPr>
        <w:widowControl w:val="0"/>
        <w:suppressAutoHyphens/>
        <w:spacing w:after="0" w:line="360" w:lineRule="auto"/>
        <w:ind w:firstLine="709"/>
        <w:jc w:val="both"/>
        <w:rPr>
          <w:rFonts w:ascii="Times New Roman" w:eastAsia="Times New Roman" w:hAnsi="Times New Roman"/>
          <w:sz w:val="28"/>
          <w:szCs w:val="28"/>
          <w:lang w:eastAsia="ru-RU"/>
        </w:rPr>
      </w:pPr>
      <w:r w:rsidRPr="00EC3357">
        <w:rPr>
          <w:rFonts w:ascii="Times New Roman" w:eastAsia="Times New Roman" w:hAnsi="Times New Roman"/>
          <w:sz w:val="28"/>
          <w:szCs w:val="28"/>
          <w:lang w:eastAsia="ru-RU"/>
        </w:rPr>
        <w:t xml:space="preserve">Учреждением применяется автоматизированная система учета, формирующая учетные регистры на основе первичных документов с применением программы </w:t>
      </w:r>
      <w:r>
        <w:rPr>
          <w:rFonts w:ascii="Times New Roman" w:eastAsia="Times New Roman" w:hAnsi="Times New Roman"/>
          <w:sz w:val="28"/>
          <w:szCs w:val="28"/>
          <w:lang w:eastAsia="ru-RU"/>
        </w:rPr>
        <w:t>1С Предприятие</w:t>
      </w:r>
      <w:r w:rsidRPr="00EC3357">
        <w:rPr>
          <w:rFonts w:ascii="Times New Roman" w:eastAsia="Times New Roman" w:hAnsi="Times New Roman"/>
          <w:sz w:val="28"/>
          <w:szCs w:val="28"/>
          <w:lang w:eastAsia="ru-RU"/>
        </w:rPr>
        <w:t>, Зарплата КС.</w:t>
      </w:r>
    </w:p>
    <w:p w:rsidR="006445ED" w:rsidRPr="00C02458" w:rsidRDefault="006445ED" w:rsidP="006445ED">
      <w:pPr>
        <w:spacing w:after="0" w:line="360" w:lineRule="auto"/>
        <w:jc w:val="both"/>
        <w:rPr>
          <w:rFonts w:ascii="Times New Roman" w:eastAsia="Times New Roman" w:hAnsi="Times New Roman"/>
          <w:sz w:val="28"/>
          <w:szCs w:val="28"/>
        </w:rPr>
      </w:pPr>
      <w:r w:rsidRPr="00C02458">
        <w:rPr>
          <w:rFonts w:ascii="Times New Roman" w:eastAsia="Times New Roman" w:hAnsi="Times New Roman"/>
          <w:sz w:val="28"/>
          <w:szCs w:val="28"/>
        </w:rPr>
        <w:tab/>
        <w:t xml:space="preserve">В </w:t>
      </w:r>
      <w:r>
        <w:rPr>
          <w:rFonts w:ascii="Times New Roman" w:eastAsia="Times New Roman" w:hAnsi="Times New Roman"/>
          <w:sz w:val="28"/>
          <w:szCs w:val="28"/>
        </w:rPr>
        <w:t xml:space="preserve">централизованной бухгалтерии </w:t>
      </w:r>
      <w:r>
        <w:rPr>
          <w:rFonts w:ascii="Times New Roman" w:eastAsia="Times New Roman" w:hAnsi="Times New Roman"/>
          <w:bCs/>
          <w:sz w:val="28"/>
          <w:szCs w:val="28"/>
          <w:lang w:eastAsia="ru-RU"/>
        </w:rPr>
        <w:t>МКОУ СОШ пгт Даровской</w:t>
      </w:r>
      <w:r w:rsidRPr="00273863">
        <w:rPr>
          <w:rFonts w:ascii="Times New Roman" w:eastAsia="Times New Roman" w:hAnsi="Times New Roman"/>
          <w:bCs/>
          <w:sz w:val="28"/>
          <w:szCs w:val="28"/>
          <w:lang w:eastAsia="ru-RU"/>
        </w:rPr>
        <w:t xml:space="preserve"> </w:t>
      </w:r>
      <w:r w:rsidRPr="00C02458">
        <w:rPr>
          <w:rFonts w:ascii="Times New Roman" w:eastAsia="Times New Roman" w:hAnsi="Times New Roman"/>
          <w:sz w:val="28"/>
          <w:szCs w:val="28"/>
        </w:rPr>
        <w:t xml:space="preserve">программа </w:t>
      </w:r>
      <w:r>
        <w:rPr>
          <w:rFonts w:ascii="Times New Roman" w:eastAsia="Times New Roman" w:hAnsi="Times New Roman"/>
          <w:sz w:val="28"/>
          <w:szCs w:val="28"/>
        </w:rPr>
        <w:t>1С Предприятие, Зарплата КС</w:t>
      </w:r>
      <w:r w:rsidRPr="00C02458">
        <w:rPr>
          <w:rFonts w:ascii="Times New Roman" w:eastAsia="Times New Roman" w:hAnsi="Times New Roman"/>
          <w:sz w:val="28"/>
          <w:szCs w:val="28"/>
        </w:rPr>
        <w:t xml:space="preserve"> применяется уже несколько лет, до этого обработка информации производилась вручную. На данном этапе в бухгалтерии полностью перешли на автоматизированную форму учета. Малую долю первичных учетных документов бухгалтеры заполняют вручную.</w:t>
      </w:r>
    </w:p>
    <w:p w:rsidR="006445ED" w:rsidRPr="00C02458" w:rsidRDefault="006445ED" w:rsidP="006445ED">
      <w:pPr>
        <w:spacing w:after="0" w:line="360" w:lineRule="auto"/>
        <w:ind w:firstLine="708"/>
        <w:jc w:val="both"/>
        <w:rPr>
          <w:rFonts w:ascii="Times New Roman" w:eastAsia="Times New Roman" w:hAnsi="Times New Roman"/>
          <w:sz w:val="28"/>
          <w:szCs w:val="28"/>
        </w:rPr>
      </w:pPr>
      <w:r w:rsidRPr="00C02458">
        <w:rPr>
          <w:rFonts w:ascii="Times New Roman" w:eastAsia="Times New Roman" w:hAnsi="Times New Roman"/>
          <w:sz w:val="28"/>
          <w:szCs w:val="28"/>
        </w:rPr>
        <w:lastRenderedPageBreak/>
        <w:t xml:space="preserve">Вторым главным документом в организации является рабочий план счетов </w:t>
      </w:r>
      <w:r w:rsidRPr="00680658">
        <w:rPr>
          <w:rFonts w:ascii="Times New Roman" w:eastAsia="Times New Roman" w:hAnsi="Times New Roman"/>
          <w:sz w:val="28"/>
          <w:szCs w:val="28"/>
        </w:rPr>
        <w:t>(Приложение</w:t>
      </w:r>
      <w:r w:rsidR="00680658" w:rsidRPr="00680658">
        <w:rPr>
          <w:rFonts w:ascii="Times New Roman" w:eastAsia="Times New Roman" w:hAnsi="Times New Roman"/>
          <w:sz w:val="28"/>
          <w:szCs w:val="28"/>
        </w:rPr>
        <w:t xml:space="preserve"> №</w:t>
      </w:r>
      <w:r w:rsidR="00B967C4">
        <w:rPr>
          <w:rFonts w:ascii="Times New Roman" w:eastAsia="Times New Roman" w:hAnsi="Times New Roman"/>
          <w:sz w:val="28"/>
          <w:szCs w:val="28"/>
        </w:rPr>
        <w:t>5</w:t>
      </w:r>
      <w:r w:rsidRPr="00680658">
        <w:rPr>
          <w:rFonts w:ascii="Times New Roman" w:eastAsia="Times New Roman" w:hAnsi="Times New Roman"/>
          <w:sz w:val="28"/>
          <w:szCs w:val="28"/>
        </w:rPr>
        <w:t>),</w:t>
      </w:r>
      <w:r w:rsidRPr="00C02458">
        <w:rPr>
          <w:rFonts w:ascii="Times New Roman" w:eastAsia="Times New Roman" w:hAnsi="Times New Roman"/>
          <w:sz w:val="28"/>
          <w:szCs w:val="28"/>
        </w:rPr>
        <w:t xml:space="preserve"> он разрабатывается на основании утвержденного приказом Минфина РФ плана счетов бухгалтерского учета финансово-хозяйственной деятельности организаций и инструкции по его применению от 23.12.2010№157н.</w:t>
      </w:r>
    </w:p>
    <w:p w:rsidR="006445ED" w:rsidRPr="00C02458" w:rsidRDefault="006445ED" w:rsidP="006445ED">
      <w:pPr>
        <w:spacing w:after="0" w:line="360" w:lineRule="auto"/>
        <w:ind w:firstLine="709"/>
        <w:jc w:val="both"/>
        <w:rPr>
          <w:rFonts w:ascii="Times New Roman" w:eastAsia="Times New Roman" w:hAnsi="Times New Roman"/>
          <w:color w:val="000000"/>
          <w:sz w:val="28"/>
          <w:szCs w:val="28"/>
          <w:lang w:eastAsia="ru-RU"/>
        </w:rPr>
      </w:pPr>
      <w:r w:rsidRPr="00C02458">
        <w:rPr>
          <w:rFonts w:ascii="Times New Roman" w:eastAsia="Times New Roman" w:hAnsi="Times New Roman"/>
          <w:color w:val="000000"/>
          <w:sz w:val="28"/>
          <w:szCs w:val="28"/>
          <w:lang w:eastAsia="ru-RU"/>
        </w:rPr>
        <w:t>Данные проверенных и принятых к учету первичных учетных документов систематизируются по датам совершения операций и отражаются накопительным способом в следующих регистрах бюджетного учета:</w:t>
      </w:r>
    </w:p>
    <w:p w:rsidR="006445ED" w:rsidRPr="00C02458" w:rsidRDefault="006445ED" w:rsidP="006445ED">
      <w:pPr>
        <w:spacing w:after="0" w:line="360" w:lineRule="auto"/>
        <w:ind w:firstLine="709"/>
        <w:jc w:val="both"/>
        <w:rPr>
          <w:rFonts w:ascii="Times New Roman" w:eastAsia="Times New Roman" w:hAnsi="Times New Roman"/>
          <w:color w:val="000000"/>
          <w:sz w:val="28"/>
          <w:szCs w:val="28"/>
          <w:lang w:eastAsia="ru-RU"/>
        </w:rPr>
      </w:pPr>
      <w:r w:rsidRPr="00C02458">
        <w:rPr>
          <w:rFonts w:ascii="Times New Roman" w:eastAsia="Times New Roman" w:hAnsi="Times New Roman"/>
          <w:color w:val="000000"/>
          <w:sz w:val="28"/>
          <w:szCs w:val="28"/>
          <w:lang w:eastAsia="ru-RU"/>
        </w:rPr>
        <w:t>Журнал операций по счету "Касса" №</w:t>
      </w:r>
      <w:r>
        <w:rPr>
          <w:rFonts w:ascii="Times New Roman" w:eastAsia="Times New Roman" w:hAnsi="Times New Roman"/>
          <w:color w:val="000000"/>
          <w:sz w:val="28"/>
          <w:szCs w:val="28"/>
          <w:lang w:eastAsia="ru-RU"/>
        </w:rPr>
        <w:t>0</w:t>
      </w:r>
      <w:r w:rsidRPr="00C02458">
        <w:rPr>
          <w:rFonts w:ascii="Times New Roman" w:eastAsia="Times New Roman" w:hAnsi="Times New Roman"/>
          <w:color w:val="000000"/>
          <w:sz w:val="28"/>
          <w:szCs w:val="28"/>
          <w:lang w:eastAsia="ru-RU"/>
        </w:rPr>
        <w:t>1;</w:t>
      </w:r>
    </w:p>
    <w:p w:rsidR="006445ED" w:rsidRPr="00C02458" w:rsidRDefault="006445ED" w:rsidP="006445ED">
      <w:pPr>
        <w:spacing w:after="0" w:line="360" w:lineRule="auto"/>
        <w:ind w:firstLine="709"/>
        <w:jc w:val="both"/>
        <w:rPr>
          <w:rFonts w:ascii="Times New Roman" w:eastAsia="Times New Roman" w:hAnsi="Times New Roman"/>
          <w:color w:val="000000"/>
          <w:sz w:val="28"/>
          <w:szCs w:val="28"/>
          <w:lang w:eastAsia="ru-RU"/>
        </w:rPr>
      </w:pPr>
      <w:r w:rsidRPr="00C02458">
        <w:rPr>
          <w:rFonts w:ascii="Times New Roman" w:eastAsia="Times New Roman" w:hAnsi="Times New Roman"/>
          <w:color w:val="000000"/>
          <w:sz w:val="28"/>
          <w:szCs w:val="28"/>
          <w:lang w:eastAsia="ru-RU"/>
        </w:rPr>
        <w:t xml:space="preserve">Журнал операций по банковскому счету № </w:t>
      </w:r>
      <w:r>
        <w:rPr>
          <w:rFonts w:ascii="Times New Roman" w:eastAsia="Times New Roman" w:hAnsi="Times New Roman"/>
          <w:color w:val="000000"/>
          <w:sz w:val="28"/>
          <w:szCs w:val="28"/>
          <w:lang w:eastAsia="ru-RU"/>
        </w:rPr>
        <w:t>0</w:t>
      </w:r>
      <w:r w:rsidRPr="00C02458">
        <w:rPr>
          <w:rFonts w:ascii="Times New Roman" w:eastAsia="Times New Roman" w:hAnsi="Times New Roman"/>
          <w:color w:val="000000"/>
          <w:sz w:val="28"/>
          <w:szCs w:val="28"/>
          <w:lang w:eastAsia="ru-RU"/>
        </w:rPr>
        <w:t>2;</w:t>
      </w:r>
    </w:p>
    <w:p w:rsidR="006445ED" w:rsidRPr="00C02458" w:rsidRDefault="006445ED" w:rsidP="006445ED">
      <w:pPr>
        <w:spacing w:after="0" w:line="360" w:lineRule="auto"/>
        <w:ind w:firstLine="709"/>
        <w:jc w:val="both"/>
        <w:rPr>
          <w:rFonts w:ascii="Times New Roman" w:eastAsia="Times New Roman" w:hAnsi="Times New Roman"/>
          <w:color w:val="000000"/>
          <w:sz w:val="28"/>
          <w:szCs w:val="28"/>
          <w:lang w:eastAsia="ru-RU"/>
        </w:rPr>
      </w:pPr>
      <w:r w:rsidRPr="00C02458">
        <w:rPr>
          <w:rFonts w:ascii="Times New Roman" w:eastAsia="Times New Roman" w:hAnsi="Times New Roman"/>
          <w:color w:val="000000"/>
          <w:sz w:val="28"/>
          <w:szCs w:val="28"/>
          <w:lang w:eastAsia="ru-RU"/>
        </w:rPr>
        <w:t>Журнал операций расчетов с подотчетными лицами №</w:t>
      </w:r>
      <w:r>
        <w:rPr>
          <w:rFonts w:ascii="Times New Roman" w:eastAsia="Times New Roman" w:hAnsi="Times New Roman"/>
          <w:color w:val="000000"/>
          <w:sz w:val="28"/>
          <w:szCs w:val="28"/>
          <w:lang w:eastAsia="ru-RU"/>
        </w:rPr>
        <w:t>0</w:t>
      </w:r>
      <w:r w:rsidRPr="00C02458">
        <w:rPr>
          <w:rFonts w:ascii="Times New Roman" w:eastAsia="Times New Roman" w:hAnsi="Times New Roman"/>
          <w:color w:val="000000"/>
          <w:sz w:val="28"/>
          <w:szCs w:val="28"/>
          <w:lang w:eastAsia="ru-RU"/>
        </w:rPr>
        <w:t>3;</w:t>
      </w:r>
    </w:p>
    <w:p w:rsidR="006445ED" w:rsidRPr="00C02458" w:rsidRDefault="006445ED" w:rsidP="006445ED">
      <w:pPr>
        <w:spacing w:after="0" w:line="360" w:lineRule="auto"/>
        <w:ind w:firstLine="709"/>
        <w:jc w:val="both"/>
        <w:rPr>
          <w:rFonts w:ascii="Times New Roman" w:eastAsia="Times New Roman" w:hAnsi="Times New Roman"/>
          <w:color w:val="000000"/>
          <w:sz w:val="28"/>
          <w:szCs w:val="28"/>
          <w:lang w:eastAsia="ru-RU"/>
        </w:rPr>
      </w:pPr>
      <w:r w:rsidRPr="00C02458">
        <w:rPr>
          <w:rFonts w:ascii="Times New Roman" w:eastAsia="Times New Roman" w:hAnsi="Times New Roman"/>
          <w:color w:val="000000"/>
          <w:sz w:val="28"/>
          <w:szCs w:val="28"/>
          <w:lang w:eastAsia="ru-RU"/>
        </w:rPr>
        <w:t>Журнал операций расчетов с поставщиками и подрядчиками №</w:t>
      </w:r>
      <w:r>
        <w:rPr>
          <w:rFonts w:ascii="Times New Roman" w:eastAsia="Times New Roman" w:hAnsi="Times New Roman"/>
          <w:color w:val="000000"/>
          <w:sz w:val="28"/>
          <w:szCs w:val="28"/>
          <w:lang w:eastAsia="ru-RU"/>
        </w:rPr>
        <w:t>0</w:t>
      </w:r>
      <w:r w:rsidRPr="00C02458">
        <w:rPr>
          <w:rFonts w:ascii="Times New Roman" w:eastAsia="Times New Roman" w:hAnsi="Times New Roman"/>
          <w:color w:val="000000"/>
          <w:sz w:val="28"/>
          <w:szCs w:val="28"/>
          <w:lang w:eastAsia="ru-RU"/>
        </w:rPr>
        <w:t>4;</w:t>
      </w:r>
    </w:p>
    <w:p w:rsidR="006445ED" w:rsidRPr="00C02458" w:rsidRDefault="006445ED" w:rsidP="006445ED">
      <w:pPr>
        <w:spacing w:after="0" w:line="360" w:lineRule="auto"/>
        <w:ind w:firstLine="709"/>
        <w:jc w:val="both"/>
        <w:rPr>
          <w:rFonts w:ascii="Times New Roman" w:eastAsia="Times New Roman" w:hAnsi="Times New Roman"/>
          <w:color w:val="000000"/>
          <w:sz w:val="28"/>
          <w:szCs w:val="28"/>
          <w:lang w:eastAsia="ru-RU"/>
        </w:rPr>
      </w:pPr>
      <w:r w:rsidRPr="00C02458">
        <w:rPr>
          <w:rFonts w:ascii="Times New Roman" w:eastAsia="Times New Roman" w:hAnsi="Times New Roman"/>
          <w:color w:val="000000"/>
          <w:sz w:val="28"/>
          <w:szCs w:val="28"/>
          <w:lang w:eastAsia="ru-RU"/>
        </w:rPr>
        <w:t>Журнал операций расчетов с дебиторами по доходам №</w:t>
      </w:r>
      <w:r>
        <w:rPr>
          <w:rFonts w:ascii="Times New Roman" w:eastAsia="Times New Roman" w:hAnsi="Times New Roman"/>
          <w:color w:val="000000"/>
          <w:sz w:val="28"/>
          <w:szCs w:val="28"/>
          <w:lang w:eastAsia="ru-RU"/>
        </w:rPr>
        <w:t>0</w:t>
      </w:r>
      <w:r w:rsidRPr="00C02458">
        <w:rPr>
          <w:rFonts w:ascii="Times New Roman" w:eastAsia="Times New Roman" w:hAnsi="Times New Roman"/>
          <w:color w:val="000000"/>
          <w:sz w:val="28"/>
          <w:szCs w:val="28"/>
          <w:lang w:eastAsia="ru-RU"/>
        </w:rPr>
        <w:t>5;</w:t>
      </w:r>
    </w:p>
    <w:p w:rsidR="006445ED" w:rsidRPr="00C02458" w:rsidRDefault="006445ED" w:rsidP="006445ED">
      <w:pPr>
        <w:spacing w:after="0" w:line="360" w:lineRule="auto"/>
        <w:ind w:firstLine="709"/>
        <w:jc w:val="both"/>
        <w:rPr>
          <w:rFonts w:ascii="Times New Roman" w:eastAsia="Times New Roman" w:hAnsi="Times New Roman"/>
          <w:color w:val="000000"/>
          <w:sz w:val="28"/>
          <w:szCs w:val="28"/>
          <w:lang w:eastAsia="ru-RU"/>
        </w:rPr>
      </w:pPr>
      <w:r w:rsidRPr="00C02458">
        <w:rPr>
          <w:rFonts w:ascii="Times New Roman" w:eastAsia="Times New Roman" w:hAnsi="Times New Roman"/>
          <w:color w:val="000000"/>
          <w:sz w:val="28"/>
          <w:szCs w:val="28"/>
          <w:lang w:eastAsia="ru-RU"/>
        </w:rPr>
        <w:t>Журнал операций расчетов по заработной плате №</w:t>
      </w:r>
      <w:r>
        <w:rPr>
          <w:rFonts w:ascii="Times New Roman" w:eastAsia="Times New Roman" w:hAnsi="Times New Roman"/>
          <w:color w:val="000000"/>
          <w:sz w:val="28"/>
          <w:szCs w:val="28"/>
          <w:lang w:eastAsia="ru-RU"/>
        </w:rPr>
        <w:t>0</w:t>
      </w:r>
      <w:r w:rsidRPr="00C02458">
        <w:rPr>
          <w:rFonts w:ascii="Times New Roman" w:eastAsia="Times New Roman" w:hAnsi="Times New Roman"/>
          <w:color w:val="000000"/>
          <w:sz w:val="28"/>
          <w:szCs w:val="28"/>
          <w:lang w:eastAsia="ru-RU"/>
        </w:rPr>
        <w:t>6;</w:t>
      </w:r>
    </w:p>
    <w:p w:rsidR="006445ED" w:rsidRPr="00C02458" w:rsidRDefault="006445ED" w:rsidP="006445ED">
      <w:pPr>
        <w:spacing w:after="0" w:line="360" w:lineRule="auto"/>
        <w:ind w:firstLine="1"/>
        <w:jc w:val="both"/>
        <w:rPr>
          <w:rFonts w:ascii="Times New Roman" w:eastAsia="Times New Roman" w:hAnsi="Times New Roman"/>
          <w:color w:val="000000"/>
          <w:sz w:val="28"/>
          <w:szCs w:val="28"/>
          <w:lang w:eastAsia="ru-RU"/>
        </w:rPr>
      </w:pPr>
      <w:r w:rsidRPr="00C02458">
        <w:rPr>
          <w:rFonts w:ascii="Times New Roman" w:eastAsia="Times New Roman" w:hAnsi="Times New Roman"/>
          <w:color w:val="000000"/>
          <w:sz w:val="28"/>
          <w:szCs w:val="28"/>
          <w:lang w:eastAsia="ru-RU"/>
        </w:rPr>
        <w:t>Журнал операций по выбытию и перемещению нефинансовых активов №</w:t>
      </w:r>
      <w:r>
        <w:rPr>
          <w:rFonts w:ascii="Times New Roman" w:eastAsia="Times New Roman" w:hAnsi="Times New Roman"/>
          <w:color w:val="000000"/>
          <w:sz w:val="28"/>
          <w:szCs w:val="28"/>
          <w:lang w:eastAsia="ru-RU"/>
        </w:rPr>
        <w:t>0</w:t>
      </w:r>
      <w:r w:rsidRPr="00C02458">
        <w:rPr>
          <w:rFonts w:ascii="Times New Roman" w:eastAsia="Times New Roman" w:hAnsi="Times New Roman"/>
          <w:color w:val="000000"/>
          <w:sz w:val="28"/>
          <w:szCs w:val="28"/>
          <w:lang w:eastAsia="ru-RU"/>
        </w:rPr>
        <w:t>7;</w:t>
      </w:r>
    </w:p>
    <w:p w:rsidR="006445ED" w:rsidRDefault="006445ED" w:rsidP="006445ED">
      <w:pPr>
        <w:spacing w:after="0" w:line="360" w:lineRule="auto"/>
        <w:ind w:firstLine="709"/>
        <w:jc w:val="both"/>
        <w:rPr>
          <w:rFonts w:ascii="Times New Roman" w:eastAsia="Times New Roman" w:hAnsi="Times New Roman"/>
          <w:color w:val="000000"/>
          <w:sz w:val="28"/>
          <w:szCs w:val="28"/>
          <w:lang w:eastAsia="ru-RU"/>
        </w:rPr>
      </w:pPr>
      <w:r w:rsidRPr="00C02458">
        <w:rPr>
          <w:rFonts w:ascii="Times New Roman" w:eastAsia="Times New Roman" w:hAnsi="Times New Roman"/>
          <w:color w:val="000000"/>
          <w:sz w:val="28"/>
          <w:szCs w:val="28"/>
          <w:lang w:eastAsia="ru-RU"/>
        </w:rPr>
        <w:t>Журнал по прочим операциям №</w:t>
      </w:r>
      <w:r>
        <w:rPr>
          <w:rFonts w:ascii="Times New Roman" w:eastAsia="Times New Roman" w:hAnsi="Times New Roman"/>
          <w:color w:val="000000"/>
          <w:sz w:val="28"/>
          <w:szCs w:val="28"/>
          <w:lang w:eastAsia="ru-RU"/>
        </w:rPr>
        <w:t>0</w:t>
      </w:r>
      <w:r w:rsidRPr="00C02458">
        <w:rPr>
          <w:rFonts w:ascii="Times New Roman" w:eastAsia="Times New Roman" w:hAnsi="Times New Roman"/>
          <w:color w:val="000000"/>
          <w:sz w:val="28"/>
          <w:szCs w:val="28"/>
          <w:lang w:eastAsia="ru-RU"/>
        </w:rPr>
        <w:t>8;</w:t>
      </w:r>
    </w:p>
    <w:p w:rsidR="006445ED" w:rsidRPr="00C02458" w:rsidRDefault="006445ED" w:rsidP="006445ED">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Журнал операций по санкционированию расходов№09</w:t>
      </w:r>
    </w:p>
    <w:p w:rsidR="006445ED" w:rsidRPr="00C02458" w:rsidRDefault="006445ED" w:rsidP="006445ED">
      <w:pPr>
        <w:spacing w:after="0" w:line="360" w:lineRule="auto"/>
        <w:ind w:firstLine="709"/>
        <w:jc w:val="both"/>
        <w:rPr>
          <w:rFonts w:ascii="Times New Roman" w:eastAsia="Times New Roman" w:hAnsi="Times New Roman"/>
          <w:color w:val="000000"/>
          <w:sz w:val="28"/>
          <w:szCs w:val="28"/>
          <w:lang w:eastAsia="ru-RU"/>
        </w:rPr>
      </w:pPr>
      <w:r w:rsidRPr="00C02458">
        <w:rPr>
          <w:rFonts w:ascii="Times New Roman" w:eastAsia="Times New Roman" w:hAnsi="Times New Roman"/>
          <w:color w:val="000000"/>
          <w:sz w:val="28"/>
          <w:szCs w:val="28"/>
          <w:lang w:eastAsia="ru-RU"/>
        </w:rPr>
        <w:t>Журнал операций по забалансовым счетам (рабочим) №ЗБ.</w:t>
      </w:r>
    </w:p>
    <w:p w:rsidR="006445ED" w:rsidRPr="00C02458" w:rsidRDefault="006445ED" w:rsidP="006445ED">
      <w:pPr>
        <w:spacing w:after="0" w:line="360" w:lineRule="auto"/>
        <w:ind w:firstLine="709"/>
        <w:jc w:val="both"/>
        <w:rPr>
          <w:rFonts w:ascii="Times New Roman" w:eastAsia="Times New Roman" w:hAnsi="Times New Roman"/>
          <w:color w:val="000000"/>
          <w:sz w:val="28"/>
          <w:szCs w:val="28"/>
          <w:lang w:eastAsia="ru-RU"/>
        </w:rPr>
      </w:pPr>
      <w:r w:rsidRPr="00C02458">
        <w:rPr>
          <w:rFonts w:ascii="Times New Roman" w:eastAsia="Times New Roman" w:hAnsi="Times New Roman"/>
          <w:color w:val="000000"/>
          <w:sz w:val="28"/>
          <w:szCs w:val="28"/>
          <w:lang w:eastAsia="ru-RU"/>
        </w:rPr>
        <w:t>Главная книга</w:t>
      </w:r>
    </w:p>
    <w:p w:rsidR="006445ED" w:rsidRPr="00C02458" w:rsidRDefault="006445ED" w:rsidP="006445ED">
      <w:pPr>
        <w:spacing w:after="0" w:line="360" w:lineRule="auto"/>
        <w:ind w:firstLine="851"/>
        <w:jc w:val="both"/>
        <w:rPr>
          <w:rFonts w:ascii="Times New Roman" w:eastAsia="Times New Roman" w:hAnsi="Times New Roman"/>
          <w:color w:val="000000"/>
          <w:sz w:val="28"/>
          <w:szCs w:val="28"/>
        </w:rPr>
      </w:pPr>
      <w:r w:rsidRPr="00C02458">
        <w:rPr>
          <w:rFonts w:ascii="Times New Roman" w:eastAsia="Times New Roman" w:hAnsi="Times New Roman"/>
          <w:color w:val="000000"/>
          <w:sz w:val="28"/>
          <w:szCs w:val="28"/>
        </w:rPr>
        <w:t xml:space="preserve">Для обеспечения эффективного управления бухгалтерской документацией, в учреждении разработан график документооборота </w:t>
      </w:r>
      <w:r w:rsidRPr="004F421A">
        <w:rPr>
          <w:rFonts w:ascii="Times New Roman" w:eastAsia="Times New Roman" w:hAnsi="Times New Roman"/>
          <w:sz w:val="28"/>
          <w:szCs w:val="28"/>
        </w:rPr>
        <w:t>(Приложение</w:t>
      </w:r>
      <w:r w:rsidR="004F421A" w:rsidRPr="004F421A">
        <w:rPr>
          <w:rFonts w:ascii="Times New Roman" w:eastAsia="Times New Roman" w:hAnsi="Times New Roman"/>
          <w:sz w:val="28"/>
          <w:szCs w:val="28"/>
        </w:rPr>
        <w:t xml:space="preserve"> №</w:t>
      </w:r>
      <w:r w:rsidR="00B967C4">
        <w:rPr>
          <w:rFonts w:ascii="Times New Roman" w:eastAsia="Times New Roman" w:hAnsi="Times New Roman"/>
          <w:sz w:val="28"/>
          <w:szCs w:val="28"/>
        </w:rPr>
        <w:t>6</w:t>
      </w:r>
      <w:r w:rsidRPr="004F421A">
        <w:rPr>
          <w:rFonts w:ascii="Times New Roman" w:eastAsia="Times New Roman" w:hAnsi="Times New Roman"/>
          <w:sz w:val="28"/>
          <w:szCs w:val="28"/>
        </w:rPr>
        <w:t>)</w:t>
      </w:r>
      <w:r w:rsidRPr="004F421A">
        <w:rPr>
          <w:rFonts w:ascii="Times New Roman" w:eastAsia="Times New Roman" w:hAnsi="Times New Roman"/>
          <w:color w:val="000000"/>
          <w:sz w:val="28"/>
          <w:szCs w:val="28"/>
        </w:rPr>
        <w:t>,</w:t>
      </w:r>
      <w:r w:rsidRPr="00C02458">
        <w:rPr>
          <w:rFonts w:ascii="Times New Roman" w:eastAsia="Times New Roman" w:hAnsi="Times New Roman"/>
          <w:color w:val="000000"/>
          <w:sz w:val="28"/>
          <w:szCs w:val="28"/>
        </w:rPr>
        <w:t xml:space="preserve"> согласно которому устанавливается строгий порядок обработки документов, учитывающий требуемые объемы, виды, сроки и очередность выполнения. </w:t>
      </w:r>
    </w:p>
    <w:p w:rsidR="006445ED" w:rsidRPr="008437D9" w:rsidRDefault="006445ED" w:rsidP="006445ED">
      <w:pPr>
        <w:spacing w:after="0" w:line="360" w:lineRule="auto"/>
        <w:ind w:firstLine="708"/>
        <w:jc w:val="both"/>
        <w:rPr>
          <w:rFonts w:ascii="Times New Roman" w:eastAsia="Times New Roman" w:hAnsi="Times New Roman"/>
          <w:sz w:val="28"/>
          <w:szCs w:val="28"/>
        </w:rPr>
      </w:pPr>
      <w:r w:rsidRPr="008437D9">
        <w:rPr>
          <w:rFonts w:ascii="Times New Roman" w:eastAsia="Times New Roman" w:hAnsi="Times New Roman"/>
          <w:sz w:val="28"/>
          <w:szCs w:val="28"/>
        </w:rPr>
        <w:t xml:space="preserve">Необходимым условием правильности формирования учетных показателей является проведение инвентаризации. В учреждении разработано положение о периодичности и порядке проведения </w:t>
      </w:r>
      <w:r w:rsidR="00B967C4">
        <w:rPr>
          <w:rFonts w:ascii="Times New Roman" w:eastAsia="Times New Roman" w:hAnsi="Times New Roman"/>
          <w:sz w:val="28"/>
          <w:szCs w:val="28"/>
        </w:rPr>
        <w:t>инвентаризации.</w:t>
      </w:r>
    </w:p>
    <w:p w:rsidR="006445ED" w:rsidRPr="008437D9" w:rsidRDefault="006445ED" w:rsidP="006445ED">
      <w:pPr>
        <w:spacing w:after="0" w:line="360" w:lineRule="auto"/>
        <w:jc w:val="both"/>
        <w:rPr>
          <w:rFonts w:ascii="Times New Roman" w:eastAsia="Times New Roman" w:hAnsi="Times New Roman"/>
          <w:sz w:val="28"/>
          <w:szCs w:val="28"/>
        </w:rPr>
      </w:pPr>
      <w:r w:rsidRPr="008437D9">
        <w:rPr>
          <w:rFonts w:ascii="Times New Roman" w:eastAsia="Times New Roman" w:hAnsi="Times New Roman"/>
          <w:sz w:val="28"/>
          <w:szCs w:val="28"/>
        </w:rPr>
        <w:lastRenderedPageBreak/>
        <w:tab/>
        <w:t xml:space="preserve">Инвентаризация проводится в соответствии с методическими указаниями по инвентаризации имущества и финансовых обязательств, утвержденных приказом Минфина РФ от 13.06.1995 г. № 49. </w:t>
      </w:r>
    </w:p>
    <w:p w:rsidR="006445ED" w:rsidRPr="008437D9" w:rsidRDefault="006445ED" w:rsidP="006445ED">
      <w:pPr>
        <w:spacing w:after="0" w:line="360" w:lineRule="auto"/>
        <w:ind w:firstLine="708"/>
        <w:jc w:val="both"/>
        <w:rPr>
          <w:rFonts w:ascii="Times New Roman" w:eastAsia="Times New Roman" w:hAnsi="Times New Roman"/>
          <w:sz w:val="28"/>
          <w:szCs w:val="28"/>
        </w:rPr>
      </w:pPr>
      <w:r w:rsidRPr="008437D9">
        <w:rPr>
          <w:rFonts w:ascii="Times New Roman" w:eastAsia="Times New Roman" w:hAnsi="Times New Roman"/>
          <w:sz w:val="28"/>
          <w:szCs w:val="28"/>
        </w:rPr>
        <w:t>Перед составлением годовой бухгалтерской отчетности проводится инвентаризация всех ТМЦ, основных средств по состоянию на 1 января текущего года.</w:t>
      </w:r>
    </w:p>
    <w:p w:rsidR="006445ED" w:rsidRPr="008437D9" w:rsidRDefault="006445ED" w:rsidP="006445ED">
      <w:pPr>
        <w:spacing w:after="0" w:line="360" w:lineRule="auto"/>
        <w:jc w:val="both"/>
        <w:rPr>
          <w:rFonts w:ascii="Times New Roman" w:eastAsia="Times New Roman" w:hAnsi="Times New Roman"/>
          <w:sz w:val="28"/>
          <w:szCs w:val="28"/>
        </w:rPr>
      </w:pPr>
      <w:r w:rsidRPr="008437D9">
        <w:rPr>
          <w:rFonts w:ascii="Times New Roman" w:eastAsia="Times New Roman" w:hAnsi="Times New Roman"/>
          <w:sz w:val="28"/>
          <w:szCs w:val="28"/>
        </w:rPr>
        <w:tab/>
        <w:t>Инвентаризация расчетов проводится 1 раз в год перед составлением годовой инвентаризации.</w:t>
      </w:r>
    </w:p>
    <w:p w:rsidR="006445ED" w:rsidRDefault="006445ED" w:rsidP="006445ED">
      <w:pPr>
        <w:tabs>
          <w:tab w:val="left" w:pos="4820"/>
        </w:tabs>
        <w:spacing w:after="0" w:line="360" w:lineRule="auto"/>
        <w:ind w:firstLine="709"/>
        <w:jc w:val="both"/>
        <w:rPr>
          <w:rFonts w:ascii="Times New Roman" w:eastAsia="Times New Roman" w:hAnsi="Times New Roman"/>
          <w:sz w:val="28"/>
          <w:szCs w:val="28"/>
          <w:lang w:eastAsia="ru-RU"/>
        </w:rPr>
      </w:pPr>
      <w:r w:rsidRPr="00273863">
        <w:rPr>
          <w:rFonts w:ascii="Times New Roman" w:eastAsia="Times New Roman" w:hAnsi="Times New Roman"/>
          <w:sz w:val="28"/>
          <w:szCs w:val="28"/>
          <w:lang w:eastAsia="ru-RU"/>
        </w:rPr>
        <w:t>Заработная плата выплачивается работник</w:t>
      </w:r>
      <w:r>
        <w:rPr>
          <w:rFonts w:ascii="Times New Roman" w:eastAsia="Times New Roman" w:hAnsi="Times New Roman"/>
          <w:sz w:val="28"/>
          <w:szCs w:val="28"/>
          <w:lang w:eastAsia="ru-RU"/>
        </w:rPr>
        <w:t>ам</w:t>
      </w:r>
      <w:r w:rsidRPr="00273863">
        <w:rPr>
          <w:rFonts w:ascii="Times New Roman" w:eastAsia="Times New Roman" w:hAnsi="Times New Roman"/>
          <w:sz w:val="28"/>
          <w:szCs w:val="28"/>
          <w:lang w:eastAsia="ru-RU"/>
        </w:rPr>
        <w:t xml:space="preserve"> путем перечисления на зарплатн</w:t>
      </w:r>
      <w:r>
        <w:rPr>
          <w:rFonts w:ascii="Times New Roman" w:eastAsia="Times New Roman" w:hAnsi="Times New Roman"/>
          <w:sz w:val="28"/>
          <w:szCs w:val="28"/>
          <w:lang w:eastAsia="ru-RU"/>
        </w:rPr>
        <w:t>ые</w:t>
      </w:r>
      <w:r w:rsidRPr="00273863">
        <w:rPr>
          <w:rFonts w:ascii="Times New Roman" w:eastAsia="Times New Roman" w:hAnsi="Times New Roman"/>
          <w:sz w:val="28"/>
          <w:szCs w:val="28"/>
          <w:lang w:eastAsia="ru-RU"/>
        </w:rPr>
        <w:t xml:space="preserve"> карт</w:t>
      </w:r>
      <w:r>
        <w:rPr>
          <w:rFonts w:ascii="Times New Roman" w:eastAsia="Times New Roman" w:hAnsi="Times New Roman"/>
          <w:sz w:val="28"/>
          <w:szCs w:val="28"/>
          <w:lang w:eastAsia="ru-RU"/>
        </w:rPr>
        <w:t>ы</w:t>
      </w:r>
      <w:r w:rsidRPr="00273863">
        <w:rPr>
          <w:rFonts w:ascii="Times New Roman" w:eastAsia="Times New Roman" w:hAnsi="Times New Roman"/>
          <w:sz w:val="28"/>
          <w:szCs w:val="28"/>
          <w:lang w:eastAsia="ru-RU"/>
        </w:rPr>
        <w:t xml:space="preserve"> Сбербанка России</w:t>
      </w:r>
      <w:r>
        <w:rPr>
          <w:rFonts w:ascii="Times New Roman" w:eastAsia="Times New Roman" w:hAnsi="Times New Roman"/>
          <w:sz w:val="28"/>
          <w:szCs w:val="28"/>
          <w:lang w:eastAsia="ru-RU"/>
        </w:rPr>
        <w:t xml:space="preserve"> и Россельхоз Банка.</w:t>
      </w:r>
      <w:r w:rsidRPr="00273863">
        <w:rPr>
          <w:rFonts w:ascii="Times New Roman" w:eastAsia="Times New Roman" w:hAnsi="Times New Roman"/>
          <w:sz w:val="28"/>
          <w:szCs w:val="28"/>
          <w:lang w:eastAsia="ru-RU"/>
        </w:rPr>
        <w:t xml:space="preserve"> </w:t>
      </w:r>
    </w:p>
    <w:p w:rsidR="006445ED" w:rsidRPr="00273863" w:rsidRDefault="006445ED" w:rsidP="006445ED">
      <w:pPr>
        <w:tabs>
          <w:tab w:val="left" w:pos="4820"/>
        </w:tabs>
        <w:spacing w:after="0" w:line="360" w:lineRule="auto"/>
        <w:ind w:firstLine="709"/>
        <w:jc w:val="both"/>
        <w:rPr>
          <w:rFonts w:ascii="Times New Roman" w:eastAsia="Times New Roman" w:hAnsi="Times New Roman"/>
          <w:sz w:val="28"/>
          <w:szCs w:val="28"/>
          <w:lang w:eastAsia="ru-RU"/>
        </w:rPr>
      </w:pPr>
      <w:r w:rsidRPr="00273863">
        <w:rPr>
          <w:rFonts w:ascii="Times New Roman" w:eastAsia="Times New Roman" w:hAnsi="Times New Roman"/>
          <w:sz w:val="28"/>
          <w:szCs w:val="28"/>
          <w:lang w:eastAsia="ru-RU"/>
        </w:rPr>
        <w:t xml:space="preserve">Заработная плата выплачивается </w:t>
      </w:r>
      <w:r>
        <w:rPr>
          <w:rFonts w:ascii="Times New Roman" w:eastAsia="Times New Roman" w:hAnsi="Times New Roman"/>
          <w:sz w:val="28"/>
          <w:szCs w:val="28"/>
          <w:lang w:eastAsia="ru-RU"/>
        </w:rPr>
        <w:t>13</w:t>
      </w:r>
      <w:r w:rsidRPr="009207CB">
        <w:rPr>
          <w:rFonts w:ascii="Times New Roman" w:eastAsia="Times New Roman" w:hAnsi="Times New Roman"/>
          <w:sz w:val="28"/>
          <w:szCs w:val="28"/>
          <w:lang w:eastAsia="ru-RU"/>
        </w:rPr>
        <w:t xml:space="preserve"> и 2</w:t>
      </w:r>
      <w:r>
        <w:rPr>
          <w:rFonts w:ascii="Times New Roman" w:eastAsia="Times New Roman" w:hAnsi="Times New Roman"/>
          <w:sz w:val="28"/>
          <w:szCs w:val="28"/>
          <w:lang w:eastAsia="ru-RU"/>
        </w:rPr>
        <w:t>8</w:t>
      </w:r>
      <w:r w:rsidRPr="00273863">
        <w:rPr>
          <w:rFonts w:ascii="Times New Roman" w:eastAsia="Times New Roman" w:hAnsi="Times New Roman"/>
          <w:sz w:val="28"/>
          <w:szCs w:val="28"/>
          <w:lang w:eastAsia="ru-RU"/>
        </w:rPr>
        <w:t xml:space="preserve"> числа каждого месяца. При совпадении дня выплаты с выходным или нерабочим праздничным днем выплата заработной платы производится накануне этого дня.</w:t>
      </w:r>
    </w:p>
    <w:p w:rsidR="006445ED" w:rsidRDefault="006445ED" w:rsidP="006445ED"/>
    <w:p w:rsidR="004C46C7" w:rsidRPr="006A79FE" w:rsidRDefault="004C46C7" w:rsidP="004F421A">
      <w:pPr>
        <w:spacing w:after="0" w:line="360" w:lineRule="auto"/>
        <w:jc w:val="center"/>
        <w:outlineLvl w:val="2"/>
        <w:rPr>
          <w:rFonts w:ascii="Times New Roman" w:eastAsia="Times New Roman" w:hAnsi="Times New Roman" w:cs="Times New Roman"/>
          <w:b/>
          <w:bCs/>
          <w:sz w:val="28"/>
          <w:szCs w:val="28"/>
          <w:lang w:eastAsia="ru-RU"/>
        </w:rPr>
      </w:pPr>
      <w:bookmarkStart w:id="5" w:name="_Toc432797751"/>
      <w:r w:rsidRPr="006A79FE">
        <w:rPr>
          <w:rFonts w:ascii="Times New Roman" w:eastAsia="Times New Roman" w:hAnsi="Times New Roman" w:cs="Times New Roman"/>
          <w:b/>
          <w:bCs/>
          <w:sz w:val="28"/>
          <w:szCs w:val="28"/>
          <w:lang w:eastAsia="ru-RU"/>
        </w:rPr>
        <w:t>3.2</w:t>
      </w:r>
      <w:r>
        <w:rPr>
          <w:rFonts w:ascii="Times New Roman" w:eastAsia="Times New Roman" w:hAnsi="Times New Roman" w:cs="Times New Roman"/>
          <w:b/>
          <w:bCs/>
          <w:sz w:val="28"/>
          <w:szCs w:val="28"/>
          <w:lang w:eastAsia="ru-RU"/>
        </w:rPr>
        <w:t>.</w:t>
      </w:r>
      <w:r w:rsidRPr="006A79FE">
        <w:rPr>
          <w:rFonts w:ascii="Times New Roman" w:eastAsia="Times New Roman" w:hAnsi="Times New Roman" w:cs="Times New Roman"/>
          <w:b/>
          <w:bCs/>
          <w:sz w:val="28"/>
          <w:szCs w:val="28"/>
          <w:lang w:eastAsia="ru-RU"/>
        </w:rPr>
        <w:t xml:space="preserve"> Документальное оформление операций учета расчетов с персоналом по оплате труда</w:t>
      </w:r>
      <w:bookmarkEnd w:id="5"/>
    </w:p>
    <w:p w:rsidR="004C46C7" w:rsidRDefault="004C46C7" w:rsidP="004C46C7">
      <w:pPr>
        <w:widowControl w:val="0"/>
        <w:spacing w:after="0" w:line="360" w:lineRule="auto"/>
        <w:ind w:right="23" w:firstLine="709"/>
        <w:jc w:val="both"/>
        <w:rPr>
          <w:rFonts w:ascii="Times New Roman" w:eastAsia="Times New Roman" w:hAnsi="Times New Roman"/>
          <w:bCs/>
          <w:sz w:val="28"/>
          <w:szCs w:val="28"/>
          <w:lang w:eastAsia="ru-RU"/>
        </w:rPr>
      </w:pPr>
      <w:r w:rsidRPr="006B1B3B">
        <w:rPr>
          <w:rFonts w:ascii="Times New Roman" w:eastAsia="Times New Roman" w:hAnsi="Times New Roman" w:cs="Times New Roman"/>
          <w:bCs/>
          <w:sz w:val="28"/>
          <w:szCs w:val="28"/>
          <w:lang w:eastAsia="ru-RU"/>
        </w:rPr>
        <w:t xml:space="preserve">В </w:t>
      </w:r>
      <w:r>
        <w:rPr>
          <w:rFonts w:ascii="Times New Roman" w:eastAsia="Times New Roman" w:hAnsi="Times New Roman"/>
          <w:bCs/>
          <w:sz w:val="28"/>
          <w:szCs w:val="28"/>
          <w:lang w:eastAsia="ru-RU"/>
        </w:rPr>
        <w:t>МКОУ СОШ пгт Даровской</w:t>
      </w:r>
      <w:r w:rsidRPr="00273863">
        <w:rPr>
          <w:rFonts w:ascii="Times New Roman" w:eastAsia="Times New Roman" w:hAnsi="Times New Roman"/>
          <w:bCs/>
          <w:sz w:val="28"/>
          <w:szCs w:val="28"/>
          <w:lang w:eastAsia="ru-RU"/>
        </w:rPr>
        <w:t xml:space="preserve"> </w:t>
      </w:r>
      <w:r w:rsidRPr="00C02458">
        <w:rPr>
          <w:rFonts w:ascii="Times New Roman" w:eastAsia="Times New Roman" w:hAnsi="Times New Roman"/>
          <w:sz w:val="28"/>
          <w:szCs w:val="28"/>
        </w:rPr>
        <w:t xml:space="preserve"> </w:t>
      </w:r>
      <w:r w:rsidRPr="006A79FE">
        <w:rPr>
          <w:rFonts w:ascii="Times New Roman" w:eastAsia="Times New Roman" w:hAnsi="Times New Roman" w:cs="Times New Roman"/>
          <w:bCs/>
          <w:sz w:val="28"/>
          <w:szCs w:val="28"/>
          <w:lang w:eastAsia="ru-RU"/>
        </w:rPr>
        <w:t xml:space="preserve"> </w:t>
      </w:r>
      <w:r w:rsidRPr="006B1B3B">
        <w:rPr>
          <w:rFonts w:ascii="Times New Roman" w:eastAsia="Times New Roman" w:hAnsi="Times New Roman" w:cs="Times New Roman"/>
          <w:bCs/>
          <w:sz w:val="28"/>
          <w:szCs w:val="28"/>
          <w:lang w:eastAsia="ru-RU"/>
        </w:rPr>
        <w:t xml:space="preserve">разработкой и расчетом всех необходимых показателей в области труда, в том числе количеством и составом работающих, занимается специалист отдела кадров: приемом на работу и увольнением, перемещением по службе и т.п. </w:t>
      </w:r>
    </w:p>
    <w:p w:rsidR="004C46C7" w:rsidRPr="006B1B3B"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Б</w:t>
      </w:r>
      <w:r>
        <w:rPr>
          <w:rFonts w:ascii="Times New Roman" w:eastAsia="Times New Roman" w:hAnsi="Times New Roman" w:cs="Times New Roman"/>
          <w:bCs/>
          <w:sz w:val="28"/>
          <w:szCs w:val="28"/>
          <w:lang w:eastAsia="ru-RU"/>
        </w:rPr>
        <w:t>ухгалтер</w:t>
      </w:r>
      <w:r>
        <w:rPr>
          <w:rFonts w:ascii="Times New Roman" w:eastAsia="Times New Roman" w:hAnsi="Times New Roman"/>
          <w:bCs/>
          <w:sz w:val="28"/>
          <w:szCs w:val="28"/>
          <w:lang w:eastAsia="ru-RU"/>
        </w:rPr>
        <w:t xml:space="preserve"> по заработной плате</w:t>
      </w:r>
      <w:r>
        <w:rPr>
          <w:rFonts w:ascii="Times New Roman" w:eastAsia="Times New Roman" w:hAnsi="Times New Roman" w:cs="Times New Roman"/>
          <w:bCs/>
          <w:sz w:val="28"/>
          <w:szCs w:val="28"/>
          <w:lang w:eastAsia="ru-RU"/>
        </w:rPr>
        <w:t xml:space="preserve"> - </w:t>
      </w:r>
      <w:r w:rsidRPr="006B1B3B">
        <w:rPr>
          <w:rFonts w:ascii="Times New Roman" w:eastAsia="Times New Roman" w:hAnsi="Times New Roman" w:cs="Times New Roman"/>
          <w:bCs/>
          <w:sz w:val="28"/>
          <w:szCs w:val="28"/>
          <w:lang w:eastAsia="ru-RU"/>
        </w:rPr>
        <w:t xml:space="preserve"> произво</w:t>
      </w:r>
      <w:r>
        <w:rPr>
          <w:rFonts w:ascii="Times New Roman" w:eastAsia="Times New Roman" w:hAnsi="Times New Roman" w:cs="Times New Roman"/>
          <w:bCs/>
          <w:sz w:val="28"/>
          <w:szCs w:val="28"/>
          <w:lang w:eastAsia="ru-RU"/>
        </w:rPr>
        <w:t>дит начисление заработной платы,</w:t>
      </w:r>
      <w:r w:rsidRPr="006B1B3B">
        <w:rPr>
          <w:rFonts w:ascii="Times New Roman" w:eastAsia="Times New Roman" w:hAnsi="Times New Roman" w:cs="Times New Roman"/>
          <w:bCs/>
          <w:sz w:val="28"/>
          <w:szCs w:val="28"/>
          <w:lang w:eastAsia="ru-RU"/>
        </w:rPr>
        <w:t xml:space="preserve"> начисление</w:t>
      </w:r>
      <w:r>
        <w:rPr>
          <w:rFonts w:ascii="Times New Roman" w:eastAsia="Times New Roman" w:hAnsi="Times New Roman" w:cs="Times New Roman"/>
          <w:bCs/>
          <w:sz w:val="28"/>
          <w:szCs w:val="28"/>
          <w:lang w:eastAsia="ru-RU"/>
        </w:rPr>
        <w:t xml:space="preserve"> отпускных, удержание алиментов, удержание по исполнительным листам.</w:t>
      </w:r>
    </w:p>
    <w:p w:rsidR="004C46C7" w:rsidRPr="006B1B3B"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sidRPr="006B1B3B">
        <w:rPr>
          <w:rFonts w:ascii="Times New Roman" w:eastAsia="Times New Roman" w:hAnsi="Times New Roman" w:cs="Times New Roman"/>
          <w:bCs/>
          <w:sz w:val="28"/>
          <w:szCs w:val="28"/>
          <w:lang w:eastAsia="ru-RU"/>
        </w:rPr>
        <w:t>Документы по кадровому составу представлены в виде приказов, распоряжений, распорядительных записок, у</w:t>
      </w:r>
      <w:r>
        <w:rPr>
          <w:rFonts w:ascii="Times New Roman" w:eastAsia="Times New Roman" w:hAnsi="Times New Roman" w:cs="Times New Roman"/>
          <w:bCs/>
          <w:sz w:val="28"/>
          <w:szCs w:val="28"/>
          <w:lang w:eastAsia="ru-RU"/>
        </w:rPr>
        <w:t>казаний за подписью директора</w:t>
      </w:r>
      <w:r w:rsidRPr="006B1B3B">
        <w:rPr>
          <w:rFonts w:ascii="Times New Roman" w:eastAsia="Times New Roman" w:hAnsi="Times New Roman" w:cs="Times New Roman"/>
          <w:bCs/>
          <w:sz w:val="28"/>
          <w:szCs w:val="28"/>
          <w:lang w:eastAsia="ru-RU"/>
        </w:rPr>
        <w:t xml:space="preserve"> </w:t>
      </w:r>
      <w:r>
        <w:rPr>
          <w:rFonts w:ascii="Times New Roman" w:eastAsia="Times New Roman" w:hAnsi="Times New Roman"/>
          <w:bCs/>
          <w:sz w:val="28"/>
          <w:szCs w:val="28"/>
          <w:lang w:eastAsia="ru-RU"/>
        </w:rPr>
        <w:t>школы</w:t>
      </w:r>
      <w:r w:rsidRPr="006B1B3B">
        <w:rPr>
          <w:rFonts w:ascii="Times New Roman" w:eastAsia="Times New Roman" w:hAnsi="Times New Roman" w:cs="Times New Roman"/>
          <w:bCs/>
          <w:sz w:val="28"/>
          <w:szCs w:val="28"/>
          <w:lang w:eastAsia="ru-RU"/>
        </w:rPr>
        <w:t>.</w:t>
      </w:r>
    </w:p>
    <w:p w:rsidR="004C46C7" w:rsidRPr="006B1B3B"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sidRPr="006B1B3B">
        <w:rPr>
          <w:rFonts w:ascii="Times New Roman" w:eastAsia="Times New Roman" w:hAnsi="Times New Roman" w:cs="Times New Roman"/>
          <w:bCs/>
          <w:sz w:val="28"/>
          <w:szCs w:val="28"/>
          <w:lang w:eastAsia="ru-RU"/>
        </w:rPr>
        <w:t>Приказы по личному составу являются важнейшими документами,</w:t>
      </w:r>
      <w:r w:rsidRPr="006A79FE">
        <w:rPr>
          <w:rFonts w:ascii="Times New Roman" w:eastAsia="Times New Roman" w:hAnsi="Times New Roman" w:cs="Times New Roman"/>
          <w:sz w:val="26"/>
          <w:szCs w:val="26"/>
          <w:lang w:eastAsia="ru-RU"/>
        </w:rPr>
        <w:t xml:space="preserve"> </w:t>
      </w:r>
      <w:r w:rsidRPr="006B1B3B">
        <w:rPr>
          <w:rFonts w:ascii="Times New Roman" w:eastAsia="Times New Roman" w:hAnsi="Times New Roman" w:cs="Times New Roman"/>
          <w:bCs/>
          <w:sz w:val="28"/>
          <w:szCs w:val="28"/>
          <w:lang w:eastAsia="ru-RU"/>
        </w:rPr>
        <w:t xml:space="preserve">составляемыми в процессе документирования трудовых отношений. Приказами по личному составу оформляют: прием на работу (статья 68 ТК РФ), прекращение трудового договора (статья 84.1 ТК РФ), применение </w:t>
      </w:r>
      <w:r w:rsidRPr="006B1B3B">
        <w:rPr>
          <w:rFonts w:ascii="Times New Roman" w:eastAsia="Times New Roman" w:hAnsi="Times New Roman" w:cs="Times New Roman"/>
          <w:bCs/>
          <w:sz w:val="28"/>
          <w:szCs w:val="28"/>
          <w:lang w:eastAsia="ru-RU"/>
        </w:rPr>
        <w:lastRenderedPageBreak/>
        <w:t>дисциплинарного взыскания (статья 193 ТК РФ) и другие.</w:t>
      </w:r>
    </w:p>
    <w:p w:rsidR="004C46C7" w:rsidRPr="006B1B3B"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sidRPr="006B1B3B">
        <w:rPr>
          <w:rFonts w:ascii="Times New Roman" w:eastAsia="Times New Roman" w:hAnsi="Times New Roman" w:cs="Times New Roman"/>
          <w:bCs/>
          <w:sz w:val="28"/>
          <w:szCs w:val="28"/>
          <w:lang w:eastAsia="ru-RU"/>
        </w:rPr>
        <w:t>Большинство приказов по личному составу имеют унифицированные формы, которые утверждены Постановлением Госкомстата России № 1.</w:t>
      </w:r>
    </w:p>
    <w:p w:rsidR="004C46C7" w:rsidRPr="006B1B3B"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sidRPr="006B1B3B">
        <w:rPr>
          <w:rFonts w:ascii="Times New Roman" w:eastAsia="Times New Roman" w:hAnsi="Times New Roman" w:cs="Times New Roman"/>
          <w:bCs/>
          <w:sz w:val="28"/>
          <w:szCs w:val="28"/>
          <w:lang w:eastAsia="ru-RU"/>
        </w:rPr>
        <w:t>Документальное оформление по учету личного состава требует следующий перечень документов:</w:t>
      </w:r>
    </w:p>
    <w:p w:rsidR="004C46C7" w:rsidRPr="006B1B3B"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sidRPr="006B1B3B">
        <w:rPr>
          <w:rFonts w:ascii="Times New Roman" w:eastAsia="Times New Roman" w:hAnsi="Times New Roman" w:cs="Times New Roman"/>
          <w:bCs/>
          <w:sz w:val="28"/>
          <w:szCs w:val="28"/>
          <w:lang w:eastAsia="ru-RU"/>
        </w:rPr>
        <w:t>- паспорт или другой документ, удостоверяющий личность работника;</w:t>
      </w:r>
    </w:p>
    <w:p w:rsidR="004C46C7" w:rsidRPr="006B1B3B"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sidRPr="006B1B3B">
        <w:rPr>
          <w:rFonts w:ascii="Times New Roman" w:eastAsia="Times New Roman" w:hAnsi="Times New Roman" w:cs="Times New Roman"/>
          <w:bCs/>
          <w:sz w:val="28"/>
          <w:szCs w:val="28"/>
          <w:lang w:eastAsia="ru-RU"/>
        </w:rPr>
        <w:t>- трудовая книжка;</w:t>
      </w:r>
    </w:p>
    <w:p w:rsidR="004C46C7"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sidRPr="006B1B3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страховое </w:t>
      </w:r>
      <w:r w:rsidRPr="006B1B3B">
        <w:rPr>
          <w:rFonts w:ascii="Times New Roman" w:eastAsia="Times New Roman" w:hAnsi="Times New Roman" w:cs="Times New Roman"/>
          <w:bCs/>
          <w:sz w:val="28"/>
          <w:szCs w:val="28"/>
          <w:lang w:eastAsia="ru-RU"/>
        </w:rPr>
        <w:t>свидетельство государственного пенсионного страхования;</w:t>
      </w:r>
    </w:p>
    <w:p w:rsidR="004C46C7" w:rsidRPr="006B1B3B"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свидетельство о постановке на учет в налоговом органе;</w:t>
      </w:r>
    </w:p>
    <w:p w:rsidR="004C46C7" w:rsidRPr="006B1B3B"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sidRPr="006B1B3B">
        <w:rPr>
          <w:rFonts w:ascii="Times New Roman" w:eastAsia="Times New Roman" w:hAnsi="Times New Roman" w:cs="Times New Roman"/>
          <w:bCs/>
          <w:sz w:val="28"/>
          <w:szCs w:val="28"/>
          <w:lang w:eastAsia="ru-RU"/>
        </w:rPr>
        <w:t>- военный билет для военнообязанных граждан;</w:t>
      </w:r>
    </w:p>
    <w:p w:rsidR="004C46C7" w:rsidRPr="006B1B3B"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sidRPr="006B1B3B">
        <w:rPr>
          <w:rFonts w:ascii="Times New Roman" w:eastAsia="Times New Roman" w:hAnsi="Times New Roman" w:cs="Times New Roman"/>
          <w:bCs/>
          <w:sz w:val="28"/>
          <w:szCs w:val="28"/>
          <w:lang w:eastAsia="ru-RU"/>
        </w:rPr>
        <w:t>- диплом или другой документ об образовании;</w:t>
      </w:r>
    </w:p>
    <w:p w:rsidR="004C46C7" w:rsidRPr="006B1B3B"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6B1B3B">
        <w:rPr>
          <w:rFonts w:ascii="Times New Roman" w:eastAsia="Times New Roman" w:hAnsi="Times New Roman" w:cs="Times New Roman"/>
          <w:bCs/>
          <w:sz w:val="28"/>
          <w:szCs w:val="28"/>
          <w:lang w:eastAsia="ru-RU"/>
        </w:rPr>
        <w:t>другие документы в зависимости от специфики работы, если это необходимо согласно закону или нормативным актам.</w:t>
      </w:r>
    </w:p>
    <w:p w:rsidR="004C46C7" w:rsidRPr="006B1B3B"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sidRPr="006B1B3B">
        <w:rPr>
          <w:rFonts w:ascii="Times New Roman" w:eastAsia="Times New Roman" w:hAnsi="Times New Roman" w:cs="Times New Roman"/>
          <w:bCs/>
          <w:sz w:val="28"/>
          <w:szCs w:val="28"/>
          <w:lang w:eastAsia="ru-RU"/>
        </w:rPr>
        <w:t xml:space="preserve">Перечень первичных документов по учету труда и его оплаты, а также формы этих документов утверждены Постановлением Госкомстата РФ от 05.01.2004 г. № 1. </w:t>
      </w:r>
    </w:p>
    <w:p w:rsidR="004C46C7" w:rsidRPr="006B1B3B"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sidRPr="006B1B3B">
        <w:rPr>
          <w:rFonts w:ascii="Times New Roman" w:eastAsia="Times New Roman" w:hAnsi="Times New Roman" w:cs="Times New Roman"/>
          <w:bCs/>
          <w:sz w:val="28"/>
          <w:szCs w:val="28"/>
          <w:lang w:eastAsia="ru-RU"/>
        </w:rPr>
        <w:t xml:space="preserve">Поступившему </w:t>
      </w:r>
      <w:r>
        <w:rPr>
          <w:rFonts w:ascii="Times New Roman" w:eastAsia="Times New Roman" w:hAnsi="Times New Roman" w:cs="Times New Roman"/>
          <w:bCs/>
          <w:sz w:val="28"/>
          <w:szCs w:val="28"/>
          <w:lang w:eastAsia="ru-RU"/>
        </w:rPr>
        <w:t>в организацию</w:t>
      </w:r>
      <w:r w:rsidRPr="006B1B3B">
        <w:rPr>
          <w:rFonts w:ascii="Times New Roman" w:eastAsia="Times New Roman" w:hAnsi="Times New Roman" w:cs="Times New Roman"/>
          <w:bCs/>
          <w:sz w:val="28"/>
          <w:szCs w:val="28"/>
          <w:lang w:eastAsia="ru-RU"/>
        </w:rPr>
        <w:t xml:space="preserve"> впервые выдается трудовая книжка , хранящаяся до его увольнения в отделе кадров.</w:t>
      </w:r>
    </w:p>
    <w:p w:rsidR="004C46C7" w:rsidRPr="006B1B3B"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sidRPr="006B1B3B">
        <w:rPr>
          <w:rFonts w:ascii="Times New Roman" w:eastAsia="Times New Roman" w:hAnsi="Times New Roman" w:cs="Times New Roman"/>
          <w:bCs/>
          <w:sz w:val="28"/>
          <w:szCs w:val="28"/>
          <w:lang w:eastAsia="ru-RU"/>
        </w:rPr>
        <w:t xml:space="preserve">С каждым работником в организации заключается трудовой договор в 2-х экземплярах (один - работнику, другой - организации) </w:t>
      </w:r>
      <w:r w:rsidRPr="004F421A">
        <w:rPr>
          <w:rFonts w:ascii="Times New Roman" w:eastAsia="Times New Roman" w:hAnsi="Times New Roman" w:cs="Times New Roman"/>
          <w:bCs/>
          <w:sz w:val="28"/>
          <w:szCs w:val="28"/>
          <w:lang w:eastAsia="ru-RU"/>
        </w:rPr>
        <w:t>(</w:t>
      </w:r>
      <w:r w:rsidR="008B413C" w:rsidRPr="004F421A">
        <w:rPr>
          <w:rFonts w:ascii="Times New Roman" w:eastAsia="Times New Roman" w:hAnsi="Times New Roman" w:cs="Times New Roman"/>
          <w:bCs/>
          <w:sz w:val="28"/>
          <w:szCs w:val="28"/>
          <w:lang w:eastAsia="ru-RU"/>
        </w:rPr>
        <w:t>Приложение</w:t>
      </w:r>
      <w:r w:rsidR="004F421A" w:rsidRPr="004F421A">
        <w:rPr>
          <w:rFonts w:ascii="Times New Roman" w:eastAsia="Times New Roman" w:hAnsi="Times New Roman" w:cs="Times New Roman"/>
          <w:bCs/>
          <w:sz w:val="28"/>
          <w:szCs w:val="28"/>
          <w:lang w:eastAsia="ru-RU"/>
        </w:rPr>
        <w:t>№</w:t>
      </w:r>
      <w:r w:rsidR="00B967C4">
        <w:rPr>
          <w:rFonts w:ascii="Times New Roman" w:eastAsia="Times New Roman" w:hAnsi="Times New Roman" w:cs="Times New Roman"/>
          <w:bCs/>
          <w:sz w:val="28"/>
          <w:szCs w:val="28"/>
          <w:lang w:eastAsia="ru-RU"/>
        </w:rPr>
        <w:t>7</w:t>
      </w:r>
      <w:r w:rsidR="008B413C" w:rsidRPr="004F421A">
        <w:rPr>
          <w:rFonts w:ascii="Times New Roman" w:eastAsia="Times New Roman" w:hAnsi="Times New Roman" w:cs="Times New Roman"/>
          <w:bCs/>
          <w:sz w:val="28"/>
          <w:szCs w:val="28"/>
          <w:lang w:eastAsia="ru-RU"/>
        </w:rPr>
        <w:t xml:space="preserve"> </w:t>
      </w:r>
      <w:r w:rsidRPr="004F421A">
        <w:rPr>
          <w:rFonts w:ascii="Times New Roman" w:eastAsia="Times New Roman" w:hAnsi="Times New Roman" w:cs="Times New Roman"/>
          <w:bCs/>
          <w:sz w:val="28"/>
          <w:szCs w:val="28"/>
          <w:lang w:eastAsia="ru-RU"/>
        </w:rPr>
        <w:t>).</w:t>
      </w:r>
      <w:r w:rsidRPr="006B1B3B">
        <w:rPr>
          <w:rFonts w:ascii="Times New Roman" w:eastAsia="Times New Roman" w:hAnsi="Times New Roman" w:cs="Times New Roman"/>
          <w:bCs/>
          <w:sz w:val="28"/>
          <w:szCs w:val="28"/>
          <w:lang w:eastAsia="ru-RU"/>
        </w:rPr>
        <w:t xml:space="preserve"> В трудовом договоре указываются наименование должности, профессии, условия оплаты труда (размер оклада, доплаты, надбавки и т.д.), права и обязанности работника и работодателя и другие условия.</w:t>
      </w:r>
    </w:p>
    <w:p w:rsidR="004C46C7" w:rsidRPr="006B1B3B"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sidRPr="006B1B3B">
        <w:rPr>
          <w:rFonts w:ascii="Times New Roman" w:eastAsia="Times New Roman" w:hAnsi="Times New Roman" w:cs="Times New Roman"/>
          <w:bCs/>
          <w:sz w:val="28"/>
          <w:szCs w:val="28"/>
          <w:lang w:eastAsia="ru-RU"/>
        </w:rPr>
        <w:t xml:space="preserve">Для учета личного состава, начисления и выплат заработной платы в </w:t>
      </w:r>
      <w:r>
        <w:rPr>
          <w:rFonts w:ascii="Times New Roman" w:eastAsia="Times New Roman" w:hAnsi="Times New Roman"/>
          <w:bCs/>
          <w:sz w:val="28"/>
          <w:szCs w:val="28"/>
          <w:lang w:eastAsia="ru-RU"/>
        </w:rPr>
        <w:t>МКОУ СОШ пгт Даровской</w:t>
      </w:r>
      <w:r w:rsidRPr="00273863">
        <w:rPr>
          <w:rFonts w:ascii="Times New Roman" w:eastAsia="Times New Roman" w:hAnsi="Times New Roman"/>
          <w:bCs/>
          <w:sz w:val="28"/>
          <w:szCs w:val="28"/>
          <w:lang w:eastAsia="ru-RU"/>
        </w:rPr>
        <w:t xml:space="preserve"> </w:t>
      </w:r>
      <w:r w:rsidRPr="00C02458">
        <w:rPr>
          <w:rFonts w:ascii="Times New Roman" w:eastAsia="Times New Roman" w:hAnsi="Times New Roman"/>
          <w:sz w:val="28"/>
          <w:szCs w:val="28"/>
        </w:rPr>
        <w:t xml:space="preserve"> </w:t>
      </w:r>
      <w:r w:rsidRPr="006A79FE">
        <w:rPr>
          <w:rFonts w:ascii="Times New Roman" w:eastAsia="Times New Roman" w:hAnsi="Times New Roman" w:cs="Times New Roman"/>
          <w:bCs/>
          <w:sz w:val="28"/>
          <w:szCs w:val="28"/>
          <w:lang w:eastAsia="ru-RU"/>
        </w:rPr>
        <w:t xml:space="preserve"> </w:t>
      </w:r>
      <w:r w:rsidRPr="006B1B3B">
        <w:rPr>
          <w:rFonts w:ascii="Times New Roman" w:eastAsia="Times New Roman" w:hAnsi="Times New Roman" w:cs="Times New Roman"/>
          <w:bCs/>
          <w:sz w:val="28"/>
          <w:szCs w:val="28"/>
          <w:lang w:eastAsia="ru-RU"/>
        </w:rPr>
        <w:t>используют следующие формы первичных учетных документов по кадровому составу:</w:t>
      </w:r>
    </w:p>
    <w:p w:rsidR="004C46C7" w:rsidRPr="006B1B3B"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sidRPr="006B1B3B">
        <w:rPr>
          <w:rFonts w:ascii="Times New Roman" w:eastAsia="Times New Roman" w:hAnsi="Times New Roman" w:cs="Times New Roman"/>
          <w:bCs/>
          <w:sz w:val="28"/>
          <w:szCs w:val="28"/>
          <w:lang w:eastAsia="ru-RU"/>
        </w:rPr>
        <w:t xml:space="preserve">1. Приказ (распоряжение) о приеме работника на работу </w:t>
      </w:r>
      <w:r w:rsidRPr="004F421A">
        <w:rPr>
          <w:rFonts w:ascii="Times New Roman" w:eastAsia="Times New Roman" w:hAnsi="Times New Roman" w:cs="Times New Roman"/>
          <w:bCs/>
          <w:sz w:val="28"/>
          <w:szCs w:val="28"/>
          <w:lang w:eastAsia="ru-RU"/>
        </w:rPr>
        <w:t xml:space="preserve">(Приложение </w:t>
      </w:r>
      <w:r w:rsidR="004F421A">
        <w:rPr>
          <w:rFonts w:ascii="Times New Roman" w:eastAsia="Times New Roman" w:hAnsi="Times New Roman" w:cs="Times New Roman"/>
          <w:bCs/>
          <w:sz w:val="28"/>
          <w:szCs w:val="28"/>
          <w:lang w:eastAsia="ru-RU"/>
        </w:rPr>
        <w:t>№</w:t>
      </w:r>
      <w:r w:rsidR="00B967C4">
        <w:rPr>
          <w:rFonts w:ascii="Times New Roman" w:eastAsia="Times New Roman" w:hAnsi="Times New Roman" w:cs="Times New Roman"/>
          <w:bCs/>
          <w:sz w:val="28"/>
          <w:szCs w:val="28"/>
          <w:lang w:eastAsia="ru-RU"/>
        </w:rPr>
        <w:t>8</w:t>
      </w:r>
      <w:r w:rsidRPr="006B1B3B">
        <w:rPr>
          <w:rFonts w:ascii="Times New Roman" w:eastAsia="Times New Roman" w:hAnsi="Times New Roman" w:cs="Times New Roman"/>
          <w:bCs/>
          <w:sz w:val="28"/>
          <w:szCs w:val="28"/>
          <w:lang w:eastAsia="ru-RU"/>
        </w:rPr>
        <w:t xml:space="preserve">) (ф. № Т-1) применяются для оформления и учета, принимаемых на работу по трудовому договору. Приказ издается на основании личного заявления на каждого нового сотрудника, в котором указывается: </w:t>
      </w:r>
      <w:r w:rsidRPr="006B1B3B">
        <w:rPr>
          <w:rFonts w:ascii="Times New Roman" w:eastAsia="Times New Roman" w:hAnsi="Times New Roman" w:cs="Times New Roman"/>
          <w:bCs/>
          <w:sz w:val="28"/>
          <w:szCs w:val="28"/>
          <w:lang w:eastAsia="ru-RU"/>
        </w:rPr>
        <w:lastRenderedPageBreak/>
        <w:t xml:space="preserve">наименование структурного подразделения, должность, условия приема на работу и характер предстоящей работы. Содержание приказов должно соответствовать условиям трудового договора.  Подписанный </w:t>
      </w:r>
      <w:r>
        <w:rPr>
          <w:rFonts w:ascii="Times New Roman" w:eastAsia="Times New Roman" w:hAnsi="Times New Roman" w:cs="Times New Roman"/>
          <w:bCs/>
          <w:sz w:val="28"/>
          <w:szCs w:val="28"/>
          <w:lang w:eastAsia="ru-RU"/>
        </w:rPr>
        <w:t>директором</w:t>
      </w:r>
      <w:r w:rsidRPr="006B1B3B">
        <w:rPr>
          <w:rFonts w:ascii="Times New Roman" w:eastAsia="Times New Roman" w:hAnsi="Times New Roman" w:cs="Times New Roman"/>
          <w:bCs/>
          <w:sz w:val="28"/>
          <w:szCs w:val="28"/>
          <w:lang w:eastAsia="ru-RU"/>
        </w:rPr>
        <w:t xml:space="preserve"> приказ </w:t>
      </w:r>
      <w:r w:rsidRPr="008B413C">
        <w:rPr>
          <w:rFonts w:ascii="Times New Roman" w:eastAsia="Times New Roman" w:hAnsi="Times New Roman" w:cs="Times New Roman"/>
          <w:bCs/>
          <w:sz w:val="28"/>
          <w:szCs w:val="28"/>
          <w:lang w:eastAsia="ru-RU"/>
        </w:rPr>
        <w:t>объявляется</w:t>
      </w:r>
      <w:r w:rsidRPr="006B1B3B">
        <w:rPr>
          <w:rFonts w:ascii="Times New Roman" w:eastAsia="Times New Roman" w:hAnsi="Times New Roman" w:cs="Times New Roman"/>
          <w:bCs/>
          <w:sz w:val="28"/>
          <w:szCs w:val="28"/>
          <w:lang w:eastAsia="ru-RU"/>
        </w:rPr>
        <w:t xml:space="preserve"> работнику под расписку, а его копия передается в бухгалтерию. На основании приказа в трудовую книжку вносится запись о приеме на работу, заполняется личная карточка.</w:t>
      </w:r>
    </w:p>
    <w:p w:rsidR="004C46C7" w:rsidRPr="006B1B3B"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sidRPr="006B1B3B">
        <w:rPr>
          <w:rFonts w:ascii="Times New Roman" w:eastAsia="Times New Roman" w:hAnsi="Times New Roman" w:cs="Times New Roman"/>
          <w:bCs/>
          <w:sz w:val="28"/>
          <w:szCs w:val="28"/>
          <w:lang w:eastAsia="ru-RU"/>
        </w:rPr>
        <w:t xml:space="preserve">2. Личная карточка работника (ф. № Т-2) </w:t>
      </w:r>
      <w:r w:rsidRPr="004F421A">
        <w:rPr>
          <w:rFonts w:ascii="Times New Roman" w:eastAsia="Times New Roman" w:hAnsi="Times New Roman" w:cs="Times New Roman"/>
          <w:bCs/>
          <w:sz w:val="28"/>
          <w:szCs w:val="28"/>
          <w:lang w:eastAsia="ru-RU"/>
        </w:rPr>
        <w:t>(Приложение</w:t>
      </w:r>
      <w:r w:rsidR="004F421A">
        <w:rPr>
          <w:rFonts w:ascii="Times New Roman" w:eastAsia="Times New Roman" w:hAnsi="Times New Roman" w:cs="Times New Roman"/>
          <w:bCs/>
          <w:sz w:val="28"/>
          <w:szCs w:val="28"/>
          <w:lang w:eastAsia="ru-RU"/>
        </w:rPr>
        <w:t>№</w:t>
      </w:r>
      <w:r w:rsidR="00B967C4">
        <w:rPr>
          <w:rFonts w:ascii="Times New Roman" w:eastAsia="Times New Roman" w:hAnsi="Times New Roman" w:cs="Times New Roman"/>
          <w:bCs/>
          <w:sz w:val="28"/>
          <w:szCs w:val="28"/>
          <w:lang w:eastAsia="ru-RU"/>
        </w:rPr>
        <w:t>9</w:t>
      </w:r>
      <w:r w:rsidRPr="006B1B3B">
        <w:rPr>
          <w:rFonts w:ascii="Times New Roman" w:eastAsia="Times New Roman" w:hAnsi="Times New Roman" w:cs="Times New Roman"/>
          <w:bCs/>
          <w:sz w:val="28"/>
          <w:szCs w:val="28"/>
          <w:lang w:eastAsia="ru-RU"/>
        </w:rPr>
        <w:t>) заполняется на лиц, принятых на работу на основании приказа о приеме на работу, трудовой книжки, паспорта, военного билета, документа об окончании учебного заведения, страхового свидетельства государственного пенсионного страхования, свидетельства о постановке на учет в налоговом органе и других документов, предусмотренных о себе работником.</w:t>
      </w:r>
    </w:p>
    <w:p w:rsidR="004C46C7" w:rsidRPr="006B1B3B"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sidRPr="006B1B3B">
        <w:rPr>
          <w:rFonts w:ascii="Times New Roman" w:eastAsia="Times New Roman" w:hAnsi="Times New Roman" w:cs="Times New Roman"/>
          <w:bCs/>
          <w:sz w:val="28"/>
          <w:szCs w:val="28"/>
          <w:lang w:eastAsia="ru-RU"/>
        </w:rPr>
        <w:t>3. Штатное расписание (ф. №</w:t>
      </w:r>
      <w:r w:rsidRPr="006B1B3B">
        <w:rPr>
          <w:rFonts w:ascii="Times New Roman" w:eastAsia="Times New Roman" w:hAnsi="Times New Roman" w:cs="Times New Roman"/>
          <w:bCs/>
          <w:sz w:val="28"/>
          <w:szCs w:val="28"/>
          <w:lang w:eastAsia="ru-RU"/>
        </w:rPr>
        <w:tab/>
        <w:t>Т-3) (</w:t>
      </w:r>
      <w:r w:rsidRPr="004F421A">
        <w:rPr>
          <w:rFonts w:ascii="Times New Roman" w:eastAsia="Times New Roman" w:hAnsi="Times New Roman" w:cs="Times New Roman"/>
          <w:bCs/>
          <w:sz w:val="28"/>
          <w:szCs w:val="28"/>
          <w:lang w:eastAsia="ru-RU"/>
        </w:rPr>
        <w:t>Приложение</w:t>
      </w:r>
      <w:r w:rsidR="004F421A" w:rsidRPr="004F421A">
        <w:rPr>
          <w:rFonts w:ascii="Times New Roman" w:eastAsia="Times New Roman" w:hAnsi="Times New Roman" w:cs="Times New Roman"/>
          <w:bCs/>
          <w:sz w:val="28"/>
          <w:szCs w:val="28"/>
          <w:lang w:eastAsia="ru-RU"/>
        </w:rPr>
        <w:t xml:space="preserve"> №</w:t>
      </w:r>
      <w:r w:rsidR="0035317D">
        <w:rPr>
          <w:rFonts w:ascii="Times New Roman" w:eastAsia="Times New Roman" w:hAnsi="Times New Roman" w:cs="Times New Roman"/>
          <w:bCs/>
          <w:sz w:val="28"/>
          <w:szCs w:val="28"/>
          <w:lang w:eastAsia="ru-RU"/>
        </w:rPr>
        <w:t>10</w:t>
      </w:r>
      <w:r w:rsidRPr="006B1B3B">
        <w:rPr>
          <w:rFonts w:ascii="Times New Roman" w:eastAsia="Times New Roman" w:hAnsi="Times New Roman" w:cs="Times New Roman"/>
          <w:bCs/>
          <w:sz w:val="28"/>
          <w:szCs w:val="28"/>
          <w:lang w:eastAsia="ru-RU"/>
        </w:rPr>
        <w:t xml:space="preserve">) применяется для оформления структуры, штатного состава и штатной численности организации.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 Штатное расписание утверждается приказом </w:t>
      </w:r>
      <w:r>
        <w:rPr>
          <w:rFonts w:ascii="Times New Roman" w:eastAsia="Times New Roman" w:hAnsi="Times New Roman" w:cs="Times New Roman"/>
          <w:bCs/>
          <w:sz w:val="28"/>
          <w:szCs w:val="28"/>
          <w:lang w:eastAsia="ru-RU"/>
        </w:rPr>
        <w:t>директора</w:t>
      </w:r>
      <w:r w:rsidRPr="006B1B3B">
        <w:rPr>
          <w:rFonts w:ascii="Times New Roman" w:eastAsia="Times New Roman" w:hAnsi="Times New Roman" w:cs="Times New Roman"/>
          <w:bCs/>
          <w:sz w:val="28"/>
          <w:szCs w:val="28"/>
          <w:lang w:eastAsia="ru-RU"/>
        </w:rPr>
        <w:t xml:space="preserve"> организации или уполномоченным им лицом</w:t>
      </w:r>
      <w:r>
        <w:rPr>
          <w:rFonts w:ascii="Times New Roman" w:eastAsia="Times New Roman" w:hAnsi="Times New Roman" w:cs="Times New Roman"/>
          <w:bCs/>
          <w:sz w:val="28"/>
          <w:szCs w:val="28"/>
          <w:lang w:eastAsia="ru-RU"/>
        </w:rPr>
        <w:t xml:space="preserve"> и согласовывается министром вышестоящей организации. </w:t>
      </w:r>
      <w:r w:rsidRPr="006B1B3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И</w:t>
      </w:r>
      <w:r w:rsidRPr="006B1B3B">
        <w:rPr>
          <w:rFonts w:ascii="Times New Roman" w:eastAsia="Times New Roman" w:hAnsi="Times New Roman" w:cs="Times New Roman"/>
          <w:bCs/>
          <w:sz w:val="28"/>
          <w:szCs w:val="28"/>
          <w:lang w:eastAsia="ru-RU"/>
        </w:rPr>
        <w:t>зменения в штатное расписание также вносятся в соответствии с приказом вышеназванных лиц.</w:t>
      </w:r>
    </w:p>
    <w:p w:rsidR="004C46C7" w:rsidRPr="006B1B3B"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sidRPr="006B1B3B">
        <w:rPr>
          <w:rFonts w:ascii="Times New Roman" w:eastAsia="Times New Roman" w:hAnsi="Times New Roman" w:cs="Times New Roman"/>
          <w:bCs/>
          <w:sz w:val="28"/>
          <w:szCs w:val="28"/>
          <w:lang w:eastAsia="ru-RU"/>
        </w:rPr>
        <w:t>4. Для оформления и учета поощрений за успехи в работе в организации составляется в самостоятельной форме приказ о премировании работников</w:t>
      </w:r>
      <w:r w:rsidR="004F421A">
        <w:rPr>
          <w:rFonts w:ascii="Times New Roman" w:eastAsia="Times New Roman" w:hAnsi="Times New Roman" w:cs="Times New Roman"/>
          <w:bCs/>
          <w:sz w:val="28"/>
          <w:szCs w:val="28"/>
          <w:lang w:eastAsia="ru-RU"/>
        </w:rPr>
        <w:t xml:space="preserve"> (Приложение№ 1</w:t>
      </w:r>
      <w:r w:rsidR="0035317D">
        <w:rPr>
          <w:rFonts w:ascii="Times New Roman" w:eastAsia="Times New Roman" w:hAnsi="Times New Roman" w:cs="Times New Roman"/>
          <w:bCs/>
          <w:sz w:val="28"/>
          <w:szCs w:val="28"/>
          <w:lang w:eastAsia="ru-RU"/>
        </w:rPr>
        <w:t>1</w:t>
      </w:r>
      <w:r w:rsidR="004F421A">
        <w:rPr>
          <w:rFonts w:ascii="Times New Roman" w:eastAsia="Times New Roman" w:hAnsi="Times New Roman" w:cs="Times New Roman"/>
          <w:bCs/>
          <w:sz w:val="28"/>
          <w:szCs w:val="28"/>
          <w:lang w:eastAsia="ru-RU"/>
        </w:rPr>
        <w:t>).</w:t>
      </w:r>
      <w:r w:rsidRPr="006B1B3B">
        <w:rPr>
          <w:rFonts w:ascii="Times New Roman" w:eastAsia="Times New Roman" w:hAnsi="Times New Roman" w:cs="Times New Roman"/>
          <w:bCs/>
          <w:sz w:val="28"/>
          <w:szCs w:val="28"/>
          <w:lang w:eastAsia="ru-RU"/>
        </w:rPr>
        <w:t xml:space="preserve"> Подписывается руководителем организации или уполномоченным им лицом. На основании данного приказа вносится соответствующая запись в трудовую книжку работника </w:t>
      </w:r>
      <w:r>
        <w:rPr>
          <w:rFonts w:ascii="Times New Roman" w:eastAsia="Times New Roman" w:hAnsi="Times New Roman" w:cs="Times New Roman"/>
          <w:bCs/>
          <w:sz w:val="28"/>
          <w:szCs w:val="28"/>
          <w:lang w:eastAsia="ru-RU"/>
        </w:rPr>
        <w:t>.</w:t>
      </w:r>
    </w:p>
    <w:p w:rsidR="004C46C7" w:rsidRPr="006B1B3B"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sidRPr="006B1B3B">
        <w:rPr>
          <w:rFonts w:ascii="Times New Roman" w:eastAsia="Times New Roman" w:hAnsi="Times New Roman" w:cs="Times New Roman"/>
          <w:bCs/>
          <w:sz w:val="28"/>
          <w:szCs w:val="28"/>
          <w:lang w:eastAsia="ru-RU"/>
        </w:rPr>
        <w:t>5. Приказ о переводе на другую работу (форма № Т-5) составляется при переводе работника с одного места на другое. Заполняется работником кадровой службы, объявляется работником под распис</w:t>
      </w:r>
      <w:r w:rsidRPr="004F421A">
        <w:rPr>
          <w:rFonts w:ascii="Times New Roman" w:eastAsia="Times New Roman" w:hAnsi="Times New Roman" w:cs="Times New Roman"/>
          <w:bCs/>
          <w:sz w:val="28"/>
          <w:szCs w:val="28"/>
          <w:lang w:eastAsia="ru-RU"/>
        </w:rPr>
        <w:t>ку.</w:t>
      </w:r>
      <w:r w:rsidRPr="006B1B3B">
        <w:rPr>
          <w:rFonts w:ascii="Times New Roman" w:eastAsia="Times New Roman" w:hAnsi="Times New Roman" w:cs="Times New Roman"/>
          <w:bCs/>
          <w:sz w:val="28"/>
          <w:szCs w:val="28"/>
          <w:lang w:eastAsia="ru-RU"/>
        </w:rPr>
        <w:t xml:space="preserve"> На основании данного приказа делаются отметки в личной карточке, лицевом счете, </w:t>
      </w:r>
      <w:r w:rsidRPr="006B1B3B">
        <w:rPr>
          <w:rFonts w:ascii="Times New Roman" w:eastAsia="Times New Roman" w:hAnsi="Times New Roman" w:cs="Times New Roman"/>
          <w:bCs/>
          <w:sz w:val="28"/>
          <w:szCs w:val="28"/>
          <w:lang w:eastAsia="ru-RU"/>
        </w:rPr>
        <w:lastRenderedPageBreak/>
        <w:t>вносится запись в трудовую книжку.</w:t>
      </w:r>
    </w:p>
    <w:p w:rsidR="004C46C7" w:rsidRPr="006B1B3B"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sidRPr="006B1B3B">
        <w:rPr>
          <w:rFonts w:ascii="Times New Roman" w:eastAsia="Times New Roman" w:hAnsi="Times New Roman" w:cs="Times New Roman"/>
          <w:bCs/>
          <w:sz w:val="28"/>
          <w:szCs w:val="28"/>
          <w:lang w:eastAsia="ru-RU"/>
        </w:rPr>
        <w:t>6. Приказ (распоряжение) о предоставлении отпуска работнику (ф. № Т-6) (</w:t>
      </w:r>
      <w:r w:rsidRPr="004F421A">
        <w:rPr>
          <w:rFonts w:ascii="Times New Roman" w:eastAsia="Times New Roman" w:hAnsi="Times New Roman" w:cs="Times New Roman"/>
          <w:bCs/>
          <w:sz w:val="28"/>
          <w:szCs w:val="28"/>
          <w:lang w:eastAsia="ru-RU"/>
        </w:rPr>
        <w:t>Приложение</w:t>
      </w:r>
      <w:r w:rsidR="004F421A" w:rsidRPr="004F421A">
        <w:rPr>
          <w:rFonts w:ascii="Times New Roman" w:eastAsia="Times New Roman" w:hAnsi="Times New Roman" w:cs="Times New Roman"/>
          <w:bCs/>
          <w:sz w:val="28"/>
          <w:szCs w:val="28"/>
          <w:lang w:eastAsia="ru-RU"/>
        </w:rPr>
        <w:t>№12</w:t>
      </w:r>
      <w:r w:rsidRPr="004F421A">
        <w:rPr>
          <w:rFonts w:ascii="Times New Roman" w:eastAsia="Times New Roman" w:hAnsi="Times New Roman" w:cs="Times New Roman"/>
          <w:bCs/>
          <w:sz w:val="28"/>
          <w:szCs w:val="28"/>
          <w:lang w:eastAsia="ru-RU"/>
        </w:rPr>
        <w:t xml:space="preserve"> )</w:t>
      </w:r>
      <w:r w:rsidRPr="006B1B3B">
        <w:rPr>
          <w:rFonts w:ascii="Times New Roman" w:eastAsia="Times New Roman" w:hAnsi="Times New Roman" w:cs="Times New Roman"/>
          <w:bCs/>
          <w:sz w:val="28"/>
          <w:szCs w:val="28"/>
          <w:lang w:eastAsia="ru-RU"/>
        </w:rPr>
        <w:t xml:space="preserve"> применяется для оформления и учета отпусков. На основании приказа делаются отметки в личной карточке, и производится расчет заработной платы, причитающейся за отпуск, по форме № Т-60 «Записка - расчет о предоставлении отпуска </w:t>
      </w:r>
      <w:r w:rsidRPr="004F421A">
        <w:rPr>
          <w:rFonts w:ascii="Times New Roman" w:eastAsia="Times New Roman" w:hAnsi="Times New Roman" w:cs="Times New Roman"/>
          <w:bCs/>
          <w:sz w:val="28"/>
          <w:szCs w:val="28"/>
          <w:lang w:eastAsia="ru-RU"/>
        </w:rPr>
        <w:t>работнику» (Приложение</w:t>
      </w:r>
      <w:r w:rsidR="004F421A" w:rsidRPr="004F421A">
        <w:rPr>
          <w:rFonts w:ascii="Times New Roman" w:eastAsia="Times New Roman" w:hAnsi="Times New Roman" w:cs="Times New Roman"/>
          <w:bCs/>
          <w:sz w:val="28"/>
          <w:szCs w:val="28"/>
          <w:lang w:eastAsia="ru-RU"/>
        </w:rPr>
        <w:t>№13</w:t>
      </w:r>
      <w:r w:rsidRPr="004F421A">
        <w:rPr>
          <w:rFonts w:ascii="Times New Roman" w:eastAsia="Times New Roman" w:hAnsi="Times New Roman" w:cs="Times New Roman"/>
          <w:bCs/>
          <w:sz w:val="28"/>
          <w:szCs w:val="28"/>
          <w:lang w:eastAsia="ru-RU"/>
        </w:rPr>
        <w:t xml:space="preserve"> )</w:t>
      </w:r>
    </w:p>
    <w:p w:rsidR="004C46C7" w:rsidRPr="006B1B3B"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sidRPr="006B1B3B">
        <w:rPr>
          <w:rFonts w:ascii="Times New Roman" w:eastAsia="Times New Roman" w:hAnsi="Times New Roman" w:cs="Times New Roman"/>
          <w:bCs/>
          <w:sz w:val="28"/>
          <w:szCs w:val="28"/>
          <w:lang w:eastAsia="ru-RU"/>
        </w:rPr>
        <w:t>7. График отпусков (ф. № Т-7</w:t>
      </w:r>
      <w:r w:rsidRPr="004F421A">
        <w:rPr>
          <w:rFonts w:ascii="Times New Roman" w:eastAsia="Times New Roman" w:hAnsi="Times New Roman" w:cs="Times New Roman"/>
          <w:bCs/>
          <w:sz w:val="28"/>
          <w:szCs w:val="28"/>
          <w:lang w:eastAsia="ru-RU"/>
        </w:rPr>
        <w:t>) (Приложение</w:t>
      </w:r>
      <w:r w:rsidR="004F421A" w:rsidRPr="004F421A">
        <w:rPr>
          <w:rFonts w:ascii="Times New Roman" w:eastAsia="Times New Roman" w:hAnsi="Times New Roman" w:cs="Times New Roman"/>
          <w:bCs/>
          <w:sz w:val="28"/>
          <w:szCs w:val="28"/>
          <w:lang w:eastAsia="ru-RU"/>
        </w:rPr>
        <w:t xml:space="preserve"> №14</w:t>
      </w:r>
      <w:r w:rsidRPr="004F421A">
        <w:rPr>
          <w:rFonts w:ascii="Times New Roman" w:eastAsia="Times New Roman" w:hAnsi="Times New Roman" w:cs="Times New Roman"/>
          <w:bCs/>
          <w:sz w:val="28"/>
          <w:szCs w:val="28"/>
          <w:lang w:eastAsia="ru-RU"/>
        </w:rPr>
        <w:t xml:space="preserve"> )</w:t>
      </w:r>
      <w:r w:rsidRPr="006B1B3B">
        <w:rPr>
          <w:rFonts w:ascii="Times New Roman" w:eastAsia="Times New Roman" w:hAnsi="Times New Roman" w:cs="Times New Roman"/>
          <w:bCs/>
          <w:sz w:val="28"/>
          <w:szCs w:val="28"/>
          <w:lang w:eastAsia="ru-RU"/>
        </w:rPr>
        <w:t xml:space="preserve"> предназначен для отражения сведений о времени распределения ежегодных оплачиваемых отпусков работникам </w:t>
      </w:r>
      <w:r>
        <w:rPr>
          <w:rFonts w:ascii="Times New Roman" w:eastAsia="Times New Roman" w:hAnsi="Times New Roman"/>
          <w:bCs/>
          <w:sz w:val="28"/>
          <w:szCs w:val="28"/>
          <w:lang w:eastAsia="ru-RU"/>
        </w:rPr>
        <w:t>МКОУ СОШ пгт Даровской</w:t>
      </w:r>
      <w:r w:rsidRPr="00273863">
        <w:rPr>
          <w:rFonts w:ascii="Times New Roman" w:eastAsia="Times New Roman" w:hAnsi="Times New Roman"/>
          <w:bCs/>
          <w:sz w:val="28"/>
          <w:szCs w:val="28"/>
          <w:lang w:eastAsia="ru-RU"/>
        </w:rPr>
        <w:t xml:space="preserve"> </w:t>
      </w:r>
      <w:r w:rsidRPr="00C02458">
        <w:rPr>
          <w:rFonts w:ascii="Times New Roman" w:eastAsia="Times New Roman" w:hAnsi="Times New Roman"/>
          <w:sz w:val="28"/>
          <w:szCs w:val="28"/>
        </w:rPr>
        <w:t xml:space="preserve"> </w:t>
      </w:r>
      <w:r w:rsidRPr="006A79FE">
        <w:rPr>
          <w:rFonts w:ascii="Times New Roman" w:eastAsia="Times New Roman" w:hAnsi="Times New Roman" w:cs="Times New Roman"/>
          <w:bCs/>
          <w:sz w:val="28"/>
          <w:szCs w:val="28"/>
          <w:lang w:eastAsia="ru-RU"/>
        </w:rPr>
        <w:t xml:space="preserve">  </w:t>
      </w:r>
      <w:r w:rsidRPr="006B1B3B">
        <w:rPr>
          <w:rFonts w:ascii="Times New Roman" w:eastAsia="Times New Roman" w:hAnsi="Times New Roman" w:cs="Times New Roman"/>
          <w:bCs/>
          <w:sz w:val="28"/>
          <w:szCs w:val="28"/>
          <w:lang w:eastAsia="ru-RU"/>
        </w:rPr>
        <w:t>на календарный год по месяцам. График отпусков является документальным основанием для оформления приказа (распоряжения) о предоставлении отпуска работнику, внесения соответствующих записей в личную карточку и другие кадровые документы.</w:t>
      </w:r>
    </w:p>
    <w:p w:rsidR="00613B97"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sidRPr="006B1B3B">
        <w:rPr>
          <w:rFonts w:ascii="Times New Roman" w:eastAsia="Times New Roman" w:hAnsi="Times New Roman" w:cs="Times New Roman"/>
          <w:bCs/>
          <w:sz w:val="28"/>
          <w:szCs w:val="28"/>
          <w:lang w:eastAsia="ru-RU"/>
        </w:rPr>
        <w:t xml:space="preserve">8. </w:t>
      </w:r>
      <w:r w:rsidR="00613B97" w:rsidRPr="006B1B3B">
        <w:rPr>
          <w:rFonts w:ascii="Times New Roman" w:eastAsia="Times New Roman" w:hAnsi="Times New Roman" w:cs="Times New Roman"/>
          <w:bCs/>
          <w:sz w:val="28"/>
          <w:szCs w:val="28"/>
          <w:lang w:eastAsia="ru-RU"/>
        </w:rPr>
        <w:t>Табель учета использования рабочего времени (ф. № Т-13) (</w:t>
      </w:r>
      <w:r w:rsidR="00613B97" w:rsidRPr="004F421A">
        <w:rPr>
          <w:rFonts w:ascii="Times New Roman" w:eastAsia="Times New Roman" w:hAnsi="Times New Roman" w:cs="Times New Roman"/>
          <w:bCs/>
          <w:sz w:val="28"/>
          <w:szCs w:val="28"/>
          <w:lang w:eastAsia="ru-RU"/>
        </w:rPr>
        <w:t>Приложение№1</w:t>
      </w:r>
      <w:r w:rsidR="0035317D">
        <w:rPr>
          <w:rFonts w:ascii="Times New Roman" w:eastAsia="Times New Roman" w:hAnsi="Times New Roman" w:cs="Times New Roman"/>
          <w:bCs/>
          <w:sz w:val="28"/>
          <w:szCs w:val="28"/>
          <w:lang w:eastAsia="ru-RU"/>
        </w:rPr>
        <w:t>5</w:t>
      </w:r>
      <w:r w:rsidR="00613B97" w:rsidRPr="004F421A">
        <w:rPr>
          <w:rFonts w:ascii="Times New Roman" w:eastAsia="Times New Roman" w:hAnsi="Times New Roman" w:cs="Times New Roman"/>
          <w:bCs/>
          <w:sz w:val="28"/>
          <w:szCs w:val="28"/>
          <w:lang w:eastAsia="ru-RU"/>
        </w:rPr>
        <w:t>).</w:t>
      </w:r>
      <w:r w:rsidR="00613B97" w:rsidRPr="006B1B3B">
        <w:rPr>
          <w:rFonts w:ascii="Times New Roman" w:eastAsia="Times New Roman" w:hAnsi="Times New Roman" w:cs="Times New Roman"/>
          <w:bCs/>
          <w:sz w:val="28"/>
          <w:szCs w:val="28"/>
          <w:lang w:eastAsia="ru-RU"/>
        </w:rPr>
        <w:t xml:space="preserve"> Эта форма является основным первичным документом при расчете заработной платы и применяется в условиях автоматизированной обработки данных. Сущность ведения табелей заключается в ежедневной регистрации явки работников бухгалтерии на работу, уход с работы, часов простоя, сверхурочной работы. Табель содержит следующие реквизиты: место работы, время работы (дата), фамилия, имя, отчество работника, табельный номер, фактическое количество отработанный часов, количество дней неявок на работу. Табельный учет охватывает всех работников организации. Каждому из них присваивается определенный табельный номер, который указывается во всех документах по учету труда и заработной платы. Заполненные табеля передаются бухгалтеру по зарплате. </w:t>
      </w:r>
    </w:p>
    <w:p w:rsidR="004C46C7" w:rsidRPr="006B1B3B" w:rsidRDefault="00613B9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r w:rsidR="004C46C7" w:rsidRPr="006B1B3B">
        <w:rPr>
          <w:rFonts w:ascii="Times New Roman" w:eastAsia="Times New Roman" w:hAnsi="Times New Roman" w:cs="Times New Roman"/>
          <w:bCs/>
          <w:sz w:val="28"/>
          <w:szCs w:val="28"/>
          <w:lang w:eastAsia="ru-RU"/>
        </w:rPr>
        <w:t>Для оформления и учета увольнения работника применяется приказ (распоряжение) о прекращении действия трудового договора с работником (увольнении) (ф. № Т-8) (</w:t>
      </w:r>
      <w:r w:rsidR="004C46C7" w:rsidRPr="004F421A">
        <w:rPr>
          <w:rFonts w:ascii="Times New Roman" w:eastAsia="Times New Roman" w:hAnsi="Times New Roman" w:cs="Times New Roman"/>
          <w:bCs/>
          <w:sz w:val="28"/>
          <w:szCs w:val="28"/>
          <w:lang w:eastAsia="ru-RU"/>
        </w:rPr>
        <w:t>Приложение</w:t>
      </w:r>
      <w:r w:rsidR="004F421A" w:rsidRPr="004F421A">
        <w:rPr>
          <w:rFonts w:ascii="Times New Roman" w:eastAsia="Times New Roman" w:hAnsi="Times New Roman" w:cs="Times New Roman"/>
          <w:bCs/>
          <w:sz w:val="28"/>
          <w:szCs w:val="28"/>
          <w:lang w:eastAsia="ru-RU"/>
        </w:rPr>
        <w:t xml:space="preserve"> №1</w:t>
      </w:r>
      <w:r w:rsidR="0035317D">
        <w:rPr>
          <w:rFonts w:ascii="Times New Roman" w:eastAsia="Times New Roman" w:hAnsi="Times New Roman" w:cs="Times New Roman"/>
          <w:bCs/>
          <w:sz w:val="28"/>
          <w:szCs w:val="28"/>
          <w:lang w:eastAsia="ru-RU"/>
        </w:rPr>
        <w:t>6</w:t>
      </w:r>
      <w:r w:rsidR="004C46C7" w:rsidRPr="006B1B3B">
        <w:rPr>
          <w:rFonts w:ascii="Times New Roman" w:eastAsia="Times New Roman" w:hAnsi="Times New Roman" w:cs="Times New Roman"/>
          <w:bCs/>
          <w:sz w:val="28"/>
          <w:szCs w:val="28"/>
          <w:lang w:eastAsia="ru-RU"/>
        </w:rPr>
        <w:t xml:space="preserve">). В последний день работы оформляется приказ об увольнении работника и выдается ему заполненная </w:t>
      </w:r>
      <w:r w:rsidR="004C46C7" w:rsidRPr="006B1B3B">
        <w:rPr>
          <w:rFonts w:ascii="Times New Roman" w:eastAsia="Times New Roman" w:hAnsi="Times New Roman" w:cs="Times New Roman"/>
          <w:bCs/>
          <w:sz w:val="28"/>
          <w:szCs w:val="28"/>
          <w:lang w:eastAsia="ru-RU"/>
        </w:rPr>
        <w:lastRenderedPageBreak/>
        <w:t xml:space="preserve">трудовая книжка. Помимо копии приказа о прекращении трудового договора с работником отдел кадров готовит и предоставляет в бухгалтерию «записку-расчет при прекращении (расторжении) трудового договора с работником (увольнении)» </w:t>
      </w:r>
      <w:r w:rsidR="004C46C7" w:rsidRPr="004F421A">
        <w:rPr>
          <w:rFonts w:ascii="Times New Roman" w:eastAsia="Times New Roman" w:hAnsi="Times New Roman" w:cs="Times New Roman"/>
          <w:bCs/>
          <w:sz w:val="28"/>
          <w:szCs w:val="28"/>
          <w:lang w:eastAsia="ru-RU"/>
        </w:rPr>
        <w:t>(Приложение</w:t>
      </w:r>
      <w:r w:rsidR="004F421A" w:rsidRPr="004F421A">
        <w:rPr>
          <w:rFonts w:ascii="Times New Roman" w:eastAsia="Times New Roman" w:hAnsi="Times New Roman" w:cs="Times New Roman"/>
          <w:bCs/>
          <w:sz w:val="28"/>
          <w:szCs w:val="28"/>
          <w:lang w:eastAsia="ru-RU"/>
        </w:rPr>
        <w:t>№</w:t>
      </w:r>
      <w:r w:rsidR="0035317D">
        <w:rPr>
          <w:rFonts w:ascii="Times New Roman" w:eastAsia="Times New Roman" w:hAnsi="Times New Roman" w:cs="Times New Roman"/>
          <w:bCs/>
          <w:sz w:val="28"/>
          <w:szCs w:val="28"/>
          <w:lang w:eastAsia="ru-RU"/>
        </w:rPr>
        <w:t>17</w:t>
      </w:r>
      <w:r w:rsidR="004C46C7" w:rsidRPr="006B1B3B">
        <w:rPr>
          <w:rFonts w:ascii="Times New Roman" w:eastAsia="Times New Roman" w:hAnsi="Times New Roman" w:cs="Times New Roman"/>
          <w:bCs/>
          <w:sz w:val="28"/>
          <w:szCs w:val="28"/>
          <w:lang w:eastAsia="ru-RU"/>
        </w:rPr>
        <w:t>). Этот документ применяется для определения заработной платы и других выплат сотруднику при прекращении трудового договора.</w:t>
      </w:r>
    </w:p>
    <w:p w:rsidR="004C46C7" w:rsidRPr="003E2175"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sidRPr="006B1B3B">
        <w:rPr>
          <w:rFonts w:ascii="Times New Roman" w:eastAsia="Times New Roman" w:hAnsi="Times New Roman" w:cs="Times New Roman"/>
          <w:bCs/>
          <w:sz w:val="28"/>
          <w:szCs w:val="28"/>
          <w:lang w:eastAsia="ru-RU"/>
        </w:rPr>
        <w:t>10. Для определения суммы заработной платы, подлежащей выдаче на руки работникам, необходимо определить сумму заработка работников за месяц и произвести из этой суммы необходимые удержа</w:t>
      </w:r>
      <w:r>
        <w:rPr>
          <w:rFonts w:ascii="Times New Roman" w:eastAsia="Times New Roman" w:hAnsi="Times New Roman" w:cs="Times New Roman"/>
          <w:bCs/>
          <w:sz w:val="28"/>
          <w:szCs w:val="28"/>
          <w:lang w:eastAsia="ru-RU"/>
        </w:rPr>
        <w:t>ния. Эти расчеты производят в «</w:t>
      </w:r>
      <w:r w:rsidRPr="006B1B3B">
        <w:rPr>
          <w:rFonts w:ascii="Times New Roman" w:eastAsia="Times New Roman" w:hAnsi="Times New Roman" w:cs="Times New Roman"/>
          <w:bCs/>
          <w:sz w:val="28"/>
          <w:szCs w:val="28"/>
          <w:lang w:eastAsia="ru-RU"/>
        </w:rPr>
        <w:t xml:space="preserve">Расчетной ведомости» </w:t>
      </w:r>
      <w:r w:rsidRPr="004F421A">
        <w:rPr>
          <w:rFonts w:ascii="Times New Roman" w:eastAsia="Times New Roman" w:hAnsi="Times New Roman" w:cs="Times New Roman"/>
          <w:bCs/>
          <w:sz w:val="28"/>
          <w:szCs w:val="28"/>
          <w:lang w:eastAsia="ru-RU"/>
        </w:rPr>
        <w:t>(Приложение</w:t>
      </w:r>
      <w:r w:rsidR="004F421A" w:rsidRPr="004F421A">
        <w:rPr>
          <w:rFonts w:ascii="Times New Roman" w:eastAsia="Times New Roman" w:hAnsi="Times New Roman" w:cs="Times New Roman"/>
          <w:bCs/>
          <w:sz w:val="28"/>
          <w:szCs w:val="28"/>
          <w:lang w:eastAsia="ru-RU"/>
        </w:rPr>
        <w:t xml:space="preserve"> №18</w:t>
      </w:r>
      <w:r w:rsidRPr="004F421A">
        <w:rPr>
          <w:rFonts w:ascii="Times New Roman" w:eastAsia="Times New Roman" w:hAnsi="Times New Roman" w:cs="Times New Roman"/>
          <w:bCs/>
          <w:sz w:val="28"/>
          <w:szCs w:val="28"/>
          <w:lang w:eastAsia="ru-RU"/>
        </w:rPr>
        <w:t>).</w:t>
      </w:r>
      <w:r w:rsidRPr="006B1B3B">
        <w:rPr>
          <w:rFonts w:ascii="Times New Roman" w:eastAsia="Times New Roman" w:hAnsi="Times New Roman" w:cs="Times New Roman"/>
          <w:bCs/>
          <w:sz w:val="28"/>
          <w:szCs w:val="28"/>
          <w:lang w:eastAsia="ru-RU"/>
        </w:rPr>
        <w:t xml:space="preserve"> Для выплаты заработной платы используют «Платежную ведомость</w:t>
      </w:r>
      <w:r w:rsidRPr="004F421A">
        <w:rPr>
          <w:rFonts w:ascii="Times New Roman" w:eastAsia="Times New Roman" w:hAnsi="Times New Roman" w:cs="Times New Roman"/>
          <w:bCs/>
          <w:sz w:val="28"/>
          <w:szCs w:val="28"/>
          <w:lang w:eastAsia="ru-RU"/>
        </w:rPr>
        <w:t xml:space="preserve">»  (Приложение </w:t>
      </w:r>
      <w:r w:rsidR="004F421A" w:rsidRPr="004F421A">
        <w:rPr>
          <w:rFonts w:ascii="Times New Roman" w:eastAsia="Times New Roman" w:hAnsi="Times New Roman" w:cs="Times New Roman"/>
          <w:bCs/>
          <w:sz w:val="28"/>
          <w:szCs w:val="28"/>
          <w:lang w:eastAsia="ru-RU"/>
        </w:rPr>
        <w:t>№</w:t>
      </w:r>
      <w:r w:rsidR="004F421A">
        <w:rPr>
          <w:rFonts w:ascii="Times New Roman" w:eastAsia="Times New Roman" w:hAnsi="Times New Roman" w:cs="Times New Roman"/>
          <w:bCs/>
          <w:sz w:val="28"/>
          <w:szCs w:val="28"/>
          <w:lang w:eastAsia="ru-RU"/>
        </w:rPr>
        <w:t>19</w:t>
      </w:r>
      <w:r w:rsidRPr="006B1B3B">
        <w:rPr>
          <w:rFonts w:ascii="Times New Roman" w:eastAsia="Times New Roman" w:hAnsi="Times New Roman" w:cs="Times New Roman"/>
          <w:bCs/>
          <w:sz w:val="28"/>
          <w:szCs w:val="28"/>
          <w:lang w:eastAsia="ru-RU"/>
        </w:rPr>
        <w:t>). В ней указывают фамилии и инициалы работников, их табельные номера, суммы к</w:t>
      </w:r>
      <w:r w:rsidRPr="003E2175">
        <w:rPr>
          <w:rFonts w:ascii="Times New Roman" w:eastAsia="Times New Roman" w:hAnsi="Times New Roman" w:cs="Times New Roman"/>
          <w:bCs/>
          <w:sz w:val="28"/>
          <w:szCs w:val="28"/>
          <w:lang w:eastAsia="ru-RU"/>
        </w:rPr>
        <w:t xml:space="preserve"> выдаче и расписку в получении заработной платы. В расчетной ведомости производятся все расчеты заработной платы, а платежная ведомость используется для выплаты заработной платы, также выдача заработной платы сопровождается расчетными листка</w:t>
      </w:r>
      <w:r w:rsidRPr="004F421A">
        <w:rPr>
          <w:rFonts w:ascii="Times New Roman" w:eastAsia="Times New Roman" w:hAnsi="Times New Roman" w:cs="Times New Roman"/>
          <w:bCs/>
          <w:sz w:val="28"/>
          <w:szCs w:val="28"/>
          <w:lang w:eastAsia="ru-RU"/>
        </w:rPr>
        <w:t>ми (Приложение</w:t>
      </w:r>
      <w:r w:rsidR="004F421A" w:rsidRPr="004F421A">
        <w:rPr>
          <w:rFonts w:ascii="Times New Roman" w:eastAsia="Times New Roman" w:hAnsi="Times New Roman" w:cs="Times New Roman"/>
          <w:bCs/>
          <w:sz w:val="28"/>
          <w:szCs w:val="28"/>
          <w:lang w:eastAsia="ru-RU"/>
        </w:rPr>
        <w:t>№20</w:t>
      </w:r>
      <w:r w:rsidRPr="004F421A">
        <w:rPr>
          <w:rFonts w:ascii="Times New Roman" w:eastAsia="Times New Roman" w:hAnsi="Times New Roman" w:cs="Times New Roman"/>
          <w:bCs/>
          <w:sz w:val="28"/>
          <w:szCs w:val="28"/>
          <w:lang w:eastAsia="ru-RU"/>
        </w:rPr>
        <w:t xml:space="preserve"> </w:t>
      </w:r>
      <w:r w:rsidRPr="003E2175">
        <w:rPr>
          <w:rFonts w:ascii="Times New Roman" w:eastAsia="Times New Roman" w:hAnsi="Times New Roman" w:cs="Times New Roman"/>
          <w:bCs/>
          <w:sz w:val="28"/>
          <w:szCs w:val="28"/>
          <w:lang w:eastAsia="ru-RU"/>
        </w:rPr>
        <w:t>).</w:t>
      </w:r>
    </w:p>
    <w:p w:rsidR="004C46C7" w:rsidRPr="003E2175"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sidRPr="003E2175">
        <w:rPr>
          <w:rFonts w:ascii="Times New Roman" w:eastAsia="Times New Roman" w:hAnsi="Times New Roman" w:cs="Times New Roman"/>
          <w:bCs/>
          <w:sz w:val="28"/>
          <w:szCs w:val="28"/>
          <w:lang w:eastAsia="ru-RU"/>
        </w:rPr>
        <w:t>На выданную сумму заработной платы составляется расходный кассовый ордер (ф. № КО-2</w:t>
      </w:r>
      <w:r w:rsidRPr="004F421A">
        <w:rPr>
          <w:rFonts w:ascii="Times New Roman" w:eastAsia="Times New Roman" w:hAnsi="Times New Roman" w:cs="Times New Roman"/>
          <w:bCs/>
          <w:sz w:val="28"/>
          <w:szCs w:val="28"/>
          <w:lang w:eastAsia="ru-RU"/>
        </w:rPr>
        <w:t>) (Приложение</w:t>
      </w:r>
      <w:r w:rsidR="004F421A" w:rsidRPr="004F421A">
        <w:rPr>
          <w:rFonts w:ascii="Times New Roman" w:eastAsia="Times New Roman" w:hAnsi="Times New Roman" w:cs="Times New Roman"/>
          <w:bCs/>
          <w:sz w:val="28"/>
          <w:szCs w:val="28"/>
          <w:lang w:eastAsia="ru-RU"/>
        </w:rPr>
        <w:t>№21</w:t>
      </w:r>
      <w:r w:rsidRPr="004F421A">
        <w:rPr>
          <w:rFonts w:ascii="Times New Roman" w:eastAsia="Times New Roman" w:hAnsi="Times New Roman" w:cs="Times New Roman"/>
          <w:bCs/>
          <w:sz w:val="28"/>
          <w:szCs w:val="28"/>
          <w:lang w:eastAsia="ru-RU"/>
        </w:rPr>
        <w:t>),</w:t>
      </w:r>
      <w:r w:rsidRPr="003E2175">
        <w:rPr>
          <w:rFonts w:ascii="Times New Roman" w:eastAsia="Times New Roman" w:hAnsi="Times New Roman" w:cs="Times New Roman"/>
          <w:bCs/>
          <w:sz w:val="28"/>
          <w:szCs w:val="28"/>
          <w:lang w:eastAsia="ru-RU"/>
        </w:rPr>
        <w:t xml:space="preserve"> номер и дата которого проставляются на последней странице ведомости.</w:t>
      </w:r>
    </w:p>
    <w:p w:rsidR="004C46C7" w:rsidRPr="003E2175"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sidRPr="003E2175">
        <w:rPr>
          <w:rFonts w:ascii="Times New Roman" w:eastAsia="Times New Roman" w:hAnsi="Times New Roman" w:cs="Times New Roman"/>
          <w:bCs/>
          <w:sz w:val="28"/>
          <w:szCs w:val="28"/>
          <w:lang w:eastAsia="ru-RU"/>
        </w:rPr>
        <w:t>Исполненные учетные документы хранятся в архиве. Подлежащие сдаче в архив документы предварительно располагаются в удобном для отыскивания порядке и подшиваются или переплетаются в папки. Дела с постоянным сроком хранения и сроком хранения свыше 10 лет, а также по личному составу, сдаются в архив по описи (пример описи). Дела укладываются по возрастанию номеров, корешками на обе стороны. Дела временного хранения до 10 лет передаются в ведомственный архив по номенклатуре дел.</w:t>
      </w:r>
    </w:p>
    <w:p w:rsidR="004C46C7" w:rsidRPr="003E2175"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sidRPr="003E2175">
        <w:rPr>
          <w:rFonts w:ascii="Times New Roman" w:eastAsia="Times New Roman" w:hAnsi="Times New Roman" w:cs="Times New Roman"/>
          <w:bCs/>
          <w:sz w:val="28"/>
          <w:szCs w:val="28"/>
          <w:lang w:eastAsia="ru-RU"/>
        </w:rPr>
        <w:t>За три дня до выплаты заработной платы всем работникам</w:t>
      </w:r>
      <w:r>
        <w:rPr>
          <w:rFonts w:ascii="Times New Roman" w:eastAsia="Times New Roman" w:hAnsi="Times New Roman" w:cs="Times New Roman"/>
          <w:bCs/>
          <w:sz w:val="28"/>
          <w:szCs w:val="28"/>
          <w:lang w:eastAsia="ru-RU"/>
        </w:rPr>
        <w:t xml:space="preserve"> учреждения </w:t>
      </w:r>
      <w:r w:rsidRPr="003E2175">
        <w:rPr>
          <w:rFonts w:ascii="Times New Roman" w:eastAsia="Times New Roman" w:hAnsi="Times New Roman" w:cs="Times New Roman"/>
          <w:bCs/>
          <w:sz w:val="28"/>
          <w:szCs w:val="28"/>
          <w:lang w:eastAsia="ru-RU"/>
        </w:rPr>
        <w:t xml:space="preserve">  ежемесячно </w:t>
      </w:r>
      <w:r>
        <w:rPr>
          <w:rFonts w:ascii="Times New Roman" w:eastAsia="Times New Roman" w:hAnsi="Times New Roman" w:cs="Times New Roman"/>
          <w:bCs/>
          <w:sz w:val="28"/>
          <w:szCs w:val="28"/>
          <w:lang w:eastAsia="ru-RU"/>
        </w:rPr>
        <w:t xml:space="preserve">под роспись </w:t>
      </w:r>
      <w:r w:rsidRPr="003E2175">
        <w:rPr>
          <w:rFonts w:ascii="Times New Roman" w:eastAsia="Times New Roman" w:hAnsi="Times New Roman" w:cs="Times New Roman"/>
          <w:bCs/>
          <w:sz w:val="28"/>
          <w:szCs w:val="28"/>
          <w:lang w:eastAsia="ru-RU"/>
        </w:rPr>
        <w:t xml:space="preserve">выдаются расчетные листки </w:t>
      </w:r>
      <w:r w:rsidRPr="004F421A">
        <w:rPr>
          <w:rFonts w:ascii="Times New Roman" w:eastAsia="Times New Roman" w:hAnsi="Times New Roman" w:cs="Times New Roman"/>
          <w:bCs/>
          <w:sz w:val="28"/>
          <w:szCs w:val="28"/>
          <w:lang w:eastAsia="ru-RU"/>
        </w:rPr>
        <w:t>(Приложение</w:t>
      </w:r>
      <w:r w:rsidR="004F421A" w:rsidRPr="004F421A">
        <w:rPr>
          <w:rFonts w:ascii="Times New Roman" w:eastAsia="Times New Roman" w:hAnsi="Times New Roman" w:cs="Times New Roman"/>
          <w:bCs/>
          <w:sz w:val="28"/>
          <w:szCs w:val="28"/>
          <w:lang w:eastAsia="ru-RU"/>
        </w:rPr>
        <w:t>№20</w:t>
      </w:r>
      <w:r w:rsidRPr="004F421A">
        <w:rPr>
          <w:rFonts w:ascii="Times New Roman" w:eastAsia="Times New Roman" w:hAnsi="Times New Roman" w:cs="Times New Roman"/>
          <w:bCs/>
          <w:sz w:val="28"/>
          <w:szCs w:val="28"/>
          <w:lang w:eastAsia="ru-RU"/>
        </w:rPr>
        <w:t>).</w:t>
      </w:r>
      <w:r w:rsidRPr="003E2175">
        <w:rPr>
          <w:rFonts w:ascii="Times New Roman" w:eastAsia="Times New Roman" w:hAnsi="Times New Roman" w:cs="Times New Roman"/>
          <w:bCs/>
          <w:sz w:val="28"/>
          <w:szCs w:val="28"/>
          <w:lang w:eastAsia="ru-RU"/>
        </w:rPr>
        <w:t xml:space="preserve"> Заработная плата в учреждении начисляется в </w:t>
      </w:r>
      <w:r>
        <w:rPr>
          <w:rFonts w:ascii="Times New Roman" w:eastAsia="Times New Roman" w:hAnsi="Times New Roman" w:cs="Times New Roman"/>
          <w:bCs/>
          <w:sz w:val="28"/>
          <w:szCs w:val="28"/>
          <w:lang w:eastAsia="ru-RU"/>
        </w:rPr>
        <w:t>программном</w:t>
      </w:r>
      <w:r w:rsidRPr="003E2175">
        <w:rPr>
          <w:rFonts w:ascii="Times New Roman" w:eastAsia="Times New Roman" w:hAnsi="Times New Roman" w:cs="Times New Roman"/>
          <w:bCs/>
          <w:sz w:val="28"/>
          <w:szCs w:val="28"/>
          <w:lang w:eastAsia="ru-RU"/>
        </w:rPr>
        <w:t xml:space="preserve"> комплекс</w:t>
      </w:r>
      <w:r>
        <w:rPr>
          <w:rFonts w:ascii="Times New Roman" w:eastAsia="Times New Roman" w:hAnsi="Times New Roman" w:cs="Times New Roman"/>
          <w:bCs/>
          <w:sz w:val="28"/>
          <w:szCs w:val="28"/>
          <w:lang w:eastAsia="ru-RU"/>
        </w:rPr>
        <w:t xml:space="preserve">е </w:t>
      </w:r>
      <w:r>
        <w:rPr>
          <w:rFonts w:ascii="Times New Roman" w:eastAsia="Times New Roman" w:hAnsi="Times New Roman" w:cs="Times New Roman"/>
          <w:bCs/>
          <w:sz w:val="28"/>
          <w:szCs w:val="28"/>
          <w:lang w:eastAsia="ru-RU"/>
        </w:rPr>
        <w:lastRenderedPageBreak/>
        <w:t>"Зарплата-КС".</w:t>
      </w:r>
    </w:p>
    <w:p w:rsidR="004C46C7" w:rsidRPr="003E2175"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sidRPr="003E2175">
        <w:rPr>
          <w:rFonts w:ascii="Times New Roman" w:eastAsia="Times New Roman" w:hAnsi="Times New Roman" w:cs="Times New Roman"/>
          <w:bCs/>
          <w:sz w:val="28"/>
          <w:szCs w:val="28"/>
          <w:lang w:eastAsia="ru-RU"/>
        </w:rPr>
        <w:t xml:space="preserve">Кроме того, в </w:t>
      </w:r>
      <w:r>
        <w:rPr>
          <w:rFonts w:ascii="Times New Roman" w:eastAsia="Times New Roman" w:hAnsi="Times New Roman" w:cs="Times New Roman"/>
          <w:bCs/>
          <w:sz w:val="28"/>
          <w:szCs w:val="28"/>
          <w:lang w:eastAsia="ru-RU"/>
        </w:rPr>
        <w:t xml:space="preserve">учреждении </w:t>
      </w:r>
      <w:r w:rsidRPr="003E2175">
        <w:rPr>
          <w:rFonts w:ascii="Times New Roman" w:eastAsia="Times New Roman" w:hAnsi="Times New Roman" w:cs="Times New Roman"/>
          <w:bCs/>
          <w:sz w:val="28"/>
          <w:szCs w:val="28"/>
          <w:lang w:eastAsia="ru-RU"/>
        </w:rPr>
        <w:t>оформляются договора гражданско–правового характера, заключающиеся между учреждением и работниками по работам, которые учреждение не может выполнять самостоятельно. Указанные</w:t>
      </w:r>
      <w:r w:rsidRPr="006A79FE">
        <w:rPr>
          <w:rFonts w:ascii="Times New Roman" w:eastAsia="Times New Roman" w:hAnsi="Times New Roman" w:cs="Times New Roman"/>
          <w:sz w:val="28"/>
          <w:szCs w:val="28"/>
          <w:lang w:eastAsia="ar-SA"/>
        </w:rPr>
        <w:t xml:space="preserve"> </w:t>
      </w:r>
      <w:r w:rsidRPr="003E2175">
        <w:rPr>
          <w:rFonts w:ascii="Times New Roman" w:eastAsia="Times New Roman" w:hAnsi="Times New Roman" w:cs="Times New Roman"/>
          <w:bCs/>
          <w:sz w:val="28"/>
          <w:szCs w:val="28"/>
          <w:lang w:eastAsia="ru-RU"/>
        </w:rPr>
        <w:t xml:space="preserve">договоры составляются не менее чем в двух экземплярах: один выдается работнику, второй остается в </w:t>
      </w:r>
      <w:r w:rsidRPr="004F421A">
        <w:rPr>
          <w:rFonts w:ascii="Times New Roman" w:eastAsia="Times New Roman" w:hAnsi="Times New Roman" w:cs="Times New Roman"/>
          <w:bCs/>
          <w:sz w:val="28"/>
          <w:szCs w:val="28"/>
          <w:lang w:eastAsia="ru-RU"/>
        </w:rPr>
        <w:t>учреждении. (Приложение</w:t>
      </w:r>
      <w:r w:rsidR="004F421A">
        <w:rPr>
          <w:rFonts w:ascii="Times New Roman" w:eastAsia="Times New Roman" w:hAnsi="Times New Roman" w:cs="Times New Roman"/>
          <w:bCs/>
          <w:sz w:val="28"/>
          <w:szCs w:val="28"/>
          <w:lang w:eastAsia="ru-RU"/>
        </w:rPr>
        <w:t xml:space="preserve"> №22</w:t>
      </w:r>
      <w:r>
        <w:rPr>
          <w:rFonts w:ascii="Times New Roman" w:eastAsia="Times New Roman" w:hAnsi="Times New Roman" w:cs="Times New Roman"/>
          <w:bCs/>
          <w:sz w:val="28"/>
          <w:szCs w:val="28"/>
          <w:lang w:eastAsia="ru-RU"/>
        </w:rPr>
        <w:t>)</w:t>
      </w:r>
    </w:p>
    <w:p w:rsidR="004C46C7" w:rsidRDefault="004C46C7"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w:t>
      </w:r>
      <w:r w:rsidRPr="003E2175">
        <w:rPr>
          <w:rFonts w:ascii="Times New Roman" w:eastAsia="Times New Roman" w:hAnsi="Times New Roman" w:cs="Times New Roman"/>
          <w:bCs/>
          <w:sz w:val="28"/>
          <w:szCs w:val="28"/>
          <w:lang w:eastAsia="ru-RU"/>
        </w:rPr>
        <w:t xml:space="preserve">ожно отметить, что первичный учет операций по расчету с персоналом по оплате труда организован должным образом, в соответствии с требованиями законодательства РФ о бухгалтерском учете. </w:t>
      </w:r>
    </w:p>
    <w:p w:rsidR="00A87E66" w:rsidRPr="003E2175" w:rsidRDefault="00A87E66" w:rsidP="004C46C7">
      <w:pPr>
        <w:widowControl w:val="0"/>
        <w:spacing w:after="0" w:line="360" w:lineRule="auto"/>
        <w:ind w:right="23" w:firstLine="709"/>
        <w:jc w:val="both"/>
        <w:rPr>
          <w:rFonts w:ascii="Times New Roman" w:eastAsia="Times New Roman" w:hAnsi="Times New Roman" w:cs="Times New Roman"/>
          <w:bCs/>
          <w:sz w:val="28"/>
          <w:szCs w:val="28"/>
          <w:lang w:eastAsia="ru-RU"/>
        </w:rPr>
      </w:pPr>
    </w:p>
    <w:p w:rsidR="001D19BC" w:rsidRPr="002D1336" w:rsidRDefault="001D19BC" w:rsidP="001D19BC">
      <w:pPr>
        <w:tabs>
          <w:tab w:val="left" w:pos="4820"/>
        </w:tabs>
        <w:spacing w:after="0" w:line="360" w:lineRule="auto"/>
        <w:jc w:val="both"/>
        <w:rPr>
          <w:rFonts w:ascii="Times New Roman" w:hAnsi="Times New Roman"/>
          <w:b/>
          <w:sz w:val="28"/>
          <w:szCs w:val="28"/>
        </w:rPr>
      </w:pPr>
      <w:r w:rsidRPr="002D1336">
        <w:rPr>
          <w:rFonts w:ascii="Times New Roman" w:hAnsi="Times New Roman"/>
          <w:b/>
          <w:sz w:val="28"/>
          <w:szCs w:val="28"/>
        </w:rPr>
        <w:t xml:space="preserve">3.3 Начисление оплаты труда работникам </w:t>
      </w:r>
      <w:r>
        <w:rPr>
          <w:rFonts w:ascii="Times New Roman" w:hAnsi="Times New Roman"/>
          <w:b/>
          <w:sz w:val="28"/>
          <w:szCs w:val="28"/>
        </w:rPr>
        <w:t>МКОУ СОШ пгт Даровской</w:t>
      </w:r>
    </w:p>
    <w:p w:rsidR="001D19BC" w:rsidRPr="002D1336" w:rsidRDefault="001D19BC" w:rsidP="001D19BC">
      <w:pPr>
        <w:spacing w:after="0" w:line="360" w:lineRule="auto"/>
        <w:ind w:firstLine="567"/>
        <w:jc w:val="both"/>
        <w:rPr>
          <w:rFonts w:ascii="Times New Roman" w:hAnsi="Times New Roman"/>
          <w:sz w:val="28"/>
          <w:szCs w:val="28"/>
        </w:rPr>
      </w:pPr>
      <w:r w:rsidRPr="00476A37">
        <w:rPr>
          <w:rFonts w:ascii="Times New Roman" w:hAnsi="Times New Roman"/>
          <w:sz w:val="28"/>
          <w:szCs w:val="28"/>
        </w:rPr>
        <w:t xml:space="preserve">В </w:t>
      </w:r>
      <w:r w:rsidRPr="00145492">
        <w:rPr>
          <w:rFonts w:ascii="Times New Roman" w:hAnsi="Times New Roman"/>
          <w:sz w:val="28"/>
          <w:szCs w:val="28"/>
        </w:rPr>
        <w:t>МКОУ СОШ пгт Даровской</w:t>
      </w:r>
      <w:r>
        <w:rPr>
          <w:rFonts w:ascii="Times New Roman" w:hAnsi="Times New Roman"/>
          <w:sz w:val="28"/>
          <w:szCs w:val="28"/>
        </w:rPr>
        <w:t xml:space="preserve">  </w:t>
      </w:r>
      <w:r w:rsidRPr="00476A37">
        <w:rPr>
          <w:rFonts w:ascii="Times New Roman" w:hAnsi="Times New Roman"/>
          <w:sz w:val="28"/>
          <w:szCs w:val="28"/>
        </w:rPr>
        <w:t>при</w:t>
      </w:r>
      <w:r>
        <w:rPr>
          <w:rFonts w:ascii="Times New Roman" w:hAnsi="Times New Roman"/>
          <w:sz w:val="28"/>
          <w:szCs w:val="28"/>
        </w:rPr>
        <w:t xml:space="preserve"> оплате труда работникам </w:t>
      </w:r>
      <w:r w:rsidRPr="002D1336">
        <w:rPr>
          <w:rFonts w:ascii="Times New Roman" w:hAnsi="Times New Roman"/>
          <w:sz w:val="28"/>
          <w:szCs w:val="28"/>
        </w:rPr>
        <w:t xml:space="preserve"> </w:t>
      </w:r>
      <w:r w:rsidRPr="00145492">
        <w:rPr>
          <w:rFonts w:ascii="Times New Roman" w:hAnsi="Times New Roman"/>
          <w:sz w:val="28"/>
          <w:szCs w:val="28"/>
        </w:rPr>
        <w:t>применяется повременная оплата</w:t>
      </w:r>
      <w:r>
        <w:rPr>
          <w:rFonts w:ascii="Times New Roman" w:hAnsi="Times New Roman"/>
          <w:sz w:val="28"/>
          <w:szCs w:val="28"/>
        </w:rPr>
        <w:t xml:space="preserve"> труда. З</w:t>
      </w:r>
      <w:r w:rsidRPr="002D1336">
        <w:rPr>
          <w:rFonts w:ascii="Times New Roman" w:hAnsi="Times New Roman"/>
          <w:sz w:val="28"/>
          <w:szCs w:val="28"/>
        </w:rPr>
        <w:t>аработная плата начисляется за отработанное количество дней</w:t>
      </w:r>
      <w:r>
        <w:rPr>
          <w:rFonts w:ascii="Times New Roman" w:hAnsi="Times New Roman"/>
          <w:sz w:val="28"/>
          <w:szCs w:val="28"/>
        </w:rPr>
        <w:t xml:space="preserve">, </w:t>
      </w:r>
      <w:r w:rsidRPr="002D1336">
        <w:rPr>
          <w:rFonts w:ascii="Times New Roman" w:hAnsi="Times New Roman"/>
          <w:sz w:val="28"/>
          <w:szCs w:val="28"/>
        </w:rPr>
        <w:t xml:space="preserve">часов. </w:t>
      </w:r>
    </w:p>
    <w:p w:rsidR="001D19BC" w:rsidRPr="002D1336" w:rsidRDefault="001D19BC" w:rsidP="001D19BC">
      <w:pPr>
        <w:spacing w:after="0" w:line="360" w:lineRule="auto"/>
        <w:ind w:firstLine="567"/>
        <w:jc w:val="both"/>
        <w:rPr>
          <w:rFonts w:ascii="Times New Roman" w:hAnsi="Times New Roman"/>
          <w:sz w:val="28"/>
          <w:szCs w:val="28"/>
        </w:rPr>
      </w:pPr>
      <w:r w:rsidRPr="002D1336">
        <w:rPr>
          <w:rFonts w:ascii="Times New Roman" w:hAnsi="Times New Roman"/>
          <w:sz w:val="28"/>
          <w:szCs w:val="28"/>
        </w:rPr>
        <w:t>Начисления заработной платы работникам производиться согласно  штатного расписания (</w:t>
      </w:r>
      <w:r w:rsidRPr="004F421A">
        <w:rPr>
          <w:rFonts w:ascii="Times New Roman" w:hAnsi="Times New Roman"/>
          <w:sz w:val="28"/>
          <w:szCs w:val="28"/>
        </w:rPr>
        <w:t>Приложение</w:t>
      </w:r>
      <w:r w:rsidR="0035317D">
        <w:rPr>
          <w:rFonts w:ascii="Times New Roman" w:hAnsi="Times New Roman"/>
          <w:sz w:val="28"/>
          <w:szCs w:val="28"/>
        </w:rPr>
        <w:t xml:space="preserve"> №10</w:t>
      </w:r>
      <w:r w:rsidRPr="002D1336">
        <w:rPr>
          <w:rFonts w:ascii="Times New Roman" w:hAnsi="Times New Roman"/>
          <w:sz w:val="28"/>
          <w:szCs w:val="28"/>
        </w:rPr>
        <w:t>), Положения об оплате труда (</w:t>
      </w:r>
      <w:r w:rsidRPr="004F421A">
        <w:rPr>
          <w:rFonts w:ascii="Times New Roman" w:hAnsi="Times New Roman"/>
          <w:sz w:val="28"/>
          <w:szCs w:val="28"/>
        </w:rPr>
        <w:t>Приложение</w:t>
      </w:r>
      <w:r w:rsidR="004F421A" w:rsidRPr="004F421A">
        <w:rPr>
          <w:rFonts w:ascii="Times New Roman" w:hAnsi="Times New Roman"/>
          <w:sz w:val="28"/>
          <w:szCs w:val="28"/>
        </w:rPr>
        <w:t xml:space="preserve"> №23</w:t>
      </w:r>
      <w:r w:rsidRPr="004F421A">
        <w:rPr>
          <w:rFonts w:ascii="Times New Roman" w:hAnsi="Times New Roman"/>
          <w:sz w:val="28"/>
          <w:szCs w:val="28"/>
        </w:rPr>
        <w:t xml:space="preserve"> ),</w:t>
      </w:r>
      <w:r w:rsidRPr="002D1336">
        <w:rPr>
          <w:rFonts w:ascii="Times New Roman" w:hAnsi="Times New Roman"/>
          <w:sz w:val="28"/>
          <w:szCs w:val="28"/>
        </w:rPr>
        <w:t xml:space="preserve"> Положения о </w:t>
      </w:r>
      <w:r>
        <w:rPr>
          <w:rFonts w:ascii="Times New Roman" w:hAnsi="Times New Roman"/>
          <w:sz w:val="28"/>
          <w:szCs w:val="28"/>
        </w:rPr>
        <w:t>материальном стимулировании</w:t>
      </w:r>
      <w:r w:rsidRPr="002D1336">
        <w:rPr>
          <w:rFonts w:ascii="Times New Roman" w:hAnsi="Times New Roman"/>
          <w:sz w:val="28"/>
          <w:szCs w:val="28"/>
        </w:rPr>
        <w:t xml:space="preserve">, порядка осуществления ежемесячных и иных дополнительных выплат к окладам муниципальным служащим и положения об ежегодных и дополнительных отпусках. </w:t>
      </w:r>
    </w:p>
    <w:p w:rsidR="001D19BC" w:rsidRPr="002D1336" w:rsidRDefault="001D19BC" w:rsidP="001D19BC">
      <w:pPr>
        <w:tabs>
          <w:tab w:val="left" w:pos="4820"/>
        </w:tabs>
        <w:spacing w:after="0" w:line="360" w:lineRule="auto"/>
        <w:ind w:firstLine="709"/>
        <w:jc w:val="both"/>
        <w:rPr>
          <w:rFonts w:ascii="Times New Roman" w:hAnsi="Times New Roman"/>
          <w:sz w:val="28"/>
          <w:szCs w:val="28"/>
        </w:rPr>
      </w:pPr>
      <w:r w:rsidRPr="002D1336">
        <w:rPr>
          <w:rFonts w:ascii="Times New Roman" w:hAnsi="Times New Roman"/>
          <w:sz w:val="28"/>
          <w:szCs w:val="28"/>
        </w:rPr>
        <w:t xml:space="preserve">В целях поощрения работников согласно Положения о </w:t>
      </w:r>
      <w:r>
        <w:rPr>
          <w:rFonts w:ascii="Times New Roman" w:hAnsi="Times New Roman"/>
          <w:sz w:val="28"/>
          <w:szCs w:val="28"/>
        </w:rPr>
        <w:t>материальном стимулировании</w:t>
      </w:r>
      <w:r w:rsidRPr="002D1336">
        <w:rPr>
          <w:rFonts w:ascii="Times New Roman" w:hAnsi="Times New Roman"/>
          <w:sz w:val="28"/>
          <w:szCs w:val="28"/>
        </w:rPr>
        <w:t xml:space="preserve"> работников </w:t>
      </w:r>
      <w:r w:rsidR="00C7200E">
        <w:rPr>
          <w:rFonts w:ascii="Times New Roman" w:hAnsi="Times New Roman"/>
          <w:sz w:val="28"/>
          <w:szCs w:val="28"/>
        </w:rPr>
        <w:t xml:space="preserve">директор </w:t>
      </w:r>
      <w:r w:rsidRPr="00145492">
        <w:rPr>
          <w:rFonts w:ascii="Times New Roman" w:hAnsi="Times New Roman"/>
          <w:sz w:val="28"/>
          <w:szCs w:val="28"/>
        </w:rPr>
        <w:t>МКОУ СОШ пгт Даровской</w:t>
      </w:r>
      <w:r>
        <w:rPr>
          <w:rFonts w:ascii="Times New Roman" w:hAnsi="Times New Roman"/>
          <w:sz w:val="28"/>
          <w:szCs w:val="28"/>
        </w:rPr>
        <w:t xml:space="preserve">  </w:t>
      </w:r>
      <w:r w:rsidRPr="002D1336">
        <w:rPr>
          <w:rFonts w:ascii="Times New Roman" w:hAnsi="Times New Roman"/>
          <w:sz w:val="28"/>
          <w:szCs w:val="28"/>
        </w:rPr>
        <w:t>может устанавливать выплаты стимулирующего характера за выполненную работу (</w:t>
      </w:r>
      <w:r w:rsidRPr="00C7200E">
        <w:rPr>
          <w:rFonts w:ascii="Times New Roman" w:hAnsi="Times New Roman"/>
          <w:sz w:val="28"/>
          <w:szCs w:val="28"/>
        </w:rPr>
        <w:t xml:space="preserve">Приложение </w:t>
      </w:r>
      <w:r w:rsidR="00C7200E" w:rsidRPr="00C7200E">
        <w:rPr>
          <w:rFonts w:ascii="Times New Roman" w:hAnsi="Times New Roman"/>
          <w:sz w:val="28"/>
          <w:szCs w:val="28"/>
        </w:rPr>
        <w:t>№</w:t>
      </w:r>
      <w:r w:rsidR="00C7200E">
        <w:rPr>
          <w:rFonts w:ascii="Times New Roman" w:hAnsi="Times New Roman"/>
          <w:sz w:val="28"/>
          <w:szCs w:val="28"/>
        </w:rPr>
        <w:t>24</w:t>
      </w:r>
      <w:r w:rsidRPr="002D1336">
        <w:rPr>
          <w:rFonts w:ascii="Times New Roman" w:hAnsi="Times New Roman"/>
          <w:sz w:val="28"/>
          <w:szCs w:val="28"/>
        </w:rPr>
        <w:t>).</w:t>
      </w:r>
    </w:p>
    <w:p w:rsidR="001D19BC" w:rsidRPr="002D1336" w:rsidRDefault="001D19BC" w:rsidP="001D19BC">
      <w:pPr>
        <w:tabs>
          <w:tab w:val="left" w:pos="4820"/>
        </w:tabs>
        <w:spacing w:after="0" w:line="360" w:lineRule="auto"/>
        <w:ind w:firstLine="709"/>
        <w:jc w:val="both"/>
        <w:rPr>
          <w:rFonts w:ascii="Times New Roman" w:hAnsi="Times New Roman"/>
          <w:sz w:val="28"/>
          <w:szCs w:val="28"/>
        </w:rPr>
      </w:pPr>
      <w:r w:rsidRPr="002D1336">
        <w:rPr>
          <w:rFonts w:ascii="Times New Roman" w:hAnsi="Times New Roman"/>
          <w:sz w:val="28"/>
          <w:szCs w:val="28"/>
        </w:rPr>
        <w:t xml:space="preserve">Выплаты стимулирующего характера устанавливаются </w:t>
      </w:r>
      <w:r w:rsidRPr="00145492">
        <w:rPr>
          <w:rFonts w:ascii="Times New Roman" w:hAnsi="Times New Roman"/>
          <w:sz w:val="28"/>
          <w:szCs w:val="28"/>
        </w:rPr>
        <w:t xml:space="preserve">приказом </w:t>
      </w:r>
      <w:r w:rsidRPr="003C031D">
        <w:rPr>
          <w:rFonts w:ascii="Times New Roman" w:hAnsi="Times New Roman"/>
          <w:bCs/>
          <w:sz w:val="28"/>
          <w:szCs w:val="28"/>
          <w:shd w:val="clear" w:color="auto" w:fill="FFFFFF"/>
        </w:rPr>
        <w:t>директор</w:t>
      </w:r>
      <w:r>
        <w:rPr>
          <w:rFonts w:ascii="Times New Roman" w:hAnsi="Times New Roman"/>
          <w:bCs/>
          <w:sz w:val="28"/>
          <w:szCs w:val="28"/>
          <w:shd w:val="clear" w:color="auto" w:fill="FFFFFF"/>
        </w:rPr>
        <w:t>а</w:t>
      </w:r>
      <w:r w:rsidRPr="003C031D">
        <w:rPr>
          <w:rFonts w:ascii="Arial" w:hAnsi="Arial" w:cs="Arial"/>
          <w:b/>
          <w:bCs/>
          <w:sz w:val="20"/>
          <w:szCs w:val="20"/>
          <w:shd w:val="clear" w:color="auto" w:fill="FFFFFF"/>
        </w:rPr>
        <w:t xml:space="preserve"> </w:t>
      </w:r>
      <w:r w:rsidRPr="00145492">
        <w:rPr>
          <w:rFonts w:ascii="Times New Roman" w:hAnsi="Times New Roman" w:cs="Times New Roman"/>
          <w:bCs/>
          <w:sz w:val="28"/>
          <w:szCs w:val="28"/>
          <w:shd w:val="clear" w:color="auto" w:fill="FFFFFF"/>
        </w:rPr>
        <w:t>школы</w:t>
      </w:r>
      <w:r>
        <w:rPr>
          <w:rFonts w:ascii="Times New Roman" w:hAnsi="Times New Roman"/>
          <w:bCs/>
          <w:sz w:val="28"/>
          <w:szCs w:val="28"/>
          <w:shd w:val="clear" w:color="auto" w:fill="FFFFFF"/>
        </w:rPr>
        <w:t xml:space="preserve">  на основании предложений комиссии по материальному стимулированию, по итогам работы за определенный период и производиться,</w:t>
      </w:r>
      <w:r w:rsidRPr="00533218">
        <w:rPr>
          <w:rFonts w:ascii="Times New Roman" w:hAnsi="Times New Roman"/>
          <w:sz w:val="28"/>
          <w:szCs w:val="28"/>
        </w:rPr>
        <w:t xml:space="preserve"> </w:t>
      </w:r>
      <w:r w:rsidRPr="00145492">
        <w:rPr>
          <w:rFonts w:ascii="Times New Roman" w:hAnsi="Times New Roman"/>
          <w:sz w:val="28"/>
          <w:szCs w:val="28"/>
        </w:rPr>
        <w:t>в пределах бюджетных ассигнований на оплату труда работников МКОУ СОШ пгт Даровской</w:t>
      </w:r>
      <w:r>
        <w:rPr>
          <w:rFonts w:ascii="Times New Roman" w:hAnsi="Times New Roman"/>
          <w:sz w:val="28"/>
          <w:szCs w:val="28"/>
        </w:rPr>
        <w:t>.</w:t>
      </w:r>
    </w:p>
    <w:p w:rsidR="001D19BC" w:rsidRPr="002D1336" w:rsidRDefault="001D19BC" w:rsidP="001D19BC">
      <w:pPr>
        <w:tabs>
          <w:tab w:val="left" w:pos="4820"/>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Премия  определяется в индивидуальном порядке и может исчисляться в процентах от должностного оклада или в суммовом выражении.</w:t>
      </w:r>
    </w:p>
    <w:p w:rsidR="001D19BC" w:rsidRPr="002D1336" w:rsidRDefault="001D19BC" w:rsidP="001D19BC">
      <w:pPr>
        <w:tabs>
          <w:tab w:val="left" w:pos="4820"/>
        </w:tabs>
        <w:spacing w:after="0" w:line="360" w:lineRule="auto"/>
        <w:jc w:val="both"/>
        <w:rPr>
          <w:rFonts w:ascii="Times New Roman" w:hAnsi="Times New Roman"/>
          <w:sz w:val="28"/>
          <w:szCs w:val="28"/>
        </w:rPr>
      </w:pPr>
      <w:r w:rsidRPr="002D1336">
        <w:rPr>
          <w:rFonts w:ascii="Times New Roman" w:hAnsi="Times New Roman"/>
          <w:sz w:val="28"/>
          <w:szCs w:val="28"/>
        </w:rPr>
        <w:t xml:space="preserve">При установлении </w:t>
      </w:r>
      <w:r>
        <w:rPr>
          <w:rFonts w:ascii="Times New Roman" w:hAnsi="Times New Roman"/>
          <w:sz w:val="28"/>
          <w:szCs w:val="28"/>
        </w:rPr>
        <w:t xml:space="preserve">премии </w:t>
      </w:r>
      <w:r w:rsidRPr="002D1336">
        <w:rPr>
          <w:rFonts w:ascii="Times New Roman" w:hAnsi="Times New Roman"/>
          <w:sz w:val="28"/>
          <w:szCs w:val="28"/>
        </w:rPr>
        <w:t>учитываются:</w:t>
      </w:r>
    </w:p>
    <w:p w:rsidR="001D19BC" w:rsidRPr="00145492" w:rsidRDefault="001D19BC" w:rsidP="001D19BC">
      <w:pPr>
        <w:tabs>
          <w:tab w:val="left" w:pos="4820"/>
        </w:tabs>
        <w:spacing w:after="0" w:line="360" w:lineRule="auto"/>
        <w:ind w:firstLine="709"/>
        <w:jc w:val="both"/>
        <w:rPr>
          <w:rFonts w:ascii="Times New Roman" w:hAnsi="Times New Roman"/>
          <w:sz w:val="28"/>
          <w:szCs w:val="28"/>
        </w:rPr>
      </w:pPr>
      <w:r>
        <w:rPr>
          <w:rFonts w:ascii="Times New Roman" w:hAnsi="Times New Roman"/>
          <w:sz w:val="28"/>
          <w:szCs w:val="28"/>
        </w:rPr>
        <w:t>-качественное проведение открытых уроков и внеурочных мероприятий при проведении районных или внутришкольных семинаров до 100% должностного оклада</w:t>
      </w:r>
      <w:r w:rsidRPr="00145492">
        <w:rPr>
          <w:rFonts w:ascii="Times New Roman" w:hAnsi="Times New Roman"/>
          <w:sz w:val="28"/>
          <w:szCs w:val="28"/>
        </w:rPr>
        <w:t>;</w:t>
      </w:r>
    </w:p>
    <w:p w:rsidR="001D19BC" w:rsidRDefault="001D19BC" w:rsidP="001D19BC">
      <w:pPr>
        <w:tabs>
          <w:tab w:val="left" w:pos="4820"/>
        </w:tabs>
        <w:spacing w:after="0" w:line="360" w:lineRule="auto"/>
        <w:ind w:firstLine="709"/>
        <w:jc w:val="both"/>
        <w:rPr>
          <w:rFonts w:ascii="Times New Roman" w:hAnsi="Times New Roman"/>
          <w:sz w:val="28"/>
          <w:szCs w:val="28"/>
        </w:rPr>
      </w:pPr>
      <w:r w:rsidRPr="00145492">
        <w:rPr>
          <w:rFonts w:ascii="Times New Roman" w:hAnsi="Times New Roman"/>
          <w:sz w:val="28"/>
          <w:szCs w:val="28"/>
        </w:rPr>
        <w:t>-</w:t>
      </w:r>
      <w:r>
        <w:rPr>
          <w:rFonts w:ascii="Times New Roman" w:hAnsi="Times New Roman"/>
          <w:sz w:val="28"/>
          <w:szCs w:val="28"/>
        </w:rPr>
        <w:t>успешная работа по подготовке учащихся к участию в международных, общероссийских, областных и районных конкурсах до 30% должностного оклада</w:t>
      </w:r>
      <w:r w:rsidRPr="002D1336">
        <w:rPr>
          <w:rFonts w:ascii="Times New Roman" w:hAnsi="Times New Roman"/>
          <w:sz w:val="28"/>
          <w:szCs w:val="28"/>
        </w:rPr>
        <w:t>;</w:t>
      </w:r>
    </w:p>
    <w:p w:rsidR="001D19BC" w:rsidRDefault="001D19BC" w:rsidP="001D19BC">
      <w:pPr>
        <w:tabs>
          <w:tab w:val="left" w:pos="4820"/>
        </w:tabs>
        <w:spacing w:after="0" w:line="360" w:lineRule="auto"/>
        <w:ind w:firstLine="709"/>
        <w:jc w:val="both"/>
        <w:rPr>
          <w:rFonts w:ascii="Times New Roman" w:hAnsi="Times New Roman"/>
          <w:sz w:val="28"/>
          <w:szCs w:val="28"/>
        </w:rPr>
      </w:pPr>
      <w:r>
        <w:rPr>
          <w:rFonts w:ascii="Times New Roman" w:hAnsi="Times New Roman"/>
          <w:sz w:val="28"/>
          <w:szCs w:val="28"/>
        </w:rPr>
        <w:t>-Учителя</w:t>
      </w:r>
      <w:r w:rsidR="006E3C42">
        <w:rPr>
          <w:rFonts w:ascii="Times New Roman" w:hAnsi="Times New Roman"/>
          <w:sz w:val="28"/>
          <w:szCs w:val="28"/>
        </w:rPr>
        <w:t xml:space="preserve"> </w:t>
      </w:r>
      <w:r>
        <w:rPr>
          <w:rFonts w:ascii="Times New Roman" w:hAnsi="Times New Roman"/>
          <w:sz w:val="28"/>
          <w:szCs w:val="28"/>
        </w:rPr>
        <w:t>- победители конкурса «Учитель года» до 80% должностного оклада;</w:t>
      </w:r>
    </w:p>
    <w:p w:rsidR="001D19BC" w:rsidRPr="002D1336" w:rsidRDefault="001D19BC" w:rsidP="001D19BC">
      <w:pPr>
        <w:tabs>
          <w:tab w:val="left" w:pos="4820"/>
        </w:tabs>
        <w:spacing w:after="0" w:line="360" w:lineRule="auto"/>
        <w:ind w:firstLine="709"/>
        <w:jc w:val="both"/>
        <w:rPr>
          <w:rFonts w:ascii="Times New Roman" w:hAnsi="Times New Roman"/>
          <w:sz w:val="28"/>
          <w:szCs w:val="28"/>
        </w:rPr>
      </w:pPr>
      <w:r>
        <w:rPr>
          <w:rFonts w:ascii="Times New Roman" w:hAnsi="Times New Roman"/>
          <w:sz w:val="28"/>
          <w:szCs w:val="28"/>
        </w:rPr>
        <w:t>-большой личный вклад в реализации поставленных перед коллективом задач до 200% должностного оклада;</w:t>
      </w:r>
    </w:p>
    <w:p w:rsidR="001D19BC" w:rsidRPr="002D1336" w:rsidRDefault="001D19BC" w:rsidP="001D19BC">
      <w:pPr>
        <w:spacing w:after="0" w:line="360" w:lineRule="auto"/>
        <w:ind w:firstLine="709"/>
        <w:jc w:val="both"/>
        <w:rPr>
          <w:rFonts w:ascii="Times New Roman" w:hAnsi="Times New Roman"/>
          <w:sz w:val="28"/>
          <w:szCs w:val="28"/>
        </w:rPr>
      </w:pPr>
      <w:r w:rsidRPr="002D1336">
        <w:rPr>
          <w:rFonts w:ascii="Times New Roman" w:hAnsi="Times New Roman"/>
          <w:sz w:val="28"/>
          <w:szCs w:val="28"/>
        </w:rPr>
        <w:t xml:space="preserve">Положением об оплате труда работников </w:t>
      </w:r>
      <w:r w:rsidRPr="00145492">
        <w:rPr>
          <w:rFonts w:ascii="Times New Roman" w:hAnsi="Times New Roman"/>
          <w:sz w:val="28"/>
          <w:szCs w:val="28"/>
        </w:rPr>
        <w:t>МКОУ СОШ пгт Даровской</w:t>
      </w:r>
      <w:r w:rsidRPr="002D1336">
        <w:rPr>
          <w:rFonts w:ascii="Times New Roman" w:hAnsi="Times New Roman"/>
          <w:color w:val="000000"/>
          <w:sz w:val="28"/>
          <w:szCs w:val="28"/>
        </w:rPr>
        <w:t xml:space="preserve">  </w:t>
      </w:r>
      <w:r w:rsidRPr="002D1336">
        <w:rPr>
          <w:rFonts w:ascii="Times New Roman" w:hAnsi="Times New Roman"/>
          <w:sz w:val="28"/>
          <w:szCs w:val="28"/>
        </w:rPr>
        <w:t xml:space="preserve">предусмотрены </w:t>
      </w:r>
      <w:r>
        <w:rPr>
          <w:rFonts w:ascii="Times New Roman" w:hAnsi="Times New Roman"/>
          <w:sz w:val="28"/>
          <w:szCs w:val="28"/>
        </w:rPr>
        <w:t xml:space="preserve">выплаты компенсационного </w:t>
      </w:r>
      <w:r w:rsidRPr="00C7200E">
        <w:rPr>
          <w:rFonts w:ascii="Times New Roman" w:hAnsi="Times New Roman"/>
          <w:sz w:val="28"/>
          <w:szCs w:val="28"/>
        </w:rPr>
        <w:t>характера (Приложение</w:t>
      </w:r>
      <w:r w:rsidRPr="002D1336">
        <w:rPr>
          <w:rFonts w:ascii="Times New Roman" w:hAnsi="Times New Roman"/>
          <w:sz w:val="28"/>
          <w:szCs w:val="28"/>
        </w:rPr>
        <w:t xml:space="preserve"> </w:t>
      </w:r>
      <w:r w:rsidR="00C7200E">
        <w:rPr>
          <w:rFonts w:ascii="Times New Roman" w:hAnsi="Times New Roman"/>
          <w:sz w:val="28"/>
          <w:szCs w:val="28"/>
        </w:rPr>
        <w:t>№23</w:t>
      </w:r>
      <w:r w:rsidRPr="002D1336">
        <w:rPr>
          <w:rFonts w:ascii="Times New Roman" w:hAnsi="Times New Roman"/>
          <w:sz w:val="28"/>
          <w:szCs w:val="28"/>
        </w:rPr>
        <w:t>):</w:t>
      </w:r>
    </w:p>
    <w:p w:rsidR="001D19BC" w:rsidRPr="00655A3A" w:rsidRDefault="001D19BC" w:rsidP="001D19BC">
      <w:pPr>
        <w:shd w:val="clear" w:color="auto" w:fill="FFFFFF"/>
        <w:spacing w:after="0" w:line="360" w:lineRule="auto"/>
        <w:ind w:firstLine="851"/>
        <w:jc w:val="both"/>
        <w:rPr>
          <w:rFonts w:ascii="Times New Roman" w:hAnsi="Times New Roman" w:cs="Times New Roman"/>
          <w:sz w:val="28"/>
          <w:szCs w:val="28"/>
        </w:rPr>
      </w:pPr>
      <w:r w:rsidRPr="00655A3A">
        <w:rPr>
          <w:rFonts w:ascii="Times New Roman" w:hAnsi="Times New Roman" w:cs="Times New Roman"/>
          <w:sz w:val="28"/>
          <w:szCs w:val="28"/>
        </w:rPr>
        <w:t>- выплаты работникам, занятым на тяжелых работах, работах с вредными и (или) опасными и иными особыми условиями труда;</w:t>
      </w:r>
    </w:p>
    <w:p w:rsidR="001D19BC" w:rsidRPr="00655A3A" w:rsidRDefault="001D19BC" w:rsidP="001D19BC">
      <w:pPr>
        <w:shd w:val="clear" w:color="auto" w:fill="FFFFFF"/>
        <w:spacing w:after="0" w:line="360" w:lineRule="auto"/>
        <w:ind w:firstLine="851"/>
        <w:jc w:val="both"/>
        <w:rPr>
          <w:rFonts w:ascii="Times New Roman" w:hAnsi="Times New Roman" w:cs="Times New Roman"/>
          <w:sz w:val="28"/>
          <w:szCs w:val="28"/>
        </w:rPr>
      </w:pPr>
      <w:r>
        <w:rPr>
          <w:rFonts w:ascii="Times New Roman" w:hAnsi="Times New Roman"/>
          <w:sz w:val="28"/>
          <w:szCs w:val="28"/>
        </w:rPr>
        <w:t>-</w:t>
      </w:r>
      <w:r w:rsidRPr="00655A3A">
        <w:rPr>
          <w:rFonts w:ascii="Times New Roman" w:hAnsi="Times New Roman" w:cs="Times New Roman"/>
          <w:sz w:val="28"/>
          <w:szCs w:val="28"/>
        </w:rPr>
        <w:t>выплаты при совмещении профессий (должностей);</w:t>
      </w:r>
    </w:p>
    <w:p w:rsidR="001D19BC" w:rsidRPr="00655A3A" w:rsidRDefault="001D19BC" w:rsidP="001D19BC">
      <w:pPr>
        <w:shd w:val="clear" w:color="auto" w:fill="FFFFFF"/>
        <w:spacing w:after="0" w:line="360" w:lineRule="auto"/>
        <w:ind w:firstLine="851"/>
        <w:jc w:val="both"/>
        <w:rPr>
          <w:rFonts w:ascii="Times New Roman" w:hAnsi="Times New Roman" w:cs="Times New Roman"/>
          <w:sz w:val="28"/>
          <w:szCs w:val="28"/>
        </w:rPr>
      </w:pPr>
      <w:r>
        <w:rPr>
          <w:rFonts w:ascii="Times New Roman" w:hAnsi="Times New Roman"/>
          <w:sz w:val="28"/>
          <w:szCs w:val="28"/>
        </w:rPr>
        <w:t>-</w:t>
      </w:r>
      <w:r w:rsidRPr="00655A3A">
        <w:rPr>
          <w:rFonts w:ascii="Times New Roman" w:hAnsi="Times New Roman" w:cs="Times New Roman"/>
          <w:sz w:val="28"/>
          <w:szCs w:val="28"/>
        </w:rPr>
        <w:t>выплаты за расширение зон обслуживания;</w:t>
      </w:r>
    </w:p>
    <w:p w:rsidR="001D19BC" w:rsidRPr="00655A3A" w:rsidRDefault="001D19BC" w:rsidP="001D19BC">
      <w:pPr>
        <w:shd w:val="clear" w:color="auto" w:fill="FFFFFF"/>
        <w:spacing w:after="0" w:line="360" w:lineRule="auto"/>
        <w:ind w:firstLine="851"/>
        <w:jc w:val="both"/>
        <w:rPr>
          <w:rFonts w:ascii="Times New Roman" w:hAnsi="Times New Roman" w:cs="Times New Roman"/>
          <w:sz w:val="28"/>
          <w:szCs w:val="28"/>
        </w:rPr>
      </w:pPr>
      <w:r>
        <w:rPr>
          <w:rFonts w:ascii="Times New Roman" w:hAnsi="Times New Roman"/>
          <w:sz w:val="28"/>
          <w:szCs w:val="28"/>
        </w:rPr>
        <w:t>-</w:t>
      </w:r>
      <w:r w:rsidRPr="00655A3A">
        <w:rPr>
          <w:rFonts w:ascii="Times New Roman" w:hAnsi="Times New Roman" w:cs="Times New Roman"/>
          <w:sz w:val="28"/>
          <w:szCs w:val="28"/>
        </w:rPr>
        <w:t>выплаты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1D19BC" w:rsidRPr="00655A3A" w:rsidRDefault="001D19BC" w:rsidP="001D19BC">
      <w:pPr>
        <w:shd w:val="clear" w:color="auto" w:fill="FFFFFF"/>
        <w:spacing w:after="0" w:line="360" w:lineRule="auto"/>
        <w:ind w:firstLine="851"/>
        <w:jc w:val="both"/>
        <w:rPr>
          <w:rFonts w:ascii="Times New Roman" w:hAnsi="Times New Roman" w:cs="Times New Roman"/>
          <w:sz w:val="28"/>
          <w:szCs w:val="28"/>
        </w:rPr>
      </w:pPr>
      <w:r>
        <w:rPr>
          <w:rFonts w:ascii="Times New Roman" w:hAnsi="Times New Roman"/>
          <w:sz w:val="28"/>
          <w:szCs w:val="28"/>
        </w:rPr>
        <w:t>-</w:t>
      </w:r>
      <w:r w:rsidRPr="00655A3A">
        <w:rPr>
          <w:rFonts w:ascii="Times New Roman" w:hAnsi="Times New Roman" w:cs="Times New Roman"/>
          <w:sz w:val="28"/>
          <w:szCs w:val="28"/>
        </w:rPr>
        <w:t>выплаты за сверхурочную работу;</w:t>
      </w:r>
    </w:p>
    <w:p w:rsidR="001D19BC" w:rsidRPr="00655A3A" w:rsidRDefault="001D19BC" w:rsidP="001D19BC">
      <w:pPr>
        <w:shd w:val="clear" w:color="auto" w:fill="FFFFFF"/>
        <w:spacing w:after="0" w:line="360" w:lineRule="auto"/>
        <w:ind w:firstLine="851"/>
        <w:jc w:val="both"/>
        <w:rPr>
          <w:rFonts w:ascii="Times New Roman" w:hAnsi="Times New Roman" w:cs="Times New Roman"/>
          <w:sz w:val="28"/>
          <w:szCs w:val="28"/>
        </w:rPr>
      </w:pPr>
      <w:r>
        <w:rPr>
          <w:rFonts w:ascii="Times New Roman" w:hAnsi="Times New Roman"/>
          <w:sz w:val="28"/>
          <w:szCs w:val="28"/>
        </w:rPr>
        <w:t>-</w:t>
      </w:r>
      <w:r w:rsidRPr="00655A3A">
        <w:rPr>
          <w:rFonts w:ascii="Times New Roman" w:hAnsi="Times New Roman" w:cs="Times New Roman"/>
          <w:sz w:val="28"/>
          <w:szCs w:val="28"/>
        </w:rPr>
        <w:t>выплаты за работу в выходные и нерабочие праздничные дни;</w:t>
      </w:r>
    </w:p>
    <w:p w:rsidR="001D19BC" w:rsidRPr="00655A3A" w:rsidRDefault="001D19BC" w:rsidP="001D19BC">
      <w:pPr>
        <w:shd w:val="clear" w:color="auto" w:fill="FFFFFF"/>
        <w:spacing w:after="0" w:line="360" w:lineRule="auto"/>
        <w:ind w:firstLine="851"/>
        <w:jc w:val="both"/>
        <w:rPr>
          <w:rFonts w:ascii="Times New Roman" w:hAnsi="Times New Roman" w:cs="Times New Roman"/>
          <w:sz w:val="28"/>
          <w:szCs w:val="28"/>
        </w:rPr>
      </w:pPr>
      <w:r>
        <w:rPr>
          <w:rFonts w:ascii="Times New Roman" w:hAnsi="Times New Roman"/>
          <w:sz w:val="28"/>
          <w:szCs w:val="28"/>
        </w:rPr>
        <w:t>-</w:t>
      </w:r>
      <w:r w:rsidRPr="00655A3A">
        <w:rPr>
          <w:rFonts w:ascii="Times New Roman" w:hAnsi="Times New Roman" w:cs="Times New Roman"/>
          <w:sz w:val="28"/>
          <w:szCs w:val="28"/>
        </w:rPr>
        <w:t>выплаты за работу в ночное время;</w:t>
      </w:r>
    </w:p>
    <w:p w:rsidR="001D19BC" w:rsidRDefault="001D19BC" w:rsidP="001D19BC">
      <w:pPr>
        <w:spacing w:after="0" w:line="360" w:lineRule="auto"/>
        <w:ind w:firstLine="709"/>
        <w:jc w:val="both"/>
        <w:rPr>
          <w:rFonts w:ascii="Times New Roman" w:hAnsi="Times New Roman"/>
          <w:sz w:val="28"/>
          <w:szCs w:val="28"/>
        </w:rPr>
      </w:pPr>
      <w:r w:rsidRPr="00655A3A">
        <w:rPr>
          <w:rFonts w:ascii="Times New Roman" w:hAnsi="Times New Roman" w:cs="Times New Roman"/>
          <w:sz w:val="28"/>
          <w:szCs w:val="28"/>
        </w:rPr>
        <w:t>Выплаты компенсационного характера (за исключением районного коэффициента) устанавливаются к окладам (должностным окладам), ставкам заработной платы работников в процентах</w:t>
      </w:r>
      <w:r>
        <w:rPr>
          <w:rFonts w:ascii="Times New Roman" w:hAnsi="Times New Roman"/>
          <w:sz w:val="28"/>
          <w:szCs w:val="28"/>
        </w:rPr>
        <w:t>.</w:t>
      </w:r>
    </w:p>
    <w:p w:rsidR="001D19BC" w:rsidRDefault="001D19BC" w:rsidP="001D19BC">
      <w:pPr>
        <w:spacing w:after="0" w:line="360" w:lineRule="auto"/>
        <w:ind w:firstLine="709"/>
        <w:jc w:val="both"/>
        <w:rPr>
          <w:rFonts w:ascii="Times New Roman" w:hAnsi="Times New Roman" w:cs="Times New Roman"/>
          <w:sz w:val="28"/>
          <w:szCs w:val="28"/>
        </w:rPr>
      </w:pPr>
      <w:r w:rsidRPr="00264490">
        <w:rPr>
          <w:rFonts w:ascii="Times New Roman" w:hAnsi="Times New Roman" w:cs="Times New Roman"/>
          <w:sz w:val="28"/>
          <w:szCs w:val="28"/>
        </w:rPr>
        <w:t>Размеры и иные условия установления вы</w:t>
      </w:r>
      <w:r w:rsidR="002D7354">
        <w:rPr>
          <w:rFonts w:ascii="Times New Roman" w:hAnsi="Times New Roman" w:cs="Times New Roman"/>
          <w:sz w:val="28"/>
          <w:szCs w:val="28"/>
        </w:rPr>
        <w:t>плат компенсационного характера</w:t>
      </w:r>
      <w:r w:rsidR="0035317D">
        <w:rPr>
          <w:rFonts w:ascii="Times New Roman" w:hAnsi="Times New Roman" w:cs="Times New Roman"/>
          <w:sz w:val="28"/>
          <w:szCs w:val="28"/>
        </w:rPr>
        <w:t xml:space="preserve"> </w:t>
      </w:r>
      <w:r w:rsidR="002D7354">
        <w:rPr>
          <w:rFonts w:ascii="Times New Roman" w:hAnsi="Times New Roman" w:cs="Times New Roman"/>
          <w:sz w:val="28"/>
          <w:szCs w:val="28"/>
        </w:rPr>
        <w:t>(таблица</w:t>
      </w:r>
      <w:r w:rsidR="006E3C42">
        <w:rPr>
          <w:rFonts w:ascii="Times New Roman" w:hAnsi="Times New Roman" w:cs="Times New Roman"/>
          <w:sz w:val="28"/>
          <w:szCs w:val="28"/>
        </w:rPr>
        <w:t xml:space="preserve">  10</w:t>
      </w:r>
      <w:r w:rsidR="002D7354">
        <w:rPr>
          <w:rFonts w:ascii="Times New Roman" w:hAnsi="Times New Roman" w:cs="Times New Roman"/>
          <w:sz w:val="28"/>
          <w:szCs w:val="28"/>
        </w:rPr>
        <w:t>).</w:t>
      </w:r>
    </w:p>
    <w:p w:rsidR="00C7200E" w:rsidRPr="00264490" w:rsidRDefault="00C7200E" w:rsidP="001D19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760321">
        <w:rPr>
          <w:rFonts w:ascii="Times New Roman" w:hAnsi="Times New Roman" w:cs="Times New Roman"/>
          <w:sz w:val="28"/>
          <w:szCs w:val="28"/>
        </w:rPr>
        <w:t>10</w:t>
      </w:r>
      <w:r w:rsidR="002D7354">
        <w:rPr>
          <w:rFonts w:ascii="Times New Roman" w:hAnsi="Times New Roman" w:cs="Times New Roman"/>
          <w:sz w:val="28"/>
          <w:szCs w:val="28"/>
        </w:rPr>
        <w:t xml:space="preserve">. </w:t>
      </w:r>
      <w:r w:rsidR="002D7354" w:rsidRPr="00264490">
        <w:rPr>
          <w:rFonts w:ascii="Times New Roman" w:hAnsi="Times New Roman" w:cs="Times New Roman"/>
          <w:sz w:val="28"/>
          <w:szCs w:val="28"/>
        </w:rPr>
        <w:t>Размеры и иные условия установления выплат компенсационного характера</w:t>
      </w:r>
    </w:p>
    <w:tbl>
      <w:tblPr>
        <w:tblW w:w="0" w:type="auto"/>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2"/>
        <w:gridCol w:w="4741"/>
      </w:tblGrid>
      <w:tr w:rsidR="001D19BC" w:rsidRPr="005A031E" w:rsidTr="00DF03C0">
        <w:trPr>
          <w:trHeight w:val="459"/>
        </w:trPr>
        <w:tc>
          <w:tcPr>
            <w:tcW w:w="4786" w:type="dxa"/>
          </w:tcPr>
          <w:p w:rsidR="001D19BC" w:rsidRPr="00C7200E" w:rsidRDefault="001D19BC" w:rsidP="00DF03C0">
            <w:pPr>
              <w:shd w:val="clear" w:color="auto" w:fill="FFFFFF"/>
              <w:spacing w:after="0" w:line="360" w:lineRule="auto"/>
              <w:ind w:firstLine="851"/>
              <w:jc w:val="both"/>
              <w:rPr>
                <w:rFonts w:ascii="Times New Roman" w:hAnsi="Times New Roman" w:cs="Times New Roman"/>
                <w:b/>
                <w:sz w:val="24"/>
                <w:szCs w:val="24"/>
              </w:rPr>
            </w:pPr>
            <w:r w:rsidRPr="00C7200E">
              <w:rPr>
                <w:rFonts w:ascii="Times New Roman" w:hAnsi="Times New Roman" w:cs="Times New Roman"/>
                <w:b/>
                <w:sz w:val="24"/>
                <w:szCs w:val="24"/>
              </w:rPr>
              <w:t>Категория работников</w:t>
            </w:r>
          </w:p>
          <w:p w:rsidR="001D19BC" w:rsidRPr="00C7200E" w:rsidRDefault="001D19BC" w:rsidP="00DF03C0">
            <w:pPr>
              <w:spacing w:after="0" w:line="360" w:lineRule="auto"/>
              <w:ind w:firstLine="851"/>
              <w:jc w:val="both"/>
              <w:rPr>
                <w:rFonts w:ascii="Times New Roman" w:hAnsi="Times New Roman" w:cs="Times New Roman"/>
                <w:b/>
                <w:sz w:val="24"/>
                <w:szCs w:val="24"/>
              </w:rPr>
            </w:pPr>
          </w:p>
        </w:tc>
        <w:tc>
          <w:tcPr>
            <w:tcW w:w="4787" w:type="dxa"/>
          </w:tcPr>
          <w:p w:rsidR="001D19BC" w:rsidRPr="00C7200E" w:rsidRDefault="001D19BC" w:rsidP="00DF03C0">
            <w:pPr>
              <w:shd w:val="clear" w:color="auto" w:fill="FFFFFF"/>
              <w:spacing w:after="0" w:line="360" w:lineRule="auto"/>
              <w:jc w:val="both"/>
              <w:rPr>
                <w:rFonts w:ascii="Times New Roman" w:hAnsi="Times New Roman" w:cs="Times New Roman"/>
                <w:b/>
                <w:sz w:val="24"/>
                <w:szCs w:val="24"/>
              </w:rPr>
            </w:pPr>
            <w:r w:rsidRPr="00C7200E">
              <w:rPr>
                <w:rFonts w:ascii="Times New Roman" w:hAnsi="Times New Roman" w:cs="Times New Roman"/>
                <w:b/>
                <w:sz w:val="24"/>
                <w:szCs w:val="24"/>
              </w:rPr>
              <w:t>Размер выплаты (в процентах)</w:t>
            </w:r>
          </w:p>
        </w:tc>
      </w:tr>
      <w:tr w:rsidR="001D19BC" w:rsidRPr="00751474" w:rsidTr="00DF03C0">
        <w:tc>
          <w:tcPr>
            <w:tcW w:w="4786" w:type="dxa"/>
          </w:tcPr>
          <w:p w:rsidR="001D19BC" w:rsidRPr="00C7200E" w:rsidRDefault="001D19BC" w:rsidP="00DF03C0">
            <w:pPr>
              <w:shd w:val="clear" w:color="auto" w:fill="FFFFFF"/>
              <w:spacing w:after="0" w:line="240" w:lineRule="auto"/>
              <w:ind w:right="1094"/>
              <w:jc w:val="both"/>
              <w:rPr>
                <w:rFonts w:ascii="Times New Roman" w:hAnsi="Times New Roman" w:cs="Times New Roman"/>
                <w:sz w:val="24"/>
                <w:szCs w:val="24"/>
              </w:rPr>
            </w:pPr>
            <w:r w:rsidRPr="00C7200E">
              <w:rPr>
                <w:rFonts w:ascii="Times New Roman" w:hAnsi="Times New Roman" w:cs="Times New Roman"/>
                <w:sz w:val="24"/>
                <w:szCs w:val="24"/>
              </w:rPr>
              <w:t xml:space="preserve">      Кухонный рабочий</w:t>
            </w:r>
          </w:p>
        </w:tc>
        <w:tc>
          <w:tcPr>
            <w:tcW w:w="4787" w:type="dxa"/>
          </w:tcPr>
          <w:p w:rsidR="001D19BC" w:rsidRPr="00C7200E" w:rsidRDefault="001D19BC" w:rsidP="00DF03C0">
            <w:pPr>
              <w:spacing w:after="0" w:line="240" w:lineRule="auto"/>
              <w:jc w:val="both"/>
              <w:rPr>
                <w:rFonts w:ascii="Times New Roman" w:hAnsi="Times New Roman" w:cs="Times New Roman"/>
                <w:sz w:val="24"/>
                <w:szCs w:val="24"/>
              </w:rPr>
            </w:pPr>
            <w:r w:rsidRPr="00C7200E">
              <w:rPr>
                <w:rFonts w:ascii="Times New Roman" w:hAnsi="Times New Roman" w:cs="Times New Roman"/>
                <w:sz w:val="24"/>
                <w:szCs w:val="24"/>
              </w:rPr>
              <w:t xml:space="preserve">         </w:t>
            </w:r>
            <w:r w:rsidR="006E3C42">
              <w:rPr>
                <w:rFonts w:ascii="Times New Roman" w:hAnsi="Times New Roman" w:cs="Times New Roman"/>
                <w:sz w:val="24"/>
                <w:szCs w:val="24"/>
              </w:rPr>
              <w:t xml:space="preserve">  </w:t>
            </w:r>
            <w:r w:rsidRPr="00C7200E">
              <w:rPr>
                <w:rFonts w:ascii="Times New Roman" w:hAnsi="Times New Roman" w:cs="Times New Roman"/>
                <w:sz w:val="24"/>
                <w:szCs w:val="24"/>
              </w:rPr>
              <w:t xml:space="preserve">   10</w:t>
            </w:r>
          </w:p>
        </w:tc>
      </w:tr>
      <w:tr w:rsidR="001D19BC" w:rsidRPr="00751474" w:rsidTr="00DF03C0">
        <w:tc>
          <w:tcPr>
            <w:tcW w:w="4786" w:type="dxa"/>
          </w:tcPr>
          <w:p w:rsidR="001D19BC" w:rsidRPr="00C7200E" w:rsidRDefault="001D19BC" w:rsidP="00DF03C0">
            <w:pPr>
              <w:shd w:val="clear" w:color="auto" w:fill="FFFFFF"/>
              <w:spacing w:after="0" w:line="240" w:lineRule="auto"/>
              <w:ind w:firstLine="851"/>
              <w:jc w:val="both"/>
              <w:rPr>
                <w:rFonts w:ascii="Times New Roman" w:hAnsi="Times New Roman" w:cs="Times New Roman"/>
                <w:sz w:val="24"/>
                <w:szCs w:val="24"/>
              </w:rPr>
            </w:pPr>
            <w:r w:rsidRPr="00C7200E">
              <w:rPr>
                <w:rFonts w:ascii="Times New Roman" w:hAnsi="Times New Roman" w:cs="Times New Roman"/>
                <w:sz w:val="24"/>
                <w:szCs w:val="24"/>
              </w:rPr>
              <w:t>Повар</w:t>
            </w:r>
          </w:p>
        </w:tc>
        <w:tc>
          <w:tcPr>
            <w:tcW w:w="4787" w:type="dxa"/>
          </w:tcPr>
          <w:p w:rsidR="001D19BC" w:rsidRPr="00C7200E" w:rsidRDefault="001D19BC" w:rsidP="00DF03C0">
            <w:pPr>
              <w:shd w:val="clear" w:color="auto" w:fill="FFFFFF"/>
              <w:spacing w:after="0" w:line="240" w:lineRule="auto"/>
              <w:ind w:firstLine="851"/>
              <w:jc w:val="both"/>
              <w:rPr>
                <w:rFonts w:ascii="Times New Roman" w:hAnsi="Times New Roman" w:cs="Times New Roman"/>
                <w:sz w:val="24"/>
                <w:szCs w:val="24"/>
              </w:rPr>
            </w:pPr>
            <w:r w:rsidRPr="00C7200E">
              <w:rPr>
                <w:rFonts w:ascii="Times New Roman" w:hAnsi="Times New Roman" w:cs="Times New Roman"/>
                <w:sz w:val="24"/>
                <w:szCs w:val="24"/>
              </w:rPr>
              <w:t>10</w:t>
            </w:r>
          </w:p>
        </w:tc>
      </w:tr>
      <w:tr w:rsidR="001D19BC" w:rsidRPr="00751474" w:rsidTr="00DF03C0">
        <w:tc>
          <w:tcPr>
            <w:tcW w:w="4786" w:type="dxa"/>
          </w:tcPr>
          <w:p w:rsidR="001D19BC" w:rsidRPr="00C7200E" w:rsidRDefault="001D19BC" w:rsidP="00DF03C0">
            <w:pPr>
              <w:shd w:val="clear" w:color="auto" w:fill="FFFFFF"/>
              <w:spacing w:after="0" w:line="240" w:lineRule="auto"/>
              <w:ind w:right="1094" w:firstLine="851"/>
              <w:jc w:val="both"/>
              <w:rPr>
                <w:rFonts w:ascii="Times New Roman" w:hAnsi="Times New Roman" w:cs="Times New Roman"/>
                <w:sz w:val="24"/>
                <w:szCs w:val="24"/>
              </w:rPr>
            </w:pPr>
            <w:r w:rsidRPr="00C7200E">
              <w:rPr>
                <w:rFonts w:ascii="Times New Roman" w:hAnsi="Times New Roman" w:cs="Times New Roman"/>
                <w:sz w:val="24"/>
                <w:szCs w:val="24"/>
              </w:rPr>
              <w:t>Учитель, ведущий преподавательскую работу по химии</w:t>
            </w:r>
          </w:p>
        </w:tc>
        <w:tc>
          <w:tcPr>
            <w:tcW w:w="4787" w:type="dxa"/>
          </w:tcPr>
          <w:p w:rsidR="001D19BC" w:rsidRPr="00C7200E" w:rsidRDefault="001D19BC" w:rsidP="00DF03C0">
            <w:pPr>
              <w:shd w:val="clear" w:color="auto" w:fill="FFFFFF"/>
              <w:spacing w:after="0" w:line="240" w:lineRule="auto"/>
              <w:ind w:firstLine="851"/>
              <w:jc w:val="both"/>
              <w:rPr>
                <w:rFonts w:ascii="Times New Roman" w:hAnsi="Times New Roman" w:cs="Times New Roman"/>
                <w:sz w:val="24"/>
                <w:szCs w:val="24"/>
              </w:rPr>
            </w:pPr>
          </w:p>
          <w:p w:rsidR="001D19BC" w:rsidRPr="00C7200E" w:rsidRDefault="001D19BC" w:rsidP="00DF03C0">
            <w:pPr>
              <w:shd w:val="clear" w:color="auto" w:fill="FFFFFF"/>
              <w:spacing w:after="0" w:line="240" w:lineRule="auto"/>
              <w:ind w:firstLine="851"/>
              <w:jc w:val="both"/>
              <w:rPr>
                <w:rFonts w:ascii="Times New Roman" w:hAnsi="Times New Roman" w:cs="Times New Roman"/>
                <w:sz w:val="24"/>
                <w:szCs w:val="24"/>
              </w:rPr>
            </w:pPr>
            <w:r w:rsidRPr="00C7200E">
              <w:rPr>
                <w:rFonts w:ascii="Times New Roman" w:hAnsi="Times New Roman" w:cs="Times New Roman"/>
                <w:sz w:val="24"/>
                <w:szCs w:val="24"/>
              </w:rPr>
              <w:t>8,4</w:t>
            </w:r>
          </w:p>
          <w:p w:rsidR="001D19BC" w:rsidRPr="00C7200E" w:rsidRDefault="001D19BC" w:rsidP="00DF03C0">
            <w:pPr>
              <w:spacing w:after="0" w:line="240" w:lineRule="auto"/>
              <w:ind w:firstLine="851"/>
              <w:jc w:val="both"/>
              <w:rPr>
                <w:rFonts w:ascii="Times New Roman" w:hAnsi="Times New Roman" w:cs="Times New Roman"/>
                <w:sz w:val="24"/>
                <w:szCs w:val="24"/>
              </w:rPr>
            </w:pPr>
          </w:p>
        </w:tc>
      </w:tr>
      <w:tr w:rsidR="001D19BC" w:rsidRPr="00751474" w:rsidTr="00DF03C0">
        <w:tc>
          <w:tcPr>
            <w:tcW w:w="4786" w:type="dxa"/>
          </w:tcPr>
          <w:p w:rsidR="001D19BC" w:rsidRPr="00C7200E" w:rsidRDefault="001D19BC" w:rsidP="00DF03C0">
            <w:pPr>
              <w:shd w:val="clear" w:color="auto" w:fill="FFFFFF"/>
              <w:spacing w:after="0" w:line="240" w:lineRule="auto"/>
              <w:ind w:right="1094" w:firstLine="851"/>
              <w:jc w:val="both"/>
              <w:rPr>
                <w:rFonts w:ascii="Times New Roman" w:hAnsi="Times New Roman" w:cs="Times New Roman"/>
                <w:sz w:val="24"/>
                <w:szCs w:val="24"/>
              </w:rPr>
            </w:pPr>
            <w:r w:rsidRPr="00C7200E">
              <w:rPr>
                <w:rFonts w:ascii="Times New Roman" w:hAnsi="Times New Roman" w:cs="Times New Roman"/>
                <w:sz w:val="24"/>
                <w:szCs w:val="24"/>
              </w:rPr>
              <w:t>Учитель, ведущий преподавательскую работу по технологии (при работе на деревообрабатывающих станках)</w:t>
            </w:r>
          </w:p>
        </w:tc>
        <w:tc>
          <w:tcPr>
            <w:tcW w:w="4787" w:type="dxa"/>
          </w:tcPr>
          <w:p w:rsidR="001D19BC" w:rsidRPr="00C7200E" w:rsidRDefault="001D19BC" w:rsidP="00DF03C0">
            <w:pPr>
              <w:shd w:val="clear" w:color="auto" w:fill="FFFFFF"/>
              <w:spacing w:after="0" w:line="240" w:lineRule="auto"/>
              <w:ind w:firstLine="851"/>
              <w:jc w:val="both"/>
              <w:rPr>
                <w:rFonts w:ascii="Times New Roman" w:hAnsi="Times New Roman" w:cs="Times New Roman"/>
                <w:sz w:val="24"/>
                <w:szCs w:val="24"/>
              </w:rPr>
            </w:pPr>
          </w:p>
          <w:p w:rsidR="001D19BC" w:rsidRPr="00C7200E" w:rsidRDefault="001D19BC" w:rsidP="00DF03C0">
            <w:pPr>
              <w:shd w:val="clear" w:color="auto" w:fill="FFFFFF"/>
              <w:spacing w:after="0" w:line="240" w:lineRule="auto"/>
              <w:ind w:firstLine="851"/>
              <w:jc w:val="both"/>
              <w:rPr>
                <w:rFonts w:ascii="Times New Roman" w:hAnsi="Times New Roman" w:cs="Times New Roman"/>
                <w:sz w:val="24"/>
                <w:szCs w:val="24"/>
              </w:rPr>
            </w:pPr>
            <w:r w:rsidRPr="00C7200E">
              <w:rPr>
                <w:rFonts w:ascii="Times New Roman" w:hAnsi="Times New Roman" w:cs="Times New Roman"/>
                <w:sz w:val="24"/>
                <w:szCs w:val="24"/>
              </w:rPr>
              <w:t>6,5</w:t>
            </w:r>
          </w:p>
          <w:p w:rsidR="001D19BC" w:rsidRPr="00C7200E" w:rsidRDefault="001D19BC" w:rsidP="00DF03C0">
            <w:pPr>
              <w:spacing w:after="0" w:line="240" w:lineRule="auto"/>
              <w:ind w:firstLine="851"/>
              <w:jc w:val="both"/>
              <w:rPr>
                <w:rFonts w:ascii="Times New Roman" w:hAnsi="Times New Roman" w:cs="Times New Roman"/>
                <w:sz w:val="24"/>
                <w:szCs w:val="24"/>
              </w:rPr>
            </w:pPr>
          </w:p>
        </w:tc>
      </w:tr>
      <w:tr w:rsidR="001D19BC" w:rsidRPr="00751474" w:rsidTr="00DF03C0">
        <w:tc>
          <w:tcPr>
            <w:tcW w:w="4786" w:type="dxa"/>
          </w:tcPr>
          <w:p w:rsidR="001D19BC" w:rsidRPr="00C7200E" w:rsidRDefault="001D19BC" w:rsidP="00DF03C0">
            <w:pPr>
              <w:shd w:val="clear" w:color="auto" w:fill="FFFFFF"/>
              <w:spacing w:after="0" w:line="240" w:lineRule="auto"/>
              <w:ind w:right="1094" w:firstLine="851"/>
              <w:jc w:val="both"/>
              <w:rPr>
                <w:rFonts w:ascii="Times New Roman" w:hAnsi="Times New Roman" w:cs="Times New Roman"/>
                <w:sz w:val="24"/>
                <w:szCs w:val="24"/>
              </w:rPr>
            </w:pPr>
            <w:r w:rsidRPr="00C7200E">
              <w:rPr>
                <w:rFonts w:ascii="Times New Roman" w:hAnsi="Times New Roman" w:cs="Times New Roman"/>
                <w:sz w:val="24"/>
                <w:szCs w:val="24"/>
              </w:rPr>
              <w:t>Учитель, ведущий преподавательскую работу по информатике</w:t>
            </w:r>
          </w:p>
        </w:tc>
        <w:tc>
          <w:tcPr>
            <w:tcW w:w="4787" w:type="dxa"/>
          </w:tcPr>
          <w:p w:rsidR="001D19BC" w:rsidRPr="00C7200E" w:rsidRDefault="001D19BC" w:rsidP="00DF03C0">
            <w:pPr>
              <w:spacing w:after="0" w:line="240" w:lineRule="auto"/>
              <w:ind w:firstLine="851"/>
              <w:jc w:val="both"/>
              <w:rPr>
                <w:rFonts w:ascii="Times New Roman" w:hAnsi="Times New Roman" w:cs="Times New Roman"/>
                <w:sz w:val="24"/>
                <w:szCs w:val="24"/>
              </w:rPr>
            </w:pPr>
            <w:r w:rsidRPr="00C7200E">
              <w:rPr>
                <w:rFonts w:ascii="Times New Roman" w:hAnsi="Times New Roman" w:cs="Times New Roman"/>
                <w:sz w:val="24"/>
                <w:szCs w:val="24"/>
              </w:rPr>
              <w:t>12</w:t>
            </w:r>
          </w:p>
        </w:tc>
      </w:tr>
      <w:tr w:rsidR="001D19BC" w:rsidRPr="00751474" w:rsidTr="00DF03C0">
        <w:tc>
          <w:tcPr>
            <w:tcW w:w="4786" w:type="dxa"/>
          </w:tcPr>
          <w:p w:rsidR="001D19BC" w:rsidRPr="00C7200E" w:rsidRDefault="001D19BC" w:rsidP="00DF03C0">
            <w:pPr>
              <w:spacing w:after="0" w:line="240" w:lineRule="auto"/>
              <w:ind w:firstLine="851"/>
              <w:jc w:val="both"/>
              <w:rPr>
                <w:rFonts w:ascii="Times New Roman" w:hAnsi="Times New Roman" w:cs="Times New Roman"/>
                <w:sz w:val="24"/>
                <w:szCs w:val="24"/>
              </w:rPr>
            </w:pPr>
            <w:r w:rsidRPr="00C7200E">
              <w:rPr>
                <w:rFonts w:ascii="Times New Roman" w:hAnsi="Times New Roman" w:cs="Times New Roman"/>
                <w:sz w:val="24"/>
                <w:szCs w:val="24"/>
              </w:rPr>
              <w:t>Лаборанты кабинетов химии и информатики</w:t>
            </w:r>
          </w:p>
        </w:tc>
        <w:tc>
          <w:tcPr>
            <w:tcW w:w="4787" w:type="dxa"/>
          </w:tcPr>
          <w:p w:rsidR="001D19BC" w:rsidRPr="00C7200E" w:rsidRDefault="001D19BC" w:rsidP="00DF03C0">
            <w:pPr>
              <w:spacing w:after="0" w:line="240" w:lineRule="auto"/>
              <w:ind w:firstLine="851"/>
              <w:jc w:val="both"/>
              <w:rPr>
                <w:rFonts w:ascii="Times New Roman" w:hAnsi="Times New Roman" w:cs="Times New Roman"/>
                <w:sz w:val="24"/>
                <w:szCs w:val="24"/>
              </w:rPr>
            </w:pPr>
            <w:r w:rsidRPr="00C7200E">
              <w:rPr>
                <w:rFonts w:ascii="Times New Roman" w:hAnsi="Times New Roman" w:cs="Times New Roman"/>
                <w:sz w:val="24"/>
                <w:szCs w:val="24"/>
              </w:rPr>
              <w:t>12</w:t>
            </w:r>
          </w:p>
        </w:tc>
      </w:tr>
      <w:tr w:rsidR="001D19BC" w:rsidTr="00DF03C0">
        <w:tc>
          <w:tcPr>
            <w:tcW w:w="4786" w:type="dxa"/>
          </w:tcPr>
          <w:p w:rsidR="001D19BC" w:rsidRPr="00C7200E" w:rsidRDefault="001D19BC" w:rsidP="00DF03C0">
            <w:pPr>
              <w:spacing w:after="0" w:line="240" w:lineRule="auto"/>
              <w:ind w:firstLine="851"/>
              <w:jc w:val="both"/>
              <w:rPr>
                <w:rFonts w:ascii="Times New Roman" w:hAnsi="Times New Roman" w:cs="Times New Roman"/>
                <w:sz w:val="24"/>
                <w:szCs w:val="24"/>
              </w:rPr>
            </w:pPr>
            <w:r w:rsidRPr="00C7200E">
              <w:rPr>
                <w:rFonts w:ascii="Times New Roman" w:hAnsi="Times New Roman" w:cs="Times New Roman"/>
                <w:sz w:val="24"/>
                <w:szCs w:val="24"/>
              </w:rPr>
              <w:t>Программист кабинета информатики</w:t>
            </w:r>
          </w:p>
        </w:tc>
        <w:tc>
          <w:tcPr>
            <w:tcW w:w="4787" w:type="dxa"/>
          </w:tcPr>
          <w:p w:rsidR="001D19BC" w:rsidRPr="00C7200E" w:rsidRDefault="001D19BC" w:rsidP="00DF03C0">
            <w:pPr>
              <w:spacing w:after="0" w:line="240" w:lineRule="auto"/>
              <w:ind w:firstLine="851"/>
              <w:jc w:val="both"/>
              <w:rPr>
                <w:rFonts w:ascii="Times New Roman" w:hAnsi="Times New Roman" w:cs="Times New Roman"/>
                <w:sz w:val="24"/>
                <w:szCs w:val="24"/>
              </w:rPr>
            </w:pPr>
            <w:r w:rsidRPr="00C7200E">
              <w:rPr>
                <w:rFonts w:ascii="Times New Roman" w:hAnsi="Times New Roman" w:cs="Times New Roman"/>
                <w:sz w:val="24"/>
                <w:szCs w:val="24"/>
              </w:rPr>
              <w:t>12</w:t>
            </w:r>
          </w:p>
        </w:tc>
      </w:tr>
      <w:tr w:rsidR="001D19BC" w:rsidTr="00DF03C0">
        <w:tc>
          <w:tcPr>
            <w:tcW w:w="4786" w:type="dxa"/>
          </w:tcPr>
          <w:p w:rsidR="001D19BC" w:rsidRPr="00C7200E" w:rsidRDefault="001D19BC" w:rsidP="00DF03C0">
            <w:pPr>
              <w:spacing w:after="0" w:line="240" w:lineRule="auto"/>
              <w:ind w:firstLine="851"/>
              <w:jc w:val="both"/>
              <w:rPr>
                <w:rFonts w:ascii="Times New Roman" w:hAnsi="Times New Roman" w:cs="Times New Roman"/>
                <w:sz w:val="24"/>
                <w:szCs w:val="24"/>
              </w:rPr>
            </w:pPr>
            <w:r w:rsidRPr="00C7200E">
              <w:rPr>
                <w:rFonts w:ascii="Times New Roman" w:hAnsi="Times New Roman" w:cs="Times New Roman"/>
                <w:sz w:val="24"/>
                <w:szCs w:val="24"/>
              </w:rPr>
              <w:t>Кочегар</w:t>
            </w:r>
          </w:p>
        </w:tc>
        <w:tc>
          <w:tcPr>
            <w:tcW w:w="4787" w:type="dxa"/>
          </w:tcPr>
          <w:p w:rsidR="001D19BC" w:rsidRPr="00C7200E" w:rsidRDefault="001D19BC" w:rsidP="00DF03C0">
            <w:pPr>
              <w:spacing w:after="0" w:line="240" w:lineRule="auto"/>
              <w:ind w:firstLine="851"/>
              <w:jc w:val="both"/>
              <w:rPr>
                <w:rFonts w:ascii="Times New Roman" w:hAnsi="Times New Roman" w:cs="Times New Roman"/>
                <w:sz w:val="24"/>
                <w:szCs w:val="24"/>
              </w:rPr>
            </w:pPr>
            <w:r w:rsidRPr="00C7200E">
              <w:rPr>
                <w:rFonts w:ascii="Times New Roman" w:hAnsi="Times New Roman" w:cs="Times New Roman"/>
                <w:sz w:val="24"/>
                <w:szCs w:val="24"/>
              </w:rPr>
              <w:t>10</w:t>
            </w:r>
          </w:p>
        </w:tc>
      </w:tr>
      <w:tr w:rsidR="001D19BC" w:rsidTr="00DF03C0">
        <w:tc>
          <w:tcPr>
            <w:tcW w:w="4786" w:type="dxa"/>
          </w:tcPr>
          <w:p w:rsidR="001D19BC" w:rsidRPr="00C7200E" w:rsidRDefault="001D19BC" w:rsidP="00DF03C0">
            <w:pPr>
              <w:spacing w:after="0" w:line="240" w:lineRule="auto"/>
              <w:ind w:firstLine="851"/>
              <w:jc w:val="both"/>
              <w:rPr>
                <w:rFonts w:ascii="Times New Roman" w:hAnsi="Times New Roman" w:cs="Times New Roman"/>
                <w:sz w:val="24"/>
                <w:szCs w:val="24"/>
              </w:rPr>
            </w:pPr>
            <w:r w:rsidRPr="00C7200E">
              <w:rPr>
                <w:rFonts w:ascii="Times New Roman" w:hAnsi="Times New Roman" w:cs="Times New Roman"/>
                <w:sz w:val="24"/>
                <w:szCs w:val="24"/>
              </w:rPr>
              <w:t>Рабочий по стирке</w:t>
            </w:r>
          </w:p>
        </w:tc>
        <w:tc>
          <w:tcPr>
            <w:tcW w:w="4787" w:type="dxa"/>
          </w:tcPr>
          <w:p w:rsidR="001D19BC" w:rsidRPr="00C7200E" w:rsidRDefault="001D19BC" w:rsidP="00DF03C0">
            <w:pPr>
              <w:spacing w:after="0" w:line="240" w:lineRule="auto"/>
              <w:ind w:firstLine="851"/>
              <w:jc w:val="both"/>
              <w:rPr>
                <w:rFonts w:ascii="Times New Roman" w:hAnsi="Times New Roman" w:cs="Times New Roman"/>
                <w:sz w:val="24"/>
                <w:szCs w:val="24"/>
              </w:rPr>
            </w:pPr>
            <w:r w:rsidRPr="00C7200E">
              <w:rPr>
                <w:rFonts w:ascii="Times New Roman" w:hAnsi="Times New Roman" w:cs="Times New Roman"/>
                <w:sz w:val="24"/>
                <w:szCs w:val="24"/>
              </w:rPr>
              <w:t>10</w:t>
            </w:r>
          </w:p>
        </w:tc>
      </w:tr>
    </w:tbl>
    <w:p w:rsidR="001D19BC" w:rsidRDefault="001D19BC" w:rsidP="001D19BC">
      <w:pPr>
        <w:spacing w:after="0" w:line="360" w:lineRule="auto"/>
        <w:ind w:firstLine="709"/>
        <w:jc w:val="both"/>
        <w:rPr>
          <w:rFonts w:ascii="Times New Roman" w:hAnsi="Times New Roman"/>
          <w:sz w:val="28"/>
          <w:szCs w:val="28"/>
        </w:rPr>
      </w:pPr>
    </w:p>
    <w:p w:rsidR="001D19BC" w:rsidRDefault="001D19BC" w:rsidP="001D19BC">
      <w:pPr>
        <w:shd w:val="clear" w:color="auto" w:fill="FFFFFF"/>
        <w:tabs>
          <w:tab w:val="left" w:leader="underscore" w:pos="6701"/>
        </w:tabs>
        <w:spacing w:before="5"/>
        <w:ind w:right="67" w:firstLine="851"/>
        <w:jc w:val="both"/>
        <w:rPr>
          <w:rFonts w:ascii="Times New Roman" w:hAnsi="Times New Roman" w:cs="Times New Roman"/>
          <w:sz w:val="28"/>
          <w:szCs w:val="28"/>
        </w:rPr>
      </w:pPr>
      <w:r w:rsidRPr="00264490">
        <w:rPr>
          <w:rFonts w:ascii="Times New Roman" w:hAnsi="Times New Roman" w:cs="Times New Roman"/>
          <w:sz w:val="28"/>
          <w:szCs w:val="28"/>
        </w:rPr>
        <w:t>За иные особые условия работы в образовательном</w:t>
      </w:r>
      <w:r w:rsidRPr="00264490">
        <w:rPr>
          <w:rFonts w:ascii="Times New Roman" w:hAnsi="Times New Roman" w:cs="Times New Roman"/>
          <w:sz w:val="28"/>
          <w:szCs w:val="28"/>
        </w:rPr>
        <w:br/>
        <w:t>учреждении устанавливаются выплаты компе</w:t>
      </w:r>
      <w:r w:rsidR="00486C35">
        <w:rPr>
          <w:rFonts w:ascii="Times New Roman" w:hAnsi="Times New Roman" w:cs="Times New Roman"/>
          <w:sz w:val="28"/>
          <w:szCs w:val="28"/>
        </w:rPr>
        <w:t>нсационного характера</w:t>
      </w:r>
      <w:r w:rsidR="00486C35">
        <w:rPr>
          <w:rFonts w:ascii="Times New Roman" w:hAnsi="Times New Roman" w:cs="Times New Roman"/>
          <w:sz w:val="28"/>
          <w:szCs w:val="28"/>
        </w:rPr>
        <w:br/>
        <w:t>работника</w:t>
      </w:r>
      <w:r w:rsidR="00702F29">
        <w:rPr>
          <w:rFonts w:ascii="Times New Roman" w:hAnsi="Times New Roman" w:cs="Times New Roman"/>
          <w:sz w:val="28"/>
          <w:szCs w:val="28"/>
        </w:rPr>
        <w:t xml:space="preserve"> </w:t>
      </w:r>
      <w:r w:rsidR="00486C35">
        <w:rPr>
          <w:rFonts w:ascii="Times New Roman" w:hAnsi="Times New Roman" w:cs="Times New Roman"/>
          <w:sz w:val="28"/>
          <w:szCs w:val="28"/>
        </w:rPr>
        <w:t>(таблица1</w:t>
      </w:r>
      <w:r w:rsidR="00760321">
        <w:rPr>
          <w:rFonts w:ascii="Times New Roman" w:hAnsi="Times New Roman" w:cs="Times New Roman"/>
          <w:sz w:val="28"/>
          <w:szCs w:val="28"/>
        </w:rPr>
        <w:t>1</w:t>
      </w:r>
      <w:r w:rsidR="00486C35">
        <w:rPr>
          <w:rFonts w:ascii="Times New Roman" w:hAnsi="Times New Roman" w:cs="Times New Roman"/>
          <w:sz w:val="28"/>
          <w:szCs w:val="28"/>
        </w:rPr>
        <w:t>).</w:t>
      </w:r>
    </w:p>
    <w:p w:rsidR="00C7200E" w:rsidRPr="00264490" w:rsidRDefault="00C7200E" w:rsidP="00486C35">
      <w:pPr>
        <w:shd w:val="clear" w:color="auto" w:fill="FFFFFF"/>
        <w:tabs>
          <w:tab w:val="left" w:leader="underscore" w:pos="6701"/>
        </w:tabs>
        <w:spacing w:before="5"/>
        <w:ind w:right="67"/>
        <w:jc w:val="both"/>
        <w:rPr>
          <w:rFonts w:ascii="Times New Roman" w:hAnsi="Times New Roman" w:cs="Times New Roman"/>
          <w:sz w:val="28"/>
          <w:szCs w:val="28"/>
        </w:rPr>
      </w:pPr>
      <w:r>
        <w:rPr>
          <w:rFonts w:ascii="Times New Roman" w:hAnsi="Times New Roman" w:cs="Times New Roman"/>
          <w:sz w:val="28"/>
          <w:szCs w:val="28"/>
        </w:rPr>
        <w:t>Таблица1</w:t>
      </w:r>
      <w:r w:rsidR="00760321">
        <w:rPr>
          <w:rFonts w:ascii="Times New Roman" w:hAnsi="Times New Roman" w:cs="Times New Roman"/>
          <w:sz w:val="28"/>
          <w:szCs w:val="28"/>
        </w:rPr>
        <w:t>1.</w:t>
      </w:r>
      <w:r w:rsidR="00486C35">
        <w:rPr>
          <w:rFonts w:ascii="Times New Roman" w:hAnsi="Times New Roman" w:cs="Times New Roman"/>
          <w:sz w:val="28"/>
          <w:szCs w:val="28"/>
        </w:rPr>
        <w:t>В</w:t>
      </w:r>
      <w:r w:rsidR="00486C35" w:rsidRPr="00264490">
        <w:rPr>
          <w:rFonts w:ascii="Times New Roman" w:hAnsi="Times New Roman" w:cs="Times New Roman"/>
          <w:sz w:val="28"/>
          <w:szCs w:val="28"/>
        </w:rPr>
        <w:t>ыплаты компен</w:t>
      </w:r>
      <w:r w:rsidR="00486C35">
        <w:rPr>
          <w:rFonts w:ascii="Times New Roman" w:hAnsi="Times New Roman" w:cs="Times New Roman"/>
          <w:sz w:val="28"/>
          <w:szCs w:val="28"/>
        </w:rPr>
        <w:t>сационного характера.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2673"/>
        <w:gridCol w:w="3190"/>
      </w:tblGrid>
      <w:tr w:rsidR="001D19BC" w:rsidRPr="00264490" w:rsidTr="00DF03C0">
        <w:tc>
          <w:tcPr>
            <w:tcW w:w="3708" w:type="dxa"/>
          </w:tcPr>
          <w:p w:rsidR="001D19BC" w:rsidRPr="00C7200E" w:rsidRDefault="001D19BC" w:rsidP="00DF03C0">
            <w:pPr>
              <w:tabs>
                <w:tab w:val="left" w:leader="underscore" w:pos="6701"/>
              </w:tabs>
              <w:spacing w:after="0" w:line="240" w:lineRule="auto"/>
              <w:ind w:right="68"/>
              <w:jc w:val="both"/>
              <w:rPr>
                <w:rFonts w:ascii="Times New Roman" w:hAnsi="Times New Roman" w:cs="Times New Roman"/>
                <w:b/>
                <w:sz w:val="24"/>
                <w:szCs w:val="24"/>
              </w:rPr>
            </w:pPr>
            <w:r w:rsidRPr="00C7200E">
              <w:rPr>
                <w:rFonts w:ascii="Times New Roman" w:hAnsi="Times New Roman" w:cs="Times New Roman"/>
                <w:b/>
                <w:sz w:val="24"/>
                <w:szCs w:val="24"/>
              </w:rPr>
              <w:t>Учреждение, педагогическая работа</w:t>
            </w:r>
          </w:p>
        </w:tc>
        <w:tc>
          <w:tcPr>
            <w:tcW w:w="2674" w:type="dxa"/>
          </w:tcPr>
          <w:p w:rsidR="001D19BC" w:rsidRPr="00C7200E" w:rsidRDefault="001D19BC" w:rsidP="00DF03C0">
            <w:pPr>
              <w:tabs>
                <w:tab w:val="left" w:leader="underscore" w:pos="6701"/>
              </w:tabs>
              <w:spacing w:after="0" w:line="240" w:lineRule="auto"/>
              <w:ind w:right="68"/>
              <w:jc w:val="both"/>
              <w:rPr>
                <w:rFonts w:ascii="Times New Roman" w:hAnsi="Times New Roman" w:cs="Times New Roman"/>
                <w:b/>
                <w:sz w:val="24"/>
                <w:szCs w:val="24"/>
              </w:rPr>
            </w:pPr>
            <w:r w:rsidRPr="00C7200E">
              <w:rPr>
                <w:rFonts w:ascii="Times New Roman" w:hAnsi="Times New Roman" w:cs="Times New Roman"/>
                <w:b/>
                <w:sz w:val="24"/>
                <w:szCs w:val="24"/>
              </w:rPr>
              <w:t>Категория работников</w:t>
            </w:r>
          </w:p>
        </w:tc>
        <w:tc>
          <w:tcPr>
            <w:tcW w:w="3191" w:type="dxa"/>
          </w:tcPr>
          <w:p w:rsidR="001D19BC" w:rsidRPr="00C7200E" w:rsidRDefault="001D19BC" w:rsidP="00DF03C0">
            <w:pPr>
              <w:tabs>
                <w:tab w:val="left" w:leader="underscore" w:pos="6701"/>
              </w:tabs>
              <w:spacing w:after="0" w:line="240" w:lineRule="auto"/>
              <w:ind w:right="68"/>
              <w:jc w:val="both"/>
              <w:rPr>
                <w:rFonts w:ascii="Times New Roman" w:hAnsi="Times New Roman" w:cs="Times New Roman"/>
                <w:b/>
                <w:sz w:val="24"/>
                <w:szCs w:val="24"/>
              </w:rPr>
            </w:pPr>
            <w:r w:rsidRPr="00C7200E">
              <w:rPr>
                <w:rFonts w:ascii="Times New Roman" w:hAnsi="Times New Roman" w:cs="Times New Roman"/>
                <w:b/>
                <w:sz w:val="24"/>
                <w:szCs w:val="24"/>
              </w:rPr>
              <w:t>Размер выплаты        в процентах   от оклада (должностного  ок</w:t>
            </w:r>
            <w:r w:rsidRPr="00C7200E">
              <w:rPr>
                <w:rFonts w:ascii="Times New Roman" w:hAnsi="Times New Roman" w:cs="Times New Roman"/>
                <w:b/>
                <w:sz w:val="24"/>
                <w:szCs w:val="24"/>
              </w:rPr>
              <w:softHyphen/>
              <w:t>лада),    ставки заработной платы</w:t>
            </w:r>
          </w:p>
        </w:tc>
      </w:tr>
      <w:tr w:rsidR="001D19BC" w:rsidRPr="00264490" w:rsidTr="00DF03C0">
        <w:tc>
          <w:tcPr>
            <w:tcW w:w="3708" w:type="dxa"/>
          </w:tcPr>
          <w:p w:rsidR="001D19BC" w:rsidRPr="00C7200E" w:rsidRDefault="001D19BC" w:rsidP="00DF03C0">
            <w:pPr>
              <w:tabs>
                <w:tab w:val="left" w:leader="underscore" w:pos="6701"/>
              </w:tabs>
              <w:spacing w:after="0" w:line="240" w:lineRule="auto"/>
              <w:ind w:right="68"/>
              <w:jc w:val="both"/>
              <w:rPr>
                <w:rFonts w:ascii="Times New Roman" w:hAnsi="Times New Roman" w:cs="Times New Roman"/>
                <w:sz w:val="24"/>
                <w:szCs w:val="24"/>
              </w:rPr>
            </w:pPr>
            <w:r w:rsidRPr="00C7200E">
              <w:rPr>
                <w:rFonts w:ascii="Times New Roman" w:hAnsi="Times New Roman" w:cs="Times New Roman"/>
                <w:sz w:val="24"/>
                <w:szCs w:val="24"/>
              </w:rPr>
              <w:t>Специальные (коррекционные) классы для обучающихся 8 вида</w:t>
            </w:r>
          </w:p>
        </w:tc>
        <w:tc>
          <w:tcPr>
            <w:tcW w:w="2674" w:type="dxa"/>
          </w:tcPr>
          <w:p w:rsidR="001D19BC" w:rsidRPr="00C7200E" w:rsidRDefault="001D19BC" w:rsidP="00DF03C0">
            <w:pPr>
              <w:tabs>
                <w:tab w:val="left" w:leader="underscore" w:pos="6701"/>
              </w:tabs>
              <w:spacing w:after="0" w:line="240" w:lineRule="auto"/>
              <w:ind w:right="68"/>
              <w:jc w:val="both"/>
              <w:rPr>
                <w:rFonts w:ascii="Times New Roman" w:hAnsi="Times New Roman" w:cs="Times New Roman"/>
                <w:sz w:val="24"/>
                <w:szCs w:val="24"/>
              </w:rPr>
            </w:pPr>
            <w:r w:rsidRPr="00C7200E">
              <w:rPr>
                <w:rFonts w:ascii="Times New Roman" w:hAnsi="Times New Roman" w:cs="Times New Roman"/>
                <w:sz w:val="24"/>
                <w:szCs w:val="24"/>
              </w:rPr>
              <w:t>Учитель, воспитатель</w:t>
            </w:r>
          </w:p>
        </w:tc>
        <w:tc>
          <w:tcPr>
            <w:tcW w:w="3191" w:type="dxa"/>
          </w:tcPr>
          <w:p w:rsidR="001D19BC" w:rsidRPr="00C7200E" w:rsidRDefault="001D19BC" w:rsidP="00DF03C0">
            <w:pPr>
              <w:tabs>
                <w:tab w:val="left" w:leader="underscore" w:pos="6701"/>
              </w:tabs>
              <w:spacing w:after="0" w:line="240" w:lineRule="auto"/>
              <w:ind w:right="68"/>
              <w:jc w:val="both"/>
              <w:rPr>
                <w:rFonts w:ascii="Times New Roman" w:hAnsi="Times New Roman" w:cs="Times New Roman"/>
                <w:sz w:val="24"/>
                <w:szCs w:val="24"/>
              </w:rPr>
            </w:pPr>
            <w:r w:rsidRPr="00C7200E">
              <w:rPr>
                <w:rFonts w:ascii="Times New Roman" w:hAnsi="Times New Roman" w:cs="Times New Roman"/>
                <w:sz w:val="24"/>
                <w:szCs w:val="24"/>
              </w:rPr>
              <w:t>до 10</w:t>
            </w:r>
          </w:p>
        </w:tc>
      </w:tr>
      <w:tr w:rsidR="001D19BC" w:rsidRPr="00264490" w:rsidTr="00DF03C0">
        <w:tc>
          <w:tcPr>
            <w:tcW w:w="3708" w:type="dxa"/>
          </w:tcPr>
          <w:p w:rsidR="001D19BC" w:rsidRPr="00C7200E" w:rsidRDefault="001D19BC" w:rsidP="00DF03C0">
            <w:pPr>
              <w:tabs>
                <w:tab w:val="left" w:leader="underscore" w:pos="6701"/>
              </w:tabs>
              <w:spacing w:after="0" w:line="240" w:lineRule="auto"/>
              <w:ind w:right="68"/>
              <w:rPr>
                <w:rFonts w:ascii="Times New Roman" w:hAnsi="Times New Roman" w:cs="Times New Roman"/>
                <w:sz w:val="24"/>
                <w:szCs w:val="24"/>
              </w:rPr>
            </w:pPr>
            <w:r w:rsidRPr="00C7200E">
              <w:rPr>
                <w:rFonts w:ascii="Times New Roman" w:hAnsi="Times New Roman" w:cs="Times New Roman"/>
                <w:sz w:val="24"/>
                <w:szCs w:val="24"/>
              </w:rPr>
              <w:t>Индивидуальное обучение на дому на основании медицинского заключения детей, имеющих ограниченные возможности</w:t>
            </w:r>
          </w:p>
        </w:tc>
        <w:tc>
          <w:tcPr>
            <w:tcW w:w="2674" w:type="dxa"/>
          </w:tcPr>
          <w:p w:rsidR="001D19BC" w:rsidRPr="00C7200E" w:rsidRDefault="001D19BC" w:rsidP="00DF03C0">
            <w:pPr>
              <w:tabs>
                <w:tab w:val="left" w:leader="underscore" w:pos="6701"/>
              </w:tabs>
              <w:spacing w:after="0" w:line="240" w:lineRule="auto"/>
              <w:ind w:right="68"/>
              <w:jc w:val="both"/>
              <w:rPr>
                <w:rFonts w:ascii="Times New Roman" w:hAnsi="Times New Roman" w:cs="Times New Roman"/>
                <w:sz w:val="24"/>
                <w:szCs w:val="24"/>
              </w:rPr>
            </w:pPr>
            <w:r w:rsidRPr="00C7200E">
              <w:rPr>
                <w:rFonts w:ascii="Times New Roman" w:hAnsi="Times New Roman" w:cs="Times New Roman"/>
                <w:sz w:val="24"/>
                <w:szCs w:val="24"/>
              </w:rPr>
              <w:t>Учитель, осущест</w:t>
            </w:r>
            <w:r w:rsidRPr="00C7200E">
              <w:rPr>
                <w:rFonts w:ascii="Times New Roman" w:hAnsi="Times New Roman" w:cs="Times New Roman"/>
                <w:sz w:val="24"/>
                <w:szCs w:val="24"/>
              </w:rPr>
              <w:softHyphen/>
              <w:t>вляющий     индиви</w:t>
            </w:r>
            <w:r w:rsidRPr="00C7200E">
              <w:rPr>
                <w:rFonts w:ascii="Times New Roman" w:hAnsi="Times New Roman" w:cs="Times New Roman"/>
                <w:sz w:val="24"/>
                <w:szCs w:val="24"/>
              </w:rPr>
              <w:softHyphen/>
              <w:t>дуальное обучение</w:t>
            </w:r>
          </w:p>
        </w:tc>
        <w:tc>
          <w:tcPr>
            <w:tcW w:w="3191" w:type="dxa"/>
          </w:tcPr>
          <w:p w:rsidR="001D19BC" w:rsidRPr="00C7200E" w:rsidRDefault="001D19BC" w:rsidP="00DF03C0">
            <w:pPr>
              <w:tabs>
                <w:tab w:val="left" w:leader="underscore" w:pos="6701"/>
              </w:tabs>
              <w:spacing w:after="0" w:line="240" w:lineRule="auto"/>
              <w:ind w:right="68"/>
              <w:jc w:val="both"/>
              <w:rPr>
                <w:rFonts w:ascii="Times New Roman" w:hAnsi="Times New Roman" w:cs="Times New Roman"/>
                <w:sz w:val="24"/>
                <w:szCs w:val="24"/>
              </w:rPr>
            </w:pPr>
            <w:r w:rsidRPr="00C7200E">
              <w:rPr>
                <w:rFonts w:ascii="Times New Roman" w:hAnsi="Times New Roman" w:cs="Times New Roman"/>
                <w:sz w:val="24"/>
                <w:szCs w:val="24"/>
              </w:rPr>
              <w:t>до 10</w:t>
            </w:r>
          </w:p>
        </w:tc>
      </w:tr>
    </w:tbl>
    <w:p w:rsidR="001D19BC" w:rsidRDefault="001D19BC" w:rsidP="001D19BC">
      <w:pPr>
        <w:spacing w:after="0" w:line="360" w:lineRule="auto"/>
        <w:ind w:firstLine="709"/>
        <w:jc w:val="both"/>
        <w:rPr>
          <w:rFonts w:ascii="Times New Roman" w:hAnsi="Times New Roman"/>
          <w:sz w:val="28"/>
          <w:szCs w:val="28"/>
        </w:rPr>
      </w:pPr>
    </w:p>
    <w:p w:rsidR="001D19BC" w:rsidRPr="002D1336" w:rsidRDefault="001D19BC" w:rsidP="001D19BC">
      <w:pPr>
        <w:spacing w:after="0" w:line="360" w:lineRule="auto"/>
        <w:ind w:firstLine="567"/>
        <w:jc w:val="both"/>
        <w:rPr>
          <w:rFonts w:ascii="Times New Roman" w:hAnsi="Times New Roman"/>
          <w:sz w:val="28"/>
          <w:szCs w:val="28"/>
        </w:rPr>
      </w:pPr>
      <w:r w:rsidRPr="002D1336">
        <w:rPr>
          <w:rFonts w:ascii="Times New Roman" w:hAnsi="Times New Roman"/>
          <w:sz w:val="28"/>
          <w:szCs w:val="28"/>
        </w:rPr>
        <w:t>Согласно табеля использования рабочего времени (Приложение</w:t>
      </w:r>
      <w:r w:rsidR="0035317D">
        <w:rPr>
          <w:rFonts w:ascii="Times New Roman" w:hAnsi="Times New Roman"/>
          <w:sz w:val="28"/>
          <w:szCs w:val="28"/>
        </w:rPr>
        <w:t>№15</w:t>
      </w:r>
      <w:r w:rsidRPr="002D1336">
        <w:rPr>
          <w:rFonts w:ascii="Times New Roman" w:hAnsi="Times New Roman"/>
          <w:sz w:val="28"/>
          <w:szCs w:val="28"/>
        </w:rPr>
        <w:t xml:space="preserve">)  </w:t>
      </w:r>
      <w:r>
        <w:rPr>
          <w:rFonts w:ascii="Times New Roman" w:hAnsi="Times New Roman"/>
          <w:sz w:val="28"/>
          <w:szCs w:val="28"/>
        </w:rPr>
        <w:t>учитель начальных классов Кодолова Галина Витальевна в апреле месяце</w:t>
      </w:r>
      <w:r w:rsidRPr="002D1336">
        <w:rPr>
          <w:rFonts w:ascii="Times New Roman" w:hAnsi="Times New Roman"/>
          <w:sz w:val="28"/>
          <w:szCs w:val="28"/>
        </w:rPr>
        <w:t xml:space="preserve"> </w:t>
      </w:r>
      <w:r w:rsidRPr="002D1336">
        <w:rPr>
          <w:rFonts w:ascii="Times New Roman" w:hAnsi="Times New Roman"/>
          <w:sz w:val="28"/>
          <w:szCs w:val="28"/>
        </w:rPr>
        <w:lastRenderedPageBreak/>
        <w:t>201</w:t>
      </w:r>
      <w:r>
        <w:rPr>
          <w:rFonts w:ascii="Times New Roman" w:hAnsi="Times New Roman"/>
          <w:sz w:val="28"/>
          <w:szCs w:val="28"/>
        </w:rPr>
        <w:t>7</w:t>
      </w:r>
      <w:r w:rsidRPr="002D1336">
        <w:rPr>
          <w:rFonts w:ascii="Times New Roman" w:hAnsi="Times New Roman"/>
          <w:sz w:val="28"/>
          <w:szCs w:val="28"/>
        </w:rPr>
        <w:t xml:space="preserve"> года отработала 22 дня (176,0 часов). Расчет заработной платы за </w:t>
      </w:r>
      <w:r>
        <w:rPr>
          <w:rFonts w:ascii="Times New Roman" w:hAnsi="Times New Roman"/>
          <w:sz w:val="28"/>
          <w:szCs w:val="28"/>
        </w:rPr>
        <w:t>апрель</w:t>
      </w:r>
      <w:r w:rsidRPr="002D1336">
        <w:rPr>
          <w:rFonts w:ascii="Times New Roman" w:hAnsi="Times New Roman"/>
          <w:sz w:val="28"/>
          <w:szCs w:val="28"/>
        </w:rPr>
        <w:t xml:space="preserve"> будет выглядеть следующим образом:</w:t>
      </w:r>
    </w:p>
    <w:p w:rsidR="001D19BC" w:rsidRDefault="001D19BC" w:rsidP="001D19BC">
      <w:pPr>
        <w:spacing w:after="0" w:line="360" w:lineRule="auto"/>
        <w:ind w:firstLine="567"/>
        <w:jc w:val="both"/>
        <w:rPr>
          <w:rFonts w:ascii="Times New Roman" w:hAnsi="Times New Roman"/>
          <w:sz w:val="28"/>
          <w:szCs w:val="28"/>
        </w:rPr>
      </w:pPr>
      <w:r w:rsidRPr="002D1336">
        <w:rPr>
          <w:rFonts w:ascii="Times New Roman" w:hAnsi="Times New Roman"/>
          <w:sz w:val="28"/>
          <w:szCs w:val="28"/>
        </w:rPr>
        <w:t xml:space="preserve">- оклад согласно штатного расписания  составляет </w:t>
      </w:r>
      <w:r>
        <w:rPr>
          <w:rFonts w:ascii="Times New Roman" w:hAnsi="Times New Roman"/>
          <w:sz w:val="28"/>
          <w:szCs w:val="28"/>
        </w:rPr>
        <w:t>6384,44</w:t>
      </w:r>
      <w:r w:rsidRPr="002D1336">
        <w:rPr>
          <w:rFonts w:ascii="Times New Roman" w:hAnsi="Times New Roman"/>
          <w:sz w:val="28"/>
          <w:szCs w:val="28"/>
        </w:rPr>
        <w:t xml:space="preserve"> руб. </w:t>
      </w:r>
      <w:r w:rsidRPr="00C7200E">
        <w:rPr>
          <w:rFonts w:ascii="Times New Roman" w:hAnsi="Times New Roman"/>
          <w:sz w:val="28"/>
          <w:szCs w:val="28"/>
        </w:rPr>
        <w:t xml:space="preserve">(Приложение </w:t>
      </w:r>
      <w:r w:rsidR="0035317D">
        <w:rPr>
          <w:rFonts w:ascii="Times New Roman" w:hAnsi="Times New Roman"/>
          <w:sz w:val="28"/>
          <w:szCs w:val="28"/>
        </w:rPr>
        <w:t>№10)</w:t>
      </w:r>
      <w:r w:rsidRPr="002D1336">
        <w:rPr>
          <w:rFonts w:ascii="Times New Roman" w:hAnsi="Times New Roman"/>
          <w:sz w:val="28"/>
          <w:szCs w:val="28"/>
        </w:rPr>
        <w:t>;</w:t>
      </w:r>
    </w:p>
    <w:p w:rsidR="001D19BC" w:rsidRDefault="001D19BC" w:rsidP="001D19BC">
      <w:pPr>
        <w:spacing w:after="0" w:line="360" w:lineRule="auto"/>
        <w:ind w:firstLine="567"/>
        <w:jc w:val="both"/>
        <w:rPr>
          <w:rFonts w:ascii="Times New Roman" w:hAnsi="Times New Roman"/>
          <w:sz w:val="28"/>
          <w:szCs w:val="28"/>
        </w:rPr>
      </w:pPr>
      <w:r>
        <w:rPr>
          <w:rFonts w:ascii="Times New Roman" w:hAnsi="Times New Roman"/>
          <w:sz w:val="28"/>
          <w:szCs w:val="28"/>
        </w:rPr>
        <w:t>-стимулирующие выплаты=3905,78</w:t>
      </w:r>
    </w:p>
    <w:p w:rsidR="001D19BC" w:rsidRDefault="001D19BC" w:rsidP="001D19BC">
      <w:pPr>
        <w:spacing w:after="0" w:line="360" w:lineRule="auto"/>
        <w:ind w:firstLine="567"/>
        <w:jc w:val="both"/>
        <w:rPr>
          <w:rFonts w:ascii="Times New Roman" w:hAnsi="Times New Roman"/>
          <w:sz w:val="28"/>
          <w:szCs w:val="28"/>
        </w:rPr>
      </w:pPr>
      <w:r>
        <w:rPr>
          <w:rFonts w:ascii="Times New Roman" w:hAnsi="Times New Roman"/>
          <w:sz w:val="28"/>
          <w:szCs w:val="28"/>
        </w:rPr>
        <w:t>-компенсационные выплаты=1160,47</w:t>
      </w:r>
    </w:p>
    <w:p w:rsidR="001D19BC" w:rsidRDefault="001D19BC" w:rsidP="001D19BC">
      <w:pPr>
        <w:spacing w:after="0" w:line="360" w:lineRule="auto"/>
        <w:ind w:firstLine="567"/>
        <w:jc w:val="both"/>
        <w:rPr>
          <w:rFonts w:ascii="Times New Roman" w:hAnsi="Times New Roman"/>
          <w:sz w:val="28"/>
          <w:szCs w:val="28"/>
        </w:rPr>
      </w:pPr>
      <w:r>
        <w:rPr>
          <w:rFonts w:ascii="Times New Roman" w:hAnsi="Times New Roman"/>
          <w:sz w:val="28"/>
          <w:szCs w:val="28"/>
        </w:rPr>
        <w:t>-районный коэффициент=1717,60</w:t>
      </w:r>
    </w:p>
    <w:p w:rsidR="001D19BC" w:rsidRDefault="001D19BC" w:rsidP="001D19BC">
      <w:pPr>
        <w:spacing w:after="0" w:line="360" w:lineRule="auto"/>
        <w:ind w:firstLine="567"/>
        <w:jc w:val="both"/>
        <w:rPr>
          <w:rFonts w:ascii="Times New Roman" w:hAnsi="Times New Roman"/>
          <w:sz w:val="28"/>
          <w:szCs w:val="28"/>
        </w:rPr>
      </w:pPr>
      <w:r>
        <w:rPr>
          <w:rFonts w:ascii="Times New Roman" w:hAnsi="Times New Roman"/>
          <w:sz w:val="28"/>
          <w:szCs w:val="28"/>
        </w:rPr>
        <w:t>Итого начислено 13168,29</w:t>
      </w:r>
    </w:p>
    <w:p w:rsidR="001D19BC" w:rsidRPr="00C7200E" w:rsidRDefault="001D19BC" w:rsidP="001D19BC">
      <w:pPr>
        <w:pStyle w:val="a5"/>
        <w:spacing w:after="0" w:line="360" w:lineRule="auto"/>
        <w:ind w:firstLine="708"/>
        <w:jc w:val="both"/>
        <w:rPr>
          <w:rFonts w:ascii="Times New Roman" w:hAnsi="Times New Roman" w:cs="Times New Roman"/>
          <w:sz w:val="28"/>
          <w:szCs w:val="28"/>
        </w:rPr>
      </w:pPr>
      <w:r w:rsidRPr="00C7200E">
        <w:rPr>
          <w:rFonts w:ascii="Times New Roman" w:hAnsi="Times New Roman" w:cs="Times New Roman"/>
          <w:sz w:val="28"/>
          <w:szCs w:val="28"/>
        </w:rPr>
        <w:t xml:space="preserve">На основании произведенных расчетов и карточки-справки по учителю начальных классов Кодоловой Г.В. с приложенными расчетными листками можно сделать следующие бухгалтерские записи за апрель 2017 года </w:t>
      </w:r>
      <w:r w:rsidR="00C7200E">
        <w:rPr>
          <w:rFonts w:ascii="Times New Roman" w:hAnsi="Times New Roman" w:cs="Times New Roman"/>
          <w:sz w:val="28"/>
          <w:szCs w:val="28"/>
        </w:rPr>
        <w:t>.</w:t>
      </w:r>
    </w:p>
    <w:p w:rsidR="001D19BC" w:rsidRPr="00C7200E" w:rsidRDefault="001D19BC" w:rsidP="001D19BC">
      <w:pPr>
        <w:pStyle w:val="a5"/>
        <w:spacing w:after="0" w:line="360" w:lineRule="auto"/>
        <w:ind w:firstLine="708"/>
        <w:jc w:val="both"/>
        <w:rPr>
          <w:rFonts w:ascii="Times New Roman" w:hAnsi="Times New Roman" w:cs="Times New Roman"/>
          <w:sz w:val="28"/>
          <w:szCs w:val="28"/>
        </w:rPr>
      </w:pPr>
      <w:r w:rsidRPr="00C7200E">
        <w:rPr>
          <w:rFonts w:ascii="Times New Roman" w:hAnsi="Times New Roman" w:cs="Times New Roman"/>
          <w:sz w:val="28"/>
          <w:szCs w:val="28"/>
        </w:rPr>
        <w:t xml:space="preserve">Таблица </w:t>
      </w:r>
      <w:r w:rsidR="00C7200E">
        <w:rPr>
          <w:rFonts w:ascii="Times New Roman" w:hAnsi="Times New Roman" w:cs="Times New Roman"/>
          <w:sz w:val="28"/>
          <w:szCs w:val="28"/>
        </w:rPr>
        <w:t>1</w:t>
      </w:r>
      <w:r w:rsidR="00760321">
        <w:rPr>
          <w:rFonts w:ascii="Times New Roman" w:hAnsi="Times New Roman" w:cs="Times New Roman"/>
          <w:sz w:val="28"/>
          <w:szCs w:val="28"/>
        </w:rPr>
        <w:t>2</w:t>
      </w:r>
      <w:r w:rsidRPr="00C7200E">
        <w:rPr>
          <w:rFonts w:ascii="Times New Roman" w:hAnsi="Times New Roman" w:cs="Times New Roman"/>
          <w:sz w:val="28"/>
          <w:szCs w:val="28"/>
        </w:rPr>
        <w:t xml:space="preserve"> – Бухгалтерские записи по начислению заработной платы учителю начальных классов Кодоловой Г.В. за апрель 2017 года </w:t>
      </w:r>
    </w:p>
    <w:tbl>
      <w:tblPr>
        <w:tblW w:w="0" w:type="auto"/>
        <w:tblInd w:w="-5" w:type="dxa"/>
        <w:tblLook w:val="0000" w:firstRow="0" w:lastRow="0" w:firstColumn="0" w:lastColumn="0" w:noHBand="0" w:noVBand="0"/>
      </w:tblPr>
      <w:tblGrid>
        <w:gridCol w:w="586"/>
        <w:gridCol w:w="3127"/>
        <w:gridCol w:w="2529"/>
        <w:gridCol w:w="1168"/>
        <w:gridCol w:w="1083"/>
        <w:gridCol w:w="1083"/>
      </w:tblGrid>
      <w:tr w:rsidR="001D19BC" w:rsidRPr="002D1336" w:rsidTr="00DF03C0">
        <w:tc>
          <w:tcPr>
            <w:tcW w:w="0" w:type="auto"/>
            <w:vMerge w:val="restart"/>
            <w:tcBorders>
              <w:top w:val="single" w:sz="4" w:space="0" w:color="000000"/>
              <w:left w:val="single" w:sz="4" w:space="0" w:color="000000"/>
              <w:bottom w:val="single" w:sz="4" w:space="0" w:color="000000"/>
            </w:tcBorders>
            <w:shd w:val="clear" w:color="auto" w:fill="auto"/>
            <w:vAlign w:val="center"/>
          </w:tcPr>
          <w:p w:rsidR="001D19BC" w:rsidRPr="00C7200E" w:rsidRDefault="001D19BC" w:rsidP="00DF03C0">
            <w:pPr>
              <w:pStyle w:val="a5"/>
              <w:spacing w:after="0"/>
              <w:rPr>
                <w:rFonts w:ascii="Times New Roman" w:hAnsi="Times New Roman" w:cs="Times New Roman"/>
                <w:sz w:val="24"/>
                <w:szCs w:val="24"/>
              </w:rPr>
            </w:pPr>
            <w:r w:rsidRPr="00C7200E">
              <w:rPr>
                <w:rFonts w:ascii="Times New Roman" w:hAnsi="Times New Roman" w:cs="Times New Roman"/>
                <w:sz w:val="24"/>
                <w:szCs w:val="24"/>
              </w:rPr>
              <w:t>№ п/п</w:t>
            </w:r>
          </w:p>
        </w:tc>
        <w:tc>
          <w:tcPr>
            <w:tcW w:w="0" w:type="auto"/>
            <w:vMerge w:val="restart"/>
            <w:tcBorders>
              <w:top w:val="single" w:sz="4" w:space="0" w:color="000000"/>
              <w:left w:val="single" w:sz="4" w:space="0" w:color="000000"/>
              <w:bottom w:val="single" w:sz="4" w:space="0" w:color="000000"/>
            </w:tcBorders>
            <w:shd w:val="clear" w:color="auto" w:fill="auto"/>
            <w:vAlign w:val="center"/>
          </w:tcPr>
          <w:p w:rsidR="001D19BC" w:rsidRPr="00C7200E" w:rsidRDefault="001D19BC" w:rsidP="00DF03C0">
            <w:pPr>
              <w:pStyle w:val="a5"/>
              <w:spacing w:before="100" w:beforeAutospacing="1" w:after="100" w:afterAutospacing="1"/>
              <w:rPr>
                <w:rFonts w:ascii="Times New Roman" w:hAnsi="Times New Roman" w:cs="Times New Roman"/>
                <w:sz w:val="24"/>
                <w:szCs w:val="24"/>
              </w:rPr>
            </w:pPr>
            <w:r w:rsidRPr="00C7200E">
              <w:rPr>
                <w:rFonts w:ascii="Times New Roman" w:hAnsi="Times New Roman" w:cs="Times New Roman"/>
                <w:sz w:val="24"/>
                <w:szCs w:val="24"/>
              </w:rPr>
              <w:t>Наименование хозяйственной операции</w:t>
            </w:r>
          </w:p>
        </w:tc>
        <w:tc>
          <w:tcPr>
            <w:tcW w:w="0" w:type="auto"/>
            <w:vMerge w:val="restart"/>
            <w:tcBorders>
              <w:top w:val="single" w:sz="4" w:space="0" w:color="000000"/>
              <w:left w:val="single" w:sz="4" w:space="0" w:color="000000"/>
              <w:bottom w:val="single" w:sz="4" w:space="0" w:color="000000"/>
            </w:tcBorders>
            <w:shd w:val="clear" w:color="auto" w:fill="auto"/>
            <w:vAlign w:val="center"/>
          </w:tcPr>
          <w:p w:rsidR="001D19BC" w:rsidRPr="00C7200E" w:rsidRDefault="001D19BC" w:rsidP="00DF03C0">
            <w:pPr>
              <w:pStyle w:val="a5"/>
              <w:spacing w:after="0"/>
              <w:rPr>
                <w:rFonts w:ascii="Times New Roman" w:hAnsi="Times New Roman" w:cs="Times New Roman"/>
                <w:sz w:val="24"/>
                <w:szCs w:val="24"/>
              </w:rPr>
            </w:pPr>
            <w:r w:rsidRPr="00C7200E">
              <w:rPr>
                <w:rFonts w:ascii="Times New Roman" w:hAnsi="Times New Roman" w:cs="Times New Roman"/>
                <w:sz w:val="24"/>
                <w:szCs w:val="24"/>
              </w:rPr>
              <w:t>Первичный документ</w:t>
            </w:r>
          </w:p>
        </w:tc>
        <w:tc>
          <w:tcPr>
            <w:tcW w:w="0" w:type="auto"/>
            <w:vMerge w:val="restart"/>
            <w:tcBorders>
              <w:top w:val="single" w:sz="4" w:space="0" w:color="000000"/>
              <w:left w:val="single" w:sz="4" w:space="0" w:color="000000"/>
              <w:bottom w:val="single" w:sz="4" w:space="0" w:color="000000"/>
            </w:tcBorders>
            <w:shd w:val="clear" w:color="auto" w:fill="auto"/>
            <w:vAlign w:val="center"/>
          </w:tcPr>
          <w:p w:rsidR="001D19BC" w:rsidRPr="00C7200E" w:rsidRDefault="001D19BC" w:rsidP="00DF03C0">
            <w:pPr>
              <w:pStyle w:val="a5"/>
              <w:spacing w:after="0"/>
              <w:rPr>
                <w:rFonts w:ascii="Times New Roman" w:hAnsi="Times New Roman" w:cs="Times New Roman"/>
                <w:sz w:val="24"/>
                <w:szCs w:val="24"/>
              </w:rPr>
            </w:pPr>
            <w:r w:rsidRPr="00C7200E">
              <w:rPr>
                <w:rFonts w:ascii="Times New Roman" w:hAnsi="Times New Roman" w:cs="Times New Roman"/>
                <w:sz w:val="24"/>
                <w:szCs w:val="24"/>
              </w:rPr>
              <w:t>Сумма, руб.</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19BC" w:rsidRPr="00C7200E" w:rsidRDefault="001D19BC" w:rsidP="00DF03C0">
            <w:pPr>
              <w:pStyle w:val="a5"/>
              <w:spacing w:after="0"/>
              <w:rPr>
                <w:rFonts w:ascii="Times New Roman" w:hAnsi="Times New Roman" w:cs="Times New Roman"/>
                <w:sz w:val="24"/>
                <w:szCs w:val="24"/>
              </w:rPr>
            </w:pPr>
            <w:r w:rsidRPr="00C7200E">
              <w:rPr>
                <w:rFonts w:ascii="Times New Roman" w:hAnsi="Times New Roman" w:cs="Times New Roman"/>
                <w:sz w:val="24"/>
                <w:szCs w:val="24"/>
              </w:rPr>
              <w:t>Корреспонденция счетов</w:t>
            </w:r>
          </w:p>
        </w:tc>
      </w:tr>
      <w:tr w:rsidR="001D19BC" w:rsidRPr="002D1336" w:rsidTr="00DF03C0">
        <w:tc>
          <w:tcPr>
            <w:tcW w:w="0" w:type="auto"/>
            <w:vMerge/>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napToGrid w:val="0"/>
              <w:spacing w:after="0"/>
              <w:jc w:val="both"/>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napToGrid w:val="0"/>
              <w:spacing w:after="0"/>
              <w:jc w:val="both"/>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napToGrid w:val="0"/>
              <w:spacing w:after="0"/>
              <w:jc w:val="both"/>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napToGrid w:val="0"/>
              <w:spacing w:after="0"/>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tabs>
                <w:tab w:val="left" w:pos="705"/>
              </w:tabs>
              <w:spacing w:after="0"/>
              <w:rPr>
                <w:rFonts w:ascii="Times New Roman" w:hAnsi="Times New Roman" w:cs="Times New Roman"/>
                <w:sz w:val="24"/>
                <w:szCs w:val="24"/>
              </w:rPr>
            </w:pPr>
            <w:r w:rsidRPr="00C7200E">
              <w:rPr>
                <w:rFonts w:ascii="Times New Roman" w:hAnsi="Times New Roman" w:cs="Times New Roman"/>
                <w:sz w:val="24"/>
                <w:szCs w:val="24"/>
              </w:rPr>
              <w:t>Дт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9BC" w:rsidRPr="00C7200E" w:rsidRDefault="001D19BC" w:rsidP="00DF03C0">
            <w:pPr>
              <w:pStyle w:val="a5"/>
              <w:spacing w:after="0"/>
              <w:rPr>
                <w:rFonts w:ascii="Times New Roman" w:hAnsi="Times New Roman" w:cs="Times New Roman"/>
                <w:sz w:val="24"/>
                <w:szCs w:val="24"/>
              </w:rPr>
            </w:pPr>
            <w:r w:rsidRPr="00C7200E">
              <w:rPr>
                <w:rFonts w:ascii="Times New Roman" w:hAnsi="Times New Roman" w:cs="Times New Roman"/>
                <w:sz w:val="24"/>
                <w:szCs w:val="24"/>
              </w:rPr>
              <w:t>Кт</w:t>
            </w:r>
          </w:p>
        </w:tc>
      </w:tr>
      <w:tr w:rsidR="001D19BC" w:rsidRPr="002D1336" w:rsidTr="00DF03C0">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 xml:space="preserve">Начислена заработная плата за отработанное время исходя из оклада  </w:t>
            </w: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35317D">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 xml:space="preserve">Табель учета использования рабочего времени (Приложение </w:t>
            </w:r>
            <w:r w:rsidR="00C7200E">
              <w:rPr>
                <w:rFonts w:ascii="Times New Roman" w:hAnsi="Times New Roman" w:cs="Times New Roman"/>
                <w:sz w:val="24"/>
                <w:szCs w:val="24"/>
              </w:rPr>
              <w:t>1</w:t>
            </w:r>
            <w:r w:rsidR="0035317D">
              <w:rPr>
                <w:rFonts w:ascii="Times New Roman" w:hAnsi="Times New Roman" w:cs="Times New Roman"/>
                <w:sz w:val="24"/>
                <w:szCs w:val="24"/>
              </w:rPr>
              <w:t>5</w:t>
            </w:r>
            <w:r w:rsidR="00702F29">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6384,44</w:t>
            </w: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401.20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302.11</w:t>
            </w:r>
          </w:p>
        </w:tc>
      </w:tr>
      <w:tr w:rsidR="001D19BC" w:rsidRPr="002D1336" w:rsidTr="00DF03C0">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Начислена выплата компенсационного характера (повышающий коэффициент)</w:t>
            </w:r>
          </w:p>
          <w:p w:rsidR="001D19BC" w:rsidRPr="00C7200E" w:rsidRDefault="001D19BC" w:rsidP="00DF03C0">
            <w:pPr>
              <w:pStyle w:val="a5"/>
              <w:spacing w:after="0"/>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C7200E">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 xml:space="preserve">Положение об оплате труда (Приложение </w:t>
            </w:r>
            <w:r w:rsidR="00C7200E">
              <w:rPr>
                <w:rFonts w:ascii="Times New Roman" w:hAnsi="Times New Roman" w:cs="Times New Roman"/>
                <w:sz w:val="24"/>
                <w:szCs w:val="24"/>
              </w:rPr>
              <w:t>23</w:t>
            </w:r>
            <w:r w:rsidRPr="00C7200E">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1160,47</w:t>
            </w: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401.20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302.11</w:t>
            </w:r>
          </w:p>
        </w:tc>
      </w:tr>
      <w:tr w:rsidR="001D19BC" w:rsidRPr="002D1336" w:rsidTr="00DF03C0">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Начислена выплата стимулирующего характера (повышающий коэффициент)</w:t>
            </w:r>
          </w:p>
          <w:p w:rsidR="001D19BC" w:rsidRPr="00C7200E" w:rsidRDefault="001D19BC" w:rsidP="00DF03C0">
            <w:pPr>
              <w:pStyle w:val="a5"/>
              <w:spacing w:after="0"/>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C7200E">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 xml:space="preserve">Положение об оплате труда (Приложение </w:t>
            </w:r>
            <w:r w:rsidR="00C7200E">
              <w:rPr>
                <w:rFonts w:ascii="Times New Roman" w:hAnsi="Times New Roman" w:cs="Times New Roman"/>
                <w:sz w:val="24"/>
                <w:szCs w:val="24"/>
              </w:rPr>
              <w:t>23</w:t>
            </w:r>
            <w:r w:rsidRPr="00C7200E">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3905,78</w:t>
            </w: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401.20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302.11</w:t>
            </w:r>
          </w:p>
        </w:tc>
      </w:tr>
      <w:tr w:rsidR="001D19BC" w:rsidRPr="002D1336" w:rsidTr="00DF03C0">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 xml:space="preserve">Начислен районный </w:t>
            </w:r>
            <w:r w:rsidR="008A2600" w:rsidRPr="00C7200E">
              <w:rPr>
                <w:rFonts w:ascii="Times New Roman" w:hAnsi="Times New Roman" w:cs="Times New Roman"/>
                <w:sz w:val="24"/>
                <w:szCs w:val="24"/>
              </w:rPr>
              <w:t>коэффициент</w:t>
            </w: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Положен</w:t>
            </w:r>
            <w:r w:rsidR="00C7200E">
              <w:rPr>
                <w:rFonts w:ascii="Times New Roman" w:hAnsi="Times New Roman" w:cs="Times New Roman"/>
                <w:sz w:val="24"/>
                <w:szCs w:val="24"/>
              </w:rPr>
              <w:t>ие об оплате труда (Приложение 23</w:t>
            </w:r>
            <w:r w:rsidRPr="00C7200E">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1717,60</w:t>
            </w: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401.20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302.11</w:t>
            </w:r>
          </w:p>
        </w:tc>
      </w:tr>
      <w:tr w:rsidR="001D19BC" w:rsidRPr="002D1336" w:rsidTr="00DF03C0">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Итого заработная плата за апрель 2017 года</w:t>
            </w: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napToGrid w:val="0"/>
              <w:spacing w:after="0"/>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13168,29</w:t>
            </w: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p>
        </w:tc>
      </w:tr>
    </w:tbl>
    <w:p w:rsidR="001D19BC" w:rsidRPr="002D1336" w:rsidRDefault="001D19BC" w:rsidP="001D19BC">
      <w:pPr>
        <w:pStyle w:val="a5"/>
        <w:spacing w:after="0" w:line="360" w:lineRule="auto"/>
        <w:jc w:val="both"/>
        <w:rPr>
          <w:sz w:val="28"/>
          <w:szCs w:val="28"/>
        </w:rPr>
      </w:pPr>
    </w:p>
    <w:p w:rsidR="001D19BC" w:rsidRPr="002D1336" w:rsidRDefault="001D19BC" w:rsidP="001D19BC">
      <w:pPr>
        <w:spacing w:after="0" w:line="360" w:lineRule="auto"/>
        <w:ind w:firstLine="708"/>
        <w:jc w:val="both"/>
        <w:rPr>
          <w:rFonts w:ascii="Times New Roman" w:hAnsi="Times New Roman"/>
          <w:sz w:val="28"/>
          <w:szCs w:val="28"/>
        </w:rPr>
      </w:pPr>
      <w:r w:rsidRPr="002D1336">
        <w:rPr>
          <w:rFonts w:ascii="Times New Roman" w:hAnsi="Times New Roman"/>
          <w:sz w:val="28"/>
          <w:szCs w:val="28"/>
        </w:rPr>
        <w:lastRenderedPageBreak/>
        <w:t xml:space="preserve">Согласно трудовому законодательству работникам </w:t>
      </w:r>
      <w:r w:rsidRPr="00145492">
        <w:rPr>
          <w:rFonts w:ascii="Times New Roman" w:hAnsi="Times New Roman"/>
          <w:sz w:val="28"/>
          <w:szCs w:val="28"/>
        </w:rPr>
        <w:t>МКОУ СОШ пгт Даровской</w:t>
      </w:r>
      <w:r w:rsidRPr="002D1336">
        <w:rPr>
          <w:rFonts w:ascii="Times New Roman" w:hAnsi="Times New Roman"/>
          <w:color w:val="000000"/>
          <w:sz w:val="28"/>
          <w:szCs w:val="28"/>
        </w:rPr>
        <w:t xml:space="preserve">  </w:t>
      </w:r>
      <w:r w:rsidRPr="002D1336">
        <w:rPr>
          <w:rFonts w:ascii="Times New Roman" w:hAnsi="Times New Roman"/>
          <w:sz w:val="28"/>
          <w:szCs w:val="28"/>
        </w:rPr>
        <w:t>оплачиваются выплаты за непроработанное время (оплата очередных отпусков, перерывы в работе кормящих матерей и др.).</w:t>
      </w:r>
    </w:p>
    <w:p w:rsidR="001D19BC" w:rsidRPr="002D1336" w:rsidRDefault="001D19BC" w:rsidP="001D19BC">
      <w:pPr>
        <w:tabs>
          <w:tab w:val="left" w:pos="4820"/>
        </w:tabs>
        <w:spacing w:after="0" w:line="360" w:lineRule="auto"/>
        <w:ind w:firstLine="709"/>
        <w:jc w:val="both"/>
        <w:rPr>
          <w:rFonts w:ascii="Times New Roman" w:hAnsi="Times New Roman"/>
          <w:sz w:val="28"/>
          <w:szCs w:val="28"/>
        </w:rPr>
      </w:pPr>
      <w:r w:rsidRPr="002D1336">
        <w:rPr>
          <w:rFonts w:ascii="Times New Roman" w:hAnsi="Times New Roman"/>
          <w:sz w:val="28"/>
          <w:szCs w:val="28"/>
        </w:rPr>
        <w:t xml:space="preserve">На основании Положения об оплате труда работников </w:t>
      </w:r>
      <w:r w:rsidRPr="00145492">
        <w:rPr>
          <w:rFonts w:ascii="Times New Roman" w:hAnsi="Times New Roman"/>
          <w:sz w:val="28"/>
          <w:szCs w:val="28"/>
        </w:rPr>
        <w:t>МКОУ СОШ пгт Даровской</w:t>
      </w:r>
      <w:r w:rsidRPr="002D1336">
        <w:rPr>
          <w:rFonts w:ascii="Times New Roman" w:hAnsi="Times New Roman"/>
          <w:color w:val="000000"/>
          <w:sz w:val="28"/>
          <w:szCs w:val="28"/>
        </w:rPr>
        <w:t xml:space="preserve">  </w:t>
      </w:r>
      <w:r w:rsidRPr="002D1336">
        <w:rPr>
          <w:rFonts w:ascii="Times New Roman" w:hAnsi="Times New Roman"/>
          <w:sz w:val="28"/>
          <w:szCs w:val="28"/>
        </w:rPr>
        <w:t xml:space="preserve">предоставляется ежегодный отпуск с сохранением денежного содержания продолжительностью 28 календарных дней и дополнительный оплачиваемый отпуск (Приложение </w:t>
      </w:r>
      <w:r w:rsidR="0035317D">
        <w:rPr>
          <w:rFonts w:ascii="Times New Roman" w:hAnsi="Times New Roman"/>
          <w:sz w:val="28"/>
          <w:szCs w:val="28"/>
        </w:rPr>
        <w:t>№</w:t>
      </w:r>
      <w:r w:rsidR="00C7200E">
        <w:rPr>
          <w:rFonts w:ascii="Times New Roman" w:hAnsi="Times New Roman"/>
          <w:sz w:val="28"/>
          <w:szCs w:val="28"/>
        </w:rPr>
        <w:t>23</w:t>
      </w:r>
      <w:r w:rsidRPr="002D1336">
        <w:rPr>
          <w:rFonts w:ascii="Times New Roman" w:hAnsi="Times New Roman"/>
          <w:sz w:val="28"/>
          <w:szCs w:val="28"/>
        </w:rPr>
        <w:t>).</w:t>
      </w:r>
    </w:p>
    <w:p w:rsidR="001D19BC" w:rsidRPr="002D1336" w:rsidRDefault="001D19BC" w:rsidP="001D19BC">
      <w:pPr>
        <w:tabs>
          <w:tab w:val="left" w:pos="4820"/>
        </w:tabs>
        <w:spacing w:after="0" w:line="360" w:lineRule="auto"/>
        <w:ind w:firstLine="709"/>
        <w:jc w:val="both"/>
        <w:rPr>
          <w:rFonts w:ascii="Times New Roman" w:hAnsi="Times New Roman"/>
          <w:sz w:val="28"/>
          <w:szCs w:val="28"/>
        </w:rPr>
      </w:pPr>
      <w:r w:rsidRPr="002D1336">
        <w:rPr>
          <w:rFonts w:ascii="Times New Roman" w:hAnsi="Times New Roman"/>
          <w:sz w:val="28"/>
          <w:szCs w:val="28"/>
        </w:rPr>
        <w:t>Дополнительный отпуск предоставляется за ненормированный рабочий день:</w:t>
      </w:r>
    </w:p>
    <w:p w:rsidR="001D19BC" w:rsidRPr="002D1336" w:rsidRDefault="001D19BC" w:rsidP="001D19BC">
      <w:pPr>
        <w:spacing w:after="0" w:line="360" w:lineRule="auto"/>
        <w:ind w:firstLine="708"/>
        <w:jc w:val="both"/>
        <w:rPr>
          <w:rFonts w:ascii="Times New Roman" w:hAnsi="Times New Roman"/>
          <w:sz w:val="28"/>
          <w:szCs w:val="28"/>
        </w:rPr>
      </w:pPr>
      <w:r w:rsidRPr="002D1336">
        <w:rPr>
          <w:rFonts w:ascii="Times New Roman" w:hAnsi="Times New Roman"/>
          <w:sz w:val="28"/>
          <w:szCs w:val="28"/>
        </w:rPr>
        <w:t>Средний заработок для оплаты отпусков и выплаты компенсации за неиспользованные отпуска исчисляется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1D19BC" w:rsidRPr="002D1336" w:rsidRDefault="001D19BC" w:rsidP="001D19BC">
      <w:pPr>
        <w:spacing w:after="0" w:line="360" w:lineRule="auto"/>
        <w:ind w:firstLine="708"/>
        <w:jc w:val="both"/>
        <w:rPr>
          <w:rFonts w:ascii="Times New Roman" w:hAnsi="Times New Roman"/>
          <w:sz w:val="28"/>
          <w:szCs w:val="28"/>
        </w:rPr>
      </w:pPr>
      <w:r w:rsidRPr="002D1336">
        <w:rPr>
          <w:rFonts w:ascii="Times New Roman" w:hAnsi="Times New Roman"/>
          <w:sz w:val="28"/>
          <w:szCs w:val="28"/>
        </w:rPr>
        <w:t>Средний заработок работника определяется путем умножения среднего дневного заработка на количество дней в периоде, подлежащем оплате.</w:t>
      </w:r>
    </w:p>
    <w:p w:rsidR="001D19BC" w:rsidRPr="002D1336" w:rsidRDefault="001D19BC" w:rsidP="001D19BC">
      <w:pPr>
        <w:spacing w:after="0" w:line="360" w:lineRule="auto"/>
        <w:ind w:firstLine="708"/>
        <w:jc w:val="both"/>
        <w:rPr>
          <w:rFonts w:ascii="Times New Roman" w:hAnsi="Times New Roman"/>
          <w:sz w:val="28"/>
          <w:szCs w:val="28"/>
        </w:rPr>
      </w:pPr>
      <w:r w:rsidRPr="002D1336">
        <w:rPr>
          <w:rFonts w:ascii="Times New Roman" w:hAnsi="Times New Roman"/>
          <w:sz w:val="28"/>
          <w:szCs w:val="28"/>
        </w:rPr>
        <w:t>Средний дневной заработок для оплаты отпусков и выплаты компенсации за неиспользованные отпуска в 201</w:t>
      </w:r>
      <w:r>
        <w:rPr>
          <w:rFonts w:ascii="Times New Roman" w:hAnsi="Times New Roman"/>
          <w:sz w:val="28"/>
          <w:szCs w:val="28"/>
        </w:rPr>
        <w:t>7</w:t>
      </w:r>
      <w:r w:rsidRPr="002D1336">
        <w:rPr>
          <w:rFonts w:ascii="Times New Roman" w:hAnsi="Times New Roman"/>
          <w:sz w:val="28"/>
          <w:szCs w:val="28"/>
        </w:rPr>
        <w:t xml:space="preserve"> году исчислялся за последние 12 календарных месяцев путем деления суммы начисленной заработной платы на 12 и на 29,3 (среднемесячное число календарных дней). Далее среднедневной заработок умножается на количество календарных дней отпуска. В расчет среднего заработка включаем все суммы, которые предусмотрены Положениями об оплате труда, действующими в </w:t>
      </w:r>
      <w:r w:rsidRPr="00145492">
        <w:rPr>
          <w:rFonts w:ascii="Times New Roman" w:hAnsi="Times New Roman"/>
          <w:sz w:val="28"/>
          <w:szCs w:val="28"/>
        </w:rPr>
        <w:t>МКОУ СОШ пгт Даровской</w:t>
      </w:r>
      <w:r w:rsidRPr="002D1336">
        <w:rPr>
          <w:rFonts w:ascii="Times New Roman" w:hAnsi="Times New Roman"/>
          <w:color w:val="000000"/>
          <w:sz w:val="28"/>
          <w:szCs w:val="28"/>
        </w:rPr>
        <w:t xml:space="preserve"> </w:t>
      </w:r>
      <w:r w:rsidRPr="002D1336">
        <w:rPr>
          <w:rFonts w:ascii="Times New Roman" w:hAnsi="Times New Roman"/>
          <w:sz w:val="28"/>
          <w:szCs w:val="28"/>
        </w:rPr>
        <w:t xml:space="preserve">. Как правило, это заработная плата, компенсационные выплаты и выплаты стимулирующего характера и т.п. </w:t>
      </w:r>
    </w:p>
    <w:p w:rsidR="001D19BC" w:rsidRPr="002D1336" w:rsidRDefault="001D19BC" w:rsidP="001D19BC">
      <w:pPr>
        <w:spacing w:after="0" w:line="360" w:lineRule="auto"/>
        <w:ind w:firstLine="708"/>
        <w:jc w:val="both"/>
        <w:rPr>
          <w:rFonts w:ascii="Times New Roman" w:hAnsi="Times New Roman"/>
          <w:sz w:val="28"/>
          <w:szCs w:val="28"/>
        </w:rPr>
      </w:pPr>
      <w:r w:rsidRPr="002D1336">
        <w:rPr>
          <w:rFonts w:ascii="Times New Roman" w:hAnsi="Times New Roman"/>
          <w:sz w:val="28"/>
          <w:szCs w:val="28"/>
        </w:rPr>
        <w:t xml:space="preserve">Рассмотрим расчет ежегодного отпуска, произведенного в </w:t>
      </w:r>
      <w:r>
        <w:rPr>
          <w:rFonts w:ascii="Times New Roman" w:hAnsi="Times New Roman"/>
          <w:sz w:val="28"/>
          <w:szCs w:val="28"/>
        </w:rPr>
        <w:t>школе учителю начальных классов Соколовой Татьяне Геннадьевне</w:t>
      </w:r>
      <w:r w:rsidRPr="002D1336">
        <w:rPr>
          <w:rFonts w:ascii="Times New Roman" w:hAnsi="Times New Roman"/>
          <w:sz w:val="28"/>
          <w:szCs w:val="28"/>
        </w:rPr>
        <w:t xml:space="preserve"> (таблица </w:t>
      </w:r>
      <w:r w:rsidR="00C7200E">
        <w:rPr>
          <w:rFonts w:ascii="Times New Roman" w:hAnsi="Times New Roman"/>
          <w:sz w:val="28"/>
          <w:szCs w:val="28"/>
        </w:rPr>
        <w:t>12</w:t>
      </w:r>
      <w:r w:rsidRPr="002D1336">
        <w:rPr>
          <w:rFonts w:ascii="Times New Roman" w:hAnsi="Times New Roman"/>
          <w:sz w:val="28"/>
          <w:szCs w:val="28"/>
        </w:rPr>
        <w:t>).</w:t>
      </w:r>
    </w:p>
    <w:p w:rsidR="001D19BC" w:rsidRPr="002D1336" w:rsidRDefault="001D19BC" w:rsidP="001D19BC">
      <w:pPr>
        <w:spacing w:after="0" w:line="360" w:lineRule="auto"/>
        <w:ind w:firstLine="708"/>
        <w:jc w:val="both"/>
        <w:rPr>
          <w:rFonts w:ascii="Times New Roman" w:hAnsi="Times New Roman"/>
          <w:sz w:val="28"/>
          <w:szCs w:val="28"/>
        </w:rPr>
      </w:pPr>
      <w:r w:rsidRPr="002D1336">
        <w:rPr>
          <w:rFonts w:ascii="Times New Roman" w:hAnsi="Times New Roman"/>
          <w:sz w:val="28"/>
          <w:szCs w:val="28"/>
        </w:rPr>
        <w:t xml:space="preserve">В соответствии с приказом (распоряжением) о предоставлении отпуска работнику № </w:t>
      </w:r>
      <w:r>
        <w:rPr>
          <w:rFonts w:ascii="Times New Roman" w:hAnsi="Times New Roman"/>
          <w:sz w:val="28"/>
          <w:szCs w:val="28"/>
        </w:rPr>
        <w:t>о-27</w:t>
      </w:r>
      <w:r w:rsidRPr="002D1336">
        <w:rPr>
          <w:rFonts w:ascii="Times New Roman" w:hAnsi="Times New Roman"/>
          <w:sz w:val="28"/>
          <w:szCs w:val="28"/>
        </w:rPr>
        <w:t xml:space="preserve"> от </w:t>
      </w:r>
      <w:r>
        <w:rPr>
          <w:rFonts w:ascii="Times New Roman" w:hAnsi="Times New Roman"/>
          <w:sz w:val="28"/>
          <w:szCs w:val="28"/>
        </w:rPr>
        <w:t>26</w:t>
      </w:r>
      <w:r w:rsidRPr="002D1336">
        <w:rPr>
          <w:rFonts w:ascii="Times New Roman" w:hAnsi="Times New Roman"/>
          <w:sz w:val="28"/>
          <w:szCs w:val="28"/>
        </w:rPr>
        <w:t>.0</w:t>
      </w:r>
      <w:r>
        <w:rPr>
          <w:rFonts w:ascii="Times New Roman" w:hAnsi="Times New Roman"/>
          <w:sz w:val="28"/>
          <w:szCs w:val="28"/>
        </w:rPr>
        <w:t>5</w:t>
      </w:r>
      <w:r w:rsidRPr="002D1336">
        <w:rPr>
          <w:rFonts w:ascii="Times New Roman" w:hAnsi="Times New Roman"/>
          <w:sz w:val="28"/>
          <w:szCs w:val="28"/>
        </w:rPr>
        <w:t>.201</w:t>
      </w:r>
      <w:r>
        <w:rPr>
          <w:rFonts w:ascii="Times New Roman" w:hAnsi="Times New Roman"/>
          <w:sz w:val="28"/>
          <w:szCs w:val="28"/>
        </w:rPr>
        <w:t>5</w:t>
      </w:r>
      <w:r w:rsidRPr="002D1336">
        <w:rPr>
          <w:rFonts w:ascii="Times New Roman" w:hAnsi="Times New Roman"/>
          <w:sz w:val="28"/>
          <w:szCs w:val="28"/>
        </w:rPr>
        <w:t xml:space="preserve"> года </w:t>
      </w:r>
      <w:r>
        <w:rPr>
          <w:rFonts w:ascii="Times New Roman" w:hAnsi="Times New Roman"/>
          <w:sz w:val="28"/>
          <w:szCs w:val="28"/>
        </w:rPr>
        <w:t xml:space="preserve">учителю начальных классов Соколовой </w:t>
      </w:r>
      <w:r>
        <w:rPr>
          <w:rFonts w:ascii="Times New Roman" w:hAnsi="Times New Roman"/>
          <w:sz w:val="28"/>
          <w:szCs w:val="28"/>
        </w:rPr>
        <w:lastRenderedPageBreak/>
        <w:t>Татьяне Геннадьевне</w:t>
      </w:r>
      <w:r w:rsidRPr="002D1336">
        <w:rPr>
          <w:rFonts w:ascii="Times New Roman" w:hAnsi="Times New Roman"/>
          <w:sz w:val="28"/>
          <w:szCs w:val="28"/>
        </w:rPr>
        <w:t xml:space="preserve">  предоставлен ежегодный оплачиваемый отпуск с </w:t>
      </w:r>
      <w:r>
        <w:rPr>
          <w:rFonts w:ascii="Times New Roman" w:hAnsi="Times New Roman"/>
          <w:sz w:val="28"/>
          <w:szCs w:val="28"/>
        </w:rPr>
        <w:t>01</w:t>
      </w:r>
      <w:r w:rsidRPr="002D1336">
        <w:rPr>
          <w:rFonts w:ascii="Times New Roman" w:hAnsi="Times New Roman"/>
          <w:sz w:val="28"/>
          <w:szCs w:val="28"/>
        </w:rPr>
        <w:t xml:space="preserve"> </w:t>
      </w:r>
      <w:r>
        <w:rPr>
          <w:rFonts w:ascii="Times New Roman" w:hAnsi="Times New Roman"/>
          <w:sz w:val="28"/>
          <w:szCs w:val="28"/>
        </w:rPr>
        <w:t>июня</w:t>
      </w:r>
      <w:r w:rsidRPr="002D1336">
        <w:rPr>
          <w:rFonts w:ascii="Times New Roman" w:hAnsi="Times New Roman"/>
          <w:sz w:val="28"/>
          <w:szCs w:val="28"/>
        </w:rPr>
        <w:t xml:space="preserve">  201</w:t>
      </w:r>
      <w:r>
        <w:rPr>
          <w:rFonts w:ascii="Times New Roman" w:hAnsi="Times New Roman"/>
          <w:sz w:val="28"/>
          <w:szCs w:val="28"/>
        </w:rPr>
        <w:t>7</w:t>
      </w:r>
      <w:r w:rsidRPr="002D1336">
        <w:rPr>
          <w:rFonts w:ascii="Times New Roman" w:hAnsi="Times New Roman"/>
          <w:sz w:val="28"/>
          <w:szCs w:val="28"/>
        </w:rPr>
        <w:t xml:space="preserve"> года по </w:t>
      </w:r>
      <w:r>
        <w:rPr>
          <w:rFonts w:ascii="Times New Roman" w:hAnsi="Times New Roman"/>
          <w:sz w:val="28"/>
          <w:szCs w:val="28"/>
        </w:rPr>
        <w:t>27 июля</w:t>
      </w:r>
      <w:r w:rsidRPr="002D1336">
        <w:rPr>
          <w:rFonts w:ascii="Times New Roman" w:hAnsi="Times New Roman"/>
          <w:sz w:val="28"/>
          <w:szCs w:val="28"/>
        </w:rPr>
        <w:t xml:space="preserve"> 201</w:t>
      </w:r>
      <w:r>
        <w:rPr>
          <w:rFonts w:ascii="Times New Roman" w:hAnsi="Times New Roman"/>
          <w:sz w:val="28"/>
          <w:szCs w:val="28"/>
        </w:rPr>
        <w:t>7</w:t>
      </w:r>
      <w:r w:rsidRPr="002D1336">
        <w:rPr>
          <w:rFonts w:ascii="Times New Roman" w:hAnsi="Times New Roman"/>
          <w:sz w:val="28"/>
          <w:szCs w:val="28"/>
        </w:rPr>
        <w:t xml:space="preserve"> года на 28 календарных дней</w:t>
      </w:r>
      <w:r w:rsidR="00702F29">
        <w:rPr>
          <w:rFonts w:ascii="Times New Roman" w:hAnsi="Times New Roman"/>
          <w:sz w:val="28"/>
          <w:szCs w:val="28"/>
        </w:rPr>
        <w:t xml:space="preserve"> и 28 дополнительных дней</w:t>
      </w:r>
      <w:r>
        <w:rPr>
          <w:rFonts w:ascii="Times New Roman" w:hAnsi="Times New Roman"/>
          <w:sz w:val="28"/>
          <w:szCs w:val="28"/>
        </w:rPr>
        <w:t>.</w:t>
      </w:r>
      <w:r w:rsidR="00702F29">
        <w:rPr>
          <w:rFonts w:ascii="Times New Roman" w:hAnsi="Times New Roman"/>
          <w:sz w:val="28"/>
          <w:szCs w:val="28"/>
        </w:rPr>
        <w:t xml:space="preserve"> </w:t>
      </w:r>
      <w:r>
        <w:rPr>
          <w:rFonts w:ascii="Times New Roman" w:hAnsi="Times New Roman"/>
          <w:sz w:val="28"/>
          <w:szCs w:val="28"/>
        </w:rPr>
        <w:t>Итого 56 календарных дней.</w:t>
      </w:r>
      <w:r w:rsidRPr="002D1336">
        <w:rPr>
          <w:rFonts w:ascii="Times New Roman" w:hAnsi="Times New Roman"/>
          <w:sz w:val="28"/>
          <w:szCs w:val="28"/>
        </w:rPr>
        <w:t xml:space="preserve">  </w:t>
      </w:r>
    </w:p>
    <w:p w:rsidR="001D19BC" w:rsidRPr="002D1336" w:rsidRDefault="001D19BC" w:rsidP="001D19BC">
      <w:pPr>
        <w:spacing w:after="0" w:line="360" w:lineRule="auto"/>
        <w:ind w:firstLine="708"/>
        <w:jc w:val="both"/>
        <w:rPr>
          <w:rFonts w:ascii="Times New Roman" w:hAnsi="Times New Roman"/>
          <w:sz w:val="28"/>
          <w:szCs w:val="28"/>
        </w:rPr>
      </w:pPr>
      <w:r w:rsidRPr="002D1336">
        <w:rPr>
          <w:rFonts w:ascii="Times New Roman" w:hAnsi="Times New Roman"/>
          <w:sz w:val="28"/>
          <w:szCs w:val="28"/>
        </w:rPr>
        <w:t xml:space="preserve">Для расчета берется заработная плата за 12 предшествующих месяцев на основании записки-расчета об исчислении среднего заработка при предоставлении отпуска, увольнении и других случаях (Приложение </w:t>
      </w:r>
      <w:r w:rsidR="00C7200E">
        <w:rPr>
          <w:rFonts w:ascii="Times New Roman" w:hAnsi="Times New Roman"/>
          <w:sz w:val="28"/>
          <w:szCs w:val="28"/>
        </w:rPr>
        <w:t>№25</w:t>
      </w:r>
      <w:r w:rsidRPr="002D1336">
        <w:rPr>
          <w:rFonts w:ascii="Times New Roman" w:hAnsi="Times New Roman"/>
          <w:sz w:val="28"/>
          <w:szCs w:val="28"/>
        </w:rPr>
        <w:t xml:space="preserve">). </w:t>
      </w:r>
    </w:p>
    <w:p w:rsidR="001D19BC" w:rsidRPr="002D1336" w:rsidRDefault="001D19BC" w:rsidP="001D19BC">
      <w:pPr>
        <w:spacing w:after="0" w:line="360" w:lineRule="auto"/>
        <w:ind w:firstLine="709"/>
        <w:jc w:val="both"/>
        <w:rPr>
          <w:rFonts w:ascii="Times New Roman" w:hAnsi="Times New Roman"/>
          <w:sz w:val="28"/>
          <w:szCs w:val="28"/>
        </w:rPr>
      </w:pPr>
      <w:r w:rsidRPr="002D1336">
        <w:rPr>
          <w:rFonts w:ascii="Times New Roman" w:hAnsi="Times New Roman"/>
          <w:sz w:val="28"/>
          <w:szCs w:val="28"/>
        </w:rPr>
        <w:t xml:space="preserve">Таблица </w:t>
      </w:r>
      <w:r w:rsidR="00C7200E">
        <w:rPr>
          <w:rFonts w:ascii="Times New Roman" w:hAnsi="Times New Roman"/>
          <w:sz w:val="28"/>
          <w:szCs w:val="28"/>
        </w:rPr>
        <w:t>1</w:t>
      </w:r>
      <w:r w:rsidR="00760321">
        <w:rPr>
          <w:rFonts w:ascii="Times New Roman" w:hAnsi="Times New Roman"/>
          <w:sz w:val="28"/>
          <w:szCs w:val="28"/>
        </w:rPr>
        <w:t>3</w:t>
      </w:r>
      <w:r w:rsidRPr="002D1336">
        <w:rPr>
          <w:rFonts w:ascii="Times New Roman" w:hAnsi="Times New Roman"/>
          <w:sz w:val="28"/>
          <w:szCs w:val="28"/>
        </w:rPr>
        <w:t xml:space="preserve"> – Расчет среднего заработка и сумм к начислению ежегодного отпуска </w:t>
      </w:r>
      <w:r>
        <w:rPr>
          <w:rFonts w:ascii="Times New Roman" w:hAnsi="Times New Roman"/>
          <w:sz w:val="28"/>
          <w:szCs w:val="28"/>
        </w:rPr>
        <w:t>учителю начальных классов Соколовой Татьяне Геннадьевне</w:t>
      </w:r>
      <w:r w:rsidRPr="002D1336">
        <w:rPr>
          <w:rFonts w:ascii="Times New Roman" w:hAnsi="Times New Roman"/>
          <w:sz w:val="28"/>
          <w:szCs w:val="28"/>
        </w:rPr>
        <w:t xml:space="preserve"> </w:t>
      </w:r>
      <w:r>
        <w:rPr>
          <w:rFonts w:ascii="Times New Roman" w:hAnsi="Times New Roman"/>
          <w:sz w:val="28"/>
          <w:szCs w:val="28"/>
        </w:rPr>
        <w:t>.</w:t>
      </w:r>
    </w:p>
    <w:tbl>
      <w:tblPr>
        <w:tblW w:w="0" w:type="auto"/>
        <w:tblInd w:w="-10" w:type="dxa"/>
        <w:tblLook w:val="0000" w:firstRow="0" w:lastRow="0" w:firstColumn="0" w:lastColumn="0" w:noHBand="0" w:noVBand="0"/>
      </w:tblPr>
      <w:tblGrid>
        <w:gridCol w:w="2032"/>
        <w:gridCol w:w="2010"/>
        <w:gridCol w:w="1792"/>
        <w:gridCol w:w="1553"/>
        <w:gridCol w:w="2194"/>
      </w:tblGrid>
      <w:tr w:rsidR="001D19BC" w:rsidRPr="002D1336" w:rsidTr="00DF03C0">
        <w:tc>
          <w:tcPr>
            <w:tcW w:w="0" w:type="auto"/>
            <w:tcBorders>
              <w:top w:val="single" w:sz="4" w:space="0" w:color="000000"/>
              <w:left w:val="single" w:sz="4" w:space="0" w:color="000000"/>
              <w:bottom w:val="single" w:sz="4" w:space="0" w:color="000000"/>
            </w:tcBorders>
            <w:shd w:val="clear" w:color="auto" w:fill="auto"/>
            <w:vAlign w:val="center"/>
          </w:tcPr>
          <w:p w:rsidR="001D19BC" w:rsidRPr="002D1336" w:rsidRDefault="001D19BC" w:rsidP="00DF03C0">
            <w:pPr>
              <w:snapToGrid w:val="0"/>
              <w:spacing w:after="0" w:line="240" w:lineRule="auto"/>
              <w:jc w:val="center"/>
              <w:rPr>
                <w:rFonts w:ascii="Times New Roman" w:hAnsi="Times New Roman"/>
                <w:sz w:val="28"/>
                <w:szCs w:val="28"/>
              </w:rPr>
            </w:pPr>
            <w:r w:rsidRPr="002D1336">
              <w:rPr>
                <w:rFonts w:ascii="Times New Roman" w:hAnsi="Times New Roman"/>
                <w:sz w:val="28"/>
                <w:szCs w:val="28"/>
              </w:rPr>
              <w:t>Месяц</w:t>
            </w:r>
          </w:p>
        </w:tc>
        <w:tc>
          <w:tcPr>
            <w:tcW w:w="0" w:type="auto"/>
            <w:tcBorders>
              <w:top w:val="single" w:sz="4" w:space="0" w:color="000000"/>
              <w:left w:val="single" w:sz="4" w:space="0" w:color="000000"/>
              <w:bottom w:val="single" w:sz="4" w:space="0" w:color="000000"/>
            </w:tcBorders>
            <w:shd w:val="clear" w:color="auto" w:fill="auto"/>
            <w:vAlign w:val="center"/>
          </w:tcPr>
          <w:p w:rsidR="001D19BC" w:rsidRPr="002D1336" w:rsidRDefault="001D19BC" w:rsidP="00DF03C0">
            <w:pPr>
              <w:snapToGrid w:val="0"/>
              <w:spacing w:after="0" w:line="240" w:lineRule="auto"/>
              <w:jc w:val="center"/>
              <w:rPr>
                <w:rFonts w:ascii="Times New Roman" w:hAnsi="Times New Roman"/>
                <w:sz w:val="28"/>
                <w:szCs w:val="28"/>
              </w:rPr>
            </w:pPr>
            <w:r w:rsidRPr="002D1336">
              <w:rPr>
                <w:rFonts w:ascii="Times New Roman" w:hAnsi="Times New Roman"/>
                <w:sz w:val="28"/>
                <w:szCs w:val="28"/>
              </w:rPr>
              <w:t>Заработная плата, руб.</w:t>
            </w:r>
          </w:p>
        </w:tc>
        <w:tc>
          <w:tcPr>
            <w:tcW w:w="0" w:type="auto"/>
            <w:tcBorders>
              <w:top w:val="single" w:sz="4" w:space="0" w:color="000000"/>
              <w:left w:val="single" w:sz="4" w:space="0" w:color="000000"/>
              <w:bottom w:val="single" w:sz="4" w:space="0" w:color="000000"/>
            </w:tcBorders>
            <w:shd w:val="clear" w:color="auto" w:fill="auto"/>
            <w:vAlign w:val="center"/>
          </w:tcPr>
          <w:p w:rsidR="001D19BC" w:rsidRPr="002D1336" w:rsidRDefault="001D19BC" w:rsidP="00DF03C0">
            <w:pPr>
              <w:snapToGrid w:val="0"/>
              <w:spacing w:after="0" w:line="240" w:lineRule="auto"/>
              <w:jc w:val="center"/>
              <w:rPr>
                <w:rFonts w:ascii="Times New Roman" w:hAnsi="Times New Roman"/>
                <w:sz w:val="28"/>
                <w:szCs w:val="28"/>
              </w:rPr>
            </w:pPr>
            <w:r w:rsidRPr="002D1336">
              <w:rPr>
                <w:rFonts w:ascii="Times New Roman" w:hAnsi="Times New Roman"/>
                <w:sz w:val="28"/>
                <w:szCs w:val="28"/>
              </w:rPr>
              <w:t>Дней отработано</w:t>
            </w:r>
          </w:p>
        </w:tc>
        <w:tc>
          <w:tcPr>
            <w:tcW w:w="0" w:type="auto"/>
            <w:tcBorders>
              <w:top w:val="single" w:sz="4" w:space="0" w:color="000000"/>
              <w:left w:val="single" w:sz="4" w:space="0" w:color="000000"/>
              <w:bottom w:val="single" w:sz="4" w:space="0" w:color="000000"/>
            </w:tcBorders>
            <w:shd w:val="clear" w:color="auto" w:fill="auto"/>
            <w:vAlign w:val="center"/>
          </w:tcPr>
          <w:p w:rsidR="001D19BC" w:rsidRPr="002D1336" w:rsidRDefault="001D19BC" w:rsidP="00DF03C0">
            <w:pPr>
              <w:snapToGrid w:val="0"/>
              <w:spacing w:after="0" w:line="240" w:lineRule="auto"/>
              <w:jc w:val="center"/>
              <w:rPr>
                <w:rFonts w:ascii="Times New Roman" w:hAnsi="Times New Roman"/>
                <w:sz w:val="28"/>
                <w:szCs w:val="28"/>
              </w:rPr>
            </w:pPr>
            <w:r w:rsidRPr="002D1336">
              <w:rPr>
                <w:rFonts w:ascii="Times New Roman" w:hAnsi="Times New Roman"/>
                <w:sz w:val="28"/>
                <w:szCs w:val="28"/>
              </w:rPr>
              <w:t>Дней по графику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D19BC" w:rsidRPr="002D1336" w:rsidRDefault="001D19BC" w:rsidP="00DF03C0">
            <w:pPr>
              <w:snapToGrid w:val="0"/>
              <w:spacing w:after="0" w:line="240" w:lineRule="auto"/>
              <w:jc w:val="center"/>
              <w:rPr>
                <w:rFonts w:ascii="Times New Roman" w:hAnsi="Times New Roman"/>
                <w:sz w:val="28"/>
                <w:szCs w:val="28"/>
              </w:rPr>
            </w:pPr>
            <w:r w:rsidRPr="002D1336">
              <w:rPr>
                <w:rFonts w:ascii="Times New Roman" w:hAnsi="Times New Roman"/>
                <w:sz w:val="28"/>
                <w:szCs w:val="28"/>
              </w:rPr>
              <w:t>Дней отпуска по календарю</w:t>
            </w:r>
          </w:p>
        </w:tc>
      </w:tr>
      <w:tr w:rsidR="001D19BC" w:rsidRPr="002D1336" w:rsidTr="00DF03C0">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rPr>
                <w:rFonts w:ascii="Times New Roman" w:hAnsi="Times New Roman"/>
                <w:sz w:val="28"/>
                <w:szCs w:val="28"/>
              </w:rPr>
            </w:pPr>
            <w:r>
              <w:rPr>
                <w:rFonts w:ascii="Times New Roman" w:hAnsi="Times New Roman"/>
                <w:sz w:val="28"/>
                <w:szCs w:val="28"/>
              </w:rPr>
              <w:t>Июнь 2016</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12753,85</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16</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19,53</w:t>
            </w:r>
          </w:p>
        </w:tc>
      </w:tr>
      <w:tr w:rsidR="001D19BC" w:rsidRPr="002D1336" w:rsidTr="00DF03C0">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rPr>
                <w:rFonts w:ascii="Times New Roman" w:hAnsi="Times New Roman"/>
                <w:sz w:val="28"/>
                <w:szCs w:val="28"/>
              </w:rPr>
            </w:pPr>
            <w:r>
              <w:rPr>
                <w:rFonts w:ascii="Times New Roman" w:hAnsi="Times New Roman"/>
                <w:sz w:val="28"/>
                <w:szCs w:val="28"/>
              </w:rPr>
              <w:t>Июль 2016</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0</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0</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0</w:t>
            </w:r>
          </w:p>
        </w:tc>
      </w:tr>
      <w:tr w:rsidR="001D19BC" w:rsidRPr="002D1336" w:rsidTr="00DF03C0">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rPr>
                <w:rFonts w:ascii="Times New Roman" w:hAnsi="Times New Roman"/>
                <w:sz w:val="28"/>
                <w:szCs w:val="28"/>
              </w:rPr>
            </w:pPr>
            <w:r>
              <w:rPr>
                <w:rFonts w:ascii="Times New Roman" w:hAnsi="Times New Roman"/>
                <w:sz w:val="28"/>
                <w:szCs w:val="28"/>
              </w:rPr>
              <w:t>Август 2016</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7797,87</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9</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12,29</w:t>
            </w:r>
          </w:p>
        </w:tc>
      </w:tr>
      <w:tr w:rsidR="001D19BC" w:rsidRPr="002D1336" w:rsidTr="00DF03C0">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rPr>
                <w:rFonts w:ascii="Times New Roman" w:hAnsi="Times New Roman"/>
                <w:sz w:val="28"/>
                <w:szCs w:val="28"/>
              </w:rPr>
            </w:pPr>
            <w:r>
              <w:rPr>
                <w:rFonts w:ascii="Times New Roman" w:hAnsi="Times New Roman"/>
                <w:sz w:val="28"/>
                <w:szCs w:val="28"/>
              </w:rPr>
              <w:t>Сентябрь 2016</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21774,03</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22</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29,3</w:t>
            </w:r>
          </w:p>
        </w:tc>
      </w:tr>
      <w:tr w:rsidR="001D19BC" w:rsidRPr="002D1336" w:rsidTr="00DF03C0">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rPr>
                <w:rFonts w:ascii="Times New Roman" w:hAnsi="Times New Roman"/>
                <w:sz w:val="28"/>
                <w:szCs w:val="28"/>
              </w:rPr>
            </w:pPr>
            <w:r>
              <w:rPr>
                <w:rFonts w:ascii="Times New Roman" w:hAnsi="Times New Roman"/>
                <w:sz w:val="28"/>
                <w:szCs w:val="28"/>
              </w:rPr>
              <w:t>Октябрь 2016</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28831,76</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21</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29,3</w:t>
            </w:r>
          </w:p>
        </w:tc>
      </w:tr>
      <w:tr w:rsidR="001D19BC" w:rsidRPr="002D1336" w:rsidTr="00DF03C0">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rPr>
                <w:rFonts w:ascii="Times New Roman" w:hAnsi="Times New Roman"/>
                <w:sz w:val="28"/>
                <w:szCs w:val="28"/>
              </w:rPr>
            </w:pPr>
            <w:r>
              <w:rPr>
                <w:rFonts w:ascii="Times New Roman" w:hAnsi="Times New Roman"/>
                <w:sz w:val="28"/>
                <w:szCs w:val="28"/>
              </w:rPr>
              <w:t>Ноябрь 2016</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22550,35</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21</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29,3</w:t>
            </w:r>
          </w:p>
        </w:tc>
      </w:tr>
      <w:tr w:rsidR="001D19BC" w:rsidRPr="002D1336" w:rsidTr="00DF03C0">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rPr>
                <w:rFonts w:ascii="Times New Roman" w:hAnsi="Times New Roman"/>
                <w:sz w:val="28"/>
                <w:szCs w:val="28"/>
              </w:rPr>
            </w:pPr>
            <w:r>
              <w:rPr>
                <w:rFonts w:ascii="Times New Roman" w:hAnsi="Times New Roman"/>
                <w:sz w:val="28"/>
                <w:szCs w:val="28"/>
              </w:rPr>
              <w:t>Декабрь 2016</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24401,96</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22</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29,3</w:t>
            </w:r>
          </w:p>
        </w:tc>
      </w:tr>
      <w:tr w:rsidR="001D19BC" w:rsidRPr="002D1336" w:rsidTr="00DF03C0">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rPr>
                <w:rFonts w:ascii="Times New Roman" w:hAnsi="Times New Roman"/>
                <w:sz w:val="28"/>
                <w:szCs w:val="28"/>
              </w:rPr>
            </w:pPr>
            <w:r>
              <w:rPr>
                <w:rFonts w:ascii="Times New Roman" w:hAnsi="Times New Roman"/>
                <w:sz w:val="28"/>
                <w:szCs w:val="28"/>
              </w:rPr>
              <w:t>Январь 2017</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22395,09</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17</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29,3</w:t>
            </w:r>
          </w:p>
        </w:tc>
      </w:tr>
      <w:tr w:rsidR="001D19BC" w:rsidRPr="002D1336" w:rsidTr="00DF03C0">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rPr>
                <w:rFonts w:ascii="Times New Roman" w:hAnsi="Times New Roman"/>
                <w:sz w:val="28"/>
                <w:szCs w:val="28"/>
              </w:rPr>
            </w:pPr>
            <w:r>
              <w:rPr>
                <w:rFonts w:ascii="Times New Roman" w:hAnsi="Times New Roman"/>
                <w:sz w:val="28"/>
                <w:szCs w:val="28"/>
              </w:rPr>
              <w:t>Февраль 2017</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26823,71</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18</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29,3</w:t>
            </w:r>
          </w:p>
        </w:tc>
      </w:tr>
      <w:tr w:rsidR="001D19BC" w:rsidRPr="002D1336" w:rsidTr="00DF03C0">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rPr>
                <w:rFonts w:ascii="Times New Roman" w:hAnsi="Times New Roman"/>
                <w:sz w:val="28"/>
                <w:szCs w:val="28"/>
              </w:rPr>
            </w:pPr>
            <w:r>
              <w:rPr>
                <w:rFonts w:ascii="Times New Roman" w:hAnsi="Times New Roman"/>
                <w:sz w:val="28"/>
                <w:szCs w:val="28"/>
              </w:rPr>
              <w:t>Март 2017</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22615,44</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19</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26,46</w:t>
            </w:r>
          </w:p>
        </w:tc>
      </w:tr>
      <w:tr w:rsidR="001D19BC" w:rsidRPr="002D1336" w:rsidTr="00DF03C0">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rPr>
                <w:rFonts w:ascii="Times New Roman" w:hAnsi="Times New Roman"/>
                <w:sz w:val="28"/>
                <w:szCs w:val="28"/>
              </w:rPr>
            </w:pPr>
            <w:r>
              <w:rPr>
                <w:rFonts w:ascii="Times New Roman" w:hAnsi="Times New Roman"/>
                <w:sz w:val="28"/>
                <w:szCs w:val="28"/>
              </w:rPr>
              <w:t>Апрель 2017</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25892,11</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20</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29,3</w:t>
            </w:r>
          </w:p>
        </w:tc>
      </w:tr>
      <w:tr w:rsidR="001D19BC" w:rsidRPr="002D1336" w:rsidTr="00DF03C0">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rPr>
                <w:rFonts w:ascii="Times New Roman" w:hAnsi="Times New Roman"/>
                <w:sz w:val="28"/>
                <w:szCs w:val="28"/>
              </w:rPr>
            </w:pPr>
            <w:r>
              <w:rPr>
                <w:rFonts w:ascii="Times New Roman" w:hAnsi="Times New Roman"/>
                <w:sz w:val="28"/>
                <w:szCs w:val="28"/>
              </w:rPr>
              <w:t>Май 2017</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26357,91</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20</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29,3</w:t>
            </w:r>
          </w:p>
        </w:tc>
      </w:tr>
      <w:tr w:rsidR="001D19BC" w:rsidRPr="002D1336" w:rsidTr="00DF03C0">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rPr>
                <w:rFonts w:ascii="Times New Roman" w:hAnsi="Times New Roman"/>
                <w:sz w:val="28"/>
                <w:szCs w:val="28"/>
              </w:rPr>
            </w:pPr>
            <w:r w:rsidRPr="002D1336">
              <w:rPr>
                <w:rFonts w:ascii="Times New Roman" w:hAnsi="Times New Roman"/>
                <w:sz w:val="28"/>
                <w:szCs w:val="28"/>
              </w:rPr>
              <w:t>Итого заработная плата</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242194,08</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205</w:t>
            </w:r>
          </w:p>
        </w:tc>
        <w:tc>
          <w:tcPr>
            <w:tcW w:w="0" w:type="auto"/>
            <w:tcBorders>
              <w:top w:val="single" w:sz="4" w:space="0" w:color="000000"/>
              <w:left w:val="single" w:sz="4" w:space="0" w:color="000000"/>
              <w:bottom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252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9BC" w:rsidRPr="002D1336" w:rsidRDefault="001D19BC" w:rsidP="00DF03C0">
            <w:pPr>
              <w:snapToGrid w:val="0"/>
              <w:spacing w:after="0" w:line="240" w:lineRule="auto"/>
              <w:jc w:val="center"/>
              <w:rPr>
                <w:rFonts w:ascii="Times New Roman" w:hAnsi="Times New Roman"/>
                <w:sz w:val="28"/>
                <w:szCs w:val="28"/>
              </w:rPr>
            </w:pPr>
            <w:r>
              <w:rPr>
                <w:rFonts w:ascii="Times New Roman" w:hAnsi="Times New Roman"/>
                <w:sz w:val="28"/>
                <w:szCs w:val="28"/>
              </w:rPr>
              <w:t>292,68</w:t>
            </w:r>
          </w:p>
        </w:tc>
      </w:tr>
    </w:tbl>
    <w:p w:rsidR="001D19BC" w:rsidRPr="002D1336" w:rsidRDefault="001D19BC" w:rsidP="001D19BC">
      <w:pPr>
        <w:spacing w:after="0" w:line="360" w:lineRule="auto"/>
        <w:jc w:val="both"/>
        <w:rPr>
          <w:rFonts w:ascii="Times New Roman" w:hAnsi="Times New Roman"/>
          <w:sz w:val="28"/>
          <w:szCs w:val="28"/>
        </w:rPr>
      </w:pPr>
    </w:p>
    <w:p w:rsidR="001D19BC" w:rsidRPr="00C7200E" w:rsidRDefault="001D19BC" w:rsidP="00C7200E">
      <w:pPr>
        <w:pStyle w:val="a5"/>
        <w:spacing w:after="0" w:line="360" w:lineRule="auto"/>
        <w:ind w:firstLine="709"/>
        <w:jc w:val="both"/>
        <w:rPr>
          <w:rFonts w:ascii="Times New Roman" w:hAnsi="Times New Roman" w:cs="Times New Roman"/>
          <w:sz w:val="28"/>
          <w:szCs w:val="28"/>
        </w:rPr>
      </w:pPr>
      <w:r w:rsidRPr="00C7200E">
        <w:rPr>
          <w:rFonts w:ascii="Times New Roman" w:hAnsi="Times New Roman" w:cs="Times New Roman"/>
          <w:sz w:val="28"/>
          <w:szCs w:val="28"/>
        </w:rPr>
        <w:t xml:space="preserve">Фонд оплаты труда за предшествующие отпуску отработанные 12 месяцев у учителя Соколовой Т.Г. составляет 242194 руб. 08 коп. (Приложение </w:t>
      </w:r>
      <w:r w:rsidR="00C7200E">
        <w:rPr>
          <w:rFonts w:ascii="Times New Roman" w:hAnsi="Times New Roman" w:cs="Times New Roman"/>
          <w:sz w:val="28"/>
          <w:szCs w:val="28"/>
        </w:rPr>
        <w:t>№25</w:t>
      </w:r>
      <w:r w:rsidRPr="00C7200E">
        <w:rPr>
          <w:rFonts w:ascii="Times New Roman" w:hAnsi="Times New Roman" w:cs="Times New Roman"/>
          <w:sz w:val="28"/>
          <w:szCs w:val="28"/>
        </w:rPr>
        <w:t xml:space="preserve">). </w:t>
      </w:r>
    </w:p>
    <w:p w:rsidR="001D19BC" w:rsidRPr="00C7200E" w:rsidRDefault="001D19BC" w:rsidP="00C7200E">
      <w:pPr>
        <w:pStyle w:val="a5"/>
        <w:spacing w:after="0" w:line="360" w:lineRule="auto"/>
        <w:ind w:firstLine="709"/>
        <w:jc w:val="both"/>
        <w:rPr>
          <w:rFonts w:ascii="Times New Roman" w:hAnsi="Times New Roman" w:cs="Times New Roman"/>
          <w:sz w:val="28"/>
          <w:szCs w:val="28"/>
        </w:rPr>
      </w:pPr>
      <w:r w:rsidRPr="00C7200E">
        <w:rPr>
          <w:rFonts w:ascii="Times New Roman" w:hAnsi="Times New Roman" w:cs="Times New Roman"/>
          <w:sz w:val="28"/>
          <w:szCs w:val="28"/>
        </w:rPr>
        <w:t>Средняя заработная плата за один день отпускных - 827 руб. 51 коп. (242194руб. 08 коп. : 292,68 = 827 руб. 51 коп.).</w:t>
      </w:r>
    </w:p>
    <w:p w:rsidR="001D19BC" w:rsidRPr="00C7200E" w:rsidRDefault="001D19BC" w:rsidP="00C7200E">
      <w:pPr>
        <w:pStyle w:val="a5"/>
        <w:spacing w:after="0" w:line="360" w:lineRule="auto"/>
        <w:ind w:firstLine="709"/>
        <w:jc w:val="both"/>
        <w:rPr>
          <w:rFonts w:ascii="Times New Roman" w:hAnsi="Times New Roman" w:cs="Times New Roman"/>
          <w:sz w:val="28"/>
          <w:szCs w:val="28"/>
        </w:rPr>
      </w:pPr>
      <w:r w:rsidRPr="00C7200E">
        <w:rPr>
          <w:rFonts w:ascii="Times New Roman" w:hAnsi="Times New Roman" w:cs="Times New Roman"/>
          <w:sz w:val="28"/>
          <w:szCs w:val="28"/>
        </w:rPr>
        <w:t>Начисленная сумма ежегодного оплачиваемого отпуска с 01 июня 2017 года на 56 календарных дней  составляет 46340 руб. 56 коп. (827 руб. 51 коп. * 56 дней).</w:t>
      </w:r>
    </w:p>
    <w:p w:rsidR="001D19BC" w:rsidRPr="00C7200E" w:rsidRDefault="001D19BC" w:rsidP="00C7200E">
      <w:pPr>
        <w:pStyle w:val="a5"/>
        <w:spacing w:after="0" w:line="360" w:lineRule="auto"/>
        <w:ind w:firstLine="709"/>
        <w:jc w:val="both"/>
        <w:rPr>
          <w:rFonts w:ascii="Times New Roman" w:hAnsi="Times New Roman" w:cs="Times New Roman"/>
          <w:sz w:val="28"/>
          <w:szCs w:val="28"/>
        </w:rPr>
      </w:pPr>
      <w:r w:rsidRPr="00C7200E">
        <w:rPr>
          <w:rFonts w:ascii="Times New Roman" w:hAnsi="Times New Roman" w:cs="Times New Roman"/>
          <w:sz w:val="28"/>
          <w:szCs w:val="28"/>
        </w:rPr>
        <w:lastRenderedPageBreak/>
        <w:t>На основании произведенных расчетов и карточки-справки по учителю начальных классов Соколовой Татьяне Геннадьевне с приложенными расчетными листками можно сделать следующие бухгалтерские записи за июнь 2017 года .</w:t>
      </w:r>
    </w:p>
    <w:p w:rsidR="001D19BC" w:rsidRPr="00C7200E" w:rsidRDefault="001D19BC" w:rsidP="00C7200E">
      <w:pPr>
        <w:pStyle w:val="a5"/>
        <w:spacing w:after="0" w:line="360" w:lineRule="auto"/>
        <w:ind w:firstLine="709"/>
        <w:jc w:val="both"/>
        <w:rPr>
          <w:rFonts w:ascii="Times New Roman" w:hAnsi="Times New Roman" w:cs="Times New Roman"/>
          <w:sz w:val="28"/>
          <w:szCs w:val="28"/>
        </w:rPr>
      </w:pPr>
      <w:r w:rsidRPr="00C7200E">
        <w:rPr>
          <w:rFonts w:ascii="Times New Roman" w:hAnsi="Times New Roman" w:cs="Times New Roman"/>
          <w:sz w:val="28"/>
          <w:szCs w:val="28"/>
        </w:rPr>
        <w:t xml:space="preserve">Таблица </w:t>
      </w:r>
      <w:r w:rsidR="00760321">
        <w:rPr>
          <w:rFonts w:ascii="Times New Roman" w:hAnsi="Times New Roman" w:cs="Times New Roman"/>
          <w:sz w:val="28"/>
          <w:szCs w:val="28"/>
        </w:rPr>
        <w:t>14</w:t>
      </w:r>
      <w:r w:rsidRPr="00C7200E">
        <w:rPr>
          <w:rFonts w:ascii="Times New Roman" w:hAnsi="Times New Roman" w:cs="Times New Roman"/>
          <w:sz w:val="28"/>
          <w:szCs w:val="28"/>
        </w:rPr>
        <w:t xml:space="preserve"> – Бухгалтерские записи по начислению заработной платы учителю начальных классов Соколовой Татьяне Геннадьевне  за июнь 2017 года </w:t>
      </w:r>
      <w:r w:rsidR="00C7200E">
        <w:rPr>
          <w:rFonts w:ascii="Times New Roman" w:hAnsi="Times New Roman" w:cs="Times New Roman"/>
          <w:sz w:val="28"/>
          <w:szCs w:val="28"/>
        </w:rPr>
        <w:t>.</w:t>
      </w:r>
    </w:p>
    <w:tbl>
      <w:tblPr>
        <w:tblW w:w="0" w:type="auto"/>
        <w:tblInd w:w="-5" w:type="dxa"/>
        <w:tblLook w:val="0000" w:firstRow="0" w:lastRow="0" w:firstColumn="0" w:lastColumn="0" w:noHBand="0" w:noVBand="0"/>
      </w:tblPr>
      <w:tblGrid>
        <w:gridCol w:w="604"/>
        <w:gridCol w:w="2392"/>
        <w:gridCol w:w="3179"/>
        <w:gridCol w:w="1189"/>
        <w:gridCol w:w="1106"/>
        <w:gridCol w:w="1106"/>
      </w:tblGrid>
      <w:tr w:rsidR="00C7200E" w:rsidRPr="002D1336" w:rsidTr="00DF03C0">
        <w:tc>
          <w:tcPr>
            <w:tcW w:w="0" w:type="auto"/>
            <w:vMerge w:val="restart"/>
            <w:tcBorders>
              <w:top w:val="single" w:sz="4" w:space="0" w:color="000000"/>
              <w:left w:val="single" w:sz="4" w:space="0" w:color="000000"/>
              <w:bottom w:val="single" w:sz="4" w:space="0" w:color="000000"/>
            </w:tcBorders>
            <w:shd w:val="clear" w:color="auto" w:fill="auto"/>
            <w:vAlign w:val="center"/>
          </w:tcPr>
          <w:p w:rsidR="001D19BC" w:rsidRPr="00C7200E" w:rsidRDefault="001D19BC" w:rsidP="00DF03C0">
            <w:pPr>
              <w:pStyle w:val="a5"/>
              <w:spacing w:after="0"/>
              <w:rPr>
                <w:rFonts w:ascii="Times New Roman" w:hAnsi="Times New Roman" w:cs="Times New Roman"/>
                <w:sz w:val="24"/>
                <w:szCs w:val="24"/>
              </w:rPr>
            </w:pPr>
            <w:r w:rsidRPr="00C7200E">
              <w:rPr>
                <w:rFonts w:ascii="Times New Roman" w:hAnsi="Times New Roman" w:cs="Times New Roman"/>
                <w:sz w:val="24"/>
                <w:szCs w:val="24"/>
              </w:rPr>
              <w:t>№ п/п</w:t>
            </w:r>
          </w:p>
        </w:tc>
        <w:tc>
          <w:tcPr>
            <w:tcW w:w="0" w:type="auto"/>
            <w:vMerge w:val="restart"/>
            <w:tcBorders>
              <w:top w:val="single" w:sz="4" w:space="0" w:color="000000"/>
              <w:left w:val="single" w:sz="4" w:space="0" w:color="000000"/>
              <w:bottom w:val="single" w:sz="4" w:space="0" w:color="000000"/>
            </w:tcBorders>
            <w:shd w:val="clear" w:color="auto" w:fill="auto"/>
            <w:vAlign w:val="center"/>
          </w:tcPr>
          <w:p w:rsidR="001D19BC" w:rsidRPr="00C7200E" w:rsidRDefault="001D19BC" w:rsidP="00DF03C0">
            <w:pPr>
              <w:pStyle w:val="a5"/>
              <w:spacing w:after="0"/>
              <w:rPr>
                <w:rFonts w:ascii="Times New Roman" w:hAnsi="Times New Roman" w:cs="Times New Roman"/>
                <w:sz w:val="24"/>
                <w:szCs w:val="24"/>
              </w:rPr>
            </w:pPr>
            <w:r w:rsidRPr="00C7200E">
              <w:rPr>
                <w:rFonts w:ascii="Times New Roman" w:hAnsi="Times New Roman" w:cs="Times New Roman"/>
                <w:sz w:val="24"/>
                <w:szCs w:val="24"/>
              </w:rPr>
              <w:t>Наименование хозяйственной операции</w:t>
            </w:r>
          </w:p>
        </w:tc>
        <w:tc>
          <w:tcPr>
            <w:tcW w:w="0" w:type="auto"/>
            <w:vMerge w:val="restart"/>
            <w:tcBorders>
              <w:top w:val="single" w:sz="4" w:space="0" w:color="000000"/>
              <w:left w:val="single" w:sz="4" w:space="0" w:color="000000"/>
              <w:bottom w:val="single" w:sz="4" w:space="0" w:color="000000"/>
            </w:tcBorders>
            <w:shd w:val="clear" w:color="auto" w:fill="auto"/>
            <w:vAlign w:val="center"/>
          </w:tcPr>
          <w:p w:rsidR="001D19BC" w:rsidRPr="00C7200E" w:rsidRDefault="001D19BC" w:rsidP="00DF03C0">
            <w:pPr>
              <w:pStyle w:val="a5"/>
              <w:spacing w:after="0"/>
              <w:rPr>
                <w:rFonts w:ascii="Times New Roman" w:hAnsi="Times New Roman" w:cs="Times New Roman"/>
                <w:sz w:val="24"/>
                <w:szCs w:val="24"/>
              </w:rPr>
            </w:pPr>
            <w:r w:rsidRPr="00C7200E">
              <w:rPr>
                <w:rFonts w:ascii="Times New Roman" w:hAnsi="Times New Roman" w:cs="Times New Roman"/>
                <w:sz w:val="24"/>
                <w:szCs w:val="24"/>
              </w:rPr>
              <w:t>Первичный документ</w:t>
            </w:r>
          </w:p>
        </w:tc>
        <w:tc>
          <w:tcPr>
            <w:tcW w:w="0" w:type="auto"/>
            <w:vMerge w:val="restart"/>
            <w:tcBorders>
              <w:top w:val="single" w:sz="4" w:space="0" w:color="000000"/>
              <w:left w:val="single" w:sz="4" w:space="0" w:color="000000"/>
              <w:bottom w:val="single" w:sz="4" w:space="0" w:color="000000"/>
            </w:tcBorders>
            <w:shd w:val="clear" w:color="auto" w:fill="auto"/>
            <w:vAlign w:val="center"/>
          </w:tcPr>
          <w:p w:rsidR="001D19BC" w:rsidRPr="00C7200E" w:rsidRDefault="001D19BC" w:rsidP="00DF03C0">
            <w:pPr>
              <w:pStyle w:val="a5"/>
              <w:spacing w:after="0"/>
              <w:rPr>
                <w:rFonts w:ascii="Times New Roman" w:hAnsi="Times New Roman" w:cs="Times New Roman"/>
                <w:sz w:val="24"/>
                <w:szCs w:val="24"/>
              </w:rPr>
            </w:pPr>
            <w:r w:rsidRPr="00C7200E">
              <w:rPr>
                <w:rFonts w:ascii="Times New Roman" w:hAnsi="Times New Roman" w:cs="Times New Roman"/>
                <w:sz w:val="24"/>
                <w:szCs w:val="24"/>
              </w:rPr>
              <w:t>Сумма, руб.</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19BC" w:rsidRPr="00C7200E" w:rsidRDefault="001D19BC" w:rsidP="00DF03C0">
            <w:pPr>
              <w:pStyle w:val="a5"/>
              <w:spacing w:after="0"/>
              <w:rPr>
                <w:rFonts w:ascii="Times New Roman" w:hAnsi="Times New Roman" w:cs="Times New Roman"/>
                <w:sz w:val="24"/>
                <w:szCs w:val="24"/>
              </w:rPr>
            </w:pPr>
            <w:r w:rsidRPr="00C7200E">
              <w:rPr>
                <w:rFonts w:ascii="Times New Roman" w:hAnsi="Times New Roman" w:cs="Times New Roman"/>
                <w:sz w:val="24"/>
                <w:szCs w:val="24"/>
              </w:rPr>
              <w:t>Корреспонденция счетов</w:t>
            </w:r>
          </w:p>
        </w:tc>
      </w:tr>
      <w:tr w:rsidR="00C7200E" w:rsidRPr="002D1336" w:rsidTr="00DF03C0">
        <w:tc>
          <w:tcPr>
            <w:tcW w:w="0" w:type="auto"/>
            <w:vMerge/>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napToGrid w:val="0"/>
              <w:spacing w:after="0"/>
              <w:jc w:val="both"/>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napToGrid w:val="0"/>
              <w:spacing w:after="0"/>
              <w:jc w:val="both"/>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napToGrid w:val="0"/>
              <w:spacing w:after="0"/>
              <w:jc w:val="both"/>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napToGrid w:val="0"/>
              <w:spacing w:after="0"/>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tabs>
                <w:tab w:val="left" w:pos="705"/>
              </w:tabs>
              <w:spacing w:after="0"/>
              <w:rPr>
                <w:rFonts w:ascii="Times New Roman" w:hAnsi="Times New Roman" w:cs="Times New Roman"/>
                <w:sz w:val="24"/>
                <w:szCs w:val="24"/>
              </w:rPr>
            </w:pPr>
            <w:r w:rsidRPr="00C7200E">
              <w:rPr>
                <w:rFonts w:ascii="Times New Roman" w:hAnsi="Times New Roman" w:cs="Times New Roman"/>
                <w:sz w:val="24"/>
                <w:szCs w:val="24"/>
              </w:rPr>
              <w:t>Дт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9BC" w:rsidRPr="00C7200E" w:rsidRDefault="001D19BC" w:rsidP="00DF03C0">
            <w:pPr>
              <w:pStyle w:val="a5"/>
              <w:spacing w:after="0"/>
              <w:rPr>
                <w:rFonts w:ascii="Times New Roman" w:hAnsi="Times New Roman" w:cs="Times New Roman"/>
                <w:sz w:val="24"/>
                <w:szCs w:val="24"/>
              </w:rPr>
            </w:pPr>
            <w:r w:rsidRPr="00C7200E">
              <w:rPr>
                <w:rFonts w:ascii="Times New Roman" w:hAnsi="Times New Roman" w:cs="Times New Roman"/>
                <w:sz w:val="24"/>
                <w:szCs w:val="24"/>
              </w:rPr>
              <w:t>Кт</w:t>
            </w:r>
          </w:p>
        </w:tc>
      </w:tr>
      <w:tr w:rsidR="00C7200E" w:rsidRPr="002D1336" w:rsidTr="00DF03C0">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 xml:space="preserve">Начислены отпускные 56 календарных дней </w:t>
            </w: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EA10FC">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Табель учета использования рабочего времени (Приложение</w:t>
            </w:r>
            <w:r w:rsidR="00C7200E">
              <w:rPr>
                <w:rFonts w:ascii="Times New Roman" w:hAnsi="Times New Roman" w:cs="Times New Roman"/>
                <w:sz w:val="24"/>
                <w:szCs w:val="24"/>
              </w:rPr>
              <w:t xml:space="preserve"> №1</w:t>
            </w:r>
            <w:r w:rsidR="00EA10FC">
              <w:rPr>
                <w:rFonts w:ascii="Times New Roman" w:hAnsi="Times New Roman" w:cs="Times New Roman"/>
                <w:sz w:val="24"/>
                <w:szCs w:val="24"/>
              </w:rPr>
              <w:t>5</w:t>
            </w:r>
            <w:r w:rsidRPr="00C7200E">
              <w:rPr>
                <w:rFonts w:ascii="Times New Roman" w:hAnsi="Times New Roman" w:cs="Times New Roman"/>
                <w:sz w:val="24"/>
                <w:szCs w:val="24"/>
              </w:rPr>
              <w:t>)</w:t>
            </w:r>
            <w:r w:rsidR="00C7200E">
              <w:rPr>
                <w:rFonts w:ascii="Times New Roman" w:hAnsi="Times New Roman" w:cs="Times New Roman"/>
                <w:sz w:val="24"/>
                <w:szCs w:val="24"/>
              </w:rPr>
              <w:t>, приказ№24</w:t>
            </w: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46340,56</w:t>
            </w: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401.20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302.11</w:t>
            </w:r>
          </w:p>
        </w:tc>
      </w:tr>
      <w:tr w:rsidR="00C7200E" w:rsidRPr="002D1336" w:rsidTr="00DF03C0">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napToGrid w:val="0"/>
              <w:spacing w:after="0"/>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Итого</w:t>
            </w: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napToGrid w:val="0"/>
              <w:spacing w:after="0"/>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pacing w:after="0"/>
              <w:jc w:val="both"/>
              <w:rPr>
                <w:rFonts w:ascii="Times New Roman" w:hAnsi="Times New Roman" w:cs="Times New Roman"/>
                <w:sz w:val="24"/>
                <w:szCs w:val="24"/>
              </w:rPr>
            </w:pPr>
            <w:r w:rsidRPr="00C7200E">
              <w:rPr>
                <w:rFonts w:ascii="Times New Roman" w:hAnsi="Times New Roman" w:cs="Times New Roman"/>
                <w:sz w:val="24"/>
                <w:szCs w:val="24"/>
              </w:rPr>
              <w:t>46340,56</w:t>
            </w:r>
          </w:p>
        </w:tc>
        <w:tc>
          <w:tcPr>
            <w:tcW w:w="0" w:type="auto"/>
            <w:tcBorders>
              <w:top w:val="single" w:sz="4" w:space="0" w:color="000000"/>
              <w:left w:val="single" w:sz="4" w:space="0" w:color="000000"/>
              <w:bottom w:val="single" w:sz="4" w:space="0" w:color="000000"/>
            </w:tcBorders>
            <w:shd w:val="clear" w:color="auto" w:fill="auto"/>
          </w:tcPr>
          <w:p w:rsidR="001D19BC" w:rsidRPr="00C7200E" w:rsidRDefault="001D19BC" w:rsidP="00DF03C0">
            <w:pPr>
              <w:pStyle w:val="a5"/>
              <w:snapToGrid w:val="0"/>
              <w:spacing w:after="0"/>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9BC" w:rsidRPr="00C7200E" w:rsidRDefault="001D19BC" w:rsidP="00DF03C0">
            <w:pPr>
              <w:pStyle w:val="a5"/>
              <w:snapToGrid w:val="0"/>
              <w:spacing w:after="0"/>
              <w:jc w:val="both"/>
              <w:rPr>
                <w:rFonts w:ascii="Times New Roman" w:hAnsi="Times New Roman" w:cs="Times New Roman"/>
                <w:sz w:val="24"/>
                <w:szCs w:val="24"/>
              </w:rPr>
            </w:pPr>
          </w:p>
        </w:tc>
      </w:tr>
    </w:tbl>
    <w:p w:rsidR="001D19BC" w:rsidRPr="002D1336" w:rsidRDefault="001D19BC" w:rsidP="001D19BC">
      <w:pPr>
        <w:pStyle w:val="a5"/>
        <w:spacing w:after="0" w:line="360" w:lineRule="auto"/>
        <w:jc w:val="both"/>
        <w:rPr>
          <w:sz w:val="28"/>
          <w:szCs w:val="28"/>
        </w:rPr>
      </w:pPr>
    </w:p>
    <w:p w:rsidR="001D19BC" w:rsidRPr="00C7200E" w:rsidRDefault="001D19BC" w:rsidP="001D19BC">
      <w:pPr>
        <w:pStyle w:val="a5"/>
        <w:spacing w:after="0" w:line="360" w:lineRule="auto"/>
        <w:jc w:val="both"/>
        <w:rPr>
          <w:rFonts w:ascii="Times New Roman" w:hAnsi="Times New Roman" w:cs="Times New Roman"/>
          <w:sz w:val="28"/>
          <w:szCs w:val="28"/>
        </w:rPr>
      </w:pPr>
      <w:r w:rsidRPr="002D1336">
        <w:rPr>
          <w:sz w:val="28"/>
          <w:szCs w:val="28"/>
        </w:rPr>
        <w:tab/>
      </w:r>
      <w:r w:rsidRPr="00C7200E">
        <w:rPr>
          <w:rFonts w:ascii="Times New Roman" w:hAnsi="Times New Roman" w:cs="Times New Roman"/>
          <w:sz w:val="28"/>
          <w:szCs w:val="28"/>
        </w:rPr>
        <w:t xml:space="preserve">На основании  Положения об оплате труда работников  вводится надбавка за выслугу лет (Приложение </w:t>
      </w:r>
      <w:r w:rsidR="005400E8">
        <w:rPr>
          <w:rFonts w:ascii="Times New Roman" w:hAnsi="Times New Roman" w:cs="Times New Roman"/>
          <w:sz w:val="28"/>
          <w:szCs w:val="28"/>
        </w:rPr>
        <w:t>№23</w:t>
      </w:r>
      <w:r w:rsidRPr="00C7200E">
        <w:rPr>
          <w:rFonts w:ascii="Times New Roman" w:hAnsi="Times New Roman" w:cs="Times New Roman"/>
          <w:sz w:val="28"/>
          <w:szCs w:val="28"/>
        </w:rPr>
        <w:t>).</w:t>
      </w:r>
    </w:p>
    <w:p w:rsidR="001D19BC" w:rsidRPr="002D1336" w:rsidRDefault="001D19BC" w:rsidP="001D19BC">
      <w:pPr>
        <w:tabs>
          <w:tab w:val="left" w:pos="4820"/>
        </w:tabs>
        <w:spacing w:after="0" w:line="360" w:lineRule="auto"/>
        <w:ind w:firstLine="709"/>
        <w:jc w:val="both"/>
        <w:rPr>
          <w:rFonts w:ascii="Times New Roman" w:hAnsi="Times New Roman"/>
          <w:sz w:val="28"/>
          <w:szCs w:val="28"/>
        </w:rPr>
      </w:pPr>
      <w:r w:rsidRPr="002D1336">
        <w:rPr>
          <w:rFonts w:ascii="Times New Roman" w:hAnsi="Times New Roman"/>
          <w:sz w:val="28"/>
          <w:szCs w:val="28"/>
        </w:rPr>
        <w:t>Выплата за стаж непрерывной работы устанавливается в виде стимулирующей процентной надбавки к окладу в зависимости от непрерывного стажа.</w:t>
      </w:r>
    </w:p>
    <w:p w:rsidR="001D19BC" w:rsidRPr="002D1336" w:rsidRDefault="001D19BC" w:rsidP="001D19BC">
      <w:pPr>
        <w:tabs>
          <w:tab w:val="left" w:pos="4820"/>
        </w:tabs>
        <w:spacing w:after="0" w:line="360" w:lineRule="auto"/>
        <w:ind w:firstLine="709"/>
        <w:jc w:val="both"/>
        <w:rPr>
          <w:rFonts w:ascii="Times New Roman" w:hAnsi="Times New Roman"/>
          <w:sz w:val="28"/>
          <w:szCs w:val="28"/>
        </w:rPr>
      </w:pPr>
      <w:r w:rsidRPr="002D1336">
        <w:rPr>
          <w:rFonts w:ascii="Times New Roman" w:hAnsi="Times New Roman"/>
          <w:sz w:val="28"/>
          <w:szCs w:val="28"/>
        </w:rPr>
        <w:t>Рекомендуемые размеры стимулирующей надбавки за стаж непрерывной работы в процентах к окладу представлены в таблице 1</w:t>
      </w:r>
      <w:r w:rsidR="005400E8">
        <w:rPr>
          <w:rFonts w:ascii="Times New Roman" w:hAnsi="Times New Roman"/>
          <w:sz w:val="28"/>
          <w:szCs w:val="28"/>
        </w:rPr>
        <w:t>4</w:t>
      </w:r>
      <w:r w:rsidRPr="002D1336">
        <w:rPr>
          <w:rFonts w:ascii="Times New Roman" w:hAnsi="Times New Roman"/>
          <w:sz w:val="28"/>
          <w:szCs w:val="28"/>
        </w:rPr>
        <w:t>.</w:t>
      </w:r>
    </w:p>
    <w:p w:rsidR="001D19BC" w:rsidRDefault="001D19BC" w:rsidP="001D19BC">
      <w:pPr>
        <w:pStyle w:val="a3"/>
        <w:spacing w:line="360" w:lineRule="auto"/>
        <w:ind w:left="0" w:firstLine="720"/>
        <w:rPr>
          <w:szCs w:val="28"/>
        </w:rPr>
      </w:pPr>
      <w:r w:rsidRPr="002D1336">
        <w:rPr>
          <w:szCs w:val="28"/>
        </w:rPr>
        <w:t>Таблица 1</w:t>
      </w:r>
      <w:r w:rsidR="00760321">
        <w:rPr>
          <w:szCs w:val="28"/>
        </w:rPr>
        <w:t>5</w:t>
      </w:r>
      <w:r w:rsidRPr="002D1336">
        <w:rPr>
          <w:szCs w:val="28"/>
        </w:rPr>
        <w:t xml:space="preserve"> - Размер стимулирующей надбавки в зависимости от непрерывного стажа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1D19BC" w:rsidRPr="00751474" w:rsidTr="00DF03C0">
        <w:tc>
          <w:tcPr>
            <w:tcW w:w="4786" w:type="dxa"/>
          </w:tcPr>
          <w:p w:rsidR="001D19BC" w:rsidRPr="005400E8" w:rsidRDefault="001D19BC" w:rsidP="00DF03C0">
            <w:pPr>
              <w:tabs>
                <w:tab w:val="left" w:pos="1070"/>
                <w:tab w:val="left" w:leader="underscore" w:pos="5074"/>
                <w:tab w:val="left" w:pos="5323"/>
              </w:tabs>
              <w:spacing w:after="0" w:line="240" w:lineRule="auto"/>
              <w:ind w:firstLine="851"/>
              <w:jc w:val="both"/>
              <w:rPr>
                <w:rFonts w:ascii="Times New Roman" w:hAnsi="Times New Roman" w:cs="Times New Roman"/>
                <w:spacing w:val="-5"/>
                <w:sz w:val="24"/>
                <w:szCs w:val="24"/>
              </w:rPr>
            </w:pPr>
            <w:r w:rsidRPr="005400E8">
              <w:rPr>
                <w:rFonts w:ascii="Times New Roman" w:hAnsi="Times New Roman" w:cs="Times New Roman"/>
                <w:spacing w:val="-5"/>
                <w:sz w:val="24"/>
                <w:szCs w:val="24"/>
              </w:rPr>
              <w:t>Стаж непрерывной работы</w:t>
            </w:r>
          </w:p>
        </w:tc>
        <w:tc>
          <w:tcPr>
            <w:tcW w:w="4787" w:type="dxa"/>
          </w:tcPr>
          <w:p w:rsidR="001D19BC" w:rsidRPr="005400E8" w:rsidRDefault="001D19BC" w:rsidP="00DF03C0">
            <w:pPr>
              <w:tabs>
                <w:tab w:val="left" w:pos="1070"/>
                <w:tab w:val="left" w:leader="underscore" w:pos="5074"/>
                <w:tab w:val="left" w:pos="5323"/>
              </w:tabs>
              <w:spacing w:after="0" w:line="240" w:lineRule="auto"/>
              <w:jc w:val="both"/>
              <w:rPr>
                <w:rFonts w:ascii="Times New Roman" w:hAnsi="Times New Roman" w:cs="Times New Roman"/>
                <w:spacing w:val="-5"/>
                <w:sz w:val="24"/>
                <w:szCs w:val="24"/>
              </w:rPr>
            </w:pPr>
            <w:r w:rsidRPr="005400E8">
              <w:rPr>
                <w:rFonts w:ascii="Times New Roman" w:hAnsi="Times New Roman" w:cs="Times New Roman"/>
                <w:spacing w:val="-5"/>
                <w:sz w:val="24"/>
                <w:szCs w:val="24"/>
              </w:rPr>
              <w:t>Размер выплаты в процентах от оклада (должностного оклада), ставки заработной платы</w:t>
            </w:r>
          </w:p>
        </w:tc>
      </w:tr>
      <w:tr w:rsidR="001D19BC" w:rsidRPr="00751474" w:rsidTr="00DF03C0">
        <w:tc>
          <w:tcPr>
            <w:tcW w:w="4786" w:type="dxa"/>
          </w:tcPr>
          <w:p w:rsidR="001D19BC" w:rsidRPr="005400E8" w:rsidRDefault="001D19BC" w:rsidP="00DF03C0">
            <w:pPr>
              <w:tabs>
                <w:tab w:val="left" w:pos="1070"/>
                <w:tab w:val="left" w:leader="underscore" w:pos="5074"/>
                <w:tab w:val="left" w:pos="5323"/>
              </w:tabs>
              <w:spacing w:after="0" w:line="240" w:lineRule="auto"/>
              <w:ind w:firstLine="851"/>
              <w:jc w:val="both"/>
              <w:rPr>
                <w:rFonts w:ascii="Times New Roman" w:hAnsi="Times New Roman" w:cs="Times New Roman"/>
                <w:spacing w:val="-5"/>
                <w:sz w:val="24"/>
                <w:szCs w:val="24"/>
              </w:rPr>
            </w:pPr>
            <w:r w:rsidRPr="005400E8">
              <w:rPr>
                <w:rFonts w:ascii="Times New Roman" w:hAnsi="Times New Roman" w:cs="Times New Roman"/>
                <w:spacing w:val="-5"/>
                <w:sz w:val="24"/>
                <w:szCs w:val="24"/>
              </w:rPr>
              <w:t>От 1 года до 14 лет</w:t>
            </w:r>
          </w:p>
        </w:tc>
        <w:tc>
          <w:tcPr>
            <w:tcW w:w="4787" w:type="dxa"/>
          </w:tcPr>
          <w:p w:rsidR="001D19BC" w:rsidRPr="005400E8" w:rsidRDefault="001D19BC" w:rsidP="00DF03C0">
            <w:pPr>
              <w:tabs>
                <w:tab w:val="left" w:pos="1070"/>
                <w:tab w:val="left" w:leader="underscore" w:pos="5074"/>
                <w:tab w:val="left" w:pos="5323"/>
              </w:tabs>
              <w:spacing w:after="0" w:line="240" w:lineRule="auto"/>
              <w:jc w:val="both"/>
              <w:rPr>
                <w:rFonts w:ascii="Times New Roman" w:hAnsi="Times New Roman" w:cs="Times New Roman"/>
                <w:spacing w:val="-5"/>
                <w:sz w:val="24"/>
                <w:szCs w:val="24"/>
              </w:rPr>
            </w:pPr>
            <w:r w:rsidRPr="005400E8">
              <w:rPr>
                <w:rFonts w:ascii="Times New Roman" w:hAnsi="Times New Roman" w:cs="Times New Roman"/>
                <w:spacing w:val="-5"/>
                <w:sz w:val="24"/>
                <w:szCs w:val="24"/>
              </w:rPr>
              <w:t>По 1  за каждый проработанный год</w:t>
            </w:r>
          </w:p>
        </w:tc>
      </w:tr>
      <w:tr w:rsidR="001D19BC" w:rsidRPr="00751474" w:rsidTr="00DF03C0">
        <w:tc>
          <w:tcPr>
            <w:tcW w:w="4786" w:type="dxa"/>
          </w:tcPr>
          <w:p w:rsidR="001D19BC" w:rsidRPr="005400E8" w:rsidRDefault="001D19BC" w:rsidP="00DF03C0">
            <w:pPr>
              <w:tabs>
                <w:tab w:val="left" w:pos="1070"/>
                <w:tab w:val="left" w:leader="underscore" w:pos="5074"/>
                <w:tab w:val="left" w:pos="5323"/>
              </w:tabs>
              <w:spacing w:after="0" w:line="240" w:lineRule="auto"/>
              <w:ind w:firstLine="851"/>
              <w:jc w:val="both"/>
              <w:rPr>
                <w:rFonts w:ascii="Times New Roman" w:hAnsi="Times New Roman" w:cs="Times New Roman"/>
                <w:spacing w:val="-5"/>
                <w:sz w:val="24"/>
                <w:szCs w:val="24"/>
              </w:rPr>
            </w:pPr>
            <w:r w:rsidRPr="005400E8">
              <w:rPr>
                <w:rFonts w:ascii="Times New Roman" w:hAnsi="Times New Roman" w:cs="Times New Roman"/>
                <w:spacing w:val="-5"/>
                <w:sz w:val="24"/>
                <w:szCs w:val="24"/>
              </w:rPr>
              <w:t>Свыше 15 лет</w:t>
            </w:r>
          </w:p>
        </w:tc>
        <w:tc>
          <w:tcPr>
            <w:tcW w:w="4787" w:type="dxa"/>
          </w:tcPr>
          <w:p w:rsidR="001D19BC" w:rsidRPr="005400E8" w:rsidRDefault="001D19BC" w:rsidP="00DF03C0">
            <w:pPr>
              <w:tabs>
                <w:tab w:val="left" w:pos="1070"/>
                <w:tab w:val="left" w:leader="underscore" w:pos="5074"/>
                <w:tab w:val="left" w:pos="5323"/>
              </w:tabs>
              <w:spacing w:after="0" w:line="240" w:lineRule="auto"/>
              <w:ind w:firstLine="851"/>
              <w:jc w:val="both"/>
              <w:rPr>
                <w:rFonts w:ascii="Times New Roman" w:hAnsi="Times New Roman" w:cs="Times New Roman"/>
                <w:spacing w:val="-5"/>
                <w:sz w:val="24"/>
                <w:szCs w:val="24"/>
              </w:rPr>
            </w:pPr>
            <w:r w:rsidRPr="005400E8">
              <w:rPr>
                <w:rFonts w:ascii="Times New Roman" w:hAnsi="Times New Roman" w:cs="Times New Roman"/>
                <w:spacing w:val="-5"/>
                <w:sz w:val="24"/>
                <w:szCs w:val="24"/>
              </w:rPr>
              <w:t>15</w:t>
            </w:r>
          </w:p>
        </w:tc>
      </w:tr>
    </w:tbl>
    <w:p w:rsidR="001D19BC" w:rsidRDefault="001D19BC" w:rsidP="001D19BC">
      <w:pPr>
        <w:pStyle w:val="a3"/>
        <w:spacing w:line="360" w:lineRule="auto"/>
        <w:ind w:left="0" w:firstLine="720"/>
        <w:rPr>
          <w:szCs w:val="28"/>
        </w:rPr>
      </w:pPr>
    </w:p>
    <w:p w:rsidR="001D19BC" w:rsidRPr="005400E8" w:rsidRDefault="001D19BC" w:rsidP="001D19BC">
      <w:pPr>
        <w:pStyle w:val="a5"/>
        <w:spacing w:after="0" w:line="360" w:lineRule="auto"/>
        <w:jc w:val="both"/>
        <w:rPr>
          <w:rFonts w:ascii="Times New Roman" w:hAnsi="Times New Roman" w:cs="Times New Roman"/>
          <w:sz w:val="28"/>
          <w:szCs w:val="28"/>
        </w:rPr>
      </w:pPr>
      <w:r w:rsidRPr="002D1336">
        <w:rPr>
          <w:sz w:val="28"/>
          <w:szCs w:val="28"/>
        </w:rPr>
        <w:tab/>
      </w:r>
      <w:r w:rsidRPr="005400E8">
        <w:rPr>
          <w:rFonts w:ascii="Times New Roman" w:hAnsi="Times New Roman" w:cs="Times New Roman"/>
          <w:sz w:val="28"/>
          <w:szCs w:val="28"/>
        </w:rPr>
        <w:t>В случае болезни работнику МКОУ СОШ пгт Даровской</w:t>
      </w:r>
      <w:r w:rsidRPr="005400E8">
        <w:rPr>
          <w:rFonts w:ascii="Times New Roman" w:hAnsi="Times New Roman" w:cs="Times New Roman"/>
          <w:color w:val="000000"/>
          <w:sz w:val="28"/>
          <w:szCs w:val="28"/>
        </w:rPr>
        <w:t xml:space="preserve"> </w:t>
      </w:r>
      <w:r w:rsidRPr="005400E8">
        <w:rPr>
          <w:rFonts w:ascii="Times New Roman" w:hAnsi="Times New Roman" w:cs="Times New Roman"/>
          <w:sz w:val="28"/>
          <w:szCs w:val="28"/>
        </w:rPr>
        <w:t xml:space="preserve">положено пособие по временной нетрудоспособности. Пособие за первые три дня временной нетрудоспособности выплачивается за счет средств страхователя, </w:t>
      </w:r>
      <w:r w:rsidRPr="005400E8">
        <w:rPr>
          <w:rFonts w:ascii="Times New Roman" w:hAnsi="Times New Roman" w:cs="Times New Roman"/>
          <w:sz w:val="28"/>
          <w:szCs w:val="28"/>
        </w:rPr>
        <w:lastRenderedPageBreak/>
        <w:t xml:space="preserve">а за остальной период, начиная с 4-го дня временной нетрудоспособности за счет средств ФСС РФ (ст. 3, п.2, п.п. 1 255-ФЗ). </w:t>
      </w:r>
    </w:p>
    <w:p w:rsidR="001D19BC" w:rsidRPr="002D1336" w:rsidRDefault="001D19BC" w:rsidP="001D19BC">
      <w:pPr>
        <w:pStyle w:val="210"/>
        <w:ind w:firstLine="720"/>
        <w:jc w:val="both"/>
      </w:pPr>
      <w:r w:rsidRPr="002D1336">
        <w:t xml:space="preserve">В </w:t>
      </w:r>
      <w:r>
        <w:t>МКОУ СОШ пгт Даровской</w:t>
      </w:r>
      <w:r w:rsidRPr="002D1336">
        <w:rPr>
          <w:color w:val="000000"/>
        </w:rPr>
        <w:t xml:space="preserve">  </w:t>
      </w:r>
      <w:r w:rsidRPr="002D1336">
        <w:t>предусмотрена также выплата пособий по беременности и родам, при рождении ребенка, на погребение. Основанием для назначения работнику пособия по временной нетрудоспособности является выданный в установленном порядке органами здравоохранения больничный лист. Пособие вследствие трудового увечья или профессионального заболевания выдается в размере 100% среднего заработка, в других случаях размер пособия зависит от стажа работы.</w:t>
      </w:r>
    </w:p>
    <w:p w:rsidR="001D19BC" w:rsidRPr="002D1336" w:rsidRDefault="001D19BC" w:rsidP="001D19BC">
      <w:pPr>
        <w:pStyle w:val="210"/>
        <w:ind w:firstLine="720"/>
        <w:jc w:val="both"/>
      </w:pPr>
      <w:r w:rsidRPr="002D1336">
        <w:t xml:space="preserve">Алгоритм расчета пособия исходя из среднего заработка: </w:t>
      </w:r>
    </w:p>
    <w:p w:rsidR="001D19BC" w:rsidRPr="002D1336" w:rsidRDefault="001D19BC" w:rsidP="001D19BC">
      <w:pPr>
        <w:pStyle w:val="210"/>
        <w:ind w:firstLine="720"/>
        <w:jc w:val="both"/>
      </w:pPr>
      <w:r w:rsidRPr="002D1336">
        <w:t>1. За каждый год (201</w:t>
      </w:r>
      <w:r>
        <w:t>5</w:t>
      </w:r>
      <w:r w:rsidRPr="002D1336">
        <w:t xml:space="preserve"> и 201</w:t>
      </w:r>
      <w:r>
        <w:t>6</w:t>
      </w:r>
      <w:r w:rsidRPr="002D1336">
        <w:t xml:space="preserve">) подсчитываем сумму начислений, облагаемых взносами в ФСС. </w:t>
      </w:r>
    </w:p>
    <w:p w:rsidR="001D19BC" w:rsidRPr="002D1336" w:rsidRDefault="001D19BC" w:rsidP="001D19BC">
      <w:pPr>
        <w:pStyle w:val="210"/>
        <w:ind w:firstLine="720"/>
        <w:jc w:val="both"/>
      </w:pPr>
      <w:r w:rsidRPr="002D1336">
        <w:t xml:space="preserve">3. Суммируем полученные данные и делим на 730 и умножаем на коэффициент в зависимости от стажа. </w:t>
      </w:r>
    </w:p>
    <w:p w:rsidR="001D19BC" w:rsidRPr="002D1336" w:rsidRDefault="001D19BC" w:rsidP="001D19BC">
      <w:pPr>
        <w:pStyle w:val="210"/>
        <w:ind w:firstLine="720"/>
        <w:jc w:val="both"/>
      </w:pPr>
      <w:r w:rsidRPr="002D1336">
        <w:t xml:space="preserve">4. Определяется сумма к выплате путем умножения среднедневного заработка, на количество календарных дней нетрудоспособности. </w:t>
      </w:r>
    </w:p>
    <w:p w:rsidR="001D19BC" w:rsidRPr="002D1336" w:rsidRDefault="001D19BC" w:rsidP="001D19BC">
      <w:pPr>
        <w:pStyle w:val="210"/>
        <w:ind w:firstLine="720"/>
        <w:jc w:val="both"/>
      </w:pPr>
      <w:r w:rsidRPr="002D1336">
        <w:t xml:space="preserve">5. Сравниваем с суммой пособия рассчитанной исходя из МРОТ и берем максимальную. </w:t>
      </w:r>
    </w:p>
    <w:p w:rsidR="001D19BC" w:rsidRPr="002D1336" w:rsidRDefault="001D19BC" w:rsidP="001D19BC">
      <w:pPr>
        <w:pStyle w:val="210"/>
        <w:ind w:firstLine="720"/>
        <w:jc w:val="both"/>
      </w:pPr>
      <w:r w:rsidRPr="002D1336">
        <w:t xml:space="preserve">Алгоритм расчета пособия исходя из МРОТ: </w:t>
      </w:r>
    </w:p>
    <w:p w:rsidR="001D19BC" w:rsidRPr="002D1336" w:rsidRDefault="00702F29" w:rsidP="001D19BC">
      <w:pPr>
        <w:pStyle w:val="210"/>
        <w:ind w:firstLine="720"/>
        <w:jc w:val="both"/>
      </w:pPr>
      <w:r>
        <w:t>Е</w:t>
      </w:r>
      <w:r w:rsidR="001D19BC" w:rsidRPr="002D1336">
        <w:t xml:space="preserve">сли застрахованное лицо в расчетном 2-х летнем периоде не имело заработка, а также в случае, если средний заработок, рассчитанный за эти периоды, в расчете за полный календарный месяц ниже минимального размера оплаты труда, установленного федеральным законом на день наступления страхового случая, средний заработок, исходя из которого исчисляются пособия по временной нетрудоспособности, по беременности и родам, ежемесячное пособие по уходу за ребенком, принимается равным минимальному размеру оплаты труда, установленному федеральным законом на день наступления страхового случая. </w:t>
      </w:r>
    </w:p>
    <w:p w:rsidR="001D19BC" w:rsidRPr="002D1336" w:rsidRDefault="001D19BC" w:rsidP="001D19BC">
      <w:pPr>
        <w:pStyle w:val="210"/>
        <w:ind w:firstLine="720"/>
        <w:jc w:val="both"/>
      </w:pPr>
      <w:r w:rsidRPr="002D1336">
        <w:t>В соответствии со ст. 1 Федерального закона от 02.12.2013 № 336-ФЗ «О минимальном размере оплаты труда» с 1 января по 3</w:t>
      </w:r>
      <w:r w:rsidR="005400E8">
        <w:t>0июня</w:t>
      </w:r>
      <w:r w:rsidRPr="002D1336">
        <w:t xml:space="preserve"> 201</w:t>
      </w:r>
      <w:r>
        <w:t>7</w:t>
      </w:r>
      <w:r w:rsidRPr="002D1336">
        <w:t xml:space="preserve"> года </w:t>
      </w:r>
      <w:r w:rsidRPr="002D1336">
        <w:lastRenderedPageBreak/>
        <w:t>МРОТ составля</w:t>
      </w:r>
      <w:r w:rsidR="005400E8">
        <w:t>л</w:t>
      </w:r>
      <w:r w:rsidRPr="002D1336">
        <w:t xml:space="preserve"> </w:t>
      </w:r>
      <w:r>
        <w:t>7</w:t>
      </w:r>
      <w:r w:rsidR="005400E8">
        <w:t>5</w:t>
      </w:r>
      <w:r>
        <w:t>00</w:t>
      </w:r>
      <w:r w:rsidRPr="002D1336">
        <w:t xml:space="preserve"> руб. Минимальный размер оплаты труда (МРОТ) с </w:t>
      </w:r>
      <w:r w:rsidR="005400E8">
        <w:t xml:space="preserve">01 июля </w:t>
      </w:r>
      <w:r w:rsidRPr="002D1336">
        <w:t>201</w:t>
      </w:r>
      <w:r>
        <w:t>7</w:t>
      </w:r>
      <w:r w:rsidRPr="002D1336">
        <w:t xml:space="preserve"> года в соответствии со </w:t>
      </w:r>
      <w:r w:rsidRPr="008A2600">
        <w:t>ст. 1 Федерального закона от 01.12.2014 №            408-ФЗ «О минимальном размере оплаты труда»</w:t>
      </w:r>
      <w:r w:rsidR="008A2600">
        <w:t xml:space="preserve"> </w:t>
      </w:r>
      <w:r w:rsidRPr="002D1336">
        <w:t xml:space="preserve">составляет </w:t>
      </w:r>
      <w:r>
        <w:t>7800</w:t>
      </w:r>
      <w:r w:rsidRPr="002D1336">
        <w:t xml:space="preserve"> руб. в месяц.</w:t>
      </w:r>
      <w:r w:rsidR="001D7EC3">
        <w:t xml:space="preserve"> (ФЗ от 19.12.2016 №460-ФЗ)</w:t>
      </w:r>
      <w:r w:rsidR="001D7EC3">
        <w:rPr>
          <w:rFonts w:ascii="Arial" w:hAnsi="Arial" w:cs="Arial"/>
          <w:color w:val="333333"/>
          <w:sz w:val="20"/>
          <w:szCs w:val="20"/>
          <w:shd w:val="clear" w:color="auto" w:fill="FFFFFF"/>
        </w:rPr>
        <w:t> </w:t>
      </w:r>
    </w:p>
    <w:p w:rsidR="001D19BC" w:rsidRPr="002D1336" w:rsidRDefault="001D19BC" w:rsidP="001D19BC">
      <w:pPr>
        <w:pStyle w:val="210"/>
        <w:ind w:firstLine="720"/>
        <w:jc w:val="both"/>
      </w:pPr>
      <w:r w:rsidRPr="002D1336">
        <w:t xml:space="preserve">Определяется средний дневной заработок из МРОТ. </w:t>
      </w:r>
    </w:p>
    <w:p w:rsidR="001D19BC" w:rsidRPr="002D1336" w:rsidRDefault="001D19BC" w:rsidP="001D19BC">
      <w:pPr>
        <w:pStyle w:val="210"/>
        <w:ind w:firstLine="720"/>
        <w:jc w:val="both"/>
      </w:pPr>
      <w:r w:rsidRPr="002D1336">
        <w:t xml:space="preserve"> 1. Для этого МРОТ*24/730. В 201</w:t>
      </w:r>
      <w:r>
        <w:t>7</w:t>
      </w:r>
      <w:r w:rsidRPr="002D1336">
        <w:t xml:space="preserve"> году получаем сумму: </w:t>
      </w:r>
      <w:r>
        <w:t>7800</w:t>
      </w:r>
      <w:r w:rsidRPr="002D1336">
        <w:t xml:space="preserve"> * 24 / 730 = </w:t>
      </w:r>
      <w:r>
        <w:t>256,44</w:t>
      </w:r>
      <w:r w:rsidRPr="002D1336">
        <w:t xml:space="preserve"> руб. </w:t>
      </w:r>
    </w:p>
    <w:p w:rsidR="001D19BC" w:rsidRPr="002D1336" w:rsidRDefault="001D19BC" w:rsidP="001D19BC">
      <w:pPr>
        <w:pStyle w:val="210"/>
        <w:ind w:firstLine="720"/>
        <w:jc w:val="both"/>
      </w:pPr>
      <w:r w:rsidRPr="002D1336">
        <w:t xml:space="preserve">2. Применяем РК, если это необходимо, либо коэффициент, если работа на условиях неполного дня. </w:t>
      </w:r>
    </w:p>
    <w:p w:rsidR="001D19BC" w:rsidRPr="002D1336" w:rsidRDefault="001D19BC" w:rsidP="001D19BC">
      <w:pPr>
        <w:pStyle w:val="210"/>
        <w:ind w:firstLine="720"/>
        <w:jc w:val="both"/>
      </w:pPr>
      <w:r w:rsidRPr="002D1336">
        <w:t>3. Определяем сумму к выдаче путем умножения количества календарных дней болезни на средний дневной заработок.</w:t>
      </w:r>
    </w:p>
    <w:p w:rsidR="001D19BC" w:rsidRPr="005400E8" w:rsidRDefault="001D19BC" w:rsidP="001D19BC">
      <w:pPr>
        <w:pStyle w:val="a5"/>
        <w:spacing w:after="0" w:line="360" w:lineRule="auto"/>
        <w:ind w:firstLine="708"/>
        <w:jc w:val="both"/>
        <w:rPr>
          <w:rFonts w:ascii="Times New Roman" w:hAnsi="Times New Roman" w:cs="Times New Roman"/>
          <w:sz w:val="28"/>
          <w:szCs w:val="28"/>
        </w:rPr>
      </w:pPr>
      <w:r w:rsidRPr="005400E8">
        <w:rPr>
          <w:rFonts w:ascii="Times New Roman" w:hAnsi="Times New Roman" w:cs="Times New Roman"/>
          <w:sz w:val="28"/>
          <w:szCs w:val="28"/>
        </w:rPr>
        <w:t>Основанием для выплат пособий является больничный лист, выданный лечебным учреждением, заверенный печатью этого учреждения, подписанный председателем комиссии по социальному страхованию и специалистом по кадрам, которые проставляют размер пособия и стаж.</w:t>
      </w:r>
    </w:p>
    <w:p w:rsidR="001D19BC" w:rsidRPr="002D1336" w:rsidRDefault="001D19BC" w:rsidP="001D19BC">
      <w:pPr>
        <w:pStyle w:val="210"/>
        <w:ind w:firstLine="708"/>
        <w:jc w:val="both"/>
      </w:pPr>
      <w:r>
        <w:t xml:space="preserve">Учителю Абрамовой Елене Геннадьевне </w:t>
      </w:r>
      <w:r w:rsidRPr="002D1336">
        <w:t xml:space="preserve">предоставлен больничный лист № </w:t>
      </w:r>
      <w:r>
        <w:t>241698372545</w:t>
      </w:r>
      <w:r w:rsidRPr="002D1336">
        <w:t xml:space="preserve"> от </w:t>
      </w:r>
      <w:r>
        <w:t>27.03.2017</w:t>
      </w:r>
      <w:r w:rsidRPr="002D1336">
        <w:t xml:space="preserve"> года. Период больничного листа с </w:t>
      </w:r>
      <w:r>
        <w:t>27</w:t>
      </w:r>
      <w:r w:rsidRPr="002D1336">
        <w:t>.0</w:t>
      </w:r>
      <w:r>
        <w:t>3</w:t>
      </w:r>
      <w:r w:rsidRPr="002D1336">
        <w:t>.201</w:t>
      </w:r>
      <w:r>
        <w:t>7 – 06</w:t>
      </w:r>
      <w:r w:rsidRPr="002D1336">
        <w:t>.0</w:t>
      </w:r>
      <w:r>
        <w:t>4</w:t>
      </w:r>
      <w:r w:rsidRPr="002D1336">
        <w:t>.201</w:t>
      </w:r>
      <w:r>
        <w:t>7</w:t>
      </w:r>
      <w:r w:rsidRPr="002D1336">
        <w:t xml:space="preserve"> года (Приложение </w:t>
      </w:r>
      <w:r w:rsidR="005400E8">
        <w:t>№26</w:t>
      </w:r>
      <w:r w:rsidRPr="002D1336">
        <w:t>).</w:t>
      </w:r>
    </w:p>
    <w:p w:rsidR="001D19BC" w:rsidRPr="002D1336" w:rsidRDefault="001D19BC" w:rsidP="001D19BC">
      <w:pPr>
        <w:spacing w:after="0" w:line="360" w:lineRule="auto"/>
        <w:ind w:firstLine="708"/>
        <w:jc w:val="both"/>
        <w:rPr>
          <w:rFonts w:ascii="Times New Roman" w:hAnsi="Times New Roman"/>
          <w:sz w:val="28"/>
          <w:szCs w:val="28"/>
        </w:rPr>
      </w:pPr>
      <w:r w:rsidRPr="002D1336">
        <w:rPr>
          <w:rFonts w:ascii="Times New Roman" w:hAnsi="Times New Roman"/>
          <w:sz w:val="28"/>
          <w:szCs w:val="28"/>
        </w:rPr>
        <w:t xml:space="preserve">Трудовой стаж – </w:t>
      </w:r>
      <w:r>
        <w:rPr>
          <w:rFonts w:ascii="Times New Roman" w:hAnsi="Times New Roman"/>
          <w:sz w:val="28"/>
          <w:szCs w:val="28"/>
        </w:rPr>
        <w:t>20</w:t>
      </w:r>
      <w:r w:rsidRPr="002D1336">
        <w:rPr>
          <w:rFonts w:ascii="Times New Roman" w:hAnsi="Times New Roman"/>
          <w:sz w:val="28"/>
          <w:szCs w:val="28"/>
        </w:rPr>
        <w:t xml:space="preserve"> года </w:t>
      </w:r>
      <w:r>
        <w:rPr>
          <w:rFonts w:ascii="Times New Roman" w:hAnsi="Times New Roman"/>
          <w:sz w:val="28"/>
          <w:szCs w:val="28"/>
        </w:rPr>
        <w:t>09</w:t>
      </w:r>
      <w:r w:rsidRPr="002D1336">
        <w:rPr>
          <w:rFonts w:ascii="Times New Roman" w:hAnsi="Times New Roman"/>
          <w:sz w:val="28"/>
          <w:szCs w:val="28"/>
        </w:rPr>
        <w:t xml:space="preserve"> месяцев.</w:t>
      </w:r>
    </w:p>
    <w:p w:rsidR="001D19BC" w:rsidRPr="002D1336" w:rsidRDefault="001D19BC" w:rsidP="001D19BC">
      <w:pPr>
        <w:pStyle w:val="210"/>
        <w:ind w:firstLine="708"/>
        <w:jc w:val="both"/>
      </w:pPr>
      <w:r w:rsidRPr="002D1336">
        <w:t xml:space="preserve">Процент оплаты пособия - </w:t>
      </w:r>
      <w:r>
        <w:t>10</w:t>
      </w:r>
      <w:r w:rsidRPr="002D1336">
        <w:t xml:space="preserve">0%. Календарных дней нетрудоспособности – </w:t>
      </w:r>
      <w:r>
        <w:t>11</w:t>
      </w:r>
      <w:r w:rsidR="005400E8">
        <w:t>.</w:t>
      </w:r>
    </w:p>
    <w:p w:rsidR="001D19BC" w:rsidRPr="002D1336" w:rsidRDefault="001D19BC" w:rsidP="001D19BC">
      <w:pPr>
        <w:spacing w:after="0" w:line="360" w:lineRule="auto"/>
        <w:ind w:firstLine="708"/>
        <w:jc w:val="both"/>
        <w:rPr>
          <w:rFonts w:ascii="Times New Roman" w:hAnsi="Times New Roman"/>
          <w:sz w:val="28"/>
          <w:szCs w:val="28"/>
        </w:rPr>
      </w:pPr>
      <w:r w:rsidRPr="002D1336">
        <w:rPr>
          <w:rFonts w:ascii="Times New Roman" w:hAnsi="Times New Roman"/>
          <w:sz w:val="28"/>
          <w:szCs w:val="28"/>
        </w:rPr>
        <w:t>Фонд оплаты труда за предшествующие больничному листу отработанные 201</w:t>
      </w:r>
      <w:r>
        <w:rPr>
          <w:rFonts w:ascii="Times New Roman" w:hAnsi="Times New Roman"/>
          <w:sz w:val="28"/>
          <w:szCs w:val="28"/>
        </w:rPr>
        <w:t>5</w:t>
      </w:r>
      <w:r w:rsidRPr="002D1336">
        <w:rPr>
          <w:rFonts w:ascii="Times New Roman" w:hAnsi="Times New Roman"/>
          <w:sz w:val="28"/>
          <w:szCs w:val="28"/>
        </w:rPr>
        <w:t>-201</w:t>
      </w:r>
      <w:r>
        <w:rPr>
          <w:rFonts w:ascii="Times New Roman" w:hAnsi="Times New Roman"/>
          <w:sz w:val="28"/>
          <w:szCs w:val="28"/>
        </w:rPr>
        <w:t>6</w:t>
      </w:r>
      <w:r w:rsidRPr="002D1336">
        <w:rPr>
          <w:rFonts w:ascii="Times New Roman" w:hAnsi="Times New Roman"/>
          <w:sz w:val="28"/>
          <w:szCs w:val="28"/>
        </w:rPr>
        <w:t xml:space="preserve"> гг. составляет </w:t>
      </w:r>
      <w:r>
        <w:rPr>
          <w:rFonts w:ascii="Times New Roman" w:hAnsi="Times New Roman"/>
          <w:sz w:val="28"/>
          <w:szCs w:val="28"/>
        </w:rPr>
        <w:t>248119</w:t>
      </w:r>
      <w:r w:rsidRPr="002D1336">
        <w:rPr>
          <w:rFonts w:ascii="Times New Roman" w:hAnsi="Times New Roman"/>
          <w:sz w:val="28"/>
          <w:szCs w:val="28"/>
        </w:rPr>
        <w:t xml:space="preserve"> руб. </w:t>
      </w:r>
      <w:r>
        <w:rPr>
          <w:rFonts w:ascii="Times New Roman" w:hAnsi="Times New Roman"/>
          <w:sz w:val="28"/>
          <w:szCs w:val="28"/>
        </w:rPr>
        <w:t>70</w:t>
      </w:r>
      <w:r w:rsidRPr="002D1336">
        <w:rPr>
          <w:rFonts w:ascii="Times New Roman" w:hAnsi="Times New Roman"/>
          <w:sz w:val="28"/>
          <w:szCs w:val="28"/>
        </w:rPr>
        <w:t xml:space="preserve"> коп. (Приложение </w:t>
      </w:r>
      <w:r w:rsidR="005400E8">
        <w:rPr>
          <w:rFonts w:ascii="Times New Roman" w:hAnsi="Times New Roman"/>
          <w:sz w:val="28"/>
          <w:szCs w:val="28"/>
        </w:rPr>
        <w:t>№27</w:t>
      </w:r>
      <w:r w:rsidRPr="002D1336">
        <w:rPr>
          <w:rFonts w:ascii="Times New Roman" w:hAnsi="Times New Roman"/>
          <w:sz w:val="28"/>
          <w:szCs w:val="28"/>
        </w:rPr>
        <w:t>).</w:t>
      </w:r>
    </w:p>
    <w:p w:rsidR="001D19BC" w:rsidRPr="002D1336" w:rsidRDefault="001D19BC" w:rsidP="001D19BC">
      <w:pPr>
        <w:spacing w:after="0" w:line="360" w:lineRule="auto"/>
        <w:ind w:firstLine="708"/>
        <w:jc w:val="both"/>
        <w:rPr>
          <w:rFonts w:ascii="Times New Roman" w:hAnsi="Times New Roman"/>
          <w:sz w:val="28"/>
          <w:szCs w:val="28"/>
        </w:rPr>
      </w:pPr>
      <w:r w:rsidRPr="002D1336">
        <w:rPr>
          <w:rFonts w:ascii="Times New Roman" w:hAnsi="Times New Roman"/>
          <w:sz w:val="28"/>
          <w:szCs w:val="28"/>
        </w:rPr>
        <w:t>Всего дней в расчетном периоде – 730.</w:t>
      </w:r>
    </w:p>
    <w:p w:rsidR="001D19BC" w:rsidRPr="002D1336" w:rsidRDefault="001D19BC" w:rsidP="001D19BC">
      <w:pPr>
        <w:spacing w:after="0" w:line="360" w:lineRule="auto"/>
        <w:ind w:firstLine="708"/>
        <w:jc w:val="both"/>
        <w:rPr>
          <w:rFonts w:ascii="Times New Roman" w:hAnsi="Times New Roman"/>
          <w:sz w:val="28"/>
          <w:szCs w:val="28"/>
        </w:rPr>
      </w:pPr>
      <w:r w:rsidRPr="002D1336">
        <w:rPr>
          <w:rFonts w:ascii="Times New Roman" w:hAnsi="Times New Roman"/>
          <w:sz w:val="28"/>
          <w:szCs w:val="28"/>
        </w:rPr>
        <w:t xml:space="preserve">Находим среднедневной заработок. Он составил </w:t>
      </w:r>
      <w:r>
        <w:rPr>
          <w:rFonts w:ascii="Times New Roman" w:hAnsi="Times New Roman"/>
          <w:sz w:val="28"/>
          <w:szCs w:val="28"/>
        </w:rPr>
        <w:t>339</w:t>
      </w:r>
      <w:r w:rsidRPr="002D1336">
        <w:rPr>
          <w:rFonts w:ascii="Times New Roman" w:hAnsi="Times New Roman"/>
          <w:sz w:val="28"/>
          <w:szCs w:val="28"/>
        </w:rPr>
        <w:t xml:space="preserve"> руб. </w:t>
      </w:r>
      <w:r>
        <w:rPr>
          <w:rFonts w:ascii="Times New Roman" w:hAnsi="Times New Roman"/>
          <w:sz w:val="28"/>
          <w:szCs w:val="28"/>
        </w:rPr>
        <w:t>89</w:t>
      </w:r>
      <w:r w:rsidRPr="002D1336">
        <w:rPr>
          <w:rFonts w:ascii="Times New Roman" w:hAnsi="Times New Roman"/>
          <w:sz w:val="28"/>
          <w:szCs w:val="28"/>
        </w:rPr>
        <w:t xml:space="preserve"> коп. (</w:t>
      </w:r>
      <w:r>
        <w:rPr>
          <w:rFonts w:ascii="Times New Roman" w:hAnsi="Times New Roman"/>
          <w:sz w:val="28"/>
          <w:szCs w:val="28"/>
        </w:rPr>
        <w:t xml:space="preserve">248119 </w:t>
      </w:r>
      <w:r w:rsidRPr="002D1336">
        <w:rPr>
          <w:rFonts w:ascii="Times New Roman" w:hAnsi="Times New Roman"/>
          <w:sz w:val="28"/>
          <w:szCs w:val="28"/>
        </w:rPr>
        <w:t xml:space="preserve">руб. </w:t>
      </w:r>
      <w:r>
        <w:rPr>
          <w:rFonts w:ascii="Times New Roman" w:hAnsi="Times New Roman"/>
          <w:sz w:val="28"/>
          <w:szCs w:val="28"/>
        </w:rPr>
        <w:t>70</w:t>
      </w:r>
      <w:r w:rsidRPr="002D1336">
        <w:rPr>
          <w:rFonts w:ascii="Times New Roman" w:hAnsi="Times New Roman"/>
          <w:sz w:val="28"/>
          <w:szCs w:val="28"/>
        </w:rPr>
        <w:t xml:space="preserve"> коп.: 730 = </w:t>
      </w:r>
      <w:r>
        <w:rPr>
          <w:rFonts w:ascii="Times New Roman" w:hAnsi="Times New Roman"/>
          <w:sz w:val="28"/>
          <w:szCs w:val="28"/>
        </w:rPr>
        <w:t>339</w:t>
      </w:r>
      <w:r w:rsidRPr="002D1336">
        <w:rPr>
          <w:rFonts w:ascii="Times New Roman" w:hAnsi="Times New Roman"/>
          <w:sz w:val="28"/>
          <w:szCs w:val="28"/>
        </w:rPr>
        <w:t xml:space="preserve"> руб. </w:t>
      </w:r>
      <w:r>
        <w:rPr>
          <w:rFonts w:ascii="Times New Roman" w:hAnsi="Times New Roman"/>
          <w:sz w:val="28"/>
          <w:szCs w:val="28"/>
        </w:rPr>
        <w:t>89</w:t>
      </w:r>
      <w:r w:rsidRPr="002D1336">
        <w:rPr>
          <w:rFonts w:ascii="Times New Roman" w:hAnsi="Times New Roman"/>
          <w:sz w:val="28"/>
          <w:szCs w:val="28"/>
        </w:rPr>
        <w:t xml:space="preserve"> коп.).</w:t>
      </w:r>
    </w:p>
    <w:p w:rsidR="001D19BC" w:rsidRPr="002D1336" w:rsidRDefault="001D19BC" w:rsidP="001D19BC">
      <w:pPr>
        <w:spacing w:after="0" w:line="360" w:lineRule="auto"/>
        <w:ind w:firstLine="708"/>
        <w:jc w:val="both"/>
        <w:rPr>
          <w:rFonts w:ascii="Times New Roman" w:hAnsi="Times New Roman"/>
          <w:sz w:val="28"/>
          <w:szCs w:val="28"/>
        </w:rPr>
      </w:pPr>
      <w:r w:rsidRPr="002D1336">
        <w:rPr>
          <w:rFonts w:ascii="Times New Roman" w:hAnsi="Times New Roman"/>
          <w:sz w:val="28"/>
          <w:szCs w:val="28"/>
        </w:rPr>
        <w:t xml:space="preserve">Пособие по уходу за ребенком и членами семьи полностью возмещает ФСС РФ (п. 3 ст. 3 Федерального закона от 29 декабря </w:t>
      </w:r>
      <w:smartTag w:uri="urn:schemas-microsoft-com:office:smarttags" w:element="metricconverter">
        <w:smartTagPr>
          <w:attr w:name="ProductID" w:val="2006 г"/>
        </w:smartTagPr>
        <w:r w:rsidRPr="002D1336">
          <w:rPr>
            <w:rFonts w:ascii="Times New Roman" w:hAnsi="Times New Roman"/>
            <w:sz w:val="28"/>
            <w:szCs w:val="28"/>
          </w:rPr>
          <w:t>2006 г</w:t>
        </w:r>
      </w:smartTag>
      <w:r w:rsidRPr="002D1336">
        <w:rPr>
          <w:rFonts w:ascii="Times New Roman" w:hAnsi="Times New Roman"/>
          <w:sz w:val="28"/>
          <w:szCs w:val="28"/>
        </w:rPr>
        <w:t xml:space="preserve">. № 255-ФЗ). То </w:t>
      </w:r>
      <w:r w:rsidRPr="002D1336">
        <w:rPr>
          <w:rFonts w:ascii="Times New Roman" w:hAnsi="Times New Roman"/>
          <w:sz w:val="28"/>
          <w:szCs w:val="28"/>
        </w:rPr>
        <w:lastRenderedPageBreak/>
        <w:t xml:space="preserve">есть начиная с первого дня болезни, а не с четвертого, как при заболеваниях самого работника. </w:t>
      </w:r>
    </w:p>
    <w:p w:rsidR="001D19BC" w:rsidRPr="005400E8" w:rsidRDefault="001D19BC" w:rsidP="001D19BC">
      <w:pPr>
        <w:pStyle w:val="a5"/>
        <w:spacing w:after="0" w:line="360" w:lineRule="auto"/>
        <w:ind w:firstLine="708"/>
        <w:jc w:val="both"/>
        <w:rPr>
          <w:rFonts w:ascii="Times New Roman" w:hAnsi="Times New Roman" w:cs="Times New Roman"/>
          <w:sz w:val="28"/>
          <w:szCs w:val="28"/>
        </w:rPr>
      </w:pPr>
      <w:r w:rsidRPr="005400E8">
        <w:rPr>
          <w:rFonts w:ascii="Times New Roman" w:hAnsi="Times New Roman" w:cs="Times New Roman"/>
          <w:sz w:val="28"/>
          <w:szCs w:val="28"/>
        </w:rPr>
        <w:t>На основании произведенных расчетов и карточки-справки по  учителю Абрамовой Е.Г. с приложенными расчетными листками можно сделать следующие бухгалтерские записи за апрель 2017 года (таблица 13).</w:t>
      </w:r>
    </w:p>
    <w:p w:rsidR="001D19BC" w:rsidRPr="005400E8" w:rsidRDefault="001D19BC" w:rsidP="001D19BC">
      <w:pPr>
        <w:pStyle w:val="a5"/>
        <w:spacing w:after="0" w:line="360" w:lineRule="auto"/>
        <w:ind w:firstLine="708"/>
        <w:jc w:val="both"/>
        <w:rPr>
          <w:rFonts w:ascii="Times New Roman" w:hAnsi="Times New Roman" w:cs="Times New Roman"/>
          <w:sz w:val="28"/>
          <w:szCs w:val="28"/>
        </w:rPr>
      </w:pPr>
      <w:r w:rsidRPr="005400E8">
        <w:rPr>
          <w:rFonts w:ascii="Times New Roman" w:hAnsi="Times New Roman" w:cs="Times New Roman"/>
          <w:sz w:val="28"/>
          <w:szCs w:val="28"/>
        </w:rPr>
        <w:t>Таблица 1</w:t>
      </w:r>
      <w:r w:rsidR="00760321">
        <w:rPr>
          <w:rFonts w:ascii="Times New Roman" w:hAnsi="Times New Roman" w:cs="Times New Roman"/>
          <w:sz w:val="28"/>
          <w:szCs w:val="28"/>
        </w:rPr>
        <w:t>6</w:t>
      </w:r>
      <w:r w:rsidRPr="005400E8">
        <w:rPr>
          <w:rFonts w:ascii="Times New Roman" w:hAnsi="Times New Roman" w:cs="Times New Roman"/>
          <w:sz w:val="28"/>
          <w:szCs w:val="28"/>
        </w:rPr>
        <w:t xml:space="preserve"> – Бухгалтерские записи по начислению листка нетрудоспособности учителю Абрамовой Е.Г.  за апрель 2017 года </w:t>
      </w:r>
    </w:p>
    <w:tbl>
      <w:tblPr>
        <w:tblW w:w="0" w:type="auto"/>
        <w:tblInd w:w="-5" w:type="dxa"/>
        <w:tblLook w:val="0000" w:firstRow="0" w:lastRow="0" w:firstColumn="0" w:lastColumn="0" w:noHBand="0" w:noVBand="0"/>
      </w:tblPr>
      <w:tblGrid>
        <w:gridCol w:w="574"/>
        <w:gridCol w:w="3098"/>
        <w:gridCol w:w="2717"/>
        <w:gridCol w:w="1049"/>
        <w:gridCol w:w="1069"/>
        <w:gridCol w:w="1069"/>
      </w:tblGrid>
      <w:tr w:rsidR="001D19BC" w:rsidRPr="002D1336" w:rsidTr="00DF03C0">
        <w:tc>
          <w:tcPr>
            <w:tcW w:w="0" w:type="auto"/>
            <w:vMerge w:val="restart"/>
            <w:tcBorders>
              <w:top w:val="single" w:sz="4" w:space="0" w:color="000000"/>
              <w:left w:val="single" w:sz="4" w:space="0" w:color="000000"/>
              <w:bottom w:val="single" w:sz="4" w:space="0" w:color="000000"/>
            </w:tcBorders>
            <w:shd w:val="clear" w:color="auto" w:fill="auto"/>
            <w:vAlign w:val="center"/>
          </w:tcPr>
          <w:p w:rsidR="001D19BC" w:rsidRPr="005400E8" w:rsidRDefault="001D19BC" w:rsidP="00DF03C0">
            <w:pPr>
              <w:pStyle w:val="a5"/>
              <w:spacing w:after="0"/>
              <w:rPr>
                <w:rFonts w:ascii="Times New Roman" w:hAnsi="Times New Roman" w:cs="Times New Roman"/>
                <w:sz w:val="24"/>
                <w:szCs w:val="24"/>
              </w:rPr>
            </w:pPr>
            <w:r w:rsidRPr="005400E8">
              <w:rPr>
                <w:rFonts w:ascii="Times New Roman" w:hAnsi="Times New Roman" w:cs="Times New Roman"/>
                <w:sz w:val="24"/>
                <w:szCs w:val="24"/>
              </w:rPr>
              <w:t>№ п/п</w:t>
            </w:r>
          </w:p>
        </w:tc>
        <w:tc>
          <w:tcPr>
            <w:tcW w:w="0" w:type="auto"/>
            <w:vMerge w:val="restart"/>
            <w:tcBorders>
              <w:top w:val="single" w:sz="4" w:space="0" w:color="000000"/>
              <w:left w:val="single" w:sz="4" w:space="0" w:color="000000"/>
              <w:bottom w:val="single" w:sz="4" w:space="0" w:color="000000"/>
            </w:tcBorders>
            <w:shd w:val="clear" w:color="auto" w:fill="auto"/>
            <w:vAlign w:val="center"/>
          </w:tcPr>
          <w:p w:rsidR="001D19BC" w:rsidRPr="005400E8" w:rsidRDefault="001D19BC" w:rsidP="00DF03C0">
            <w:pPr>
              <w:pStyle w:val="a5"/>
              <w:spacing w:after="0"/>
              <w:rPr>
                <w:rFonts w:ascii="Times New Roman" w:hAnsi="Times New Roman" w:cs="Times New Roman"/>
                <w:sz w:val="24"/>
                <w:szCs w:val="24"/>
              </w:rPr>
            </w:pPr>
            <w:r w:rsidRPr="005400E8">
              <w:rPr>
                <w:rFonts w:ascii="Times New Roman" w:hAnsi="Times New Roman" w:cs="Times New Roman"/>
                <w:sz w:val="24"/>
                <w:szCs w:val="24"/>
              </w:rPr>
              <w:t>Наименование хозяйственной операции</w:t>
            </w:r>
          </w:p>
        </w:tc>
        <w:tc>
          <w:tcPr>
            <w:tcW w:w="0" w:type="auto"/>
            <w:vMerge w:val="restart"/>
            <w:tcBorders>
              <w:top w:val="single" w:sz="4" w:space="0" w:color="000000"/>
              <w:left w:val="single" w:sz="4" w:space="0" w:color="000000"/>
              <w:bottom w:val="single" w:sz="4" w:space="0" w:color="000000"/>
            </w:tcBorders>
            <w:shd w:val="clear" w:color="auto" w:fill="auto"/>
            <w:vAlign w:val="center"/>
          </w:tcPr>
          <w:p w:rsidR="001D19BC" w:rsidRPr="005400E8" w:rsidRDefault="001D19BC" w:rsidP="00DF03C0">
            <w:pPr>
              <w:pStyle w:val="a5"/>
              <w:spacing w:after="0"/>
              <w:rPr>
                <w:rFonts w:ascii="Times New Roman" w:hAnsi="Times New Roman" w:cs="Times New Roman"/>
                <w:sz w:val="24"/>
                <w:szCs w:val="24"/>
              </w:rPr>
            </w:pPr>
            <w:r w:rsidRPr="005400E8">
              <w:rPr>
                <w:rFonts w:ascii="Times New Roman" w:hAnsi="Times New Roman" w:cs="Times New Roman"/>
                <w:sz w:val="24"/>
                <w:szCs w:val="24"/>
              </w:rPr>
              <w:t>Первичный документ</w:t>
            </w:r>
          </w:p>
        </w:tc>
        <w:tc>
          <w:tcPr>
            <w:tcW w:w="0" w:type="auto"/>
            <w:vMerge w:val="restart"/>
            <w:tcBorders>
              <w:top w:val="single" w:sz="4" w:space="0" w:color="000000"/>
              <w:left w:val="single" w:sz="4" w:space="0" w:color="000000"/>
              <w:bottom w:val="single" w:sz="4" w:space="0" w:color="000000"/>
            </w:tcBorders>
            <w:shd w:val="clear" w:color="auto" w:fill="auto"/>
            <w:vAlign w:val="center"/>
          </w:tcPr>
          <w:p w:rsidR="001D19BC" w:rsidRPr="005400E8" w:rsidRDefault="001D19BC" w:rsidP="00DF03C0">
            <w:pPr>
              <w:pStyle w:val="a5"/>
              <w:spacing w:after="0"/>
              <w:rPr>
                <w:rFonts w:ascii="Times New Roman" w:hAnsi="Times New Roman" w:cs="Times New Roman"/>
                <w:sz w:val="24"/>
                <w:szCs w:val="24"/>
              </w:rPr>
            </w:pPr>
            <w:r w:rsidRPr="005400E8">
              <w:rPr>
                <w:rFonts w:ascii="Times New Roman" w:hAnsi="Times New Roman" w:cs="Times New Roman"/>
                <w:sz w:val="24"/>
                <w:szCs w:val="24"/>
              </w:rPr>
              <w:t>Сумма, руб.</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19BC" w:rsidRPr="005400E8" w:rsidRDefault="001D19BC" w:rsidP="00DF03C0">
            <w:pPr>
              <w:pStyle w:val="a5"/>
              <w:spacing w:after="0"/>
              <w:rPr>
                <w:rFonts w:ascii="Times New Roman" w:hAnsi="Times New Roman" w:cs="Times New Roman"/>
                <w:sz w:val="24"/>
                <w:szCs w:val="24"/>
              </w:rPr>
            </w:pPr>
            <w:r w:rsidRPr="005400E8">
              <w:rPr>
                <w:rFonts w:ascii="Times New Roman" w:hAnsi="Times New Roman" w:cs="Times New Roman"/>
                <w:sz w:val="24"/>
                <w:szCs w:val="24"/>
              </w:rPr>
              <w:t>Корреспонденция счетов</w:t>
            </w:r>
          </w:p>
        </w:tc>
      </w:tr>
      <w:tr w:rsidR="001D19BC" w:rsidRPr="002D1336" w:rsidTr="00DF03C0">
        <w:tc>
          <w:tcPr>
            <w:tcW w:w="0" w:type="auto"/>
            <w:vMerge/>
            <w:tcBorders>
              <w:top w:val="single" w:sz="4" w:space="0" w:color="000000"/>
              <w:left w:val="single" w:sz="4" w:space="0" w:color="000000"/>
              <w:bottom w:val="single" w:sz="4" w:space="0" w:color="000000"/>
            </w:tcBorders>
            <w:shd w:val="clear" w:color="auto" w:fill="auto"/>
          </w:tcPr>
          <w:p w:rsidR="001D19BC" w:rsidRPr="005400E8" w:rsidRDefault="001D19BC" w:rsidP="00DF03C0">
            <w:pPr>
              <w:pStyle w:val="a5"/>
              <w:snapToGrid w:val="0"/>
              <w:spacing w:after="0"/>
              <w:jc w:val="both"/>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tcBorders>
            <w:shd w:val="clear" w:color="auto" w:fill="auto"/>
          </w:tcPr>
          <w:p w:rsidR="001D19BC" w:rsidRPr="005400E8" w:rsidRDefault="001D19BC" w:rsidP="00DF03C0">
            <w:pPr>
              <w:pStyle w:val="a5"/>
              <w:snapToGrid w:val="0"/>
              <w:spacing w:after="0"/>
              <w:jc w:val="both"/>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tcBorders>
            <w:shd w:val="clear" w:color="auto" w:fill="auto"/>
          </w:tcPr>
          <w:p w:rsidR="001D19BC" w:rsidRPr="005400E8" w:rsidRDefault="001D19BC" w:rsidP="00DF03C0">
            <w:pPr>
              <w:pStyle w:val="a5"/>
              <w:snapToGrid w:val="0"/>
              <w:spacing w:after="0"/>
              <w:jc w:val="both"/>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tcBorders>
            <w:shd w:val="clear" w:color="auto" w:fill="auto"/>
          </w:tcPr>
          <w:p w:rsidR="001D19BC" w:rsidRPr="005400E8" w:rsidRDefault="001D19BC" w:rsidP="00DF03C0">
            <w:pPr>
              <w:pStyle w:val="a5"/>
              <w:snapToGrid w:val="0"/>
              <w:spacing w:after="0"/>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9BC" w:rsidRPr="005400E8" w:rsidRDefault="001D19BC" w:rsidP="00DF03C0">
            <w:pPr>
              <w:pStyle w:val="a5"/>
              <w:tabs>
                <w:tab w:val="left" w:pos="705"/>
              </w:tabs>
              <w:spacing w:after="0"/>
              <w:rPr>
                <w:rFonts w:ascii="Times New Roman" w:hAnsi="Times New Roman" w:cs="Times New Roman"/>
                <w:sz w:val="24"/>
                <w:szCs w:val="24"/>
              </w:rPr>
            </w:pPr>
            <w:r w:rsidRPr="005400E8">
              <w:rPr>
                <w:rFonts w:ascii="Times New Roman" w:hAnsi="Times New Roman" w:cs="Times New Roman"/>
                <w:sz w:val="24"/>
                <w:szCs w:val="24"/>
              </w:rPr>
              <w:t>Дт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9BC" w:rsidRPr="005400E8" w:rsidRDefault="001D19BC" w:rsidP="00DF03C0">
            <w:pPr>
              <w:pStyle w:val="a5"/>
              <w:spacing w:after="0"/>
              <w:rPr>
                <w:rFonts w:ascii="Times New Roman" w:hAnsi="Times New Roman" w:cs="Times New Roman"/>
                <w:sz w:val="24"/>
                <w:szCs w:val="24"/>
              </w:rPr>
            </w:pPr>
            <w:r w:rsidRPr="005400E8">
              <w:rPr>
                <w:rFonts w:ascii="Times New Roman" w:hAnsi="Times New Roman" w:cs="Times New Roman"/>
                <w:sz w:val="24"/>
                <w:szCs w:val="24"/>
              </w:rPr>
              <w:t>Кт</w:t>
            </w:r>
          </w:p>
        </w:tc>
      </w:tr>
      <w:tr w:rsidR="001D19BC" w:rsidRPr="002D1336" w:rsidTr="00DF03C0">
        <w:tc>
          <w:tcPr>
            <w:tcW w:w="0" w:type="auto"/>
            <w:tcBorders>
              <w:top w:val="single" w:sz="4" w:space="0" w:color="000000"/>
              <w:left w:val="single" w:sz="4" w:space="0" w:color="000000"/>
              <w:bottom w:val="single" w:sz="4" w:space="0" w:color="000000"/>
            </w:tcBorders>
            <w:shd w:val="clear" w:color="auto" w:fill="auto"/>
          </w:tcPr>
          <w:p w:rsidR="001D19BC" w:rsidRPr="005400E8" w:rsidRDefault="001D19BC" w:rsidP="00DF03C0">
            <w:pPr>
              <w:pStyle w:val="a5"/>
              <w:spacing w:after="0"/>
              <w:jc w:val="both"/>
              <w:rPr>
                <w:rFonts w:ascii="Times New Roman" w:hAnsi="Times New Roman" w:cs="Times New Roman"/>
                <w:sz w:val="24"/>
                <w:szCs w:val="24"/>
              </w:rPr>
            </w:pPr>
            <w:r w:rsidRPr="005400E8">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tcBorders>
            <w:shd w:val="clear" w:color="auto" w:fill="auto"/>
          </w:tcPr>
          <w:p w:rsidR="001D19BC" w:rsidRPr="005400E8" w:rsidRDefault="001D19BC" w:rsidP="00DF03C0">
            <w:pPr>
              <w:pStyle w:val="a5"/>
              <w:spacing w:after="0"/>
              <w:jc w:val="both"/>
              <w:rPr>
                <w:rFonts w:ascii="Times New Roman" w:hAnsi="Times New Roman" w:cs="Times New Roman"/>
                <w:sz w:val="24"/>
                <w:szCs w:val="24"/>
              </w:rPr>
            </w:pPr>
            <w:r w:rsidRPr="005400E8">
              <w:rPr>
                <w:rFonts w:ascii="Times New Roman" w:hAnsi="Times New Roman" w:cs="Times New Roman"/>
                <w:sz w:val="24"/>
                <w:szCs w:val="24"/>
              </w:rPr>
              <w:t xml:space="preserve">Начислен больничный лист </w:t>
            </w:r>
          </w:p>
          <w:p w:rsidR="001D19BC" w:rsidRPr="005400E8" w:rsidRDefault="001D19BC" w:rsidP="00DF03C0">
            <w:pPr>
              <w:pStyle w:val="a5"/>
              <w:spacing w:after="0"/>
              <w:jc w:val="both"/>
              <w:rPr>
                <w:rFonts w:ascii="Times New Roman" w:hAnsi="Times New Roman" w:cs="Times New Roman"/>
                <w:sz w:val="24"/>
                <w:szCs w:val="24"/>
              </w:rPr>
            </w:pPr>
            <w:r w:rsidRPr="005400E8">
              <w:rPr>
                <w:rFonts w:ascii="Times New Roman" w:hAnsi="Times New Roman" w:cs="Times New Roman"/>
                <w:sz w:val="24"/>
                <w:szCs w:val="24"/>
              </w:rPr>
              <w:t>Расчет: 339,89 * 3* 100% = 1019,67 за счет работодателя</w:t>
            </w:r>
          </w:p>
          <w:p w:rsidR="001D19BC" w:rsidRPr="005400E8" w:rsidRDefault="001D19BC" w:rsidP="00DF03C0">
            <w:pPr>
              <w:pStyle w:val="a5"/>
              <w:spacing w:after="0"/>
              <w:jc w:val="both"/>
              <w:rPr>
                <w:rFonts w:ascii="Times New Roman" w:hAnsi="Times New Roman" w:cs="Times New Roman"/>
                <w:sz w:val="24"/>
                <w:szCs w:val="24"/>
              </w:rPr>
            </w:pPr>
            <w:r w:rsidRPr="005400E8">
              <w:rPr>
                <w:rFonts w:ascii="Times New Roman" w:hAnsi="Times New Roman" w:cs="Times New Roman"/>
                <w:sz w:val="24"/>
                <w:szCs w:val="24"/>
              </w:rPr>
              <w:t>339,89*8*100%=2719,12</w:t>
            </w:r>
          </w:p>
          <w:p w:rsidR="001D19BC" w:rsidRPr="005400E8" w:rsidRDefault="001D19BC" w:rsidP="00DF03C0">
            <w:pPr>
              <w:pStyle w:val="a5"/>
              <w:spacing w:after="0"/>
              <w:jc w:val="both"/>
              <w:rPr>
                <w:rFonts w:ascii="Times New Roman" w:hAnsi="Times New Roman" w:cs="Times New Roman"/>
                <w:sz w:val="24"/>
                <w:szCs w:val="24"/>
              </w:rPr>
            </w:pPr>
            <w:r w:rsidRPr="005400E8">
              <w:rPr>
                <w:rFonts w:ascii="Times New Roman" w:hAnsi="Times New Roman" w:cs="Times New Roman"/>
                <w:sz w:val="24"/>
                <w:szCs w:val="24"/>
              </w:rPr>
              <w:t>За счет ФСС</w:t>
            </w:r>
          </w:p>
          <w:p w:rsidR="001D19BC" w:rsidRPr="005400E8" w:rsidRDefault="001D19BC" w:rsidP="00DF03C0">
            <w:pPr>
              <w:pStyle w:val="a5"/>
              <w:spacing w:after="0"/>
              <w:jc w:val="both"/>
              <w:rPr>
                <w:rFonts w:ascii="Times New Roman" w:hAnsi="Times New Roman" w:cs="Times New Roman"/>
                <w:sz w:val="24"/>
                <w:szCs w:val="24"/>
              </w:rPr>
            </w:pPr>
            <w:r w:rsidRPr="005400E8">
              <w:rPr>
                <w:rFonts w:ascii="Times New Roman" w:hAnsi="Times New Roman" w:cs="Times New Roman"/>
                <w:sz w:val="24"/>
                <w:szCs w:val="24"/>
              </w:rPr>
              <w:t>Итого:3738,79</w:t>
            </w:r>
          </w:p>
        </w:tc>
        <w:tc>
          <w:tcPr>
            <w:tcW w:w="0" w:type="auto"/>
            <w:tcBorders>
              <w:top w:val="single" w:sz="4" w:space="0" w:color="000000"/>
              <w:left w:val="single" w:sz="4" w:space="0" w:color="000000"/>
              <w:bottom w:val="single" w:sz="4" w:space="0" w:color="000000"/>
            </w:tcBorders>
            <w:shd w:val="clear" w:color="auto" w:fill="auto"/>
          </w:tcPr>
          <w:p w:rsidR="001D19BC" w:rsidRPr="005400E8" w:rsidRDefault="001D19BC" w:rsidP="00EA10FC">
            <w:pPr>
              <w:pStyle w:val="a5"/>
              <w:spacing w:after="0"/>
              <w:jc w:val="both"/>
              <w:rPr>
                <w:rFonts w:ascii="Times New Roman" w:hAnsi="Times New Roman" w:cs="Times New Roman"/>
                <w:sz w:val="24"/>
                <w:szCs w:val="24"/>
              </w:rPr>
            </w:pPr>
            <w:r w:rsidRPr="005400E8">
              <w:rPr>
                <w:rFonts w:ascii="Times New Roman" w:hAnsi="Times New Roman" w:cs="Times New Roman"/>
                <w:sz w:val="24"/>
                <w:szCs w:val="24"/>
              </w:rPr>
              <w:t xml:space="preserve">Табель учета использования рабочего времени, листок нетрудос-пособности (Приложение </w:t>
            </w:r>
            <w:r w:rsidR="00EA10FC">
              <w:rPr>
                <w:rFonts w:ascii="Times New Roman" w:hAnsi="Times New Roman" w:cs="Times New Roman"/>
                <w:sz w:val="24"/>
                <w:szCs w:val="24"/>
              </w:rPr>
              <w:t>№15</w:t>
            </w:r>
            <w:r w:rsidRPr="005400E8">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tcBorders>
            <w:shd w:val="clear" w:color="auto" w:fill="auto"/>
          </w:tcPr>
          <w:p w:rsidR="001D19BC" w:rsidRPr="005400E8" w:rsidRDefault="001D19BC" w:rsidP="00DF03C0">
            <w:pPr>
              <w:pStyle w:val="a5"/>
              <w:spacing w:after="0"/>
              <w:jc w:val="both"/>
              <w:rPr>
                <w:rFonts w:ascii="Times New Roman" w:hAnsi="Times New Roman" w:cs="Times New Roman"/>
                <w:sz w:val="24"/>
                <w:szCs w:val="24"/>
              </w:rPr>
            </w:pPr>
            <w:r w:rsidRPr="005400E8">
              <w:rPr>
                <w:rFonts w:ascii="Times New Roman" w:hAnsi="Times New Roman" w:cs="Times New Roman"/>
                <w:sz w:val="24"/>
                <w:szCs w:val="24"/>
              </w:rPr>
              <w:t>2719,12</w:t>
            </w:r>
          </w:p>
          <w:p w:rsidR="001D19BC" w:rsidRPr="005400E8" w:rsidRDefault="001D19BC" w:rsidP="00DF03C0">
            <w:pPr>
              <w:rPr>
                <w:rFonts w:ascii="Times New Roman" w:hAnsi="Times New Roman" w:cs="Times New Roman"/>
                <w:sz w:val="24"/>
                <w:szCs w:val="24"/>
              </w:rPr>
            </w:pPr>
            <w:r w:rsidRPr="005400E8">
              <w:rPr>
                <w:rFonts w:ascii="Times New Roman" w:hAnsi="Times New Roman" w:cs="Times New Roman"/>
                <w:sz w:val="24"/>
                <w:szCs w:val="24"/>
              </w:rPr>
              <w:t>1019,67</w:t>
            </w:r>
          </w:p>
        </w:tc>
        <w:tc>
          <w:tcPr>
            <w:tcW w:w="0" w:type="auto"/>
            <w:tcBorders>
              <w:top w:val="single" w:sz="4" w:space="0" w:color="000000"/>
              <w:left w:val="single" w:sz="4" w:space="0" w:color="000000"/>
              <w:bottom w:val="single" w:sz="4" w:space="0" w:color="000000"/>
            </w:tcBorders>
            <w:shd w:val="clear" w:color="auto" w:fill="auto"/>
          </w:tcPr>
          <w:p w:rsidR="001D19BC" w:rsidRPr="005400E8" w:rsidRDefault="001D19BC" w:rsidP="00DF03C0">
            <w:pPr>
              <w:pStyle w:val="a5"/>
              <w:spacing w:after="0"/>
              <w:jc w:val="both"/>
              <w:rPr>
                <w:rFonts w:ascii="Times New Roman" w:hAnsi="Times New Roman" w:cs="Times New Roman"/>
                <w:sz w:val="24"/>
                <w:szCs w:val="24"/>
              </w:rPr>
            </w:pPr>
            <w:r w:rsidRPr="005400E8">
              <w:rPr>
                <w:rFonts w:ascii="Times New Roman" w:hAnsi="Times New Roman" w:cs="Times New Roman"/>
                <w:sz w:val="24"/>
                <w:szCs w:val="24"/>
              </w:rPr>
              <w:t>303.02</w:t>
            </w:r>
          </w:p>
          <w:p w:rsidR="001D19BC" w:rsidRPr="005400E8" w:rsidRDefault="001D19BC" w:rsidP="00DF03C0">
            <w:pPr>
              <w:pStyle w:val="a5"/>
              <w:spacing w:after="0"/>
              <w:jc w:val="both"/>
              <w:rPr>
                <w:rFonts w:ascii="Times New Roman" w:hAnsi="Times New Roman" w:cs="Times New Roman"/>
                <w:sz w:val="24"/>
                <w:szCs w:val="24"/>
              </w:rPr>
            </w:pPr>
            <w:r w:rsidRPr="005400E8">
              <w:rPr>
                <w:rFonts w:ascii="Times New Roman" w:hAnsi="Times New Roman" w:cs="Times New Roman"/>
                <w:sz w:val="24"/>
                <w:szCs w:val="24"/>
              </w:rPr>
              <w:t>401.20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9BC" w:rsidRPr="005400E8" w:rsidRDefault="001D19BC" w:rsidP="00DF03C0">
            <w:pPr>
              <w:pStyle w:val="a5"/>
              <w:spacing w:after="0"/>
              <w:jc w:val="both"/>
              <w:rPr>
                <w:rFonts w:ascii="Times New Roman" w:hAnsi="Times New Roman" w:cs="Times New Roman"/>
                <w:sz w:val="24"/>
                <w:szCs w:val="24"/>
              </w:rPr>
            </w:pPr>
            <w:r w:rsidRPr="005400E8">
              <w:rPr>
                <w:rFonts w:ascii="Times New Roman" w:hAnsi="Times New Roman" w:cs="Times New Roman"/>
                <w:sz w:val="24"/>
                <w:szCs w:val="24"/>
              </w:rPr>
              <w:t>302.13</w:t>
            </w:r>
          </w:p>
          <w:p w:rsidR="001D19BC" w:rsidRPr="005400E8" w:rsidRDefault="001D19BC" w:rsidP="00DF03C0">
            <w:pPr>
              <w:pStyle w:val="a5"/>
              <w:spacing w:after="0"/>
              <w:jc w:val="both"/>
              <w:rPr>
                <w:rFonts w:ascii="Times New Roman" w:hAnsi="Times New Roman" w:cs="Times New Roman"/>
                <w:sz w:val="24"/>
                <w:szCs w:val="24"/>
              </w:rPr>
            </w:pPr>
            <w:r w:rsidRPr="005400E8">
              <w:rPr>
                <w:rFonts w:ascii="Times New Roman" w:hAnsi="Times New Roman" w:cs="Times New Roman"/>
                <w:sz w:val="24"/>
                <w:szCs w:val="24"/>
              </w:rPr>
              <w:t>302.11</w:t>
            </w:r>
          </w:p>
        </w:tc>
      </w:tr>
    </w:tbl>
    <w:p w:rsidR="001D19BC" w:rsidRPr="002D1336" w:rsidRDefault="001D19BC" w:rsidP="001D19BC">
      <w:pPr>
        <w:spacing w:after="0" w:line="360" w:lineRule="auto"/>
        <w:ind w:firstLine="708"/>
        <w:jc w:val="both"/>
        <w:rPr>
          <w:rFonts w:ascii="Times New Roman" w:hAnsi="Times New Roman"/>
          <w:sz w:val="28"/>
          <w:szCs w:val="28"/>
        </w:rPr>
      </w:pPr>
    </w:p>
    <w:p w:rsidR="001D19BC" w:rsidRPr="002D1336" w:rsidRDefault="001D19BC" w:rsidP="001D19BC">
      <w:pPr>
        <w:spacing w:after="0" w:line="360" w:lineRule="auto"/>
        <w:ind w:firstLine="708"/>
        <w:jc w:val="both"/>
        <w:rPr>
          <w:rFonts w:ascii="Times New Roman" w:hAnsi="Times New Roman"/>
          <w:sz w:val="28"/>
          <w:szCs w:val="28"/>
        </w:rPr>
      </w:pPr>
      <w:r w:rsidRPr="002D1336">
        <w:rPr>
          <w:rFonts w:ascii="Times New Roman" w:hAnsi="Times New Roman"/>
          <w:sz w:val="28"/>
          <w:szCs w:val="28"/>
        </w:rPr>
        <w:t>Независимо от стажа работы пособие выплачивается в размере 100%:</w:t>
      </w:r>
    </w:p>
    <w:p w:rsidR="001D19BC" w:rsidRPr="002D1336" w:rsidRDefault="001D19BC" w:rsidP="001D19BC">
      <w:pPr>
        <w:spacing w:after="0" w:line="360" w:lineRule="auto"/>
        <w:jc w:val="both"/>
        <w:rPr>
          <w:rFonts w:ascii="Times New Roman" w:hAnsi="Times New Roman"/>
          <w:sz w:val="28"/>
          <w:szCs w:val="28"/>
        </w:rPr>
      </w:pPr>
      <w:r w:rsidRPr="002D1336">
        <w:rPr>
          <w:rFonts w:ascii="Times New Roman" w:hAnsi="Times New Roman"/>
          <w:sz w:val="28"/>
          <w:szCs w:val="28"/>
        </w:rPr>
        <w:t>- вследствие трудового увечья и профзаболевания;</w:t>
      </w:r>
    </w:p>
    <w:p w:rsidR="001D19BC" w:rsidRPr="002D1336" w:rsidRDefault="001D19BC" w:rsidP="001D19BC">
      <w:pPr>
        <w:spacing w:after="0" w:line="360" w:lineRule="auto"/>
        <w:jc w:val="both"/>
        <w:rPr>
          <w:rFonts w:ascii="Times New Roman" w:hAnsi="Times New Roman"/>
          <w:sz w:val="28"/>
          <w:szCs w:val="28"/>
        </w:rPr>
      </w:pPr>
      <w:r w:rsidRPr="002D1336">
        <w:rPr>
          <w:rFonts w:ascii="Times New Roman" w:hAnsi="Times New Roman"/>
          <w:sz w:val="28"/>
          <w:szCs w:val="28"/>
        </w:rPr>
        <w:t>- лицам, имеющим на своем иждивении 3-х и более детей в возрасте до 16 лет (если дети учатся, то до 18 лет);</w:t>
      </w:r>
    </w:p>
    <w:p w:rsidR="001D19BC" w:rsidRPr="002D1336" w:rsidRDefault="001D19BC" w:rsidP="001D19BC">
      <w:pPr>
        <w:spacing w:after="0" w:line="360" w:lineRule="auto"/>
        <w:jc w:val="both"/>
        <w:rPr>
          <w:rFonts w:ascii="Times New Roman" w:hAnsi="Times New Roman"/>
          <w:sz w:val="28"/>
          <w:szCs w:val="28"/>
        </w:rPr>
      </w:pPr>
      <w:r w:rsidRPr="002D1336">
        <w:rPr>
          <w:rFonts w:ascii="Times New Roman" w:hAnsi="Times New Roman"/>
          <w:sz w:val="28"/>
          <w:szCs w:val="28"/>
        </w:rPr>
        <w:t>- чернобыльцам;</w:t>
      </w:r>
    </w:p>
    <w:p w:rsidR="001D19BC" w:rsidRPr="002D1336" w:rsidRDefault="001D19BC" w:rsidP="001D19BC">
      <w:pPr>
        <w:spacing w:after="0" w:line="360" w:lineRule="auto"/>
        <w:jc w:val="both"/>
        <w:rPr>
          <w:rFonts w:ascii="Times New Roman" w:hAnsi="Times New Roman"/>
          <w:sz w:val="28"/>
          <w:szCs w:val="28"/>
        </w:rPr>
      </w:pPr>
      <w:r w:rsidRPr="002D1336">
        <w:rPr>
          <w:rFonts w:ascii="Times New Roman" w:hAnsi="Times New Roman"/>
          <w:sz w:val="28"/>
          <w:szCs w:val="28"/>
        </w:rPr>
        <w:t>- по беременности и родам и др.</w:t>
      </w:r>
    </w:p>
    <w:p w:rsidR="001D19BC" w:rsidRPr="002D1336" w:rsidRDefault="001D19BC" w:rsidP="001D19BC">
      <w:pPr>
        <w:spacing w:after="0" w:line="360" w:lineRule="auto"/>
        <w:ind w:firstLine="708"/>
        <w:jc w:val="both"/>
        <w:rPr>
          <w:rFonts w:ascii="Times New Roman" w:hAnsi="Times New Roman"/>
          <w:sz w:val="28"/>
          <w:szCs w:val="28"/>
        </w:rPr>
      </w:pPr>
      <w:r w:rsidRPr="002D1336">
        <w:rPr>
          <w:rFonts w:ascii="Times New Roman" w:hAnsi="Times New Roman"/>
          <w:sz w:val="28"/>
          <w:szCs w:val="28"/>
        </w:rPr>
        <w:t xml:space="preserve">Пособие по беременности и родам выдается на основании больничного листа. Такой отпуск длится 140 календарных дней: 70дней до родов и 70 дней после рождения малыша. Если роды прошли с осложнением, то отпуск продлевается на 16 дней. А если женщина родила двойню, тройню, то ей в этом случае оплачивается 84 дня до родов и 110 дней после них. </w:t>
      </w:r>
    </w:p>
    <w:p w:rsidR="001D19BC" w:rsidRPr="002D1336" w:rsidRDefault="001D19BC" w:rsidP="001D19BC">
      <w:pPr>
        <w:spacing w:after="0" w:line="360" w:lineRule="auto"/>
        <w:ind w:firstLine="708"/>
        <w:jc w:val="both"/>
        <w:rPr>
          <w:rFonts w:ascii="Times New Roman" w:hAnsi="Times New Roman"/>
          <w:sz w:val="28"/>
          <w:szCs w:val="28"/>
        </w:rPr>
      </w:pPr>
      <w:r w:rsidRPr="002D1336">
        <w:rPr>
          <w:rFonts w:ascii="Times New Roman" w:hAnsi="Times New Roman"/>
          <w:sz w:val="28"/>
          <w:szCs w:val="28"/>
        </w:rPr>
        <w:t xml:space="preserve">Единовременное пособие при рождении ребенка работодатель выплачивает одному из родителей новорожденного. На каждого родившегося (усыновленного) ребенка, родители получают </w:t>
      </w:r>
      <w:r w:rsidR="005400E8">
        <w:rPr>
          <w:rFonts w:ascii="Times New Roman" w:hAnsi="Times New Roman"/>
          <w:sz w:val="28"/>
          <w:szCs w:val="28"/>
        </w:rPr>
        <w:t>16350,33</w:t>
      </w:r>
      <w:r w:rsidRPr="002D1336">
        <w:rPr>
          <w:rFonts w:ascii="Times New Roman" w:hAnsi="Times New Roman"/>
          <w:sz w:val="28"/>
          <w:szCs w:val="28"/>
        </w:rPr>
        <w:t xml:space="preserve"> рублей</w:t>
      </w:r>
      <w:r w:rsidR="005400E8">
        <w:rPr>
          <w:rFonts w:ascii="Times New Roman" w:hAnsi="Times New Roman"/>
          <w:sz w:val="28"/>
          <w:szCs w:val="28"/>
        </w:rPr>
        <w:t xml:space="preserve"> </w:t>
      </w:r>
      <w:r>
        <w:rPr>
          <w:rFonts w:ascii="Times New Roman" w:hAnsi="Times New Roman"/>
          <w:sz w:val="28"/>
          <w:szCs w:val="28"/>
        </w:rPr>
        <w:t xml:space="preserve">+ РК </w:t>
      </w:r>
      <w:r w:rsidR="005400E8">
        <w:rPr>
          <w:rFonts w:ascii="Times New Roman" w:hAnsi="Times New Roman"/>
          <w:sz w:val="28"/>
          <w:szCs w:val="28"/>
        </w:rPr>
        <w:t>2452,55</w:t>
      </w:r>
      <w:r w:rsidRPr="002D1336">
        <w:rPr>
          <w:rFonts w:ascii="Times New Roman" w:hAnsi="Times New Roman"/>
          <w:sz w:val="28"/>
          <w:szCs w:val="28"/>
        </w:rPr>
        <w:t xml:space="preserve"> в 201</w:t>
      </w:r>
      <w:r w:rsidR="005400E8">
        <w:rPr>
          <w:rFonts w:ascii="Times New Roman" w:hAnsi="Times New Roman"/>
          <w:sz w:val="28"/>
          <w:szCs w:val="28"/>
        </w:rPr>
        <w:t>7</w:t>
      </w:r>
      <w:r w:rsidRPr="002D1336">
        <w:rPr>
          <w:rFonts w:ascii="Times New Roman" w:hAnsi="Times New Roman"/>
          <w:sz w:val="28"/>
          <w:szCs w:val="28"/>
        </w:rPr>
        <w:t xml:space="preserve"> году, при предоставлении следующих документов:</w:t>
      </w:r>
    </w:p>
    <w:p w:rsidR="001D19BC" w:rsidRPr="002D1336" w:rsidRDefault="001D19BC" w:rsidP="001D19BC">
      <w:pPr>
        <w:spacing w:after="0" w:line="360" w:lineRule="auto"/>
        <w:jc w:val="both"/>
        <w:rPr>
          <w:rFonts w:ascii="Times New Roman" w:hAnsi="Times New Roman"/>
          <w:sz w:val="28"/>
          <w:szCs w:val="28"/>
        </w:rPr>
      </w:pPr>
      <w:r w:rsidRPr="002D1336">
        <w:rPr>
          <w:rFonts w:ascii="Times New Roman" w:hAnsi="Times New Roman"/>
          <w:sz w:val="28"/>
          <w:szCs w:val="28"/>
        </w:rPr>
        <w:lastRenderedPageBreak/>
        <w:t>- заявление на имя руководителя с просьбой выплатить единовременное пособие при рождении ребенка;</w:t>
      </w:r>
    </w:p>
    <w:p w:rsidR="001D19BC" w:rsidRPr="002D1336" w:rsidRDefault="001D19BC" w:rsidP="001D19BC">
      <w:pPr>
        <w:spacing w:after="0" w:line="360" w:lineRule="auto"/>
        <w:jc w:val="both"/>
        <w:rPr>
          <w:rFonts w:ascii="Times New Roman" w:hAnsi="Times New Roman"/>
          <w:sz w:val="28"/>
          <w:szCs w:val="28"/>
        </w:rPr>
      </w:pPr>
      <w:r w:rsidRPr="002D1336">
        <w:rPr>
          <w:rFonts w:ascii="Times New Roman" w:hAnsi="Times New Roman"/>
          <w:sz w:val="28"/>
          <w:szCs w:val="28"/>
        </w:rPr>
        <w:t>- справку из ЗАГСа о рождении ребенка;</w:t>
      </w:r>
    </w:p>
    <w:p w:rsidR="001D19BC" w:rsidRPr="002D1336" w:rsidRDefault="001D19BC" w:rsidP="001D19BC">
      <w:pPr>
        <w:spacing w:after="0" w:line="360" w:lineRule="auto"/>
        <w:jc w:val="both"/>
        <w:rPr>
          <w:rFonts w:ascii="Times New Roman" w:hAnsi="Times New Roman"/>
          <w:sz w:val="28"/>
          <w:szCs w:val="28"/>
        </w:rPr>
      </w:pPr>
      <w:r w:rsidRPr="002D1336">
        <w:rPr>
          <w:rFonts w:ascii="Times New Roman" w:hAnsi="Times New Roman"/>
          <w:sz w:val="28"/>
          <w:szCs w:val="28"/>
        </w:rPr>
        <w:t>- справку с места работы или учебы другого родителя, с записью о том, что ему такое пособие не выплачивалось.</w:t>
      </w:r>
    </w:p>
    <w:p w:rsidR="001D19BC" w:rsidRPr="002D1336" w:rsidRDefault="001D19BC" w:rsidP="001D19BC">
      <w:pPr>
        <w:spacing w:after="0" w:line="360" w:lineRule="auto"/>
        <w:ind w:firstLine="708"/>
        <w:jc w:val="both"/>
        <w:rPr>
          <w:rFonts w:ascii="Times New Roman" w:hAnsi="Times New Roman"/>
          <w:sz w:val="28"/>
          <w:szCs w:val="28"/>
        </w:rPr>
      </w:pPr>
      <w:r w:rsidRPr="002D1336">
        <w:rPr>
          <w:rFonts w:ascii="Times New Roman" w:hAnsi="Times New Roman"/>
          <w:sz w:val="28"/>
          <w:szCs w:val="28"/>
        </w:rPr>
        <w:t xml:space="preserve">Для учета начисления и выдачи заработной платы в </w:t>
      </w:r>
      <w:r w:rsidRPr="002D1336">
        <w:rPr>
          <w:rFonts w:ascii="Times New Roman" w:hAnsi="Times New Roman"/>
          <w:color w:val="000000"/>
          <w:sz w:val="28"/>
          <w:szCs w:val="28"/>
        </w:rPr>
        <w:t>КОГАУСО «Даровской КЦСОН»</w:t>
      </w:r>
      <w:r>
        <w:rPr>
          <w:rFonts w:ascii="Times New Roman" w:hAnsi="Times New Roman"/>
          <w:sz w:val="28"/>
          <w:szCs w:val="28"/>
        </w:rPr>
        <w:t xml:space="preserve"> применяются </w:t>
      </w:r>
      <w:r w:rsidRPr="002D1336">
        <w:rPr>
          <w:rFonts w:ascii="Times New Roman" w:hAnsi="Times New Roman"/>
          <w:sz w:val="28"/>
          <w:szCs w:val="28"/>
        </w:rPr>
        <w:t xml:space="preserve">платежные ведомости (форма № Т-49) (Приложение </w:t>
      </w:r>
      <w:r w:rsidR="005400E8">
        <w:rPr>
          <w:rFonts w:ascii="Times New Roman" w:hAnsi="Times New Roman"/>
          <w:sz w:val="28"/>
          <w:szCs w:val="28"/>
        </w:rPr>
        <w:t>№</w:t>
      </w:r>
      <w:r w:rsidR="00EA10FC">
        <w:rPr>
          <w:rFonts w:ascii="Times New Roman" w:hAnsi="Times New Roman"/>
          <w:sz w:val="28"/>
          <w:szCs w:val="28"/>
        </w:rPr>
        <w:t>19</w:t>
      </w:r>
      <w:r w:rsidRPr="002D1336">
        <w:rPr>
          <w:rFonts w:ascii="Times New Roman" w:hAnsi="Times New Roman"/>
          <w:sz w:val="28"/>
          <w:szCs w:val="28"/>
        </w:rPr>
        <w:t xml:space="preserve">).    </w:t>
      </w:r>
    </w:p>
    <w:p w:rsidR="001D19BC" w:rsidRPr="002D1336" w:rsidRDefault="001D19BC" w:rsidP="001D19BC">
      <w:pPr>
        <w:spacing w:after="0" w:line="360" w:lineRule="auto"/>
        <w:ind w:firstLine="708"/>
        <w:jc w:val="both"/>
        <w:rPr>
          <w:rFonts w:ascii="Times New Roman" w:hAnsi="Times New Roman"/>
          <w:sz w:val="28"/>
          <w:szCs w:val="28"/>
        </w:rPr>
      </w:pPr>
    </w:p>
    <w:p w:rsidR="001D19BC" w:rsidRPr="002D1336" w:rsidRDefault="001D19BC" w:rsidP="005400E8">
      <w:pPr>
        <w:spacing w:after="0" w:line="360" w:lineRule="auto"/>
        <w:jc w:val="center"/>
        <w:rPr>
          <w:rFonts w:ascii="Times New Roman" w:hAnsi="Times New Roman"/>
          <w:b/>
          <w:sz w:val="28"/>
          <w:szCs w:val="28"/>
        </w:rPr>
      </w:pPr>
      <w:r w:rsidRPr="002D1336">
        <w:rPr>
          <w:rFonts w:ascii="Times New Roman" w:hAnsi="Times New Roman"/>
          <w:b/>
          <w:sz w:val="28"/>
          <w:szCs w:val="28"/>
        </w:rPr>
        <w:t>3.4 Учет удержаний из заработной платы</w:t>
      </w:r>
    </w:p>
    <w:p w:rsidR="001D19BC" w:rsidRPr="002D1336" w:rsidRDefault="001D19BC" w:rsidP="001D19BC">
      <w:pPr>
        <w:spacing w:after="0" w:line="360" w:lineRule="auto"/>
        <w:ind w:firstLine="708"/>
        <w:jc w:val="both"/>
        <w:rPr>
          <w:rFonts w:ascii="Times New Roman" w:hAnsi="Times New Roman"/>
          <w:sz w:val="28"/>
          <w:szCs w:val="28"/>
        </w:rPr>
      </w:pPr>
      <w:r w:rsidRPr="002D1336">
        <w:rPr>
          <w:rFonts w:ascii="Times New Roman" w:hAnsi="Times New Roman"/>
          <w:sz w:val="28"/>
          <w:szCs w:val="28"/>
        </w:rPr>
        <w:t xml:space="preserve">В соответствии с действующим законодательством из начисленной </w:t>
      </w:r>
      <w:r>
        <w:rPr>
          <w:rFonts w:ascii="Times New Roman" w:hAnsi="Times New Roman"/>
          <w:sz w:val="28"/>
          <w:szCs w:val="28"/>
        </w:rPr>
        <w:t xml:space="preserve">заработной платы </w:t>
      </w:r>
      <w:r w:rsidRPr="002D1336">
        <w:rPr>
          <w:rFonts w:ascii="Times New Roman" w:hAnsi="Times New Roman"/>
          <w:sz w:val="28"/>
          <w:szCs w:val="28"/>
        </w:rPr>
        <w:t xml:space="preserve">работникам </w:t>
      </w:r>
      <w:r w:rsidRPr="00C76875">
        <w:rPr>
          <w:rFonts w:ascii="Times New Roman" w:hAnsi="Times New Roman" w:cs="Times New Roman"/>
          <w:sz w:val="28"/>
          <w:szCs w:val="28"/>
        </w:rPr>
        <w:t>МКОУ СОШ пгт Даровской</w:t>
      </w:r>
      <w:r w:rsidRPr="002D1336">
        <w:rPr>
          <w:rFonts w:ascii="Times New Roman" w:hAnsi="Times New Roman"/>
          <w:sz w:val="28"/>
          <w:szCs w:val="28"/>
        </w:rPr>
        <w:t>, оплаты труда по трудовым соглашениям,</w:t>
      </w:r>
      <w:r>
        <w:rPr>
          <w:rFonts w:ascii="Times New Roman" w:hAnsi="Times New Roman"/>
          <w:sz w:val="28"/>
          <w:szCs w:val="28"/>
        </w:rPr>
        <w:t xml:space="preserve"> </w:t>
      </w:r>
      <w:r w:rsidRPr="002D1336">
        <w:rPr>
          <w:rFonts w:ascii="Times New Roman" w:hAnsi="Times New Roman"/>
          <w:sz w:val="28"/>
          <w:szCs w:val="28"/>
        </w:rPr>
        <w:t xml:space="preserve">бухгалтер по зарплате  имеет право производить различного рода удержания, которые можно разделить на две группы: обязательные удержания и удержания по инициативе </w:t>
      </w:r>
      <w:r w:rsidR="00761A50" w:rsidRPr="002D1336">
        <w:rPr>
          <w:rFonts w:ascii="Times New Roman" w:hAnsi="Times New Roman"/>
          <w:sz w:val="28"/>
          <w:szCs w:val="28"/>
        </w:rPr>
        <w:t>учреждения</w:t>
      </w:r>
      <w:r w:rsidRPr="002D1336">
        <w:rPr>
          <w:rFonts w:ascii="Times New Roman" w:hAnsi="Times New Roman"/>
          <w:sz w:val="28"/>
          <w:szCs w:val="28"/>
        </w:rPr>
        <w:t xml:space="preserve">. К числу обязательных удержаний в </w:t>
      </w:r>
      <w:r w:rsidRPr="00C76875">
        <w:rPr>
          <w:rFonts w:ascii="Times New Roman" w:hAnsi="Times New Roman" w:cs="Times New Roman"/>
          <w:sz w:val="28"/>
          <w:szCs w:val="28"/>
        </w:rPr>
        <w:t>МКОУ СОШ пгт Даровской</w:t>
      </w:r>
      <w:r w:rsidRPr="002D1336">
        <w:rPr>
          <w:rFonts w:ascii="Times New Roman" w:hAnsi="Times New Roman"/>
          <w:color w:val="000000"/>
          <w:sz w:val="28"/>
          <w:szCs w:val="28"/>
        </w:rPr>
        <w:t xml:space="preserve">  </w:t>
      </w:r>
      <w:r w:rsidRPr="002D1336">
        <w:rPr>
          <w:rFonts w:ascii="Times New Roman" w:hAnsi="Times New Roman"/>
          <w:sz w:val="28"/>
          <w:szCs w:val="28"/>
        </w:rPr>
        <w:t xml:space="preserve">относятся: налог на доходы с физических лиц, удержание по исполнительным листам. По инициативе </w:t>
      </w:r>
      <w:r w:rsidRPr="00C76875">
        <w:rPr>
          <w:rFonts w:ascii="Times New Roman" w:hAnsi="Times New Roman" w:cs="Times New Roman"/>
          <w:sz w:val="28"/>
          <w:szCs w:val="28"/>
        </w:rPr>
        <w:t>МКОУ СОШ пгт Даровской</w:t>
      </w:r>
      <w:r w:rsidRPr="002D1336">
        <w:rPr>
          <w:rFonts w:ascii="Times New Roman" w:hAnsi="Times New Roman"/>
          <w:color w:val="000000"/>
          <w:sz w:val="28"/>
          <w:szCs w:val="28"/>
        </w:rPr>
        <w:t xml:space="preserve">  </w:t>
      </w:r>
      <w:r w:rsidRPr="002D1336">
        <w:rPr>
          <w:rFonts w:ascii="Times New Roman" w:hAnsi="Times New Roman"/>
          <w:sz w:val="28"/>
          <w:szCs w:val="28"/>
        </w:rPr>
        <w:t>через бухгалтерию из заработной платы работников могут быть произведены следующие удержания: долг за работником; погашение задолженности по ранее выданным авансам; подотчетным суммам; за порчу; недостачу или утерю материальных ценностей; профсоюзные взносы</w:t>
      </w:r>
      <w:r>
        <w:rPr>
          <w:rFonts w:ascii="Times New Roman" w:hAnsi="Times New Roman"/>
          <w:sz w:val="28"/>
          <w:szCs w:val="28"/>
        </w:rPr>
        <w:t>, дополнительные страховые взносы на накопительную часть трудовой пенсии</w:t>
      </w:r>
      <w:r w:rsidRPr="002D1336">
        <w:rPr>
          <w:rFonts w:ascii="Times New Roman" w:hAnsi="Times New Roman"/>
          <w:sz w:val="28"/>
          <w:szCs w:val="28"/>
        </w:rPr>
        <w:t xml:space="preserve"> – производятся по заявлению работников </w:t>
      </w:r>
      <w:r>
        <w:rPr>
          <w:rFonts w:ascii="Times New Roman" w:hAnsi="Times New Roman"/>
          <w:sz w:val="28"/>
          <w:szCs w:val="28"/>
        </w:rPr>
        <w:t>учреждения</w:t>
      </w:r>
      <w:r w:rsidRPr="002D1336">
        <w:rPr>
          <w:rFonts w:ascii="Times New Roman" w:hAnsi="Times New Roman"/>
          <w:sz w:val="28"/>
          <w:szCs w:val="28"/>
        </w:rPr>
        <w:t>.</w:t>
      </w:r>
    </w:p>
    <w:p w:rsidR="001D19BC" w:rsidRPr="002D1336" w:rsidRDefault="001D19BC" w:rsidP="001D19BC">
      <w:pPr>
        <w:pStyle w:val="210"/>
        <w:ind w:firstLine="708"/>
        <w:jc w:val="both"/>
      </w:pPr>
      <w:r w:rsidRPr="002D1336">
        <w:t xml:space="preserve">Расчет удержаний неразрывно связан с учетом начисленной заработной платы и является важным и ответственным участком централизованной бухгалтерии. Если начисления и расчет заработной платы зависит в основном от внутренних актов и нормативов </w:t>
      </w:r>
      <w:r w:rsidRPr="00C76875">
        <w:t>МКОУ СОШ пгт Даровской</w:t>
      </w:r>
      <w:r w:rsidRPr="002D1336">
        <w:t xml:space="preserve">, регулирующих трудовые отношения, то каждый вид обязательных удержаний строго регламентируется законодательством. Поэтому </w:t>
      </w:r>
      <w:r>
        <w:t xml:space="preserve"> бухгалтер </w:t>
      </w:r>
      <w:r>
        <w:lastRenderedPageBreak/>
        <w:t>по заработной плате</w:t>
      </w:r>
      <w:r w:rsidRPr="002D1336">
        <w:t xml:space="preserve"> обязан</w:t>
      </w:r>
      <w:r>
        <w:t>а</w:t>
      </w:r>
      <w:r w:rsidRPr="002D1336">
        <w:t xml:space="preserve"> знать все законодательные материалы, относящиеся к удержаниям из заработка работника, соблюдать действующий порядок удержаний и следить за изменением законодательства.</w:t>
      </w:r>
    </w:p>
    <w:p w:rsidR="001D19BC" w:rsidRPr="002D1336" w:rsidRDefault="001D19BC" w:rsidP="001D19BC">
      <w:pPr>
        <w:spacing w:after="0" w:line="360" w:lineRule="auto"/>
        <w:ind w:firstLine="708"/>
        <w:jc w:val="both"/>
        <w:rPr>
          <w:rFonts w:ascii="Times New Roman" w:hAnsi="Times New Roman"/>
          <w:sz w:val="28"/>
          <w:szCs w:val="28"/>
        </w:rPr>
      </w:pPr>
      <w:r w:rsidRPr="002D1336">
        <w:rPr>
          <w:rFonts w:ascii="Times New Roman" w:hAnsi="Times New Roman"/>
          <w:sz w:val="28"/>
          <w:szCs w:val="28"/>
        </w:rPr>
        <w:t>Для учета доходов, начисленных и полученных физическими лицами, из сумм исчисленного и удержанного налога на доходы физических лиц, предусмотрены налоговые карточки по учету доходов и налога на доходы физических лиц.</w:t>
      </w:r>
    </w:p>
    <w:p w:rsidR="001D19BC" w:rsidRPr="002D1336" w:rsidRDefault="001D19BC" w:rsidP="001D19BC">
      <w:pPr>
        <w:spacing w:after="0" w:line="360" w:lineRule="auto"/>
        <w:ind w:firstLine="708"/>
        <w:jc w:val="both"/>
        <w:rPr>
          <w:rFonts w:ascii="Times New Roman" w:hAnsi="Times New Roman"/>
          <w:sz w:val="28"/>
          <w:szCs w:val="28"/>
        </w:rPr>
      </w:pPr>
      <w:r>
        <w:rPr>
          <w:rFonts w:ascii="Times New Roman" w:hAnsi="Times New Roman"/>
          <w:sz w:val="28"/>
          <w:szCs w:val="28"/>
        </w:rPr>
        <w:t>В н</w:t>
      </w:r>
      <w:r w:rsidRPr="002D1336">
        <w:rPr>
          <w:rFonts w:ascii="Times New Roman" w:hAnsi="Times New Roman"/>
          <w:sz w:val="28"/>
          <w:szCs w:val="28"/>
        </w:rPr>
        <w:t>алогов</w:t>
      </w:r>
      <w:r>
        <w:rPr>
          <w:rFonts w:ascii="Times New Roman" w:hAnsi="Times New Roman"/>
          <w:sz w:val="28"/>
          <w:szCs w:val="28"/>
        </w:rPr>
        <w:t>ой</w:t>
      </w:r>
      <w:r w:rsidRPr="002D1336">
        <w:rPr>
          <w:rFonts w:ascii="Times New Roman" w:hAnsi="Times New Roman"/>
          <w:sz w:val="28"/>
          <w:szCs w:val="28"/>
        </w:rPr>
        <w:t xml:space="preserve"> карточк</w:t>
      </w:r>
      <w:r>
        <w:rPr>
          <w:rFonts w:ascii="Times New Roman" w:hAnsi="Times New Roman"/>
          <w:sz w:val="28"/>
          <w:szCs w:val="28"/>
        </w:rPr>
        <w:t>е</w:t>
      </w:r>
      <w:r w:rsidRPr="002D1336">
        <w:rPr>
          <w:rFonts w:ascii="Times New Roman" w:hAnsi="Times New Roman"/>
          <w:sz w:val="28"/>
          <w:szCs w:val="28"/>
        </w:rPr>
        <w:t xml:space="preserve"> отражены сведения о налоговом агенте (источнике дохода), т.е. учреждение </w:t>
      </w:r>
      <w:r w:rsidRPr="00C76875">
        <w:rPr>
          <w:rFonts w:ascii="Times New Roman" w:hAnsi="Times New Roman" w:cs="Times New Roman"/>
          <w:sz w:val="28"/>
          <w:szCs w:val="28"/>
        </w:rPr>
        <w:t>МКОУ СОШ пгт Даровской</w:t>
      </w:r>
      <w:r w:rsidRPr="00BD3141">
        <w:rPr>
          <w:rFonts w:ascii="Times New Roman" w:hAnsi="Times New Roman"/>
          <w:sz w:val="28"/>
          <w:szCs w:val="28"/>
        </w:rPr>
        <w:t xml:space="preserve"> </w:t>
      </w:r>
      <w:r w:rsidRPr="002D1336">
        <w:rPr>
          <w:rFonts w:ascii="Times New Roman" w:hAnsi="Times New Roman"/>
          <w:sz w:val="28"/>
          <w:szCs w:val="28"/>
        </w:rPr>
        <w:t xml:space="preserve">;  о налогоплательщике (получателе дохода): фамилия, имя, отчество, номер страхового свидетельства ПФ РФ, паспортные данные, адрес постоянного места жительства, занимаемая должность – расчет налоговой базы и налога на доходы физического лица. В этом разделе показана общая сумма дохода в разрезе месяцев, сумма стандартных вычетов, налоговая база, налог исчисленный и удержанный. Объектом налогообложения является доход, полученный налогоплательщиком . </w:t>
      </w:r>
    </w:p>
    <w:p w:rsidR="001D19BC" w:rsidRPr="002D1336" w:rsidRDefault="001D19BC" w:rsidP="001D19BC">
      <w:pPr>
        <w:spacing w:after="0" w:line="360" w:lineRule="auto"/>
        <w:ind w:firstLine="708"/>
        <w:jc w:val="both"/>
        <w:rPr>
          <w:rFonts w:ascii="Times New Roman" w:hAnsi="Times New Roman"/>
          <w:sz w:val="28"/>
          <w:szCs w:val="28"/>
        </w:rPr>
      </w:pPr>
      <w:r w:rsidRPr="002D1336">
        <w:rPr>
          <w:rFonts w:ascii="Times New Roman" w:hAnsi="Times New Roman"/>
          <w:sz w:val="28"/>
          <w:szCs w:val="28"/>
        </w:rPr>
        <w:t xml:space="preserve">В соответствии с главой 23 НК РФ работникам </w:t>
      </w:r>
      <w:r w:rsidRPr="00C76875">
        <w:rPr>
          <w:rFonts w:ascii="Times New Roman" w:hAnsi="Times New Roman"/>
          <w:sz w:val="28"/>
          <w:szCs w:val="28"/>
        </w:rPr>
        <w:t xml:space="preserve"> </w:t>
      </w:r>
      <w:r w:rsidRPr="00C76875">
        <w:rPr>
          <w:rFonts w:ascii="Times New Roman" w:hAnsi="Times New Roman" w:cs="Times New Roman"/>
          <w:sz w:val="28"/>
          <w:szCs w:val="28"/>
        </w:rPr>
        <w:t>МКОУ СОШ пгт Даровской</w:t>
      </w:r>
      <w:r w:rsidRPr="002D1336">
        <w:rPr>
          <w:rFonts w:ascii="Times New Roman" w:hAnsi="Times New Roman"/>
          <w:sz w:val="28"/>
          <w:szCs w:val="28"/>
        </w:rPr>
        <w:t xml:space="preserve">  предоставляются стандартные налоговые вычеты. Стандартные налоговые вычеты предоставляются за каждый месяц налогового периода, величина их зависит от категории налогоплательщика.</w:t>
      </w:r>
    </w:p>
    <w:p w:rsidR="001D19BC" w:rsidRPr="002D1336" w:rsidRDefault="001D19BC" w:rsidP="001D19BC">
      <w:pPr>
        <w:pStyle w:val="210"/>
        <w:jc w:val="both"/>
      </w:pPr>
      <w:r w:rsidRPr="002D1336">
        <w:t>Например, согласно пп. 1 п. 1 ст. 218 НК РФ инвалиды ВОВ, чернобыльцы и другие категории льготников могут по-прежнему получать вычет в размере 3000 руб. По пп.2 п. 1 ст. 218 НК РФ получают вычет в размере 500 руб. инвалиды I и II группы, инвалиды детства и др. категории. Точный перечень льготников нужно уточнять по Налоговому кодексу, а вычет предоставлять на основании поданных заявлений работников.</w:t>
      </w:r>
    </w:p>
    <w:p w:rsidR="001D19BC" w:rsidRPr="002D1336" w:rsidRDefault="001D19BC" w:rsidP="001D19BC">
      <w:pPr>
        <w:pStyle w:val="210"/>
        <w:jc w:val="both"/>
      </w:pPr>
      <w:r w:rsidRPr="002D1336">
        <w:t xml:space="preserve">Удержания производятся с учетом имеющихся льгот по налогу у работника на основании личного заявления работника. </w:t>
      </w:r>
    </w:p>
    <w:p w:rsidR="001D19BC" w:rsidRPr="002D1336" w:rsidRDefault="001D19BC" w:rsidP="001D19BC">
      <w:pPr>
        <w:pStyle w:val="210"/>
        <w:jc w:val="both"/>
      </w:pPr>
      <w:r w:rsidRPr="002D1336">
        <w:t>При определении размера налогооблагаемой базы налогоплательщик имеет право на получение следующих стандартных налоговых вычетов:</w:t>
      </w:r>
    </w:p>
    <w:p w:rsidR="001D19BC" w:rsidRPr="002D1336" w:rsidRDefault="001D19BC" w:rsidP="001D19BC">
      <w:pPr>
        <w:pStyle w:val="HTML"/>
        <w:spacing w:line="360" w:lineRule="auto"/>
        <w:jc w:val="both"/>
        <w:rPr>
          <w:rFonts w:ascii="Times New Roman" w:hAnsi="Times New Roman" w:cs="Times New Roman"/>
          <w:sz w:val="28"/>
          <w:szCs w:val="28"/>
        </w:rPr>
      </w:pPr>
      <w:r w:rsidRPr="002D1336">
        <w:rPr>
          <w:rFonts w:ascii="Times New Roman" w:hAnsi="Times New Roman" w:cs="Times New Roman"/>
          <w:sz w:val="28"/>
          <w:szCs w:val="28"/>
        </w:rPr>
        <w:lastRenderedPageBreak/>
        <w:t xml:space="preserve">     1 400 рублей - на первого ребенка;</w:t>
      </w:r>
    </w:p>
    <w:p w:rsidR="001D19BC" w:rsidRPr="002D1336" w:rsidRDefault="001D19BC" w:rsidP="001D19BC">
      <w:pPr>
        <w:pStyle w:val="HTML"/>
        <w:spacing w:line="360" w:lineRule="auto"/>
        <w:jc w:val="both"/>
        <w:rPr>
          <w:rFonts w:ascii="Times New Roman" w:hAnsi="Times New Roman" w:cs="Times New Roman"/>
          <w:sz w:val="28"/>
          <w:szCs w:val="28"/>
        </w:rPr>
      </w:pPr>
      <w:r w:rsidRPr="002D1336">
        <w:rPr>
          <w:rFonts w:ascii="Times New Roman" w:hAnsi="Times New Roman" w:cs="Times New Roman"/>
          <w:sz w:val="28"/>
          <w:szCs w:val="28"/>
        </w:rPr>
        <w:t xml:space="preserve">     1 400 рублей - на второго ребенка; </w:t>
      </w:r>
    </w:p>
    <w:p w:rsidR="001D19BC" w:rsidRPr="002D1336" w:rsidRDefault="001D19BC" w:rsidP="001D19BC">
      <w:pPr>
        <w:pStyle w:val="HTML"/>
        <w:spacing w:line="360" w:lineRule="auto"/>
        <w:jc w:val="both"/>
        <w:rPr>
          <w:rFonts w:ascii="Times New Roman" w:hAnsi="Times New Roman" w:cs="Times New Roman"/>
          <w:sz w:val="28"/>
          <w:szCs w:val="28"/>
        </w:rPr>
      </w:pPr>
      <w:r w:rsidRPr="002D1336">
        <w:rPr>
          <w:rFonts w:ascii="Times New Roman" w:hAnsi="Times New Roman" w:cs="Times New Roman"/>
          <w:sz w:val="28"/>
          <w:szCs w:val="28"/>
        </w:rPr>
        <w:t xml:space="preserve">     3 000 рублей - на третьего и каждого последующего ребенка;</w:t>
      </w:r>
    </w:p>
    <w:p w:rsidR="001D19BC" w:rsidRPr="002D1336" w:rsidRDefault="001D19BC" w:rsidP="001D19BC">
      <w:pPr>
        <w:pStyle w:val="HTML"/>
        <w:spacing w:line="360" w:lineRule="auto"/>
        <w:jc w:val="both"/>
        <w:rPr>
          <w:rFonts w:ascii="Times New Roman" w:hAnsi="Times New Roman" w:cs="Times New Roman"/>
          <w:sz w:val="28"/>
          <w:szCs w:val="28"/>
        </w:rPr>
      </w:pPr>
      <w:r w:rsidRPr="002D1336">
        <w:rPr>
          <w:rFonts w:ascii="Times New Roman" w:hAnsi="Times New Roman" w:cs="Times New Roman"/>
          <w:sz w:val="28"/>
          <w:szCs w:val="28"/>
        </w:rPr>
        <w:t xml:space="preserve">     3 000 рублей  -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1D19BC" w:rsidRPr="002D1336" w:rsidRDefault="001D19BC" w:rsidP="001D19BC">
      <w:pPr>
        <w:pStyle w:val="HTML"/>
        <w:spacing w:line="360" w:lineRule="auto"/>
        <w:ind w:firstLine="567"/>
        <w:jc w:val="both"/>
        <w:rPr>
          <w:rFonts w:ascii="Times New Roman" w:hAnsi="Times New Roman" w:cs="Times New Roman"/>
          <w:sz w:val="28"/>
          <w:szCs w:val="28"/>
        </w:rPr>
      </w:pPr>
      <w:r w:rsidRPr="002D1336">
        <w:rPr>
          <w:rFonts w:ascii="Times New Roman" w:hAnsi="Times New Roman" w:cs="Times New Roman"/>
          <w:sz w:val="28"/>
          <w:szCs w:val="28"/>
        </w:rPr>
        <w:t>Налоговый вычет  производится на каждого ребенка в возрасте до 18  лет,  а  также  на  каждого  учащегося  очной  формы  обучения, аспиранта, ординатора, интерна, студента, курсанта в возрасте до 24 лет.</w:t>
      </w:r>
    </w:p>
    <w:p w:rsidR="001D19BC" w:rsidRPr="002D1336" w:rsidRDefault="001D19BC" w:rsidP="001D19BC">
      <w:pPr>
        <w:spacing w:after="0" w:line="360" w:lineRule="auto"/>
        <w:ind w:firstLine="708"/>
        <w:jc w:val="both"/>
        <w:rPr>
          <w:rFonts w:ascii="Times New Roman" w:hAnsi="Times New Roman"/>
          <w:sz w:val="28"/>
          <w:szCs w:val="28"/>
        </w:rPr>
      </w:pPr>
      <w:r w:rsidRPr="002D1336">
        <w:rPr>
          <w:rFonts w:ascii="Times New Roman" w:hAnsi="Times New Roman"/>
          <w:sz w:val="28"/>
          <w:szCs w:val="28"/>
        </w:rPr>
        <w:t>Рассмотрим пример расчета налога на доходы с физических лиц.</w:t>
      </w:r>
    </w:p>
    <w:p w:rsidR="001D19BC" w:rsidRPr="002D1336" w:rsidRDefault="001D19BC" w:rsidP="001D19BC">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Специалисту по кадрам  Комаровой Оксане Сергеевне </w:t>
      </w:r>
      <w:r w:rsidRPr="002D1336">
        <w:rPr>
          <w:rFonts w:ascii="Times New Roman" w:hAnsi="Times New Roman"/>
          <w:sz w:val="28"/>
          <w:szCs w:val="28"/>
        </w:rPr>
        <w:t xml:space="preserve">начислена заработная плата за </w:t>
      </w:r>
      <w:r>
        <w:rPr>
          <w:rFonts w:ascii="Times New Roman" w:hAnsi="Times New Roman"/>
          <w:sz w:val="28"/>
          <w:szCs w:val="28"/>
        </w:rPr>
        <w:t>апрель</w:t>
      </w:r>
      <w:r w:rsidRPr="002D1336">
        <w:rPr>
          <w:rFonts w:ascii="Times New Roman" w:hAnsi="Times New Roman"/>
          <w:sz w:val="28"/>
          <w:szCs w:val="28"/>
        </w:rPr>
        <w:t xml:space="preserve"> 201</w:t>
      </w:r>
      <w:r>
        <w:rPr>
          <w:rFonts w:ascii="Times New Roman" w:hAnsi="Times New Roman"/>
          <w:sz w:val="28"/>
          <w:szCs w:val="28"/>
        </w:rPr>
        <w:t>7</w:t>
      </w:r>
      <w:r w:rsidRPr="002D1336">
        <w:rPr>
          <w:rFonts w:ascii="Times New Roman" w:hAnsi="Times New Roman"/>
          <w:sz w:val="28"/>
          <w:szCs w:val="28"/>
        </w:rPr>
        <w:t xml:space="preserve"> года сумме </w:t>
      </w:r>
      <w:r>
        <w:rPr>
          <w:rFonts w:ascii="Times New Roman" w:hAnsi="Times New Roman"/>
          <w:sz w:val="28"/>
          <w:szCs w:val="28"/>
        </w:rPr>
        <w:t>9144</w:t>
      </w:r>
      <w:r w:rsidRPr="002D1336">
        <w:rPr>
          <w:rFonts w:ascii="Times New Roman" w:hAnsi="Times New Roman"/>
          <w:sz w:val="28"/>
          <w:szCs w:val="28"/>
        </w:rPr>
        <w:t xml:space="preserve"> руб. </w:t>
      </w:r>
      <w:r>
        <w:rPr>
          <w:rFonts w:ascii="Times New Roman" w:hAnsi="Times New Roman"/>
          <w:sz w:val="28"/>
          <w:szCs w:val="28"/>
        </w:rPr>
        <w:t>23</w:t>
      </w:r>
      <w:r w:rsidRPr="002D1336">
        <w:rPr>
          <w:rFonts w:ascii="Times New Roman" w:hAnsi="Times New Roman"/>
          <w:sz w:val="28"/>
          <w:szCs w:val="28"/>
        </w:rPr>
        <w:t xml:space="preserve"> коп. Работник имеет одного ребенка в возрасте </w:t>
      </w:r>
      <w:r w:rsidR="005B1C77">
        <w:rPr>
          <w:rFonts w:ascii="Times New Roman" w:hAnsi="Times New Roman"/>
          <w:sz w:val="28"/>
          <w:szCs w:val="28"/>
        </w:rPr>
        <w:t>8</w:t>
      </w:r>
      <w:r w:rsidRPr="002D1336">
        <w:rPr>
          <w:rFonts w:ascii="Times New Roman" w:hAnsi="Times New Roman"/>
          <w:sz w:val="28"/>
          <w:szCs w:val="28"/>
        </w:rPr>
        <w:t xml:space="preserve"> лет. Размер налога составляет: (</w:t>
      </w:r>
      <w:r>
        <w:rPr>
          <w:rFonts w:ascii="Times New Roman" w:hAnsi="Times New Roman"/>
          <w:sz w:val="28"/>
          <w:szCs w:val="28"/>
        </w:rPr>
        <w:t>9144</w:t>
      </w:r>
      <w:r w:rsidRPr="002D1336">
        <w:rPr>
          <w:rFonts w:ascii="Times New Roman" w:hAnsi="Times New Roman"/>
          <w:sz w:val="28"/>
          <w:szCs w:val="28"/>
        </w:rPr>
        <w:t xml:space="preserve"> руб. </w:t>
      </w:r>
      <w:r>
        <w:rPr>
          <w:rFonts w:ascii="Times New Roman" w:hAnsi="Times New Roman"/>
          <w:sz w:val="28"/>
          <w:szCs w:val="28"/>
        </w:rPr>
        <w:t>23</w:t>
      </w:r>
      <w:r w:rsidRPr="002D1336">
        <w:rPr>
          <w:rFonts w:ascii="Times New Roman" w:hAnsi="Times New Roman"/>
          <w:sz w:val="28"/>
          <w:szCs w:val="28"/>
        </w:rPr>
        <w:t xml:space="preserve"> коп. – 1400 руб.) * 13% = </w:t>
      </w:r>
      <w:r>
        <w:rPr>
          <w:rFonts w:ascii="Times New Roman" w:hAnsi="Times New Roman"/>
          <w:sz w:val="28"/>
          <w:szCs w:val="28"/>
        </w:rPr>
        <w:t>1007</w:t>
      </w:r>
      <w:r w:rsidRPr="002D1336">
        <w:rPr>
          <w:rFonts w:ascii="Times New Roman" w:hAnsi="Times New Roman"/>
          <w:sz w:val="28"/>
          <w:szCs w:val="28"/>
        </w:rPr>
        <w:t xml:space="preserve"> рубля (Приложение </w:t>
      </w:r>
      <w:r w:rsidR="005B1C77">
        <w:rPr>
          <w:rFonts w:ascii="Times New Roman" w:hAnsi="Times New Roman"/>
          <w:sz w:val="28"/>
          <w:szCs w:val="28"/>
        </w:rPr>
        <w:t>№</w:t>
      </w:r>
      <w:r w:rsidR="00EA10FC">
        <w:rPr>
          <w:rFonts w:ascii="Times New Roman" w:hAnsi="Times New Roman"/>
          <w:sz w:val="28"/>
          <w:szCs w:val="28"/>
        </w:rPr>
        <w:t>18</w:t>
      </w:r>
      <w:r w:rsidRPr="002D1336">
        <w:rPr>
          <w:rFonts w:ascii="Times New Roman" w:hAnsi="Times New Roman"/>
          <w:sz w:val="28"/>
          <w:szCs w:val="28"/>
        </w:rPr>
        <w:t>).</w:t>
      </w:r>
    </w:p>
    <w:p w:rsidR="001D19BC" w:rsidRPr="0021112E" w:rsidRDefault="001D19BC" w:rsidP="005B1C77">
      <w:pPr>
        <w:pStyle w:val="a5"/>
        <w:spacing w:after="0" w:line="360" w:lineRule="auto"/>
        <w:ind w:firstLine="709"/>
        <w:jc w:val="both"/>
        <w:rPr>
          <w:rFonts w:ascii="Times New Roman" w:hAnsi="Times New Roman" w:cs="Times New Roman"/>
          <w:sz w:val="28"/>
          <w:szCs w:val="28"/>
        </w:rPr>
      </w:pPr>
      <w:r w:rsidRPr="0021112E">
        <w:rPr>
          <w:rFonts w:ascii="Times New Roman" w:hAnsi="Times New Roman" w:cs="Times New Roman"/>
          <w:sz w:val="28"/>
          <w:szCs w:val="28"/>
        </w:rPr>
        <w:t>На основании произведенных расчетов и карточки-справки по   специалисту по кадрам Комаровой О.С.с приложенными расчетными листками можно сделать следующие бухгалтерские записи за апрель 2017 года (таблица 1</w:t>
      </w:r>
      <w:r w:rsidR="00760321">
        <w:rPr>
          <w:rFonts w:ascii="Times New Roman" w:hAnsi="Times New Roman" w:cs="Times New Roman"/>
          <w:sz w:val="28"/>
          <w:szCs w:val="28"/>
        </w:rPr>
        <w:t>7</w:t>
      </w:r>
      <w:r w:rsidRPr="0021112E">
        <w:rPr>
          <w:rFonts w:ascii="Times New Roman" w:hAnsi="Times New Roman" w:cs="Times New Roman"/>
          <w:sz w:val="28"/>
          <w:szCs w:val="28"/>
        </w:rPr>
        <w:t>).</w:t>
      </w:r>
    </w:p>
    <w:p w:rsidR="001D19BC" w:rsidRPr="0021112E" w:rsidRDefault="001D19BC" w:rsidP="0021112E">
      <w:pPr>
        <w:spacing w:after="0" w:line="240" w:lineRule="auto"/>
        <w:ind w:firstLine="708"/>
        <w:jc w:val="both"/>
        <w:rPr>
          <w:rFonts w:ascii="Times New Roman" w:hAnsi="Times New Roman" w:cs="Times New Roman"/>
          <w:sz w:val="28"/>
          <w:szCs w:val="28"/>
        </w:rPr>
      </w:pPr>
    </w:p>
    <w:p w:rsidR="001D19BC" w:rsidRPr="0021112E" w:rsidRDefault="001D19BC" w:rsidP="005B1C77">
      <w:pPr>
        <w:pStyle w:val="a5"/>
        <w:spacing w:after="0" w:line="360" w:lineRule="auto"/>
        <w:ind w:firstLine="709"/>
        <w:jc w:val="both"/>
        <w:rPr>
          <w:rFonts w:ascii="Times New Roman" w:hAnsi="Times New Roman" w:cs="Times New Roman"/>
          <w:sz w:val="28"/>
          <w:szCs w:val="28"/>
        </w:rPr>
      </w:pPr>
      <w:r w:rsidRPr="0021112E">
        <w:rPr>
          <w:rFonts w:ascii="Times New Roman" w:hAnsi="Times New Roman" w:cs="Times New Roman"/>
          <w:sz w:val="28"/>
          <w:szCs w:val="28"/>
        </w:rPr>
        <w:t>Таблица 1</w:t>
      </w:r>
      <w:r w:rsidR="00760321">
        <w:rPr>
          <w:rFonts w:ascii="Times New Roman" w:hAnsi="Times New Roman" w:cs="Times New Roman"/>
          <w:sz w:val="28"/>
          <w:szCs w:val="28"/>
        </w:rPr>
        <w:t>7</w:t>
      </w:r>
      <w:r w:rsidRPr="0021112E">
        <w:rPr>
          <w:rFonts w:ascii="Times New Roman" w:hAnsi="Times New Roman" w:cs="Times New Roman"/>
          <w:sz w:val="28"/>
          <w:szCs w:val="28"/>
        </w:rPr>
        <w:t xml:space="preserve"> – Бухгалтерские записи по налогу на доходы физических лиц специалисту по кадрам Кома</w:t>
      </w:r>
      <w:r w:rsidR="005B1C77">
        <w:rPr>
          <w:rFonts w:ascii="Times New Roman" w:hAnsi="Times New Roman" w:cs="Times New Roman"/>
          <w:sz w:val="28"/>
          <w:szCs w:val="28"/>
        </w:rPr>
        <w:t xml:space="preserve">ровой О.С. за апрель 2017 года </w:t>
      </w:r>
    </w:p>
    <w:tbl>
      <w:tblPr>
        <w:tblW w:w="0" w:type="auto"/>
        <w:tblInd w:w="-5" w:type="dxa"/>
        <w:tblLook w:val="0000" w:firstRow="0" w:lastRow="0" w:firstColumn="0" w:lastColumn="0" w:noHBand="0" w:noVBand="0"/>
      </w:tblPr>
      <w:tblGrid>
        <w:gridCol w:w="641"/>
        <w:gridCol w:w="2723"/>
        <w:gridCol w:w="2753"/>
        <w:gridCol w:w="1153"/>
        <w:gridCol w:w="1153"/>
        <w:gridCol w:w="1153"/>
      </w:tblGrid>
      <w:tr w:rsidR="001D19BC" w:rsidRPr="0021112E" w:rsidTr="00DF03C0">
        <w:tc>
          <w:tcPr>
            <w:tcW w:w="0" w:type="auto"/>
            <w:vMerge w:val="restart"/>
            <w:tcBorders>
              <w:top w:val="single" w:sz="4" w:space="0" w:color="000000"/>
              <w:left w:val="single" w:sz="4" w:space="0" w:color="000000"/>
              <w:bottom w:val="single" w:sz="4" w:space="0" w:color="000000"/>
            </w:tcBorders>
            <w:shd w:val="clear" w:color="auto" w:fill="auto"/>
            <w:vAlign w:val="center"/>
          </w:tcPr>
          <w:p w:rsidR="001D19BC" w:rsidRPr="005B1C77" w:rsidRDefault="001D19BC" w:rsidP="0021112E">
            <w:pPr>
              <w:pStyle w:val="a5"/>
              <w:spacing w:after="0" w:line="240" w:lineRule="auto"/>
              <w:rPr>
                <w:rFonts w:ascii="Times New Roman" w:hAnsi="Times New Roman" w:cs="Times New Roman"/>
                <w:sz w:val="24"/>
                <w:szCs w:val="24"/>
              </w:rPr>
            </w:pPr>
            <w:r w:rsidRPr="005B1C77">
              <w:rPr>
                <w:rFonts w:ascii="Times New Roman" w:hAnsi="Times New Roman" w:cs="Times New Roman"/>
                <w:sz w:val="24"/>
                <w:szCs w:val="24"/>
              </w:rPr>
              <w:t>№ п/п</w:t>
            </w:r>
          </w:p>
        </w:tc>
        <w:tc>
          <w:tcPr>
            <w:tcW w:w="0" w:type="auto"/>
            <w:vMerge w:val="restart"/>
            <w:tcBorders>
              <w:top w:val="single" w:sz="4" w:space="0" w:color="000000"/>
              <w:left w:val="single" w:sz="4" w:space="0" w:color="000000"/>
              <w:bottom w:val="single" w:sz="4" w:space="0" w:color="000000"/>
            </w:tcBorders>
            <w:shd w:val="clear" w:color="auto" w:fill="auto"/>
            <w:vAlign w:val="center"/>
          </w:tcPr>
          <w:p w:rsidR="001D19BC" w:rsidRPr="005B1C77" w:rsidRDefault="001D19BC" w:rsidP="0021112E">
            <w:pPr>
              <w:pStyle w:val="a5"/>
              <w:spacing w:after="0" w:line="240" w:lineRule="auto"/>
              <w:rPr>
                <w:rFonts w:ascii="Times New Roman" w:hAnsi="Times New Roman" w:cs="Times New Roman"/>
                <w:sz w:val="24"/>
                <w:szCs w:val="24"/>
              </w:rPr>
            </w:pPr>
            <w:r w:rsidRPr="005B1C77">
              <w:rPr>
                <w:rFonts w:ascii="Times New Roman" w:hAnsi="Times New Roman" w:cs="Times New Roman"/>
                <w:sz w:val="24"/>
                <w:szCs w:val="24"/>
              </w:rPr>
              <w:t>Наименование хозяйственной операции</w:t>
            </w:r>
          </w:p>
        </w:tc>
        <w:tc>
          <w:tcPr>
            <w:tcW w:w="0" w:type="auto"/>
            <w:vMerge w:val="restart"/>
            <w:tcBorders>
              <w:top w:val="single" w:sz="4" w:space="0" w:color="000000"/>
              <w:left w:val="single" w:sz="4" w:space="0" w:color="000000"/>
              <w:bottom w:val="single" w:sz="4" w:space="0" w:color="000000"/>
            </w:tcBorders>
            <w:shd w:val="clear" w:color="auto" w:fill="auto"/>
            <w:vAlign w:val="center"/>
          </w:tcPr>
          <w:p w:rsidR="001D19BC" w:rsidRPr="005B1C77" w:rsidRDefault="001D19BC" w:rsidP="0021112E">
            <w:pPr>
              <w:pStyle w:val="a5"/>
              <w:spacing w:after="0" w:line="240" w:lineRule="auto"/>
              <w:rPr>
                <w:rFonts w:ascii="Times New Roman" w:hAnsi="Times New Roman" w:cs="Times New Roman"/>
                <w:sz w:val="24"/>
                <w:szCs w:val="24"/>
              </w:rPr>
            </w:pPr>
            <w:r w:rsidRPr="005B1C77">
              <w:rPr>
                <w:rFonts w:ascii="Times New Roman" w:hAnsi="Times New Roman" w:cs="Times New Roman"/>
                <w:sz w:val="24"/>
                <w:szCs w:val="24"/>
              </w:rPr>
              <w:t>Первичный документ</w:t>
            </w:r>
          </w:p>
        </w:tc>
        <w:tc>
          <w:tcPr>
            <w:tcW w:w="0" w:type="auto"/>
            <w:vMerge w:val="restart"/>
            <w:tcBorders>
              <w:top w:val="single" w:sz="4" w:space="0" w:color="000000"/>
              <w:left w:val="single" w:sz="4" w:space="0" w:color="000000"/>
              <w:bottom w:val="single" w:sz="4" w:space="0" w:color="000000"/>
            </w:tcBorders>
            <w:shd w:val="clear" w:color="auto" w:fill="auto"/>
            <w:vAlign w:val="center"/>
          </w:tcPr>
          <w:p w:rsidR="001D19BC" w:rsidRPr="005B1C77" w:rsidRDefault="001D19BC" w:rsidP="0021112E">
            <w:pPr>
              <w:pStyle w:val="a5"/>
              <w:spacing w:after="0" w:line="240" w:lineRule="auto"/>
              <w:rPr>
                <w:rFonts w:ascii="Times New Roman" w:hAnsi="Times New Roman" w:cs="Times New Roman"/>
                <w:sz w:val="24"/>
                <w:szCs w:val="24"/>
              </w:rPr>
            </w:pPr>
            <w:r w:rsidRPr="005B1C77">
              <w:rPr>
                <w:rFonts w:ascii="Times New Roman" w:hAnsi="Times New Roman" w:cs="Times New Roman"/>
                <w:sz w:val="24"/>
                <w:szCs w:val="24"/>
              </w:rPr>
              <w:t>Сумма, руб.</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19BC" w:rsidRPr="005B1C77" w:rsidRDefault="001D19BC" w:rsidP="0021112E">
            <w:pPr>
              <w:pStyle w:val="a5"/>
              <w:spacing w:after="0" w:line="240" w:lineRule="auto"/>
              <w:rPr>
                <w:rFonts w:ascii="Times New Roman" w:hAnsi="Times New Roman" w:cs="Times New Roman"/>
                <w:sz w:val="24"/>
                <w:szCs w:val="24"/>
              </w:rPr>
            </w:pPr>
            <w:r w:rsidRPr="005B1C77">
              <w:rPr>
                <w:rFonts w:ascii="Times New Roman" w:hAnsi="Times New Roman" w:cs="Times New Roman"/>
                <w:sz w:val="24"/>
                <w:szCs w:val="24"/>
              </w:rPr>
              <w:t>Корреспонденция счетов</w:t>
            </w:r>
          </w:p>
        </w:tc>
      </w:tr>
      <w:tr w:rsidR="001D19BC" w:rsidRPr="0021112E" w:rsidTr="00DF03C0">
        <w:tc>
          <w:tcPr>
            <w:tcW w:w="0" w:type="auto"/>
            <w:vMerge/>
            <w:tcBorders>
              <w:top w:val="single" w:sz="4" w:space="0" w:color="000000"/>
              <w:left w:val="single" w:sz="4" w:space="0" w:color="000000"/>
              <w:bottom w:val="single" w:sz="4" w:space="0" w:color="000000"/>
            </w:tcBorders>
            <w:shd w:val="clear" w:color="auto" w:fill="auto"/>
          </w:tcPr>
          <w:p w:rsidR="001D19BC" w:rsidRPr="005B1C77" w:rsidRDefault="001D19BC" w:rsidP="0021112E">
            <w:pPr>
              <w:pStyle w:val="a5"/>
              <w:snapToGrid w:val="0"/>
              <w:spacing w:after="0" w:line="240" w:lineRule="auto"/>
              <w:jc w:val="both"/>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tcBorders>
            <w:shd w:val="clear" w:color="auto" w:fill="auto"/>
          </w:tcPr>
          <w:p w:rsidR="001D19BC" w:rsidRPr="005B1C77" w:rsidRDefault="001D19BC" w:rsidP="0021112E">
            <w:pPr>
              <w:pStyle w:val="a5"/>
              <w:snapToGrid w:val="0"/>
              <w:spacing w:after="0" w:line="240" w:lineRule="auto"/>
              <w:jc w:val="both"/>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tcBorders>
            <w:shd w:val="clear" w:color="auto" w:fill="auto"/>
          </w:tcPr>
          <w:p w:rsidR="001D19BC" w:rsidRPr="005B1C77" w:rsidRDefault="001D19BC" w:rsidP="0021112E">
            <w:pPr>
              <w:pStyle w:val="a5"/>
              <w:snapToGrid w:val="0"/>
              <w:spacing w:after="0" w:line="240" w:lineRule="auto"/>
              <w:jc w:val="both"/>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tcBorders>
            <w:shd w:val="clear" w:color="auto" w:fill="auto"/>
          </w:tcPr>
          <w:p w:rsidR="001D19BC" w:rsidRPr="005B1C77" w:rsidRDefault="001D19BC" w:rsidP="0021112E">
            <w:pPr>
              <w:pStyle w:val="a5"/>
              <w:snapToGrid w:val="0"/>
              <w:spacing w:after="0" w:line="24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9BC" w:rsidRPr="005B1C77" w:rsidRDefault="001D19BC" w:rsidP="0021112E">
            <w:pPr>
              <w:pStyle w:val="a5"/>
              <w:tabs>
                <w:tab w:val="left" w:pos="705"/>
              </w:tabs>
              <w:spacing w:after="0" w:line="240" w:lineRule="auto"/>
              <w:rPr>
                <w:rFonts w:ascii="Times New Roman" w:hAnsi="Times New Roman" w:cs="Times New Roman"/>
                <w:sz w:val="24"/>
                <w:szCs w:val="24"/>
              </w:rPr>
            </w:pPr>
            <w:r w:rsidRPr="005B1C77">
              <w:rPr>
                <w:rFonts w:ascii="Times New Roman" w:hAnsi="Times New Roman" w:cs="Times New Roman"/>
                <w:sz w:val="24"/>
                <w:szCs w:val="24"/>
              </w:rPr>
              <w:t>Дт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9BC" w:rsidRPr="005B1C77" w:rsidRDefault="001D19BC" w:rsidP="0021112E">
            <w:pPr>
              <w:pStyle w:val="a5"/>
              <w:spacing w:after="0" w:line="240" w:lineRule="auto"/>
              <w:rPr>
                <w:rFonts w:ascii="Times New Roman" w:hAnsi="Times New Roman" w:cs="Times New Roman"/>
                <w:sz w:val="24"/>
                <w:szCs w:val="24"/>
              </w:rPr>
            </w:pPr>
            <w:r w:rsidRPr="005B1C77">
              <w:rPr>
                <w:rFonts w:ascii="Times New Roman" w:hAnsi="Times New Roman" w:cs="Times New Roman"/>
                <w:sz w:val="24"/>
                <w:szCs w:val="24"/>
              </w:rPr>
              <w:t>Кт</w:t>
            </w:r>
          </w:p>
        </w:tc>
      </w:tr>
      <w:tr w:rsidR="001D19BC" w:rsidRPr="0021112E" w:rsidTr="00DF03C0">
        <w:tc>
          <w:tcPr>
            <w:tcW w:w="0" w:type="auto"/>
            <w:tcBorders>
              <w:top w:val="single" w:sz="4" w:space="0" w:color="000000"/>
              <w:left w:val="single" w:sz="4" w:space="0" w:color="000000"/>
              <w:bottom w:val="single" w:sz="4" w:space="0" w:color="000000"/>
            </w:tcBorders>
            <w:shd w:val="clear" w:color="auto" w:fill="auto"/>
          </w:tcPr>
          <w:p w:rsidR="001D19BC" w:rsidRPr="005B1C77" w:rsidRDefault="001D19BC" w:rsidP="0021112E">
            <w:pPr>
              <w:pStyle w:val="a5"/>
              <w:spacing w:after="0" w:line="240" w:lineRule="auto"/>
              <w:jc w:val="both"/>
              <w:rPr>
                <w:rFonts w:ascii="Times New Roman" w:hAnsi="Times New Roman" w:cs="Times New Roman"/>
                <w:sz w:val="24"/>
                <w:szCs w:val="24"/>
              </w:rPr>
            </w:pPr>
            <w:r w:rsidRPr="005B1C77">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tcBorders>
            <w:shd w:val="clear" w:color="auto" w:fill="auto"/>
          </w:tcPr>
          <w:p w:rsidR="001D19BC" w:rsidRPr="005B1C77" w:rsidRDefault="001D19BC" w:rsidP="0021112E">
            <w:pPr>
              <w:pStyle w:val="a5"/>
              <w:spacing w:after="0" w:line="240" w:lineRule="auto"/>
              <w:jc w:val="both"/>
              <w:rPr>
                <w:rFonts w:ascii="Times New Roman" w:hAnsi="Times New Roman" w:cs="Times New Roman"/>
                <w:sz w:val="24"/>
                <w:szCs w:val="24"/>
              </w:rPr>
            </w:pPr>
            <w:r w:rsidRPr="005B1C77">
              <w:rPr>
                <w:rFonts w:ascii="Times New Roman" w:hAnsi="Times New Roman" w:cs="Times New Roman"/>
                <w:sz w:val="24"/>
                <w:szCs w:val="24"/>
              </w:rPr>
              <w:t>Удержан налог на доходы физических лиц</w:t>
            </w:r>
          </w:p>
          <w:p w:rsidR="001D19BC" w:rsidRPr="005B1C77" w:rsidRDefault="001D19BC" w:rsidP="0021112E">
            <w:pPr>
              <w:pStyle w:val="a5"/>
              <w:spacing w:after="0" w:line="240" w:lineRule="auto"/>
              <w:jc w:val="both"/>
              <w:rPr>
                <w:rFonts w:ascii="Times New Roman" w:hAnsi="Times New Roman" w:cs="Times New Roman"/>
                <w:sz w:val="24"/>
                <w:szCs w:val="24"/>
              </w:rPr>
            </w:pPr>
            <w:r w:rsidRPr="005B1C77">
              <w:rPr>
                <w:rFonts w:ascii="Times New Roman" w:hAnsi="Times New Roman" w:cs="Times New Roman"/>
                <w:sz w:val="24"/>
                <w:szCs w:val="24"/>
              </w:rPr>
              <w:t xml:space="preserve">Расчет: (9144,23 – 1400) * 13% = 1007,00 </w:t>
            </w:r>
          </w:p>
        </w:tc>
        <w:tc>
          <w:tcPr>
            <w:tcW w:w="0" w:type="auto"/>
            <w:tcBorders>
              <w:top w:val="single" w:sz="4" w:space="0" w:color="000000"/>
              <w:left w:val="single" w:sz="4" w:space="0" w:color="000000"/>
              <w:bottom w:val="single" w:sz="4" w:space="0" w:color="000000"/>
            </w:tcBorders>
            <w:shd w:val="clear" w:color="auto" w:fill="auto"/>
          </w:tcPr>
          <w:p w:rsidR="001D19BC" w:rsidRPr="005B1C77" w:rsidRDefault="001D19BC" w:rsidP="002A6C3E">
            <w:pPr>
              <w:pStyle w:val="a5"/>
              <w:spacing w:after="0" w:line="240" w:lineRule="auto"/>
              <w:jc w:val="both"/>
              <w:rPr>
                <w:rFonts w:ascii="Times New Roman" w:hAnsi="Times New Roman" w:cs="Times New Roman"/>
                <w:sz w:val="24"/>
                <w:szCs w:val="24"/>
              </w:rPr>
            </w:pPr>
            <w:r w:rsidRPr="005B1C77">
              <w:rPr>
                <w:rFonts w:ascii="Times New Roman" w:hAnsi="Times New Roman" w:cs="Times New Roman"/>
                <w:sz w:val="24"/>
                <w:szCs w:val="24"/>
              </w:rPr>
              <w:t xml:space="preserve">Заявление на льготу по НДФЛ, расчетный листок </w:t>
            </w:r>
          </w:p>
        </w:tc>
        <w:tc>
          <w:tcPr>
            <w:tcW w:w="0" w:type="auto"/>
            <w:tcBorders>
              <w:top w:val="single" w:sz="4" w:space="0" w:color="000000"/>
              <w:left w:val="single" w:sz="4" w:space="0" w:color="000000"/>
              <w:bottom w:val="single" w:sz="4" w:space="0" w:color="000000"/>
            </w:tcBorders>
            <w:shd w:val="clear" w:color="auto" w:fill="auto"/>
          </w:tcPr>
          <w:p w:rsidR="001D19BC" w:rsidRPr="005B1C77" w:rsidRDefault="001D19BC" w:rsidP="0021112E">
            <w:pPr>
              <w:pStyle w:val="a5"/>
              <w:spacing w:after="0" w:line="240" w:lineRule="auto"/>
              <w:jc w:val="both"/>
              <w:rPr>
                <w:rFonts w:ascii="Times New Roman" w:hAnsi="Times New Roman" w:cs="Times New Roman"/>
                <w:sz w:val="24"/>
                <w:szCs w:val="24"/>
              </w:rPr>
            </w:pPr>
            <w:r w:rsidRPr="005B1C77">
              <w:rPr>
                <w:rFonts w:ascii="Times New Roman" w:hAnsi="Times New Roman" w:cs="Times New Roman"/>
                <w:sz w:val="24"/>
                <w:szCs w:val="24"/>
              </w:rPr>
              <w:t>1007,00</w:t>
            </w:r>
          </w:p>
        </w:tc>
        <w:tc>
          <w:tcPr>
            <w:tcW w:w="0" w:type="auto"/>
            <w:tcBorders>
              <w:top w:val="single" w:sz="4" w:space="0" w:color="000000"/>
              <w:left w:val="single" w:sz="4" w:space="0" w:color="000000"/>
              <w:bottom w:val="single" w:sz="4" w:space="0" w:color="000000"/>
            </w:tcBorders>
            <w:shd w:val="clear" w:color="auto" w:fill="auto"/>
          </w:tcPr>
          <w:p w:rsidR="001D19BC" w:rsidRPr="005B1C77" w:rsidRDefault="001D19BC" w:rsidP="0021112E">
            <w:pPr>
              <w:pStyle w:val="a5"/>
              <w:spacing w:after="0" w:line="240" w:lineRule="auto"/>
              <w:jc w:val="both"/>
              <w:rPr>
                <w:rFonts w:ascii="Times New Roman" w:hAnsi="Times New Roman" w:cs="Times New Roman"/>
                <w:sz w:val="24"/>
                <w:szCs w:val="24"/>
              </w:rPr>
            </w:pPr>
            <w:r w:rsidRPr="005B1C77">
              <w:rPr>
                <w:rFonts w:ascii="Times New Roman" w:hAnsi="Times New Roman" w:cs="Times New Roman"/>
                <w:sz w:val="24"/>
                <w:szCs w:val="24"/>
              </w:rPr>
              <w:t>302.11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9BC" w:rsidRPr="005B1C77" w:rsidRDefault="001D19BC" w:rsidP="0021112E">
            <w:pPr>
              <w:pStyle w:val="a5"/>
              <w:spacing w:after="0" w:line="240" w:lineRule="auto"/>
              <w:jc w:val="both"/>
              <w:rPr>
                <w:rFonts w:ascii="Times New Roman" w:hAnsi="Times New Roman" w:cs="Times New Roman"/>
                <w:sz w:val="24"/>
                <w:szCs w:val="24"/>
              </w:rPr>
            </w:pPr>
            <w:r w:rsidRPr="005B1C77">
              <w:rPr>
                <w:rFonts w:ascii="Times New Roman" w:hAnsi="Times New Roman" w:cs="Times New Roman"/>
                <w:sz w:val="24"/>
                <w:szCs w:val="24"/>
              </w:rPr>
              <w:t>303.01</w:t>
            </w:r>
          </w:p>
        </w:tc>
      </w:tr>
    </w:tbl>
    <w:p w:rsidR="001D19BC" w:rsidRPr="0021112E" w:rsidRDefault="001D19BC" w:rsidP="0021112E">
      <w:pPr>
        <w:spacing w:after="0" w:line="240" w:lineRule="auto"/>
        <w:jc w:val="both"/>
        <w:rPr>
          <w:rFonts w:ascii="Times New Roman" w:hAnsi="Times New Roman" w:cs="Times New Roman"/>
          <w:sz w:val="28"/>
          <w:szCs w:val="28"/>
        </w:rPr>
      </w:pPr>
    </w:p>
    <w:p w:rsidR="001D19BC" w:rsidRDefault="001D19BC" w:rsidP="001D19BC">
      <w:pPr>
        <w:spacing w:after="0" w:line="360" w:lineRule="auto"/>
        <w:jc w:val="both"/>
        <w:rPr>
          <w:rFonts w:ascii="Times New Roman" w:hAnsi="Times New Roman"/>
          <w:b/>
          <w:sz w:val="28"/>
          <w:szCs w:val="28"/>
        </w:rPr>
      </w:pPr>
    </w:p>
    <w:p w:rsidR="00702F29" w:rsidRDefault="00702F29" w:rsidP="005B1C77">
      <w:pPr>
        <w:spacing w:after="0" w:line="360" w:lineRule="auto"/>
        <w:jc w:val="center"/>
        <w:rPr>
          <w:rFonts w:ascii="Times New Roman" w:hAnsi="Times New Roman"/>
          <w:b/>
          <w:sz w:val="28"/>
          <w:szCs w:val="28"/>
        </w:rPr>
      </w:pPr>
    </w:p>
    <w:p w:rsidR="00702F29" w:rsidRDefault="00702F29" w:rsidP="005B1C77">
      <w:pPr>
        <w:spacing w:after="0" w:line="360" w:lineRule="auto"/>
        <w:jc w:val="center"/>
        <w:rPr>
          <w:rFonts w:ascii="Times New Roman" w:hAnsi="Times New Roman"/>
          <w:b/>
          <w:sz w:val="28"/>
          <w:szCs w:val="28"/>
        </w:rPr>
      </w:pPr>
    </w:p>
    <w:p w:rsidR="00702F29" w:rsidRDefault="00702F29" w:rsidP="005B1C77">
      <w:pPr>
        <w:spacing w:after="0" w:line="360" w:lineRule="auto"/>
        <w:jc w:val="center"/>
        <w:rPr>
          <w:rFonts w:ascii="Times New Roman" w:hAnsi="Times New Roman"/>
          <w:b/>
          <w:sz w:val="28"/>
          <w:szCs w:val="28"/>
        </w:rPr>
      </w:pPr>
    </w:p>
    <w:p w:rsidR="001D19BC" w:rsidRPr="002D1336" w:rsidRDefault="001D19BC" w:rsidP="005B1C77">
      <w:pPr>
        <w:spacing w:after="0" w:line="360" w:lineRule="auto"/>
        <w:jc w:val="center"/>
        <w:rPr>
          <w:rFonts w:ascii="Times New Roman" w:hAnsi="Times New Roman"/>
          <w:b/>
          <w:sz w:val="28"/>
          <w:szCs w:val="28"/>
        </w:rPr>
      </w:pPr>
      <w:r w:rsidRPr="002D1336">
        <w:rPr>
          <w:rFonts w:ascii="Times New Roman" w:hAnsi="Times New Roman"/>
          <w:b/>
          <w:sz w:val="28"/>
          <w:szCs w:val="28"/>
        </w:rPr>
        <w:lastRenderedPageBreak/>
        <w:t>3.5 Синтетический и аналитический учет расчетов по оплате труда.</w:t>
      </w:r>
    </w:p>
    <w:p w:rsidR="001D19BC" w:rsidRPr="002D1336" w:rsidRDefault="001D19BC" w:rsidP="001D19BC">
      <w:pPr>
        <w:spacing w:after="0" w:line="360" w:lineRule="auto"/>
        <w:ind w:firstLine="708"/>
        <w:jc w:val="both"/>
        <w:rPr>
          <w:rFonts w:ascii="Times New Roman" w:hAnsi="Times New Roman"/>
          <w:sz w:val="28"/>
          <w:szCs w:val="28"/>
        </w:rPr>
      </w:pPr>
      <w:r w:rsidRPr="002D1336">
        <w:rPr>
          <w:rFonts w:ascii="Times New Roman" w:hAnsi="Times New Roman"/>
          <w:sz w:val="28"/>
          <w:szCs w:val="28"/>
        </w:rPr>
        <w:t>Аналитический учет расчетов с персоналом по оплате труда и начислению заработной платы осуществляется по следующим основным направлениям:</w:t>
      </w:r>
    </w:p>
    <w:p w:rsidR="001D19BC" w:rsidRPr="002D1336" w:rsidRDefault="001D19BC" w:rsidP="00BC2F21">
      <w:pPr>
        <w:pStyle w:val="25"/>
        <w:numPr>
          <w:ilvl w:val="0"/>
          <w:numId w:val="12"/>
        </w:numPr>
        <w:spacing w:line="360" w:lineRule="auto"/>
        <w:jc w:val="both"/>
        <w:rPr>
          <w:sz w:val="28"/>
          <w:szCs w:val="28"/>
        </w:rPr>
      </w:pPr>
      <w:r w:rsidRPr="002D1336">
        <w:rPr>
          <w:sz w:val="28"/>
          <w:szCs w:val="28"/>
        </w:rPr>
        <w:t>по каждому ра6отнику</w:t>
      </w:r>
      <w:r w:rsidRPr="002D1336">
        <w:rPr>
          <w:b/>
          <w:sz w:val="28"/>
          <w:szCs w:val="28"/>
        </w:rPr>
        <w:t xml:space="preserve"> </w:t>
      </w:r>
      <w:r w:rsidRPr="002D1336">
        <w:rPr>
          <w:sz w:val="28"/>
          <w:szCs w:val="28"/>
        </w:rPr>
        <w:t xml:space="preserve">независимо от времени его работы в </w:t>
      </w:r>
      <w:r w:rsidRPr="00C76875">
        <w:rPr>
          <w:sz w:val="28"/>
          <w:szCs w:val="28"/>
        </w:rPr>
        <w:t>МКОУ СОШ пгт Даровской</w:t>
      </w:r>
      <w:r w:rsidRPr="002D1336">
        <w:rPr>
          <w:color w:val="000000"/>
          <w:sz w:val="28"/>
          <w:szCs w:val="28"/>
        </w:rPr>
        <w:t xml:space="preserve"> </w:t>
      </w:r>
      <w:r w:rsidRPr="002D1336">
        <w:rPr>
          <w:sz w:val="28"/>
          <w:szCs w:val="28"/>
        </w:rPr>
        <w:t>;</w:t>
      </w:r>
    </w:p>
    <w:p w:rsidR="001D19BC" w:rsidRPr="002D1336" w:rsidRDefault="001D19BC" w:rsidP="00BC2F21">
      <w:pPr>
        <w:pStyle w:val="25"/>
        <w:numPr>
          <w:ilvl w:val="0"/>
          <w:numId w:val="12"/>
        </w:numPr>
        <w:spacing w:line="360" w:lineRule="auto"/>
        <w:jc w:val="both"/>
        <w:rPr>
          <w:sz w:val="28"/>
          <w:szCs w:val="28"/>
        </w:rPr>
      </w:pPr>
      <w:r w:rsidRPr="002D1336">
        <w:rPr>
          <w:sz w:val="28"/>
          <w:szCs w:val="28"/>
        </w:rPr>
        <w:t>по видам начислений;</w:t>
      </w:r>
    </w:p>
    <w:p w:rsidR="001D19BC" w:rsidRPr="002D1336" w:rsidRDefault="001D19BC" w:rsidP="00BC2F21">
      <w:pPr>
        <w:pStyle w:val="25"/>
        <w:numPr>
          <w:ilvl w:val="0"/>
          <w:numId w:val="12"/>
        </w:numPr>
        <w:spacing w:line="360" w:lineRule="auto"/>
        <w:jc w:val="both"/>
        <w:rPr>
          <w:sz w:val="28"/>
          <w:szCs w:val="28"/>
        </w:rPr>
      </w:pPr>
      <w:r w:rsidRPr="002D1336">
        <w:rPr>
          <w:sz w:val="28"/>
          <w:szCs w:val="28"/>
        </w:rPr>
        <w:t>по источникам выплат;</w:t>
      </w:r>
    </w:p>
    <w:p w:rsidR="001D19BC" w:rsidRPr="002D1336" w:rsidRDefault="001D19BC" w:rsidP="00BC2F21">
      <w:pPr>
        <w:pStyle w:val="25"/>
        <w:numPr>
          <w:ilvl w:val="0"/>
          <w:numId w:val="12"/>
        </w:numPr>
        <w:spacing w:line="360" w:lineRule="auto"/>
        <w:jc w:val="both"/>
        <w:rPr>
          <w:sz w:val="28"/>
          <w:szCs w:val="28"/>
        </w:rPr>
      </w:pPr>
      <w:r w:rsidRPr="002D1336">
        <w:rPr>
          <w:sz w:val="28"/>
          <w:szCs w:val="28"/>
        </w:rPr>
        <w:t>по структурным подразделениям (</w:t>
      </w:r>
      <w:r w:rsidRPr="00C76875">
        <w:rPr>
          <w:sz w:val="28"/>
          <w:szCs w:val="28"/>
        </w:rPr>
        <w:t>МКОУ СОШ пгт Даровской</w:t>
      </w:r>
      <w:r w:rsidRPr="002D1336">
        <w:rPr>
          <w:color w:val="000000"/>
          <w:sz w:val="28"/>
          <w:szCs w:val="28"/>
        </w:rPr>
        <w:t xml:space="preserve"> </w:t>
      </w:r>
      <w:r w:rsidRPr="002D1336">
        <w:rPr>
          <w:sz w:val="28"/>
          <w:szCs w:val="28"/>
        </w:rPr>
        <w:t>).</w:t>
      </w:r>
    </w:p>
    <w:p w:rsidR="001D19BC" w:rsidRPr="002D1336" w:rsidRDefault="001D19BC" w:rsidP="001D19BC">
      <w:pPr>
        <w:pStyle w:val="25"/>
        <w:spacing w:line="360" w:lineRule="auto"/>
        <w:ind w:firstLine="709"/>
        <w:jc w:val="both"/>
        <w:rPr>
          <w:sz w:val="28"/>
          <w:szCs w:val="28"/>
        </w:rPr>
      </w:pPr>
      <w:r w:rsidRPr="002D1336">
        <w:rPr>
          <w:sz w:val="28"/>
          <w:szCs w:val="28"/>
        </w:rPr>
        <w:t xml:space="preserve">Многочисленные документы по учету выработки и заработной платы поступают </w:t>
      </w:r>
      <w:r>
        <w:rPr>
          <w:sz w:val="28"/>
          <w:szCs w:val="28"/>
        </w:rPr>
        <w:t xml:space="preserve">централизованную бухгалтерию </w:t>
      </w:r>
      <w:r w:rsidRPr="00C76875">
        <w:rPr>
          <w:sz w:val="28"/>
          <w:szCs w:val="28"/>
        </w:rPr>
        <w:t>МКОУ СОШ пгт Даровской</w:t>
      </w:r>
      <w:r w:rsidRPr="002D1336">
        <w:rPr>
          <w:sz w:val="28"/>
          <w:szCs w:val="28"/>
        </w:rPr>
        <w:t xml:space="preserve"> </w:t>
      </w:r>
      <w:r w:rsidRPr="002D1336">
        <w:rPr>
          <w:color w:val="000000"/>
          <w:sz w:val="28"/>
          <w:szCs w:val="28"/>
        </w:rPr>
        <w:t xml:space="preserve"> </w:t>
      </w:r>
      <w:r w:rsidRPr="002D1336">
        <w:rPr>
          <w:sz w:val="28"/>
          <w:szCs w:val="28"/>
        </w:rPr>
        <w:t>из подразделений по графику документооборота. После поступления документов производится их группировка с целью определения общего месячного заработка каждого работника и общего фонда заработной платы по учреждению в целом и по категориям работающих.</w:t>
      </w:r>
    </w:p>
    <w:p w:rsidR="001D19BC" w:rsidRPr="002D1336" w:rsidRDefault="001D19BC" w:rsidP="001D19BC">
      <w:pPr>
        <w:pStyle w:val="25"/>
        <w:spacing w:line="360" w:lineRule="auto"/>
        <w:ind w:firstLine="709"/>
        <w:jc w:val="both"/>
        <w:rPr>
          <w:sz w:val="28"/>
          <w:szCs w:val="28"/>
        </w:rPr>
      </w:pPr>
      <w:r w:rsidRPr="002D1336">
        <w:rPr>
          <w:sz w:val="28"/>
          <w:szCs w:val="28"/>
        </w:rPr>
        <w:t xml:space="preserve">Основным сводным документом по исчислению заработной платы является расчетная ведомость (Приложение </w:t>
      </w:r>
      <w:r w:rsidR="002A6C3E">
        <w:rPr>
          <w:sz w:val="28"/>
          <w:szCs w:val="28"/>
        </w:rPr>
        <w:t>№18</w:t>
      </w:r>
      <w:r w:rsidRPr="002D1336">
        <w:rPr>
          <w:sz w:val="28"/>
          <w:szCs w:val="28"/>
        </w:rPr>
        <w:t xml:space="preserve">). </w:t>
      </w:r>
    </w:p>
    <w:p w:rsidR="001D19BC" w:rsidRPr="002D1336" w:rsidRDefault="001D19BC" w:rsidP="001D19BC">
      <w:pPr>
        <w:pStyle w:val="25"/>
        <w:spacing w:line="360" w:lineRule="auto"/>
        <w:ind w:firstLine="709"/>
        <w:jc w:val="both"/>
        <w:rPr>
          <w:sz w:val="28"/>
          <w:szCs w:val="28"/>
        </w:rPr>
      </w:pPr>
      <w:r w:rsidRPr="002D1336">
        <w:rPr>
          <w:sz w:val="28"/>
          <w:szCs w:val="28"/>
        </w:rPr>
        <w:t>Основанием для составления расчетной ведомости служат следующие первичные документы:</w:t>
      </w:r>
    </w:p>
    <w:p w:rsidR="001D19BC" w:rsidRPr="002D1336" w:rsidRDefault="001D19BC" w:rsidP="00BC2F21">
      <w:pPr>
        <w:pStyle w:val="25"/>
        <w:numPr>
          <w:ilvl w:val="0"/>
          <w:numId w:val="12"/>
        </w:numPr>
        <w:spacing w:line="360" w:lineRule="auto"/>
        <w:jc w:val="both"/>
        <w:rPr>
          <w:sz w:val="28"/>
          <w:szCs w:val="28"/>
        </w:rPr>
      </w:pPr>
      <w:r w:rsidRPr="002D1336">
        <w:rPr>
          <w:sz w:val="28"/>
          <w:szCs w:val="28"/>
        </w:rPr>
        <w:t>табель учета использования рабочего времени (Приложение</w:t>
      </w:r>
      <w:r w:rsidR="002A6C3E">
        <w:rPr>
          <w:sz w:val="28"/>
          <w:szCs w:val="28"/>
        </w:rPr>
        <w:t>№1</w:t>
      </w:r>
      <w:r w:rsidR="00EA10FC">
        <w:rPr>
          <w:sz w:val="28"/>
          <w:szCs w:val="28"/>
        </w:rPr>
        <w:t>5</w:t>
      </w:r>
      <w:r w:rsidR="0021112E">
        <w:rPr>
          <w:sz w:val="28"/>
          <w:szCs w:val="28"/>
        </w:rPr>
        <w:t>)</w:t>
      </w:r>
      <w:r w:rsidRPr="002D1336">
        <w:rPr>
          <w:sz w:val="28"/>
          <w:szCs w:val="28"/>
        </w:rPr>
        <w:t>;</w:t>
      </w:r>
    </w:p>
    <w:p w:rsidR="001D19BC" w:rsidRPr="002D1336" w:rsidRDefault="001D19BC" w:rsidP="00BC2F21">
      <w:pPr>
        <w:pStyle w:val="25"/>
        <w:numPr>
          <w:ilvl w:val="0"/>
          <w:numId w:val="12"/>
        </w:numPr>
        <w:spacing w:line="360" w:lineRule="auto"/>
        <w:jc w:val="both"/>
        <w:rPr>
          <w:sz w:val="28"/>
          <w:szCs w:val="28"/>
        </w:rPr>
      </w:pPr>
      <w:r w:rsidRPr="002D1336">
        <w:rPr>
          <w:sz w:val="28"/>
          <w:szCs w:val="28"/>
        </w:rPr>
        <w:t>справки-расчеты на отдельные вилы доплат, сумм дополнительной заработной платы и пособий по временной нетрудоспособности ;</w:t>
      </w:r>
    </w:p>
    <w:p w:rsidR="001D19BC" w:rsidRPr="002D1336" w:rsidRDefault="001D19BC" w:rsidP="00BC2F21">
      <w:pPr>
        <w:pStyle w:val="25"/>
        <w:numPr>
          <w:ilvl w:val="0"/>
          <w:numId w:val="12"/>
        </w:numPr>
        <w:spacing w:line="360" w:lineRule="auto"/>
        <w:jc w:val="both"/>
        <w:rPr>
          <w:sz w:val="28"/>
          <w:szCs w:val="28"/>
        </w:rPr>
      </w:pPr>
      <w:r w:rsidRPr="002D1336">
        <w:rPr>
          <w:sz w:val="28"/>
          <w:szCs w:val="28"/>
        </w:rPr>
        <w:t xml:space="preserve">исполнительные листы и заявления работников на различные вычеты и   удержания из заработной платы;         </w:t>
      </w:r>
    </w:p>
    <w:p w:rsidR="001D19BC" w:rsidRPr="002D1336" w:rsidRDefault="001D19BC" w:rsidP="00BC2F21">
      <w:pPr>
        <w:pStyle w:val="25"/>
        <w:numPr>
          <w:ilvl w:val="0"/>
          <w:numId w:val="12"/>
        </w:numPr>
        <w:spacing w:line="360" w:lineRule="auto"/>
        <w:jc w:val="both"/>
        <w:rPr>
          <w:sz w:val="28"/>
          <w:szCs w:val="28"/>
        </w:rPr>
      </w:pPr>
      <w:r w:rsidRPr="002D1336">
        <w:rPr>
          <w:sz w:val="28"/>
          <w:szCs w:val="28"/>
        </w:rPr>
        <w:t>платежные ведомости или расходные кассовые ордера на выданные  авансы.</w:t>
      </w:r>
    </w:p>
    <w:p w:rsidR="001D19BC" w:rsidRPr="002D1336" w:rsidRDefault="001D19BC" w:rsidP="001D19BC">
      <w:pPr>
        <w:pStyle w:val="25"/>
        <w:spacing w:line="360" w:lineRule="auto"/>
        <w:ind w:firstLine="709"/>
        <w:jc w:val="both"/>
        <w:rPr>
          <w:sz w:val="28"/>
          <w:szCs w:val="28"/>
        </w:rPr>
      </w:pPr>
      <w:r w:rsidRPr="002D1336">
        <w:rPr>
          <w:sz w:val="28"/>
          <w:szCs w:val="28"/>
        </w:rPr>
        <w:t>Для выплаты заработной платы из кассы установлены жесткие сроки - три дня с момента получения наличных денежных средств в учреждении банка. В эти дни разрешается хранить наличность в кассе сверх установленного лимита.</w:t>
      </w:r>
    </w:p>
    <w:p w:rsidR="001D19BC" w:rsidRPr="002D1336" w:rsidRDefault="001D19BC" w:rsidP="001D19BC">
      <w:pPr>
        <w:pStyle w:val="211"/>
        <w:spacing w:after="0" w:line="360" w:lineRule="auto"/>
        <w:ind w:firstLine="540"/>
        <w:jc w:val="both"/>
        <w:rPr>
          <w:rFonts w:ascii="Times New Roman" w:hAnsi="Times New Roman" w:cs="Times New Roman"/>
          <w:sz w:val="28"/>
          <w:szCs w:val="28"/>
        </w:rPr>
      </w:pPr>
      <w:r w:rsidRPr="002D1336">
        <w:rPr>
          <w:rFonts w:ascii="Times New Roman" w:hAnsi="Times New Roman" w:cs="Times New Roman"/>
          <w:sz w:val="28"/>
          <w:szCs w:val="28"/>
        </w:rPr>
        <w:lastRenderedPageBreak/>
        <w:t>Для того чтобы проследить движение документов  по заработной плате от первичных до  их отражения в учетных регистрах необходимо изобразить схему движения документов.</w:t>
      </w:r>
    </w:p>
    <w:tbl>
      <w:tblPr>
        <w:tblW w:w="0" w:type="auto"/>
        <w:tblInd w:w="-5" w:type="dxa"/>
        <w:tblLayout w:type="fixed"/>
        <w:tblLook w:val="0000" w:firstRow="0" w:lastRow="0" w:firstColumn="0" w:lastColumn="0" w:noHBand="0" w:noVBand="0"/>
      </w:tblPr>
      <w:tblGrid>
        <w:gridCol w:w="2267"/>
        <w:gridCol w:w="972"/>
        <w:gridCol w:w="2429"/>
        <w:gridCol w:w="324"/>
        <w:gridCol w:w="2906"/>
      </w:tblGrid>
      <w:tr w:rsidR="001D19BC" w:rsidRPr="002D1336" w:rsidTr="00DF03C0">
        <w:trPr>
          <w:trHeight w:val="1038"/>
        </w:trPr>
        <w:tc>
          <w:tcPr>
            <w:tcW w:w="2267" w:type="dxa"/>
            <w:tcBorders>
              <w:top w:val="single" w:sz="4" w:space="0" w:color="000000"/>
              <w:left w:val="single" w:sz="4" w:space="0" w:color="000000"/>
              <w:bottom w:val="single" w:sz="4" w:space="0" w:color="000000"/>
            </w:tcBorders>
            <w:shd w:val="clear" w:color="auto" w:fill="auto"/>
          </w:tcPr>
          <w:p w:rsidR="001D19BC" w:rsidRPr="002D1336" w:rsidRDefault="001D19BC" w:rsidP="008946CD">
            <w:pPr>
              <w:spacing w:after="0" w:line="360" w:lineRule="auto"/>
              <w:ind w:left="181"/>
              <w:jc w:val="center"/>
              <w:rPr>
                <w:rFonts w:ascii="Times New Roman" w:hAnsi="Times New Roman"/>
                <w:sz w:val="28"/>
                <w:szCs w:val="28"/>
              </w:rPr>
            </w:pPr>
            <w:r w:rsidRPr="008946CD">
              <w:rPr>
                <w:rFonts w:ascii="Times New Roman" w:hAnsi="Times New Roman"/>
                <w:sz w:val="28"/>
                <w:szCs w:val="28"/>
              </w:rPr>
              <w:t>Приказы</w:t>
            </w:r>
            <w:r w:rsidR="008946CD" w:rsidRPr="008946CD">
              <w:rPr>
                <w:rFonts w:ascii="Times New Roman" w:hAnsi="Times New Roman"/>
                <w:sz w:val="28"/>
                <w:szCs w:val="28"/>
              </w:rPr>
              <w:t xml:space="preserve"> на прием</w:t>
            </w:r>
            <w:r w:rsidRPr="008946CD">
              <w:rPr>
                <w:rFonts w:ascii="Times New Roman" w:hAnsi="Times New Roman"/>
                <w:sz w:val="28"/>
                <w:szCs w:val="28"/>
              </w:rPr>
              <w:t>,</w:t>
            </w:r>
            <w:r w:rsidR="008946CD" w:rsidRPr="008946CD">
              <w:rPr>
                <w:rFonts w:ascii="Times New Roman" w:hAnsi="Times New Roman"/>
                <w:sz w:val="28"/>
                <w:szCs w:val="28"/>
              </w:rPr>
              <w:t>увольне-ние,</w:t>
            </w:r>
            <w:r w:rsidR="008946CD">
              <w:rPr>
                <w:rFonts w:ascii="Times New Roman" w:hAnsi="Times New Roman"/>
                <w:sz w:val="28"/>
                <w:szCs w:val="28"/>
              </w:rPr>
              <w:t xml:space="preserve"> </w:t>
            </w:r>
            <w:r w:rsidR="008946CD" w:rsidRPr="008946CD">
              <w:rPr>
                <w:rFonts w:ascii="Times New Roman" w:hAnsi="Times New Roman"/>
                <w:sz w:val="28"/>
                <w:szCs w:val="28"/>
              </w:rPr>
              <w:t>премии</w:t>
            </w:r>
            <w:r w:rsidRPr="008946CD">
              <w:rPr>
                <w:rFonts w:ascii="Times New Roman" w:hAnsi="Times New Roman"/>
                <w:sz w:val="28"/>
                <w:szCs w:val="28"/>
              </w:rPr>
              <w:t xml:space="preserve"> </w:t>
            </w:r>
          </w:p>
        </w:tc>
        <w:tc>
          <w:tcPr>
            <w:tcW w:w="972" w:type="dxa"/>
            <w:tcBorders>
              <w:left w:val="single" w:sz="4" w:space="0" w:color="000000"/>
            </w:tcBorders>
            <w:shd w:val="clear" w:color="auto" w:fill="auto"/>
          </w:tcPr>
          <w:p w:rsidR="001D19BC" w:rsidRPr="002D1336" w:rsidRDefault="001D19BC" w:rsidP="00DF03C0">
            <w:pPr>
              <w:snapToGrid w:val="0"/>
              <w:spacing w:after="0" w:line="360" w:lineRule="auto"/>
              <w:jc w:val="both"/>
              <w:rPr>
                <w:rFonts w:ascii="Times New Roman" w:hAnsi="Times New Roman"/>
                <w:sz w:val="28"/>
                <w:szCs w:val="28"/>
              </w:rPr>
            </w:pPr>
          </w:p>
        </w:tc>
        <w:tc>
          <w:tcPr>
            <w:tcW w:w="2429" w:type="dxa"/>
            <w:tcBorders>
              <w:top w:val="single" w:sz="4" w:space="0" w:color="000000"/>
              <w:left w:val="single" w:sz="4" w:space="0" w:color="000000"/>
              <w:bottom w:val="single" w:sz="4" w:space="0" w:color="000000"/>
            </w:tcBorders>
            <w:shd w:val="clear" w:color="auto" w:fill="auto"/>
          </w:tcPr>
          <w:p w:rsidR="001D19BC" w:rsidRPr="002D1336" w:rsidRDefault="001D19BC" w:rsidP="00DF03C0">
            <w:pPr>
              <w:spacing w:after="0" w:line="360" w:lineRule="auto"/>
              <w:jc w:val="center"/>
              <w:rPr>
                <w:rFonts w:ascii="Times New Roman" w:hAnsi="Times New Roman"/>
                <w:sz w:val="28"/>
                <w:szCs w:val="28"/>
              </w:rPr>
            </w:pPr>
            <w:r w:rsidRPr="002D1336">
              <w:rPr>
                <w:rFonts w:ascii="Times New Roman" w:hAnsi="Times New Roman"/>
                <w:sz w:val="28"/>
                <w:szCs w:val="28"/>
              </w:rPr>
              <w:t>Табеля учета рабочего времени</w:t>
            </w:r>
          </w:p>
        </w:tc>
        <w:tc>
          <w:tcPr>
            <w:tcW w:w="324" w:type="dxa"/>
            <w:tcBorders>
              <w:left w:val="single" w:sz="4" w:space="0" w:color="000000"/>
            </w:tcBorders>
            <w:shd w:val="clear" w:color="auto" w:fill="auto"/>
          </w:tcPr>
          <w:p w:rsidR="001D19BC" w:rsidRPr="002D1336" w:rsidRDefault="001D19BC" w:rsidP="00DF03C0">
            <w:pPr>
              <w:snapToGrid w:val="0"/>
              <w:spacing w:after="0" w:line="360" w:lineRule="auto"/>
              <w:jc w:val="both"/>
              <w:rPr>
                <w:rFonts w:ascii="Times New Roman" w:hAnsi="Times New Roman"/>
                <w:sz w:val="28"/>
                <w:szCs w:val="28"/>
              </w:rPr>
            </w:pPr>
          </w:p>
        </w:tc>
        <w:tc>
          <w:tcPr>
            <w:tcW w:w="2906" w:type="dxa"/>
            <w:tcBorders>
              <w:top w:val="single" w:sz="4" w:space="0" w:color="000000"/>
              <w:left w:val="single" w:sz="4" w:space="0" w:color="000000"/>
              <w:bottom w:val="single" w:sz="4" w:space="0" w:color="000000"/>
              <w:right w:val="single" w:sz="4" w:space="0" w:color="000000"/>
            </w:tcBorders>
            <w:shd w:val="clear" w:color="auto" w:fill="auto"/>
          </w:tcPr>
          <w:p w:rsidR="001D19BC" w:rsidRPr="002D1336" w:rsidRDefault="001D19BC" w:rsidP="00DF03C0">
            <w:pPr>
              <w:spacing w:after="0" w:line="360" w:lineRule="auto"/>
              <w:jc w:val="center"/>
              <w:rPr>
                <w:rFonts w:ascii="Times New Roman" w:hAnsi="Times New Roman"/>
                <w:sz w:val="28"/>
                <w:szCs w:val="28"/>
              </w:rPr>
            </w:pPr>
            <w:r w:rsidRPr="002D1336">
              <w:rPr>
                <w:rFonts w:ascii="Times New Roman" w:hAnsi="Times New Roman"/>
                <w:sz w:val="28"/>
                <w:szCs w:val="28"/>
              </w:rPr>
              <w:t>Записки-расчеты о предоставлении отпуска</w:t>
            </w:r>
          </w:p>
        </w:tc>
      </w:tr>
    </w:tbl>
    <w:p w:rsidR="001D19BC" w:rsidRPr="002D1336" w:rsidRDefault="006148B0" w:rsidP="001D19BC">
      <w:pPr>
        <w:spacing w:after="0" w:line="360" w:lineRule="auto"/>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Прямая со стрелкой 14" o:spid="_x0000_s1027" type="#_x0000_t32" style="position:absolute;left:0;text-align:left;margin-left:234.15pt;margin-top:1.25pt;width:0;height:21.9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" strokeweight=".26mm">
            <v:stroke endarrow="block" joinstyle="miter" endcap="square"/>
          </v:shape>
        </w:pict>
      </w:r>
      <w:r>
        <w:rPr>
          <w:noProof/>
        </w:rPr>
        <w:pict>
          <v:shape id="Прямая со стрелкой 15" o:spid="_x0000_s1026" type="#_x0000_t32" style="position:absolute;left:0;text-align:left;margin-left:1in;margin-top:1.1pt;width:86.75pt;height:21.9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" strokeweight=".26mm">
            <v:stroke endarrow="block" joinstyle="miter" endcap="square"/>
          </v:shape>
        </w:pict>
      </w:r>
      <w:r>
        <w:rPr>
          <w:noProof/>
        </w:rPr>
        <w:pict>
          <v:shape id="Прямая со стрелкой 13" o:spid="_x0000_s1028" type="#_x0000_t32" style="position:absolute;left:0;text-align:left;margin-left:4in;margin-top:1.1pt;width:58.85pt;height:21.95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" strokeweight=".26mm">
            <v:stroke endarrow="block" joinstyle="miter" endcap="square"/>
          </v:shape>
        </w:pict>
      </w:r>
    </w:p>
    <w:tbl>
      <w:tblPr>
        <w:tblW w:w="0" w:type="auto"/>
        <w:tblInd w:w="3163" w:type="dxa"/>
        <w:tblLayout w:type="fixed"/>
        <w:tblLook w:val="0000" w:firstRow="0" w:lastRow="0" w:firstColumn="0" w:lastColumn="0" w:noHBand="0" w:noVBand="0"/>
      </w:tblPr>
      <w:tblGrid>
        <w:gridCol w:w="3400"/>
      </w:tblGrid>
      <w:tr w:rsidR="001D19BC" w:rsidRPr="002D1336" w:rsidTr="00DF03C0">
        <w:trPr>
          <w:trHeight w:val="270"/>
        </w:trPr>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1D19BC" w:rsidRPr="002D1336" w:rsidRDefault="001D19BC" w:rsidP="00DF03C0">
            <w:pPr>
              <w:spacing w:after="0" w:line="360" w:lineRule="auto"/>
              <w:jc w:val="center"/>
              <w:rPr>
                <w:rFonts w:ascii="Times New Roman" w:hAnsi="Times New Roman"/>
                <w:sz w:val="28"/>
                <w:szCs w:val="28"/>
              </w:rPr>
            </w:pPr>
            <w:r w:rsidRPr="002D1336">
              <w:rPr>
                <w:rFonts w:ascii="Times New Roman" w:hAnsi="Times New Roman"/>
                <w:sz w:val="28"/>
                <w:szCs w:val="28"/>
              </w:rPr>
              <w:t>Карточки – справки</w:t>
            </w:r>
          </w:p>
        </w:tc>
      </w:tr>
    </w:tbl>
    <w:p w:rsidR="001D19BC" w:rsidRPr="002D1336" w:rsidRDefault="006148B0" w:rsidP="001D19BC">
      <w:pPr>
        <w:spacing w:after="0" w:line="360" w:lineRule="auto"/>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Поле 11" o:spid="_x0000_s1030" type="#_x0000_t202" style="position:absolute;margin-left:130.35pt;margin-top:11.25pt;width:195.15pt;height:74.25pt;z-index:25166438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" strokeweight=".5pt">
            <v:textbox inset="7.45pt,3.85pt,7.45pt,3.85pt">
              <w:txbxContent>
                <w:p w:rsidR="008E6D40" w:rsidRPr="004F4F86" w:rsidRDefault="008E6D40" w:rsidP="001D19BC">
                  <w:pPr>
                    <w:pStyle w:val="1"/>
                    <w:shd w:val="clear" w:color="auto" w:fill="FFFFFF"/>
                    <w:spacing w:after="150"/>
                    <w:rPr>
                      <w:b w:val="0"/>
                      <w:bCs/>
                      <w:sz w:val="24"/>
                      <w:szCs w:val="24"/>
                    </w:rPr>
                  </w:pPr>
                  <w:r w:rsidRPr="004F4F86">
                    <w:rPr>
                      <w:b w:val="0"/>
                      <w:szCs w:val="24"/>
                    </w:rPr>
                    <w:t>Ввод в программу          «</w:t>
                  </w:r>
                  <w:r w:rsidRPr="004F4F86">
                    <w:rPr>
                      <w:b w:val="0"/>
                      <w:bCs/>
                      <w:szCs w:val="24"/>
                    </w:rPr>
                    <w:t>Программный комплекс "</w:t>
                  </w:r>
                  <w:r>
                    <w:rPr>
                      <w:b w:val="0"/>
                      <w:bCs/>
                      <w:szCs w:val="24"/>
                    </w:rPr>
                    <w:t>Зарплата</w:t>
                  </w:r>
                  <w:r w:rsidRPr="004F4F86">
                    <w:rPr>
                      <w:b w:val="0"/>
                      <w:bCs/>
                      <w:szCs w:val="24"/>
                    </w:rPr>
                    <w:t>-КС</w:t>
                  </w:r>
                  <w:r w:rsidRPr="004F4F86">
                    <w:rPr>
                      <w:b w:val="0"/>
                      <w:bCs/>
                      <w:sz w:val="24"/>
                      <w:szCs w:val="24"/>
                    </w:rPr>
                    <w:t>"</w:t>
                  </w:r>
                </w:p>
                <w:p w:rsidR="008E6D40" w:rsidRDefault="008E6D40" w:rsidP="001D19BC">
                  <w:pPr>
                    <w:jc w:val="center"/>
                  </w:pPr>
                  <w:r w:rsidRPr="00D90E14">
                    <w:rPr>
                      <w:sz w:val="28"/>
                      <w:szCs w:val="28"/>
                      <w:highlight w:val="yellow"/>
                    </w:rPr>
                    <w:t>»</w:t>
                  </w:r>
                </w:p>
              </w:txbxContent>
            </v:textbox>
          </v:shape>
        </w:pict>
      </w:r>
      <w:r>
        <w:rPr>
          <w:noProof/>
        </w:rPr>
        <w:pict>
          <v:shape id="Прямая со стрелкой 12" o:spid="_x0000_s1029" type="#_x0000_t32" style="position:absolute;margin-left:233.7pt;margin-top:.95pt;width:.1pt;height:34.5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" strokeweight=".26mm">
            <v:stroke endarrow="block" joinstyle="miter" endcap="square"/>
          </v:shape>
        </w:pict>
      </w:r>
    </w:p>
    <w:p w:rsidR="001D19BC" w:rsidRPr="002D1336" w:rsidRDefault="001D19BC" w:rsidP="001D19BC">
      <w:pPr>
        <w:pStyle w:val="211"/>
        <w:spacing w:after="0" w:line="360" w:lineRule="auto"/>
        <w:ind w:left="900" w:hanging="900"/>
        <w:jc w:val="both"/>
        <w:rPr>
          <w:rFonts w:ascii="Times New Roman" w:hAnsi="Times New Roman" w:cs="Times New Roman"/>
          <w:sz w:val="28"/>
          <w:szCs w:val="28"/>
        </w:rPr>
      </w:pPr>
    </w:p>
    <w:p w:rsidR="001D19BC" w:rsidRPr="002D1336" w:rsidRDefault="001D19BC" w:rsidP="001D19BC">
      <w:pPr>
        <w:pStyle w:val="211"/>
        <w:spacing w:after="0" w:line="360" w:lineRule="auto"/>
        <w:ind w:left="900" w:hanging="900"/>
        <w:jc w:val="both"/>
        <w:rPr>
          <w:rFonts w:ascii="Times New Roman" w:hAnsi="Times New Roman" w:cs="Times New Roman"/>
          <w:sz w:val="28"/>
          <w:szCs w:val="28"/>
        </w:rPr>
      </w:pPr>
    </w:p>
    <w:p w:rsidR="001D19BC" w:rsidRPr="002D1336" w:rsidRDefault="006148B0" w:rsidP="001D19BC">
      <w:pPr>
        <w:pStyle w:val="211"/>
        <w:spacing w:after="0" w:line="360" w:lineRule="auto"/>
        <w:ind w:left="900" w:hanging="900"/>
        <w:jc w:val="both"/>
        <w:rPr>
          <w:rFonts w:ascii="Times New Roman" w:hAnsi="Times New Roman" w:cs="Times New Roman"/>
          <w:sz w:val="28"/>
          <w:szCs w:val="28"/>
        </w:rPr>
      </w:pPr>
      <w:r>
        <w:rPr>
          <w:noProof/>
        </w:rPr>
        <w:pict>
          <v:shape id="Прямая со стрелкой 10" o:spid="_x0000_s1032" type="#_x0000_t32" style="position:absolute;left:0;text-align:left;margin-left:242.6pt;margin-top:1.75pt;width:.8pt;height:21.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" strokeweight=".26mm">
            <v:stroke endarrow="block" joinstyle="miter" endcap="square"/>
          </v:shape>
        </w:pict>
      </w:r>
      <w:r>
        <w:rPr>
          <w:noProof/>
        </w:rPr>
        <w:pict>
          <v:shape id="Поле 9" o:spid="_x0000_s1031" type="#_x0000_t202" style="position:absolute;left:0;text-align:left;margin-left:111.7pt;margin-top:23.55pt;width:266.45pt;height:40.8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" strokeweight=".5pt">
            <v:textbox inset="7.45pt,3.85pt,7.45pt,3.85pt">
              <w:txbxContent>
                <w:p w:rsidR="008E6D40" w:rsidRPr="004F4F86" w:rsidRDefault="008E6D40" w:rsidP="001D19BC">
                  <w:pPr>
                    <w:jc w:val="center"/>
                    <w:rPr>
                      <w:rFonts w:ascii="Times New Roman" w:hAnsi="Times New Roman"/>
                    </w:rPr>
                  </w:pPr>
                  <w:r w:rsidRPr="004F4F86">
                    <w:rPr>
                      <w:rFonts w:ascii="Times New Roman" w:hAnsi="Times New Roman"/>
                      <w:sz w:val="28"/>
                      <w:szCs w:val="28"/>
                    </w:rPr>
                    <w:t>Формирование результативной  информации</w:t>
                  </w:r>
                </w:p>
              </w:txbxContent>
            </v:textbox>
          </v:shape>
        </w:pict>
      </w:r>
    </w:p>
    <w:p w:rsidR="001D19BC" w:rsidRPr="002D1336" w:rsidRDefault="001D19BC" w:rsidP="001D19BC">
      <w:pPr>
        <w:pStyle w:val="211"/>
        <w:spacing w:after="0" w:line="360" w:lineRule="auto"/>
        <w:ind w:left="900" w:hanging="900"/>
        <w:jc w:val="both"/>
        <w:rPr>
          <w:rFonts w:ascii="Times New Roman" w:hAnsi="Times New Roman" w:cs="Times New Roman"/>
          <w:sz w:val="28"/>
          <w:szCs w:val="28"/>
        </w:rPr>
      </w:pPr>
    </w:p>
    <w:p w:rsidR="001D19BC" w:rsidRPr="002D1336" w:rsidRDefault="006148B0" w:rsidP="001D19BC">
      <w:pPr>
        <w:pStyle w:val="211"/>
        <w:spacing w:after="0" w:line="360" w:lineRule="auto"/>
        <w:ind w:left="900" w:hanging="900"/>
        <w:jc w:val="both"/>
        <w:rPr>
          <w:rFonts w:ascii="Times New Roman" w:hAnsi="Times New Roman" w:cs="Times New Roman"/>
          <w:sz w:val="28"/>
          <w:szCs w:val="28"/>
        </w:rPr>
      </w:pPr>
      <w:r>
        <w:rPr>
          <w:noProof/>
        </w:rPr>
        <w:pict>
          <v:shape id="Прямая со стрелкой 8" o:spid="_x0000_s1036" type="#_x0000_t32" style="position:absolute;left:0;text-align:left;margin-left:79.2pt;margin-top:19.75pt;width:66.8pt;height:28.5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" strokeweight=".26mm">
            <v:stroke endarrow="block" joinstyle="miter" endcap="square"/>
          </v:shape>
        </w:pict>
      </w:r>
      <w:r>
        <w:rPr>
          <w:noProof/>
        </w:rPr>
        <w:pict>
          <v:shape id="Прямая со стрелкой 7" o:spid="_x0000_s1037" type="#_x0000_t32" style="position:absolute;left:0;text-align:left;margin-left:238.2pt;margin-top:19.75pt;width:.1pt;height:28.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" strokeweight=".26mm">
            <v:stroke endarrow="block" joinstyle="miter" endcap="square"/>
          </v:shape>
        </w:pict>
      </w:r>
      <w:r>
        <w:rPr>
          <w:noProof/>
        </w:rPr>
        <w:pict>
          <v:shape id="Прямая со стрелкой 6" o:spid="_x0000_s1038" type="#_x0000_t32" style="position:absolute;left:0;text-align:left;margin-left:346.95pt;margin-top:19.75pt;width:45.8pt;height:28.5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" strokeweight=".26mm">
            <v:stroke endarrow="block" joinstyle="miter" endcap="square"/>
          </v:shape>
        </w:pict>
      </w:r>
    </w:p>
    <w:p w:rsidR="001D19BC" w:rsidRPr="002D1336" w:rsidRDefault="001D19BC" w:rsidP="001D19BC">
      <w:pPr>
        <w:pStyle w:val="211"/>
        <w:spacing w:after="0" w:line="360" w:lineRule="auto"/>
        <w:ind w:left="900" w:hanging="900"/>
        <w:jc w:val="both"/>
        <w:rPr>
          <w:rFonts w:ascii="Times New Roman" w:hAnsi="Times New Roman" w:cs="Times New Roman"/>
          <w:sz w:val="28"/>
          <w:szCs w:val="28"/>
        </w:rPr>
      </w:pPr>
    </w:p>
    <w:p w:rsidR="001D19BC" w:rsidRPr="002D1336" w:rsidRDefault="006148B0" w:rsidP="001D19BC">
      <w:pPr>
        <w:pStyle w:val="211"/>
        <w:spacing w:after="0" w:line="360" w:lineRule="auto"/>
        <w:ind w:left="900" w:hanging="900"/>
        <w:jc w:val="both"/>
        <w:rPr>
          <w:rFonts w:ascii="Times New Roman" w:hAnsi="Times New Roman" w:cs="Times New Roman"/>
          <w:sz w:val="28"/>
          <w:szCs w:val="28"/>
        </w:rPr>
      </w:pPr>
      <w:r>
        <w:rPr>
          <w:noProof/>
        </w:rPr>
        <w:pict>
          <v:shape id="Прямая со стрелкой 1" o:spid="_x0000_s1040" type="#_x0000_t32" style="position:absolute;left:0;text-align:left;margin-left:297pt;margin-top:26.7pt;width:42.8pt;height:.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" strokeweight=".26mm">
            <v:stroke endarrow="block" joinstyle="miter" endcap="square"/>
          </v:shape>
        </w:pict>
      </w:r>
      <w:r>
        <w:rPr>
          <w:noProof/>
        </w:rPr>
        <w:pict>
          <v:shape id="Поле 5" o:spid="_x0000_s1033" type="#_x0000_t202" style="position:absolute;left:0;text-align:left;margin-left:8.2pt;margin-top:3.55pt;width:138.2pt;height:39.2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" strokeweight=".5pt">
            <v:textbox inset="7.45pt,3.85pt,7.45pt,3.85pt">
              <w:txbxContent>
                <w:p w:rsidR="008E6D40" w:rsidRPr="0021112E" w:rsidRDefault="008E6D40" w:rsidP="001D19BC">
                  <w:pPr>
                    <w:jc w:val="center"/>
                    <w:rPr>
                      <w:rFonts w:ascii="Times New Roman" w:hAnsi="Times New Roman" w:cs="Times New Roman"/>
                    </w:rPr>
                  </w:pPr>
                  <w:r w:rsidRPr="0021112E">
                    <w:rPr>
                      <w:rFonts w:ascii="Times New Roman" w:hAnsi="Times New Roman" w:cs="Times New Roman"/>
                      <w:sz w:val="28"/>
                      <w:szCs w:val="28"/>
                    </w:rPr>
                    <w:t>Журнал-ордер № 06</w:t>
                  </w:r>
                </w:p>
              </w:txbxContent>
            </v:textbox>
          </v:shape>
        </w:pict>
      </w:r>
      <w:r>
        <w:rPr>
          <w:noProof/>
        </w:rPr>
        <w:pict>
          <v:shape id="Поле 4" o:spid="_x0000_s1034" type="#_x0000_t202" style="position:absolute;left:0;text-align:left;margin-left:177.7pt;margin-top:3.55pt;width:117.2pt;height:39.2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" strokeweight=".5pt">
            <v:textbox inset="7.45pt,3.85pt,7.45pt,3.85pt">
              <w:txbxContent>
                <w:p w:rsidR="008E6D40" w:rsidRPr="0021112E" w:rsidRDefault="008E6D40" w:rsidP="001D19BC">
                  <w:pPr>
                    <w:jc w:val="center"/>
                    <w:rPr>
                      <w:rFonts w:ascii="Times New Roman" w:hAnsi="Times New Roman" w:cs="Times New Roman"/>
                    </w:rPr>
                  </w:pPr>
                  <w:r w:rsidRPr="0021112E">
                    <w:rPr>
                      <w:rFonts w:ascii="Times New Roman" w:hAnsi="Times New Roman" w:cs="Times New Roman"/>
                      <w:sz w:val="28"/>
                      <w:szCs w:val="28"/>
                    </w:rPr>
                    <w:t>Главная книга</w:t>
                  </w:r>
                </w:p>
              </w:txbxContent>
            </v:textbox>
          </v:shape>
        </w:pict>
      </w:r>
      <w:r>
        <w:rPr>
          <w:noProof/>
        </w:rPr>
        <w:pict>
          <v:shape id="Поле 3" o:spid="_x0000_s1035" type="#_x0000_t202" style="position:absolute;left:0;text-align:left;margin-left:336.7pt;margin-top:3.55pt;width:147.2pt;height:42.95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" strokeweight=".5pt">
            <v:textbox inset="7.45pt,3.85pt,7.45pt,3.85pt">
              <w:txbxContent>
                <w:p w:rsidR="008E6D40" w:rsidRPr="0021112E" w:rsidRDefault="008E6D40" w:rsidP="001D19BC">
                  <w:pPr>
                    <w:jc w:val="center"/>
                    <w:rPr>
                      <w:rFonts w:ascii="Times New Roman" w:hAnsi="Times New Roman" w:cs="Times New Roman"/>
                    </w:rPr>
                  </w:pPr>
                  <w:r w:rsidRPr="0021112E">
                    <w:rPr>
                      <w:rFonts w:ascii="Times New Roman" w:hAnsi="Times New Roman" w:cs="Times New Roman"/>
                      <w:sz w:val="28"/>
                      <w:szCs w:val="28"/>
                    </w:rPr>
                    <w:t>Баланс исполнения баланса</w:t>
                  </w:r>
                </w:p>
              </w:txbxContent>
            </v:textbox>
          </v:shape>
        </w:pict>
      </w:r>
      <w:r>
        <w:rPr>
          <w:noProof/>
        </w:rPr>
        <w:pict>
          <v:shape id="Прямая со стрелкой 2" o:spid="_x0000_s1039" type="#_x0000_t32" style="position:absolute;left:0;text-align:left;margin-left:145.95pt;margin-top:21.3pt;width:32.3pt;height:.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" strokeweight=".26mm">
            <v:stroke endarrow="block" joinstyle="miter" endcap="square"/>
          </v:shape>
        </w:pict>
      </w:r>
    </w:p>
    <w:p w:rsidR="001D19BC" w:rsidRPr="002D1336" w:rsidRDefault="001D19BC" w:rsidP="001D19BC">
      <w:pPr>
        <w:pStyle w:val="211"/>
        <w:spacing w:after="0" w:line="360" w:lineRule="auto"/>
        <w:ind w:left="900" w:hanging="900"/>
        <w:jc w:val="both"/>
        <w:rPr>
          <w:rFonts w:ascii="Times New Roman" w:hAnsi="Times New Roman" w:cs="Times New Roman"/>
          <w:sz w:val="28"/>
          <w:szCs w:val="28"/>
        </w:rPr>
      </w:pPr>
    </w:p>
    <w:p w:rsidR="001D19BC" w:rsidRPr="002D1336" w:rsidRDefault="001D19BC" w:rsidP="001D19BC">
      <w:pPr>
        <w:pStyle w:val="211"/>
        <w:spacing w:after="0" w:line="360" w:lineRule="auto"/>
        <w:ind w:left="900" w:hanging="900"/>
        <w:jc w:val="both"/>
        <w:rPr>
          <w:rFonts w:ascii="Times New Roman" w:hAnsi="Times New Roman" w:cs="Times New Roman"/>
          <w:sz w:val="28"/>
          <w:szCs w:val="28"/>
        </w:rPr>
      </w:pPr>
    </w:p>
    <w:p w:rsidR="001D19BC" w:rsidRPr="002D1336" w:rsidRDefault="001D19BC" w:rsidP="001D19BC">
      <w:pPr>
        <w:pStyle w:val="211"/>
        <w:spacing w:after="0" w:line="360" w:lineRule="auto"/>
        <w:ind w:left="900" w:hanging="900"/>
        <w:jc w:val="both"/>
        <w:rPr>
          <w:rFonts w:ascii="Times New Roman" w:hAnsi="Times New Roman" w:cs="Times New Roman"/>
          <w:sz w:val="28"/>
          <w:szCs w:val="28"/>
        </w:rPr>
      </w:pPr>
      <w:r w:rsidRPr="002D1336">
        <w:rPr>
          <w:rFonts w:ascii="Times New Roman" w:hAnsi="Times New Roman" w:cs="Times New Roman"/>
          <w:sz w:val="28"/>
          <w:szCs w:val="28"/>
        </w:rPr>
        <w:t>Рис. 1 – Схема движения информации по учету расчетов с персоналом по оплате труда</w:t>
      </w:r>
    </w:p>
    <w:p w:rsidR="001D19BC" w:rsidRPr="002D1336" w:rsidRDefault="001D19BC" w:rsidP="001D19BC">
      <w:pPr>
        <w:pStyle w:val="25"/>
        <w:spacing w:line="360" w:lineRule="auto"/>
        <w:ind w:firstLine="540"/>
        <w:jc w:val="both"/>
        <w:rPr>
          <w:sz w:val="28"/>
          <w:szCs w:val="28"/>
        </w:rPr>
      </w:pPr>
    </w:p>
    <w:p w:rsidR="001D19BC" w:rsidRPr="002D1336" w:rsidRDefault="001D19BC" w:rsidP="001D19BC">
      <w:pPr>
        <w:pStyle w:val="25"/>
        <w:spacing w:line="360" w:lineRule="auto"/>
        <w:ind w:firstLine="709"/>
        <w:jc w:val="both"/>
        <w:rPr>
          <w:sz w:val="28"/>
          <w:szCs w:val="28"/>
        </w:rPr>
      </w:pPr>
      <w:r w:rsidRPr="002D1336">
        <w:rPr>
          <w:sz w:val="28"/>
          <w:szCs w:val="28"/>
        </w:rPr>
        <w:t xml:space="preserve">Синтетический учет расчетов с работниками по оплате труда ведется на счете </w:t>
      </w:r>
      <w:r w:rsidR="002A6C3E">
        <w:rPr>
          <w:sz w:val="28"/>
          <w:szCs w:val="28"/>
        </w:rPr>
        <w:t>1</w:t>
      </w:r>
      <w:r w:rsidRPr="00132F4A">
        <w:rPr>
          <w:sz w:val="28"/>
          <w:szCs w:val="28"/>
        </w:rPr>
        <w:t>.302.11</w:t>
      </w:r>
      <w:r w:rsidRPr="002D1336">
        <w:rPr>
          <w:sz w:val="28"/>
          <w:szCs w:val="28"/>
        </w:rPr>
        <w:t xml:space="preserve"> «Расчеты по заработной плате», по пособиям по временной нетрудоспособности, по беременности родам ведется на счете </w:t>
      </w:r>
      <w:r w:rsidR="002A6C3E">
        <w:rPr>
          <w:sz w:val="28"/>
          <w:szCs w:val="28"/>
        </w:rPr>
        <w:t>1</w:t>
      </w:r>
      <w:r w:rsidRPr="00132F4A">
        <w:rPr>
          <w:sz w:val="28"/>
          <w:szCs w:val="28"/>
        </w:rPr>
        <w:t>.302.13</w:t>
      </w:r>
      <w:r w:rsidRPr="002D1336">
        <w:rPr>
          <w:sz w:val="28"/>
          <w:szCs w:val="28"/>
        </w:rPr>
        <w:t xml:space="preserve"> «Расчеты по начислениям на выплаты по оплате труда». Эти счета, как правило пассивные, по кредиту счета отражают начисления по оплате труда, пособий за счет отчислений на государственное социальное страхование, а  по дебету – удержания из начисленной суммы оплаты труда, выдачу причитающихся сумм работникам. Сальдо этого счета, как правило, </w:t>
      </w:r>
      <w:r w:rsidRPr="002D1336">
        <w:rPr>
          <w:sz w:val="28"/>
          <w:szCs w:val="28"/>
        </w:rPr>
        <w:lastRenderedPageBreak/>
        <w:t>кредитовое и показывает задолженность организации перед рабочими и служащими по заработной плате и другим выплатам.</w:t>
      </w:r>
    </w:p>
    <w:p w:rsidR="001D19BC" w:rsidRPr="002D1336" w:rsidRDefault="001D19BC" w:rsidP="001D19BC">
      <w:pPr>
        <w:pStyle w:val="25"/>
        <w:spacing w:line="360" w:lineRule="auto"/>
        <w:ind w:firstLine="540"/>
        <w:jc w:val="both"/>
        <w:rPr>
          <w:sz w:val="28"/>
          <w:szCs w:val="28"/>
        </w:rPr>
      </w:pPr>
      <w:r w:rsidRPr="002D1336">
        <w:rPr>
          <w:sz w:val="28"/>
          <w:szCs w:val="28"/>
        </w:rPr>
        <w:t xml:space="preserve">При аналитическом учете по </w:t>
      </w:r>
      <w:r w:rsidRPr="002F491B">
        <w:rPr>
          <w:sz w:val="28"/>
          <w:szCs w:val="28"/>
        </w:rPr>
        <w:t>счету 1.302.ХХ</w:t>
      </w:r>
      <w:r w:rsidRPr="002F41A3">
        <w:rPr>
          <w:sz w:val="28"/>
          <w:szCs w:val="28"/>
        </w:rPr>
        <w:t xml:space="preserve"> </w:t>
      </w:r>
      <w:r w:rsidRPr="002D1336">
        <w:rPr>
          <w:sz w:val="28"/>
          <w:szCs w:val="28"/>
        </w:rPr>
        <w:t xml:space="preserve">ведется ручная технология учета, далее общими суммами начисления разносятся в программный </w:t>
      </w:r>
      <w:r w:rsidRPr="002F491B">
        <w:rPr>
          <w:sz w:val="28"/>
          <w:szCs w:val="28"/>
        </w:rPr>
        <w:t>продукт «1С: Предприятие</w:t>
      </w:r>
      <w:r w:rsidRPr="002D1336">
        <w:rPr>
          <w:sz w:val="28"/>
          <w:szCs w:val="28"/>
        </w:rPr>
        <w:t xml:space="preserve">» при помощи которого и формируются учетные регистры по данному учету, и именно карточка счета, журнал операций № 6 по расчетам по оплате труда (Приложение </w:t>
      </w:r>
      <w:r w:rsidR="002A6C3E">
        <w:rPr>
          <w:sz w:val="28"/>
          <w:szCs w:val="28"/>
        </w:rPr>
        <w:t>№30</w:t>
      </w:r>
      <w:r w:rsidRPr="002D1336">
        <w:rPr>
          <w:sz w:val="28"/>
          <w:szCs w:val="28"/>
        </w:rPr>
        <w:t>), данные из которых находят свое отражение в главной книге  и балансе.</w:t>
      </w:r>
    </w:p>
    <w:p w:rsidR="001D19BC" w:rsidRPr="002D1336" w:rsidRDefault="001D19BC" w:rsidP="001D19BC">
      <w:pPr>
        <w:pStyle w:val="25"/>
        <w:spacing w:line="360" w:lineRule="auto"/>
        <w:ind w:firstLine="540"/>
        <w:jc w:val="both"/>
        <w:rPr>
          <w:sz w:val="28"/>
          <w:szCs w:val="28"/>
        </w:rPr>
      </w:pPr>
      <w:r w:rsidRPr="002D1336">
        <w:rPr>
          <w:sz w:val="28"/>
          <w:szCs w:val="28"/>
        </w:rPr>
        <w:tab/>
        <w:t xml:space="preserve">В </w:t>
      </w:r>
      <w:r w:rsidRPr="00C76875">
        <w:rPr>
          <w:sz w:val="28"/>
          <w:szCs w:val="28"/>
        </w:rPr>
        <w:t>МКОУ СОШ пгт Даровской</w:t>
      </w:r>
      <w:r w:rsidRPr="002D1336">
        <w:rPr>
          <w:color w:val="000000"/>
          <w:sz w:val="28"/>
          <w:szCs w:val="28"/>
        </w:rPr>
        <w:t xml:space="preserve">  </w:t>
      </w:r>
      <w:r w:rsidRPr="002D1336">
        <w:rPr>
          <w:sz w:val="28"/>
          <w:szCs w:val="28"/>
        </w:rPr>
        <w:t>составляется общий свод по начислениям и удержаниям по подразделениям</w:t>
      </w:r>
      <w:r w:rsidRPr="002A6C3E">
        <w:rPr>
          <w:sz w:val="28"/>
          <w:szCs w:val="28"/>
        </w:rPr>
        <w:t>.</w:t>
      </w:r>
    </w:p>
    <w:p w:rsidR="001D19BC" w:rsidRPr="002D1336" w:rsidRDefault="001D19BC" w:rsidP="001D19BC">
      <w:pPr>
        <w:pStyle w:val="25"/>
        <w:spacing w:line="360" w:lineRule="auto"/>
        <w:ind w:firstLine="540"/>
        <w:jc w:val="both"/>
        <w:rPr>
          <w:sz w:val="28"/>
          <w:szCs w:val="28"/>
        </w:rPr>
      </w:pPr>
      <w:r w:rsidRPr="002D1336">
        <w:rPr>
          <w:sz w:val="28"/>
          <w:szCs w:val="28"/>
        </w:rPr>
        <w:t xml:space="preserve">Примером такого свода является свод по </w:t>
      </w:r>
      <w:r>
        <w:rPr>
          <w:sz w:val="28"/>
          <w:szCs w:val="28"/>
        </w:rPr>
        <w:t>учреждению</w:t>
      </w:r>
      <w:r w:rsidRPr="002D1336">
        <w:rPr>
          <w:sz w:val="28"/>
          <w:szCs w:val="28"/>
        </w:rPr>
        <w:t xml:space="preserve"> за </w:t>
      </w:r>
      <w:r>
        <w:rPr>
          <w:sz w:val="28"/>
          <w:szCs w:val="28"/>
        </w:rPr>
        <w:t>апрель</w:t>
      </w:r>
      <w:r w:rsidRPr="002D1336">
        <w:rPr>
          <w:sz w:val="28"/>
          <w:szCs w:val="28"/>
        </w:rPr>
        <w:t xml:space="preserve"> 201</w:t>
      </w:r>
      <w:r>
        <w:rPr>
          <w:sz w:val="28"/>
          <w:szCs w:val="28"/>
        </w:rPr>
        <w:t>7</w:t>
      </w:r>
      <w:r w:rsidRPr="002D1336">
        <w:rPr>
          <w:sz w:val="28"/>
          <w:szCs w:val="28"/>
        </w:rPr>
        <w:t xml:space="preserve"> года </w:t>
      </w:r>
      <w:r w:rsidRPr="002A6C3E">
        <w:rPr>
          <w:sz w:val="28"/>
          <w:szCs w:val="28"/>
        </w:rPr>
        <w:t xml:space="preserve">(Приложение </w:t>
      </w:r>
      <w:r w:rsidR="00EA10FC">
        <w:rPr>
          <w:sz w:val="28"/>
          <w:szCs w:val="28"/>
        </w:rPr>
        <w:t>№31</w:t>
      </w:r>
      <w:r w:rsidRPr="002A6C3E">
        <w:rPr>
          <w:sz w:val="28"/>
          <w:szCs w:val="28"/>
        </w:rPr>
        <w:t>).</w:t>
      </w:r>
    </w:p>
    <w:p w:rsidR="001D19BC" w:rsidRPr="002D1336" w:rsidRDefault="001D19BC" w:rsidP="001D19BC">
      <w:pPr>
        <w:pStyle w:val="25"/>
        <w:spacing w:line="360" w:lineRule="auto"/>
        <w:ind w:firstLine="540"/>
        <w:jc w:val="both"/>
        <w:rPr>
          <w:sz w:val="28"/>
          <w:szCs w:val="28"/>
        </w:rPr>
      </w:pPr>
      <w:r w:rsidRPr="002D1336">
        <w:rPr>
          <w:sz w:val="28"/>
          <w:szCs w:val="28"/>
        </w:rPr>
        <w:t>В централизованной бухгалтерии также составляется справка по перечислениям налогов по подразделению</w:t>
      </w:r>
      <w:r w:rsidR="002A6C3E">
        <w:rPr>
          <w:sz w:val="28"/>
          <w:szCs w:val="28"/>
        </w:rPr>
        <w:t>.</w:t>
      </w:r>
    </w:p>
    <w:p w:rsidR="001D19BC" w:rsidRPr="002D1336" w:rsidRDefault="001D19BC" w:rsidP="001D19BC">
      <w:pPr>
        <w:pStyle w:val="25"/>
        <w:spacing w:line="360" w:lineRule="auto"/>
        <w:ind w:firstLine="709"/>
        <w:jc w:val="both"/>
        <w:rPr>
          <w:sz w:val="28"/>
          <w:szCs w:val="28"/>
        </w:rPr>
      </w:pPr>
      <w:r w:rsidRPr="002D1336">
        <w:rPr>
          <w:sz w:val="28"/>
          <w:szCs w:val="28"/>
        </w:rPr>
        <w:t xml:space="preserve">Синтетический учет по счету 1.302 ведется в журнале операций № </w:t>
      </w:r>
      <w:r>
        <w:rPr>
          <w:sz w:val="28"/>
          <w:szCs w:val="28"/>
        </w:rPr>
        <w:t>0</w:t>
      </w:r>
      <w:r w:rsidRPr="002D1336">
        <w:rPr>
          <w:sz w:val="28"/>
          <w:szCs w:val="28"/>
        </w:rPr>
        <w:t>6 «Расчет</w:t>
      </w:r>
      <w:r w:rsidR="002A6C3E">
        <w:rPr>
          <w:sz w:val="28"/>
          <w:szCs w:val="28"/>
        </w:rPr>
        <w:t>ы по оплате труда» (Приложение №30)</w:t>
      </w:r>
      <w:r w:rsidRPr="002D1336">
        <w:rPr>
          <w:sz w:val="28"/>
          <w:szCs w:val="28"/>
        </w:rPr>
        <w:t>, в котором отражается кредиторская задолженность по не выданной заработной плате на начало отчетного периода, начисления заработной платы и страховых взносов с начисленного фонда оплаты труда за отчетный период, а также выдача заработной платы и перечисления страховых взносов во внебюджетные фонды.</w:t>
      </w:r>
    </w:p>
    <w:p w:rsidR="001D19BC" w:rsidRDefault="001D19BC" w:rsidP="001D19BC">
      <w:pPr>
        <w:pStyle w:val="25"/>
        <w:spacing w:line="360" w:lineRule="auto"/>
        <w:ind w:firstLine="540"/>
        <w:jc w:val="both"/>
        <w:rPr>
          <w:sz w:val="28"/>
          <w:szCs w:val="28"/>
        </w:rPr>
      </w:pPr>
      <w:r w:rsidRPr="002D1336">
        <w:rPr>
          <w:sz w:val="28"/>
          <w:szCs w:val="28"/>
        </w:rPr>
        <w:t>Журнал операций №</w:t>
      </w:r>
      <w:r>
        <w:rPr>
          <w:sz w:val="28"/>
          <w:szCs w:val="28"/>
        </w:rPr>
        <w:t>0</w:t>
      </w:r>
      <w:r w:rsidRPr="002D1336">
        <w:rPr>
          <w:sz w:val="28"/>
          <w:szCs w:val="28"/>
        </w:rPr>
        <w:t>6 можно проверить с журналом операций №</w:t>
      </w:r>
      <w:r>
        <w:rPr>
          <w:sz w:val="28"/>
          <w:szCs w:val="28"/>
        </w:rPr>
        <w:t>0</w:t>
      </w:r>
      <w:r w:rsidRPr="002D1336">
        <w:rPr>
          <w:sz w:val="28"/>
          <w:szCs w:val="28"/>
        </w:rPr>
        <w:t>1 «Касса» по суммам выдачи заработной платы и пособий по временной нетрудоспособности, а также с журналом операций №</w:t>
      </w:r>
      <w:r>
        <w:rPr>
          <w:sz w:val="28"/>
          <w:szCs w:val="28"/>
        </w:rPr>
        <w:t>0</w:t>
      </w:r>
      <w:r w:rsidRPr="002D1336">
        <w:rPr>
          <w:sz w:val="28"/>
          <w:szCs w:val="28"/>
        </w:rPr>
        <w:t>2 «Операции с без</w:t>
      </w:r>
      <w:r w:rsidR="002A6C3E">
        <w:rPr>
          <w:sz w:val="28"/>
          <w:szCs w:val="28"/>
        </w:rPr>
        <w:t>наличными денежными средствами»</w:t>
      </w:r>
      <w:r w:rsidRPr="002D1336">
        <w:rPr>
          <w:sz w:val="28"/>
          <w:szCs w:val="28"/>
        </w:rPr>
        <w:t>, в нем отражаются суммы перечисленного налога на доходы физических лиц  и страховых взносов.</w:t>
      </w:r>
    </w:p>
    <w:p w:rsidR="001D19BC" w:rsidRDefault="001D19BC" w:rsidP="001D19BC">
      <w:pPr>
        <w:pStyle w:val="25"/>
        <w:spacing w:line="360" w:lineRule="auto"/>
        <w:ind w:firstLine="540"/>
        <w:jc w:val="both"/>
        <w:rPr>
          <w:sz w:val="28"/>
          <w:szCs w:val="28"/>
        </w:rPr>
      </w:pPr>
      <w:r w:rsidRPr="002D1336">
        <w:rPr>
          <w:sz w:val="28"/>
          <w:szCs w:val="28"/>
        </w:rPr>
        <w:t>Таблица  1</w:t>
      </w:r>
      <w:r w:rsidR="00760321">
        <w:rPr>
          <w:sz w:val="28"/>
          <w:szCs w:val="28"/>
        </w:rPr>
        <w:t>8</w:t>
      </w:r>
      <w:r w:rsidRPr="002D1336">
        <w:rPr>
          <w:sz w:val="28"/>
          <w:szCs w:val="28"/>
        </w:rPr>
        <w:t xml:space="preserve"> – Бухгалтерские записи по начислению, удержанию и выплате заработной платы по </w:t>
      </w:r>
      <w:r w:rsidR="002A6C3E">
        <w:rPr>
          <w:sz w:val="28"/>
          <w:szCs w:val="28"/>
        </w:rPr>
        <w:t>МКОУ СОШ пгт Даровской</w:t>
      </w:r>
      <w:r w:rsidRPr="002D1336">
        <w:rPr>
          <w:sz w:val="28"/>
          <w:szCs w:val="28"/>
        </w:rPr>
        <w:t xml:space="preserve"> за </w:t>
      </w:r>
      <w:r>
        <w:rPr>
          <w:sz w:val="28"/>
          <w:szCs w:val="28"/>
        </w:rPr>
        <w:t>апрель 2017</w:t>
      </w:r>
      <w:r w:rsidRPr="002D1336">
        <w:rPr>
          <w:sz w:val="28"/>
          <w:szCs w:val="28"/>
        </w:rPr>
        <w:t xml:space="preserve"> года </w:t>
      </w:r>
    </w:p>
    <w:p w:rsidR="004C2BAE" w:rsidRPr="002D1336" w:rsidRDefault="004C2BAE" w:rsidP="001D19BC">
      <w:pPr>
        <w:pStyle w:val="25"/>
        <w:spacing w:line="360" w:lineRule="auto"/>
        <w:ind w:firstLine="540"/>
        <w:jc w:val="both"/>
        <w:rPr>
          <w:sz w:val="28"/>
          <w:szCs w:val="28"/>
        </w:rPr>
      </w:pPr>
    </w:p>
    <w:tbl>
      <w:tblPr>
        <w:tblW w:w="9752" w:type="dxa"/>
        <w:tblInd w:w="-5" w:type="dxa"/>
        <w:tblLayout w:type="fixed"/>
        <w:tblLook w:val="0000" w:firstRow="0" w:lastRow="0" w:firstColumn="0" w:lastColumn="0" w:noHBand="0" w:noVBand="0"/>
      </w:tblPr>
      <w:tblGrid>
        <w:gridCol w:w="2381"/>
        <w:gridCol w:w="2835"/>
        <w:gridCol w:w="1134"/>
        <w:gridCol w:w="1134"/>
        <w:gridCol w:w="1418"/>
        <w:gridCol w:w="850"/>
      </w:tblGrid>
      <w:tr w:rsidR="004C2BAE" w:rsidRPr="002D1336" w:rsidTr="004C2BAE">
        <w:tc>
          <w:tcPr>
            <w:tcW w:w="2381" w:type="dxa"/>
            <w:vMerge w:val="restart"/>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lastRenderedPageBreak/>
              <w:t>Наименова-ние операции</w:t>
            </w:r>
          </w:p>
        </w:tc>
        <w:tc>
          <w:tcPr>
            <w:tcW w:w="2835" w:type="dxa"/>
            <w:vMerge w:val="restart"/>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Наименование первичного документа</w:t>
            </w:r>
          </w:p>
        </w:tc>
        <w:tc>
          <w:tcPr>
            <w:tcW w:w="2268" w:type="dxa"/>
            <w:gridSpan w:val="2"/>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Бухгалтерские записи</w:t>
            </w:r>
          </w:p>
        </w:tc>
        <w:tc>
          <w:tcPr>
            <w:tcW w:w="1418" w:type="dxa"/>
            <w:vMerge w:val="restart"/>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Сумма, рублей</w:t>
            </w:r>
          </w:p>
        </w:tc>
        <w:tc>
          <w:tcPr>
            <w:tcW w:w="850" w:type="dxa"/>
            <w:vMerge w:val="restart"/>
            <w:tcBorders>
              <w:top w:val="nil"/>
              <w:left w:val="single" w:sz="4" w:space="0" w:color="000000"/>
            </w:tcBorders>
            <w:shd w:val="clear" w:color="auto" w:fill="auto"/>
          </w:tcPr>
          <w:p w:rsidR="004C2BAE" w:rsidRPr="00761A50" w:rsidRDefault="004C2BAE" w:rsidP="002A6C3E">
            <w:pPr>
              <w:pStyle w:val="25"/>
              <w:jc w:val="both"/>
              <w:rPr>
                <w:sz w:val="24"/>
                <w:szCs w:val="24"/>
                <w:highlight w:val="red"/>
              </w:rPr>
            </w:pPr>
          </w:p>
        </w:tc>
      </w:tr>
      <w:tr w:rsidR="004C2BAE" w:rsidRPr="002D1336" w:rsidTr="004C2BAE">
        <w:trPr>
          <w:trHeight w:val="563"/>
        </w:trPr>
        <w:tc>
          <w:tcPr>
            <w:tcW w:w="2381" w:type="dxa"/>
            <w:vMerge/>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p>
        </w:tc>
        <w:tc>
          <w:tcPr>
            <w:tcW w:w="2835" w:type="dxa"/>
            <w:vMerge/>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4C2BAE" w:rsidRPr="002A6C3E" w:rsidRDefault="004C2BAE" w:rsidP="001D19BC">
            <w:pPr>
              <w:pStyle w:val="25"/>
              <w:ind w:firstLine="0"/>
              <w:jc w:val="both"/>
              <w:rPr>
                <w:sz w:val="24"/>
                <w:szCs w:val="24"/>
              </w:rPr>
            </w:pPr>
            <w:r w:rsidRPr="002A6C3E">
              <w:rPr>
                <w:sz w:val="24"/>
                <w:szCs w:val="24"/>
              </w:rPr>
              <w:t>Дт.счета</w:t>
            </w:r>
          </w:p>
        </w:tc>
        <w:tc>
          <w:tcPr>
            <w:tcW w:w="1134"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Кт.счета</w:t>
            </w:r>
          </w:p>
        </w:tc>
        <w:tc>
          <w:tcPr>
            <w:tcW w:w="1418" w:type="dxa"/>
            <w:vMerge/>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p>
        </w:tc>
        <w:tc>
          <w:tcPr>
            <w:tcW w:w="850" w:type="dxa"/>
            <w:vMerge/>
            <w:tcBorders>
              <w:left w:val="single" w:sz="4" w:space="0" w:color="000000"/>
            </w:tcBorders>
            <w:shd w:val="clear" w:color="auto" w:fill="auto"/>
          </w:tcPr>
          <w:p w:rsidR="004C2BAE" w:rsidRPr="002A6C3E" w:rsidRDefault="004C2BAE" w:rsidP="002A6C3E">
            <w:pPr>
              <w:pStyle w:val="25"/>
              <w:jc w:val="both"/>
              <w:rPr>
                <w:sz w:val="24"/>
                <w:szCs w:val="24"/>
              </w:rPr>
            </w:pPr>
          </w:p>
        </w:tc>
      </w:tr>
      <w:tr w:rsidR="004C2BAE" w:rsidRPr="002D1336" w:rsidTr="004C2BAE">
        <w:tc>
          <w:tcPr>
            <w:tcW w:w="2381" w:type="dxa"/>
            <w:tcBorders>
              <w:top w:val="single" w:sz="4" w:space="0" w:color="000000"/>
              <w:left w:val="single" w:sz="4" w:space="0" w:color="000000"/>
              <w:bottom w:val="single" w:sz="4" w:space="0" w:color="000000"/>
            </w:tcBorders>
            <w:shd w:val="clear" w:color="auto" w:fill="auto"/>
          </w:tcPr>
          <w:p w:rsidR="004C2BAE" w:rsidRPr="004C2BAE" w:rsidRDefault="004C2BAE" w:rsidP="00DF03C0">
            <w:pPr>
              <w:pStyle w:val="25"/>
              <w:ind w:firstLine="0"/>
              <w:jc w:val="both"/>
              <w:rPr>
                <w:sz w:val="24"/>
                <w:szCs w:val="24"/>
              </w:rPr>
            </w:pPr>
            <w:r w:rsidRPr="004C2BAE">
              <w:rPr>
                <w:sz w:val="24"/>
                <w:szCs w:val="24"/>
              </w:rPr>
              <w:t>Начислена заработная плата за апрель 2017 года</w:t>
            </w:r>
          </w:p>
        </w:tc>
        <w:tc>
          <w:tcPr>
            <w:tcW w:w="2835" w:type="dxa"/>
            <w:tcBorders>
              <w:top w:val="single" w:sz="4" w:space="0" w:color="000000"/>
              <w:left w:val="single" w:sz="4" w:space="0" w:color="000000"/>
              <w:bottom w:val="single" w:sz="4" w:space="0" w:color="000000"/>
            </w:tcBorders>
            <w:shd w:val="clear" w:color="auto" w:fill="auto"/>
          </w:tcPr>
          <w:p w:rsidR="004C2BAE" w:rsidRPr="004C2BAE" w:rsidRDefault="004C2BAE" w:rsidP="004C2BAE">
            <w:pPr>
              <w:pStyle w:val="25"/>
              <w:ind w:firstLine="0"/>
              <w:rPr>
                <w:sz w:val="24"/>
                <w:szCs w:val="24"/>
              </w:rPr>
            </w:pPr>
            <w:r w:rsidRPr="004C2BAE">
              <w:rPr>
                <w:sz w:val="24"/>
                <w:szCs w:val="24"/>
              </w:rPr>
              <w:t xml:space="preserve">Расчетно-платежная ведомость за апрель 2017 года </w:t>
            </w:r>
          </w:p>
        </w:tc>
        <w:tc>
          <w:tcPr>
            <w:tcW w:w="1134"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401.20</w:t>
            </w:r>
          </w:p>
        </w:tc>
        <w:tc>
          <w:tcPr>
            <w:tcW w:w="1134" w:type="dxa"/>
            <w:tcBorders>
              <w:top w:val="single" w:sz="4" w:space="0" w:color="000000"/>
              <w:left w:val="single" w:sz="4" w:space="0" w:color="000000"/>
              <w:bottom w:val="single" w:sz="4" w:space="0" w:color="000000"/>
            </w:tcBorders>
            <w:shd w:val="clear" w:color="auto" w:fill="auto"/>
          </w:tcPr>
          <w:p w:rsidR="004C2BAE" w:rsidRPr="002A6C3E" w:rsidRDefault="004C2BAE" w:rsidP="001D19BC">
            <w:pPr>
              <w:pStyle w:val="25"/>
              <w:ind w:left="108" w:hanging="108"/>
              <w:jc w:val="both"/>
              <w:rPr>
                <w:sz w:val="24"/>
                <w:szCs w:val="24"/>
              </w:rPr>
            </w:pPr>
            <w:r w:rsidRPr="002A6C3E">
              <w:rPr>
                <w:sz w:val="24"/>
                <w:szCs w:val="24"/>
              </w:rPr>
              <w:t>302.11</w:t>
            </w:r>
          </w:p>
        </w:tc>
        <w:tc>
          <w:tcPr>
            <w:tcW w:w="1418"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1545862,73</w:t>
            </w:r>
          </w:p>
        </w:tc>
        <w:tc>
          <w:tcPr>
            <w:tcW w:w="850" w:type="dxa"/>
            <w:vMerge/>
            <w:tcBorders>
              <w:left w:val="single" w:sz="4" w:space="0" w:color="000000"/>
            </w:tcBorders>
            <w:shd w:val="clear" w:color="auto" w:fill="auto"/>
          </w:tcPr>
          <w:p w:rsidR="004C2BAE" w:rsidRPr="002A6C3E" w:rsidRDefault="004C2BAE" w:rsidP="002A6C3E">
            <w:pPr>
              <w:pStyle w:val="25"/>
              <w:jc w:val="both"/>
              <w:rPr>
                <w:sz w:val="24"/>
                <w:szCs w:val="24"/>
              </w:rPr>
            </w:pPr>
          </w:p>
        </w:tc>
      </w:tr>
      <w:tr w:rsidR="004C2BAE" w:rsidRPr="002D1336" w:rsidTr="004C2BAE">
        <w:tc>
          <w:tcPr>
            <w:tcW w:w="2381"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Начислена сумма по больничным листам</w:t>
            </w:r>
          </w:p>
        </w:tc>
        <w:tc>
          <w:tcPr>
            <w:tcW w:w="2835"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Листок временной нетрудоспособности,</w:t>
            </w:r>
          </w:p>
          <w:p w:rsidR="004C2BAE" w:rsidRPr="002A6C3E" w:rsidRDefault="004C2BAE" w:rsidP="00DF03C0">
            <w:pPr>
              <w:pStyle w:val="25"/>
              <w:ind w:firstLine="0"/>
              <w:jc w:val="both"/>
              <w:rPr>
                <w:sz w:val="24"/>
                <w:szCs w:val="24"/>
              </w:rPr>
            </w:pPr>
            <w:r w:rsidRPr="002A6C3E">
              <w:rPr>
                <w:sz w:val="24"/>
                <w:szCs w:val="24"/>
              </w:rPr>
              <w:t>расчет больничного листка</w:t>
            </w:r>
          </w:p>
        </w:tc>
        <w:tc>
          <w:tcPr>
            <w:tcW w:w="1134"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303.02</w:t>
            </w:r>
          </w:p>
        </w:tc>
        <w:tc>
          <w:tcPr>
            <w:tcW w:w="1134"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302.13</w:t>
            </w:r>
          </w:p>
        </w:tc>
        <w:tc>
          <w:tcPr>
            <w:tcW w:w="1418"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53294,69</w:t>
            </w:r>
          </w:p>
        </w:tc>
        <w:tc>
          <w:tcPr>
            <w:tcW w:w="850" w:type="dxa"/>
            <w:vMerge/>
            <w:tcBorders>
              <w:left w:val="single" w:sz="4" w:space="0" w:color="000000"/>
            </w:tcBorders>
            <w:shd w:val="clear" w:color="auto" w:fill="auto"/>
          </w:tcPr>
          <w:p w:rsidR="004C2BAE" w:rsidRPr="002A6C3E" w:rsidRDefault="004C2BAE" w:rsidP="002A6C3E">
            <w:pPr>
              <w:pStyle w:val="25"/>
              <w:jc w:val="both"/>
              <w:rPr>
                <w:sz w:val="24"/>
                <w:szCs w:val="24"/>
              </w:rPr>
            </w:pPr>
          </w:p>
        </w:tc>
      </w:tr>
      <w:tr w:rsidR="004C2BAE" w:rsidRPr="002D1336" w:rsidTr="004C2BAE">
        <w:tc>
          <w:tcPr>
            <w:tcW w:w="2381"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Начислено пособие по уходу за ребенком до 1,5 лет</w:t>
            </w:r>
          </w:p>
        </w:tc>
        <w:tc>
          <w:tcPr>
            <w:tcW w:w="2835"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Табель учета использования рабочего времени</w:t>
            </w:r>
          </w:p>
        </w:tc>
        <w:tc>
          <w:tcPr>
            <w:tcW w:w="1134"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303.02</w:t>
            </w:r>
          </w:p>
        </w:tc>
        <w:tc>
          <w:tcPr>
            <w:tcW w:w="1134"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302.13</w:t>
            </w:r>
          </w:p>
        </w:tc>
        <w:tc>
          <w:tcPr>
            <w:tcW w:w="1418"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3789,8</w:t>
            </w:r>
          </w:p>
        </w:tc>
        <w:tc>
          <w:tcPr>
            <w:tcW w:w="850" w:type="dxa"/>
            <w:vMerge/>
            <w:tcBorders>
              <w:left w:val="single" w:sz="4" w:space="0" w:color="000000"/>
            </w:tcBorders>
            <w:shd w:val="clear" w:color="auto" w:fill="auto"/>
          </w:tcPr>
          <w:p w:rsidR="004C2BAE" w:rsidRPr="002A6C3E" w:rsidRDefault="004C2BAE" w:rsidP="002A6C3E">
            <w:pPr>
              <w:pStyle w:val="25"/>
              <w:jc w:val="both"/>
              <w:rPr>
                <w:sz w:val="24"/>
                <w:szCs w:val="24"/>
              </w:rPr>
            </w:pPr>
          </w:p>
        </w:tc>
      </w:tr>
      <w:tr w:rsidR="004C2BAE" w:rsidRPr="002D1336" w:rsidTr="004C2BAE">
        <w:tc>
          <w:tcPr>
            <w:tcW w:w="2381"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Начислен налог на доходы физических лиц за апрель 2017 г.</w:t>
            </w:r>
          </w:p>
        </w:tc>
        <w:tc>
          <w:tcPr>
            <w:tcW w:w="2835"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Карточка форма 1-НДФЛ</w:t>
            </w:r>
          </w:p>
        </w:tc>
        <w:tc>
          <w:tcPr>
            <w:tcW w:w="1134"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302.11</w:t>
            </w:r>
          </w:p>
        </w:tc>
        <w:tc>
          <w:tcPr>
            <w:tcW w:w="1134"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303.01</w:t>
            </w:r>
          </w:p>
        </w:tc>
        <w:tc>
          <w:tcPr>
            <w:tcW w:w="1418"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173214,00</w:t>
            </w:r>
          </w:p>
        </w:tc>
        <w:tc>
          <w:tcPr>
            <w:tcW w:w="850" w:type="dxa"/>
            <w:vMerge/>
            <w:tcBorders>
              <w:left w:val="single" w:sz="4" w:space="0" w:color="000000"/>
            </w:tcBorders>
            <w:shd w:val="clear" w:color="auto" w:fill="auto"/>
          </w:tcPr>
          <w:p w:rsidR="004C2BAE" w:rsidRPr="002A6C3E" w:rsidRDefault="004C2BAE" w:rsidP="002A6C3E">
            <w:pPr>
              <w:pStyle w:val="25"/>
              <w:jc w:val="both"/>
              <w:rPr>
                <w:sz w:val="24"/>
                <w:szCs w:val="24"/>
              </w:rPr>
            </w:pPr>
          </w:p>
        </w:tc>
      </w:tr>
      <w:tr w:rsidR="004C2BAE" w:rsidRPr="002D1336" w:rsidTr="004C2BAE">
        <w:tc>
          <w:tcPr>
            <w:tcW w:w="2381"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Удержаны профсоюзные взносы</w:t>
            </w:r>
          </w:p>
        </w:tc>
        <w:tc>
          <w:tcPr>
            <w:tcW w:w="2835"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302.13</w:t>
            </w:r>
          </w:p>
        </w:tc>
        <w:tc>
          <w:tcPr>
            <w:tcW w:w="1134"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303.04</w:t>
            </w:r>
          </w:p>
        </w:tc>
        <w:tc>
          <w:tcPr>
            <w:tcW w:w="1418"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6755,29</w:t>
            </w:r>
          </w:p>
        </w:tc>
        <w:tc>
          <w:tcPr>
            <w:tcW w:w="850" w:type="dxa"/>
            <w:vMerge/>
            <w:tcBorders>
              <w:left w:val="single" w:sz="4" w:space="0" w:color="000000"/>
            </w:tcBorders>
            <w:shd w:val="clear" w:color="auto" w:fill="auto"/>
          </w:tcPr>
          <w:p w:rsidR="004C2BAE" w:rsidRPr="002A6C3E" w:rsidRDefault="004C2BAE" w:rsidP="002A6C3E">
            <w:pPr>
              <w:pStyle w:val="25"/>
              <w:jc w:val="both"/>
              <w:rPr>
                <w:sz w:val="24"/>
                <w:szCs w:val="24"/>
              </w:rPr>
            </w:pPr>
          </w:p>
        </w:tc>
      </w:tr>
      <w:tr w:rsidR="004C2BAE" w:rsidRPr="002D1336" w:rsidTr="004C2BAE">
        <w:tc>
          <w:tcPr>
            <w:tcW w:w="2381"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Перечисление сумм оплаты  труда на зарплатные карты апрель 2017 г.</w:t>
            </w:r>
          </w:p>
        </w:tc>
        <w:tc>
          <w:tcPr>
            <w:tcW w:w="2835"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Расчетно-платежная ведомость за апрель 2017 года, платежные поручения, выписки банка</w:t>
            </w:r>
          </w:p>
        </w:tc>
        <w:tc>
          <w:tcPr>
            <w:tcW w:w="1134"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302.11</w:t>
            </w:r>
          </w:p>
        </w:tc>
        <w:tc>
          <w:tcPr>
            <w:tcW w:w="1134"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304.05</w:t>
            </w:r>
          </w:p>
        </w:tc>
        <w:tc>
          <w:tcPr>
            <w:tcW w:w="1418" w:type="dxa"/>
            <w:tcBorders>
              <w:top w:val="single" w:sz="4" w:space="0" w:color="000000"/>
              <w:left w:val="single" w:sz="4" w:space="0" w:color="000000"/>
              <w:bottom w:val="single" w:sz="4" w:space="0" w:color="000000"/>
            </w:tcBorders>
            <w:shd w:val="clear" w:color="auto" w:fill="auto"/>
          </w:tcPr>
          <w:p w:rsidR="004C2BAE" w:rsidRPr="002A6C3E" w:rsidRDefault="004C2BAE" w:rsidP="00DF03C0">
            <w:pPr>
              <w:pStyle w:val="25"/>
              <w:ind w:firstLine="0"/>
              <w:jc w:val="both"/>
              <w:rPr>
                <w:sz w:val="24"/>
                <w:szCs w:val="24"/>
              </w:rPr>
            </w:pPr>
            <w:r w:rsidRPr="002A6C3E">
              <w:rPr>
                <w:sz w:val="24"/>
                <w:szCs w:val="24"/>
              </w:rPr>
              <w:t>1380671,74</w:t>
            </w:r>
          </w:p>
        </w:tc>
        <w:tc>
          <w:tcPr>
            <w:tcW w:w="850" w:type="dxa"/>
            <w:vMerge/>
            <w:tcBorders>
              <w:left w:val="single" w:sz="4" w:space="0" w:color="000000"/>
              <w:bottom w:val="nil"/>
            </w:tcBorders>
            <w:shd w:val="clear" w:color="auto" w:fill="auto"/>
          </w:tcPr>
          <w:p w:rsidR="004C2BAE" w:rsidRPr="002A6C3E" w:rsidRDefault="004C2BAE" w:rsidP="002A6C3E">
            <w:pPr>
              <w:pStyle w:val="25"/>
              <w:ind w:firstLine="0"/>
              <w:jc w:val="both"/>
              <w:rPr>
                <w:sz w:val="24"/>
                <w:szCs w:val="24"/>
              </w:rPr>
            </w:pPr>
          </w:p>
        </w:tc>
      </w:tr>
    </w:tbl>
    <w:p w:rsidR="001D19BC" w:rsidRPr="002D1336" w:rsidRDefault="001D19BC" w:rsidP="001D19BC">
      <w:pPr>
        <w:pStyle w:val="25"/>
        <w:spacing w:line="360" w:lineRule="auto"/>
        <w:ind w:firstLine="567"/>
        <w:jc w:val="both"/>
        <w:rPr>
          <w:sz w:val="28"/>
          <w:szCs w:val="28"/>
        </w:rPr>
      </w:pPr>
    </w:p>
    <w:p w:rsidR="001D19BC" w:rsidRPr="002D1336" w:rsidRDefault="001D19BC" w:rsidP="001D19BC">
      <w:pPr>
        <w:pStyle w:val="25"/>
        <w:spacing w:line="360" w:lineRule="auto"/>
        <w:ind w:firstLine="709"/>
        <w:jc w:val="both"/>
        <w:rPr>
          <w:sz w:val="28"/>
          <w:szCs w:val="28"/>
        </w:rPr>
      </w:pPr>
      <w:r w:rsidRPr="002D1336">
        <w:rPr>
          <w:sz w:val="28"/>
          <w:szCs w:val="28"/>
        </w:rPr>
        <w:t>Начисление заработной платы и пособий производится один раз в месяц и отражается в учете в последний день месяца.</w:t>
      </w:r>
    </w:p>
    <w:p w:rsidR="001D19BC" w:rsidRPr="002D1336" w:rsidRDefault="001D19BC" w:rsidP="001D19BC">
      <w:pPr>
        <w:pStyle w:val="25"/>
        <w:spacing w:line="360" w:lineRule="auto"/>
        <w:ind w:firstLine="709"/>
        <w:jc w:val="both"/>
        <w:rPr>
          <w:sz w:val="28"/>
          <w:szCs w:val="28"/>
        </w:rPr>
      </w:pPr>
      <w:r>
        <w:rPr>
          <w:sz w:val="28"/>
          <w:szCs w:val="28"/>
        </w:rPr>
        <w:t>На счете 1</w:t>
      </w:r>
      <w:r w:rsidRPr="002D1336">
        <w:rPr>
          <w:sz w:val="28"/>
          <w:szCs w:val="28"/>
        </w:rPr>
        <w:t>.304.03 «Расчеты по удержаниям из выплат по оплате труда» учитываются суммы, удержанные из заработной платы по исполнительным листам и другим документам.</w:t>
      </w:r>
    </w:p>
    <w:p w:rsidR="001D19BC" w:rsidRPr="002D1336" w:rsidRDefault="001D19BC" w:rsidP="001D19BC">
      <w:pPr>
        <w:pStyle w:val="25"/>
        <w:spacing w:line="360" w:lineRule="auto"/>
        <w:ind w:firstLine="709"/>
        <w:jc w:val="both"/>
        <w:rPr>
          <w:sz w:val="28"/>
          <w:szCs w:val="28"/>
        </w:rPr>
      </w:pPr>
      <w:r w:rsidRPr="002D1336">
        <w:rPr>
          <w:sz w:val="28"/>
          <w:szCs w:val="28"/>
        </w:rPr>
        <w:t xml:space="preserve">В </w:t>
      </w:r>
      <w:r w:rsidRPr="00C76875">
        <w:rPr>
          <w:sz w:val="28"/>
          <w:szCs w:val="28"/>
        </w:rPr>
        <w:t>МКОУ СОШ пгт Даровской</w:t>
      </w:r>
      <w:r w:rsidRPr="002D1336">
        <w:rPr>
          <w:color w:val="000000"/>
          <w:sz w:val="28"/>
          <w:szCs w:val="28"/>
        </w:rPr>
        <w:t xml:space="preserve">  </w:t>
      </w:r>
      <w:r w:rsidRPr="002D1336">
        <w:rPr>
          <w:sz w:val="28"/>
          <w:szCs w:val="28"/>
        </w:rPr>
        <w:t>удержаний из заработной платы по исполнительным листам и другим документам не имеется.</w:t>
      </w:r>
    </w:p>
    <w:p w:rsidR="00596BB3" w:rsidRPr="00D74103" w:rsidRDefault="00596BB3" w:rsidP="00596BB3">
      <w:pPr>
        <w:pStyle w:val="af1"/>
        <w:shd w:val="clear" w:color="auto" w:fill="FFFFFF"/>
        <w:spacing w:before="0" w:beforeAutospacing="0" w:after="0" w:afterAutospacing="0" w:line="360" w:lineRule="auto"/>
        <w:ind w:firstLine="708"/>
        <w:rPr>
          <w:color w:val="000000"/>
          <w:sz w:val="28"/>
          <w:szCs w:val="28"/>
        </w:rPr>
      </w:pPr>
      <w:r w:rsidRPr="00D74103">
        <w:rPr>
          <w:color w:val="000000"/>
          <w:sz w:val="28"/>
          <w:szCs w:val="28"/>
        </w:rPr>
        <w:t>С фонда оплаты труда рассчитыва</w:t>
      </w:r>
      <w:r w:rsidR="00702F29">
        <w:rPr>
          <w:color w:val="000000"/>
          <w:sz w:val="28"/>
          <w:szCs w:val="28"/>
        </w:rPr>
        <w:t>е</w:t>
      </w:r>
      <w:r w:rsidRPr="00D74103">
        <w:rPr>
          <w:color w:val="000000"/>
          <w:sz w:val="28"/>
          <w:szCs w:val="28"/>
        </w:rPr>
        <w:t>тся сумма ЕСН, подлежащая уплате во внебюджетные фонды. Расчет производится по ставкам, утвержденным законодательством.</w:t>
      </w:r>
    </w:p>
    <w:p w:rsidR="00815E74" w:rsidRDefault="00815E74" w:rsidP="00815E74">
      <w:pPr>
        <w:pStyle w:val="af1"/>
        <w:shd w:val="clear" w:color="auto" w:fill="FFFFFF"/>
        <w:spacing w:before="0" w:beforeAutospacing="0" w:after="0" w:afterAutospacing="0" w:line="360" w:lineRule="auto"/>
        <w:rPr>
          <w:color w:val="000000"/>
          <w:sz w:val="28"/>
          <w:szCs w:val="28"/>
        </w:rPr>
      </w:pPr>
      <w:r>
        <w:rPr>
          <w:color w:val="000000"/>
          <w:sz w:val="28"/>
          <w:szCs w:val="28"/>
        </w:rPr>
        <w:t>Таблица- 19 .</w:t>
      </w:r>
      <w:r w:rsidRPr="00D74103">
        <w:rPr>
          <w:color w:val="000000"/>
          <w:sz w:val="28"/>
          <w:szCs w:val="28"/>
        </w:rPr>
        <w:t>Отчисления во внебюджетные фонды с заработной платы работник</w:t>
      </w:r>
      <w:r>
        <w:rPr>
          <w:color w:val="000000"/>
          <w:sz w:val="28"/>
          <w:szCs w:val="28"/>
        </w:rPr>
        <w:t>ов за апрель 2017 года</w:t>
      </w:r>
    </w:p>
    <w:p w:rsidR="00596BB3" w:rsidRDefault="00596BB3" w:rsidP="00596BB3">
      <w:pPr>
        <w:pStyle w:val="af1"/>
        <w:shd w:val="clear" w:color="auto" w:fill="FFFFFF"/>
        <w:spacing w:before="0" w:beforeAutospacing="0" w:after="0" w:afterAutospacing="0" w:line="360" w:lineRule="auto"/>
        <w:rPr>
          <w:color w:val="000000"/>
          <w:sz w:val="28"/>
          <w:szCs w:val="28"/>
        </w:rPr>
      </w:pPr>
    </w:p>
    <w:p w:rsidR="00702F29" w:rsidRDefault="00702F29" w:rsidP="00596BB3">
      <w:pPr>
        <w:pStyle w:val="af1"/>
        <w:shd w:val="clear" w:color="auto" w:fill="FFFFFF"/>
        <w:spacing w:before="0" w:beforeAutospacing="0" w:after="0" w:afterAutospacing="0" w:line="360" w:lineRule="auto"/>
        <w:rPr>
          <w:color w:val="000000"/>
          <w:sz w:val="28"/>
          <w:szCs w:val="28"/>
        </w:rPr>
      </w:pPr>
    </w:p>
    <w:tbl>
      <w:tblPr>
        <w:tblW w:w="9185" w:type="dxa"/>
        <w:tblInd w:w="-5" w:type="dxa"/>
        <w:tblLayout w:type="fixed"/>
        <w:tblLook w:val="0000" w:firstRow="0" w:lastRow="0" w:firstColumn="0" w:lastColumn="0" w:noHBand="0" w:noVBand="0"/>
      </w:tblPr>
      <w:tblGrid>
        <w:gridCol w:w="2609"/>
        <w:gridCol w:w="1048"/>
        <w:gridCol w:w="1417"/>
        <w:gridCol w:w="1134"/>
        <w:gridCol w:w="1276"/>
        <w:gridCol w:w="1701"/>
      </w:tblGrid>
      <w:tr w:rsidR="00815E74" w:rsidRPr="00815E74" w:rsidTr="00815E74">
        <w:tc>
          <w:tcPr>
            <w:tcW w:w="2609" w:type="dxa"/>
            <w:vMerge w:val="restart"/>
            <w:tcBorders>
              <w:top w:val="single" w:sz="4" w:space="0" w:color="000000"/>
              <w:left w:val="single" w:sz="4" w:space="0" w:color="000000"/>
              <w:bottom w:val="single" w:sz="4" w:space="0" w:color="000000"/>
            </w:tcBorders>
            <w:shd w:val="clear" w:color="auto" w:fill="auto"/>
          </w:tcPr>
          <w:p w:rsidR="00815E74" w:rsidRDefault="00815E74" w:rsidP="00093321">
            <w:pPr>
              <w:pStyle w:val="25"/>
              <w:ind w:firstLine="0"/>
              <w:jc w:val="both"/>
              <w:rPr>
                <w:sz w:val="24"/>
                <w:szCs w:val="24"/>
              </w:rPr>
            </w:pPr>
            <w:r>
              <w:rPr>
                <w:sz w:val="24"/>
                <w:szCs w:val="24"/>
              </w:rPr>
              <w:lastRenderedPageBreak/>
              <w:t xml:space="preserve">Внебюджетные </w:t>
            </w:r>
          </w:p>
          <w:p w:rsidR="00815E74" w:rsidRPr="002A6C3E" w:rsidRDefault="00815E74" w:rsidP="00093321">
            <w:pPr>
              <w:pStyle w:val="25"/>
              <w:ind w:firstLine="0"/>
              <w:jc w:val="both"/>
              <w:rPr>
                <w:sz w:val="24"/>
                <w:szCs w:val="24"/>
              </w:rPr>
            </w:pPr>
            <w:r>
              <w:rPr>
                <w:sz w:val="24"/>
                <w:szCs w:val="24"/>
              </w:rPr>
              <w:t>фонды</w:t>
            </w:r>
          </w:p>
        </w:tc>
        <w:tc>
          <w:tcPr>
            <w:tcW w:w="1048" w:type="dxa"/>
            <w:vMerge w:val="restart"/>
            <w:tcBorders>
              <w:top w:val="single" w:sz="4" w:space="0" w:color="000000"/>
              <w:left w:val="single" w:sz="4" w:space="0" w:color="000000"/>
              <w:bottom w:val="single" w:sz="4" w:space="0" w:color="000000"/>
            </w:tcBorders>
            <w:shd w:val="clear" w:color="auto" w:fill="auto"/>
          </w:tcPr>
          <w:p w:rsidR="00815E74" w:rsidRPr="002A6C3E" w:rsidRDefault="00815E74" w:rsidP="00093321">
            <w:pPr>
              <w:pStyle w:val="25"/>
              <w:ind w:firstLine="0"/>
              <w:jc w:val="both"/>
              <w:rPr>
                <w:sz w:val="24"/>
                <w:szCs w:val="24"/>
              </w:rPr>
            </w:pPr>
            <w:r>
              <w:rPr>
                <w:sz w:val="24"/>
                <w:szCs w:val="24"/>
              </w:rPr>
              <w:t>Ставка налога %</w:t>
            </w:r>
          </w:p>
        </w:tc>
        <w:tc>
          <w:tcPr>
            <w:tcW w:w="1417" w:type="dxa"/>
            <w:tcBorders>
              <w:top w:val="single" w:sz="4" w:space="0" w:color="000000"/>
              <w:left w:val="single" w:sz="4" w:space="0" w:color="000000"/>
              <w:bottom w:val="single" w:sz="4" w:space="0" w:color="000000"/>
              <w:right w:val="single" w:sz="4" w:space="0" w:color="000000"/>
            </w:tcBorders>
          </w:tcPr>
          <w:p w:rsidR="00815E74" w:rsidRPr="002A6C3E" w:rsidRDefault="00815E74" w:rsidP="00093321">
            <w:pPr>
              <w:pStyle w:val="25"/>
              <w:ind w:firstLine="0"/>
              <w:jc w:val="both"/>
              <w:rPr>
                <w:sz w:val="24"/>
                <w:szCs w:val="24"/>
              </w:rPr>
            </w:pPr>
            <w:r>
              <w:rPr>
                <w:sz w:val="24"/>
                <w:szCs w:val="24"/>
              </w:rPr>
              <w:t>облагаемая</w:t>
            </w:r>
          </w:p>
        </w:tc>
        <w:tc>
          <w:tcPr>
            <w:tcW w:w="2410" w:type="dxa"/>
            <w:gridSpan w:val="2"/>
            <w:tcBorders>
              <w:top w:val="single" w:sz="4" w:space="0" w:color="000000"/>
              <w:left w:val="single" w:sz="4" w:space="0" w:color="000000"/>
              <w:bottom w:val="single" w:sz="4" w:space="0" w:color="000000"/>
            </w:tcBorders>
            <w:shd w:val="clear" w:color="auto" w:fill="auto"/>
          </w:tcPr>
          <w:p w:rsidR="00815E74" w:rsidRPr="002A6C3E" w:rsidRDefault="00815E74" w:rsidP="00093321">
            <w:pPr>
              <w:pStyle w:val="25"/>
              <w:ind w:firstLine="0"/>
              <w:jc w:val="both"/>
              <w:rPr>
                <w:sz w:val="24"/>
                <w:szCs w:val="24"/>
              </w:rPr>
            </w:pPr>
            <w:r w:rsidRPr="002A6C3E">
              <w:rPr>
                <w:sz w:val="24"/>
                <w:szCs w:val="24"/>
              </w:rPr>
              <w:t>Бухгалтерские записи</w:t>
            </w:r>
          </w:p>
        </w:tc>
        <w:tc>
          <w:tcPr>
            <w:tcW w:w="1701" w:type="dxa"/>
            <w:vMerge w:val="restart"/>
            <w:tcBorders>
              <w:top w:val="single" w:sz="4" w:space="0" w:color="000000"/>
              <w:left w:val="single" w:sz="4" w:space="0" w:color="000000"/>
              <w:bottom w:val="single" w:sz="4" w:space="0" w:color="000000"/>
              <w:right w:val="single" w:sz="4" w:space="0" w:color="auto"/>
            </w:tcBorders>
            <w:shd w:val="clear" w:color="auto" w:fill="auto"/>
          </w:tcPr>
          <w:p w:rsidR="00815E74" w:rsidRPr="002A6C3E" w:rsidRDefault="00815E74" w:rsidP="00093321">
            <w:pPr>
              <w:pStyle w:val="25"/>
              <w:ind w:firstLine="0"/>
              <w:jc w:val="both"/>
              <w:rPr>
                <w:sz w:val="24"/>
                <w:szCs w:val="24"/>
              </w:rPr>
            </w:pPr>
            <w:r w:rsidRPr="002A6C3E">
              <w:rPr>
                <w:sz w:val="24"/>
                <w:szCs w:val="24"/>
              </w:rPr>
              <w:t>Сумма, рублей</w:t>
            </w:r>
          </w:p>
        </w:tc>
      </w:tr>
      <w:tr w:rsidR="00815E74" w:rsidRPr="002A6C3E" w:rsidTr="00815E74">
        <w:trPr>
          <w:trHeight w:val="563"/>
        </w:trPr>
        <w:tc>
          <w:tcPr>
            <w:tcW w:w="2609" w:type="dxa"/>
            <w:vMerge/>
            <w:tcBorders>
              <w:top w:val="single" w:sz="4" w:space="0" w:color="000000"/>
              <w:left w:val="single" w:sz="4" w:space="0" w:color="000000"/>
              <w:bottom w:val="single" w:sz="4" w:space="0" w:color="000000"/>
            </w:tcBorders>
            <w:shd w:val="clear" w:color="auto" w:fill="auto"/>
          </w:tcPr>
          <w:p w:rsidR="00815E74" w:rsidRPr="002A6C3E" w:rsidRDefault="00815E74" w:rsidP="00093321">
            <w:pPr>
              <w:pStyle w:val="25"/>
              <w:ind w:firstLine="0"/>
              <w:jc w:val="both"/>
              <w:rPr>
                <w:sz w:val="24"/>
                <w:szCs w:val="24"/>
              </w:rPr>
            </w:pPr>
          </w:p>
        </w:tc>
        <w:tc>
          <w:tcPr>
            <w:tcW w:w="1048" w:type="dxa"/>
            <w:vMerge/>
            <w:tcBorders>
              <w:top w:val="single" w:sz="4" w:space="0" w:color="000000"/>
              <w:left w:val="single" w:sz="4" w:space="0" w:color="000000"/>
              <w:bottom w:val="single" w:sz="4" w:space="0" w:color="000000"/>
            </w:tcBorders>
            <w:shd w:val="clear" w:color="auto" w:fill="auto"/>
          </w:tcPr>
          <w:p w:rsidR="00815E74" w:rsidRPr="002A6C3E" w:rsidRDefault="00815E74" w:rsidP="00093321">
            <w:pPr>
              <w:pStyle w:val="25"/>
              <w:ind w:firstLine="0"/>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15E74" w:rsidRPr="002A6C3E" w:rsidRDefault="00815E74" w:rsidP="00093321">
            <w:pPr>
              <w:pStyle w:val="25"/>
              <w:ind w:firstLine="0"/>
              <w:jc w:val="both"/>
              <w:rPr>
                <w:sz w:val="24"/>
                <w:szCs w:val="24"/>
              </w:rPr>
            </w:pPr>
            <w:r>
              <w:rPr>
                <w:sz w:val="24"/>
                <w:szCs w:val="24"/>
              </w:rPr>
              <w:t>База за апрель 2017</w:t>
            </w:r>
          </w:p>
        </w:tc>
        <w:tc>
          <w:tcPr>
            <w:tcW w:w="1134" w:type="dxa"/>
            <w:tcBorders>
              <w:top w:val="single" w:sz="4" w:space="0" w:color="000000"/>
              <w:left w:val="single" w:sz="4" w:space="0" w:color="000000"/>
              <w:bottom w:val="single" w:sz="4" w:space="0" w:color="000000"/>
            </w:tcBorders>
            <w:shd w:val="clear" w:color="auto" w:fill="auto"/>
          </w:tcPr>
          <w:p w:rsidR="00815E74" w:rsidRPr="002A6C3E" w:rsidRDefault="00815E74" w:rsidP="00093321">
            <w:pPr>
              <w:pStyle w:val="25"/>
              <w:ind w:firstLine="0"/>
              <w:jc w:val="both"/>
              <w:rPr>
                <w:sz w:val="24"/>
                <w:szCs w:val="24"/>
              </w:rPr>
            </w:pPr>
            <w:r w:rsidRPr="002A6C3E">
              <w:rPr>
                <w:sz w:val="24"/>
                <w:szCs w:val="24"/>
              </w:rPr>
              <w:t>Дт.счета</w:t>
            </w:r>
          </w:p>
        </w:tc>
        <w:tc>
          <w:tcPr>
            <w:tcW w:w="1276" w:type="dxa"/>
            <w:tcBorders>
              <w:top w:val="single" w:sz="4" w:space="0" w:color="000000"/>
              <w:left w:val="single" w:sz="4" w:space="0" w:color="000000"/>
              <w:bottom w:val="single" w:sz="4" w:space="0" w:color="000000"/>
            </w:tcBorders>
            <w:shd w:val="clear" w:color="auto" w:fill="auto"/>
          </w:tcPr>
          <w:p w:rsidR="00815E74" w:rsidRPr="002A6C3E" w:rsidRDefault="00815E74" w:rsidP="00093321">
            <w:pPr>
              <w:pStyle w:val="25"/>
              <w:ind w:firstLine="0"/>
              <w:jc w:val="both"/>
              <w:rPr>
                <w:sz w:val="24"/>
                <w:szCs w:val="24"/>
              </w:rPr>
            </w:pPr>
            <w:r w:rsidRPr="002A6C3E">
              <w:rPr>
                <w:sz w:val="24"/>
                <w:szCs w:val="24"/>
              </w:rPr>
              <w:t>Кт.счета</w:t>
            </w:r>
          </w:p>
        </w:tc>
        <w:tc>
          <w:tcPr>
            <w:tcW w:w="1701" w:type="dxa"/>
            <w:vMerge/>
            <w:tcBorders>
              <w:top w:val="single" w:sz="4" w:space="0" w:color="000000"/>
              <w:left w:val="single" w:sz="4" w:space="0" w:color="000000"/>
              <w:bottom w:val="single" w:sz="4" w:space="0" w:color="000000"/>
              <w:right w:val="single" w:sz="4" w:space="0" w:color="auto"/>
            </w:tcBorders>
            <w:shd w:val="clear" w:color="auto" w:fill="auto"/>
          </w:tcPr>
          <w:p w:rsidR="00815E74" w:rsidRPr="002A6C3E" w:rsidRDefault="00815E74" w:rsidP="00093321">
            <w:pPr>
              <w:pStyle w:val="25"/>
              <w:ind w:firstLine="0"/>
              <w:jc w:val="both"/>
              <w:rPr>
                <w:sz w:val="24"/>
                <w:szCs w:val="24"/>
              </w:rPr>
            </w:pPr>
          </w:p>
        </w:tc>
      </w:tr>
      <w:tr w:rsidR="00815E74" w:rsidRPr="002A6C3E" w:rsidTr="00815E74">
        <w:tc>
          <w:tcPr>
            <w:tcW w:w="2609" w:type="dxa"/>
            <w:tcBorders>
              <w:top w:val="single" w:sz="4" w:space="0" w:color="000000"/>
              <w:left w:val="single" w:sz="4" w:space="0" w:color="000000"/>
              <w:bottom w:val="single" w:sz="4" w:space="0" w:color="000000"/>
            </w:tcBorders>
            <w:shd w:val="clear" w:color="auto" w:fill="auto"/>
          </w:tcPr>
          <w:p w:rsidR="00815E74" w:rsidRPr="004C2BAE" w:rsidRDefault="00815E74" w:rsidP="00093321">
            <w:pPr>
              <w:pStyle w:val="25"/>
              <w:ind w:firstLine="0"/>
              <w:jc w:val="both"/>
              <w:rPr>
                <w:sz w:val="24"/>
                <w:szCs w:val="24"/>
              </w:rPr>
            </w:pPr>
            <w:r>
              <w:rPr>
                <w:sz w:val="24"/>
                <w:szCs w:val="24"/>
              </w:rPr>
              <w:t>ПФР</w:t>
            </w:r>
          </w:p>
        </w:tc>
        <w:tc>
          <w:tcPr>
            <w:tcW w:w="1048" w:type="dxa"/>
            <w:tcBorders>
              <w:top w:val="single" w:sz="4" w:space="0" w:color="000000"/>
              <w:left w:val="single" w:sz="4" w:space="0" w:color="000000"/>
              <w:bottom w:val="single" w:sz="4" w:space="0" w:color="000000"/>
            </w:tcBorders>
            <w:shd w:val="clear" w:color="auto" w:fill="auto"/>
          </w:tcPr>
          <w:p w:rsidR="00815E74" w:rsidRPr="004C2BAE" w:rsidRDefault="00815E74" w:rsidP="00093321">
            <w:pPr>
              <w:pStyle w:val="25"/>
              <w:ind w:firstLine="0"/>
              <w:rPr>
                <w:sz w:val="24"/>
                <w:szCs w:val="24"/>
              </w:rPr>
            </w:pPr>
            <w:r>
              <w:rPr>
                <w:sz w:val="24"/>
                <w:szCs w:val="24"/>
              </w:rPr>
              <w:t>22</w:t>
            </w:r>
          </w:p>
        </w:tc>
        <w:tc>
          <w:tcPr>
            <w:tcW w:w="1417" w:type="dxa"/>
            <w:tcBorders>
              <w:top w:val="single" w:sz="4" w:space="0" w:color="000000"/>
              <w:left w:val="single" w:sz="4" w:space="0" w:color="000000"/>
              <w:bottom w:val="single" w:sz="4" w:space="0" w:color="000000"/>
              <w:right w:val="single" w:sz="4" w:space="0" w:color="000000"/>
            </w:tcBorders>
          </w:tcPr>
          <w:p w:rsidR="00815E74" w:rsidRPr="002A6C3E" w:rsidRDefault="00815E74" w:rsidP="00093321">
            <w:pPr>
              <w:pStyle w:val="25"/>
              <w:ind w:firstLine="0"/>
              <w:jc w:val="both"/>
              <w:rPr>
                <w:sz w:val="24"/>
                <w:szCs w:val="24"/>
              </w:rPr>
            </w:pPr>
            <w:r>
              <w:rPr>
                <w:sz w:val="24"/>
                <w:szCs w:val="24"/>
              </w:rPr>
              <w:t>1399720,68</w:t>
            </w:r>
          </w:p>
        </w:tc>
        <w:tc>
          <w:tcPr>
            <w:tcW w:w="1134" w:type="dxa"/>
            <w:tcBorders>
              <w:top w:val="single" w:sz="4" w:space="0" w:color="000000"/>
              <w:left w:val="single" w:sz="4" w:space="0" w:color="000000"/>
              <w:bottom w:val="single" w:sz="4" w:space="0" w:color="000000"/>
            </w:tcBorders>
            <w:shd w:val="clear" w:color="auto" w:fill="auto"/>
          </w:tcPr>
          <w:p w:rsidR="00815E74" w:rsidRPr="002A6C3E" w:rsidRDefault="00815E74" w:rsidP="00093321">
            <w:pPr>
              <w:pStyle w:val="25"/>
              <w:ind w:firstLine="0"/>
              <w:jc w:val="both"/>
              <w:rPr>
                <w:sz w:val="24"/>
                <w:szCs w:val="24"/>
              </w:rPr>
            </w:pPr>
            <w:r>
              <w:rPr>
                <w:sz w:val="24"/>
                <w:szCs w:val="24"/>
              </w:rPr>
              <w:t>1.401.20</w:t>
            </w:r>
          </w:p>
        </w:tc>
        <w:tc>
          <w:tcPr>
            <w:tcW w:w="1276" w:type="dxa"/>
            <w:tcBorders>
              <w:top w:val="single" w:sz="4" w:space="0" w:color="000000"/>
              <w:left w:val="single" w:sz="4" w:space="0" w:color="000000"/>
              <w:bottom w:val="single" w:sz="4" w:space="0" w:color="000000"/>
            </w:tcBorders>
            <w:shd w:val="clear" w:color="auto" w:fill="auto"/>
          </w:tcPr>
          <w:p w:rsidR="00815E74" w:rsidRPr="002A6C3E" w:rsidRDefault="00BA610E" w:rsidP="00093321">
            <w:pPr>
              <w:pStyle w:val="25"/>
              <w:ind w:left="108" w:hanging="108"/>
              <w:jc w:val="both"/>
              <w:rPr>
                <w:sz w:val="24"/>
                <w:szCs w:val="24"/>
              </w:rPr>
            </w:pPr>
            <w:r>
              <w:rPr>
                <w:sz w:val="24"/>
                <w:szCs w:val="24"/>
              </w:rPr>
              <w:t>1.303.10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815E74" w:rsidRPr="002A6C3E" w:rsidRDefault="00815E74" w:rsidP="00093321">
            <w:pPr>
              <w:pStyle w:val="25"/>
              <w:ind w:firstLine="0"/>
              <w:jc w:val="both"/>
              <w:rPr>
                <w:sz w:val="24"/>
                <w:szCs w:val="24"/>
              </w:rPr>
            </w:pPr>
            <w:r>
              <w:rPr>
                <w:sz w:val="24"/>
                <w:szCs w:val="24"/>
              </w:rPr>
              <w:t>307938,6</w:t>
            </w:r>
          </w:p>
        </w:tc>
      </w:tr>
      <w:tr w:rsidR="00815E74" w:rsidRPr="002A6C3E" w:rsidTr="00815E74">
        <w:tc>
          <w:tcPr>
            <w:tcW w:w="2609" w:type="dxa"/>
            <w:tcBorders>
              <w:top w:val="single" w:sz="4" w:space="0" w:color="000000"/>
              <w:left w:val="single" w:sz="4" w:space="0" w:color="000000"/>
              <w:bottom w:val="single" w:sz="4" w:space="0" w:color="000000"/>
            </w:tcBorders>
            <w:shd w:val="clear" w:color="auto" w:fill="auto"/>
          </w:tcPr>
          <w:p w:rsidR="00815E74" w:rsidRPr="002A6C3E" w:rsidRDefault="00815E74" w:rsidP="00093321">
            <w:pPr>
              <w:pStyle w:val="25"/>
              <w:ind w:firstLine="0"/>
              <w:jc w:val="both"/>
              <w:rPr>
                <w:sz w:val="24"/>
                <w:szCs w:val="24"/>
              </w:rPr>
            </w:pPr>
            <w:r>
              <w:rPr>
                <w:sz w:val="24"/>
                <w:szCs w:val="24"/>
              </w:rPr>
              <w:t>ФФОМС</w:t>
            </w:r>
          </w:p>
        </w:tc>
        <w:tc>
          <w:tcPr>
            <w:tcW w:w="1048" w:type="dxa"/>
            <w:tcBorders>
              <w:top w:val="single" w:sz="4" w:space="0" w:color="000000"/>
              <w:left w:val="single" w:sz="4" w:space="0" w:color="000000"/>
              <w:bottom w:val="single" w:sz="4" w:space="0" w:color="000000"/>
            </w:tcBorders>
            <w:shd w:val="clear" w:color="auto" w:fill="auto"/>
          </w:tcPr>
          <w:p w:rsidR="00815E74" w:rsidRPr="002A6C3E" w:rsidRDefault="00815E74" w:rsidP="00093321">
            <w:pPr>
              <w:pStyle w:val="25"/>
              <w:ind w:firstLine="0"/>
              <w:jc w:val="both"/>
              <w:rPr>
                <w:sz w:val="24"/>
                <w:szCs w:val="24"/>
              </w:rPr>
            </w:pPr>
            <w:r>
              <w:rPr>
                <w:sz w:val="24"/>
                <w:szCs w:val="24"/>
              </w:rPr>
              <w:t>5,1</w:t>
            </w:r>
          </w:p>
        </w:tc>
        <w:tc>
          <w:tcPr>
            <w:tcW w:w="1417" w:type="dxa"/>
            <w:tcBorders>
              <w:top w:val="single" w:sz="4" w:space="0" w:color="000000"/>
              <w:left w:val="single" w:sz="4" w:space="0" w:color="000000"/>
              <w:bottom w:val="single" w:sz="4" w:space="0" w:color="000000"/>
              <w:right w:val="single" w:sz="4" w:space="0" w:color="000000"/>
            </w:tcBorders>
          </w:tcPr>
          <w:p w:rsidR="00815E74" w:rsidRPr="002A6C3E" w:rsidRDefault="00815E74" w:rsidP="00093321">
            <w:pPr>
              <w:pStyle w:val="25"/>
              <w:ind w:firstLine="0"/>
              <w:jc w:val="both"/>
              <w:rPr>
                <w:sz w:val="24"/>
                <w:szCs w:val="24"/>
              </w:rPr>
            </w:pPr>
            <w:r>
              <w:rPr>
                <w:sz w:val="24"/>
                <w:szCs w:val="24"/>
              </w:rPr>
              <w:t>1399720,68</w:t>
            </w:r>
          </w:p>
        </w:tc>
        <w:tc>
          <w:tcPr>
            <w:tcW w:w="1134" w:type="dxa"/>
            <w:tcBorders>
              <w:top w:val="single" w:sz="4" w:space="0" w:color="000000"/>
              <w:left w:val="single" w:sz="4" w:space="0" w:color="000000"/>
              <w:bottom w:val="single" w:sz="4" w:space="0" w:color="000000"/>
            </w:tcBorders>
            <w:shd w:val="clear" w:color="auto" w:fill="auto"/>
          </w:tcPr>
          <w:p w:rsidR="00815E74" w:rsidRPr="002A6C3E" w:rsidRDefault="00815E74" w:rsidP="00093321">
            <w:pPr>
              <w:pStyle w:val="25"/>
              <w:ind w:firstLine="0"/>
              <w:jc w:val="both"/>
              <w:rPr>
                <w:sz w:val="24"/>
                <w:szCs w:val="24"/>
              </w:rPr>
            </w:pPr>
            <w:r>
              <w:rPr>
                <w:sz w:val="24"/>
                <w:szCs w:val="24"/>
              </w:rPr>
              <w:t>1.401.20</w:t>
            </w:r>
          </w:p>
        </w:tc>
        <w:tc>
          <w:tcPr>
            <w:tcW w:w="1276" w:type="dxa"/>
            <w:tcBorders>
              <w:top w:val="single" w:sz="4" w:space="0" w:color="000000"/>
              <w:left w:val="single" w:sz="4" w:space="0" w:color="000000"/>
              <w:bottom w:val="single" w:sz="4" w:space="0" w:color="000000"/>
            </w:tcBorders>
            <w:shd w:val="clear" w:color="auto" w:fill="auto"/>
          </w:tcPr>
          <w:p w:rsidR="00815E74" w:rsidRPr="002A6C3E" w:rsidRDefault="00BA610E" w:rsidP="00093321">
            <w:pPr>
              <w:pStyle w:val="25"/>
              <w:ind w:firstLine="0"/>
              <w:jc w:val="both"/>
              <w:rPr>
                <w:sz w:val="24"/>
                <w:szCs w:val="24"/>
              </w:rPr>
            </w:pPr>
            <w:r>
              <w:rPr>
                <w:sz w:val="24"/>
                <w:szCs w:val="24"/>
              </w:rPr>
              <w:t>1.303.07</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815E74" w:rsidRPr="002A6C3E" w:rsidRDefault="00815E74" w:rsidP="00093321">
            <w:pPr>
              <w:pStyle w:val="25"/>
              <w:ind w:firstLine="0"/>
              <w:jc w:val="both"/>
              <w:rPr>
                <w:sz w:val="24"/>
                <w:szCs w:val="24"/>
              </w:rPr>
            </w:pPr>
            <w:r>
              <w:rPr>
                <w:sz w:val="24"/>
                <w:szCs w:val="24"/>
              </w:rPr>
              <w:t>71385,73</w:t>
            </w:r>
          </w:p>
        </w:tc>
      </w:tr>
      <w:tr w:rsidR="00815E74" w:rsidRPr="002A6C3E" w:rsidTr="00815E74">
        <w:tc>
          <w:tcPr>
            <w:tcW w:w="2609" w:type="dxa"/>
            <w:tcBorders>
              <w:top w:val="single" w:sz="4" w:space="0" w:color="000000"/>
              <w:left w:val="single" w:sz="4" w:space="0" w:color="000000"/>
              <w:bottom w:val="single" w:sz="4" w:space="0" w:color="000000"/>
            </w:tcBorders>
            <w:shd w:val="clear" w:color="auto" w:fill="auto"/>
          </w:tcPr>
          <w:p w:rsidR="00815E74" w:rsidRPr="002A6C3E" w:rsidRDefault="00815E74" w:rsidP="00093321">
            <w:pPr>
              <w:pStyle w:val="25"/>
              <w:ind w:firstLine="0"/>
              <w:jc w:val="both"/>
              <w:rPr>
                <w:sz w:val="24"/>
                <w:szCs w:val="24"/>
              </w:rPr>
            </w:pPr>
            <w:r>
              <w:rPr>
                <w:sz w:val="24"/>
                <w:szCs w:val="24"/>
              </w:rPr>
              <w:t>ФСС</w:t>
            </w:r>
          </w:p>
        </w:tc>
        <w:tc>
          <w:tcPr>
            <w:tcW w:w="1048" w:type="dxa"/>
            <w:tcBorders>
              <w:top w:val="single" w:sz="4" w:space="0" w:color="000000"/>
              <w:left w:val="single" w:sz="4" w:space="0" w:color="000000"/>
              <w:bottom w:val="single" w:sz="4" w:space="0" w:color="000000"/>
            </w:tcBorders>
            <w:shd w:val="clear" w:color="auto" w:fill="auto"/>
          </w:tcPr>
          <w:p w:rsidR="00815E74" w:rsidRPr="002A6C3E" w:rsidRDefault="00815E74" w:rsidP="00093321">
            <w:pPr>
              <w:pStyle w:val="25"/>
              <w:ind w:firstLine="0"/>
              <w:jc w:val="both"/>
              <w:rPr>
                <w:sz w:val="24"/>
                <w:szCs w:val="24"/>
              </w:rPr>
            </w:pPr>
            <w:r>
              <w:rPr>
                <w:sz w:val="24"/>
                <w:szCs w:val="24"/>
              </w:rPr>
              <w:t>2,9</w:t>
            </w:r>
          </w:p>
        </w:tc>
        <w:tc>
          <w:tcPr>
            <w:tcW w:w="1417" w:type="dxa"/>
            <w:tcBorders>
              <w:top w:val="single" w:sz="4" w:space="0" w:color="000000"/>
              <w:left w:val="single" w:sz="4" w:space="0" w:color="000000"/>
              <w:bottom w:val="single" w:sz="4" w:space="0" w:color="000000"/>
              <w:right w:val="single" w:sz="4" w:space="0" w:color="000000"/>
            </w:tcBorders>
          </w:tcPr>
          <w:p w:rsidR="00815E74" w:rsidRPr="002A6C3E" w:rsidRDefault="00815E74" w:rsidP="00093321">
            <w:pPr>
              <w:pStyle w:val="25"/>
              <w:ind w:firstLine="0"/>
              <w:jc w:val="both"/>
              <w:rPr>
                <w:sz w:val="24"/>
                <w:szCs w:val="24"/>
              </w:rPr>
            </w:pPr>
            <w:r>
              <w:rPr>
                <w:sz w:val="24"/>
                <w:szCs w:val="24"/>
              </w:rPr>
              <w:t>1399720,68</w:t>
            </w:r>
          </w:p>
        </w:tc>
        <w:tc>
          <w:tcPr>
            <w:tcW w:w="1134" w:type="dxa"/>
            <w:tcBorders>
              <w:top w:val="single" w:sz="4" w:space="0" w:color="000000"/>
              <w:left w:val="single" w:sz="4" w:space="0" w:color="000000"/>
              <w:bottom w:val="single" w:sz="4" w:space="0" w:color="000000"/>
            </w:tcBorders>
            <w:shd w:val="clear" w:color="auto" w:fill="auto"/>
          </w:tcPr>
          <w:p w:rsidR="00815E74" w:rsidRPr="002A6C3E" w:rsidRDefault="00815E74" w:rsidP="00093321">
            <w:pPr>
              <w:pStyle w:val="25"/>
              <w:ind w:firstLine="0"/>
              <w:jc w:val="both"/>
              <w:rPr>
                <w:sz w:val="24"/>
                <w:szCs w:val="24"/>
              </w:rPr>
            </w:pPr>
            <w:r>
              <w:rPr>
                <w:sz w:val="24"/>
                <w:szCs w:val="24"/>
              </w:rPr>
              <w:t>1.401.20</w:t>
            </w:r>
          </w:p>
        </w:tc>
        <w:tc>
          <w:tcPr>
            <w:tcW w:w="1276" w:type="dxa"/>
            <w:tcBorders>
              <w:top w:val="single" w:sz="4" w:space="0" w:color="000000"/>
              <w:left w:val="single" w:sz="4" w:space="0" w:color="000000"/>
              <w:bottom w:val="single" w:sz="4" w:space="0" w:color="000000"/>
            </w:tcBorders>
            <w:shd w:val="clear" w:color="auto" w:fill="auto"/>
          </w:tcPr>
          <w:p w:rsidR="00815E74" w:rsidRPr="002A6C3E" w:rsidRDefault="00BA610E" w:rsidP="00093321">
            <w:pPr>
              <w:pStyle w:val="25"/>
              <w:ind w:firstLine="0"/>
              <w:jc w:val="both"/>
              <w:rPr>
                <w:sz w:val="24"/>
                <w:szCs w:val="24"/>
              </w:rPr>
            </w:pPr>
            <w:r>
              <w:rPr>
                <w:sz w:val="24"/>
                <w:szCs w:val="24"/>
              </w:rPr>
              <w:t>1.303.02</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815E74" w:rsidRPr="002A6C3E" w:rsidRDefault="00815E74" w:rsidP="00093321">
            <w:pPr>
              <w:pStyle w:val="25"/>
              <w:ind w:firstLine="0"/>
              <w:jc w:val="both"/>
              <w:rPr>
                <w:sz w:val="24"/>
                <w:szCs w:val="24"/>
              </w:rPr>
            </w:pPr>
            <w:r>
              <w:rPr>
                <w:sz w:val="24"/>
                <w:szCs w:val="24"/>
              </w:rPr>
              <w:t>40591,92</w:t>
            </w:r>
          </w:p>
        </w:tc>
      </w:tr>
      <w:tr w:rsidR="00815E74" w:rsidRPr="002A6C3E" w:rsidTr="00815E74">
        <w:tc>
          <w:tcPr>
            <w:tcW w:w="2609" w:type="dxa"/>
            <w:tcBorders>
              <w:top w:val="single" w:sz="4" w:space="0" w:color="000000"/>
              <w:left w:val="single" w:sz="4" w:space="0" w:color="000000"/>
              <w:bottom w:val="single" w:sz="4" w:space="0" w:color="000000"/>
            </w:tcBorders>
            <w:shd w:val="clear" w:color="auto" w:fill="auto"/>
          </w:tcPr>
          <w:p w:rsidR="00815E74" w:rsidRPr="002A6C3E" w:rsidRDefault="00815E74" w:rsidP="00093321">
            <w:pPr>
              <w:pStyle w:val="25"/>
              <w:ind w:firstLine="0"/>
              <w:jc w:val="both"/>
              <w:rPr>
                <w:sz w:val="24"/>
                <w:szCs w:val="24"/>
              </w:rPr>
            </w:pPr>
            <w:r>
              <w:rPr>
                <w:sz w:val="24"/>
                <w:szCs w:val="24"/>
              </w:rPr>
              <w:t>ФСС(травматизм)</w:t>
            </w:r>
          </w:p>
        </w:tc>
        <w:tc>
          <w:tcPr>
            <w:tcW w:w="1048" w:type="dxa"/>
            <w:tcBorders>
              <w:top w:val="single" w:sz="4" w:space="0" w:color="000000"/>
              <w:left w:val="single" w:sz="4" w:space="0" w:color="000000"/>
              <w:bottom w:val="single" w:sz="4" w:space="0" w:color="000000"/>
            </w:tcBorders>
            <w:shd w:val="clear" w:color="auto" w:fill="auto"/>
          </w:tcPr>
          <w:p w:rsidR="00815E74" w:rsidRPr="002A6C3E" w:rsidRDefault="00815E74" w:rsidP="00093321">
            <w:pPr>
              <w:pStyle w:val="25"/>
              <w:ind w:firstLine="0"/>
              <w:jc w:val="both"/>
              <w:rPr>
                <w:sz w:val="24"/>
                <w:szCs w:val="24"/>
              </w:rPr>
            </w:pPr>
            <w:r>
              <w:rPr>
                <w:sz w:val="24"/>
                <w:szCs w:val="24"/>
              </w:rPr>
              <w:t>0,2</w:t>
            </w:r>
          </w:p>
        </w:tc>
        <w:tc>
          <w:tcPr>
            <w:tcW w:w="1417" w:type="dxa"/>
            <w:tcBorders>
              <w:top w:val="single" w:sz="4" w:space="0" w:color="000000"/>
              <w:left w:val="single" w:sz="4" w:space="0" w:color="000000"/>
              <w:bottom w:val="single" w:sz="4" w:space="0" w:color="000000"/>
              <w:right w:val="single" w:sz="4" w:space="0" w:color="000000"/>
            </w:tcBorders>
          </w:tcPr>
          <w:p w:rsidR="00815E74" w:rsidRPr="002A6C3E" w:rsidRDefault="00815E74" w:rsidP="00093321">
            <w:pPr>
              <w:pStyle w:val="25"/>
              <w:ind w:firstLine="0"/>
              <w:jc w:val="both"/>
              <w:rPr>
                <w:sz w:val="24"/>
                <w:szCs w:val="24"/>
              </w:rPr>
            </w:pPr>
            <w:r>
              <w:rPr>
                <w:sz w:val="24"/>
                <w:szCs w:val="24"/>
              </w:rPr>
              <w:t>1399720,68</w:t>
            </w:r>
          </w:p>
        </w:tc>
        <w:tc>
          <w:tcPr>
            <w:tcW w:w="1134" w:type="dxa"/>
            <w:tcBorders>
              <w:top w:val="single" w:sz="4" w:space="0" w:color="000000"/>
              <w:left w:val="single" w:sz="4" w:space="0" w:color="000000"/>
              <w:bottom w:val="single" w:sz="4" w:space="0" w:color="000000"/>
            </w:tcBorders>
            <w:shd w:val="clear" w:color="auto" w:fill="auto"/>
          </w:tcPr>
          <w:p w:rsidR="00815E74" w:rsidRPr="002A6C3E" w:rsidRDefault="00815E74" w:rsidP="00093321">
            <w:pPr>
              <w:pStyle w:val="25"/>
              <w:ind w:firstLine="0"/>
              <w:jc w:val="both"/>
              <w:rPr>
                <w:sz w:val="24"/>
                <w:szCs w:val="24"/>
              </w:rPr>
            </w:pPr>
            <w:r>
              <w:rPr>
                <w:sz w:val="24"/>
                <w:szCs w:val="24"/>
              </w:rPr>
              <w:t>1.401.20</w:t>
            </w:r>
          </w:p>
        </w:tc>
        <w:tc>
          <w:tcPr>
            <w:tcW w:w="1276" w:type="dxa"/>
            <w:tcBorders>
              <w:top w:val="single" w:sz="4" w:space="0" w:color="000000"/>
              <w:left w:val="single" w:sz="4" w:space="0" w:color="000000"/>
              <w:bottom w:val="single" w:sz="4" w:space="0" w:color="000000"/>
            </w:tcBorders>
            <w:shd w:val="clear" w:color="auto" w:fill="auto"/>
          </w:tcPr>
          <w:p w:rsidR="00815E74" w:rsidRPr="002A6C3E" w:rsidRDefault="00BA610E" w:rsidP="00093321">
            <w:pPr>
              <w:pStyle w:val="25"/>
              <w:ind w:firstLine="0"/>
              <w:jc w:val="both"/>
              <w:rPr>
                <w:sz w:val="24"/>
                <w:szCs w:val="24"/>
              </w:rPr>
            </w:pPr>
            <w:r>
              <w:rPr>
                <w:sz w:val="24"/>
                <w:szCs w:val="24"/>
              </w:rPr>
              <w:t>1.303.06</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815E74" w:rsidRPr="002A6C3E" w:rsidRDefault="00815E74" w:rsidP="00093321">
            <w:pPr>
              <w:pStyle w:val="25"/>
              <w:ind w:firstLine="0"/>
              <w:jc w:val="both"/>
              <w:rPr>
                <w:sz w:val="24"/>
                <w:szCs w:val="24"/>
              </w:rPr>
            </w:pPr>
            <w:r>
              <w:rPr>
                <w:sz w:val="24"/>
                <w:szCs w:val="24"/>
              </w:rPr>
              <w:t>2790,54</w:t>
            </w:r>
          </w:p>
        </w:tc>
      </w:tr>
    </w:tbl>
    <w:p w:rsidR="00702F29" w:rsidRPr="00D74103" w:rsidRDefault="00702F29" w:rsidP="00596BB3">
      <w:pPr>
        <w:pStyle w:val="af1"/>
        <w:shd w:val="clear" w:color="auto" w:fill="FFFFFF"/>
        <w:spacing w:before="0" w:beforeAutospacing="0" w:after="0" w:afterAutospacing="0" w:line="360" w:lineRule="auto"/>
        <w:rPr>
          <w:color w:val="000000"/>
          <w:sz w:val="28"/>
          <w:szCs w:val="28"/>
        </w:rPr>
      </w:pPr>
    </w:p>
    <w:p w:rsidR="004C46C7" w:rsidRDefault="00596BB3" w:rsidP="00596BB3">
      <w:pPr>
        <w:widowControl w:val="0"/>
        <w:spacing w:after="0" w:line="360" w:lineRule="auto"/>
        <w:ind w:right="23" w:firstLine="709"/>
        <w:jc w:val="both"/>
        <w:rPr>
          <w:rFonts w:ascii="Times New Roman" w:hAnsi="Times New Roman" w:cs="Times New Roman"/>
          <w:color w:val="000000"/>
          <w:sz w:val="28"/>
          <w:szCs w:val="28"/>
          <w:shd w:val="clear" w:color="auto" w:fill="FFFFFF"/>
        </w:rPr>
      </w:pPr>
      <w:r w:rsidRPr="00D74103">
        <w:rPr>
          <w:rFonts w:ascii="Times New Roman" w:hAnsi="Times New Roman" w:cs="Times New Roman"/>
          <w:color w:val="000000"/>
          <w:sz w:val="28"/>
          <w:szCs w:val="28"/>
          <w:shd w:val="clear" w:color="auto" w:fill="FFFFFF"/>
        </w:rPr>
        <w:t xml:space="preserve">С фонда начисленной заработной платы, облагаемой единым социальным налогом, исчисляются суммы платежей во внебюджетные фонды. Общий процент выплат составляет </w:t>
      </w:r>
      <w:r>
        <w:rPr>
          <w:rFonts w:ascii="Times New Roman" w:hAnsi="Times New Roman" w:cs="Times New Roman"/>
          <w:color w:val="000000"/>
          <w:sz w:val="28"/>
          <w:szCs w:val="28"/>
          <w:shd w:val="clear" w:color="auto" w:fill="FFFFFF"/>
        </w:rPr>
        <w:t>30,00</w:t>
      </w:r>
      <w:r w:rsidRPr="00D74103">
        <w:rPr>
          <w:rFonts w:ascii="Times New Roman" w:hAnsi="Times New Roman" w:cs="Times New Roman"/>
          <w:color w:val="000000"/>
          <w:sz w:val="28"/>
          <w:szCs w:val="28"/>
          <w:shd w:val="clear" w:color="auto" w:fill="FFFFFF"/>
        </w:rPr>
        <w:t>% от фонда заработной платы работников МКОУ СОШ пгт Даровской: ПФР РФ - 22%</w:t>
      </w:r>
      <w:r w:rsidR="00815E74">
        <w:rPr>
          <w:rFonts w:ascii="Times New Roman" w:hAnsi="Times New Roman" w:cs="Times New Roman"/>
          <w:color w:val="000000"/>
          <w:sz w:val="28"/>
          <w:szCs w:val="28"/>
          <w:shd w:val="clear" w:color="auto" w:fill="FFFFFF"/>
        </w:rPr>
        <w:t xml:space="preserve"> ,</w:t>
      </w:r>
      <w:r w:rsidRPr="00D74103">
        <w:rPr>
          <w:rFonts w:ascii="Times New Roman" w:hAnsi="Times New Roman" w:cs="Times New Roman"/>
          <w:color w:val="000000"/>
          <w:sz w:val="28"/>
          <w:szCs w:val="28"/>
          <w:shd w:val="clear" w:color="auto" w:fill="FFFFFF"/>
        </w:rPr>
        <w:t>ФСС РФ – 2,9%, ФОМС РФ - 5,1%.</w:t>
      </w:r>
      <w:r>
        <w:rPr>
          <w:rFonts w:ascii="Times New Roman" w:hAnsi="Times New Roman" w:cs="Times New Roman"/>
          <w:color w:val="000000"/>
          <w:sz w:val="28"/>
          <w:szCs w:val="28"/>
          <w:shd w:val="clear" w:color="auto" w:fill="FFFFFF"/>
        </w:rPr>
        <w:t xml:space="preserve"> </w:t>
      </w:r>
      <w:r w:rsidR="00815E74">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плюсом 0,2 % взносы от несчастных случаев на производстве</w:t>
      </w:r>
      <w:r w:rsidR="00815E74">
        <w:rPr>
          <w:rFonts w:ascii="Times New Roman" w:hAnsi="Times New Roman" w:cs="Times New Roman"/>
          <w:color w:val="000000"/>
          <w:sz w:val="28"/>
          <w:szCs w:val="28"/>
          <w:shd w:val="clear" w:color="auto" w:fill="FFFFFF"/>
        </w:rPr>
        <w:t>.</w:t>
      </w:r>
    </w:p>
    <w:p w:rsidR="00815E74" w:rsidRPr="003E2175" w:rsidRDefault="00815E74" w:rsidP="00596BB3">
      <w:pPr>
        <w:widowControl w:val="0"/>
        <w:spacing w:after="0" w:line="360" w:lineRule="auto"/>
        <w:ind w:right="23" w:firstLine="709"/>
        <w:jc w:val="both"/>
        <w:rPr>
          <w:rFonts w:ascii="Times New Roman" w:eastAsia="Times New Roman" w:hAnsi="Times New Roman" w:cs="Times New Roman"/>
          <w:bCs/>
          <w:sz w:val="28"/>
          <w:szCs w:val="28"/>
          <w:lang w:eastAsia="ru-RU"/>
        </w:rPr>
      </w:pPr>
      <w:r>
        <w:rPr>
          <w:rFonts w:ascii="Times New Roman" w:hAnsi="Times New Roman" w:cs="Times New Roman"/>
          <w:color w:val="000000"/>
          <w:sz w:val="28"/>
          <w:szCs w:val="28"/>
          <w:shd w:val="clear" w:color="auto" w:fill="FFFFFF"/>
        </w:rPr>
        <w:t>С 1 января 2017 года взносы во внебюджетные фонды перечисляются</w:t>
      </w:r>
      <w:r w:rsidR="007152E2">
        <w:rPr>
          <w:rFonts w:ascii="Times New Roman" w:hAnsi="Times New Roman" w:cs="Times New Roman"/>
          <w:color w:val="000000"/>
          <w:sz w:val="28"/>
          <w:szCs w:val="28"/>
          <w:shd w:val="clear" w:color="auto" w:fill="FFFFFF"/>
        </w:rPr>
        <w:t xml:space="preserve"> в налоговую инспекцию, а не в пенсионный фонд.</w:t>
      </w:r>
      <w:r>
        <w:rPr>
          <w:rFonts w:ascii="Times New Roman" w:hAnsi="Times New Roman" w:cs="Times New Roman"/>
          <w:color w:val="000000"/>
          <w:sz w:val="28"/>
          <w:szCs w:val="28"/>
          <w:shd w:val="clear" w:color="auto" w:fill="FFFFFF"/>
        </w:rPr>
        <w:t xml:space="preserve"> </w:t>
      </w:r>
      <w:r w:rsidR="007152E2">
        <w:rPr>
          <w:rFonts w:ascii="Times New Roman" w:hAnsi="Times New Roman" w:cs="Times New Roman"/>
          <w:color w:val="000000"/>
          <w:sz w:val="28"/>
          <w:szCs w:val="28"/>
          <w:shd w:val="clear" w:color="auto" w:fill="FFFFFF"/>
        </w:rPr>
        <w:t>Что касается</w:t>
      </w:r>
      <w:r>
        <w:rPr>
          <w:rFonts w:ascii="Times New Roman" w:hAnsi="Times New Roman" w:cs="Times New Roman"/>
          <w:color w:val="000000"/>
          <w:sz w:val="28"/>
          <w:szCs w:val="28"/>
          <w:shd w:val="clear" w:color="auto" w:fill="FFFFFF"/>
        </w:rPr>
        <w:t xml:space="preserve"> взносы от несчастных случаев на производстве</w:t>
      </w:r>
      <w:r w:rsidR="007152E2">
        <w:rPr>
          <w:rFonts w:ascii="Times New Roman" w:hAnsi="Times New Roman" w:cs="Times New Roman"/>
          <w:color w:val="000000"/>
          <w:sz w:val="28"/>
          <w:szCs w:val="28"/>
          <w:shd w:val="clear" w:color="auto" w:fill="FFFFFF"/>
        </w:rPr>
        <w:t xml:space="preserve"> они  по прежнему перечисляются в Фонд социального страхования.</w:t>
      </w:r>
    </w:p>
    <w:p w:rsidR="00B34987" w:rsidRDefault="00B34987" w:rsidP="00AE62B1">
      <w:pPr>
        <w:spacing w:after="0" w:line="360" w:lineRule="auto"/>
        <w:rPr>
          <w:rFonts w:ascii="Times New Roman" w:hAnsi="Times New Roman" w:cs="Times New Roman"/>
          <w:sz w:val="28"/>
          <w:szCs w:val="28"/>
        </w:rPr>
      </w:pPr>
    </w:p>
    <w:p w:rsidR="00B34987" w:rsidRDefault="00B34987" w:rsidP="00AE62B1">
      <w:pPr>
        <w:spacing w:after="0" w:line="360" w:lineRule="auto"/>
        <w:rPr>
          <w:rFonts w:ascii="Times New Roman" w:hAnsi="Times New Roman" w:cs="Times New Roman"/>
          <w:sz w:val="28"/>
          <w:szCs w:val="28"/>
        </w:rPr>
      </w:pPr>
    </w:p>
    <w:p w:rsidR="00B34987" w:rsidRDefault="00B34987" w:rsidP="00AE62B1">
      <w:pPr>
        <w:spacing w:after="0" w:line="360" w:lineRule="auto"/>
        <w:rPr>
          <w:rFonts w:ascii="Times New Roman" w:hAnsi="Times New Roman" w:cs="Times New Roman"/>
          <w:sz w:val="28"/>
          <w:szCs w:val="28"/>
        </w:rPr>
      </w:pPr>
    </w:p>
    <w:p w:rsidR="00B34987" w:rsidRDefault="00B34987" w:rsidP="00AE62B1">
      <w:pPr>
        <w:spacing w:after="0" w:line="360" w:lineRule="auto"/>
        <w:rPr>
          <w:rFonts w:ascii="Times New Roman" w:hAnsi="Times New Roman" w:cs="Times New Roman"/>
          <w:sz w:val="28"/>
          <w:szCs w:val="28"/>
        </w:rPr>
      </w:pPr>
    </w:p>
    <w:p w:rsidR="00B34987" w:rsidRDefault="00B34987" w:rsidP="00AE62B1">
      <w:pPr>
        <w:spacing w:after="0" w:line="360" w:lineRule="auto"/>
        <w:rPr>
          <w:rFonts w:ascii="Times New Roman" w:hAnsi="Times New Roman" w:cs="Times New Roman"/>
          <w:sz w:val="28"/>
          <w:szCs w:val="28"/>
        </w:rPr>
      </w:pPr>
    </w:p>
    <w:p w:rsidR="00B34987" w:rsidRDefault="00B34987" w:rsidP="00AE62B1">
      <w:pPr>
        <w:spacing w:after="0" w:line="360" w:lineRule="auto"/>
        <w:rPr>
          <w:rFonts w:ascii="Times New Roman" w:hAnsi="Times New Roman" w:cs="Times New Roman"/>
          <w:sz w:val="28"/>
          <w:szCs w:val="28"/>
        </w:rPr>
      </w:pPr>
    </w:p>
    <w:p w:rsidR="00B34987" w:rsidRDefault="00B34987" w:rsidP="00AE62B1">
      <w:pPr>
        <w:spacing w:after="0" w:line="360" w:lineRule="auto"/>
        <w:rPr>
          <w:rFonts w:ascii="Times New Roman" w:hAnsi="Times New Roman" w:cs="Times New Roman"/>
          <w:sz w:val="28"/>
          <w:szCs w:val="28"/>
        </w:rPr>
      </w:pPr>
    </w:p>
    <w:p w:rsidR="00B34987" w:rsidRDefault="00B34987" w:rsidP="00AE62B1">
      <w:pPr>
        <w:spacing w:after="0" w:line="360" w:lineRule="auto"/>
        <w:rPr>
          <w:rFonts w:ascii="Times New Roman" w:hAnsi="Times New Roman" w:cs="Times New Roman"/>
          <w:sz w:val="28"/>
          <w:szCs w:val="28"/>
        </w:rPr>
      </w:pPr>
    </w:p>
    <w:p w:rsidR="00B34987" w:rsidRDefault="00B34987" w:rsidP="00AE62B1">
      <w:pPr>
        <w:spacing w:after="0" w:line="360" w:lineRule="auto"/>
        <w:rPr>
          <w:rFonts w:ascii="Times New Roman" w:hAnsi="Times New Roman" w:cs="Times New Roman"/>
          <w:sz w:val="28"/>
          <w:szCs w:val="28"/>
        </w:rPr>
      </w:pPr>
    </w:p>
    <w:p w:rsidR="00B34987" w:rsidRDefault="00B34987" w:rsidP="00AE62B1">
      <w:pPr>
        <w:spacing w:after="0" w:line="360" w:lineRule="auto"/>
        <w:rPr>
          <w:rFonts w:ascii="Times New Roman" w:hAnsi="Times New Roman" w:cs="Times New Roman"/>
          <w:sz w:val="28"/>
          <w:szCs w:val="28"/>
        </w:rPr>
      </w:pPr>
    </w:p>
    <w:p w:rsidR="00B34987" w:rsidRDefault="00B34987" w:rsidP="00AE62B1">
      <w:pPr>
        <w:spacing w:after="0" w:line="360" w:lineRule="auto"/>
        <w:rPr>
          <w:rFonts w:ascii="Times New Roman" w:hAnsi="Times New Roman" w:cs="Times New Roman"/>
          <w:sz w:val="28"/>
          <w:szCs w:val="28"/>
        </w:rPr>
      </w:pPr>
    </w:p>
    <w:p w:rsidR="00B34987" w:rsidRDefault="00B34987" w:rsidP="00AE62B1">
      <w:pPr>
        <w:spacing w:after="0" w:line="360" w:lineRule="auto"/>
        <w:rPr>
          <w:rFonts w:ascii="Times New Roman" w:hAnsi="Times New Roman" w:cs="Times New Roman"/>
          <w:sz w:val="28"/>
          <w:szCs w:val="28"/>
        </w:rPr>
      </w:pPr>
    </w:p>
    <w:p w:rsidR="00B34987" w:rsidRDefault="00B34987" w:rsidP="00AE62B1">
      <w:pPr>
        <w:spacing w:after="0" w:line="360" w:lineRule="auto"/>
        <w:rPr>
          <w:rFonts w:ascii="Times New Roman" w:hAnsi="Times New Roman" w:cs="Times New Roman"/>
          <w:sz w:val="28"/>
          <w:szCs w:val="28"/>
        </w:rPr>
      </w:pPr>
    </w:p>
    <w:p w:rsidR="00EA10FC" w:rsidRDefault="00EA10FC" w:rsidP="00AE62B1">
      <w:pPr>
        <w:spacing w:after="0" w:line="360" w:lineRule="auto"/>
        <w:rPr>
          <w:rFonts w:ascii="Times New Roman" w:hAnsi="Times New Roman" w:cs="Times New Roman"/>
          <w:sz w:val="28"/>
          <w:szCs w:val="28"/>
        </w:rPr>
      </w:pPr>
    </w:p>
    <w:p w:rsidR="00B34987" w:rsidRPr="00B34987" w:rsidRDefault="00B34987" w:rsidP="00B34987">
      <w:pPr>
        <w:spacing w:after="0" w:line="360" w:lineRule="auto"/>
        <w:ind w:firstLine="709"/>
        <w:jc w:val="both"/>
        <w:rPr>
          <w:rFonts w:ascii="Times New Roman" w:hAnsi="Times New Roman" w:cs="Times New Roman"/>
          <w:b/>
          <w:color w:val="000000"/>
          <w:sz w:val="28"/>
          <w:szCs w:val="28"/>
        </w:rPr>
      </w:pPr>
      <w:r w:rsidRPr="00B34987">
        <w:rPr>
          <w:rFonts w:ascii="Times New Roman" w:hAnsi="Times New Roman" w:cs="Times New Roman"/>
          <w:b/>
          <w:color w:val="000000"/>
          <w:sz w:val="28"/>
          <w:szCs w:val="28"/>
        </w:rPr>
        <w:lastRenderedPageBreak/>
        <w:t>Заключение</w:t>
      </w:r>
    </w:p>
    <w:p w:rsidR="00B34987" w:rsidRPr="00B34987" w:rsidRDefault="00B34987" w:rsidP="00B34987">
      <w:pPr>
        <w:spacing w:after="0" w:line="360" w:lineRule="auto"/>
        <w:ind w:firstLine="709"/>
        <w:jc w:val="both"/>
        <w:rPr>
          <w:rFonts w:ascii="Times New Roman" w:hAnsi="Times New Roman" w:cs="Times New Roman"/>
          <w:color w:val="000000"/>
          <w:sz w:val="28"/>
          <w:szCs w:val="28"/>
        </w:rPr>
      </w:pPr>
      <w:r w:rsidRPr="00B34987">
        <w:rPr>
          <w:rFonts w:ascii="Times New Roman" w:hAnsi="Times New Roman" w:cs="Times New Roman"/>
          <w:color w:val="000000"/>
          <w:sz w:val="28"/>
          <w:szCs w:val="28"/>
        </w:rPr>
        <w:t>Существуют различные точки зрения на экономическую природу заработной платы.</w:t>
      </w:r>
    </w:p>
    <w:p w:rsidR="00B34987" w:rsidRPr="00B34987" w:rsidRDefault="00B34987" w:rsidP="00B34987">
      <w:pPr>
        <w:spacing w:after="0" w:line="360" w:lineRule="auto"/>
        <w:ind w:firstLine="709"/>
        <w:jc w:val="both"/>
        <w:rPr>
          <w:rFonts w:ascii="Times New Roman" w:hAnsi="Times New Roman" w:cs="Times New Roman"/>
          <w:color w:val="000000"/>
          <w:sz w:val="28"/>
          <w:szCs w:val="28"/>
        </w:rPr>
      </w:pPr>
      <w:r w:rsidRPr="00B34987">
        <w:rPr>
          <w:rFonts w:ascii="Times New Roman" w:hAnsi="Times New Roman" w:cs="Times New Roman"/>
          <w:color w:val="000000"/>
          <w:sz w:val="28"/>
          <w:szCs w:val="28"/>
        </w:rPr>
        <w:t>Господствует две основные концепции определения ее сущности: заработная плата есть денежное выражение стоимости и цены товара «рабочая сила» и заработная плата есть цена труда.</w:t>
      </w:r>
    </w:p>
    <w:p w:rsidR="00B34987" w:rsidRPr="00B34987" w:rsidRDefault="00B34987" w:rsidP="00B34987">
      <w:pPr>
        <w:spacing w:after="0" w:line="360" w:lineRule="auto"/>
        <w:ind w:firstLine="709"/>
        <w:jc w:val="both"/>
        <w:rPr>
          <w:rFonts w:ascii="Times New Roman" w:hAnsi="Times New Roman" w:cs="Times New Roman"/>
          <w:color w:val="000000"/>
          <w:sz w:val="28"/>
          <w:szCs w:val="28"/>
        </w:rPr>
      </w:pPr>
      <w:r w:rsidRPr="00B34987">
        <w:rPr>
          <w:rFonts w:ascii="Times New Roman" w:hAnsi="Times New Roman" w:cs="Times New Roman"/>
          <w:color w:val="000000"/>
          <w:sz w:val="28"/>
          <w:szCs w:val="28"/>
        </w:rPr>
        <w:t>В современном рыночном хозяйстве заработная плата выступает особой и самой развитой формой материального вознаграждения за результаты труда с учетом законов стоимости, спроса и предложения. Заработная плата выполняет весьма важные экономические функции: воспроизводственную и стимулирующую. Поскольку заработная плата – основной источник доходов рабочих и служащих, она выступает главным средством возобновления их способности к труду.</w:t>
      </w:r>
    </w:p>
    <w:p w:rsidR="003874A6" w:rsidRPr="00B34987" w:rsidRDefault="003874A6" w:rsidP="003874A6">
      <w:pPr>
        <w:spacing w:after="0" w:line="360" w:lineRule="auto"/>
        <w:ind w:firstLine="709"/>
        <w:jc w:val="both"/>
        <w:rPr>
          <w:rFonts w:ascii="Times New Roman" w:hAnsi="Times New Roman" w:cs="Times New Roman"/>
          <w:color w:val="000000"/>
          <w:sz w:val="28"/>
          <w:szCs w:val="28"/>
        </w:rPr>
      </w:pPr>
      <w:r w:rsidRPr="00B34987">
        <w:rPr>
          <w:rFonts w:ascii="Times New Roman" w:hAnsi="Times New Roman" w:cs="Times New Roman"/>
          <w:color w:val="000000"/>
          <w:sz w:val="28"/>
          <w:szCs w:val="28"/>
        </w:rPr>
        <w:t>Заработная плата – один важнейших экономических рычагов, включенных в хозяйственный механизм и регулирующих развитие рыночной экономики. Отсюда вытекает необходимость постоянного роста и совершенствования заработной платы.</w:t>
      </w:r>
    </w:p>
    <w:p w:rsidR="00B34987" w:rsidRPr="00B34987" w:rsidRDefault="00B34987" w:rsidP="00B34987">
      <w:pPr>
        <w:spacing w:after="0" w:line="360" w:lineRule="auto"/>
        <w:ind w:firstLine="709"/>
        <w:jc w:val="both"/>
        <w:rPr>
          <w:rFonts w:ascii="Times New Roman" w:hAnsi="Times New Roman" w:cs="Times New Roman"/>
          <w:color w:val="000000"/>
          <w:sz w:val="28"/>
          <w:szCs w:val="28"/>
        </w:rPr>
      </w:pPr>
      <w:r w:rsidRPr="00B34987">
        <w:rPr>
          <w:rFonts w:ascii="Times New Roman" w:hAnsi="Times New Roman" w:cs="Times New Roman"/>
          <w:color w:val="000000"/>
          <w:sz w:val="28"/>
          <w:szCs w:val="28"/>
        </w:rPr>
        <w:t>Вместе с тем она является формой материального стимулирования труда. Материальные стимулы основываются на учете экономических интересов работников образования и проявляются через формы материального поощрения. Способами реализации материальных стимулов служат такие формы поощрения, как заработная плата, доплата, премии и др.</w:t>
      </w:r>
    </w:p>
    <w:p w:rsidR="00B34987" w:rsidRPr="00B34987" w:rsidRDefault="00B34987" w:rsidP="00B34987">
      <w:pPr>
        <w:spacing w:after="0" w:line="360" w:lineRule="auto"/>
        <w:ind w:firstLine="709"/>
        <w:jc w:val="both"/>
        <w:rPr>
          <w:rFonts w:ascii="Times New Roman" w:hAnsi="Times New Roman" w:cs="Times New Roman"/>
          <w:color w:val="000000"/>
          <w:sz w:val="28"/>
          <w:szCs w:val="28"/>
        </w:rPr>
      </w:pPr>
      <w:r w:rsidRPr="00B34987">
        <w:rPr>
          <w:rFonts w:ascii="Times New Roman" w:hAnsi="Times New Roman" w:cs="Times New Roman"/>
          <w:color w:val="000000"/>
          <w:sz w:val="28"/>
          <w:szCs w:val="28"/>
        </w:rPr>
        <w:t>В образовательных учреждениях определяющим видом профессиональной деятельности выступает педагогический труд. Именно от педагогических работников зависит качество подготовки выпускников школ, ПТУ, техникумов и Вузов. Преподаватели и воспитатели – работники, на которых лежит повышенная социальная ответственность за будущее страны. Поэтому особо высокие требования предъявляются к тем, кто желает заняться педагогической деятельностью.</w:t>
      </w:r>
    </w:p>
    <w:p w:rsidR="00B34987" w:rsidRPr="00B34987" w:rsidRDefault="00B34987" w:rsidP="00B34987">
      <w:pPr>
        <w:pStyle w:val="a3"/>
        <w:widowControl/>
        <w:spacing w:line="360" w:lineRule="auto"/>
        <w:ind w:left="0" w:firstLine="709"/>
        <w:rPr>
          <w:color w:val="000000"/>
          <w:szCs w:val="28"/>
        </w:rPr>
      </w:pPr>
      <w:r w:rsidRPr="00B34987">
        <w:rPr>
          <w:color w:val="000000"/>
          <w:szCs w:val="28"/>
        </w:rPr>
        <w:lastRenderedPageBreak/>
        <w:t>Укрупненный алгоритм действий бухгалтера, отражающий порядок операций по оплате труда и связанных с нею расчетов, в общем виде, состоит из следующих этапов:</w:t>
      </w:r>
    </w:p>
    <w:p w:rsidR="00B34987" w:rsidRPr="00B34987" w:rsidRDefault="00B34987" w:rsidP="00B34987">
      <w:pPr>
        <w:pStyle w:val="a3"/>
        <w:widowControl/>
        <w:numPr>
          <w:ilvl w:val="0"/>
          <w:numId w:val="1"/>
        </w:numPr>
        <w:tabs>
          <w:tab w:val="clear" w:pos="581"/>
          <w:tab w:val="num" w:pos="426"/>
        </w:tabs>
        <w:spacing w:line="360" w:lineRule="auto"/>
        <w:ind w:left="0" w:firstLine="709"/>
        <w:rPr>
          <w:color w:val="000000"/>
          <w:szCs w:val="28"/>
        </w:rPr>
      </w:pPr>
      <w:r w:rsidRPr="00B34987">
        <w:rPr>
          <w:color w:val="000000"/>
          <w:szCs w:val="28"/>
        </w:rPr>
        <w:t>начисление сумм оплаты труда и др. выплат работникам предприятия с отнесением за счет соответствующих источников;</w:t>
      </w:r>
    </w:p>
    <w:p w:rsidR="00B34987" w:rsidRPr="00B34987" w:rsidRDefault="00B34987" w:rsidP="00B34987">
      <w:pPr>
        <w:pStyle w:val="a3"/>
        <w:widowControl/>
        <w:numPr>
          <w:ilvl w:val="0"/>
          <w:numId w:val="1"/>
        </w:numPr>
        <w:spacing w:line="360" w:lineRule="auto"/>
        <w:ind w:left="0" w:firstLine="709"/>
        <w:rPr>
          <w:color w:val="000000"/>
          <w:szCs w:val="28"/>
        </w:rPr>
      </w:pPr>
      <w:r w:rsidRPr="00B34987">
        <w:rPr>
          <w:color w:val="000000"/>
          <w:szCs w:val="28"/>
        </w:rPr>
        <w:t>расчет всех видов удержаний из заработной платы;</w:t>
      </w:r>
    </w:p>
    <w:p w:rsidR="00B34987" w:rsidRPr="00B34987" w:rsidRDefault="00B34987" w:rsidP="00B34987">
      <w:pPr>
        <w:pStyle w:val="a3"/>
        <w:widowControl/>
        <w:numPr>
          <w:ilvl w:val="0"/>
          <w:numId w:val="1"/>
        </w:numPr>
        <w:spacing w:line="360" w:lineRule="auto"/>
        <w:ind w:left="0" w:firstLine="709"/>
        <w:rPr>
          <w:color w:val="000000"/>
          <w:szCs w:val="28"/>
        </w:rPr>
      </w:pPr>
      <w:r w:rsidRPr="00B34987">
        <w:rPr>
          <w:color w:val="000000"/>
          <w:szCs w:val="28"/>
        </w:rPr>
        <w:t>расчет отчислений в единый социальный налог от фонда оплаты труда и прочих выплат по перечню;</w:t>
      </w:r>
    </w:p>
    <w:p w:rsidR="00B34987" w:rsidRPr="00B34987" w:rsidRDefault="00B34987" w:rsidP="00B34987">
      <w:pPr>
        <w:pStyle w:val="a3"/>
        <w:widowControl/>
        <w:numPr>
          <w:ilvl w:val="0"/>
          <w:numId w:val="1"/>
        </w:numPr>
        <w:spacing w:line="360" w:lineRule="auto"/>
        <w:ind w:left="0" w:firstLine="709"/>
        <w:rPr>
          <w:color w:val="000000"/>
          <w:szCs w:val="28"/>
        </w:rPr>
      </w:pPr>
      <w:r w:rsidRPr="00B34987">
        <w:rPr>
          <w:color w:val="000000"/>
          <w:szCs w:val="28"/>
        </w:rPr>
        <w:t>получение в банке и отражение в учете наличных денег для выплаты работникам предприятия;</w:t>
      </w:r>
    </w:p>
    <w:p w:rsidR="00B34987" w:rsidRPr="00B34987" w:rsidRDefault="00B34987" w:rsidP="00B34987">
      <w:pPr>
        <w:pStyle w:val="a3"/>
        <w:widowControl/>
        <w:numPr>
          <w:ilvl w:val="0"/>
          <w:numId w:val="1"/>
        </w:numPr>
        <w:spacing w:line="360" w:lineRule="auto"/>
        <w:ind w:left="0" w:firstLine="709"/>
        <w:rPr>
          <w:color w:val="000000"/>
          <w:szCs w:val="28"/>
        </w:rPr>
      </w:pPr>
      <w:r w:rsidRPr="00B34987">
        <w:rPr>
          <w:color w:val="000000"/>
          <w:szCs w:val="28"/>
        </w:rPr>
        <w:t>депонирование и выдача задолженности предприятия перед работниками по зарплате.</w:t>
      </w:r>
    </w:p>
    <w:p w:rsidR="003874A6" w:rsidRDefault="00B34987" w:rsidP="00B34987">
      <w:pPr>
        <w:pStyle w:val="a3"/>
        <w:widowControl/>
        <w:spacing w:line="360" w:lineRule="auto"/>
        <w:ind w:left="0" w:firstLine="709"/>
        <w:rPr>
          <w:color w:val="000000"/>
          <w:szCs w:val="28"/>
        </w:rPr>
      </w:pPr>
      <w:r w:rsidRPr="00B34987">
        <w:rPr>
          <w:color w:val="000000"/>
          <w:szCs w:val="28"/>
        </w:rPr>
        <w:t>В качестве объекта исследования было взято одно из структ</w:t>
      </w:r>
      <w:r>
        <w:rPr>
          <w:color w:val="000000"/>
          <w:szCs w:val="28"/>
        </w:rPr>
        <w:t xml:space="preserve">урных подразделений Управления </w:t>
      </w:r>
      <w:r w:rsidRPr="00B34987">
        <w:rPr>
          <w:color w:val="000000"/>
          <w:szCs w:val="28"/>
        </w:rPr>
        <w:t xml:space="preserve"> образования </w:t>
      </w:r>
      <w:r>
        <w:rPr>
          <w:color w:val="000000"/>
          <w:szCs w:val="28"/>
        </w:rPr>
        <w:t>администрации Даровского района</w:t>
      </w:r>
      <w:r w:rsidRPr="00B34987">
        <w:rPr>
          <w:color w:val="000000"/>
          <w:szCs w:val="28"/>
        </w:rPr>
        <w:t xml:space="preserve"> – Муниципальное </w:t>
      </w:r>
      <w:r>
        <w:rPr>
          <w:color w:val="000000"/>
          <w:szCs w:val="28"/>
        </w:rPr>
        <w:t xml:space="preserve">казенное </w:t>
      </w:r>
      <w:r w:rsidRPr="00B34987">
        <w:rPr>
          <w:color w:val="000000"/>
          <w:szCs w:val="28"/>
        </w:rPr>
        <w:t xml:space="preserve">образовательное учреждение </w:t>
      </w:r>
      <w:r>
        <w:rPr>
          <w:color w:val="000000"/>
          <w:szCs w:val="28"/>
        </w:rPr>
        <w:t>средняя общеобразовательная школа пгт Даровской Кировской области</w:t>
      </w:r>
      <w:r w:rsidRPr="00B34987">
        <w:rPr>
          <w:color w:val="000000"/>
          <w:szCs w:val="28"/>
        </w:rPr>
        <w:t>.</w:t>
      </w:r>
    </w:p>
    <w:p w:rsidR="003874A6" w:rsidRDefault="003874A6" w:rsidP="003874A6">
      <w:pPr>
        <w:spacing w:after="0" w:line="360" w:lineRule="auto"/>
        <w:ind w:firstLine="709"/>
        <w:jc w:val="both"/>
        <w:rPr>
          <w:rFonts w:ascii="Times New Roman" w:hAnsi="Times New Roman"/>
          <w:sz w:val="28"/>
          <w:szCs w:val="28"/>
        </w:rPr>
      </w:pPr>
      <w:r>
        <w:rPr>
          <w:rFonts w:ascii="Times New Roman" w:hAnsi="Times New Roman"/>
          <w:sz w:val="28"/>
          <w:szCs w:val="28"/>
        </w:rPr>
        <w:t>С</w:t>
      </w:r>
      <w:r w:rsidRPr="00EE5816">
        <w:rPr>
          <w:rFonts w:ascii="Times New Roman" w:hAnsi="Times New Roman"/>
          <w:sz w:val="28"/>
          <w:szCs w:val="28"/>
        </w:rPr>
        <w:t xml:space="preserve">реднесписочная численность </w:t>
      </w:r>
      <w:r w:rsidR="0000474A">
        <w:rPr>
          <w:rFonts w:ascii="Times New Roman" w:hAnsi="Times New Roman"/>
          <w:sz w:val="28"/>
          <w:szCs w:val="28"/>
        </w:rPr>
        <w:t xml:space="preserve">МКОУ СОШ составила 100 человек. </w:t>
      </w:r>
      <w:r w:rsidRPr="00EE5816">
        <w:rPr>
          <w:rFonts w:ascii="Times New Roman" w:hAnsi="Times New Roman"/>
          <w:sz w:val="28"/>
          <w:szCs w:val="28"/>
        </w:rPr>
        <w:t xml:space="preserve">В структуре персонала большая доля приходиться на </w:t>
      </w:r>
      <w:r>
        <w:rPr>
          <w:rFonts w:ascii="Times New Roman" w:hAnsi="Times New Roman"/>
          <w:sz w:val="28"/>
          <w:szCs w:val="28"/>
        </w:rPr>
        <w:t xml:space="preserve">педагогических </w:t>
      </w:r>
      <w:r w:rsidRPr="00EE5816">
        <w:rPr>
          <w:rFonts w:ascii="Times New Roman" w:hAnsi="Times New Roman"/>
          <w:sz w:val="28"/>
          <w:szCs w:val="28"/>
        </w:rPr>
        <w:t xml:space="preserve"> работников, что составляет в 201</w:t>
      </w:r>
      <w:r>
        <w:rPr>
          <w:rFonts w:ascii="Times New Roman" w:hAnsi="Times New Roman"/>
          <w:sz w:val="28"/>
          <w:szCs w:val="28"/>
        </w:rPr>
        <w:t>6</w:t>
      </w:r>
      <w:r w:rsidRPr="00EE5816">
        <w:rPr>
          <w:rFonts w:ascii="Times New Roman" w:hAnsi="Times New Roman"/>
          <w:sz w:val="28"/>
          <w:szCs w:val="28"/>
        </w:rPr>
        <w:t xml:space="preserve"> году </w:t>
      </w:r>
      <w:r>
        <w:rPr>
          <w:rFonts w:ascii="Times New Roman" w:hAnsi="Times New Roman"/>
          <w:sz w:val="28"/>
          <w:szCs w:val="28"/>
        </w:rPr>
        <w:t>54</w:t>
      </w:r>
      <w:r w:rsidRPr="00EE5816">
        <w:rPr>
          <w:rFonts w:ascii="Times New Roman" w:hAnsi="Times New Roman"/>
          <w:sz w:val="28"/>
          <w:szCs w:val="28"/>
        </w:rPr>
        <w:t>%.</w:t>
      </w:r>
    </w:p>
    <w:p w:rsidR="0000474A" w:rsidRDefault="0000474A" w:rsidP="003874A6">
      <w:pPr>
        <w:spacing w:after="0" w:line="360" w:lineRule="auto"/>
        <w:ind w:firstLine="709"/>
        <w:jc w:val="both"/>
        <w:rPr>
          <w:rFonts w:ascii="Times New Roman" w:hAnsi="Times New Roman"/>
          <w:sz w:val="28"/>
          <w:szCs w:val="28"/>
        </w:rPr>
      </w:pPr>
      <w:r>
        <w:rPr>
          <w:rFonts w:ascii="Times New Roman" w:hAnsi="Times New Roman"/>
          <w:sz w:val="28"/>
          <w:szCs w:val="28"/>
        </w:rPr>
        <w:t>Средняя заработная плата по школе составила 15822 рубля, по сравнению с 2014 годом она увеличилась всего лишь на 6%. Средняя заработная плата педагогических работников за 2016 год составила 19175 рублей. Она осталась на прежнем уровне.</w:t>
      </w:r>
    </w:p>
    <w:p w:rsidR="0000474A" w:rsidRPr="00653089" w:rsidRDefault="0000474A" w:rsidP="0000474A">
      <w:pPr>
        <w:spacing w:after="0" w:line="360" w:lineRule="auto"/>
        <w:ind w:firstLine="709"/>
        <w:jc w:val="both"/>
        <w:rPr>
          <w:rFonts w:ascii="Times New Roman" w:hAnsi="Times New Roman"/>
          <w:sz w:val="28"/>
          <w:szCs w:val="28"/>
        </w:rPr>
      </w:pPr>
      <w:r>
        <w:rPr>
          <w:rFonts w:ascii="Times New Roman" w:hAnsi="Times New Roman"/>
          <w:sz w:val="28"/>
          <w:szCs w:val="28"/>
        </w:rPr>
        <w:t>Остаточная стоимость основных средств с каждым годом становится все меньше, в данном случае - это остаточная стоимость зданий школ. Большую стоимость активов  учреждения составляет земля это 63%.</w:t>
      </w:r>
    </w:p>
    <w:p w:rsidR="00B34987" w:rsidRPr="00B34987" w:rsidRDefault="00761A50" w:rsidP="00B34987">
      <w:pPr>
        <w:pStyle w:val="a3"/>
        <w:widowControl/>
        <w:spacing w:line="360" w:lineRule="auto"/>
        <w:ind w:left="0" w:firstLine="709"/>
        <w:rPr>
          <w:color w:val="000000"/>
          <w:szCs w:val="28"/>
        </w:rPr>
      </w:pPr>
      <w:r>
        <w:rPr>
          <w:color w:val="000000"/>
          <w:szCs w:val="28"/>
        </w:rPr>
        <w:t xml:space="preserve"> </w:t>
      </w:r>
      <w:r w:rsidR="00B34987" w:rsidRPr="00B34987">
        <w:rPr>
          <w:color w:val="000000"/>
          <w:szCs w:val="28"/>
        </w:rPr>
        <w:t xml:space="preserve">При </w:t>
      </w:r>
      <w:r w:rsidR="00B34987">
        <w:rPr>
          <w:color w:val="000000"/>
          <w:szCs w:val="28"/>
        </w:rPr>
        <w:t xml:space="preserve">написании </w:t>
      </w:r>
      <w:r w:rsidR="004C2BAE">
        <w:rPr>
          <w:color w:val="000000"/>
          <w:szCs w:val="28"/>
        </w:rPr>
        <w:t>выпускной квалификационной работы</w:t>
      </w:r>
      <w:r w:rsidR="00B34987" w:rsidRPr="00B34987">
        <w:rPr>
          <w:color w:val="000000"/>
          <w:szCs w:val="28"/>
        </w:rPr>
        <w:t xml:space="preserve"> были</w:t>
      </w:r>
      <w:r w:rsidR="00B34987">
        <w:rPr>
          <w:color w:val="000000"/>
          <w:szCs w:val="28"/>
        </w:rPr>
        <w:t xml:space="preserve"> </w:t>
      </w:r>
      <w:r w:rsidR="00B34987" w:rsidRPr="00B34987">
        <w:rPr>
          <w:color w:val="000000"/>
          <w:szCs w:val="28"/>
        </w:rPr>
        <w:t>рассмотрены операции по оплате труда и расчетам с персоналом.</w:t>
      </w:r>
    </w:p>
    <w:p w:rsidR="00B34987" w:rsidRPr="00B34987" w:rsidRDefault="00B34987" w:rsidP="00B34987">
      <w:pPr>
        <w:spacing w:after="0" w:line="360" w:lineRule="auto"/>
        <w:ind w:firstLine="709"/>
        <w:jc w:val="both"/>
        <w:rPr>
          <w:rFonts w:ascii="Times New Roman" w:hAnsi="Times New Roman" w:cs="Times New Roman"/>
          <w:color w:val="000000"/>
          <w:sz w:val="28"/>
          <w:szCs w:val="28"/>
        </w:rPr>
      </w:pPr>
      <w:r w:rsidRPr="00B34987">
        <w:rPr>
          <w:rFonts w:ascii="Times New Roman" w:hAnsi="Times New Roman" w:cs="Times New Roman"/>
          <w:color w:val="000000"/>
          <w:sz w:val="28"/>
          <w:szCs w:val="28"/>
        </w:rPr>
        <w:t xml:space="preserve">Оплата труда работников образовательных учреждений осуществляется на основе </w:t>
      </w:r>
      <w:r w:rsidR="006067BB">
        <w:rPr>
          <w:rFonts w:ascii="Times New Roman" w:hAnsi="Times New Roman" w:cs="Times New Roman"/>
          <w:color w:val="000000"/>
          <w:sz w:val="28"/>
          <w:szCs w:val="28"/>
        </w:rPr>
        <w:t xml:space="preserve"> отнесения занимаемых ими должностей к </w:t>
      </w:r>
      <w:r w:rsidR="006067BB">
        <w:rPr>
          <w:rFonts w:ascii="Times New Roman" w:hAnsi="Times New Roman" w:cs="Times New Roman"/>
          <w:color w:val="000000"/>
          <w:sz w:val="28"/>
          <w:szCs w:val="28"/>
        </w:rPr>
        <w:lastRenderedPageBreak/>
        <w:t>профессиональной квалификационной группе</w:t>
      </w:r>
      <w:r w:rsidRPr="00B34987">
        <w:rPr>
          <w:rFonts w:ascii="Times New Roman" w:hAnsi="Times New Roman" w:cs="Times New Roman"/>
          <w:color w:val="000000"/>
          <w:sz w:val="28"/>
          <w:szCs w:val="28"/>
        </w:rPr>
        <w:t xml:space="preserve"> по оплате труда работников организаций бюджетной сферы.</w:t>
      </w:r>
    </w:p>
    <w:p w:rsidR="00B34987" w:rsidRPr="00B34987" w:rsidRDefault="00B34987" w:rsidP="00B34987">
      <w:pPr>
        <w:spacing w:after="0" w:line="360" w:lineRule="auto"/>
        <w:ind w:firstLine="709"/>
        <w:jc w:val="both"/>
        <w:rPr>
          <w:rFonts w:ascii="Times New Roman" w:hAnsi="Times New Roman" w:cs="Times New Roman"/>
          <w:color w:val="000000"/>
          <w:sz w:val="28"/>
          <w:szCs w:val="28"/>
        </w:rPr>
      </w:pPr>
      <w:r w:rsidRPr="00B34987">
        <w:rPr>
          <w:rFonts w:ascii="Times New Roman" w:hAnsi="Times New Roman" w:cs="Times New Roman"/>
          <w:color w:val="000000"/>
          <w:sz w:val="28"/>
          <w:szCs w:val="28"/>
        </w:rPr>
        <w:t xml:space="preserve">Были </w:t>
      </w:r>
      <w:r>
        <w:rPr>
          <w:rFonts w:ascii="Times New Roman" w:hAnsi="Times New Roman" w:cs="Times New Roman"/>
          <w:color w:val="000000"/>
          <w:sz w:val="28"/>
          <w:szCs w:val="28"/>
        </w:rPr>
        <w:t>рассмотрены</w:t>
      </w:r>
      <w:r w:rsidRPr="00B34987">
        <w:rPr>
          <w:rFonts w:ascii="Times New Roman" w:hAnsi="Times New Roman" w:cs="Times New Roman"/>
          <w:color w:val="000000"/>
          <w:sz w:val="28"/>
          <w:szCs w:val="28"/>
        </w:rPr>
        <w:t xml:space="preserve"> первичные документы: приказы о приеме на работу, об увольнении, о замещении, табеля учета рабочего времени, листы временной нетрудоспособности, платежные ведомости и т.д. Начисление оплаты труда производится в соответствии с нормативными и законодательными актами. Заработная плата педагогических работников начисляется согласно тарификации, нагрузка и доплаты производятся на основании приказов по школе, на директоров по УО.</w:t>
      </w:r>
    </w:p>
    <w:p w:rsidR="00B34987" w:rsidRDefault="00B34987" w:rsidP="00B34987">
      <w:pPr>
        <w:spacing w:after="0" w:line="360" w:lineRule="auto"/>
        <w:ind w:firstLine="709"/>
        <w:jc w:val="both"/>
        <w:rPr>
          <w:rFonts w:ascii="Times New Roman" w:hAnsi="Times New Roman" w:cs="Times New Roman"/>
          <w:color w:val="000000"/>
          <w:sz w:val="28"/>
          <w:szCs w:val="28"/>
        </w:rPr>
      </w:pPr>
      <w:r w:rsidRPr="00B34987">
        <w:rPr>
          <w:rFonts w:ascii="Times New Roman" w:hAnsi="Times New Roman" w:cs="Times New Roman"/>
          <w:color w:val="000000"/>
          <w:sz w:val="28"/>
          <w:szCs w:val="28"/>
        </w:rPr>
        <w:t>Одна из проблем всех образовательных учреждений – это недофинансирование, отсюда невысокая заработная плата, недостаточное количество компьютеров, не соответствующее современному уровню программное обеспечение. Поэтому еще одна проблема – это нехватка кадров, особенно в сельской местности.</w:t>
      </w:r>
    </w:p>
    <w:p w:rsidR="00CE781B" w:rsidRDefault="00CE781B" w:rsidP="00B3498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Pr="00B34987">
        <w:rPr>
          <w:rFonts w:ascii="Times New Roman" w:hAnsi="Times New Roman" w:cs="Times New Roman"/>
          <w:color w:val="000000"/>
          <w:sz w:val="28"/>
          <w:szCs w:val="28"/>
        </w:rPr>
        <w:t>аработная плата работников образования в среднем находится ниже прожиточного минимума, и это – одна их трагедий российского общества</w:t>
      </w:r>
      <w:r>
        <w:rPr>
          <w:rFonts w:ascii="Times New Roman" w:hAnsi="Times New Roman" w:cs="Times New Roman"/>
          <w:color w:val="000000"/>
          <w:sz w:val="28"/>
          <w:szCs w:val="28"/>
        </w:rPr>
        <w:t>.</w:t>
      </w:r>
    </w:p>
    <w:p w:rsidR="00CE781B" w:rsidRDefault="00CE781B" w:rsidP="00CE781B">
      <w:pPr>
        <w:keepNext/>
        <w:spacing w:after="0" w:line="360" w:lineRule="auto"/>
        <w:ind w:firstLine="720"/>
        <w:jc w:val="both"/>
        <w:outlineLvl w:val="0"/>
        <w:rPr>
          <w:rFonts w:ascii="Times New Roman" w:hAnsi="Times New Roman" w:cs="Times New Roman"/>
          <w:color w:val="000000"/>
          <w:sz w:val="28"/>
          <w:szCs w:val="28"/>
        </w:rPr>
      </w:pPr>
      <w:r w:rsidRPr="00596BB3">
        <w:rPr>
          <w:rFonts w:ascii="Times New Roman" w:hAnsi="Times New Roman" w:cs="Times New Roman"/>
          <w:color w:val="000000"/>
          <w:sz w:val="28"/>
          <w:szCs w:val="28"/>
        </w:rPr>
        <w:t>Для удержания уровня квалификации работников можно проводит</w:t>
      </w:r>
      <w:r>
        <w:rPr>
          <w:rFonts w:ascii="Times New Roman" w:hAnsi="Times New Roman" w:cs="Times New Roman"/>
          <w:color w:val="000000"/>
          <w:sz w:val="28"/>
          <w:szCs w:val="28"/>
        </w:rPr>
        <w:t>ь</w:t>
      </w:r>
      <w:r w:rsidRPr="00596BB3">
        <w:rPr>
          <w:rFonts w:ascii="Times New Roman" w:hAnsi="Times New Roman" w:cs="Times New Roman"/>
          <w:color w:val="000000"/>
          <w:sz w:val="28"/>
          <w:szCs w:val="28"/>
        </w:rPr>
        <w:t xml:space="preserve"> внутри организации тесты и экзамены, результаты которых будут учитываться при начислении премии, надбавок к заработной плате в виде поощрения. </w:t>
      </w:r>
    </w:p>
    <w:p w:rsidR="00CE781B" w:rsidRDefault="00CE781B" w:rsidP="00CE781B">
      <w:pPr>
        <w:keepNext/>
        <w:spacing w:after="0" w:line="360" w:lineRule="auto"/>
        <w:ind w:firstLine="720"/>
        <w:jc w:val="both"/>
        <w:outlineLvl w:val="0"/>
        <w:rPr>
          <w:rFonts w:ascii="Times New Roman" w:hAnsi="Times New Roman" w:cs="Times New Roman"/>
          <w:color w:val="000000"/>
          <w:sz w:val="28"/>
          <w:szCs w:val="28"/>
        </w:rPr>
      </w:pPr>
      <w:r w:rsidRPr="00596BB3">
        <w:rPr>
          <w:rFonts w:ascii="Times New Roman" w:hAnsi="Times New Roman" w:cs="Times New Roman"/>
          <w:color w:val="000000"/>
          <w:sz w:val="28"/>
          <w:szCs w:val="28"/>
        </w:rPr>
        <w:t xml:space="preserve"> Систему материального стимулирования нужно ориентировать не на квалификацию полученную по диплому, а на уровень квалификации  выполняемой работы, или используемой при принятии решения, мотивация труда должна строиться на основании факторов, непосредственно зависящих от работников. Для совершенствования учета труда и его оплаты в </w:t>
      </w:r>
      <w:r>
        <w:rPr>
          <w:rFonts w:ascii="Times New Roman" w:hAnsi="Times New Roman" w:cs="Times New Roman"/>
          <w:color w:val="000000"/>
          <w:sz w:val="28"/>
          <w:szCs w:val="28"/>
        </w:rPr>
        <w:t>МКОУ СОШ пгт Даровской</w:t>
      </w:r>
      <w:r w:rsidRPr="00596BB3">
        <w:rPr>
          <w:rFonts w:ascii="Times New Roman" w:hAnsi="Times New Roman" w:cs="Times New Roman"/>
          <w:color w:val="000000"/>
          <w:sz w:val="28"/>
          <w:szCs w:val="28"/>
        </w:rPr>
        <w:t xml:space="preserve"> следует применять унифицированные формы первичных документов, и их ведение должно идти строго по закону, на участке учета заработной платы необходимо: обеспечение современными мощными компьютерами, чтобы первичные документы обрабатывались </w:t>
      </w:r>
      <w:r w:rsidRPr="00596BB3">
        <w:rPr>
          <w:rFonts w:ascii="Times New Roman" w:hAnsi="Times New Roman" w:cs="Times New Roman"/>
          <w:color w:val="000000"/>
          <w:sz w:val="28"/>
          <w:szCs w:val="28"/>
        </w:rPr>
        <w:lastRenderedPageBreak/>
        <w:t xml:space="preserve">своевременно, точно, качественно и быстро, жёстче следить за заполнением бланков. </w:t>
      </w:r>
    </w:p>
    <w:p w:rsidR="00B34987" w:rsidRDefault="00B34987" w:rsidP="00B34987">
      <w:pPr>
        <w:spacing w:after="0" w:line="360" w:lineRule="auto"/>
        <w:ind w:firstLine="709"/>
        <w:jc w:val="both"/>
        <w:rPr>
          <w:rFonts w:ascii="Times New Roman" w:hAnsi="Times New Roman" w:cs="Times New Roman"/>
          <w:color w:val="000000"/>
          <w:sz w:val="28"/>
          <w:szCs w:val="28"/>
        </w:rPr>
      </w:pPr>
      <w:r w:rsidRPr="00B34987">
        <w:rPr>
          <w:rFonts w:ascii="Times New Roman" w:hAnsi="Times New Roman" w:cs="Times New Roman"/>
          <w:color w:val="000000"/>
          <w:sz w:val="28"/>
          <w:szCs w:val="28"/>
        </w:rPr>
        <w:t xml:space="preserve">Начисление и расчет заработной платы ведется  </w:t>
      </w:r>
      <w:r>
        <w:rPr>
          <w:rFonts w:ascii="Times New Roman" w:hAnsi="Times New Roman" w:cs="Times New Roman"/>
          <w:color w:val="000000"/>
          <w:sz w:val="28"/>
          <w:szCs w:val="28"/>
        </w:rPr>
        <w:t xml:space="preserve">в программном комплексе Зарплата КС. </w:t>
      </w:r>
      <w:r w:rsidRPr="00B34987">
        <w:rPr>
          <w:rFonts w:ascii="Times New Roman" w:hAnsi="Times New Roman" w:cs="Times New Roman"/>
          <w:color w:val="000000"/>
          <w:sz w:val="28"/>
          <w:szCs w:val="28"/>
        </w:rPr>
        <w:t xml:space="preserve"> </w:t>
      </w:r>
    </w:p>
    <w:p w:rsidR="00B34987" w:rsidRPr="00B34987" w:rsidRDefault="00B34987" w:rsidP="00B34987">
      <w:pPr>
        <w:spacing w:after="0" w:line="360" w:lineRule="auto"/>
        <w:ind w:firstLine="709"/>
        <w:jc w:val="both"/>
        <w:rPr>
          <w:rFonts w:ascii="Times New Roman" w:hAnsi="Times New Roman" w:cs="Times New Roman"/>
          <w:color w:val="000000"/>
          <w:sz w:val="28"/>
          <w:szCs w:val="28"/>
        </w:rPr>
      </w:pPr>
      <w:r w:rsidRPr="00B34987">
        <w:rPr>
          <w:rFonts w:ascii="Times New Roman" w:hAnsi="Times New Roman" w:cs="Times New Roman"/>
          <w:color w:val="000000"/>
          <w:sz w:val="28"/>
          <w:szCs w:val="28"/>
        </w:rPr>
        <w:t>Заработная плата это форма материального вознаграждения за труд, это основной источник доходов. От размера заработной платы зависит благосостояние страны.</w:t>
      </w:r>
    </w:p>
    <w:p w:rsidR="00B34987" w:rsidRPr="00B34987" w:rsidRDefault="00B34987" w:rsidP="00B34987">
      <w:pPr>
        <w:spacing w:after="0" w:line="360" w:lineRule="auto"/>
        <w:ind w:firstLine="709"/>
        <w:jc w:val="both"/>
        <w:rPr>
          <w:rFonts w:ascii="Times New Roman" w:hAnsi="Times New Roman" w:cs="Times New Roman"/>
          <w:color w:val="000000"/>
          <w:sz w:val="28"/>
          <w:szCs w:val="28"/>
        </w:rPr>
      </w:pPr>
      <w:r w:rsidRPr="00B34987">
        <w:rPr>
          <w:rFonts w:ascii="Times New Roman" w:hAnsi="Times New Roman" w:cs="Times New Roman"/>
          <w:color w:val="000000"/>
          <w:sz w:val="28"/>
          <w:szCs w:val="28"/>
        </w:rPr>
        <w:t>Заработная плата это один из рычагов, регулирующий развитие рыночной экономики.</w:t>
      </w:r>
    </w:p>
    <w:p w:rsidR="00B34987" w:rsidRPr="00B34987" w:rsidRDefault="00B34987" w:rsidP="00B34987">
      <w:pPr>
        <w:spacing w:after="0" w:line="360" w:lineRule="auto"/>
        <w:ind w:firstLine="709"/>
        <w:jc w:val="both"/>
        <w:rPr>
          <w:rFonts w:ascii="Times New Roman" w:hAnsi="Times New Roman" w:cs="Times New Roman"/>
          <w:color w:val="000000"/>
          <w:sz w:val="28"/>
          <w:szCs w:val="28"/>
        </w:rPr>
      </w:pPr>
      <w:r w:rsidRPr="00B34987">
        <w:rPr>
          <w:rFonts w:ascii="Times New Roman" w:hAnsi="Times New Roman" w:cs="Times New Roman"/>
          <w:color w:val="000000"/>
          <w:sz w:val="28"/>
          <w:szCs w:val="28"/>
        </w:rPr>
        <w:t>Поэтому оплату труда следует постоянно стимулировать и совершенствовать.</w:t>
      </w:r>
    </w:p>
    <w:p w:rsidR="00CE781B" w:rsidRDefault="00CE781B" w:rsidP="00596BB3">
      <w:pPr>
        <w:keepNext/>
        <w:spacing w:after="0" w:line="360" w:lineRule="auto"/>
        <w:ind w:firstLine="720"/>
        <w:jc w:val="both"/>
        <w:outlineLvl w:val="0"/>
        <w:rPr>
          <w:rFonts w:ascii="Times New Roman" w:hAnsi="Times New Roman" w:cs="Times New Roman"/>
          <w:color w:val="000000"/>
          <w:sz w:val="28"/>
          <w:szCs w:val="28"/>
        </w:rPr>
      </w:pPr>
      <w:bookmarkStart w:id="6" w:name="_Toc41181741"/>
    </w:p>
    <w:p w:rsidR="00CE781B" w:rsidRDefault="00CE781B" w:rsidP="00596BB3">
      <w:pPr>
        <w:keepNext/>
        <w:spacing w:after="0" w:line="360" w:lineRule="auto"/>
        <w:ind w:firstLine="720"/>
        <w:jc w:val="both"/>
        <w:outlineLvl w:val="0"/>
        <w:rPr>
          <w:rFonts w:ascii="Times New Roman" w:hAnsi="Times New Roman" w:cs="Times New Roman"/>
          <w:color w:val="000000"/>
          <w:sz w:val="28"/>
          <w:szCs w:val="28"/>
        </w:rPr>
      </w:pPr>
    </w:p>
    <w:p w:rsidR="0021112E" w:rsidRPr="00596BB3" w:rsidRDefault="00596BB3" w:rsidP="00596BB3">
      <w:pPr>
        <w:keepNext/>
        <w:spacing w:after="0" w:line="360" w:lineRule="auto"/>
        <w:ind w:firstLine="720"/>
        <w:jc w:val="both"/>
        <w:outlineLvl w:val="0"/>
        <w:rPr>
          <w:rFonts w:ascii="Times New Roman" w:eastAsia="Times New Roman" w:hAnsi="Times New Roman" w:cs="Times New Roman"/>
          <w:b/>
          <w:sz w:val="28"/>
          <w:szCs w:val="28"/>
          <w:lang w:eastAsia="ru-RU"/>
        </w:rPr>
      </w:pPr>
      <w:r w:rsidRPr="00596BB3">
        <w:rPr>
          <w:rFonts w:ascii="Times New Roman" w:hAnsi="Times New Roman" w:cs="Times New Roman"/>
          <w:color w:val="000000"/>
          <w:sz w:val="28"/>
          <w:szCs w:val="28"/>
        </w:rPr>
        <w:br/>
      </w:r>
      <w:r w:rsidRPr="00596BB3">
        <w:rPr>
          <w:rFonts w:ascii="Times New Roman" w:hAnsi="Times New Roman" w:cs="Times New Roman"/>
          <w:color w:val="000000"/>
          <w:sz w:val="28"/>
          <w:szCs w:val="28"/>
        </w:rPr>
        <w:br/>
      </w:r>
    </w:p>
    <w:p w:rsidR="0021112E" w:rsidRPr="00596BB3" w:rsidRDefault="0021112E" w:rsidP="00596BB3">
      <w:pPr>
        <w:keepNext/>
        <w:spacing w:after="0" w:line="360" w:lineRule="auto"/>
        <w:ind w:firstLine="720"/>
        <w:jc w:val="both"/>
        <w:outlineLvl w:val="0"/>
        <w:rPr>
          <w:rFonts w:ascii="Times New Roman" w:eastAsia="Times New Roman" w:hAnsi="Times New Roman" w:cs="Times New Roman"/>
          <w:b/>
          <w:sz w:val="28"/>
          <w:szCs w:val="28"/>
          <w:lang w:eastAsia="ru-RU"/>
        </w:rPr>
      </w:pPr>
    </w:p>
    <w:p w:rsidR="0021112E" w:rsidRPr="00596BB3" w:rsidRDefault="0021112E" w:rsidP="00596BB3">
      <w:pPr>
        <w:keepNext/>
        <w:spacing w:after="0" w:line="360" w:lineRule="auto"/>
        <w:ind w:firstLine="720"/>
        <w:jc w:val="both"/>
        <w:outlineLvl w:val="0"/>
        <w:rPr>
          <w:rFonts w:ascii="Times New Roman" w:eastAsia="Times New Roman" w:hAnsi="Times New Roman" w:cs="Times New Roman"/>
          <w:b/>
          <w:sz w:val="28"/>
          <w:szCs w:val="28"/>
          <w:lang w:eastAsia="ru-RU"/>
        </w:rPr>
      </w:pPr>
    </w:p>
    <w:p w:rsidR="0021112E" w:rsidRPr="00596BB3" w:rsidRDefault="0021112E" w:rsidP="00596BB3">
      <w:pPr>
        <w:keepNext/>
        <w:spacing w:after="0" w:line="360" w:lineRule="auto"/>
        <w:ind w:firstLine="720"/>
        <w:jc w:val="both"/>
        <w:outlineLvl w:val="0"/>
        <w:rPr>
          <w:rFonts w:ascii="Times New Roman" w:eastAsia="Times New Roman" w:hAnsi="Times New Roman" w:cs="Times New Roman"/>
          <w:b/>
          <w:sz w:val="28"/>
          <w:szCs w:val="28"/>
          <w:lang w:eastAsia="ru-RU"/>
        </w:rPr>
      </w:pPr>
    </w:p>
    <w:p w:rsidR="0021112E" w:rsidRPr="00596BB3" w:rsidRDefault="0021112E" w:rsidP="00596BB3">
      <w:pPr>
        <w:keepNext/>
        <w:spacing w:after="0" w:line="360" w:lineRule="auto"/>
        <w:ind w:firstLine="720"/>
        <w:jc w:val="both"/>
        <w:outlineLvl w:val="0"/>
        <w:rPr>
          <w:rFonts w:ascii="Times New Roman" w:eastAsia="Times New Roman" w:hAnsi="Times New Roman" w:cs="Times New Roman"/>
          <w:b/>
          <w:sz w:val="28"/>
          <w:szCs w:val="28"/>
          <w:lang w:eastAsia="ru-RU"/>
        </w:rPr>
      </w:pPr>
    </w:p>
    <w:p w:rsidR="0021112E" w:rsidRDefault="0021112E" w:rsidP="0007429F">
      <w:pPr>
        <w:keepNext/>
        <w:spacing w:after="0" w:line="360" w:lineRule="auto"/>
        <w:ind w:firstLine="720"/>
        <w:jc w:val="both"/>
        <w:outlineLvl w:val="0"/>
        <w:rPr>
          <w:rFonts w:ascii="Times New Roman" w:eastAsia="Times New Roman" w:hAnsi="Times New Roman"/>
          <w:b/>
          <w:sz w:val="28"/>
          <w:szCs w:val="20"/>
          <w:lang w:eastAsia="ru-RU"/>
        </w:rPr>
      </w:pPr>
    </w:p>
    <w:p w:rsidR="0021112E" w:rsidRDefault="0021112E" w:rsidP="0007429F">
      <w:pPr>
        <w:keepNext/>
        <w:spacing w:after="0" w:line="360" w:lineRule="auto"/>
        <w:ind w:firstLine="720"/>
        <w:jc w:val="both"/>
        <w:outlineLvl w:val="0"/>
        <w:rPr>
          <w:rFonts w:ascii="Times New Roman" w:eastAsia="Times New Roman" w:hAnsi="Times New Roman"/>
          <w:b/>
          <w:sz w:val="28"/>
          <w:szCs w:val="20"/>
          <w:lang w:eastAsia="ru-RU"/>
        </w:rPr>
      </w:pPr>
    </w:p>
    <w:p w:rsidR="0021112E" w:rsidRDefault="0021112E" w:rsidP="0007429F">
      <w:pPr>
        <w:keepNext/>
        <w:spacing w:after="0" w:line="360" w:lineRule="auto"/>
        <w:ind w:firstLine="720"/>
        <w:jc w:val="both"/>
        <w:outlineLvl w:val="0"/>
        <w:rPr>
          <w:rFonts w:ascii="Times New Roman" w:eastAsia="Times New Roman" w:hAnsi="Times New Roman"/>
          <w:b/>
          <w:sz w:val="28"/>
          <w:szCs w:val="20"/>
          <w:lang w:eastAsia="ru-RU"/>
        </w:rPr>
      </w:pPr>
    </w:p>
    <w:p w:rsidR="0021112E" w:rsidRDefault="0021112E" w:rsidP="0007429F">
      <w:pPr>
        <w:keepNext/>
        <w:spacing w:after="0" w:line="360" w:lineRule="auto"/>
        <w:ind w:firstLine="720"/>
        <w:jc w:val="both"/>
        <w:outlineLvl w:val="0"/>
        <w:rPr>
          <w:rFonts w:ascii="Times New Roman" w:eastAsia="Times New Roman" w:hAnsi="Times New Roman"/>
          <w:b/>
          <w:sz w:val="28"/>
          <w:szCs w:val="20"/>
          <w:lang w:eastAsia="ru-RU"/>
        </w:rPr>
      </w:pPr>
    </w:p>
    <w:p w:rsidR="0021112E" w:rsidRDefault="0021112E" w:rsidP="0007429F">
      <w:pPr>
        <w:keepNext/>
        <w:spacing w:after="0" w:line="360" w:lineRule="auto"/>
        <w:ind w:firstLine="720"/>
        <w:jc w:val="both"/>
        <w:outlineLvl w:val="0"/>
        <w:rPr>
          <w:rFonts w:ascii="Times New Roman" w:eastAsia="Times New Roman" w:hAnsi="Times New Roman"/>
          <w:b/>
          <w:sz w:val="28"/>
          <w:szCs w:val="20"/>
          <w:lang w:eastAsia="ru-RU"/>
        </w:rPr>
      </w:pPr>
    </w:p>
    <w:bookmarkEnd w:id="6"/>
    <w:p w:rsidR="0007429F" w:rsidRPr="00FB315A" w:rsidRDefault="0007429F" w:rsidP="0007429F">
      <w:pPr>
        <w:overflowPunct w:val="0"/>
        <w:autoSpaceDE w:val="0"/>
        <w:autoSpaceDN w:val="0"/>
        <w:adjustRightInd w:val="0"/>
        <w:spacing w:after="0" w:line="360" w:lineRule="auto"/>
        <w:textAlignment w:val="baseline"/>
        <w:rPr>
          <w:rFonts w:ascii="Times New Roman" w:eastAsia="Times New Roman" w:hAnsi="Times New Roman"/>
          <w:sz w:val="20"/>
          <w:szCs w:val="20"/>
          <w:lang w:eastAsia="ru-RU"/>
        </w:rPr>
      </w:pPr>
    </w:p>
    <w:p w:rsidR="00E024B0" w:rsidRDefault="00E024B0">
      <w:pPr>
        <w:rPr>
          <w:rFonts w:ascii="Times New Roman" w:eastAsia="Times New Roman" w:hAnsi="Times New Roman"/>
          <w:b/>
          <w:sz w:val="28"/>
          <w:szCs w:val="20"/>
          <w:lang w:eastAsia="ru-RU"/>
        </w:rPr>
      </w:pPr>
      <w:r>
        <w:rPr>
          <w:rFonts w:ascii="Times New Roman" w:eastAsia="Times New Roman" w:hAnsi="Times New Roman"/>
          <w:b/>
          <w:sz w:val="28"/>
          <w:szCs w:val="20"/>
          <w:lang w:eastAsia="ru-RU"/>
        </w:rPr>
        <w:br w:type="page"/>
      </w:r>
    </w:p>
    <w:p w:rsidR="00E024B0" w:rsidRDefault="0021112E" w:rsidP="00E024B0">
      <w:pPr>
        <w:keepNext/>
        <w:spacing w:after="0" w:line="360" w:lineRule="auto"/>
        <w:jc w:val="center"/>
        <w:outlineLvl w:val="0"/>
        <w:rPr>
          <w:rFonts w:ascii="Times New Roman" w:eastAsia="Times New Roman" w:hAnsi="Times New Roman"/>
          <w:b/>
          <w:sz w:val="28"/>
          <w:szCs w:val="20"/>
          <w:lang w:val="en-US" w:eastAsia="ru-RU"/>
        </w:rPr>
      </w:pPr>
      <w:r w:rsidRPr="0007429F">
        <w:rPr>
          <w:rFonts w:ascii="Times New Roman" w:eastAsia="Times New Roman" w:hAnsi="Times New Roman"/>
          <w:b/>
          <w:sz w:val="28"/>
          <w:szCs w:val="20"/>
          <w:lang w:eastAsia="ru-RU"/>
        </w:rPr>
        <w:lastRenderedPageBreak/>
        <w:t>Список использованной литературы</w:t>
      </w:r>
    </w:p>
    <w:p w:rsidR="00093321" w:rsidRDefault="00E024B0" w:rsidP="00BC2F21">
      <w:pPr>
        <w:pStyle w:val="af3"/>
        <w:numPr>
          <w:ilvl w:val="0"/>
          <w:numId w:val="13"/>
        </w:numPr>
        <w:autoSpaceDE w:val="0"/>
        <w:autoSpaceDN w:val="0"/>
        <w:adjustRightInd w:val="0"/>
        <w:spacing w:after="0" w:line="360" w:lineRule="auto"/>
        <w:jc w:val="both"/>
        <w:rPr>
          <w:rFonts w:ascii="Times New Roman" w:hAnsi="Times New Roman" w:cs="Times New Roman"/>
          <w:sz w:val="28"/>
          <w:szCs w:val="28"/>
        </w:rPr>
      </w:pPr>
      <w:r w:rsidRPr="00093321">
        <w:rPr>
          <w:rFonts w:ascii="Times New Roman" w:eastAsia="Times New Roman" w:hAnsi="Times New Roman" w:cs="Times New Roman"/>
          <w:sz w:val="28"/>
          <w:szCs w:val="28"/>
          <w:lang w:eastAsia="ru-RU"/>
        </w:rPr>
        <w:t xml:space="preserve">Конституция Российской Федерации </w:t>
      </w:r>
      <w:r w:rsidR="00C441A1" w:rsidRPr="00093321">
        <w:rPr>
          <w:rFonts w:ascii="Times New Roman" w:hAnsi="Times New Roman" w:cs="Times New Roman"/>
          <w:sz w:val="28"/>
          <w:szCs w:val="28"/>
        </w:rPr>
        <w:t xml:space="preserve">[Электронный ресурс]: </w:t>
      </w:r>
      <w:r w:rsidR="00C441A1" w:rsidRPr="00093321">
        <w:rPr>
          <w:rFonts w:ascii="Times New Roman" w:eastAsia="Times New Roman" w:hAnsi="Times New Roman" w:cs="Times New Roman"/>
          <w:sz w:val="28"/>
          <w:szCs w:val="28"/>
          <w:lang w:eastAsia="ru-RU"/>
        </w:rPr>
        <w:t xml:space="preserve">принятая всенародным голосованием 12.12.1993 года // </w:t>
      </w:r>
      <w:r w:rsidR="00C441A1" w:rsidRPr="00093321">
        <w:rPr>
          <w:rFonts w:ascii="Times New Roman" w:hAnsi="Times New Roman" w:cs="Times New Roman"/>
          <w:sz w:val="28"/>
          <w:szCs w:val="28"/>
        </w:rPr>
        <w:t>Собрание законодательства РФ, 04.08.2014, N 31, ст. 4398 [Консультант Плюс].- Загл. с экрана.</w:t>
      </w:r>
    </w:p>
    <w:p w:rsidR="00093321" w:rsidRPr="00093321" w:rsidRDefault="00093321" w:rsidP="00BC2F21">
      <w:pPr>
        <w:pStyle w:val="af3"/>
        <w:numPr>
          <w:ilvl w:val="0"/>
          <w:numId w:val="13"/>
        </w:numPr>
        <w:autoSpaceDE w:val="0"/>
        <w:autoSpaceDN w:val="0"/>
        <w:adjustRightInd w:val="0"/>
        <w:spacing w:after="0" w:line="360" w:lineRule="auto"/>
        <w:jc w:val="both"/>
        <w:rPr>
          <w:rFonts w:ascii="Times New Roman" w:hAnsi="Times New Roman" w:cs="Times New Roman"/>
          <w:sz w:val="28"/>
          <w:szCs w:val="28"/>
        </w:rPr>
      </w:pPr>
      <w:r w:rsidRPr="00093321">
        <w:rPr>
          <w:rFonts w:ascii="Times New Roman" w:hAnsi="Times New Roman" w:cs="Times New Roman"/>
          <w:sz w:val="28"/>
          <w:szCs w:val="28"/>
        </w:rPr>
        <w:t>Налоговый кодекс Российской Федерации (часть первая) от 31.07.1998 N 146-ФЗ [Электронный ресурс] // Собрание законодательства РФ, N 31, 03.08.1998, ст. 3824 [Консультант Плюс].- Загл. с экрана.</w:t>
      </w:r>
    </w:p>
    <w:p w:rsidR="00093321" w:rsidRPr="00BB338E" w:rsidRDefault="00093321" w:rsidP="00BC2F21">
      <w:pPr>
        <w:pStyle w:val="af3"/>
        <w:numPr>
          <w:ilvl w:val="0"/>
          <w:numId w:val="13"/>
        </w:numPr>
        <w:autoSpaceDE w:val="0"/>
        <w:autoSpaceDN w:val="0"/>
        <w:adjustRightInd w:val="0"/>
        <w:spacing w:after="0" w:line="360" w:lineRule="auto"/>
        <w:jc w:val="both"/>
        <w:rPr>
          <w:rFonts w:ascii="Times New Roman" w:hAnsi="Times New Roman" w:cs="Times New Roman"/>
          <w:sz w:val="28"/>
          <w:szCs w:val="28"/>
        </w:rPr>
      </w:pPr>
      <w:r w:rsidRPr="00BB338E">
        <w:rPr>
          <w:rFonts w:ascii="Times New Roman" w:hAnsi="Times New Roman" w:cs="Times New Roman"/>
          <w:sz w:val="28"/>
          <w:szCs w:val="28"/>
        </w:rPr>
        <w:t>Трудовой кодекс Российской Федерации от 30.12.2001 N 197-ФЗ [Электронный ресурс] // Российская газета, N 256, 31.12.2001 [Консультант Плюс].- Загл. с экрана.</w:t>
      </w:r>
    </w:p>
    <w:p w:rsidR="00BB338E" w:rsidRPr="00BB338E" w:rsidRDefault="00093321" w:rsidP="00BC2F21">
      <w:pPr>
        <w:pStyle w:val="af3"/>
        <w:numPr>
          <w:ilvl w:val="0"/>
          <w:numId w:val="13"/>
        </w:numPr>
        <w:autoSpaceDE w:val="0"/>
        <w:autoSpaceDN w:val="0"/>
        <w:adjustRightInd w:val="0"/>
        <w:spacing w:after="0" w:line="360" w:lineRule="auto"/>
        <w:jc w:val="both"/>
        <w:rPr>
          <w:rFonts w:ascii="Times New Roman" w:hAnsi="Times New Roman" w:cs="Times New Roman"/>
          <w:sz w:val="28"/>
          <w:szCs w:val="28"/>
        </w:rPr>
      </w:pPr>
      <w:r w:rsidRPr="00BB338E">
        <w:rPr>
          <w:rFonts w:ascii="Times New Roman" w:hAnsi="Times New Roman" w:cs="Times New Roman"/>
          <w:sz w:val="28"/>
          <w:szCs w:val="28"/>
        </w:rPr>
        <w:t xml:space="preserve">Бюджетный кодекс Российской Федерации от 31.07.1998 N 145-ФЗ [Электронный ресурс] // </w:t>
      </w:r>
      <w:r w:rsidR="00BB338E" w:rsidRPr="00BB338E">
        <w:rPr>
          <w:rFonts w:ascii="Times New Roman" w:hAnsi="Times New Roman" w:cs="Times New Roman"/>
          <w:sz w:val="28"/>
          <w:szCs w:val="28"/>
        </w:rPr>
        <w:t>Собрание законодательства РФ, 03.08.1998, N 31, ст. 3823 [Консультант Плюс].- Загл. с экрана.</w:t>
      </w:r>
    </w:p>
    <w:p w:rsidR="00BB338E" w:rsidRPr="00BB338E" w:rsidRDefault="00BB338E" w:rsidP="00BC2F21">
      <w:pPr>
        <w:pStyle w:val="af3"/>
        <w:numPr>
          <w:ilvl w:val="0"/>
          <w:numId w:val="13"/>
        </w:numPr>
        <w:autoSpaceDE w:val="0"/>
        <w:autoSpaceDN w:val="0"/>
        <w:adjustRightInd w:val="0"/>
        <w:spacing w:after="0" w:line="360" w:lineRule="auto"/>
        <w:jc w:val="both"/>
        <w:rPr>
          <w:rFonts w:ascii="Times New Roman" w:hAnsi="Times New Roman" w:cs="Times New Roman"/>
          <w:sz w:val="28"/>
          <w:szCs w:val="28"/>
        </w:rPr>
      </w:pPr>
      <w:r w:rsidRPr="00BB338E">
        <w:rPr>
          <w:rFonts w:ascii="Times New Roman" w:hAnsi="Times New Roman" w:cs="Times New Roman"/>
          <w:sz w:val="28"/>
          <w:szCs w:val="28"/>
        </w:rPr>
        <w:t>Гражданский кодекс Росс</w:t>
      </w:r>
      <w:r>
        <w:rPr>
          <w:rFonts w:ascii="Times New Roman" w:hAnsi="Times New Roman" w:cs="Times New Roman"/>
          <w:sz w:val="28"/>
          <w:szCs w:val="28"/>
        </w:rPr>
        <w:t>ийской Федерации (часть первая)</w:t>
      </w:r>
      <w:r w:rsidRPr="00BB338E">
        <w:rPr>
          <w:rFonts w:ascii="Times New Roman" w:hAnsi="Times New Roman" w:cs="Times New Roman"/>
          <w:sz w:val="28"/>
          <w:szCs w:val="28"/>
        </w:rPr>
        <w:t xml:space="preserve"> от 30.11.1994 N 51-ФЗ [Электронный ресурс] // Собрание законодательства РФ, 05.12.1994, N 32, ст. 3301 [Консультант Плюс].- Загл. с экрана.</w:t>
      </w:r>
    </w:p>
    <w:p w:rsidR="00BB338E" w:rsidRDefault="00BB338E" w:rsidP="00BC2F21">
      <w:pPr>
        <w:pStyle w:val="af3"/>
        <w:numPr>
          <w:ilvl w:val="0"/>
          <w:numId w:val="13"/>
        </w:numPr>
        <w:autoSpaceDE w:val="0"/>
        <w:autoSpaceDN w:val="0"/>
        <w:adjustRightInd w:val="0"/>
        <w:spacing w:after="0" w:line="360" w:lineRule="auto"/>
        <w:jc w:val="both"/>
        <w:rPr>
          <w:rFonts w:ascii="Times New Roman" w:hAnsi="Times New Roman" w:cs="Times New Roman"/>
          <w:sz w:val="28"/>
          <w:szCs w:val="28"/>
        </w:rPr>
      </w:pPr>
      <w:r w:rsidRPr="00BB338E">
        <w:rPr>
          <w:rFonts w:ascii="Times New Roman" w:hAnsi="Times New Roman" w:cs="Times New Roman"/>
          <w:sz w:val="28"/>
          <w:szCs w:val="28"/>
        </w:rPr>
        <w:t xml:space="preserve">О бухгалтерском учете [Электронный ресурс]: [Федеральный закон от 06.12.2011 N 402-ФЗ] // </w:t>
      </w:r>
      <w:r>
        <w:rPr>
          <w:rFonts w:ascii="Times New Roman" w:hAnsi="Times New Roman" w:cs="Times New Roman"/>
          <w:sz w:val="28"/>
          <w:szCs w:val="28"/>
        </w:rPr>
        <w:t>Парламентская газета</w:t>
      </w:r>
      <w:r w:rsidRPr="00BB338E">
        <w:rPr>
          <w:rFonts w:ascii="Times New Roman" w:hAnsi="Times New Roman" w:cs="Times New Roman"/>
          <w:sz w:val="28"/>
          <w:szCs w:val="28"/>
        </w:rPr>
        <w:t xml:space="preserve">, N 54, 09-15.12.2011 [Консультант Плюс].- Загл. с экрана. </w:t>
      </w:r>
    </w:p>
    <w:p w:rsidR="00BB338E" w:rsidRPr="00A51003" w:rsidRDefault="00BB338E" w:rsidP="00BC2F21">
      <w:pPr>
        <w:pStyle w:val="af3"/>
        <w:numPr>
          <w:ilvl w:val="0"/>
          <w:numId w:val="13"/>
        </w:numPr>
        <w:autoSpaceDE w:val="0"/>
        <w:autoSpaceDN w:val="0"/>
        <w:adjustRightInd w:val="0"/>
        <w:spacing w:after="0" w:line="360" w:lineRule="auto"/>
        <w:jc w:val="both"/>
        <w:rPr>
          <w:rFonts w:ascii="Times New Roman" w:hAnsi="Times New Roman" w:cs="Times New Roman"/>
          <w:sz w:val="28"/>
          <w:szCs w:val="28"/>
        </w:rPr>
      </w:pPr>
      <w:r w:rsidRPr="00A51003">
        <w:rPr>
          <w:rFonts w:ascii="Times New Roman" w:hAnsi="Times New Roman" w:cs="Times New Roman"/>
          <w:sz w:val="28"/>
          <w:szCs w:val="28"/>
        </w:rPr>
        <w:t>Об обязательном социальном страховании на случай временной нетрудоспособности и в связи с материнством [Электронный ресурс]: [Федеральный закон от 29.12.2006 № 255-ФЗ] // Российская газета, N 297, 31.12.2006 [Консультант Плюс].- Загл. с экрана.</w:t>
      </w:r>
    </w:p>
    <w:p w:rsidR="0000436F" w:rsidRPr="00A51003" w:rsidRDefault="0000436F" w:rsidP="00BC2F21">
      <w:pPr>
        <w:pStyle w:val="af3"/>
        <w:numPr>
          <w:ilvl w:val="0"/>
          <w:numId w:val="13"/>
        </w:numPr>
        <w:autoSpaceDE w:val="0"/>
        <w:autoSpaceDN w:val="0"/>
        <w:adjustRightInd w:val="0"/>
        <w:spacing w:after="0" w:line="360" w:lineRule="auto"/>
        <w:jc w:val="both"/>
        <w:rPr>
          <w:rFonts w:ascii="Times New Roman" w:hAnsi="Times New Roman" w:cs="Times New Roman"/>
          <w:sz w:val="28"/>
          <w:szCs w:val="28"/>
        </w:rPr>
      </w:pPr>
      <w:r w:rsidRPr="00A51003">
        <w:rPr>
          <w:rFonts w:ascii="Times New Roman" w:hAnsi="Times New Roman" w:cs="Times New Roman"/>
          <w:sz w:val="28"/>
          <w:szCs w:val="28"/>
        </w:rPr>
        <w:t xml:space="preserve">О некоммерческих организациях </w:t>
      </w:r>
      <w:r w:rsidR="00A51003" w:rsidRPr="00A51003">
        <w:rPr>
          <w:rFonts w:ascii="Times New Roman" w:hAnsi="Times New Roman" w:cs="Times New Roman"/>
          <w:sz w:val="28"/>
          <w:szCs w:val="28"/>
        </w:rPr>
        <w:t>[Электронный ресурс]: [</w:t>
      </w:r>
      <w:r w:rsidRPr="00A51003">
        <w:rPr>
          <w:rFonts w:ascii="Times New Roman" w:hAnsi="Times New Roman" w:cs="Times New Roman"/>
          <w:sz w:val="28"/>
          <w:szCs w:val="28"/>
        </w:rPr>
        <w:t>Федеральный закон от 12.01.1996 N 7-ФЗ</w:t>
      </w:r>
      <w:r w:rsidR="00A51003" w:rsidRPr="00A51003">
        <w:rPr>
          <w:rFonts w:ascii="Times New Roman" w:hAnsi="Times New Roman" w:cs="Times New Roman"/>
          <w:sz w:val="28"/>
          <w:szCs w:val="28"/>
        </w:rPr>
        <w:t>] // Собрание законодательства РФ, 15.01.1996, N 3, ст. 145 [Консультант Плюс].- Загл. с экрана.</w:t>
      </w:r>
    </w:p>
    <w:p w:rsidR="0000436F" w:rsidRDefault="0000436F" w:rsidP="00BC2F21">
      <w:pPr>
        <w:pStyle w:val="af3"/>
        <w:numPr>
          <w:ilvl w:val="0"/>
          <w:numId w:val="13"/>
        </w:numPr>
        <w:autoSpaceDE w:val="0"/>
        <w:autoSpaceDN w:val="0"/>
        <w:adjustRightInd w:val="0"/>
        <w:spacing w:after="0" w:line="360" w:lineRule="auto"/>
        <w:jc w:val="both"/>
        <w:rPr>
          <w:rFonts w:ascii="Times New Roman" w:hAnsi="Times New Roman" w:cs="Times New Roman"/>
          <w:sz w:val="28"/>
          <w:szCs w:val="28"/>
        </w:rPr>
      </w:pPr>
      <w:r w:rsidRPr="00A51003">
        <w:rPr>
          <w:rFonts w:ascii="Times New Roman" w:hAnsi="Times New Roman" w:cs="Times New Roman"/>
          <w:sz w:val="28"/>
          <w:szCs w:val="28"/>
        </w:rPr>
        <w:t xml:space="preserve">О внесении изменений в отдельные законодательные акты Российской Федерации по вопросам установления тарифов страховых взносов в </w:t>
      </w:r>
      <w:r w:rsidRPr="00A51003">
        <w:rPr>
          <w:rFonts w:ascii="Times New Roman" w:hAnsi="Times New Roman" w:cs="Times New Roman"/>
          <w:sz w:val="28"/>
          <w:szCs w:val="28"/>
        </w:rPr>
        <w:lastRenderedPageBreak/>
        <w:t>государственные внебюджетные фонды</w:t>
      </w:r>
      <w:r w:rsidR="00A51003" w:rsidRPr="00A51003">
        <w:rPr>
          <w:rFonts w:ascii="Times New Roman" w:hAnsi="Times New Roman" w:cs="Times New Roman"/>
          <w:sz w:val="28"/>
          <w:szCs w:val="28"/>
        </w:rPr>
        <w:t xml:space="preserve"> [Электронный ресурс]: [</w:t>
      </w:r>
      <w:r w:rsidRPr="00A51003">
        <w:rPr>
          <w:rFonts w:ascii="Times New Roman" w:hAnsi="Times New Roman" w:cs="Times New Roman"/>
          <w:sz w:val="28"/>
          <w:szCs w:val="28"/>
        </w:rPr>
        <w:t>Федеральный закон от 03.12.2011 N 379-ФЗ</w:t>
      </w:r>
      <w:r w:rsidR="00A51003" w:rsidRPr="00A51003">
        <w:rPr>
          <w:rFonts w:ascii="Times New Roman" w:hAnsi="Times New Roman" w:cs="Times New Roman"/>
          <w:sz w:val="28"/>
          <w:szCs w:val="28"/>
        </w:rPr>
        <w:t>] // Собрание законодательства РФ</w:t>
      </w:r>
      <w:r w:rsidRPr="00A51003">
        <w:rPr>
          <w:rFonts w:ascii="Times New Roman" w:hAnsi="Times New Roman" w:cs="Times New Roman"/>
          <w:sz w:val="28"/>
          <w:szCs w:val="28"/>
        </w:rPr>
        <w:t>, 05.12.2011, N 49 (ч. 5), ст. 7057</w:t>
      </w:r>
      <w:r w:rsidR="00A51003" w:rsidRPr="00A51003">
        <w:rPr>
          <w:rFonts w:ascii="Times New Roman" w:hAnsi="Times New Roman" w:cs="Times New Roman"/>
          <w:sz w:val="28"/>
          <w:szCs w:val="28"/>
        </w:rPr>
        <w:t xml:space="preserve"> [Консультант Плюс].- Загл. с экрана.</w:t>
      </w:r>
    </w:p>
    <w:p w:rsidR="003B2DCA" w:rsidRPr="003B2DCA" w:rsidRDefault="003B2DCA" w:rsidP="00BC2F21">
      <w:pPr>
        <w:pStyle w:val="af3"/>
        <w:numPr>
          <w:ilvl w:val="0"/>
          <w:numId w:val="13"/>
        </w:numPr>
        <w:autoSpaceDE w:val="0"/>
        <w:autoSpaceDN w:val="0"/>
        <w:adjustRightInd w:val="0"/>
        <w:spacing w:after="0" w:line="360" w:lineRule="auto"/>
        <w:jc w:val="both"/>
        <w:rPr>
          <w:rFonts w:ascii="Times New Roman" w:hAnsi="Times New Roman" w:cs="Times New Roman"/>
          <w:sz w:val="28"/>
          <w:szCs w:val="28"/>
        </w:rPr>
      </w:pPr>
      <w:r w:rsidRPr="003B2DCA">
        <w:rPr>
          <w:rFonts w:ascii="Times New Roman" w:hAnsi="Times New Roman" w:cs="Times New Roman"/>
          <w:sz w:val="28"/>
          <w:szCs w:val="28"/>
        </w:rPr>
        <w:t>Об особенностях порядка исчисления средней заработной платы [Электронный ресурс]: [Постановление Правительства РФ от 24.12.2007 N 922] // Российская газета, N 294, 29.12.2007 [Консультант Плюс].- Загл. с экрана.</w:t>
      </w:r>
    </w:p>
    <w:p w:rsidR="003B2DCA" w:rsidRPr="003B2DCA" w:rsidRDefault="003B2DCA" w:rsidP="00BC2F21">
      <w:pPr>
        <w:pStyle w:val="af3"/>
        <w:numPr>
          <w:ilvl w:val="0"/>
          <w:numId w:val="13"/>
        </w:numPr>
        <w:autoSpaceDE w:val="0"/>
        <w:autoSpaceDN w:val="0"/>
        <w:adjustRightInd w:val="0"/>
        <w:spacing w:after="0" w:line="360" w:lineRule="auto"/>
        <w:jc w:val="both"/>
        <w:rPr>
          <w:rFonts w:ascii="Times New Roman" w:hAnsi="Times New Roman" w:cs="Times New Roman"/>
          <w:sz w:val="28"/>
          <w:szCs w:val="28"/>
        </w:rPr>
      </w:pPr>
      <w:r w:rsidRPr="003B2DCA">
        <w:rPr>
          <w:rFonts w:ascii="Times New Roman" w:hAnsi="Times New Roman" w:cs="Times New Roman"/>
          <w:sz w:val="28"/>
          <w:szCs w:val="28"/>
        </w:rPr>
        <w:t>Об утверждении унифицированных форм первичной учетной документации по учету труда и его оплаты [Электронный ресурс]: [Постановление Госкомстата РФ от 05.01.2004 N 1] // Финансовая газета, N 13, 2004 [Консультант Плюс].- Загл. с экрана.</w:t>
      </w:r>
    </w:p>
    <w:p w:rsidR="003B2DCA" w:rsidRPr="003B2DCA" w:rsidRDefault="003B2DCA" w:rsidP="00BC2F21">
      <w:pPr>
        <w:pStyle w:val="af3"/>
        <w:numPr>
          <w:ilvl w:val="0"/>
          <w:numId w:val="13"/>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2DCA">
        <w:rPr>
          <w:rFonts w:ascii="Times New Roman" w:hAnsi="Times New Roman" w:cs="Times New Roman"/>
          <w:sz w:val="28"/>
          <w:szCs w:val="28"/>
        </w:rPr>
        <w:t>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[Электронный ресурс]: [Постановление Правительства Кировской области от 12.04.2011 N 98/120] // Опубликовано на официальном интернет-портале правовой информации http://www.pravo.gov.ru - 14.07.2017 [Консультант Плюс].- Загл. с экрана.</w:t>
      </w:r>
    </w:p>
    <w:p w:rsidR="003B2DCA" w:rsidRPr="003B2DCA" w:rsidRDefault="003B2DCA" w:rsidP="00BC2F21">
      <w:pPr>
        <w:pStyle w:val="af3"/>
        <w:numPr>
          <w:ilvl w:val="0"/>
          <w:numId w:val="13"/>
        </w:numPr>
        <w:autoSpaceDE w:val="0"/>
        <w:autoSpaceDN w:val="0"/>
        <w:adjustRightInd w:val="0"/>
        <w:spacing w:after="0" w:line="360" w:lineRule="auto"/>
        <w:jc w:val="both"/>
        <w:rPr>
          <w:rFonts w:ascii="Times New Roman" w:hAnsi="Times New Roman" w:cs="Times New Roman"/>
          <w:sz w:val="28"/>
          <w:szCs w:val="28"/>
        </w:rPr>
      </w:pPr>
      <w:r w:rsidRPr="003B2DCA">
        <w:rPr>
          <w:rFonts w:ascii="Times New Roman" w:hAnsi="Times New Roman" w:cs="Times New Roman"/>
          <w:sz w:val="28"/>
          <w:szCs w:val="28"/>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[Электронный ресурс]: [Приказ Минфина России от 28.12.2010 N 191н] // Российская газета, N 47, 05.03.2011 [Консультант Плюс].- Загл. с экрана.</w:t>
      </w:r>
    </w:p>
    <w:p w:rsidR="003B2DCA" w:rsidRPr="003B2DCA" w:rsidRDefault="003B2DCA" w:rsidP="00BC2F21">
      <w:pPr>
        <w:pStyle w:val="af3"/>
        <w:numPr>
          <w:ilvl w:val="0"/>
          <w:numId w:val="13"/>
        </w:numPr>
        <w:autoSpaceDE w:val="0"/>
        <w:autoSpaceDN w:val="0"/>
        <w:adjustRightInd w:val="0"/>
        <w:spacing w:after="0" w:line="360" w:lineRule="auto"/>
        <w:jc w:val="both"/>
        <w:rPr>
          <w:rFonts w:ascii="Times New Roman" w:hAnsi="Times New Roman" w:cs="Times New Roman"/>
          <w:sz w:val="28"/>
          <w:szCs w:val="28"/>
        </w:rPr>
      </w:pPr>
      <w:r w:rsidRPr="003B2DCA">
        <w:rPr>
          <w:rFonts w:ascii="Times New Roman" w:hAnsi="Times New Roman" w:cs="Times New Roman"/>
          <w:sz w:val="28"/>
          <w:szCs w:val="28"/>
        </w:rPr>
        <w:t xml:space="preserve">Об утверждении форм первичных учетных документов и регистров бухгалтерского учета, применяемых органами государственной власти, органами местного самоуправления, органами управления </w:t>
      </w:r>
      <w:r w:rsidRPr="003B2DCA">
        <w:rPr>
          <w:rFonts w:ascii="Times New Roman" w:hAnsi="Times New Roman" w:cs="Times New Roman"/>
          <w:sz w:val="28"/>
          <w:szCs w:val="28"/>
        </w:rPr>
        <w:lastRenderedPageBreak/>
        <w:t>государственными и внебюджетными фондами, государственной академией наук, государственными (муниципальными) учреждениями и методические рекомендации по их применению [Электронный ресурс]: [Приказ Минфина России от 30.03.2015 N 52н] // Опубликован на Официальном интернет-портале правовой информации http://www.pravo.gov.ru - 19.12.2016 [Консультант Плюс].- Загл. с экрана.</w:t>
      </w:r>
    </w:p>
    <w:p w:rsidR="003B2DCA" w:rsidRPr="003B2DCA" w:rsidRDefault="003B2DCA" w:rsidP="00BC2F21">
      <w:pPr>
        <w:pStyle w:val="af3"/>
        <w:numPr>
          <w:ilvl w:val="0"/>
          <w:numId w:val="13"/>
        </w:numPr>
        <w:autoSpaceDE w:val="0"/>
        <w:autoSpaceDN w:val="0"/>
        <w:adjustRightInd w:val="0"/>
        <w:spacing w:after="0" w:line="360" w:lineRule="auto"/>
        <w:jc w:val="both"/>
        <w:rPr>
          <w:rFonts w:ascii="Times New Roman" w:hAnsi="Times New Roman" w:cs="Times New Roman"/>
          <w:sz w:val="28"/>
          <w:szCs w:val="28"/>
        </w:rPr>
      </w:pPr>
      <w:r w:rsidRPr="003B2DCA">
        <w:rPr>
          <w:rFonts w:ascii="Times New Roman" w:hAnsi="Times New Roman" w:cs="Times New Roman"/>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[Электронный ресурс]: [Приказ Минфина России от 01.12.2010 N 157н] // Российская газета, N 8, 19.01.2011 [Консультант Плюс].- Загл. с экрана.</w:t>
      </w:r>
    </w:p>
    <w:p w:rsidR="003B2DCA" w:rsidRPr="003B2DCA" w:rsidRDefault="003B2DCA" w:rsidP="00BC2F21">
      <w:pPr>
        <w:pStyle w:val="af3"/>
        <w:numPr>
          <w:ilvl w:val="0"/>
          <w:numId w:val="13"/>
        </w:numPr>
        <w:autoSpaceDE w:val="0"/>
        <w:autoSpaceDN w:val="0"/>
        <w:adjustRightInd w:val="0"/>
        <w:spacing w:after="0" w:line="360" w:lineRule="auto"/>
        <w:jc w:val="both"/>
        <w:rPr>
          <w:rFonts w:ascii="Times New Roman" w:hAnsi="Times New Roman" w:cs="Times New Roman"/>
          <w:sz w:val="28"/>
          <w:szCs w:val="28"/>
        </w:rPr>
      </w:pPr>
      <w:r w:rsidRPr="003B2DCA">
        <w:rPr>
          <w:rFonts w:ascii="Times New Roman" w:hAnsi="Times New Roman" w:cs="Times New Roman"/>
          <w:sz w:val="28"/>
          <w:szCs w:val="28"/>
        </w:rPr>
        <w:t>Об утверждении Плана счетов бюджетного учета и Инструкции по его применению [Электронный ресурс]: [Приказ Минфина России от 06.12.2010 N 162н] // Российская газета, N 26, 09.02.2011 [Консультант Плюс].- Загл. с экрана.</w:t>
      </w:r>
    </w:p>
    <w:p w:rsidR="003B2DCA" w:rsidRPr="003B2DCA" w:rsidRDefault="003B2DCA" w:rsidP="00BC2F21">
      <w:pPr>
        <w:pStyle w:val="af3"/>
        <w:numPr>
          <w:ilvl w:val="0"/>
          <w:numId w:val="13"/>
        </w:numPr>
        <w:autoSpaceDE w:val="0"/>
        <w:autoSpaceDN w:val="0"/>
        <w:adjustRightInd w:val="0"/>
        <w:spacing w:after="0" w:line="360" w:lineRule="auto"/>
        <w:jc w:val="both"/>
        <w:rPr>
          <w:rFonts w:ascii="Times New Roman" w:hAnsi="Times New Roman" w:cs="Times New Roman"/>
          <w:sz w:val="28"/>
          <w:szCs w:val="28"/>
        </w:rPr>
      </w:pPr>
      <w:r w:rsidRPr="003B2DCA">
        <w:rPr>
          <w:rFonts w:ascii="Times New Roman" w:hAnsi="Times New Roman" w:cs="Times New Roman"/>
          <w:sz w:val="28"/>
          <w:szCs w:val="28"/>
        </w:rPr>
        <w:t>Об утверждении Указаний о порядке применения бюджетной классификации Российской Федерации [Электронный ресурс]: [Приказ Минфина России от 01.07.2013 N 65н] // Финансовая газета, N 32, 05.09.2013 [Консультант Плюс].- Загл. с экрана.</w:t>
      </w:r>
    </w:p>
    <w:p w:rsidR="003B2DCA" w:rsidRPr="003B2DCA" w:rsidRDefault="003B2DCA" w:rsidP="00BC2F21">
      <w:pPr>
        <w:pStyle w:val="af3"/>
        <w:numPr>
          <w:ilvl w:val="0"/>
          <w:numId w:val="13"/>
        </w:numPr>
        <w:autoSpaceDE w:val="0"/>
        <w:autoSpaceDN w:val="0"/>
        <w:adjustRightInd w:val="0"/>
        <w:spacing w:after="0" w:line="360" w:lineRule="auto"/>
        <w:jc w:val="both"/>
        <w:rPr>
          <w:rFonts w:ascii="Times New Roman" w:hAnsi="Times New Roman" w:cs="Times New Roman"/>
          <w:sz w:val="28"/>
          <w:szCs w:val="28"/>
        </w:rPr>
      </w:pPr>
      <w:r w:rsidRPr="003B2DCA">
        <w:rPr>
          <w:rFonts w:ascii="Times New Roman" w:hAnsi="Times New Roman" w:cs="Times New Roman"/>
          <w:sz w:val="28"/>
          <w:szCs w:val="28"/>
        </w:rPr>
        <w:t>Об утверждении Методических указаний по инвентаризации имущества и финансовых обязательств [Электронный ресурс]: [Приказ Минфина РФ от 13.06.1995 N 49] // Финансовая газета, N 28, 1995 [Консультант Плюс].- Загл. с экрана.</w:t>
      </w:r>
    </w:p>
    <w:p w:rsidR="008A4662" w:rsidRDefault="008A4662" w:rsidP="00BC2F21">
      <w:pPr>
        <w:pStyle w:val="a3"/>
        <w:widowControl/>
        <w:numPr>
          <w:ilvl w:val="0"/>
          <w:numId w:val="13"/>
        </w:numPr>
        <w:spacing w:line="360" w:lineRule="auto"/>
      </w:pPr>
      <w:r>
        <w:t>Комментарий к Трудовому кодексу Российской Федерации (постатейный, научно-практический) / Под ред. К.Я. Ананьевой. Вст. статья Рыбакова - М.: ТОН - ИКФ ОМЕГА-Л, 2009. – 280 с.</w:t>
      </w:r>
    </w:p>
    <w:p w:rsidR="008A4662" w:rsidRDefault="008A4662" w:rsidP="00BC2F21">
      <w:pPr>
        <w:pStyle w:val="a3"/>
        <w:widowControl/>
        <w:numPr>
          <w:ilvl w:val="0"/>
          <w:numId w:val="13"/>
        </w:numPr>
        <w:spacing w:line="360" w:lineRule="auto"/>
      </w:pPr>
      <w:r>
        <w:lastRenderedPageBreak/>
        <w:t>Богатая И.Н. Хахонова Н.Н. Бухгалтерский учет. Серия «Высшее образование». 2-е изд., доп. и перераб. - Ростов н/Д: «Феникс», 2008. – 315 с.</w:t>
      </w:r>
    </w:p>
    <w:p w:rsidR="008A4662" w:rsidRDefault="008A4662" w:rsidP="00BC2F21">
      <w:pPr>
        <w:pStyle w:val="a3"/>
        <w:widowControl/>
        <w:numPr>
          <w:ilvl w:val="0"/>
          <w:numId w:val="13"/>
        </w:numPr>
        <w:spacing w:line="360" w:lineRule="auto"/>
      </w:pPr>
      <w:r>
        <w:t xml:space="preserve"> Бухгалтерский учет: Учебник для вузов / Под ред. проф. Бабаева Ю.А. - М.: ЮНИТИ-РАНА, 2010. – 290 с.</w:t>
      </w:r>
    </w:p>
    <w:p w:rsidR="008A4662" w:rsidRDefault="008A4662" w:rsidP="00BC2F21">
      <w:pPr>
        <w:pStyle w:val="a3"/>
        <w:widowControl/>
        <w:numPr>
          <w:ilvl w:val="0"/>
          <w:numId w:val="13"/>
        </w:numPr>
        <w:spacing w:line="360" w:lineRule="auto"/>
      </w:pPr>
      <w:r>
        <w:t xml:space="preserve"> Бухгалтерский учет: Учебник / П.С. Безруких, В.Ф. Ивашкевич,                   Н.П. Кондраков и др.; Под ред. П.С. Безруких. - 5-е изд., перераб. и доп. - М.: Бухгалтерский учет, 2009. – 376 с.</w:t>
      </w:r>
    </w:p>
    <w:p w:rsidR="008A4662" w:rsidRDefault="008A4662" w:rsidP="00BC2F21">
      <w:pPr>
        <w:pStyle w:val="a3"/>
        <w:widowControl/>
        <w:numPr>
          <w:ilvl w:val="0"/>
          <w:numId w:val="13"/>
        </w:numPr>
        <w:spacing w:line="360" w:lineRule="auto"/>
      </w:pPr>
      <w:r>
        <w:t xml:space="preserve"> Вещунова Н.Л., Фомина Л.Ф. Бухгалтерский учет на предприятиях различных форм собственности. - СПб.: Издательский ТД «Герда», 2008. – 376 с.</w:t>
      </w:r>
    </w:p>
    <w:p w:rsidR="008A4662" w:rsidRDefault="008A4662" w:rsidP="00BC2F21">
      <w:pPr>
        <w:pStyle w:val="a3"/>
        <w:widowControl/>
        <w:numPr>
          <w:ilvl w:val="0"/>
          <w:numId w:val="13"/>
        </w:numPr>
        <w:spacing w:line="360" w:lineRule="auto"/>
      </w:pPr>
      <w:r>
        <w:t xml:space="preserve"> Воробьева Е.В. Заработная плата с учетом требований налоговых органов: практические рекомендации для бухгалтера. – М: «АКФИ: Экономика и жизнь», 2009. – 268 с.</w:t>
      </w:r>
    </w:p>
    <w:p w:rsidR="00832142" w:rsidRDefault="00832142" w:rsidP="00BC2F21">
      <w:pPr>
        <w:pStyle w:val="a3"/>
        <w:widowControl/>
        <w:numPr>
          <w:ilvl w:val="0"/>
          <w:numId w:val="13"/>
        </w:numPr>
        <w:spacing w:line="360" w:lineRule="auto"/>
      </w:pPr>
      <w:r>
        <w:t xml:space="preserve"> Гусаковская Е.Г. Учет выплат пособий по временной нетрудоспособности // Бухгалтерский учет, 2011. № 4. С. 9-13.</w:t>
      </w:r>
    </w:p>
    <w:p w:rsidR="00832142" w:rsidRDefault="00832142" w:rsidP="00BC2F21">
      <w:pPr>
        <w:pStyle w:val="a3"/>
        <w:widowControl/>
        <w:numPr>
          <w:ilvl w:val="0"/>
          <w:numId w:val="13"/>
        </w:numPr>
        <w:spacing w:line="360" w:lineRule="auto"/>
      </w:pPr>
      <w:r>
        <w:t xml:space="preserve"> Гусаковская Е.Г. Заработная плата и связанные с ней выплаты // Бухгалтерский учет, 2013. № 1. С. 3-8.</w:t>
      </w:r>
    </w:p>
    <w:p w:rsidR="00832142" w:rsidRDefault="00832142" w:rsidP="00BC2F21">
      <w:pPr>
        <w:pStyle w:val="a3"/>
        <w:widowControl/>
        <w:numPr>
          <w:ilvl w:val="0"/>
          <w:numId w:val="13"/>
        </w:numPr>
        <w:spacing w:line="360" w:lineRule="auto"/>
      </w:pPr>
      <w:r>
        <w:t xml:space="preserve"> Елина Л.А. Страховых взносов стало больше // Главная книга, 2013. № 1. С. 20-25.</w:t>
      </w:r>
    </w:p>
    <w:p w:rsidR="00832142" w:rsidRDefault="00832142" w:rsidP="00BC2F21">
      <w:pPr>
        <w:pStyle w:val="a3"/>
        <w:widowControl/>
        <w:numPr>
          <w:ilvl w:val="0"/>
          <w:numId w:val="13"/>
        </w:numPr>
        <w:spacing w:line="360" w:lineRule="auto"/>
      </w:pPr>
      <w:r>
        <w:t xml:space="preserve"> Елина Л.А. Новая методика по удержанию алиментов // Главная книга, 2012. № 18. С. 19-23.</w:t>
      </w:r>
    </w:p>
    <w:p w:rsidR="00832142" w:rsidRDefault="00832142" w:rsidP="00BC2F21">
      <w:pPr>
        <w:pStyle w:val="a3"/>
        <w:widowControl/>
        <w:numPr>
          <w:ilvl w:val="0"/>
          <w:numId w:val="13"/>
        </w:numPr>
        <w:spacing w:line="360" w:lineRule="auto"/>
      </w:pPr>
      <w:r>
        <w:t xml:space="preserve"> Ермолович Л.Л., Сивчик Л.Г., Толкач Г.В., Щитникова И.В. Анализ хозяйственной деятельности предприятия: Учебное пособие / Под общ. ред. Л.Л. Ермолович. - Мн.: Интерпрессервис; Экоперспектива, 2008. – 329 с.</w:t>
      </w:r>
    </w:p>
    <w:p w:rsidR="004D1F0A" w:rsidRDefault="004D1F0A" w:rsidP="00BC2F21">
      <w:pPr>
        <w:pStyle w:val="a3"/>
        <w:widowControl/>
        <w:numPr>
          <w:ilvl w:val="0"/>
          <w:numId w:val="13"/>
        </w:numPr>
        <w:spacing w:line="360" w:lineRule="auto"/>
      </w:pPr>
      <w:r>
        <w:t xml:space="preserve"> Забрамная Ю.Л. И вновь об учебных отпусках // Главная книга, 2012. № 9. С. 46-50.</w:t>
      </w:r>
    </w:p>
    <w:p w:rsidR="004D1F0A" w:rsidRDefault="004D1F0A" w:rsidP="00BC2F21">
      <w:pPr>
        <w:pStyle w:val="a3"/>
        <w:widowControl/>
        <w:numPr>
          <w:ilvl w:val="0"/>
          <w:numId w:val="13"/>
        </w:numPr>
        <w:spacing w:line="360" w:lineRule="auto"/>
      </w:pPr>
      <w:r>
        <w:t xml:space="preserve"> Заровнядный И.А. Сложные вопросы расчета больничных // Главбух, 2015. № 6. С. 59-70.</w:t>
      </w:r>
    </w:p>
    <w:p w:rsidR="004D1F0A" w:rsidRDefault="004D1F0A" w:rsidP="00BC2F21">
      <w:pPr>
        <w:pStyle w:val="a3"/>
        <w:widowControl/>
        <w:numPr>
          <w:ilvl w:val="0"/>
          <w:numId w:val="13"/>
        </w:numPr>
        <w:spacing w:line="360" w:lineRule="auto"/>
      </w:pPr>
      <w:r>
        <w:lastRenderedPageBreak/>
        <w:t xml:space="preserve"> Захарова А.С. О назначении пособий и заполнении больничных // Зарплата в бюджетном учреждении, 2015. № 8. С. 22-29.</w:t>
      </w:r>
    </w:p>
    <w:p w:rsidR="004D1F0A" w:rsidRDefault="004D1F0A" w:rsidP="00BC2F21">
      <w:pPr>
        <w:pStyle w:val="a3"/>
        <w:widowControl/>
        <w:numPr>
          <w:ilvl w:val="0"/>
          <w:numId w:val="13"/>
        </w:numPr>
        <w:spacing w:line="360" w:lineRule="auto"/>
      </w:pPr>
      <w:r>
        <w:t xml:space="preserve"> Камышанов П.И., Камышанов А.П., Камышанова Л.И. Бухгалтерский учет и аудит.- М: «ПРИОР», 2009. – 367 с.</w:t>
      </w:r>
    </w:p>
    <w:p w:rsidR="004D1F0A" w:rsidRDefault="004D1F0A" w:rsidP="00BC2F21">
      <w:pPr>
        <w:pStyle w:val="a3"/>
        <w:widowControl/>
        <w:numPr>
          <w:ilvl w:val="0"/>
          <w:numId w:val="13"/>
        </w:numPr>
        <w:spacing w:line="360" w:lineRule="auto"/>
      </w:pPr>
      <w:r>
        <w:t>Козлова Е.П., Галанина Е.Н., Бабченко Т.Н. Бухгалтерский учет в организациях. - М.: «Финансы и статистика», 2010. – 356 с.</w:t>
      </w:r>
    </w:p>
    <w:p w:rsidR="004D1F0A" w:rsidRDefault="004D1F0A" w:rsidP="00BC2F21">
      <w:pPr>
        <w:pStyle w:val="a3"/>
        <w:widowControl/>
        <w:numPr>
          <w:ilvl w:val="0"/>
          <w:numId w:val="13"/>
        </w:numPr>
        <w:spacing w:line="360" w:lineRule="auto"/>
      </w:pPr>
      <w:r>
        <w:t>Кокурина М.А. Трудоустройство по квоте: кого, куда и сколько // Главная книга, 2014. № 22. С. 24-29.</w:t>
      </w:r>
    </w:p>
    <w:p w:rsidR="004D1F0A" w:rsidRDefault="004D1F0A" w:rsidP="00BC2F21">
      <w:pPr>
        <w:pStyle w:val="a3"/>
        <w:widowControl/>
        <w:numPr>
          <w:ilvl w:val="0"/>
          <w:numId w:val="13"/>
        </w:numPr>
        <w:spacing w:line="360" w:lineRule="auto"/>
      </w:pPr>
      <w:r>
        <w:t>Кокурина М.А. Трудовой договор: путь к успешному оформлению // Главная книга, 2012. № 15. С. 69-74.</w:t>
      </w:r>
    </w:p>
    <w:p w:rsidR="004D1F0A" w:rsidRDefault="004D1F0A" w:rsidP="00BC2F21">
      <w:pPr>
        <w:pStyle w:val="a3"/>
        <w:widowControl/>
        <w:numPr>
          <w:ilvl w:val="0"/>
          <w:numId w:val="13"/>
        </w:numPr>
        <w:spacing w:line="360" w:lineRule="auto"/>
      </w:pPr>
      <w:r>
        <w:t>Кокурина М.А. Должник в исполнительном производстве: хочу заплатить позже // Главная книга, 2012. № 19. С.27-31.</w:t>
      </w:r>
    </w:p>
    <w:p w:rsidR="004D1F0A" w:rsidRDefault="004D1F0A" w:rsidP="00BC2F21">
      <w:pPr>
        <w:pStyle w:val="a3"/>
        <w:widowControl/>
        <w:numPr>
          <w:ilvl w:val="0"/>
          <w:numId w:val="13"/>
        </w:numPr>
        <w:spacing w:line="360" w:lineRule="auto"/>
      </w:pPr>
      <w:r>
        <w:t>Кондраков Н.П. Бухгалтерский учет. Учебное пособие. 6-е изд., перераб. и доп. – М.: ИНФРА-М, 2009. – 295 с.</w:t>
      </w:r>
    </w:p>
    <w:p w:rsidR="00544330" w:rsidRDefault="00544330" w:rsidP="00BC2F21">
      <w:pPr>
        <w:pStyle w:val="a3"/>
        <w:widowControl/>
        <w:numPr>
          <w:ilvl w:val="0"/>
          <w:numId w:val="13"/>
        </w:numPr>
        <w:spacing w:line="360" w:lineRule="auto"/>
      </w:pPr>
      <w:r>
        <w:t>Контонистова Е.В. О применении судами Трудового кодекса Российской Федерации // Бухгалтерский учет, 2013. № 12. С. 45-48.</w:t>
      </w:r>
    </w:p>
    <w:p w:rsidR="00544330" w:rsidRDefault="00544330" w:rsidP="00BC2F21">
      <w:pPr>
        <w:pStyle w:val="a3"/>
        <w:widowControl/>
        <w:numPr>
          <w:ilvl w:val="0"/>
          <w:numId w:val="13"/>
        </w:numPr>
        <w:spacing w:line="360" w:lineRule="auto"/>
      </w:pPr>
      <w:r>
        <w:t xml:space="preserve"> Королькова Т.А. Полная материальная ответственность работников // Бухгалтерский учет, 2014. № 3. С. 70-75.</w:t>
      </w:r>
    </w:p>
    <w:p w:rsidR="00544330" w:rsidRDefault="00544330" w:rsidP="00BC2F21">
      <w:pPr>
        <w:pStyle w:val="a3"/>
        <w:widowControl/>
        <w:numPr>
          <w:ilvl w:val="0"/>
          <w:numId w:val="13"/>
        </w:numPr>
        <w:spacing w:line="360" w:lineRule="auto"/>
      </w:pPr>
      <w:r>
        <w:t xml:space="preserve"> Королькова Т.А. Изменение порядка расчета среднего заработка для определения размера пособий // Бухгалтерский учет, 2013. № 5. С. 28-30.</w:t>
      </w:r>
    </w:p>
    <w:p w:rsidR="00544330" w:rsidRDefault="00544330" w:rsidP="00BC2F21">
      <w:pPr>
        <w:pStyle w:val="a3"/>
        <w:widowControl/>
        <w:numPr>
          <w:ilvl w:val="0"/>
          <w:numId w:val="13"/>
        </w:numPr>
        <w:spacing w:line="360" w:lineRule="auto"/>
      </w:pPr>
      <w:r>
        <w:t xml:space="preserve"> Краснова Л.П., Шалашова Н.Т., Ярцева Н.М. Бухгалтерский учет: Учебник. - М.: Юристъ, 2009. – 348 с.</w:t>
      </w:r>
    </w:p>
    <w:p w:rsidR="00544330" w:rsidRDefault="00544330" w:rsidP="00BC2F21">
      <w:pPr>
        <w:pStyle w:val="a3"/>
        <w:widowControl/>
        <w:numPr>
          <w:ilvl w:val="0"/>
          <w:numId w:val="13"/>
        </w:numPr>
        <w:spacing w:line="360" w:lineRule="auto"/>
      </w:pPr>
      <w:r>
        <w:t xml:space="preserve"> Ларионов А.Д., Ерофеев В.А. Бухгалтерский учет. Учебник.- М.: ГроссБух, 2010. – 287 с.</w:t>
      </w:r>
    </w:p>
    <w:p w:rsidR="00544330" w:rsidRDefault="00544330" w:rsidP="00BC2F21">
      <w:pPr>
        <w:pStyle w:val="a3"/>
        <w:widowControl/>
        <w:numPr>
          <w:ilvl w:val="0"/>
          <w:numId w:val="13"/>
        </w:numPr>
        <w:spacing w:line="360" w:lineRule="auto"/>
      </w:pPr>
      <w:r>
        <w:t xml:space="preserve"> Мошкович М.Г. Вносим изменения в трудовой договор и локальные нормативные акты // Главная книга, 2014. № 19. С. 46-51.</w:t>
      </w:r>
    </w:p>
    <w:p w:rsidR="00544330" w:rsidRDefault="00544330" w:rsidP="00BC2F21">
      <w:pPr>
        <w:pStyle w:val="a3"/>
        <w:widowControl/>
        <w:numPr>
          <w:ilvl w:val="0"/>
          <w:numId w:val="13"/>
        </w:numPr>
        <w:spacing w:line="360" w:lineRule="auto"/>
      </w:pPr>
      <w:r>
        <w:t xml:space="preserve"> Мошкович М.Г. Учебные отпуска и другие льготы работающим студентам // Главная книга, 2013. № 1. С. 64-69.</w:t>
      </w:r>
    </w:p>
    <w:p w:rsidR="00544330" w:rsidRDefault="00544330" w:rsidP="00BC2F21">
      <w:pPr>
        <w:pStyle w:val="a3"/>
        <w:widowControl/>
        <w:numPr>
          <w:ilvl w:val="0"/>
          <w:numId w:val="13"/>
        </w:numPr>
        <w:spacing w:line="360" w:lineRule="auto"/>
      </w:pPr>
      <w:r>
        <w:lastRenderedPageBreak/>
        <w:t xml:space="preserve"> Овсянникова А.В. Как депонировать невостребованную зарплату // Главная книга, 2015. № 5. С. 74-75.</w:t>
      </w:r>
    </w:p>
    <w:p w:rsidR="00544330" w:rsidRDefault="00544330" w:rsidP="00BC2F21">
      <w:pPr>
        <w:pStyle w:val="a3"/>
        <w:widowControl/>
        <w:numPr>
          <w:ilvl w:val="0"/>
          <w:numId w:val="13"/>
        </w:numPr>
        <w:spacing w:line="360" w:lineRule="auto"/>
      </w:pPr>
      <w:r>
        <w:t xml:space="preserve"> Орлова Е.В. Прощаем неотработанный отпуск // Главная книга, 2014. № 22. С. 68-69.</w:t>
      </w:r>
    </w:p>
    <w:p w:rsidR="00544330" w:rsidRDefault="00544330" w:rsidP="00BC2F21">
      <w:pPr>
        <w:pStyle w:val="a3"/>
        <w:widowControl/>
        <w:numPr>
          <w:ilvl w:val="0"/>
          <w:numId w:val="13"/>
        </w:numPr>
        <w:spacing w:line="360" w:lineRule="auto"/>
      </w:pPr>
      <w:r>
        <w:t xml:space="preserve"> Плеханов Д.В. Специфика расчета и налогообложения дополнительных отпусков // Главбух, 2013. № 14. С. 53-60.  </w:t>
      </w:r>
    </w:p>
    <w:p w:rsidR="00544330" w:rsidRDefault="00544330" w:rsidP="00BC2F21">
      <w:pPr>
        <w:pStyle w:val="a3"/>
        <w:widowControl/>
        <w:numPr>
          <w:ilvl w:val="0"/>
          <w:numId w:val="13"/>
        </w:numPr>
        <w:spacing w:line="360" w:lineRule="auto"/>
      </w:pPr>
      <w:r>
        <w:t xml:space="preserve"> Савицкая Г.В. Анализ хозяйственной деятельности предприятий АПК. Учебник.- 4-е изд., испр. – Мн.: Экоперспектива, 2009. – 420 с. </w:t>
      </w:r>
    </w:p>
    <w:p w:rsidR="009C1C62" w:rsidRDefault="009C1C62" w:rsidP="00BC2F21">
      <w:pPr>
        <w:pStyle w:val="a3"/>
        <w:widowControl/>
        <w:numPr>
          <w:ilvl w:val="0"/>
          <w:numId w:val="13"/>
        </w:numPr>
        <w:spacing w:line="360" w:lineRule="auto"/>
      </w:pPr>
      <w:r>
        <w:t xml:space="preserve">Строков А.И. </w:t>
      </w:r>
      <w:r w:rsidRPr="00A36C9E">
        <w:t>Порядок учета расчетов с персоналом бюджетных учреждений по оплате труда</w:t>
      </w:r>
      <w:r>
        <w:t xml:space="preserve"> // </w:t>
      </w:r>
      <w:r w:rsidRPr="00A36C9E">
        <w:t>Бухгалтерский учет в бюджетных и некоммерческих организациях</w:t>
      </w:r>
      <w:r>
        <w:t>, 2013. № 15. С. 16-18.</w:t>
      </w:r>
    </w:p>
    <w:p w:rsidR="009C1C62" w:rsidRDefault="009C1C62" w:rsidP="00BC2F21">
      <w:pPr>
        <w:pStyle w:val="a3"/>
        <w:widowControl/>
        <w:numPr>
          <w:ilvl w:val="0"/>
          <w:numId w:val="13"/>
        </w:numPr>
        <w:spacing w:line="360" w:lineRule="auto"/>
      </w:pPr>
      <w:r>
        <w:t xml:space="preserve"> Суховская М.Г. Доплата по больничному // Главная книга, 2015. № 4. С. 90.</w:t>
      </w:r>
    </w:p>
    <w:p w:rsidR="009C1C62" w:rsidRDefault="009C1C62" w:rsidP="00BC2F21">
      <w:pPr>
        <w:pStyle w:val="a3"/>
        <w:widowControl/>
        <w:numPr>
          <w:ilvl w:val="0"/>
          <w:numId w:val="13"/>
        </w:numPr>
        <w:spacing w:line="360" w:lineRule="auto"/>
      </w:pPr>
      <w:r>
        <w:t xml:space="preserve"> Шаронова Е.А. Пересчет НДФЛ при смене статуса работника // Главная книга, 2014. № 17. С. 29-36.</w:t>
      </w:r>
    </w:p>
    <w:p w:rsidR="009C1C62" w:rsidRDefault="009C1C62" w:rsidP="00BC2F21">
      <w:pPr>
        <w:pStyle w:val="a3"/>
        <w:widowControl/>
        <w:numPr>
          <w:ilvl w:val="0"/>
          <w:numId w:val="13"/>
        </w:numPr>
        <w:spacing w:line="360" w:lineRule="auto"/>
      </w:pPr>
      <w:r>
        <w:t xml:space="preserve"> Шаронова Е.А. НДФЛ-вычеты: когда предоставлять и сколько // Главная книга, 2013. № 11. С. 41-45.</w:t>
      </w:r>
    </w:p>
    <w:p w:rsidR="009C1C62" w:rsidRDefault="009C1C62" w:rsidP="00BC2F21">
      <w:pPr>
        <w:pStyle w:val="a3"/>
        <w:widowControl/>
        <w:numPr>
          <w:ilvl w:val="0"/>
          <w:numId w:val="13"/>
        </w:numPr>
        <w:spacing w:line="360" w:lineRule="auto"/>
      </w:pPr>
      <w:r>
        <w:t xml:space="preserve"> Шаповал Е.А. Больничный: как заполнить и исправить // Главная книга, 2015. № 2. С. 73-78.</w:t>
      </w:r>
    </w:p>
    <w:p w:rsidR="009C1C62" w:rsidRDefault="009C1C62" w:rsidP="00BC2F21">
      <w:pPr>
        <w:pStyle w:val="a3"/>
        <w:widowControl/>
        <w:numPr>
          <w:ilvl w:val="0"/>
          <w:numId w:val="13"/>
        </w:numPr>
        <w:spacing w:line="360" w:lineRule="auto"/>
      </w:pPr>
      <w:r>
        <w:t xml:space="preserve"> Шаповал Е.А. Прощаемся с декретными пособиями переходного периода // Главная книга, 2014. № 22. С. 38-41.</w:t>
      </w:r>
    </w:p>
    <w:p w:rsidR="009C1C62" w:rsidRDefault="009C1C62" w:rsidP="00BC2F21">
      <w:pPr>
        <w:pStyle w:val="a3"/>
        <w:widowControl/>
        <w:numPr>
          <w:ilvl w:val="0"/>
          <w:numId w:val="13"/>
        </w:numPr>
        <w:spacing w:line="360" w:lineRule="auto"/>
      </w:pPr>
      <w:r>
        <w:t xml:space="preserve"> Шаповал Е.А. Корректировка соцстраховских пособий // Главная книга, 2013. № 2. С. 12-14.</w:t>
      </w:r>
    </w:p>
    <w:p w:rsidR="009C1C62" w:rsidRDefault="009C1C62" w:rsidP="00BC2F21">
      <w:pPr>
        <w:pStyle w:val="a3"/>
        <w:widowControl/>
        <w:numPr>
          <w:ilvl w:val="0"/>
          <w:numId w:val="13"/>
        </w:numPr>
        <w:spacing w:line="360" w:lineRule="auto"/>
      </w:pPr>
      <w:r>
        <w:t xml:space="preserve"> Шаповал Е.А. Выдаем справку о зарплате для расчета пособий в нестандартных ситуациях // Главная книга, 2014. № 22. С. 63-67.</w:t>
      </w:r>
    </w:p>
    <w:p w:rsidR="009C1C62" w:rsidRDefault="009C1C62" w:rsidP="00BC2F21">
      <w:pPr>
        <w:pStyle w:val="a3"/>
        <w:widowControl/>
        <w:numPr>
          <w:ilvl w:val="0"/>
          <w:numId w:val="13"/>
        </w:numPr>
        <w:spacing w:line="360" w:lineRule="auto"/>
      </w:pPr>
      <w:r>
        <w:t xml:space="preserve"> Шаповал Е.А. Компенсируем отпуск при увольнении // Главная книга, 2012. № 19. С. 39-45.</w:t>
      </w:r>
    </w:p>
    <w:p w:rsidR="009C1C62" w:rsidRDefault="009C1C62" w:rsidP="00BC2F21">
      <w:pPr>
        <w:pStyle w:val="a3"/>
        <w:widowControl/>
        <w:numPr>
          <w:ilvl w:val="0"/>
          <w:numId w:val="13"/>
        </w:numPr>
        <w:spacing w:line="360" w:lineRule="auto"/>
      </w:pPr>
      <w:r>
        <w:t xml:space="preserve"> Шаповал Е.А. Когда вносить в трудовую книжку запись о приеме на работу // Главная книга, 2014. № 18. С. 74-75.</w:t>
      </w:r>
    </w:p>
    <w:p w:rsidR="009C1C62" w:rsidRDefault="009C1C62" w:rsidP="00BC2F21">
      <w:pPr>
        <w:pStyle w:val="a3"/>
        <w:widowControl/>
        <w:numPr>
          <w:ilvl w:val="0"/>
          <w:numId w:val="13"/>
        </w:numPr>
        <w:spacing w:line="360" w:lineRule="auto"/>
      </w:pPr>
      <w:r>
        <w:lastRenderedPageBreak/>
        <w:t xml:space="preserve"> Шеремет. А. Д., Негашев Е. В. Методика финансового анализа.— М.: ИНФРА-М, 2008. – 356 с.</w:t>
      </w:r>
    </w:p>
    <w:p w:rsidR="00832142" w:rsidRPr="009518A6" w:rsidRDefault="009C1C62" w:rsidP="00BC2F21">
      <w:pPr>
        <w:pStyle w:val="a3"/>
        <w:widowControl/>
        <w:numPr>
          <w:ilvl w:val="0"/>
          <w:numId w:val="13"/>
        </w:numPr>
        <w:spacing w:line="360" w:lineRule="auto"/>
        <w:rPr>
          <w:szCs w:val="28"/>
        </w:rPr>
      </w:pPr>
      <w:r>
        <w:t xml:space="preserve"> Щербаков И.В. Удержания из заработной платы по исполнительным документам // Бухгалтерский учет и налоги, 2013. № 9. С. 10-18.</w:t>
      </w: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9518A6" w:rsidRDefault="009518A6" w:rsidP="009518A6">
      <w:pPr>
        <w:pStyle w:val="a3"/>
        <w:widowControl/>
        <w:spacing w:line="360" w:lineRule="auto"/>
      </w:pPr>
    </w:p>
    <w:p w:rsidR="00B967C4" w:rsidRDefault="00B967C4" w:rsidP="009518A6">
      <w:pPr>
        <w:pStyle w:val="a3"/>
        <w:widowControl/>
        <w:spacing w:line="360" w:lineRule="auto"/>
      </w:pPr>
    </w:p>
    <w:p w:rsidR="00B967C4" w:rsidRDefault="00B967C4" w:rsidP="009518A6">
      <w:pPr>
        <w:pStyle w:val="a3"/>
        <w:widowControl/>
        <w:spacing w:line="360" w:lineRule="auto"/>
      </w:pPr>
    </w:p>
    <w:p w:rsidR="00B967C4" w:rsidRDefault="00B967C4" w:rsidP="009518A6">
      <w:pPr>
        <w:pStyle w:val="a3"/>
        <w:widowControl/>
        <w:spacing w:line="360" w:lineRule="auto"/>
      </w:pPr>
    </w:p>
    <w:p w:rsidR="00B967C4" w:rsidRDefault="00B967C4" w:rsidP="009518A6">
      <w:pPr>
        <w:pStyle w:val="a3"/>
        <w:widowControl/>
        <w:spacing w:line="360" w:lineRule="auto"/>
      </w:pPr>
    </w:p>
    <w:p w:rsidR="00B967C4" w:rsidRDefault="00B967C4" w:rsidP="009518A6">
      <w:pPr>
        <w:pStyle w:val="a3"/>
        <w:widowControl/>
        <w:spacing w:line="360" w:lineRule="auto"/>
      </w:pPr>
    </w:p>
    <w:p w:rsidR="009518A6" w:rsidRPr="009518A6" w:rsidRDefault="009518A6" w:rsidP="009518A6">
      <w:pPr>
        <w:pStyle w:val="a3"/>
        <w:widowControl/>
        <w:spacing w:line="360" w:lineRule="auto"/>
        <w:jc w:val="center"/>
        <w:rPr>
          <w:b/>
          <w:sz w:val="96"/>
          <w:szCs w:val="96"/>
        </w:rPr>
      </w:pPr>
      <w:r w:rsidRPr="009518A6">
        <w:rPr>
          <w:b/>
          <w:sz w:val="96"/>
          <w:szCs w:val="96"/>
        </w:rPr>
        <w:t>ПРИЛОЖЕНИЯ</w:t>
      </w:r>
    </w:p>
    <w:sectPr w:rsidR="009518A6" w:rsidRPr="009518A6" w:rsidSect="005A37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8B0" w:rsidRDefault="006148B0" w:rsidP="005218FB">
      <w:pPr>
        <w:spacing w:after="0" w:line="240" w:lineRule="auto"/>
      </w:pPr>
      <w:r>
        <w:separator/>
      </w:r>
    </w:p>
  </w:endnote>
  <w:endnote w:type="continuationSeparator" w:id="0">
    <w:p w:rsidR="006148B0" w:rsidRDefault="006148B0" w:rsidP="0052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D40" w:rsidRDefault="008E6D40">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23619"/>
      <w:docPartObj>
        <w:docPartGallery w:val="Page Numbers (Bottom of Page)"/>
        <w:docPartUnique/>
      </w:docPartObj>
    </w:sdtPr>
    <w:sdtEndPr/>
    <w:sdtContent>
      <w:p w:rsidR="008E6D40" w:rsidRDefault="00FD2FF7">
        <w:pPr>
          <w:pStyle w:val="a9"/>
          <w:jc w:val="center"/>
        </w:pPr>
        <w:r>
          <w:fldChar w:fldCharType="begin"/>
        </w:r>
        <w:r w:rsidR="008E6D40">
          <w:instrText xml:space="preserve"> PAGE   \* MERGEFORMAT </w:instrText>
        </w:r>
        <w:r>
          <w:fldChar w:fldCharType="separate"/>
        </w:r>
        <w:r w:rsidR="00FB230E">
          <w:rPr>
            <w:noProof/>
          </w:rPr>
          <w:t>3</w:t>
        </w:r>
        <w:r>
          <w:rPr>
            <w:noProof/>
          </w:rPr>
          <w:fldChar w:fldCharType="end"/>
        </w:r>
      </w:p>
    </w:sdtContent>
  </w:sdt>
  <w:p w:rsidR="008E6D40" w:rsidRDefault="008E6D40">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D40" w:rsidRDefault="008E6D4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8B0" w:rsidRDefault="006148B0" w:rsidP="005218FB">
      <w:pPr>
        <w:spacing w:after="0" w:line="240" w:lineRule="auto"/>
      </w:pPr>
      <w:r>
        <w:separator/>
      </w:r>
    </w:p>
  </w:footnote>
  <w:footnote w:type="continuationSeparator" w:id="0">
    <w:p w:rsidR="006148B0" w:rsidRDefault="006148B0" w:rsidP="00521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D40" w:rsidRDefault="008E6D40">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D40" w:rsidRDefault="008E6D40">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D40" w:rsidRDefault="008E6D40">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numFmt w:val="bullet"/>
      <w:lvlText w:val="-"/>
      <w:lvlJc w:val="left"/>
      <w:pPr>
        <w:tabs>
          <w:tab w:val="num" w:pos="750"/>
        </w:tabs>
        <w:ind w:left="750" w:hanging="390"/>
      </w:pPr>
      <w:rPr>
        <w:rFonts w:ascii="Times New Roman" w:hAnsi="Times New Roman" w:cs="Times New Roman" w:hint="default"/>
        <w:sz w:val="28"/>
      </w:rPr>
    </w:lvl>
  </w:abstractNum>
  <w:abstractNum w:abstractNumId="1" w15:restartNumberingAfterBreak="0">
    <w:nsid w:val="0E201217"/>
    <w:multiLevelType w:val="hybridMultilevel"/>
    <w:tmpl w:val="762CF1FE"/>
    <w:lvl w:ilvl="0" w:tplc="0D66603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1226B77"/>
    <w:multiLevelType w:val="hybridMultilevel"/>
    <w:tmpl w:val="2AD6AB7C"/>
    <w:lvl w:ilvl="0" w:tplc="157ED81A">
      <w:start w:val="4"/>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1086A96"/>
    <w:multiLevelType w:val="hybridMultilevel"/>
    <w:tmpl w:val="A0B4964A"/>
    <w:lvl w:ilvl="0" w:tplc="352672D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A92C5C"/>
    <w:multiLevelType w:val="hybridMultilevel"/>
    <w:tmpl w:val="71309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835155"/>
    <w:multiLevelType w:val="hybridMultilevel"/>
    <w:tmpl w:val="2FAA19F2"/>
    <w:lvl w:ilvl="0" w:tplc="978666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8D03BBB"/>
    <w:multiLevelType w:val="hybridMultilevel"/>
    <w:tmpl w:val="45202C44"/>
    <w:lvl w:ilvl="0" w:tplc="9588F6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AB5027A"/>
    <w:multiLevelType w:val="hybridMultilevel"/>
    <w:tmpl w:val="7B5843C8"/>
    <w:lvl w:ilvl="0" w:tplc="9588F6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AE525B5"/>
    <w:multiLevelType w:val="hybridMultilevel"/>
    <w:tmpl w:val="7FC8C32C"/>
    <w:lvl w:ilvl="0" w:tplc="157ED81A">
      <w:start w:val="4"/>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6630CC1"/>
    <w:multiLevelType w:val="multilevel"/>
    <w:tmpl w:val="DA102D04"/>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4C8A092A"/>
    <w:multiLevelType w:val="hybridMultilevel"/>
    <w:tmpl w:val="4092A224"/>
    <w:lvl w:ilvl="0" w:tplc="9788D1E8">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B4C2A94"/>
    <w:multiLevelType w:val="singleLevel"/>
    <w:tmpl w:val="68C4B950"/>
    <w:lvl w:ilvl="0">
      <w:numFmt w:val="bullet"/>
      <w:lvlText w:val="-"/>
      <w:lvlJc w:val="left"/>
      <w:pPr>
        <w:tabs>
          <w:tab w:val="num" w:pos="581"/>
        </w:tabs>
        <w:ind w:left="581" w:hanging="360"/>
      </w:pPr>
      <w:rPr>
        <w:rFonts w:hint="default"/>
      </w:rPr>
    </w:lvl>
  </w:abstractNum>
  <w:abstractNum w:abstractNumId="12" w15:restartNumberingAfterBreak="0">
    <w:nsid w:val="6D23356E"/>
    <w:multiLevelType w:val="hybridMultilevel"/>
    <w:tmpl w:val="029692F2"/>
    <w:lvl w:ilvl="0" w:tplc="F398B63E">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07F02A6"/>
    <w:multiLevelType w:val="hybridMultilevel"/>
    <w:tmpl w:val="8188AE8C"/>
    <w:lvl w:ilvl="0" w:tplc="9588F6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2B97CCC"/>
    <w:multiLevelType w:val="hybridMultilevel"/>
    <w:tmpl w:val="C68C9496"/>
    <w:lvl w:ilvl="0" w:tplc="9588F6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2"/>
  </w:num>
  <w:num w:numId="3">
    <w:abstractNumId w:val="13"/>
  </w:num>
  <w:num w:numId="4">
    <w:abstractNumId w:val="6"/>
  </w:num>
  <w:num w:numId="5">
    <w:abstractNumId w:val="1"/>
  </w:num>
  <w:num w:numId="6">
    <w:abstractNumId w:val="14"/>
  </w:num>
  <w:num w:numId="7">
    <w:abstractNumId w:val="10"/>
  </w:num>
  <w:num w:numId="8">
    <w:abstractNumId w:val="7"/>
  </w:num>
  <w:num w:numId="9">
    <w:abstractNumId w:val="5"/>
  </w:num>
  <w:num w:numId="10">
    <w:abstractNumId w:val="3"/>
  </w:num>
  <w:num w:numId="11">
    <w:abstractNumId w:val="9"/>
  </w:num>
  <w:num w:numId="12">
    <w:abstractNumId w:val="0"/>
  </w:num>
  <w:num w:numId="13">
    <w:abstractNumId w:val="4"/>
  </w:num>
  <w:num w:numId="14">
    <w:abstractNumId w:val="8"/>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6BF4"/>
    <w:rsid w:val="0000436F"/>
    <w:rsid w:val="0000474A"/>
    <w:rsid w:val="00020ECF"/>
    <w:rsid w:val="00024FC3"/>
    <w:rsid w:val="00025AA7"/>
    <w:rsid w:val="00041ACB"/>
    <w:rsid w:val="0004523F"/>
    <w:rsid w:val="00046020"/>
    <w:rsid w:val="0004638C"/>
    <w:rsid w:val="0007429F"/>
    <w:rsid w:val="00093321"/>
    <w:rsid w:val="000B0128"/>
    <w:rsid w:val="000C390E"/>
    <w:rsid w:val="00112EF6"/>
    <w:rsid w:val="001C03A6"/>
    <w:rsid w:val="001C5085"/>
    <w:rsid w:val="001D19BC"/>
    <w:rsid w:val="001D7EC3"/>
    <w:rsid w:val="0021112E"/>
    <w:rsid w:val="00226920"/>
    <w:rsid w:val="0022773C"/>
    <w:rsid w:val="00243DEA"/>
    <w:rsid w:val="00245ED3"/>
    <w:rsid w:val="0024718C"/>
    <w:rsid w:val="002471DF"/>
    <w:rsid w:val="00256F9E"/>
    <w:rsid w:val="0027674A"/>
    <w:rsid w:val="00276C8F"/>
    <w:rsid w:val="0028430D"/>
    <w:rsid w:val="00291E1C"/>
    <w:rsid w:val="002A2A32"/>
    <w:rsid w:val="002A6C3E"/>
    <w:rsid w:val="002D5156"/>
    <w:rsid w:val="002D67F2"/>
    <w:rsid w:val="002D7354"/>
    <w:rsid w:val="002E5E70"/>
    <w:rsid w:val="002F409F"/>
    <w:rsid w:val="00311B7C"/>
    <w:rsid w:val="003159BD"/>
    <w:rsid w:val="0032337A"/>
    <w:rsid w:val="00323DFC"/>
    <w:rsid w:val="0033531F"/>
    <w:rsid w:val="00341BD2"/>
    <w:rsid w:val="003467A8"/>
    <w:rsid w:val="0035317D"/>
    <w:rsid w:val="00362112"/>
    <w:rsid w:val="00366FB0"/>
    <w:rsid w:val="003679EE"/>
    <w:rsid w:val="00374490"/>
    <w:rsid w:val="00382961"/>
    <w:rsid w:val="003874A6"/>
    <w:rsid w:val="003A7E1E"/>
    <w:rsid w:val="003B1704"/>
    <w:rsid w:val="003B2DCA"/>
    <w:rsid w:val="003E6BF4"/>
    <w:rsid w:val="003F53A9"/>
    <w:rsid w:val="00411893"/>
    <w:rsid w:val="00416FDF"/>
    <w:rsid w:val="00455E23"/>
    <w:rsid w:val="00464EE0"/>
    <w:rsid w:val="00481658"/>
    <w:rsid w:val="00486C35"/>
    <w:rsid w:val="004A35FD"/>
    <w:rsid w:val="004B7695"/>
    <w:rsid w:val="004C1660"/>
    <w:rsid w:val="004C2BAE"/>
    <w:rsid w:val="004C46C7"/>
    <w:rsid w:val="004D1F0A"/>
    <w:rsid w:val="004E14F0"/>
    <w:rsid w:val="004F421A"/>
    <w:rsid w:val="0050303E"/>
    <w:rsid w:val="005206A0"/>
    <w:rsid w:val="005218FB"/>
    <w:rsid w:val="005225B9"/>
    <w:rsid w:val="00532F0B"/>
    <w:rsid w:val="005400E8"/>
    <w:rsid w:val="0054086D"/>
    <w:rsid w:val="00544330"/>
    <w:rsid w:val="00555DDC"/>
    <w:rsid w:val="00563A41"/>
    <w:rsid w:val="00596BB3"/>
    <w:rsid w:val="005A379D"/>
    <w:rsid w:val="005B1C77"/>
    <w:rsid w:val="005B5634"/>
    <w:rsid w:val="005B7F04"/>
    <w:rsid w:val="005E0E61"/>
    <w:rsid w:val="00602340"/>
    <w:rsid w:val="006067BB"/>
    <w:rsid w:val="00613B97"/>
    <w:rsid w:val="006148B0"/>
    <w:rsid w:val="006445ED"/>
    <w:rsid w:val="006525F5"/>
    <w:rsid w:val="00674D4C"/>
    <w:rsid w:val="00680658"/>
    <w:rsid w:val="00685C60"/>
    <w:rsid w:val="006D1837"/>
    <w:rsid w:val="006D58AF"/>
    <w:rsid w:val="006E0FFD"/>
    <w:rsid w:val="006E3C42"/>
    <w:rsid w:val="00702F29"/>
    <w:rsid w:val="007152E2"/>
    <w:rsid w:val="007330B5"/>
    <w:rsid w:val="00742FBF"/>
    <w:rsid w:val="00746E8A"/>
    <w:rsid w:val="00750377"/>
    <w:rsid w:val="00760321"/>
    <w:rsid w:val="00761A50"/>
    <w:rsid w:val="0076295B"/>
    <w:rsid w:val="00767B66"/>
    <w:rsid w:val="00793EF6"/>
    <w:rsid w:val="007C4889"/>
    <w:rsid w:val="007D4D37"/>
    <w:rsid w:val="007F42D3"/>
    <w:rsid w:val="00803EB3"/>
    <w:rsid w:val="008132E9"/>
    <w:rsid w:val="00815E74"/>
    <w:rsid w:val="00832142"/>
    <w:rsid w:val="0086318B"/>
    <w:rsid w:val="008946CD"/>
    <w:rsid w:val="008A2600"/>
    <w:rsid w:val="008A4662"/>
    <w:rsid w:val="008B0117"/>
    <w:rsid w:val="008B413C"/>
    <w:rsid w:val="008C1F1E"/>
    <w:rsid w:val="008C3269"/>
    <w:rsid w:val="008D064B"/>
    <w:rsid w:val="008E6D40"/>
    <w:rsid w:val="00910638"/>
    <w:rsid w:val="00920E3F"/>
    <w:rsid w:val="00923458"/>
    <w:rsid w:val="00942917"/>
    <w:rsid w:val="009477E8"/>
    <w:rsid w:val="009518A6"/>
    <w:rsid w:val="009700DF"/>
    <w:rsid w:val="00971295"/>
    <w:rsid w:val="00986FBB"/>
    <w:rsid w:val="009969D4"/>
    <w:rsid w:val="009C1C62"/>
    <w:rsid w:val="00A0693A"/>
    <w:rsid w:val="00A51003"/>
    <w:rsid w:val="00A81DE0"/>
    <w:rsid w:val="00A87E66"/>
    <w:rsid w:val="00A94669"/>
    <w:rsid w:val="00A9743E"/>
    <w:rsid w:val="00AC3147"/>
    <w:rsid w:val="00AC6351"/>
    <w:rsid w:val="00AE0018"/>
    <w:rsid w:val="00AE2283"/>
    <w:rsid w:val="00AE62B1"/>
    <w:rsid w:val="00AF5DBE"/>
    <w:rsid w:val="00AF7ED9"/>
    <w:rsid w:val="00B06CD5"/>
    <w:rsid w:val="00B07082"/>
    <w:rsid w:val="00B34987"/>
    <w:rsid w:val="00B36782"/>
    <w:rsid w:val="00B42CC9"/>
    <w:rsid w:val="00B50BA2"/>
    <w:rsid w:val="00B967C4"/>
    <w:rsid w:val="00BA610E"/>
    <w:rsid w:val="00BB338E"/>
    <w:rsid w:val="00BC2F21"/>
    <w:rsid w:val="00BD623D"/>
    <w:rsid w:val="00BF6F3D"/>
    <w:rsid w:val="00C06084"/>
    <w:rsid w:val="00C25441"/>
    <w:rsid w:val="00C33481"/>
    <w:rsid w:val="00C441A1"/>
    <w:rsid w:val="00C45084"/>
    <w:rsid w:val="00C4696E"/>
    <w:rsid w:val="00C518C1"/>
    <w:rsid w:val="00C7200E"/>
    <w:rsid w:val="00C7591F"/>
    <w:rsid w:val="00C843A9"/>
    <w:rsid w:val="00CA1B6A"/>
    <w:rsid w:val="00CB5FBD"/>
    <w:rsid w:val="00CE781B"/>
    <w:rsid w:val="00D07F4B"/>
    <w:rsid w:val="00D304B5"/>
    <w:rsid w:val="00D51C0A"/>
    <w:rsid w:val="00D54C77"/>
    <w:rsid w:val="00D63AA4"/>
    <w:rsid w:val="00DC4332"/>
    <w:rsid w:val="00DC57DB"/>
    <w:rsid w:val="00DC6C36"/>
    <w:rsid w:val="00DC75B1"/>
    <w:rsid w:val="00DD2983"/>
    <w:rsid w:val="00DE28F9"/>
    <w:rsid w:val="00DE3E64"/>
    <w:rsid w:val="00DE6103"/>
    <w:rsid w:val="00DF03C0"/>
    <w:rsid w:val="00E024B0"/>
    <w:rsid w:val="00E10818"/>
    <w:rsid w:val="00E540BD"/>
    <w:rsid w:val="00E81815"/>
    <w:rsid w:val="00E82490"/>
    <w:rsid w:val="00E96283"/>
    <w:rsid w:val="00EA10FC"/>
    <w:rsid w:val="00EA7C45"/>
    <w:rsid w:val="00EB39AC"/>
    <w:rsid w:val="00ED218F"/>
    <w:rsid w:val="00EF42ED"/>
    <w:rsid w:val="00F3628F"/>
    <w:rsid w:val="00F57B20"/>
    <w:rsid w:val="00F72ED1"/>
    <w:rsid w:val="00F8280C"/>
    <w:rsid w:val="00F97BE6"/>
    <w:rsid w:val="00FB230E"/>
    <w:rsid w:val="00FC0300"/>
    <w:rsid w:val="00FD2FF7"/>
    <w:rsid w:val="00FF2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1"/>
    <o:shapelayout v:ext="edit">
      <o:idmap v:ext="edit" data="1"/>
      <o:rules v:ext="edit">
        <o:r id="V:Rule1" type="connector" idref="#Прямая со стрелкой 13"/>
        <o:r id="V:Rule2" type="connector" idref="#Прямая со стрелкой 8"/>
        <o:r id="V:Rule3" type="connector" idref="#Прямая со стрелкой 15"/>
        <o:r id="V:Rule4" type="connector" idref="#Прямая со стрелкой 6"/>
        <o:r id="V:Rule5" type="connector" idref="#Прямая со стрелкой 2"/>
        <o:r id="V:Rule6" type="connector" idref="#Прямая со стрелкой 1"/>
        <o:r id="V:Rule7" type="connector" idref="#Прямая со стрелкой 10"/>
        <o:r id="V:Rule8" type="connector" idref="#Прямая со стрелкой 14"/>
        <o:r id="V:Rule9" type="connector" idref="#Прямая со стрелкой 12"/>
        <o:r id="V:Rule10" type="connector" idref="#Прямая со стрелкой 7"/>
      </o:rules>
    </o:shapelayout>
  </w:shapeDefaults>
  <w:decimalSymbol w:val=","/>
  <w:listSeparator w:val=";"/>
  <w14:docId w14:val="4D215218"/>
  <w15:docId w15:val="{62FF24BB-40D9-48D5-8BE9-EE33E3C5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79D"/>
  </w:style>
  <w:style w:type="paragraph" w:styleId="1">
    <w:name w:val="heading 1"/>
    <w:basedOn w:val="a"/>
    <w:next w:val="a"/>
    <w:link w:val="10"/>
    <w:uiPriority w:val="99"/>
    <w:qFormat/>
    <w:rsid w:val="003E6BF4"/>
    <w:pPr>
      <w:keepNext/>
      <w:widowControl w:val="0"/>
      <w:spacing w:after="0" w:line="360" w:lineRule="auto"/>
      <w:ind w:left="200" w:firstLine="20"/>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3E6BF4"/>
    <w:pPr>
      <w:keepNext/>
      <w:widowControl w:val="0"/>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9"/>
    <w:qFormat/>
    <w:rsid w:val="003E6BF4"/>
    <w:pPr>
      <w:keepNext/>
      <w:widowControl w:val="0"/>
      <w:spacing w:after="0" w:line="240" w:lineRule="auto"/>
      <w:ind w:left="97" w:right="97" w:firstLine="97"/>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uiPriority w:val="99"/>
    <w:qFormat/>
    <w:rsid w:val="003E6BF4"/>
    <w:pPr>
      <w:keepNext/>
      <w:shd w:val="clear" w:color="auto" w:fill="FFFFFF"/>
      <w:spacing w:before="442" w:after="0" w:line="240" w:lineRule="auto"/>
      <w:jc w:val="center"/>
      <w:outlineLvl w:val="3"/>
    </w:pPr>
    <w:rPr>
      <w:rFonts w:ascii="Times New Roman" w:eastAsia="Times New Roman" w:hAnsi="Times New Roman" w:cs="Times New Roman"/>
      <w:b/>
      <w:color w:val="000000"/>
      <w:w w:val="83"/>
      <w:sz w:val="24"/>
      <w:szCs w:val="20"/>
      <w:lang w:eastAsia="ru-RU"/>
    </w:rPr>
  </w:style>
  <w:style w:type="paragraph" w:styleId="5">
    <w:name w:val="heading 5"/>
    <w:basedOn w:val="a"/>
    <w:next w:val="a"/>
    <w:link w:val="50"/>
    <w:uiPriority w:val="99"/>
    <w:qFormat/>
    <w:rsid w:val="003E6BF4"/>
    <w:pPr>
      <w:keepNext/>
      <w:spacing w:after="0" w:line="240" w:lineRule="auto"/>
      <w:outlineLvl w:val="4"/>
    </w:pPr>
    <w:rPr>
      <w:rFonts w:ascii="Times New Roman" w:eastAsia="Times New Roman" w:hAnsi="Times New Roman" w:cs="Times New Roman"/>
      <w:sz w:val="24"/>
      <w:szCs w:val="20"/>
      <w:lang w:eastAsia="ru-RU"/>
    </w:rPr>
  </w:style>
  <w:style w:type="paragraph" w:styleId="6">
    <w:name w:val="heading 6"/>
    <w:basedOn w:val="a"/>
    <w:next w:val="a"/>
    <w:link w:val="60"/>
    <w:uiPriority w:val="99"/>
    <w:qFormat/>
    <w:rsid w:val="003E6BF4"/>
    <w:pPr>
      <w:keepNext/>
      <w:spacing w:after="0" w:line="240" w:lineRule="auto"/>
      <w:ind w:left="-540"/>
      <w:outlineLvl w:val="5"/>
    </w:pPr>
    <w:rPr>
      <w:rFonts w:ascii="Times New Roman" w:eastAsia="Times New Roman" w:hAnsi="Times New Roman" w:cs="Times New Roman"/>
      <w:b/>
      <w:sz w:val="28"/>
      <w:szCs w:val="20"/>
      <w:lang w:eastAsia="ru-RU"/>
    </w:rPr>
  </w:style>
  <w:style w:type="paragraph" w:styleId="7">
    <w:name w:val="heading 7"/>
    <w:basedOn w:val="a"/>
    <w:next w:val="a"/>
    <w:link w:val="70"/>
    <w:uiPriority w:val="99"/>
    <w:qFormat/>
    <w:rsid w:val="003E6BF4"/>
    <w:pPr>
      <w:keepNext/>
      <w:shd w:val="clear" w:color="auto" w:fill="FFFFFF"/>
      <w:spacing w:before="29" w:after="0" w:line="360" w:lineRule="auto"/>
      <w:jc w:val="center"/>
      <w:outlineLvl w:val="6"/>
    </w:pPr>
    <w:rPr>
      <w:rFonts w:ascii="Times New Roman" w:eastAsia="Times New Roman" w:hAnsi="Times New Roman" w:cs="Times New Roman"/>
      <w:sz w:val="28"/>
      <w:szCs w:val="20"/>
      <w:lang w:eastAsia="ru-RU"/>
    </w:rPr>
  </w:style>
  <w:style w:type="paragraph" w:styleId="8">
    <w:name w:val="heading 8"/>
    <w:basedOn w:val="a"/>
    <w:next w:val="a"/>
    <w:link w:val="80"/>
    <w:uiPriority w:val="99"/>
    <w:qFormat/>
    <w:rsid w:val="003E6BF4"/>
    <w:pPr>
      <w:keepNext/>
      <w:spacing w:after="0" w:line="240" w:lineRule="auto"/>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qFormat/>
    <w:rsid w:val="003E6BF4"/>
    <w:pPr>
      <w:keepNext/>
      <w:widowControl w:val="0"/>
      <w:spacing w:after="0" w:line="360" w:lineRule="auto"/>
      <w:jc w:val="center"/>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3E6BF4"/>
    <w:pPr>
      <w:spacing w:after="0" w:line="240" w:lineRule="auto"/>
      <w:ind w:left="360"/>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3E6BF4"/>
    <w:rPr>
      <w:rFonts w:ascii="Times New Roman" w:eastAsia="Times New Roman" w:hAnsi="Times New Roman" w:cs="Times New Roman"/>
      <w:sz w:val="24"/>
      <w:szCs w:val="20"/>
      <w:lang w:eastAsia="ru-RU"/>
    </w:rPr>
  </w:style>
  <w:style w:type="paragraph" w:styleId="a3">
    <w:name w:val="Body Text Indent"/>
    <w:basedOn w:val="a"/>
    <w:link w:val="a4"/>
    <w:uiPriority w:val="99"/>
    <w:rsid w:val="003E6BF4"/>
    <w:pPr>
      <w:widowControl w:val="0"/>
      <w:spacing w:after="0" w:line="240" w:lineRule="auto"/>
      <w:ind w:left="198" w:firstLine="23"/>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uiPriority w:val="99"/>
    <w:rsid w:val="003E6BF4"/>
    <w:rPr>
      <w:rFonts w:ascii="Times New Roman" w:eastAsia="Times New Roman" w:hAnsi="Times New Roman" w:cs="Times New Roman"/>
      <w:sz w:val="28"/>
      <w:szCs w:val="20"/>
      <w:lang w:eastAsia="ru-RU"/>
    </w:rPr>
  </w:style>
  <w:style w:type="paragraph" w:styleId="21">
    <w:name w:val="Body Text Indent 2"/>
    <w:basedOn w:val="a"/>
    <w:link w:val="22"/>
    <w:uiPriority w:val="99"/>
    <w:unhideWhenUsed/>
    <w:rsid w:val="003E6BF4"/>
    <w:pPr>
      <w:spacing w:after="120" w:line="480" w:lineRule="auto"/>
      <w:ind w:left="283"/>
    </w:pPr>
  </w:style>
  <w:style w:type="character" w:customStyle="1" w:styleId="22">
    <w:name w:val="Основной текст с отступом 2 Знак"/>
    <w:basedOn w:val="a0"/>
    <w:link w:val="21"/>
    <w:uiPriority w:val="99"/>
    <w:semiHidden/>
    <w:rsid w:val="003E6BF4"/>
  </w:style>
  <w:style w:type="paragraph" w:styleId="a5">
    <w:name w:val="Body Text"/>
    <w:basedOn w:val="a"/>
    <w:link w:val="a6"/>
    <w:uiPriority w:val="99"/>
    <w:unhideWhenUsed/>
    <w:rsid w:val="003E6BF4"/>
    <w:pPr>
      <w:spacing w:after="120"/>
    </w:pPr>
  </w:style>
  <w:style w:type="character" w:customStyle="1" w:styleId="a6">
    <w:name w:val="Основной текст Знак"/>
    <w:basedOn w:val="a0"/>
    <w:link w:val="a5"/>
    <w:uiPriority w:val="99"/>
    <w:semiHidden/>
    <w:rsid w:val="003E6BF4"/>
  </w:style>
  <w:style w:type="character" w:customStyle="1" w:styleId="10">
    <w:name w:val="Заголовок 1 Знак"/>
    <w:basedOn w:val="a0"/>
    <w:link w:val="1"/>
    <w:uiPriority w:val="99"/>
    <w:rsid w:val="003E6BF4"/>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3E6BF4"/>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9"/>
    <w:rsid w:val="003E6BF4"/>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9"/>
    <w:rsid w:val="003E6BF4"/>
    <w:rPr>
      <w:rFonts w:ascii="Times New Roman" w:eastAsia="Times New Roman" w:hAnsi="Times New Roman" w:cs="Times New Roman"/>
      <w:b/>
      <w:color w:val="000000"/>
      <w:w w:val="83"/>
      <w:sz w:val="24"/>
      <w:szCs w:val="20"/>
      <w:shd w:val="clear" w:color="auto" w:fill="FFFFFF"/>
      <w:lang w:eastAsia="ru-RU"/>
    </w:rPr>
  </w:style>
  <w:style w:type="character" w:customStyle="1" w:styleId="50">
    <w:name w:val="Заголовок 5 Знак"/>
    <w:basedOn w:val="a0"/>
    <w:link w:val="5"/>
    <w:uiPriority w:val="99"/>
    <w:rsid w:val="003E6BF4"/>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9"/>
    <w:rsid w:val="003E6BF4"/>
    <w:rPr>
      <w:rFonts w:ascii="Times New Roman" w:eastAsia="Times New Roman" w:hAnsi="Times New Roman" w:cs="Times New Roman"/>
      <w:b/>
      <w:sz w:val="28"/>
      <w:szCs w:val="20"/>
      <w:lang w:eastAsia="ru-RU"/>
    </w:rPr>
  </w:style>
  <w:style w:type="character" w:customStyle="1" w:styleId="70">
    <w:name w:val="Заголовок 7 Знак"/>
    <w:basedOn w:val="a0"/>
    <w:link w:val="7"/>
    <w:uiPriority w:val="99"/>
    <w:rsid w:val="003E6BF4"/>
    <w:rPr>
      <w:rFonts w:ascii="Times New Roman" w:eastAsia="Times New Roman" w:hAnsi="Times New Roman" w:cs="Times New Roman"/>
      <w:sz w:val="28"/>
      <w:szCs w:val="20"/>
      <w:shd w:val="clear" w:color="auto" w:fill="FFFFFF"/>
      <w:lang w:eastAsia="ru-RU"/>
    </w:rPr>
  </w:style>
  <w:style w:type="character" w:customStyle="1" w:styleId="80">
    <w:name w:val="Заголовок 8 Знак"/>
    <w:basedOn w:val="a0"/>
    <w:link w:val="8"/>
    <w:uiPriority w:val="99"/>
    <w:rsid w:val="003E6BF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3E6BF4"/>
    <w:rPr>
      <w:rFonts w:ascii="Times New Roman" w:eastAsia="Times New Roman" w:hAnsi="Times New Roman" w:cs="Times New Roman"/>
      <w:sz w:val="24"/>
      <w:szCs w:val="20"/>
      <w:lang w:eastAsia="ru-RU"/>
    </w:rPr>
  </w:style>
  <w:style w:type="paragraph" w:styleId="23">
    <w:name w:val="Body Text 2"/>
    <w:basedOn w:val="a"/>
    <w:link w:val="24"/>
    <w:uiPriority w:val="99"/>
    <w:rsid w:val="003E6BF4"/>
    <w:pPr>
      <w:spacing w:after="0" w:line="240" w:lineRule="auto"/>
      <w:jc w:val="center"/>
    </w:pPr>
    <w:rPr>
      <w:rFonts w:ascii="Times New Roman" w:eastAsia="Times New Roman" w:hAnsi="Times New Roman" w:cs="Times New Roman"/>
      <w:b/>
      <w:sz w:val="28"/>
      <w:szCs w:val="20"/>
      <w:lang w:eastAsia="ru-RU"/>
    </w:rPr>
  </w:style>
  <w:style w:type="character" w:customStyle="1" w:styleId="24">
    <w:name w:val="Основной текст 2 Знак"/>
    <w:basedOn w:val="a0"/>
    <w:link w:val="23"/>
    <w:uiPriority w:val="99"/>
    <w:rsid w:val="003E6BF4"/>
    <w:rPr>
      <w:rFonts w:ascii="Times New Roman" w:eastAsia="Times New Roman" w:hAnsi="Times New Roman" w:cs="Times New Roman"/>
      <w:b/>
      <w:sz w:val="28"/>
      <w:szCs w:val="20"/>
      <w:lang w:eastAsia="ru-RU"/>
    </w:rPr>
  </w:style>
  <w:style w:type="paragraph" w:styleId="33">
    <w:name w:val="Body Text 3"/>
    <w:basedOn w:val="a"/>
    <w:link w:val="34"/>
    <w:uiPriority w:val="99"/>
    <w:rsid w:val="003E6BF4"/>
    <w:pPr>
      <w:spacing w:after="0" w:line="240" w:lineRule="auto"/>
      <w:jc w:val="center"/>
    </w:pPr>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3"/>
    <w:uiPriority w:val="99"/>
    <w:rsid w:val="003E6BF4"/>
    <w:rPr>
      <w:rFonts w:ascii="Times New Roman" w:eastAsia="Times New Roman" w:hAnsi="Times New Roman" w:cs="Times New Roman"/>
      <w:sz w:val="28"/>
      <w:szCs w:val="20"/>
      <w:lang w:eastAsia="ru-RU"/>
    </w:rPr>
  </w:style>
  <w:style w:type="paragraph" w:styleId="a7">
    <w:name w:val="annotation text"/>
    <w:basedOn w:val="a"/>
    <w:link w:val="a8"/>
    <w:uiPriority w:val="99"/>
    <w:semiHidden/>
    <w:rsid w:val="003E6BF4"/>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semiHidden/>
    <w:rsid w:val="003E6BF4"/>
    <w:rPr>
      <w:rFonts w:ascii="Times New Roman" w:eastAsia="Times New Roman" w:hAnsi="Times New Roman" w:cs="Times New Roman"/>
      <w:sz w:val="20"/>
      <w:szCs w:val="20"/>
      <w:lang w:eastAsia="ru-RU"/>
    </w:rPr>
  </w:style>
  <w:style w:type="paragraph" w:styleId="a9">
    <w:name w:val="footer"/>
    <w:basedOn w:val="a"/>
    <w:link w:val="aa"/>
    <w:uiPriority w:val="99"/>
    <w:rsid w:val="003E6BF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3E6BF4"/>
    <w:rPr>
      <w:rFonts w:ascii="Times New Roman" w:eastAsia="Times New Roman" w:hAnsi="Times New Roman" w:cs="Times New Roman"/>
      <w:sz w:val="20"/>
      <w:szCs w:val="20"/>
      <w:lang w:eastAsia="ru-RU"/>
    </w:rPr>
  </w:style>
  <w:style w:type="character" w:styleId="ab">
    <w:name w:val="page number"/>
    <w:basedOn w:val="a0"/>
    <w:uiPriority w:val="99"/>
    <w:rsid w:val="003E6BF4"/>
    <w:rPr>
      <w:rFonts w:cs="Times New Roman"/>
    </w:rPr>
  </w:style>
  <w:style w:type="paragraph" w:styleId="ac">
    <w:name w:val="header"/>
    <w:basedOn w:val="a"/>
    <w:link w:val="ad"/>
    <w:uiPriority w:val="99"/>
    <w:rsid w:val="003E6BF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uiPriority w:val="99"/>
    <w:rsid w:val="003E6BF4"/>
    <w:rPr>
      <w:rFonts w:ascii="Times New Roman" w:eastAsia="Times New Roman" w:hAnsi="Times New Roman" w:cs="Times New Roman"/>
      <w:sz w:val="20"/>
      <w:szCs w:val="20"/>
      <w:lang w:eastAsia="ru-RU"/>
    </w:rPr>
  </w:style>
  <w:style w:type="paragraph" w:styleId="ae">
    <w:name w:val="Document Map"/>
    <w:basedOn w:val="a"/>
    <w:link w:val="af"/>
    <w:uiPriority w:val="99"/>
    <w:semiHidden/>
    <w:rsid w:val="003E6BF4"/>
    <w:pPr>
      <w:shd w:val="clear" w:color="auto" w:fill="000080"/>
      <w:spacing w:after="0" w:line="240" w:lineRule="auto"/>
    </w:pPr>
    <w:rPr>
      <w:rFonts w:ascii="Tahoma" w:eastAsia="Times New Roman" w:hAnsi="Tahoma" w:cs="Times New Roman"/>
      <w:sz w:val="20"/>
      <w:szCs w:val="20"/>
      <w:lang w:eastAsia="ru-RU"/>
    </w:rPr>
  </w:style>
  <w:style w:type="character" w:customStyle="1" w:styleId="af">
    <w:name w:val="Схема документа Знак"/>
    <w:basedOn w:val="a0"/>
    <w:link w:val="ae"/>
    <w:uiPriority w:val="99"/>
    <w:semiHidden/>
    <w:rsid w:val="003E6BF4"/>
    <w:rPr>
      <w:rFonts w:ascii="Tahoma" w:eastAsia="Times New Roman" w:hAnsi="Tahoma" w:cs="Times New Roman"/>
      <w:sz w:val="20"/>
      <w:szCs w:val="20"/>
      <w:shd w:val="clear" w:color="auto" w:fill="000080"/>
      <w:lang w:eastAsia="ru-RU"/>
    </w:rPr>
  </w:style>
  <w:style w:type="table" w:styleId="11">
    <w:name w:val="Table Grid 1"/>
    <w:basedOn w:val="a1"/>
    <w:uiPriority w:val="99"/>
    <w:rsid w:val="003E6BF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af0">
    <w:name w:val="Знак Знак Знак Знак"/>
    <w:basedOn w:val="a"/>
    <w:rsid w:val="00F8280C"/>
    <w:pPr>
      <w:pageBreakBefore/>
      <w:spacing w:after="160" w:line="360" w:lineRule="auto"/>
    </w:pPr>
    <w:rPr>
      <w:rFonts w:ascii="Times New Roman" w:eastAsia="Times New Roman" w:hAnsi="Times New Roman" w:cs="Times New Roman"/>
      <w:sz w:val="28"/>
      <w:szCs w:val="28"/>
      <w:lang w:val="en-US"/>
    </w:rPr>
  </w:style>
  <w:style w:type="paragraph" w:styleId="af1">
    <w:name w:val="Normal (Web)"/>
    <w:basedOn w:val="a"/>
    <w:uiPriority w:val="99"/>
    <w:unhideWhenUsed/>
    <w:rsid w:val="00F82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82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NR">
    <w:name w:val="TNR"/>
    <w:basedOn w:val="a"/>
    <w:link w:val="TNR0"/>
    <w:qFormat/>
    <w:rsid w:val="00F8280C"/>
    <w:pPr>
      <w:suppressAutoHyphens/>
      <w:spacing w:after="0" w:line="360" w:lineRule="auto"/>
      <w:ind w:firstLine="709"/>
      <w:jc w:val="both"/>
    </w:pPr>
    <w:rPr>
      <w:rFonts w:ascii="Times New Roman" w:eastAsia="Calibri" w:hAnsi="Times New Roman" w:cs="Times New Roman"/>
      <w:sz w:val="28"/>
      <w:szCs w:val="28"/>
    </w:rPr>
  </w:style>
  <w:style w:type="character" w:customStyle="1" w:styleId="TNR0">
    <w:name w:val="TNR Знак"/>
    <w:link w:val="TNR"/>
    <w:rsid w:val="00F8280C"/>
    <w:rPr>
      <w:rFonts w:ascii="Times New Roman" w:eastAsia="Calibri" w:hAnsi="Times New Roman" w:cs="Times New Roman"/>
      <w:sz w:val="28"/>
      <w:szCs w:val="28"/>
    </w:rPr>
  </w:style>
  <w:style w:type="character" w:customStyle="1" w:styleId="apple-converted-space">
    <w:name w:val="apple-converted-space"/>
    <w:basedOn w:val="a0"/>
    <w:rsid w:val="00F8280C"/>
    <w:rPr>
      <w:rFonts w:cs="Times New Roman"/>
    </w:rPr>
  </w:style>
  <w:style w:type="character" w:customStyle="1" w:styleId="w">
    <w:name w:val="w"/>
    <w:basedOn w:val="a0"/>
    <w:rsid w:val="00F8280C"/>
    <w:rPr>
      <w:rFonts w:cs="Times New Roman"/>
    </w:rPr>
  </w:style>
  <w:style w:type="character" w:customStyle="1" w:styleId="blk">
    <w:name w:val="blk"/>
    <w:basedOn w:val="a0"/>
    <w:rsid w:val="00F8280C"/>
  </w:style>
  <w:style w:type="character" w:customStyle="1" w:styleId="f">
    <w:name w:val="f"/>
    <w:basedOn w:val="a0"/>
    <w:rsid w:val="00F8280C"/>
  </w:style>
  <w:style w:type="paragraph" w:styleId="af2">
    <w:name w:val="Block Text"/>
    <w:basedOn w:val="a"/>
    <w:rsid w:val="00F8280C"/>
    <w:pPr>
      <w:spacing w:after="0" w:line="360" w:lineRule="auto"/>
      <w:ind w:left="170" w:right="170" w:firstLine="567"/>
      <w:jc w:val="both"/>
    </w:pPr>
    <w:rPr>
      <w:rFonts w:ascii="Times New Roman" w:eastAsia="Times New Roman" w:hAnsi="Times New Roman" w:cs="Times New Roman"/>
      <w:sz w:val="20"/>
      <w:szCs w:val="20"/>
      <w:lang w:eastAsia="ru-RU"/>
    </w:rPr>
  </w:style>
  <w:style w:type="paragraph" w:styleId="af3">
    <w:name w:val="List Paragraph"/>
    <w:basedOn w:val="a"/>
    <w:uiPriority w:val="34"/>
    <w:qFormat/>
    <w:rsid w:val="004C1660"/>
    <w:pPr>
      <w:ind w:left="720"/>
      <w:contextualSpacing/>
    </w:pPr>
  </w:style>
  <w:style w:type="paragraph" w:customStyle="1" w:styleId="210">
    <w:name w:val="Основной текст с отступом 21"/>
    <w:basedOn w:val="a"/>
    <w:rsid w:val="001D19BC"/>
    <w:pPr>
      <w:suppressAutoHyphens/>
      <w:spacing w:after="0" w:line="360" w:lineRule="auto"/>
      <w:ind w:firstLine="900"/>
    </w:pPr>
    <w:rPr>
      <w:rFonts w:ascii="Times New Roman" w:eastAsia="Times New Roman" w:hAnsi="Times New Roman" w:cs="Times New Roman"/>
      <w:sz w:val="28"/>
      <w:szCs w:val="28"/>
      <w:lang w:eastAsia="ar-SA"/>
    </w:rPr>
  </w:style>
  <w:style w:type="paragraph" w:customStyle="1" w:styleId="211">
    <w:name w:val="Основной текст 21"/>
    <w:basedOn w:val="a"/>
    <w:rsid w:val="001D19BC"/>
    <w:pPr>
      <w:suppressAutoHyphens/>
      <w:spacing w:after="120" w:line="480" w:lineRule="auto"/>
    </w:pPr>
    <w:rPr>
      <w:rFonts w:ascii="Calibri" w:eastAsia="Times New Roman" w:hAnsi="Calibri" w:cs="Calibri"/>
      <w:lang w:eastAsia="ar-SA"/>
    </w:rPr>
  </w:style>
  <w:style w:type="paragraph" w:styleId="HTML">
    <w:name w:val="HTML Preformatted"/>
    <w:basedOn w:val="a"/>
    <w:link w:val="HTML0"/>
    <w:rsid w:val="001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1D19BC"/>
    <w:rPr>
      <w:rFonts w:ascii="Courier New" w:eastAsia="Times New Roman" w:hAnsi="Courier New" w:cs="Courier New"/>
      <w:sz w:val="20"/>
      <w:szCs w:val="20"/>
      <w:lang w:eastAsia="ar-SA"/>
    </w:rPr>
  </w:style>
  <w:style w:type="paragraph" w:customStyle="1" w:styleId="25">
    <w:name w:val="Обычный2"/>
    <w:rsid w:val="001D19BC"/>
    <w:pPr>
      <w:suppressAutoHyphens/>
      <w:snapToGrid w:val="0"/>
      <w:spacing w:after="0" w:line="240" w:lineRule="auto"/>
      <w:ind w:firstLine="480"/>
    </w:pPr>
    <w:rPr>
      <w:rFonts w:ascii="Times New Roman" w:eastAsia="Times New Roman" w:hAnsi="Times New Roman" w:cs="Times New Roman"/>
      <w:sz w:val="16"/>
      <w:szCs w:val="20"/>
      <w:lang w:eastAsia="ar-SA"/>
    </w:rPr>
  </w:style>
  <w:style w:type="character" w:styleId="af4">
    <w:name w:val="Hyperlink"/>
    <w:basedOn w:val="a0"/>
    <w:uiPriority w:val="99"/>
    <w:semiHidden/>
    <w:unhideWhenUsed/>
    <w:rsid w:val="00BF6F3D"/>
    <w:rPr>
      <w:color w:val="0000FF"/>
      <w:u w:val="single"/>
    </w:rPr>
  </w:style>
  <w:style w:type="paragraph" w:customStyle="1" w:styleId="35">
    <w:name w:val="3 пт"/>
    <w:aliases w:val="уплотненный на  0 Знак Знак Знак Знак Знак Знак Знак Знак Знак"/>
    <w:basedOn w:val="a"/>
    <w:uiPriority w:val="99"/>
    <w:rsid w:val="005B7F04"/>
    <w:pPr>
      <w:spacing w:after="0" w:line="360" w:lineRule="auto"/>
      <w:ind w:firstLine="709"/>
      <w:jc w:val="both"/>
    </w:pPr>
    <w:rPr>
      <w:rFonts w:ascii="Times New Roman" w:eastAsia="Times New Roman" w:hAnsi="Times New Roman" w:cs="Times New Roman"/>
      <w:color w:val="000000"/>
      <w:spacing w:val="-7"/>
      <w:w w:val="101"/>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icial.academic.ru/28310/%D0%A3%D1%87%D1%80%D0%B5%D0%B6%D0%B4%D0%B5%D0%BD%D0%B8%D0%B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fficial.academic.ru/25715/%D0%A1%D1%87%D0%B5%D1%8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official.academic.ru/28310/%D0%A3%D1%87%D1%80%D0%B5%D0%B6%D0%B4%D0%B5%D0%BD%D0%B8%D0%B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fficial.academic.ru/25715/%D0%A1%D1%87%D0%B5%D1%8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9F0AB-C82B-4234-8C15-6F22BB0A9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102</Pages>
  <Words>23692</Words>
  <Characters>135050</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Пользователь</cp:lastModifiedBy>
  <cp:revision>3</cp:revision>
  <dcterms:created xsi:type="dcterms:W3CDTF">2017-09-28T03:51:00Z</dcterms:created>
  <dcterms:modified xsi:type="dcterms:W3CDTF">2018-03-30T09:21:00Z</dcterms:modified>
</cp:coreProperties>
</file>