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5E" w:rsidRPr="0052035E" w:rsidRDefault="0052035E" w:rsidP="0052035E">
      <w:pPr>
        <w:spacing w:after="0" w:line="240" w:lineRule="auto"/>
        <w:jc w:val="center"/>
        <w:rPr>
          <w:rFonts w:eastAsia="Times New Roman" w:cs="Times New Roman"/>
          <w:spacing w:val="-20"/>
          <w:sz w:val="28"/>
          <w:lang w:eastAsia="ru-RU"/>
        </w:rPr>
      </w:pPr>
      <w:r w:rsidRPr="0052035E">
        <w:rPr>
          <w:rFonts w:eastAsia="Times New Roman" w:cs="Times New Roman"/>
          <w:spacing w:val="-20"/>
          <w:sz w:val="28"/>
          <w:lang w:eastAsia="ru-RU"/>
        </w:rPr>
        <w:t>МИНИСТЕРСТВО СЕЛЬСКОГО ХОЗЯЙСТВА РОССИЙСКОЙ ФЕДЕРАЦИИ</w:t>
      </w:r>
    </w:p>
    <w:p w:rsidR="0052035E" w:rsidRPr="0052035E" w:rsidRDefault="0052035E" w:rsidP="0052035E">
      <w:pPr>
        <w:spacing w:after="0" w:line="240" w:lineRule="auto"/>
        <w:jc w:val="center"/>
        <w:rPr>
          <w:rFonts w:eastAsia="Times New Roman" w:cs="Times New Roman"/>
          <w:spacing w:val="-20"/>
          <w:sz w:val="28"/>
          <w:lang w:eastAsia="ru-RU"/>
        </w:rPr>
      </w:pPr>
      <w:r w:rsidRPr="0052035E">
        <w:rPr>
          <w:rFonts w:eastAsia="Times New Roman" w:cs="Times New Roman"/>
          <w:spacing w:val="-20"/>
          <w:sz w:val="28"/>
          <w:lang w:eastAsia="ru-RU"/>
        </w:rPr>
        <w:t xml:space="preserve">ФЕДЕРАЛЬНОЕ ГОСУДАРСТВЕННОЕ  БЮДЖЕТНОЕ ОБРАЗОВАТЕЛЬНОЕ </w:t>
      </w:r>
    </w:p>
    <w:p w:rsidR="0052035E" w:rsidRP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  <w:r w:rsidRPr="0052035E">
        <w:rPr>
          <w:rFonts w:eastAsia="Times New Roman" w:cs="Times New Roman"/>
          <w:spacing w:val="-20"/>
          <w:sz w:val="28"/>
          <w:lang w:eastAsia="ru-RU"/>
        </w:rPr>
        <w:t xml:space="preserve">УЧРЕЖДЕНИЕ  </w:t>
      </w:r>
      <w:r w:rsidRPr="0052035E">
        <w:rPr>
          <w:rFonts w:eastAsia="Times New Roman" w:cs="Times New Roman"/>
          <w:sz w:val="28"/>
          <w:lang w:eastAsia="ru-RU"/>
        </w:rPr>
        <w:t>ВЫСШЕГО ОБРАЗОВАНИЯ</w:t>
      </w:r>
    </w:p>
    <w:p w:rsidR="0052035E" w:rsidRPr="0052035E" w:rsidRDefault="0052035E" w:rsidP="0052035E">
      <w:pPr>
        <w:spacing w:after="0" w:line="240" w:lineRule="auto"/>
        <w:jc w:val="center"/>
        <w:rPr>
          <w:rFonts w:eastAsia="Times New Roman" w:cs="Times New Roman"/>
          <w:spacing w:val="-20"/>
          <w:sz w:val="28"/>
          <w:lang w:eastAsia="ru-RU"/>
        </w:rPr>
      </w:pPr>
      <w:r w:rsidRPr="0052035E">
        <w:rPr>
          <w:rFonts w:eastAsia="Times New Roman" w:cs="Times New Roman"/>
          <w:spacing w:val="-20"/>
          <w:sz w:val="28"/>
          <w:lang w:eastAsia="ru-RU"/>
        </w:rPr>
        <w:t>«ИЖЕВСКАЯ ГОСУДАРСТВЕННАЯ СЕЛЬСКОХОЗЯЙСТВЕННАЯ АКАДЕМИЯ»</w:t>
      </w:r>
    </w:p>
    <w:p w:rsidR="0052035E" w:rsidRPr="0052035E" w:rsidRDefault="0052035E" w:rsidP="0052035E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52035E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52035E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Кафедра организации производства и предпринимательства</w:t>
      </w:r>
    </w:p>
    <w:p w:rsidR="0052035E" w:rsidRPr="0052035E" w:rsidRDefault="0052035E" w:rsidP="0052035E">
      <w:pPr>
        <w:spacing w:after="0" w:line="240" w:lineRule="auto"/>
        <w:rPr>
          <w:rFonts w:eastAsia="Times New Roman" w:cs="Times New Roman"/>
          <w:sz w:val="28"/>
          <w:shd w:val="clear" w:color="auto" w:fill="FFFFFF"/>
          <w:lang w:eastAsia="ru-RU"/>
        </w:rPr>
      </w:pPr>
    </w:p>
    <w:p w:rsidR="0052035E" w:rsidRPr="0052035E" w:rsidRDefault="0052035E" w:rsidP="0052035E">
      <w:pPr>
        <w:spacing w:after="0" w:line="240" w:lineRule="auto"/>
        <w:ind w:firstLine="720"/>
        <w:jc w:val="right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52035E">
      <w:pPr>
        <w:spacing w:after="0" w:line="240" w:lineRule="auto"/>
        <w:ind w:firstLine="720"/>
        <w:jc w:val="right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proofErr w:type="gramStart"/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ДОПУЩЕН</w:t>
      </w:r>
      <w:proofErr w:type="gramEnd"/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К ЗАЩИТЕ</w:t>
      </w:r>
    </w:p>
    <w:p w:rsidR="0052035E" w:rsidRPr="0052035E" w:rsidRDefault="0052035E" w:rsidP="0052035E">
      <w:pPr>
        <w:spacing w:after="0" w:line="240" w:lineRule="auto"/>
        <w:ind w:firstLine="720"/>
        <w:jc w:val="right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proofErr w:type="spellStart"/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Зав</w:t>
      </w:r>
      <w:proofErr w:type="gramStart"/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.к</w:t>
      </w:r>
      <w:proofErr w:type="gramEnd"/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афедрой</w:t>
      </w:r>
      <w:proofErr w:type="spellEnd"/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,</w:t>
      </w:r>
    </w:p>
    <w:p w:rsidR="0052035E" w:rsidRPr="0052035E" w:rsidRDefault="0052035E" w:rsidP="0052035E">
      <w:pPr>
        <w:spacing w:after="0" w:line="240" w:lineRule="auto"/>
        <w:ind w:firstLine="720"/>
        <w:jc w:val="right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                                                                            к.э.н., доцент </w:t>
      </w:r>
    </w:p>
    <w:p w:rsidR="0052035E" w:rsidRPr="0052035E" w:rsidRDefault="0052035E" w:rsidP="0052035E">
      <w:pPr>
        <w:spacing w:after="0" w:line="240" w:lineRule="auto"/>
        <w:ind w:firstLine="720"/>
        <w:jc w:val="right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П.А. Цыпляков</w:t>
      </w:r>
    </w:p>
    <w:p w:rsidR="0052035E" w:rsidRPr="0052035E" w:rsidRDefault="0052035E" w:rsidP="0052035E">
      <w:pPr>
        <w:spacing w:after="0" w:line="240" w:lineRule="auto"/>
        <w:ind w:firstLine="720"/>
        <w:jc w:val="right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__________«___»_</w:t>
      </w:r>
      <w:r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__________2017</w:t>
      </w: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г.</w:t>
      </w:r>
    </w:p>
    <w:p w:rsidR="0052035E" w:rsidRPr="00F72463" w:rsidRDefault="0052035E" w:rsidP="0052035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                                                                   </w:t>
      </w:r>
    </w:p>
    <w:p w:rsidR="0052035E" w:rsidRPr="0052035E" w:rsidRDefault="0052035E" w:rsidP="0052035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1F1F27">
      <w:pPr>
        <w:spacing w:after="0" w:line="240" w:lineRule="auto"/>
        <w:jc w:val="center"/>
        <w:rPr>
          <w:rFonts w:eastAsia="Times New Roman" w:cs="Times New Roman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ВЫПУСКНАЯ КВАЛИФИКАЦИОННАЯ РАБОТА</w:t>
      </w:r>
    </w:p>
    <w:p w:rsidR="0052035E" w:rsidRDefault="0052035E" w:rsidP="001F1F27">
      <w:pPr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на тему: </w:t>
      </w:r>
      <w:r w:rsidR="00F8012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2035E">
        <w:rPr>
          <w:color w:val="000000"/>
          <w:sz w:val="28"/>
          <w:szCs w:val="28"/>
        </w:rPr>
        <w:t>Повышение конкурентоспособности хлебобулочной</w:t>
      </w:r>
    </w:p>
    <w:p w:rsidR="0052035E" w:rsidRPr="0052035E" w:rsidRDefault="0052035E" w:rsidP="001F1F27">
      <w:pPr>
        <w:spacing w:after="0" w:line="240" w:lineRule="auto"/>
        <w:jc w:val="center"/>
        <w:rPr>
          <w:sz w:val="28"/>
          <w:szCs w:val="28"/>
        </w:rPr>
      </w:pPr>
      <w:r w:rsidRPr="0052035E">
        <w:rPr>
          <w:color w:val="000000"/>
          <w:sz w:val="28"/>
          <w:szCs w:val="28"/>
        </w:rPr>
        <w:t>продукции в ООО «Хлебозавод №5» г. Ижевска Удмуртской Республики</w:t>
      </w:r>
      <w:r w:rsidR="00F8012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2035E" w:rsidRPr="0052035E" w:rsidRDefault="0052035E" w:rsidP="001F1F27">
      <w:pPr>
        <w:spacing w:after="0" w:line="240" w:lineRule="auto"/>
        <w:ind w:right="638"/>
        <w:jc w:val="center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1F1F27">
      <w:pPr>
        <w:spacing w:after="0" w:line="240" w:lineRule="auto"/>
        <w:jc w:val="center"/>
        <w:rPr>
          <w:rFonts w:eastAsia="Times New Roman" w:cs="Times New Roman"/>
          <w:sz w:val="28"/>
        </w:rPr>
      </w:pPr>
      <w:r w:rsidRPr="0052035E">
        <w:rPr>
          <w:rFonts w:eastAsia="Times New Roman" w:cs="Times New Roman"/>
          <w:spacing w:val="20"/>
          <w:sz w:val="28"/>
          <w:szCs w:val="14"/>
        </w:rPr>
        <w:t>Направ</w:t>
      </w:r>
      <w:r w:rsidRPr="0052035E">
        <w:rPr>
          <w:rFonts w:eastAsia="Times New Roman" w:cs="Times New Roman"/>
          <w:sz w:val="28"/>
        </w:rPr>
        <w:t>ление «Менеджмент»</w:t>
      </w:r>
    </w:p>
    <w:p w:rsidR="0052035E" w:rsidRPr="0052035E" w:rsidRDefault="0052035E" w:rsidP="0052035E">
      <w:pPr>
        <w:spacing w:after="0" w:line="240" w:lineRule="auto"/>
        <w:rPr>
          <w:rFonts w:eastAsia="Times New Roman" w:cs="Times New Roman"/>
          <w:sz w:val="28"/>
          <w:lang w:eastAsia="ru-RU"/>
        </w:rPr>
      </w:pPr>
    </w:p>
    <w:p w:rsidR="0052035E" w:rsidRPr="0052035E" w:rsidRDefault="0052035E" w:rsidP="0052035E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</w:p>
    <w:p w:rsidR="0052035E" w:rsidRPr="0052035E" w:rsidRDefault="0052035E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Default="0052035E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Default="0052035E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6F3378" w:rsidRDefault="006F3378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6F3378" w:rsidRDefault="006F3378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6F3378" w:rsidRDefault="006F3378" w:rsidP="006F3378">
      <w:pPr>
        <w:spacing w:after="0" w:line="240" w:lineRule="auto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6F3378">
      <w:pPr>
        <w:spacing w:after="0" w:line="240" w:lineRule="auto"/>
        <w:rPr>
          <w:rFonts w:eastAsia="Times New Roman" w:cs="Times New Roman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Выпускник: _____________________________________</w:t>
      </w:r>
      <w:r w:rsidR="006F3378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_______</w:t>
      </w: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____</w:t>
      </w:r>
      <w:r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А</w:t>
      </w: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.А. </w:t>
      </w:r>
      <w:proofErr w:type="spellStart"/>
      <w:r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Шарычева</w:t>
      </w:r>
      <w:proofErr w:type="spellEnd"/>
    </w:p>
    <w:p w:rsidR="006F3378" w:rsidRDefault="006F3378" w:rsidP="006F3378">
      <w:pPr>
        <w:spacing w:after="0" w:line="240" w:lineRule="auto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6F3378">
      <w:pPr>
        <w:spacing w:after="0" w:line="240" w:lineRule="auto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Научный руководитель,</w:t>
      </w:r>
    </w:p>
    <w:p w:rsidR="0052035E" w:rsidRPr="0052035E" w:rsidRDefault="0052035E" w:rsidP="006F3378">
      <w:pPr>
        <w:spacing w:after="0" w:line="240" w:lineRule="auto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старший преподаватель </w:t>
      </w:r>
      <w:r w:rsidR="001F1F27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</w:t>
      </w: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______________________</w:t>
      </w:r>
      <w:r w:rsidR="006F3378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_______</w:t>
      </w:r>
      <w:r w:rsidRPr="0052035E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_______ С.А. Доронина</w:t>
      </w:r>
    </w:p>
    <w:p w:rsidR="0052035E" w:rsidRPr="0052035E" w:rsidRDefault="0052035E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Pr="0052035E" w:rsidRDefault="0052035E" w:rsidP="0052035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</w:pPr>
    </w:p>
    <w:p w:rsid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</w:p>
    <w:p w:rsidR="001F1F27" w:rsidRPr="0052035E" w:rsidRDefault="001F1F27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</w:p>
    <w:p w:rsid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</w:p>
    <w:p w:rsid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</w:p>
    <w:p w:rsid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</w:p>
    <w:p w:rsidR="0052035E" w:rsidRP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</w:p>
    <w:p w:rsidR="0052035E" w:rsidRPr="0052035E" w:rsidRDefault="0052035E" w:rsidP="00FF62B1">
      <w:pPr>
        <w:spacing w:after="0" w:line="240" w:lineRule="auto"/>
        <w:rPr>
          <w:rFonts w:eastAsia="Times New Roman" w:cs="Times New Roman"/>
          <w:sz w:val="28"/>
          <w:lang w:eastAsia="ru-RU"/>
        </w:rPr>
      </w:pPr>
    </w:p>
    <w:p w:rsidR="00467A3C" w:rsidRPr="0052035E" w:rsidRDefault="0052035E" w:rsidP="0052035E">
      <w:pPr>
        <w:spacing w:after="0" w:line="240" w:lineRule="auto"/>
        <w:jc w:val="center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Ижевск 2017</w:t>
      </w:r>
    </w:p>
    <w:p w:rsidR="00656AD3" w:rsidRDefault="00656AD3" w:rsidP="00F8012D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ВВЕДЕНИЕ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..........................................................................................................................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4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1 ТЕОРЕТИЧЕСКИЕ ОСНО</w:t>
      </w:r>
      <w:r>
        <w:rPr>
          <w:rFonts w:eastAsia="Times New Roman"/>
          <w:sz w:val="28"/>
          <w:szCs w:val="28"/>
          <w:lang w:eastAsia="ru-RU"/>
        </w:rPr>
        <w:t xml:space="preserve">ВЫ ОЦЕНКИ КОНКУРЕНТОСПОСОБНОСТИ </w:t>
      </w:r>
      <w:r w:rsidRPr="00CE1ABB">
        <w:rPr>
          <w:rFonts w:eastAsia="Times New Roman"/>
          <w:sz w:val="28"/>
          <w:szCs w:val="28"/>
          <w:lang w:eastAsia="ru-RU"/>
        </w:rPr>
        <w:t>ПР</w:t>
      </w:r>
      <w:r w:rsidRPr="00CE1ABB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ДУКЦИИ ОРГАНИЗАЦИИ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6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1.1 Понятие конкуренции и конкурентоспособности</w:t>
      </w:r>
      <w:r w:rsidRPr="00CE1ABB">
        <w:rPr>
          <w:rFonts w:eastAsia="Times New Roman"/>
          <w:sz w:val="28"/>
          <w:szCs w:val="28"/>
          <w:lang w:eastAsia="ru-RU"/>
        </w:rPr>
        <w:tab/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6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 xml:space="preserve">1.2 Факторы обеспечения </w:t>
      </w:r>
      <w:r>
        <w:rPr>
          <w:rFonts w:eastAsia="Times New Roman"/>
          <w:sz w:val="28"/>
          <w:szCs w:val="28"/>
          <w:lang w:eastAsia="ru-RU"/>
        </w:rPr>
        <w:t>конкурентоспособности продукции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9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 xml:space="preserve">1.3 Методы оценки </w:t>
      </w:r>
      <w:r>
        <w:rPr>
          <w:rFonts w:eastAsia="Times New Roman"/>
          <w:sz w:val="28"/>
          <w:szCs w:val="28"/>
          <w:lang w:eastAsia="ru-RU"/>
        </w:rPr>
        <w:t>конкурентоспособности продукции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13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 xml:space="preserve">1.4 Способы повышения </w:t>
      </w:r>
      <w:r>
        <w:rPr>
          <w:rFonts w:eastAsia="Times New Roman"/>
          <w:sz w:val="28"/>
          <w:szCs w:val="28"/>
          <w:lang w:eastAsia="ru-RU"/>
        </w:rPr>
        <w:t>конкурентоспособности продукции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19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2 ОРГАНИЗАЦИОННО-ЭКОН</w:t>
      </w:r>
      <w:r>
        <w:rPr>
          <w:rFonts w:eastAsia="Times New Roman"/>
          <w:sz w:val="28"/>
          <w:szCs w:val="28"/>
          <w:lang w:eastAsia="ru-RU"/>
        </w:rPr>
        <w:t>ОМИЧЕСКАЯ И ПРАВОВАЯ ХАРАКТЕРИ</w:t>
      </w:r>
      <w:r w:rsidRPr="00CE1ABB">
        <w:rPr>
          <w:rFonts w:eastAsia="Times New Roman"/>
          <w:sz w:val="28"/>
          <w:szCs w:val="28"/>
          <w:lang w:eastAsia="ru-RU"/>
        </w:rPr>
        <w:t>СТИК</w:t>
      </w:r>
      <w:proofErr w:type="gramStart"/>
      <w:r w:rsidRPr="00CE1ABB">
        <w:rPr>
          <w:rFonts w:eastAsia="Times New Roman"/>
          <w:sz w:val="28"/>
          <w:szCs w:val="28"/>
          <w:lang w:eastAsia="ru-RU"/>
        </w:rPr>
        <w:t>А ООО</w:t>
      </w:r>
      <w:proofErr w:type="gramEnd"/>
      <w:r w:rsidRPr="00CE1ABB">
        <w:rPr>
          <w:rFonts w:eastAsia="Times New Roman"/>
          <w:sz w:val="28"/>
          <w:szCs w:val="28"/>
          <w:lang w:eastAsia="ru-RU"/>
        </w:rPr>
        <w:t xml:space="preserve"> «ХЛЕБОЗАВОД №5» Г. ИЖЕВСК</w:t>
      </w:r>
      <w:r>
        <w:rPr>
          <w:rFonts w:eastAsia="Times New Roman"/>
          <w:sz w:val="28"/>
          <w:szCs w:val="28"/>
          <w:lang w:eastAsia="ru-RU"/>
        </w:rPr>
        <w:t>А УДМУРТСКОЙ РЕСПУБЛИКИ</w:t>
      </w:r>
      <w:r w:rsidR="000C1B0B">
        <w:rPr>
          <w:rFonts w:eastAsia="Times New Roman"/>
          <w:sz w:val="28"/>
          <w:szCs w:val="28"/>
          <w:lang w:eastAsia="ru-RU"/>
        </w:rPr>
        <w:t>.............</w:t>
      </w:r>
      <w:r w:rsidRPr="00CE1ABB">
        <w:rPr>
          <w:rFonts w:eastAsia="Times New Roman"/>
          <w:sz w:val="28"/>
          <w:szCs w:val="28"/>
          <w:lang w:eastAsia="ru-RU"/>
        </w:rPr>
        <w:t>22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2.1 Правовой статус и организационное устройство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22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2.2 Основные экономи</w:t>
      </w:r>
      <w:r>
        <w:rPr>
          <w:rFonts w:eastAsia="Times New Roman"/>
          <w:sz w:val="28"/>
          <w:szCs w:val="28"/>
          <w:lang w:eastAsia="ru-RU"/>
        </w:rPr>
        <w:t>ческие и финансовые показатели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24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2.3 Анализ ассортимента и структуры товарной продукции</w:t>
      </w:r>
      <w:r w:rsidRPr="00CE1ABB">
        <w:rPr>
          <w:rFonts w:eastAsia="Times New Roman"/>
          <w:sz w:val="28"/>
          <w:szCs w:val="28"/>
          <w:lang w:eastAsia="ru-RU"/>
        </w:rPr>
        <w:tab/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35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2.4 Ана</w:t>
      </w:r>
      <w:r>
        <w:rPr>
          <w:rFonts w:eastAsia="Times New Roman"/>
          <w:sz w:val="28"/>
          <w:szCs w:val="28"/>
          <w:lang w:eastAsia="ru-RU"/>
        </w:rPr>
        <w:t>лиз маркетингового исследования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38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2.5 Анализ сильных и</w:t>
      </w:r>
      <w:r>
        <w:rPr>
          <w:rFonts w:eastAsia="Times New Roman"/>
          <w:sz w:val="28"/>
          <w:szCs w:val="28"/>
          <w:lang w:eastAsia="ru-RU"/>
        </w:rPr>
        <w:t xml:space="preserve"> слабых сторон организации........................................................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42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3 ОСНОВНЫЕ НАПРАВЛЕНИ</w:t>
      </w:r>
      <w:r>
        <w:rPr>
          <w:rFonts w:eastAsia="Times New Roman"/>
          <w:sz w:val="28"/>
          <w:szCs w:val="28"/>
          <w:lang w:eastAsia="ru-RU"/>
        </w:rPr>
        <w:t>Я ПОВЫШЕНИЯ КОНКУРЕНТОСПОСОБНО</w:t>
      </w:r>
      <w:r w:rsidRPr="00CE1ABB">
        <w:rPr>
          <w:rFonts w:eastAsia="Times New Roman"/>
          <w:sz w:val="28"/>
          <w:szCs w:val="28"/>
          <w:lang w:eastAsia="ru-RU"/>
        </w:rPr>
        <w:t>СТИ ПРОДУКЦ</w:t>
      </w:r>
      <w:proofErr w:type="gramStart"/>
      <w:r w:rsidRPr="00CE1ABB">
        <w:rPr>
          <w:rFonts w:eastAsia="Times New Roman"/>
          <w:sz w:val="28"/>
          <w:szCs w:val="28"/>
          <w:lang w:eastAsia="ru-RU"/>
        </w:rPr>
        <w:t>ИИ ООО</w:t>
      </w:r>
      <w:proofErr w:type="gramEnd"/>
      <w:r w:rsidRPr="00CE1ABB">
        <w:rPr>
          <w:rFonts w:eastAsia="Times New Roman"/>
          <w:sz w:val="28"/>
          <w:szCs w:val="28"/>
          <w:lang w:eastAsia="ru-RU"/>
        </w:rPr>
        <w:t xml:space="preserve"> «ХЛЕБО</w:t>
      </w:r>
      <w:r>
        <w:rPr>
          <w:rFonts w:eastAsia="Times New Roman"/>
          <w:sz w:val="28"/>
          <w:szCs w:val="28"/>
          <w:lang w:eastAsia="ru-RU"/>
        </w:rPr>
        <w:t xml:space="preserve">ЗАВОД №5» Г. ИЖЕВСКА УДМУРТСКОЙ </w:t>
      </w:r>
      <w:r w:rsidRPr="00CE1ABB">
        <w:rPr>
          <w:rFonts w:eastAsia="Times New Roman"/>
          <w:sz w:val="28"/>
          <w:szCs w:val="28"/>
          <w:lang w:eastAsia="ru-RU"/>
        </w:rPr>
        <w:t>РЕСПУ</w:t>
      </w:r>
      <w:r w:rsidRPr="00CE1ABB">
        <w:rPr>
          <w:rFonts w:eastAsia="Times New Roman"/>
          <w:sz w:val="28"/>
          <w:szCs w:val="28"/>
          <w:lang w:eastAsia="ru-RU"/>
        </w:rPr>
        <w:t>Б</w:t>
      </w:r>
      <w:r>
        <w:rPr>
          <w:rFonts w:eastAsia="Times New Roman"/>
          <w:sz w:val="28"/>
          <w:szCs w:val="28"/>
          <w:lang w:eastAsia="ru-RU"/>
        </w:rPr>
        <w:t>ЛИКИ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..................................................................................................................................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45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3.1 Расширение ассортимента хлебобулочной продукции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............................................</w:t>
      </w:r>
      <w:r>
        <w:rPr>
          <w:rFonts w:eastAsia="Times New Roman"/>
          <w:sz w:val="28"/>
          <w:szCs w:val="28"/>
          <w:lang w:eastAsia="ru-RU"/>
        </w:rPr>
        <w:t>45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3.2 Совершенствование выбора оптимальных поставщи</w:t>
      </w:r>
      <w:r>
        <w:rPr>
          <w:rFonts w:eastAsia="Times New Roman"/>
          <w:sz w:val="28"/>
          <w:szCs w:val="28"/>
          <w:lang w:eastAsia="ru-RU"/>
        </w:rPr>
        <w:t>ков</w:t>
      </w:r>
      <w:r w:rsidR="000C1B0B">
        <w:rPr>
          <w:rFonts w:eastAsia="Times New Roman"/>
          <w:sz w:val="28"/>
          <w:szCs w:val="28"/>
          <w:lang w:eastAsia="ru-RU"/>
        </w:rPr>
        <w:t>.................................</w:t>
      </w:r>
      <w:r w:rsidR="00E34EBB">
        <w:rPr>
          <w:rFonts w:eastAsia="Times New Roman"/>
          <w:sz w:val="28"/>
          <w:szCs w:val="28"/>
          <w:lang w:eastAsia="ru-RU"/>
        </w:rPr>
        <w:t>.......</w:t>
      </w:r>
      <w:r w:rsidRPr="00CE1ABB">
        <w:rPr>
          <w:rFonts w:eastAsia="Times New Roman"/>
          <w:sz w:val="28"/>
          <w:szCs w:val="28"/>
          <w:lang w:eastAsia="ru-RU"/>
        </w:rPr>
        <w:t>49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3.3 Разработка мероприятий п</w:t>
      </w:r>
      <w:r>
        <w:rPr>
          <w:rFonts w:eastAsia="Times New Roman"/>
          <w:sz w:val="28"/>
          <w:szCs w:val="28"/>
          <w:lang w:eastAsia="ru-RU"/>
        </w:rPr>
        <w:t>о повышению узнаваемости бренда</w:t>
      </w:r>
      <w:r w:rsidR="00E34EBB">
        <w:rPr>
          <w:rFonts w:eastAsia="Times New Roman"/>
          <w:sz w:val="28"/>
          <w:szCs w:val="28"/>
          <w:lang w:eastAsia="ru-RU"/>
        </w:rPr>
        <w:t>.............................</w:t>
      </w:r>
      <w:r w:rsidRPr="00CE1ABB">
        <w:rPr>
          <w:rFonts w:eastAsia="Times New Roman"/>
          <w:sz w:val="28"/>
          <w:szCs w:val="28"/>
          <w:lang w:eastAsia="ru-RU"/>
        </w:rPr>
        <w:t>52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ВЫВОДЫ И ПРЕДЛОЖЕНИЯ</w:t>
      </w:r>
      <w:r w:rsidR="00E34EBB">
        <w:rPr>
          <w:rFonts w:eastAsia="Times New Roman"/>
          <w:sz w:val="28"/>
          <w:szCs w:val="28"/>
          <w:lang w:eastAsia="ru-RU"/>
        </w:rPr>
        <w:t>........................................................................................</w:t>
      </w:r>
      <w:r w:rsidRPr="00CE1ABB">
        <w:rPr>
          <w:rFonts w:eastAsia="Times New Roman"/>
          <w:sz w:val="28"/>
          <w:szCs w:val="28"/>
          <w:lang w:eastAsia="ru-RU"/>
        </w:rPr>
        <w:t>58</w:t>
      </w:r>
    </w:p>
    <w:p w:rsidR="00CE1ABB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СПИСОК ИСПОЛЬЗОВАННЫХ ИСТОЧНИКОВ</w:t>
      </w:r>
      <w:r w:rsidR="00956DF5">
        <w:rPr>
          <w:rFonts w:eastAsia="Times New Roman"/>
          <w:sz w:val="28"/>
          <w:szCs w:val="28"/>
          <w:lang w:eastAsia="ru-RU"/>
        </w:rPr>
        <w:t>........................................................60</w:t>
      </w:r>
    </w:p>
    <w:p w:rsidR="00656AD3" w:rsidRPr="00CE1ABB" w:rsidRDefault="00CE1ABB" w:rsidP="00CE1AB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E1ABB">
        <w:rPr>
          <w:rFonts w:eastAsia="Times New Roman"/>
          <w:sz w:val="28"/>
          <w:szCs w:val="28"/>
          <w:lang w:eastAsia="ru-RU"/>
        </w:rPr>
        <w:t>ПРИЛОЖЕНИЯ</w:t>
      </w:r>
      <w:r w:rsidRPr="00CE1ABB">
        <w:rPr>
          <w:rFonts w:eastAsia="Times New Roman"/>
          <w:sz w:val="28"/>
          <w:szCs w:val="28"/>
          <w:lang w:eastAsia="ru-RU"/>
        </w:rPr>
        <w:tab/>
      </w:r>
    </w:p>
    <w:p w:rsidR="00121AF0" w:rsidRDefault="00121AF0" w:rsidP="00B4227E">
      <w:pPr>
        <w:spacing w:after="0" w:line="360" w:lineRule="auto"/>
        <w:jc w:val="center"/>
        <w:rPr>
          <w:rFonts w:eastAsia="Times New Roman"/>
          <w:szCs w:val="24"/>
          <w:lang w:eastAsia="ru-RU"/>
        </w:rPr>
      </w:pPr>
    </w:p>
    <w:p w:rsidR="00121AF0" w:rsidRPr="00FD4094" w:rsidRDefault="00121AF0" w:rsidP="00C8210F">
      <w:pPr>
        <w:spacing w:after="0" w:line="360" w:lineRule="auto"/>
        <w:rPr>
          <w:rFonts w:eastAsia="Times New Roman"/>
          <w:szCs w:val="24"/>
          <w:lang w:eastAsia="ru-RU"/>
        </w:rPr>
      </w:pPr>
    </w:p>
    <w:p w:rsidR="00121AF0" w:rsidRPr="00CE1ABB" w:rsidRDefault="00121AF0" w:rsidP="00B4227E">
      <w:pPr>
        <w:spacing w:after="0" w:line="360" w:lineRule="auto"/>
        <w:jc w:val="both"/>
        <w:rPr>
          <w:sz w:val="28"/>
          <w:szCs w:val="28"/>
        </w:rPr>
      </w:pPr>
    </w:p>
    <w:p w:rsidR="00087C9D" w:rsidRDefault="00087C9D" w:rsidP="00B4227E">
      <w:pPr>
        <w:spacing w:after="0" w:line="360" w:lineRule="auto"/>
        <w:jc w:val="both"/>
        <w:rPr>
          <w:sz w:val="28"/>
          <w:szCs w:val="28"/>
        </w:rPr>
      </w:pPr>
    </w:p>
    <w:p w:rsidR="000C1B0B" w:rsidRDefault="000C1B0B" w:rsidP="00B4227E">
      <w:pPr>
        <w:spacing w:after="0" w:line="360" w:lineRule="auto"/>
        <w:jc w:val="both"/>
        <w:rPr>
          <w:sz w:val="28"/>
          <w:szCs w:val="28"/>
        </w:rPr>
      </w:pPr>
    </w:p>
    <w:p w:rsidR="000C1B0B" w:rsidRDefault="000C1B0B" w:rsidP="00B4227E">
      <w:pPr>
        <w:spacing w:after="0" w:line="360" w:lineRule="auto"/>
        <w:jc w:val="both"/>
        <w:rPr>
          <w:sz w:val="28"/>
          <w:szCs w:val="28"/>
        </w:rPr>
      </w:pPr>
    </w:p>
    <w:p w:rsidR="000C1B0B" w:rsidRPr="00CE1ABB" w:rsidRDefault="000C1B0B" w:rsidP="00B4227E">
      <w:pPr>
        <w:spacing w:after="0" w:line="360" w:lineRule="auto"/>
        <w:jc w:val="both"/>
        <w:rPr>
          <w:sz w:val="28"/>
          <w:szCs w:val="28"/>
        </w:rPr>
        <w:sectPr w:rsidR="000C1B0B" w:rsidRPr="00CE1ABB" w:rsidSect="00121AF0"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67A3C" w:rsidRDefault="00467A3C" w:rsidP="00121AF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B71B75" w:rsidRDefault="00B71B75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 w:rsidRPr="004315E5">
        <w:rPr>
          <w:sz w:val="28"/>
          <w:szCs w:val="28"/>
        </w:rPr>
        <w:t>Цель каждого предпринимателя - максимизация прибыли, а, следовательно, и расширение масштабов хозяйственной деятельности. Это неизбежно приводит к взаимной борьбе предпринимателей за наиболее выгодные условия производства и сбыта то</w:t>
      </w:r>
      <w:r>
        <w:rPr>
          <w:sz w:val="28"/>
          <w:szCs w:val="28"/>
        </w:rPr>
        <w:t>варов, рост объема производства</w:t>
      </w:r>
      <w:r w:rsidRPr="004315E5">
        <w:rPr>
          <w:sz w:val="28"/>
          <w:szCs w:val="28"/>
        </w:rPr>
        <w:t xml:space="preserve">. </w:t>
      </w:r>
    </w:p>
    <w:p w:rsidR="00B71B75" w:rsidRDefault="00B71B75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</w:t>
      </w:r>
      <w:r w:rsidRPr="004315E5">
        <w:rPr>
          <w:sz w:val="28"/>
          <w:szCs w:val="28"/>
        </w:rPr>
        <w:t xml:space="preserve">еотъемлемым атрибутом рыночной экономики </w:t>
      </w:r>
      <w:r w:rsidR="00BD5762">
        <w:rPr>
          <w:sz w:val="28"/>
          <w:szCs w:val="28"/>
        </w:rPr>
        <w:t>выступает</w:t>
      </w:r>
      <w:r w:rsidRPr="004315E5">
        <w:rPr>
          <w:sz w:val="28"/>
          <w:szCs w:val="28"/>
        </w:rPr>
        <w:t xml:space="preserve"> конк</w:t>
      </w:r>
      <w:r w:rsidRPr="004315E5">
        <w:rPr>
          <w:sz w:val="28"/>
          <w:szCs w:val="28"/>
        </w:rPr>
        <w:t>у</w:t>
      </w:r>
      <w:r w:rsidRPr="004315E5">
        <w:rPr>
          <w:sz w:val="28"/>
          <w:szCs w:val="28"/>
        </w:rPr>
        <w:t xml:space="preserve">ренция, </w:t>
      </w:r>
      <w:r>
        <w:rPr>
          <w:sz w:val="28"/>
          <w:szCs w:val="28"/>
        </w:rPr>
        <w:t xml:space="preserve">которая </w:t>
      </w:r>
      <w:r w:rsidRPr="004315E5">
        <w:rPr>
          <w:sz w:val="28"/>
          <w:szCs w:val="28"/>
        </w:rPr>
        <w:t>является определяющим фактором упорядочения цен, стимулом инновационных процессов (внедрение в производство нововведений: новых идей, изобретений). Она способствует вытеснению из производства неэффективных пре</w:t>
      </w:r>
      <w:r w:rsidRPr="004315E5">
        <w:rPr>
          <w:sz w:val="28"/>
          <w:szCs w:val="28"/>
        </w:rPr>
        <w:t>д</w:t>
      </w:r>
      <w:r w:rsidRPr="004315E5">
        <w:rPr>
          <w:sz w:val="28"/>
          <w:szCs w:val="28"/>
        </w:rPr>
        <w:t>приятий, рациональному использованию ресурсов, предотвращает диктат произв</w:t>
      </w:r>
      <w:r w:rsidRPr="004315E5">
        <w:rPr>
          <w:sz w:val="28"/>
          <w:szCs w:val="28"/>
        </w:rPr>
        <w:t>о</w:t>
      </w:r>
      <w:r w:rsidRPr="004315E5">
        <w:rPr>
          <w:sz w:val="28"/>
          <w:szCs w:val="28"/>
        </w:rPr>
        <w:t>дителей (монополистов) по отношению к потребителю.</w:t>
      </w:r>
    </w:p>
    <w:p w:rsidR="007D4CB3" w:rsidRDefault="007D4CB3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 w:rsidRPr="007D4CB3">
        <w:rPr>
          <w:sz w:val="28"/>
          <w:szCs w:val="28"/>
        </w:rPr>
        <w:t>Трудно переоценить роль конкуренции в экономической жизни общества. Как показала практика, наиболее динамичны в своем развитии и эффективны те экон</w:t>
      </w:r>
      <w:r w:rsidRPr="007D4CB3">
        <w:rPr>
          <w:sz w:val="28"/>
          <w:szCs w:val="28"/>
        </w:rPr>
        <w:t>о</w:t>
      </w:r>
      <w:r w:rsidRPr="007D4CB3">
        <w:rPr>
          <w:sz w:val="28"/>
          <w:szCs w:val="28"/>
        </w:rPr>
        <w:t>мические системы, которые основаны на конкурентных отношениях.</w:t>
      </w:r>
    </w:p>
    <w:p w:rsidR="00BD5762" w:rsidRDefault="00BD5762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 w:rsidRPr="00BD5762">
        <w:rPr>
          <w:sz w:val="28"/>
          <w:szCs w:val="28"/>
        </w:rPr>
        <w:t>Актуальность выбранной темы настоящей работы обусловлена проблемами повышения конкурентоспособности, как самих хозяйствующих субъектов, так и с</w:t>
      </w:r>
      <w:r w:rsidRPr="00BD5762">
        <w:rPr>
          <w:sz w:val="28"/>
          <w:szCs w:val="28"/>
        </w:rPr>
        <w:t>о</w:t>
      </w:r>
      <w:r w:rsidRPr="00BD5762">
        <w:rPr>
          <w:sz w:val="28"/>
          <w:szCs w:val="28"/>
        </w:rPr>
        <w:t>здаваемых ими объектов (товаров или услуг).</w:t>
      </w:r>
    </w:p>
    <w:p w:rsidR="00BD5762" w:rsidRDefault="00BD5762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 w:rsidRPr="00BD5762">
        <w:rPr>
          <w:sz w:val="28"/>
          <w:szCs w:val="28"/>
        </w:rPr>
        <w:t>Формирование потенциальной возможности хозяйствующих субъектов к ко</w:t>
      </w:r>
      <w:r w:rsidRPr="00BD5762">
        <w:rPr>
          <w:sz w:val="28"/>
          <w:szCs w:val="28"/>
        </w:rPr>
        <w:t>н</w:t>
      </w:r>
      <w:r w:rsidRPr="00BD5762">
        <w:rPr>
          <w:sz w:val="28"/>
          <w:szCs w:val="28"/>
        </w:rPr>
        <w:t>курентной борьбе и достижению эффективных результатов в сегодняшних условиях осложняется в связи с необходимостью постоянного приспособления к изменя</w:t>
      </w:r>
      <w:r w:rsidRPr="00BD5762">
        <w:rPr>
          <w:sz w:val="28"/>
          <w:szCs w:val="28"/>
        </w:rPr>
        <w:t>ю</w:t>
      </w:r>
      <w:r w:rsidRPr="00BD5762">
        <w:rPr>
          <w:sz w:val="28"/>
          <w:szCs w:val="28"/>
        </w:rPr>
        <w:t>щимся условиям, что, в свою очередь, требует поиска научно-обоснованных ко</w:t>
      </w:r>
      <w:r w:rsidRPr="00BD5762">
        <w:rPr>
          <w:sz w:val="28"/>
          <w:szCs w:val="28"/>
        </w:rPr>
        <w:t>н</w:t>
      </w:r>
      <w:r w:rsidRPr="00BD5762">
        <w:rPr>
          <w:sz w:val="28"/>
          <w:szCs w:val="28"/>
        </w:rPr>
        <w:t>цепций функционирования и развития предприятия, повышения его конкурентосп</w:t>
      </w:r>
      <w:r w:rsidRPr="00BD5762">
        <w:rPr>
          <w:sz w:val="28"/>
          <w:szCs w:val="28"/>
        </w:rPr>
        <w:t>о</w:t>
      </w:r>
      <w:r w:rsidRPr="00BD5762">
        <w:rPr>
          <w:sz w:val="28"/>
          <w:szCs w:val="28"/>
        </w:rPr>
        <w:t>собности. Разработка таких концепций обуславливает необходимость глубокого и</w:t>
      </w:r>
      <w:r w:rsidRPr="00BD5762">
        <w:rPr>
          <w:sz w:val="28"/>
          <w:szCs w:val="28"/>
        </w:rPr>
        <w:t>с</w:t>
      </w:r>
      <w:r w:rsidRPr="00BD5762">
        <w:rPr>
          <w:sz w:val="28"/>
          <w:szCs w:val="28"/>
        </w:rPr>
        <w:t xml:space="preserve">следования </w:t>
      </w:r>
      <w:r>
        <w:rPr>
          <w:sz w:val="28"/>
          <w:szCs w:val="28"/>
        </w:rPr>
        <w:t>конкуренции как</w:t>
      </w:r>
      <w:r w:rsidRPr="00BD5762">
        <w:rPr>
          <w:sz w:val="28"/>
          <w:szCs w:val="28"/>
        </w:rPr>
        <w:t xml:space="preserve"> экономической категории</w:t>
      </w:r>
      <w:r>
        <w:rPr>
          <w:sz w:val="28"/>
          <w:szCs w:val="28"/>
        </w:rPr>
        <w:t>, ее особенностей и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</w:t>
      </w:r>
      <w:r w:rsidRPr="00BD5762">
        <w:rPr>
          <w:sz w:val="28"/>
          <w:szCs w:val="28"/>
        </w:rPr>
        <w:t xml:space="preserve">. </w:t>
      </w:r>
    </w:p>
    <w:p w:rsidR="00BD5762" w:rsidRDefault="00BD5762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 w:rsidRPr="00BD5762">
        <w:rPr>
          <w:sz w:val="28"/>
          <w:szCs w:val="28"/>
        </w:rPr>
        <w:t>Таким образом, тема данной дипломной работы является не только актуал</w:t>
      </w:r>
      <w:r w:rsidRPr="00BD5762">
        <w:rPr>
          <w:sz w:val="28"/>
          <w:szCs w:val="28"/>
        </w:rPr>
        <w:t>ь</w:t>
      </w:r>
      <w:r w:rsidRPr="00BD5762">
        <w:rPr>
          <w:sz w:val="28"/>
          <w:szCs w:val="28"/>
        </w:rPr>
        <w:t>ной, но и имеет практическую значимость.</w:t>
      </w:r>
    </w:p>
    <w:p w:rsidR="00BD5762" w:rsidRDefault="00B07872" w:rsidP="00B71B75">
      <w:pPr>
        <w:spacing w:after="0" w:line="360" w:lineRule="auto"/>
        <w:ind w:firstLine="709"/>
        <w:jc w:val="both"/>
        <w:rPr>
          <w:sz w:val="28"/>
          <w:szCs w:val="28"/>
        </w:rPr>
      </w:pPr>
      <w:r w:rsidRPr="00B07872">
        <w:rPr>
          <w:sz w:val="28"/>
          <w:szCs w:val="28"/>
        </w:rPr>
        <w:t>Объектом исследования является</w:t>
      </w:r>
      <w:r>
        <w:rPr>
          <w:sz w:val="28"/>
          <w:szCs w:val="28"/>
        </w:rPr>
        <w:t xml:space="preserve"> ООО «Хлебозавод №5» г. Ижевска Уд</w:t>
      </w:r>
      <w:r w:rsidR="00C7583F">
        <w:rPr>
          <w:sz w:val="28"/>
          <w:szCs w:val="28"/>
        </w:rPr>
        <w:t>мур</w:t>
      </w:r>
      <w:r w:rsidR="00C7583F">
        <w:rPr>
          <w:sz w:val="28"/>
          <w:szCs w:val="28"/>
        </w:rPr>
        <w:t>т</w:t>
      </w:r>
      <w:r w:rsidR="00C7583F">
        <w:rPr>
          <w:sz w:val="28"/>
          <w:szCs w:val="28"/>
        </w:rPr>
        <w:t>ской Республики, которое осуществляет производство</w:t>
      </w:r>
      <w:r w:rsidR="00C7583F" w:rsidRPr="00C7583F">
        <w:rPr>
          <w:sz w:val="28"/>
          <w:szCs w:val="28"/>
        </w:rPr>
        <w:t xml:space="preserve"> кондитерских и хлебобуло</w:t>
      </w:r>
      <w:r w:rsidR="00C7583F" w:rsidRPr="00C7583F">
        <w:rPr>
          <w:sz w:val="28"/>
          <w:szCs w:val="28"/>
        </w:rPr>
        <w:t>ч</w:t>
      </w:r>
      <w:r w:rsidR="00C7583F" w:rsidRPr="00C7583F">
        <w:rPr>
          <w:sz w:val="28"/>
          <w:szCs w:val="28"/>
        </w:rPr>
        <w:t>ных  изделий</w:t>
      </w:r>
      <w:r w:rsidR="00C7583F">
        <w:rPr>
          <w:sz w:val="28"/>
          <w:szCs w:val="28"/>
        </w:rPr>
        <w:t>.</w:t>
      </w:r>
    </w:p>
    <w:p w:rsidR="00C7583F" w:rsidRDefault="00C7583F" w:rsidP="00C7583F">
      <w:pPr>
        <w:spacing w:after="0" w:line="360" w:lineRule="auto"/>
        <w:ind w:firstLine="709"/>
        <w:jc w:val="both"/>
        <w:rPr>
          <w:sz w:val="28"/>
          <w:szCs w:val="28"/>
        </w:rPr>
      </w:pPr>
      <w:r w:rsidRPr="00C7583F">
        <w:rPr>
          <w:sz w:val="28"/>
          <w:szCs w:val="28"/>
        </w:rPr>
        <w:lastRenderedPageBreak/>
        <w:t>Предмет исследования</w:t>
      </w:r>
      <w:r w:rsidR="0061265A">
        <w:rPr>
          <w:sz w:val="28"/>
          <w:szCs w:val="28"/>
        </w:rPr>
        <w:t xml:space="preserve"> – </w:t>
      </w:r>
      <w:r w:rsidRPr="00C7583F">
        <w:rPr>
          <w:sz w:val="28"/>
          <w:szCs w:val="28"/>
        </w:rPr>
        <w:t>конкурентоспособ</w:t>
      </w:r>
      <w:r>
        <w:rPr>
          <w:sz w:val="28"/>
          <w:szCs w:val="28"/>
        </w:rPr>
        <w:t>ност</w:t>
      </w:r>
      <w:r w:rsidR="0061265A">
        <w:rPr>
          <w:sz w:val="28"/>
          <w:szCs w:val="28"/>
        </w:rPr>
        <w:t>ь</w:t>
      </w:r>
      <w:r w:rsidRPr="00C7583F">
        <w:rPr>
          <w:sz w:val="28"/>
          <w:szCs w:val="28"/>
        </w:rPr>
        <w:t xml:space="preserve"> </w:t>
      </w:r>
      <w:r w:rsidRPr="0052035E">
        <w:rPr>
          <w:color w:val="000000"/>
          <w:sz w:val="28"/>
          <w:szCs w:val="28"/>
        </w:rPr>
        <w:t xml:space="preserve">хлебобулочной </w:t>
      </w:r>
      <w:r w:rsidRPr="00C7583F">
        <w:rPr>
          <w:sz w:val="28"/>
          <w:szCs w:val="28"/>
        </w:rPr>
        <w:t>продукции, выпускаемой</w:t>
      </w:r>
      <w:r>
        <w:rPr>
          <w:sz w:val="28"/>
          <w:szCs w:val="28"/>
        </w:rPr>
        <w:t xml:space="preserve"> </w:t>
      </w:r>
      <w:r w:rsidR="0061265A">
        <w:rPr>
          <w:sz w:val="28"/>
          <w:szCs w:val="28"/>
        </w:rPr>
        <w:t xml:space="preserve">в </w:t>
      </w:r>
      <w:r>
        <w:rPr>
          <w:sz w:val="28"/>
          <w:szCs w:val="28"/>
        </w:rPr>
        <w:t>ООО «Хлебозавод №5».</w:t>
      </w:r>
    </w:p>
    <w:p w:rsidR="00C7583F" w:rsidRPr="00C7583F" w:rsidRDefault="0061265A" w:rsidP="00C7583F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1265A">
        <w:rPr>
          <w:color w:val="000000"/>
          <w:sz w:val="28"/>
          <w:szCs w:val="28"/>
        </w:rPr>
        <w:t xml:space="preserve">Целью дипломной работы является определение путей и методов повышения конкурентоспособности </w:t>
      </w:r>
      <w:r>
        <w:rPr>
          <w:color w:val="000000"/>
          <w:sz w:val="28"/>
          <w:szCs w:val="28"/>
        </w:rPr>
        <w:t>продукции</w:t>
      </w:r>
      <w:r w:rsidR="0044621F">
        <w:rPr>
          <w:color w:val="000000"/>
          <w:sz w:val="28"/>
          <w:szCs w:val="28"/>
        </w:rPr>
        <w:t xml:space="preserve"> предприятия</w:t>
      </w:r>
      <w:r w:rsidRPr="0061265A">
        <w:rPr>
          <w:color w:val="000000"/>
          <w:sz w:val="28"/>
          <w:szCs w:val="28"/>
        </w:rPr>
        <w:t>.</w:t>
      </w:r>
    </w:p>
    <w:p w:rsidR="0044621F" w:rsidRPr="0044621F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</w:t>
      </w:r>
      <w:r w:rsidRPr="0044621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определила</w:t>
      </w:r>
      <w:r w:rsidRPr="0044621F">
        <w:rPr>
          <w:sz w:val="28"/>
          <w:szCs w:val="28"/>
        </w:rPr>
        <w:t xml:space="preserve"> следующие зада</w:t>
      </w:r>
      <w:r>
        <w:rPr>
          <w:sz w:val="28"/>
          <w:szCs w:val="28"/>
        </w:rPr>
        <w:t>чи:</w:t>
      </w:r>
    </w:p>
    <w:p w:rsidR="0044621F" w:rsidRPr="0044621F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21F">
        <w:rPr>
          <w:sz w:val="28"/>
          <w:szCs w:val="28"/>
        </w:rPr>
        <w:t>изучить теоретическое понятие конкурентоспособность продукции</w:t>
      </w:r>
      <w:r>
        <w:rPr>
          <w:sz w:val="28"/>
          <w:szCs w:val="28"/>
        </w:rPr>
        <w:t>;</w:t>
      </w:r>
    </w:p>
    <w:p w:rsidR="0044621F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21F">
        <w:rPr>
          <w:sz w:val="28"/>
          <w:szCs w:val="28"/>
        </w:rPr>
        <w:t>определить факторы, критерии и показатели конкурентоспособности пр</w:t>
      </w:r>
      <w:r w:rsidRPr="0044621F">
        <w:rPr>
          <w:sz w:val="28"/>
          <w:szCs w:val="28"/>
        </w:rPr>
        <w:t>о</w:t>
      </w:r>
      <w:r>
        <w:rPr>
          <w:sz w:val="28"/>
          <w:szCs w:val="28"/>
        </w:rPr>
        <w:t>дукции;</w:t>
      </w:r>
    </w:p>
    <w:p w:rsidR="0044621F" w:rsidRPr="0044621F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4621F">
        <w:rPr>
          <w:sz w:val="28"/>
          <w:szCs w:val="28"/>
        </w:rPr>
        <w:t>зучить методы оценки конкурентоспособности</w:t>
      </w:r>
      <w:r>
        <w:rPr>
          <w:sz w:val="28"/>
          <w:szCs w:val="28"/>
        </w:rPr>
        <w:t xml:space="preserve"> продукции;</w:t>
      </w:r>
    </w:p>
    <w:p w:rsidR="0044621F" w:rsidRPr="0044621F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62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</w:t>
      </w:r>
      <w:r w:rsidRPr="00FD4094">
        <w:rPr>
          <w:rFonts w:eastAsia="Times New Roman"/>
          <w:sz w:val="28"/>
          <w:szCs w:val="28"/>
          <w:lang w:eastAsia="ru-RU"/>
        </w:rPr>
        <w:t>роанализировать экономическое и финансовое состояние организации</w:t>
      </w:r>
      <w:r>
        <w:rPr>
          <w:sz w:val="28"/>
          <w:szCs w:val="28"/>
        </w:rPr>
        <w:t>;</w:t>
      </w:r>
    </w:p>
    <w:p w:rsidR="00B07872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р</w:t>
      </w:r>
      <w:r w:rsidRPr="00FD4094">
        <w:rPr>
          <w:rFonts w:eastAsia="Times New Roman"/>
          <w:sz w:val="28"/>
          <w:szCs w:val="28"/>
          <w:lang w:eastAsia="ru-RU"/>
        </w:rPr>
        <w:t xml:space="preserve">азработать мероприятия по повышению </w:t>
      </w:r>
      <w:r>
        <w:rPr>
          <w:rFonts w:eastAsia="Times New Roman"/>
          <w:sz w:val="28"/>
          <w:szCs w:val="28"/>
          <w:lang w:eastAsia="ru-RU"/>
        </w:rPr>
        <w:t>конкурентоспособности продукции</w:t>
      </w:r>
      <w:r>
        <w:rPr>
          <w:sz w:val="28"/>
          <w:szCs w:val="28"/>
        </w:rPr>
        <w:t>;</w:t>
      </w:r>
    </w:p>
    <w:p w:rsidR="00467A3C" w:rsidRDefault="0044621F" w:rsidP="0044621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оценить эффективность</w:t>
      </w:r>
      <w:r w:rsidRPr="0044621F">
        <w:rPr>
          <w:sz w:val="28"/>
          <w:szCs w:val="28"/>
        </w:rPr>
        <w:t xml:space="preserve"> предложенных мероприятий.</w:t>
      </w:r>
    </w:p>
    <w:p w:rsidR="00801BF7" w:rsidRPr="00801BF7" w:rsidRDefault="00BB32D9" w:rsidP="00801BF7">
      <w:pPr>
        <w:spacing w:after="0" w:line="360" w:lineRule="auto"/>
        <w:ind w:firstLine="709"/>
        <w:jc w:val="both"/>
        <w:rPr>
          <w:sz w:val="28"/>
          <w:szCs w:val="28"/>
        </w:rPr>
      </w:pPr>
      <w:r w:rsidRPr="00BB32D9">
        <w:rPr>
          <w:sz w:val="28"/>
          <w:szCs w:val="28"/>
        </w:rPr>
        <w:t xml:space="preserve">В процессе выполнения настоящей работы были использованы </w:t>
      </w:r>
      <w:r w:rsidR="00801BF7" w:rsidRPr="00801BF7">
        <w:rPr>
          <w:sz w:val="28"/>
          <w:szCs w:val="28"/>
        </w:rPr>
        <w:t>общенаучные методы: экономико-статистический, экспериментальный, баланс</w:t>
      </w:r>
      <w:r w:rsidR="007C49B1">
        <w:rPr>
          <w:sz w:val="28"/>
          <w:szCs w:val="28"/>
        </w:rPr>
        <w:t>овый, функци</w:t>
      </w:r>
      <w:r w:rsidR="007C49B1">
        <w:rPr>
          <w:sz w:val="28"/>
          <w:szCs w:val="28"/>
        </w:rPr>
        <w:t>о</w:t>
      </w:r>
      <w:r w:rsidR="007C49B1">
        <w:rPr>
          <w:sz w:val="28"/>
          <w:szCs w:val="28"/>
        </w:rPr>
        <w:t>нально-стоимостной</w:t>
      </w:r>
      <w:r w:rsidR="00801BF7" w:rsidRPr="00801BF7">
        <w:rPr>
          <w:sz w:val="28"/>
          <w:szCs w:val="28"/>
        </w:rPr>
        <w:t xml:space="preserve">. </w:t>
      </w:r>
    </w:p>
    <w:p w:rsidR="00467A3C" w:rsidRDefault="00801BF7" w:rsidP="00801BF7">
      <w:pPr>
        <w:spacing w:after="0" w:line="360" w:lineRule="auto"/>
        <w:ind w:firstLine="709"/>
        <w:jc w:val="both"/>
        <w:rPr>
          <w:sz w:val="28"/>
          <w:szCs w:val="28"/>
        </w:rPr>
      </w:pPr>
      <w:r w:rsidRPr="00801BF7">
        <w:rPr>
          <w:sz w:val="28"/>
          <w:szCs w:val="28"/>
        </w:rPr>
        <w:t xml:space="preserve">Теоретической и методологической основой исследования послужили </w:t>
      </w:r>
      <w:r w:rsidR="00BB32D9" w:rsidRPr="00BB32D9">
        <w:rPr>
          <w:sz w:val="28"/>
          <w:szCs w:val="28"/>
        </w:rPr>
        <w:t>норм</w:t>
      </w:r>
      <w:r w:rsidR="00BB32D9" w:rsidRPr="00BB32D9">
        <w:rPr>
          <w:sz w:val="28"/>
          <w:szCs w:val="28"/>
        </w:rPr>
        <w:t>а</w:t>
      </w:r>
      <w:r w:rsidR="00BB32D9" w:rsidRPr="00BB32D9">
        <w:rPr>
          <w:sz w:val="28"/>
          <w:szCs w:val="28"/>
        </w:rPr>
        <w:t>тивно-правовые и законодательные акты РФ</w:t>
      </w:r>
      <w:r w:rsidRPr="00801BF7">
        <w:rPr>
          <w:sz w:val="28"/>
          <w:szCs w:val="28"/>
        </w:rPr>
        <w:t>, бухгалтерская отчетность ООО «</w:t>
      </w:r>
      <w:r w:rsidR="00BB32D9">
        <w:rPr>
          <w:sz w:val="28"/>
          <w:szCs w:val="28"/>
        </w:rPr>
        <w:t>Хл</w:t>
      </w:r>
      <w:r w:rsidR="00BB32D9">
        <w:rPr>
          <w:sz w:val="28"/>
          <w:szCs w:val="28"/>
        </w:rPr>
        <w:t>е</w:t>
      </w:r>
      <w:r w:rsidR="00BB32D9">
        <w:rPr>
          <w:sz w:val="28"/>
          <w:szCs w:val="28"/>
        </w:rPr>
        <w:t>бозавод №5</w:t>
      </w:r>
      <w:r w:rsidRPr="00801BF7">
        <w:rPr>
          <w:sz w:val="28"/>
          <w:szCs w:val="28"/>
        </w:rPr>
        <w:t xml:space="preserve">» </w:t>
      </w:r>
      <w:r w:rsidR="00BB32D9">
        <w:rPr>
          <w:sz w:val="28"/>
          <w:szCs w:val="28"/>
        </w:rPr>
        <w:t>г. Ижевска Удмуртской Республики за 2012-2016</w:t>
      </w:r>
      <w:r w:rsidRPr="00801BF7">
        <w:rPr>
          <w:sz w:val="28"/>
          <w:szCs w:val="28"/>
        </w:rPr>
        <w:t xml:space="preserve"> годы, труды росси</w:t>
      </w:r>
      <w:r w:rsidRPr="00801BF7">
        <w:rPr>
          <w:sz w:val="28"/>
          <w:szCs w:val="28"/>
        </w:rPr>
        <w:t>й</w:t>
      </w:r>
      <w:r w:rsidRPr="00801BF7">
        <w:rPr>
          <w:sz w:val="28"/>
          <w:szCs w:val="28"/>
        </w:rPr>
        <w:t>ских и зарубеж</w:t>
      </w:r>
      <w:r w:rsidR="00BB32D9">
        <w:rPr>
          <w:sz w:val="28"/>
          <w:szCs w:val="28"/>
        </w:rPr>
        <w:t>ных ученых-экономистов</w:t>
      </w:r>
      <w:r w:rsidRPr="00801BF7">
        <w:rPr>
          <w:sz w:val="28"/>
          <w:szCs w:val="28"/>
        </w:rPr>
        <w:t>, электронные ресурсы, материалы научно-практических конференций и статистических сборников, касающихся темы выпус</w:t>
      </w:r>
      <w:r w:rsidRPr="00801BF7">
        <w:rPr>
          <w:sz w:val="28"/>
          <w:szCs w:val="28"/>
        </w:rPr>
        <w:t>к</w:t>
      </w:r>
      <w:r w:rsidRPr="00801BF7">
        <w:rPr>
          <w:sz w:val="28"/>
          <w:szCs w:val="28"/>
        </w:rPr>
        <w:t>ной квалификационной работы.</w:t>
      </w:r>
    </w:p>
    <w:p w:rsidR="004B7BE5" w:rsidRDefault="004B7BE5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C49B1" w:rsidRDefault="007C49B1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C49B1" w:rsidRDefault="007C49B1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C49B1" w:rsidRDefault="007C49B1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94D93" w:rsidRDefault="00994D93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94D93" w:rsidRDefault="00994D93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C49B1" w:rsidRDefault="007C49B1" w:rsidP="00801B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67A3C" w:rsidRDefault="00467A3C" w:rsidP="00B71B75">
      <w:pPr>
        <w:spacing w:after="0" w:line="360" w:lineRule="auto"/>
        <w:jc w:val="both"/>
        <w:rPr>
          <w:sz w:val="28"/>
          <w:szCs w:val="28"/>
        </w:rPr>
      </w:pPr>
    </w:p>
    <w:p w:rsidR="00467A3C" w:rsidRDefault="00BA31DD" w:rsidP="00BA31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E561A">
        <w:rPr>
          <w:sz w:val="28"/>
          <w:szCs w:val="28"/>
        </w:rPr>
        <w:t> </w:t>
      </w:r>
      <w:r w:rsidR="00467A3C">
        <w:rPr>
          <w:sz w:val="28"/>
          <w:szCs w:val="28"/>
        </w:rPr>
        <w:t>ТЕОРЕТИЧЕСКИЕ</w:t>
      </w:r>
      <w:r w:rsidR="003E561A">
        <w:rPr>
          <w:sz w:val="28"/>
          <w:szCs w:val="28"/>
        </w:rPr>
        <w:t> АСПЕКТЫ </w:t>
      </w:r>
      <w:r w:rsidR="00467A3C">
        <w:rPr>
          <w:sz w:val="28"/>
          <w:szCs w:val="28"/>
        </w:rPr>
        <w:t xml:space="preserve">ОЦЕНКИ </w:t>
      </w:r>
      <w:r w:rsidR="00467A3C" w:rsidRPr="006D6C0A">
        <w:rPr>
          <w:sz w:val="28"/>
          <w:szCs w:val="28"/>
        </w:rPr>
        <w:t>КОНКУРЕНТОСПОСОБНОСТИ ПРОДУКЦИИ</w:t>
      </w:r>
      <w:r w:rsidR="00467A3C">
        <w:rPr>
          <w:sz w:val="28"/>
          <w:szCs w:val="28"/>
        </w:rPr>
        <w:t xml:space="preserve"> ОРГАНИЗАЦИИ</w:t>
      </w:r>
    </w:p>
    <w:p w:rsidR="00467A3C" w:rsidRDefault="00467A3C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Понятие конкуренции и конкурентоспособности</w:t>
      </w:r>
    </w:p>
    <w:p w:rsidR="00B71B75" w:rsidRDefault="00B71B75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B71B75">
        <w:rPr>
          <w:sz w:val="28"/>
          <w:szCs w:val="28"/>
        </w:rPr>
        <w:t xml:space="preserve">Термин «конкуренция» происходит от лат. </w:t>
      </w:r>
      <w:r w:rsidR="007D4CB3">
        <w:rPr>
          <w:sz w:val="28"/>
          <w:szCs w:val="28"/>
        </w:rPr>
        <w:t>«</w:t>
      </w:r>
      <w:proofErr w:type="spellStart"/>
      <w:r w:rsidR="007D4CB3">
        <w:rPr>
          <w:sz w:val="28"/>
          <w:szCs w:val="28"/>
        </w:rPr>
        <w:t>concurrere</w:t>
      </w:r>
      <w:proofErr w:type="spellEnd"/>
      <w:r w:rsidR="007D4CB3">
        <w:rPr>
          <w:sz w:val="28"/>
          <w:szCs w:val="28"/>
        </w:rPr>
        <w:t>» -</w:t>
      </w:r>
      <w:r w:rsidRPr="00B71B75">
        <w:rPr>
          <w:sz w:val="28"/>
          <w:szCs w:val="28"/>
        </w:rPr>
        <w:t xml:space="preserve"> сталкиваться и озн</w:t>
      </w:r>
      <w:r w:rsidRPr="00B71B75">
        <w:rPr>
          <w:sz w:val="28"/>
          <w:szCs w:val="28"/>
        </w:rPr>
        <w:t>а</w:t>
      </w:r>
      <w:r w:rsidRPr="00B71B75">
        <w:rPr>
          <w:sz w:val="28"/>
          <w:szCs w:val="28"/>
        </w:rPr>
        <w:t>чает соперничество между отдельными субъектами рыночного хозяйства за наиб</w:t>
      </w:r>
      <w:r w:rsidRPr="00B71B75">
        <w:rPr>
          <w:sz w:val="28"/>
          <w:szCs w:val="28"/>
        </w:rPr>
        <w:t>о</w:t>
      </w:r>
      <w:r w:rsidRPr="00B71B75">
        <w:rPr>
          <w:sz w:val="28"/>
          <w:szCs w:val="28"/>
        </w:rPr>
        <w:t>лее выгодные условия производства и реализации (купли и продажи) то</w:t>
      </w:r>
      <w:r w:rsidR="003612BA">
        <w:rPr>
          <w:sz w:val="28"/>
          <w:szCs w:val="28"/>
        </w:rPr>
        <w:t xml:space="preserve">варов </w:t>
      </w:r>
      <w:r w:rsidR="00416187" w:rsidRPr="00416187">
        <w:rPr>
          <w:sz w:val="28"/>
          <w:szCs w:val="28"/>
        </w:rPr>
        <w:t>[</w:t>
      </w:r>
      <w:r w:rsidR="00212EEC">
        <w:rPr>
          <w:sz w:val="28"/>
          <w:szCs w:val="28"/>
        </w:rPr>
        <w:t>34</w:t>
      </w:r>
      <w:r w:rsidR="00416187" w:rsidRPr="00416187">
        <w:rPr>
          <w:sz w:val="28"/>
          <w:szCs w:val="28"/>
        </w:rPr>
        <w:t>]</w:t>
      </w:r>
      <w:r w:rsidR="003612BA">
        <w:rPr>
          <w:sz w:val="28"/>
          <w:szCs w:val="28"/>
        </w:rPr>
        <w:t>.</w:t>
      </w:r>
    </w:p>
    <w:p w:rsidR="00A10272" w:rsidRDefault="00A10272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</w:t>
      </w:r>
      <w:r w:rsidRPr="00A10272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A10272">
        <w:rPr>
          <w:sz w:val="28"/>
          <w:szCs w:val="28"/>
        </w:rPr>
        <w:t xml:space="preserve"> конкуренция характеризуется: </w:t>
      </w:r>
    </w:p>
    <w:p w:rsidR="00A10272" w:rsidRDefault="00A10272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0272">
        <w:rPr>
          <w:sz w:val="28"/>
          <w:szCs w:val="28"/>
        </w:rPr>
        <w:t xml:space="preserve"> наличием нескольких соперников; </w:t>
      </w:r>
    </w:p>
    <w:p w:rsidR="00A10272" w:rsidRDefault="00A10272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0272">
        <w:rPr>
          <w:sz w:val="28"/>
          <w:szCs w:val="28"/>
        </w:rPr>
        <w:t xml:space="preserve"> одной и той же сферой деятельности; </w:t>
      </w:r>
    </w:p>
    <w:p w:rsidR="0026177C" w:rsidRDefault="00A10272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0272">
        <w:rPr>
          <w:sz w:val="28"/>
          <w:szCs w:val="28"/>
        </w:rPr>
        <w:t xml:space="preserve"> совпадающей целью.</w:t>
      </w:r>
    </w:p>
    <w:p w:rsidR="0026177C" w:rsidRDefault="001C28D0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1C28D0">
        <w:rPr>
          <w:sz w:val="28"/>
          <w:szCs w:val="28"/>
        </w:rPr>
        <w:t>Понятие конкуренции лежит в основе такой экономической катег</w:t>
      </w:r>
      <w:r>
        <w:rPr>
          <w:sz w:val="28"/>
          <w:szCs w:val="28"/>
        </w:rPr>
        <w:t>ории, как конкурентоспособность, которую</w:t>
      </w:r>
      <w:r w:rsidRPr="001C28D0">
        <w:rPr>
          <w:sz w:val="28"/>
          <w:szCs w:val="28"/>
        </w:rPr>
        <w:t xml:space="preserve"> </w:t>
      </w:r>
      <w:r w:rsidR="00416187" w:rsidRPr="00416187">
        <w:rPr>
          <w:sz w:val="28"/>
          <w:szCs w:val="28"/>
        </w:rPr>
        <w:t>определяют как свойство субъекта, указывающее на его способность превзойти конкурентов в заданных условиях</w:t>
      </w:r>
      <w:r w:rsidR="003612BA">
        <w:rPr>
          <w:sz w:val="28"/>
          <w:szCs w:val="28"/>
        </w:rPr>
        <w:t xml:space="preserve"> </w:t>
      </w:r>
      <w:r w:rsidR="00416187" w:rsidRPr="00416187">
        <w:rPr>
          <w:sz w:val="28"/>
          <w:szCs w:val="28"/>
        </w:rPr>
        <w:t>[</w:t>
      </w:r>
      <w:r w:rsidR="00212EEC">
        <w:rPr>
          <w:sz w:val="28"/>
          <w:szCs w:val="28"/>
        </w:rPr>
        <w:t>24</w:t>
      </w:r>
      <w:r w:rsidR="00416187" w:rsidRPr="00416187">
        <w:rPr>
          <w:sz w:val="28"/>
          <w:szCs w:val="28"/>
        </w:rPr>
        <w:t>]</w:t>
      </w:r>
      <w:r w:rsidR="003612BA">
        <w:rPr>
          <w:sz w:val="28"/>
          <w:szCs w:val="28"/>
        </w:rPr>
        <w:t>.</w:t>
      </w:r>
    </w:p>
    <w:p w:rsidR="001C28D0" w:rsidRPr="001C28D0" w:rsidRDefault="001C28D0" w:rsidP="001C28D0">
      <w:pPr>
        <w:spacing w:after="0" w:line="360" w:lineRule="auto"/>
        <w:ind w:firstLine="709"/>
        <w:jc w:val="both"/>
        <w:rPr>
          <w:sz w:val="28"/>
          <w:szCs w:val="28"/>
        </w:rPr>
      </w:pPr>
      <w:r w:rsidRPr="001C28D0">
        <w:rPr>
          <w:sz w:val="28"/>
          <w:szCs w:val="28"/>
        </w:rPr>
        <w:t>Прежде всего, необходимо различать конкуренто</w:t>
      </w:r>
      <w:r>
        <w:rPr>
          <w:sz w:val="28"/>
          <w:szCs w:val="28"/>
        </w:rPr>
        <w:t>способность объекта 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екта.</w:t>
      </w:r>
    </w:p>
    <w:p w:rsidR="003612BA" w:rsidRDefault="001C28D0" w:rsidP="001C28D0">
      <w:pPr>
        <w:spacing w:after="0" w:line="360" w:lineRule="auto"/>
        <w:ind w:firstLine="709"/>
        <w:jc w:val="both"/>
        <w:rPr>
          <w:sz w:val="28"/>
          <w:szCs w:val="28"/>
        </w:rPr>
      </w:pPr>
      <w:r w:rsidRPr="001C28D0">
        <w:rPr>
          <w:sz w:val="28"/>
          <w:szCs w:val="28"/>
        </w:rPr>
        <w:t>Конкурентоспособность объекта (товара или услуги) формируется в процессе деятельности конкретного экономического субъекта хозяйствования, осуществля</w:t>
      </w:r>
      <w:r w:rsidRPr="001C28D0">
        <w:rPr>
          <w:sz w:val="28"/>
          <w:szCs w:val="28"/>
        </w:rPr>
        <w:t>е</w:t>
      </w:r>
      <w:r w:rsidRPr="001C28D0">
        <w:rPr>
          <w:sz w:val="28"/>
          <w:szCs w:val="28"/>
        </w:rPr>
        <w:t xml:space="preserve">мой посредством выполнения управленческих, организационных, производственных и сбытовых функций. </w:t>
      </w:r>
    </w:p>
    <w:p w:rsidR="00416187" w:rsidRPr="00416187" w:rsidRDefault="001C28D0" w:rsidP="001C28D0">
      <w:pPr>
        <w:spacing w:after="0" w:line="360" w:lineRule="auto"/>
        <w:ind w:firstLine="709"/>
        <w:jc w:val="both"/>
        <w:rPr>
          <w:sz w:val="28"/>
          <w:szCs w:val="28"/>
        </w:rPr>
      </w:pPr>
      <w:r w:rsidRPr="001C28D0">
        <w:rPr>
          <w:sz w:val="28"/>
          <w:szCs w:val="28"/>
        </w:rPr>
        <w:t xml:space="preserve">Способность самого экономического субъекта хозяйствования конкурировать, побеждать в конкурентной борьбе, проявляющаяся в </w:t>
      </w:r>
      <w:proofErr w:type="gramStart"/>
      <w:r w:rsidRPr="001C28D0">
        <w:rPr>
          <w:sz w:val="28"/>
          <w:szCs w:val="28"/>
        </w:rPr>
        <w:t>его конкурентном отличии, дающем субъекту наилучшие возможности в сохранении существующих и привл</w:t>
      </w:r>
      <w:r w:rsidRPr="001C28D0">
        <w:rPr>
          <w:sz w:val="28"/>
          <w:szCs w:val="28"/>
        </w:rPr>
        <w:t>е</w:t>
      </w:r>
      <w:r w:rsidRPr="001C28D0">
        <w:rPr>
          <w:sz w:val="28"/>
          <w:szCs w:val="28"/>
        </w:rPr>
        <w:t>чении новых покупателей и завоевании новых рынков сбыта</w:t>
      </w:r>
      <w:proofErr w:type="gramEnd"/>
      <w:r w:rsidRPr="001C28D0">
        <w:rPr>
          <w:sz w:val="28"/>
          <w:szCs w:val="28"/>
        </w:rPr>
        <w:t>, характеризует конк</w:t>
      </w:r>
      <w:r w:rsidRPr="001C28D0">
        <w:rPr>
          <w:sz w:val="28"/>
          <w:szCs w:val="28"/>
        </w:rPr>
        <w:t>у</w:t>
      </w:r>
      <w:r w:rsidRPr="001C28D0">
        <w:rPr>
          <w:sz w:val="28"/>
          <w:szCs w:val="28"/>
        </w:rPr>
        <w:t>рентоспособность субъ</w:t>
      </w:r>
      <w:r w:rsidR="003612BA">
        <w:rPr>
          <w:sz w:val="28"/>
          <w:szCs w:val="28"/>
        </w:rPr>
        <w:t>екта (фирмы) [</w:t>
      </w:r>
      <w:r w:rsidR="00212EEC">
        <w:rPr>
          <w:sz w:val="28"/>
          <w:szCs w:val="28"/>
        </w:rPr>
        <w:t>30</w:t>
      </w:r>
      <w:r w:rsidRPr="001C28D0">
        <w:rPr>
          <w:sz w:val="28"/>
          <w:szCs w:val="28"/>
        </w:rPr>
        <w:t>].</w:t>
      </w:r>
    </w:p>
    <w:p w:rsidR="0026177C" w:rsidRDefault="006650FA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6650FA">
        <w:rPr>
          <w:sz w:val="28"/>
          <w:szCs w:val="28"/>
        </w:rPr>
        <w:t>Конкурентоспособность товара определяет во многом конкурентоспособность и самого предприятия, его финансово-экономическое состояние и репутацию. Но это возможно только в том случае, если в структуре реализованной продукции на долю конкурентоспособного товара приходится наибольшая выручка и значител</w:t>
      </w:r>
      <w:r w:rsidRPr="006650FA">
        <w:rPr>
          <w:sz w:val="28"/>
          <w:szCs w:val="28"/>
        </w:rPr>
        <w:t>ь</w:t>
      </w:r>
      <w:r w:rsidRPr="006650FA">
        <w:rPr>
          <w:sz w:val="28"/>
          <w:szCs w:val="28"/>
        </w:rPr>
        <w:t>ная часть прибыли.</w:t>
      </w:r>
    </w:p>
    <w:p w:rsidR="006650FA" w:rsidRDefault="004A2880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2880">
        <w:rPr>
          <w:sz w:val="28"/>
          <w:szCs w:val="28"/>
        </w:rPr>
        <w:t>Рассмотрим показатели конкурентоспособности товара.</w:t>
      </w:r>
    </w:p>
    <w:p w:rsidR="004A2880" w:rsidRDefault="004A2880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2880">
        <w:rPr>
          <w:sz w:val="28"/>
          <w:szCs w:val="28"/>
        </w:rPr>
        <w:lastRenderedPageBreak/>
        <w:t>Технические показатели товара определяются оценкой соответствия его те</w:t>
      </w:r>
      <w:r w:rsidRPr="004A2880">
        <w:rPr>
          <w:sz w:val="28"/>
          <w:szCs w:val="28"/>
        </w:rPr>
        <w:t>х</w:t>
      </w:r>
      <w:r w:rsidRPr="004A2880">
        <w:rPr>
          <w:sz w:val="28"/>
          <w:szCs w:val="28"/>
        </w:rPr>
        <w:t>нического уровня, качества и надежности современным требованиям, которые в</w:t>
      </w:r>
      <w:r w:rsidRPr="004A2880">
        <w:rPr>
          <w:sz w:val="28"/>
          <w:szCs w:val="28"/>
        </w:rPr>
        <w:t>ы</w:t>
      </w:r>
      <w:r w:rsidRPr="004A2880">
        <w:rPr>
          <w:sz w:val="28"/>
          <w:szCs w:val="28"/>
        </w:rPr>
        <w:t>двигаются потребителями на рынке. Эти требования наиболее полно отражают их общественные и индивидуальные потребности при достигнутом (прогнозируемом) уровне социально-экономического развития и научно-технического прогресса</w:t>
      </w:r>
      <w:r w:rsidR="0090548A">
        <w:rPr>
          <w:sz w:val="28"/>
          <w:szCs w:val="28"/>
        </w:rPr>
        <w:t xml:space="preserve"> </w:t>
      </w:r>
      <w:r w:rsidR="0090548A" w:rsidRPr="0090548A">
        <w:rPr>
          <w:sz w:val="28"/>
          <w:szCs w:val="28"/>
        </w:rPr>
        <w:t>[</w:t>
      </w:r>
      <w:r w:rsidR="00212EEC">
        <w:rPr>
          <w:sz w:val="28"/>
          <w:szCs w:val="28"/>
        </w:rPr>
        <w:t>23</w:t>
      </w:r>
      <w:r w:rsidR="0090548A" w:rsidRPr="0090548A">
        <w:rPr>
          <w:sz w:val="28"/>
          <w:szCs w:val="28"/>
        </w:rPr>
        <w:t>]</w:t>
      </w:r>
      <w:r w:rsidRPr="004A2880">
        <w:rPr>
          <w:sz w:val="28"/>
          <w:szCs w:val="28"/>
        </w:rPr>
        <w:t>.</w:t>
      </w:r>
    </w:p>
    <w:p w:rsidR="0090548A" w:rsidRPr="0090548A" w:rsidRDefault="0090548A" w:rsidP="0090548A">
      <w:pPr>
        <w:spacing w:after="0" w:line="360" w:lineRule="auto"/>
        <w:ind w:firstLine="709"/>
        <w:jc w:val="both"/>
        <w:rPr>
          <w:sz w:val="28"/>
          <w:szCs w:val="28"/>
        </w:rPr>
      </w:pPr>
      <w:r w:rsidRPr="0090548A">
        <w:rPr>
          <w:sz w:val="28"/>
          <w:szCs w:val="28"/>
        </w:rPr>
        <w:t>Основные требования потребителей к техническим показателям находят о</w:t>
      </w:r>
      <w:r w:rsidRPr="0090548A">
        <w:rPr>
          <w:sz w:val="28"/>
          <w:szCs w:val="28"/>
        </w:rPr>
        <w:t>т</w:t>
      </w:r>
      <w:r w:rsidRPr="0090548A">
        <w:rPr>
          <w:sz w:val="28"/>
          <w:szCs w:val="28"/>
        </w:rPr>
        <w:t>ражение в национальных и международных стандартах.</w:t>
      </w:r>
    </w:p>
    <w:p w:rsidR="00775677" w:rsidRDefault="0090548A" w:rsidP="00775677">
      <w:pPr>
        <w:spacing w:after="0" w:line="360" w:lineRule="auto"/>
        <w:ind w:firstLine="709"/>
        <w:jc w:val="both"/>
        <w:rPr>
          <w:sz w:val="28"/>
          <w:szCs w:val="28"/>
        </w:rPr>
      </w:pPr>
      <w:r w:rsidRPr="0090548A">
        <w:rPr>
          <w:sz w:val="28"/>
          <w:szCs w:val="28"/>
        </w:rPr>
        <w:t xml:space="preserve">Под стандартизацией понимают </w:t>
      </w:r>
      <w:r w:rsidR="00775677" w:rsidRPr="00775677">
        <w:rPr>
          <w:sz w:val="28"/>
          <w:szCs w:val="28"/>
        </w:rPr>
        <w:t>деятельность по установлению норм, правил и требований к товарам и услугам с целью защиты интересов потребителей и гос</w:t>
      </w:r>
      <w:r w:rsidR="00775677" w:rsidRPr="00775677">
        <w:rPr>
          <w:sz w:val="28"/>
          <w:szCs w:val="28"/>
        </w:rPr>
        <w:t>у</w:t>
      </w:r>
      <w:r w:rsidR="00775677" w:rsidRPr="00775677">
        <w:rPr>
          <w:sz w:val="28"/>
          <w:szCs w:val="28"/>
        </w:rPr>
        <w:t>дарства по вопросам качества продукции и услуг, обеспечения их безопасности для жизни и здоровья людей</w:t>
      </w:r>
      <w:r w:rsidR="00775677">
        <w:rPr>
          <w:sz w:val="28"/>
          <w:szCs w:val="28"/>
        </w:rPr>
        <w:t>, сохранности окружающей среды</w:t>
      </w:r>
      <w:r w:rsidR="00775677" w:rsidRPr="00775677">
        <w:rPr>
          <w:sz w:val="28"/>
          <w:szCs w:val="28"/>
        </w:rPr>
        <w:t xml:space="preserve"> </w:t>
      </w:r>
      <w:r w:rsidRPr="0090548A">
        <w:rPr>
          <w:sz w:val="28"/>
          <w:szCs w:val="28"/>
        </w:rPr>
        <w:t>[</w:t>
      </w:r>
      <w:r w:rsidR="000A61A2">
        <w:rPr>
          <w:sz w:val="28"/>
          <w:szCs w:val="28"/>
        </w:rPr>
        <w:t>4</w:t>
      </w:r>
      <w:r w:rsidRPr="0090548A">
        <w:rPr>
          <w:sz w:val="28"/>
          <w:szCs w:val="28"/>
        </w:rPr>
        <w:t>].</w:t>
      </w:r>
      <w:r w:rsidR="00775677">
        <w:rPr>
          <w:sz w:val="28"/>
          <w:szCs w:val="28"/>
        </w:rPr>
        <w:t xml:space="preserve"> </w:t>
      </w:r>
    </w:p>
    <w:p w:rsidR="00775677" w:rsidRDefault="00775677" w:rsidP="00775677">
      <w:pPr>
        <w:spacing w:after="0" w:line="360" w:lineRule="auto"/>
        <w:ind w:firstLine="709"/>
        <w:jc w:val="both"/>
        <w:rPr>
          <w:sz w:val="28"/>
          <w:szCs w:val="28"/>
        </w:rPr>
      </w:pPr>
      <w:r w:rsidRPr="00775677">
        <w:rPr>
          <w:sz w:val="28"/>
          <w:szCs w:val="28"/>
        </w:rPr>
        <w:t>Одной из задач стандартизации является создание системы нормативной д</w:t>
      </w:r>
      <w:r w:rsidRPr="00775677">
        <w:rPr>
          <w:sz w:val="28"/>
          <w:szCs w:val="28"/>
        </w:rPr>
        <w:t>о</w:t>
      </w:r>
      <w:r w:rsidRPr="00775677">
        <w:rPr>
          <w:sz w:val="28"/>
          <w:szCs w:val="28"/>
        </w:rPr>
        <w:t>кументации, включающей такие документы, как межгосударственные стандарты (ГОСТ), государственные стандарты Российской Федерации (ГОСТ Р), отраслевые стандарты (ОСТ), стандарты предприя</w:t>
      </w:r>
      <w:r w:rsidR="00517108">
        <w:rPr>
          <w:sz w:val="28"/>
          <w:szCs w:val="28"/>
        </w:rPr>
        <w:t>тий (СТП</w:t>
      </w:r>
      <w:r w:rsidRPr="00775677">
        <w:rPr>
          <w:sz w:val="28"/>
          <w:szCs w:val="28"/>
        </w:rPr>
        <w:t>), технические условия (ТУ).</w:t>
      </w:r>
    </w:p>
    <w:p w:rsidR="00775677" w:rsidRPr="00775677" w:rsidRDefault="00775677" w:rsidP="00775677">
      <w:pPr>
        <w:spacing w:after="0" w:line="360" w:lineRule="auto"/>
        <w:ind w:firstLine="709"/>
        <w:jc w:val="both"/>
        <w:rPr>
          <w:sz w:val="28"/>
          <w:szCs w:val="28"/>
        </w:rPr>
      </w:pPr>
      <w:r w:rsidRPr="00775677">
        <w:rPr>
          <w:sz w:val="28"/>
          <w:szCs w:val="28"/>
        </w:rPr>
        <w:t>К нормативной документации относятся также общероссийские классифик</w:t>
      </w:r>
      <w:r w:rsidRPr="00775677">
        <w:rPr>
          <w:sz w:val="28"/>
          <w:szCs w:val="28"/>
        </w:rPr>
        <w:t>а</w:t>
      </w:r>
      <w:r w:rsidRPr="00775677">
        <w:rPr>
          <w:sz w:val="28"/>
          <w:szCs w:val="28"/>
        </w:rPr>
        <w:t>торы технико-экономической информации.</w:t>
      </w:r>
    </w:p>
    <w:p w:rsidR="0090548A" w:rsidRPr="0090548A" w:rsidRDefault="0090548A" w:rsidP="00775677">
      <w:pPr>
        <w:spacing w:after="0" w:line="360" w:lineRule="auto"/>
        <w:ind w:firstLine="709"/>
        <w:jc w:val="both"/>
        <w:rPr>
          <w:sz w:val="28"/>
          <w:szCs w:val="28"/>
        </w:rPr>
      </w:pPr>
      <w:r w:rsidRPr="0090548A">
        <w:rPr>
          <w:sz w:val="28"/>
          <w:szCs w:val="28"/>
        </w:rPr>
        <w:t>При оценке качества товара</w:t>
      </w:r>
      <w:r>
        <w:rPr>
          <w:sz w:val="28"/>
          <w:szCs w:val="28"/>
        </w:rPr>
        <w:t>,</w:t>
      </w:r>
      <w:r w:rsidRPr="0090548A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90548A">
        <w:rPr>
          <w:sz w:val="28"/>
          <w:szCs w:val="28"/>
        </w:rPr>
        <w:t xml:space="preserve"> определяется его соответствие стандарт</w:t>
      </w:r>
      <w:r>
        <w:rPr>
          <w:sz w:val="28"/>
          <w:szCs w:val="28"/>
        </w:rPr>
        <w:t>ам, нарушение которых</w:t>
      </w:r>
      <w:r w:rsidRPr="0090548A">
        <w:rPr>
          <w:sz w:val="28"/>
          <w:szCs w:val="28"/>
        </w:rPr>
        <w:t xml:space="preserve"> сводит конкурентоспособность товара к нулю.</w:t>
      </w:r>
    </w:p>
    <w:p w:rsidR="0026177C" w:rsidRDefault="00517108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517108">
        <w:rPr>
          <w:sz w:val="28"/>
          <w:szCs w:val="28"/>
        </w:rPr>
        <w:t>Качество товара - это степень достижения установленного технического уро</w:t>
      </w:r>
      <w:r w:rsidRPr="00517108">
        <w:rPr>
          <w:sz w:val="28"/>
          <w:szCs w:val="28"/>
        </w:rPr>
        <w:t>в</w:t>
      </w:r>
      <w:r w:rsidRPr="00517108">
        <w:rPr>
          <w:sz w:val="28"/>
          <w:szCs w:val="28"/>
        </w:rPr>
        <w:t>ня при производстве каждой единицы товарной продукции. Оно определяется либо органолептическим методом (при помощи органов чувств), либо лабораторными и</w:t>
      </w:r>
      <w:r w:rsidRPr="00517108">
        <w:rPr>
          <w:sz w:val="28"/>
          <w:szCs w:val="28"/>
        </w:rPr>
        <w:t>с</w:t>
      </w:r>
      <w:r w:rsidRPr="00517108">
        <w:rPr>
          <w:sz w:val="28"/>
          <w:szCs w:val="28"/>
        </w:rPr>
        <w:t>следованиями с использованием приборов, аппаратов, реактивов и других технич</w:t>
      </w:r>
      <w:r w:rsidRPr="00517108">
        <w:rPr>
          <w:sz w:val="28"/>
          <w:szCs w:val="28"/>
        </w:rPr>
        <w:t>е</w:t>
      </w:r>
      <w:r w:rsidRPr="00517108">
        <w:rPr>
          <w:sz w:val="28"/>
          <w:szCs w:val="28"/>
        </w:rPr>
        <w:t>ских средств</w:t>
      </w:r>
      <w:r>
        <w:rPr>
          <w:sz w:val="28"/>
          <w:szCs w:val="28"/>
        </w:rPr>
        <w:t xml:space="preserve"> </w:t>
      </w:r>
      <w:r w:rsidRPr="00517108">
        <w:rPr>
          <w:sz w:val="28"/>
          <w:szCs w:val="28"/>
        </w:rPr>
        <w:t>[</w:t>
      </w:r>
      <w:r w:rsidR="00212EEC">
        <w:rPr>
          <w:sz w:val="28"/>
          <w:szCs w:val="28"/>
        </w:rPr>
        <w:t>26</w:t>
      </w:r>
      <w:r w:rsidRPr="00517108">
        <w:rPr>
          <w:sz w:val="28"/>
          <w:szCs w:val="28"/>
        </w:rPr>
        <w:t>].</w:t>
      </w:r>
    </w:p>
    <w:p w:rsidR="00517108" w:rsidRDefault="00517108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517108">
        <w:rPr>
          <w:sz w:val="28"/>
          <w:szCs w:val="28"/>
        </w:rPr>
        <w:t>Техническая конкурентоспособность това</w:t>
      </w:r>
      <w:r>
        <w:rPr>
          <w:sz w:val="28"/>
          <w:szCs w:val="28"/>
        </w:rPr>
        <w:t>ров - показатель весьма гибкий и</w:t>
      </w:r>
      <w:r w:rsidRPr="00517108">
        <w:rPr>
          <w:sz w:val="28"/>
          <w:szCs w:val="28"/>
        </w:rPr>
        <w:t xml:space="preserve"> динамичный. Он меняется в соответствии с темпами научно-технического прогре</w:t>
      </w:r>
      <w:r w:rsidRPr="00517108">
        <w:rPr>
          <w:sz w:val="28"/>
          <w:szCs w:val="28"/>
        </w:rPr>
        <w:t>с</w:t>
      </w:r>
      <w:r w:rsidRPr="00517108">
        <w:rPr>
          <w:sz w:val="28"/>
          <w:szCs w:val="28"/>
        </w:rPr>
        <w:t>са, происходящего как внутри страны, так и у ведущих мировых производителей той или иной продукции.</w:t>
      </w:r>
    </w:p>
    <w:p w:rsidR="00517108" w:rsidRDefault="009C2B8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9C2B81">
        <w:rPr>
          <w:sz w:val="28"/>
          <w:szCs w:val="28"/>
        </w:rPr>
        <w:t>К основным показателям, определяющим коммерческие условия конкурент</w:t>
      </w:r>
      <w:r w:rsidRPr="009C2B81">
        <w:rPr>
          <w:sz w:val="28"/>
          <w:szCs w:val="28"/>
        </w:rPr>
        <w:t>о</w:t>
      </w:r>
      <w:r w:rsidRPr="009C2B81">
        <w:rPr>
          <w:sz w:val="28"/>
          <w:szCs w:val="28"/>
        </w:rPr>
        <w:t>способности товаров, относятся:</w:t>
      </w:r>
    </w:p>
    <w:p w:rsidR="009C2B81" w:rsidRPr="009C2B81" w:rsidRDefault="009C2B81" w:rsidP="009C2B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</w:t>
      </w:r>
      <w:r w:rsidRPr="009C2B81">
        <w:rPr>
          <w:sz w:val="28"/>
          <w:szCs w:val="28"/>
        </w:rPr>
        <w:t>еновые показатели;</w:t>
      </w:r>
    </w:p>
    <w:p w:rsidR="009C2B81" w:rsidRPr="009C2B81" w:rsidRDefault="009C2B81" w:rsidP="009C2B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C2B81">
        <w:rPr>
          <w:sz w:val="28"/>
          <w:szCs w:val="28"/>
        </w:rPr>
        <w:t>оказатели, характеризующие условия поставок и платежей за поставляемые товары;</w:t>
      </w:r>
    </w:p>
    <w:p w:rsidR="009C2B81" w:rsidRPr="009C2B81" w:rsidRDefault="009C2B81" w:rsidP="009C2B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C2B81">
        <w:rPr>
          <w:sz w:val="28"/>
          <w:szCs w:val="28"/>
        </w:rPr>
        <w:t>оказатели, характеризующие особенности действующей на рынке произв</w:t>
      </w:r>
      <w:r w:rsidRPr="009C2B81">
        <w:rPr>
          <w:sz w:val="28"/>
          <w:szCs w:val="28"/>
        </w:rPr>
        <w:t>о</w:t>
      </w:r>
      <w:r w:rsidRPr="009C2B81">
        <w:rPr>
          <w:sz w:val="28"/>
          <w:szCs w:val="28"/>
        </w:rPr>
        <w:t>дителей и потребителей налоговой и таможенной системы;</w:t>
      </w:r>
    </w:p>
    <w:p w:rsidR="009C2B81" w:rsidRDefault="009C2B81" w:rsidP="009C2B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C2B81">
        <w:rPr>
          <w:sz w:val="28"/>
          <w:szCs w:val="28"/>
        </w:rPr>
        <w:t>оказатели, отражающие степень ответственности продавцов за выполнение обязательств и гарантий</w:t>
      </w:r>
      <w:r w:rsidR="001873A0" w:rsidRPr="001873A0">
        <w:rPr>
          <w:sz w:val="28"/>
          <w:szCs w:val="28"/>
        </w:rPr>
        <w:t xml:space="preserve"> [</w:t>
      </w:r>
      <w:r w:rsidR="00212EEC">
        <w:rPr>
          <w:sz w:val="28"/>
          <w:szCs w:val="28"/>
        </w:rPr>
        <w:t>40</w:t>
      </w:r>
      <w:r w:rsidR="001873A0" w:rsidRPr="001873A0">
        <w:rPr>
          <w:sz w:val="28"/>
          <w:szCs w:val="28"/>
        </w:rPr>
        <w:t>]</w:t>
      </w:r>
      <w:r w:rsidRPr="009C2B81">
        <w:rPr>
          <w:sz w:val="28"/>
          <w:szCs w:val="28"/>
        </w:rPr>
        <w:t>.</w:t>
      </w:r>
    </w:p>
    <w:p w:rsidR="009C2B81" w:rsidRPr="009C2B81" w:rsidRDefault="009C2B81" w:rsidP="009C2B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C2B81">
        <w:rPr>
          <w:sz w:val="28"/>
          <w:szCs w:val="28"/>
        </w:rPr>
        <w:t xml:space="preserve">Уровень цены производства непосредственным образом определяет ценовую конкурентоспособность товара. </w:t>
      </w:r>
      <w:r>
        <w:rPr>
          <w:sz w:val="28"/>
          <w:szCs w:val="28"/>
        </w:rPr>
        <w:t>Ч</w:t>
      </w:r>
      <w:r w:rsidRPr="009C2B81">
        <w:rPr>
          <w:sz w:val="28"/>
          <w:szCs w:val="28"/>
        </w:rPr>
        <w:t xml:space="preserve">ем </w:t>
      </w:r>
      <w:r>
        <w:rPr>
          <w:sz w:val="28"/>
          <w:szCs w:val="28"/>
        </w:rPr>
        <w:t>цена товара</w:t>
      </w:r>
      <w:r w:rsidRPr="009C2B81">
        <w:rPr>
          <w:sz w:val="28"/>
          <w:szCs w:val="28"/>
        </w:rPr>
        <w:t>, тем при прочих равных условиях выше конкурентоспособность производимой продукции на рынке и, значит, предп</w:t>
      </w:r>
      <w:r w:rsidRPr="009C2B81">
        <w:rPr>
          <w:sz w:val="28"/>
          <w:szCs w:val="28"/>
        </w:rPr>
        <w:t>о</w:t>
      </w:r>
      <w:r w:rsidRPr="009C2B81">
        <w:rPr>
          <w:sz w:val="28"/>
          <w:szCs w:val="28"/>
        </w:rPr>
        <w:t>чтительнее позиции ее изготовителя в соперничестве с другими производителями аналогичной продукции. И наоборот, более высокий уровень цены снижает ценову</w:t>
      </w:r>
      <w:r w:rsidR="00BC08A7">
        <w:rPr>
          <w:sz w:val="28"/>
          <w:szCs w:val="28"/>
        </w:rPr>
        <w:t>ю конкурентоспособность товаров</w:t>
      </w:r>
      <w:r w:rsidRPr="009C2B81">
        <w:rPr>
          <w:sz w:val="28"/>
          <w:szCs w:val="28"/>
        </w:rPr>
        <w:t>. С учетом данных условий и формируется ценовая политика в борьбе за повышение конкурентоспособности производимых товаров</w:t>
      </w:r>
      <w:r w:rsidR="001873A0" w:rsidRPr="001873A0">
        <w:rPr>
          <w:sz w:val="28"/>
          <w:szCs w:val="28"/>
        </w:rPr>
        <w:t xml:space="preserve"> [</w:t>
      </w:r>
      <w:r w:rsidR="00212EEC">
        <w:rPr>
          <w:sz w:val="28"/>
          <w:szCs w:val="28"/>
        </w:rPr>
        <w:t>37</w:t>
      </w:r>
      <w:r w:rsidR="001873A0" w:rsidRPr="001873A0">
        <w:rPr>
          <w:sz w:val="28"/>
          <w:szCs w:val="28"/>
        </w:rPr>
        <w:t>]</w:t>
      </w:r>
      <w:r w:rsidRPr="009C2B81">
        <w:rPr>
          <w:sz w:val="28"/>
          <w:szCs w:val="28"/>
        </w:rPr>
        <w:t>.</w:t>
      </w:r>
    </w:p>
    <w:p w:rsidR="009C2B81" w:rsidRPr="009C2B81" w:rsidRDefault="00BC08A7" w:rsidP="00B1667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Гибкие условия </w:t>
      </w:r>
      <w:r w:rsidRPr="009C2B81">
        <w:rPr>
          <w:sz w:val="28"/>
          <w:szCs w:val="28"/>
        </w:rPr>
        <w:t>поставок и платежей</w:t>
      </w:r>
      <w:r>
        <w:rPr>
          <w:sz w:val="28"/>
          <w:szCs w:val="28"/>
        </w:rPr>
        <w:t xml:space="preserve"> </w:t>
      </w:r>
      <w:r w:rsidR="00B16671">
        <w:rPr>
          <w:sz w:val="28"/>
          <w:szCs w:val="28"/>
        </w:rPr>
        <w:t xml:space="preserve">позволяют организации участвовать в более выгодных сделках, </w:t>
      </w:r>
      <w:r w:rsidR="00007F9E">
        <w:rPr>
          <w:sz w:val="28"/>
          <w:szCs w:val="28"/>
        </w:rPr>
        <w:t xml:space="preserve">тем самым </w:t>
      </w:r>
      <w:r w:rsidR="00B16671" w:rsidRPr="00B16671">
        <w:rPr>
          <w:sz w:val="28"/>
          <w:szCs w:val="28"/>
        </w:rPr>
        <w:t>расшир</w:t>
      </w:r>
      <w:r w:rsidR="00007F9E">
        <w:rPr>
          <w:sz w:val="28"/>
          <w:szCs w:val="28"/>
        </w:rPr>
        <w:t>яя</w:t>
      </w:r>
      <w:r w:rsidR="00B16671" w:rsidRPr="00B16671">
        <w:rPr>
          <w:sz w:val="28"/>
          <w:szCs w:val="28"/>
        </w:rPr>
        <w:t xml:space="preserve"> свое присут</w:t>
      </w:r>
      <w:r w:rsidR="00007F9E">
        <w:rPr>
          <w:sz w:val="28"/>
          <w:szCs w:val="28"/>
        </w:rPr>
        <w:t>ствие на рынке</w:t>
      </w:r>
      <w:r w:rsidR="00B16671" w:rsidRPr="009C2B81">
        <w:rPr>
          <w:sz w:val="28"/>
          <w:szCs w:val="28"/>
        </w:rPr>
        <w:t>.</w:t>
      </w:r>
      <w:r w:rsidR="00B16671">
        <w:rPr>
          <w:sz w:val="28"/>
          <w:szCs w:val="28"/>
        </w:rPr>
        <w:t xml:space="preserve"> </w:t>
      </w:r>
      <w:r w:rsidR="009C2B81" w:rsidRPr="009C2B81">
        <w:rPr>
          <w:sz w:val="28"/>
          <w:szCs w:val="28"/>
        </w:rPr>
        <w:t>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поставки.</w:t>
      </w:r>
    </w:p>
    <w:p w:rsidR="0026177C" w:rsidRDefault="009C2B81" w:rsidP="009C2B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C2B81">
        <w:rPr>
          <w:sz w:val="28"/>
          <w:szCs w:val="28"/>
        </w:rPr>
        <w:t xml:space="preserve">Также напрямую влияет на </w:t>
      </w:r>
      <w:proofErr w:type="gramStart"/>
      <w:r w:rsidRPr="009C2B81">
        <w:rPr>
          <w:sz w:val="28"/>
          <w:szCs w:val="28"/>
        </w:rPr>
        <w:t>конкурентоспособность принимаемые на</w:t>
      </w:r>
      <w:proofErr w:type="gramEnd"/>
      <w:r w:rsidRPr="009C2B81">
        <w:rPr>
          <w:sz w:val="28"/>
          <w:szCs w:val="28"/>
        </w:rPr>
        <w:t xml:space="preserve"> себя и</w:t>
      </w:r>
      <w:r w:rsidRPr="009C2B81">
        <w:rPr>
          <w:sz w:val="28"/>
          <w:szCs w:val="28"/>
        </w:rPr>
        <w:t>з</w:t>
      </w:r>
      <w:r w:rsidRPr="009C2B81">
        <w:rPr>
          <w:sz w:val="28"/>
          <w:szCs w:val="28"/>
        </w:rPr>
        <w:t>готовителем товара гарантии и ответственность за выполнение обязательств по п</w:t>
      </w:r>
      <w:r w:rsidRPr="009C2B81">
        <w:rPr>
          <w:sz w:val="28"/>
          <w:szCs w:val="28"/>
        </w:rPr>
        <w:t>о</w:t>
      </w:r>
      <w:r w:rsidRPr="009C2B81">
        <w:rPr>
          <w:sz w:val="28"/>
          <w:szCs w:val="28"/>
        </w:rPr>
        <w:t>ставкам в установленные сроки товаров высокого качества и надежности</w:t>
      </w:r>
      <w:r w:rsidR="001873A0" w:rsidRPr="001873A0">
        <w:rPr>
          <w:sz w:val="28"/>
          <w:szCs w:val="28"/>
        </w:rPr>
        <w:t xml:space="preserve"> [</w:t>
      </w:r>
      <w:r w:rsidR="00B117FB">
        <w:rPr>
          <w:sz w:val="28"/>
          <w:szCs w:val="28"/>
        </w:rPr>
        <w:t>18</w:t>
      </w:r>
      <w:r w:rsidR="001873A0" w:rsidRPr="001873A0">
        <w:rPr>
          <w:sz w:val="28"/>
          <w:szCs w:val="28"/>
        </w:rPr>
        <w:t>]</w:t>
      </w:r>
      <w:r w:rsidRPr="009C2B81">
        <w:rPr>
          <w:sz w:val="28"/>
          <w:szCs w:val="28"/>
        </w:rPr>
        <w:t>.</w:t>
      </w:r>
    </w:p>
    <w:p w:rsidR="0026177C" w:rsidRDefault="00A06CF7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A06CF7">
        <w:rPr>
          <w:sz w:val="28"/>
          <w:szCs w:val="28"/>
        </w:rPr>
        <w:t>По экономическим условиям потре</w:t>
      </w:r>
      <w:r>
        <w:rPr>
          <w:sz w:val="28"/>
          <w:szCs w:val="28"/>
        </w:rPr>
        <w:t>бления конкурентоспособность то</w:t>
      </w:r>
      <w:r w:rsidRPr="00A06CF7">
        <w:rPr>
          <w:sz w:val="28"/>
          <w:szCs w:val="28"/>
        </w:rPr>
        <w:t xml:space="preserve">вара включает большое </w:t>
      </w:r>
      <w:r>
        <w:rPr>
          <w:sz w:val="28"/>
          <w:szCs w:val="28"/>
        </w:rPr>
        <w:t>число показателей, таких как</w:t>
      </w:r>
      <w:r w:rsidRPr="00A06CF7">
        <w:rPr>
          <w:sz w:val="28"/>
          <w:szCs w:val="28"/>
        </w:rPr>
        <w:t>:</w:t>
      </w:r>
    </w:p>
    <w:p w:rsidR="00A06CF7" w:rsidRP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A06CF7">
        <w:rPr>
          <w:sz w:val="28"/>
          <w:szCs w:val="28"/>
        </w:rPr>
        <w:t>нергоемкость и экономичность в потреблении сырья на единицу выпуска</w:t>
      </w:r>
      <w:r w:rsidRPr="00A06CF7">
        <w:rPr>
          <w:sz w:val="28"/>
          <w:szCs w:val="28"/>
        </w:rPr>
        <w:t>е</w:t>
      </w:r>
      <w:r w:rsidRPr="00A06CF7">
        <w:rPr>
          <w:sz w:val="28"/>
          <w:szCs w:val="28"/>
        </w:rPr>
        <w:t>мой продукции или совершаемой работы;</w:t>
      </w:r>
    </w:p>
    <w:p w:rsidR="00A06CF7" w:rsidRP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06CF7">
        <w:rPr>
          <w:sz w:val="28"/>
          <w:szCs w:val="28"/>
        </w:rPr>
        <w:t>тоимость сырья и эксплуатационных материалов;</w:t>
      </w:r>
    </w:p>
    <w:p w:rsidR="00A06CF7" w:rsidRP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06CF7">
        <w:rPr>
          <w:sz w:val="28"/>
          <w:szCs w:val="28"/>
        </w:rPr>
        <w:t>ровень безотходности используемых технологий;</w:t>
      </w:r>
    </w:p>
    <w:p w:rsidR="00A06CF7" w:rsidRP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06CF7">
        <w:rPr>
          <w:sz w:val="28"/>
          <w:szCs w:val="28"/>
        </w:rPr>
        <w:t>адежность, периодичность и стоимость ремонтов, стоимость запасных ч</w:t>
      </w:r>
      <w:r w:rsidRPr="00A06CF7">
        <w:rPr>
          <w:sz w:val="28"/>
          <w:szCs w:val="28"/>
        </w:rPr>
        <w:t>а</w:t>
      </w:r>
      <w:r w:rsidRPr="00A06CF7">
        <w:rPr>
          <w:sz w:val="28"/>
          <w:szCs w:val="28"/>
        </w:rPr>
        <w:t>стей;</w:t>
      </w:r>
    </w:p>
    <w:p w:rsid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</w:t>
      </w:r>
      <w:r w:rsidRPr="00A06CF7">
        <w:rPr>
          <w:sz w:val="28"/>
          <w:szCs w:val="28"/>
        </w:rPr>
        <w:t>исленность обслуживающего персонала и его квалификация.</w:t>
      </w:r>
    </w:p>
    <w:p w:rsidR="00A06CF7" w:rsidRP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 w:rsidRPr="00A06CF7">
        <w:rPr>
          <w:sz w:val="28"/>
          <w:szCs w:val="28"/>
        </w:rPr>
        <w:t>Путем совокупного подсчета затрат на оплату энергии и сырья, оценки сто</w:t>
      </w:r>
      <w:r w:rsidRPr="00A06CF7">
        <w:rPr>
          <w:sz w:val="28"/>
          <w:szCs w:val="28"/>
        </w:rPr>
        <w:t>и</w:t>
      </w:r>
      <w:r w:rsidRPr="00A06CF7">
        <w:rPr>
          <w:sz w:val="28"/>
          <w:szCs w:val="28"/>
        </w:rPr>
        <w:t>мости обслуживания и ремонтов, расчета расходов на оплату обслуживающего пе</w:t>
      </w:r>
      <w:r w:rsidRPr="00A06CF7">
        <w:rPr>
          <w:sz w:val="28"/>
          <w:szCs w:val="28"/>
        </w:rPr>
        <w:t>р</w:t>
      </w:r>
      <w:r w:rsidRPr="00A06CF7">
        <w:rPr>
          <w:sz w:val="28"/>
          <w:szCs w:val="28"/>
        </w:rPr>
        <w:t>сонала и других статей затрат определяются совокупн</w:t>
      </w:r>
      <w:r w:rsidR="001873A0">
        <w:rPr>
          <w:sz w:val="28"/>
          <w:szCs w:val="28"/>
        </w:rPr>
        <w:t>ые издержки потребления т</w:t>
      </w:r>
      <w:r w:rsidR="001873A0">
        <w:rPr>
          <w:sz w:val="28"/>
          <w:szCs w:val="28"/>
        </w:rPr>
        <w:t>о</w:t>
      </w:r>
      <w:r w:rsidR="001873A0">
        <w:rPr>
          <w:sz w:val="28"/>
          <w:szCs w:val="28"/>
        </w:rPr>
        <w:t xml:space="preserve">вара </w:t>
      </w:r>
      <w:r w:rsidR="001873A0" w:rsidRPr="001873A0">
        <w:rPr>
          <w:sz w:val="28"/>
          <w:szCs w:val="28"/>
        </w:rPr>
        <w:t>[</w:t>
      </w:r>
      <w:r w:rsidR="00B117FB">
        <w:rPr>
          <w:sz w:val="28"/>
          <w:szCs w:val="28"/>
        </w:rPr>
        <w:t>26</w:t>
      </w:r>
      <w:r w:rsidR="001873A0" w:rsidRPr="001873A0">
        <w:rPr>
          <w:sz w:val="28"/>
          <w:szCs w:val="28"/>
        </w:rPr>
        <w:t>]</w:t>
      </w:r>
      <w:r w:rsidR="001873A0">
        <w:rPr>
          <w:sz w:val="28"/>
          <w:szCs w:val="28"/>
        </w:rPr>
        <w:t>.</w:t>
      </w:r>
    </w:p>
    <w:p w:rsidR="00A06CF7" w:rsidRDefault="00A06CF7" w:rsidP="00A06CF7">
      <w:pPr>
        <w:spacing w:after="0" w:line="360" w:lineRule="auto"/>
        <w:ind w:firstLine="709"/>
        <w:jc w:val="both"/>
        <w:rPr>
          <w:sz w:val="28"/>
          <w:szCs w:val="28"/>
        </w:rPr>
      </w:pPr>
      <w:r w:rsidRPr="00A06CF7">
        <w:rPr>
          <w:sz w:val="28"/>
          <w:szCs w:val="28"/>
        </w:rPr>
        <w:t>В результате воздействия всей совокупности приведенных выше показателей складывается полная цена потребления товара, решающим образом влияющая на его конкурентоспособность.</w:t>
      </w:r>
    </w:p>
    <w:p w:rsidR="0026177C" w:rsidRDefault="0026177C" w:rsidP="00467A3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3A0A" w:rsidRDefault="002055A9" w:rsidP="00EA3A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A3A0A" w:rsidRPr="00EA3A0A">
        <w:rPr>
          <w:sz w:val="28"/>
          <w:szCs w:val="28"/>
        </w:rPr>
        <w:t>Факторы обеспечения конкурентоспособности продукции</w:t>
      </w:r>
    </w:p>
    <w:p w:rsidR="0026177C" w:rsidRDefault="00D7296F" w:rsidP="009B61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производителей является исследование</w:t>
      </w:r>
      <w:r w:rsidR="009B610C" w:rsidRPr="009B610C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="009B610C" w:rsidRPr="009B610C">
        <w:rPr>
          <w:sz w:val="28"/>
          <w:szCs w:val="28"/>
        </w:rPr>
        <w:t>, определ</w:t>
      </w:r>
      <w:r w:rsidR="009B610C" w:rsidRPr="009B610C">
        <w:rPr>
          <w:sz w:val="28"/>
          <w:szCs w:val="28"/>
        </w:rPr>
        <w:t>я</w:t>
      </w:r>
      <w:r w:rsidR="009B610C" w:rsidRPr="009B610C">
        <w:rPr>
          <w:sz w:val="28"/>
          <w:szCs w:val="28"/>
        </w:rPr>
        <w:t>ю</w:t>
      </w:r>
      <w:r>
        <w:rPr>
          <w:sz w:val="28"/>
          <w:szCs w:val="28"/>
        </w:rPr>
        <w:t>щих</w:t>
      </w:r>
      <w:r w:rsidR="009B610C" w:rsidRPr="009B610C">
        <w:rPr>
          <w:sz w:val="28"/>
          <w:szCs w:val="28"/>
        </w:rPr>
        <w:t xml:space="preserve"> конкурентоспособность разрабатываемых и выпускаемых на рынок товаров с целью выбора необходимых действий для усиления своих конкурентных пози</w:t>
      </w:r>
      <w:r>
        <w:rPr>
          <w:sz w:val="28"/>
          <w:szCs w:val="28"/>
        </w:rPr>
        <w:t>ций.</w:t>
      </w:r>
    </w:p>
    <w:p w:rsidR="008D7B4A" w:rsidRDefault="0058320C" w:rsidP="008D7B4A">
      <w:pPr>
        <w:spacing w:after="0" w:line="360" w:lineRule="auto"/>
        <w:ind w:firstLine="709"/>
        <w:jc w:val="both"/>
        <w:rPr>
          <w:sz w:val="28"/>
          <w:szCs w:val="28"/>
        </w:rPr>
      </w:pPr>
      <w:r w:rsidRPr="0058320C">
        <w:rPr>
          <w:sz w:val="28"/>
          <w:szCs w:val="28"/>
        </w:rPr>
        <w:t>Фактор конкурентоспособности — непосредственная причина, наличие кот</w:t>
      </w:r>
      <w:r w:rsidRPr="0058320C">
        <w:rPr>
          <w:sz w:val="28"/>
          <w:szCs w:val="28"/>
        </w:rPr>
        <w:t>о</w:t>
      </w:r>
      <w:r w:rsidRPr="0058320C">
        <w:rPr>
          <w:sz w:val="28"/>
          <w:szCs w:val="28"/>
        </w:rPr>
        <w:t>рой необходимо и достаточно для изменения одного или нескольких критериев ко</w:t>
      </w:r>
      <w:r w:rsidRPr="0058320C">
        <w:rPr>
          <w:sz w:val="28"/>
          <w:szCs w:val="28"/>
        </w:rPr>
        <w:t>н</w:t>
      </w:r>
      <w:r w:rsidRPr="0058320C">
        <w:rPr>
          <w:sz w:val="28"/>
          <w:szCs w:val="28"/>
        </w:rPr>
        <w:t>курентоспособности [</w:t>
      </w:r>
      <w:r w:rsidR="009C1AF6">
        <w:rPr>
          <w:sz w:val="28"/>
          <w:szCs w:val="28"/>
        </w:rPr>
        <w:t>12</w:t>
      </w:r>
      <w:r w:rsidRPr="0058320C">
        <w:rPr>
          <w:sz w:val="28"/>
          <w:szCs w:val="28"/>
        </w:rPr>
        <w:t xml:space="preserve">]. Анализ </w:t>
      </w:r>
      <w:proofErr w:type="gramStart"/>
      <w:r w:rsidRPr="0058320C">
        <w:rPr>
          <w:sz w:val="28"/>
          <w:szCs w:val="28"/>
        </w:rPr>
        <w:t>причин снижения значения отдельных критериев конкурентоспособности продукции</w:t>
      </w:r>
      <w:proofErr w:type="gramEnd"/>
      <w:r w:rsidRPr="0058320C">
        <w:rPr>
          <w:sz w:val="28"/>
          <w:szCs w:val="28"/>
        </w:rPr>
        <w:t xml:space="preserve"> и установления факторов, повышающих конк</w:t>
      </w:r>
      <w:r w:rsidRPr="0058320C">
        <w:rPr>
          <w:sz w:val="28"/>
          <w:szCs w:val="28"/>
        </w:rPr>
        <w:t>у</w:t>
      </w:r>
      <w:r w:rsidRPr="0058320C">
        <w:rPr>
          <w:sz w:val="28"/>
          <w:szCs w:val="28"/>
        </w:rPr>
        <w:t>рентоспособность, называемый факторным анализом, — важный аспект деятельн</w:t>
      </w:r>
      <w:r w:rsidRPr="0058320C">
        <w:rPr>
          <w:sz w:val="28"/>
          <w:szCs w:val="28"/>
        </w:rPr>
        <w:t>о</w:t>
      </w:r>
      <w:r w:rsidRPr="0058320C">
        <w:rPr>
          <w:sz w:val="28"/>
          <w:szCs w:val="28"/>
        </w:rPr>
        <w:t>сти субъектов оценки конкурентоспособности: страны, отрасли, предприятия [</w:t>
      </w:r>
      <w:r w:rsidR="009C1AF6">
        <w:rPr>
          <w:sz w:val="28"/>
          <w:szCs w:val="28"/>
        </w:rPr>
        <w:t>29</w:t>
      </w:r>
      <w:r w:rsidRPr="0058320C">
        <w:rPr>
          <w:sz w:val="28"/>
          <w:szCs w:val="28"/>
        </w:rPr>
        <w:t>].</w:t>
      </w:r>
    </w:p>
    <w:p w:rsidR="0058320C" w:rsidRDefault="0058320C" w:rsidP="008D7B4A">
      <w:pPr>
        <w:spacing w:after="0" w:line="360" w:lineRule="auto"/>
        <w:ind w:firstLine="709"/>
        <w:jc w:val="both"/>
        <w:rPr>
          <w:sz w:val="28"/>
          <w:szCs w:val="28"/>
        </w:rPr>
      </w:pPr>
      <w:r w:rsidRPr="0058320C">
        <w:rPr>
          <w:sz w:val="28"/>
          <w:szCs w:val="28"/>
        </w:rPr>
        <w:t>В настоящее время существует большое количество классификаций факторов конкурентоспособности продукции. В качестве примера приведем некоторые из них</w:t>
      </w:r>
      <w:r>
        <w:rPr>
          <w:sz w:val="28"/>
          <w:szCs w:val="28"/>
        </w:rPr>
        <w:t>:</w:t>
      </w:r>
    </w:p>
    <w:p w:rsidR="005E5E40" w:rsidRDefault="005E5E40" w:rsidP="005E5E4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сфере действия:</w:t>
      </w:r>
    </w:p>
    <w:p w:rsidR="005E5E40" w:rsidRDefault="005E5E40" w:rsidP="005E5E4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Pr="005E5E40">
        <w:t xml:space="preserve"> </w:t>
      </w:r>
      <w:r>
        <w:rPr>
          <w:sz w:val="28"/>
          <w:szCs w:val="28"/>
        </w:rPr>
        <w:t>макроэкономические;</w:t>
      </w:r>
    </w:p>
    <w:p w:rsidR="005E5E40" w:rsidRDefault="005E5E40" w:rsidP="005E5E40">
      <w:pPr>
        <w:spacing w:after="0" w:line="360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мезоэкономические</w:t>
      </w:r>
      <w:proofErr w:type="spellEnd"/>
      <w:r>
        <w:rPr>
          <w:sz w:val="28"/>
          <w:szCs w:val="28"/>
        </w:rPr>
        <w:t xml:space="preserve"> (отраслевые);</w:t>
      </w:r>
    </w:p>
    <w:p w:rsidR="005E5E40" w:rsidRDefault="005E5E40" w:rsidP="005E5E40">
      <w:pPr>
        <w:spacing w:after="0" w:line="360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</w:t>
      </w:r>
      <w:r w:rsidRPr="005E5E40">
        <w:rPr>
          <w:sz w:val="28"/>
          <w:szCs w:val="28"/>
        </w:rPr>
        <w:t>икроэкономические</w:t>
      </w:r>
      <w:r>
        <w:rPr>
          <w:sz w:val="28"/>
          <w:szCs w:val="28"/>
        </w:rPr>
        <w:t>.</w:t>
      </w:r>
    </w:p>
    <w:p w:rsid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происхождению:</w:t>
      </w:r>
    </w:p>
    <w:p w:rsidR="005E5E40" w:rsidRP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</w:t>
      </w:r>
      <w:r w:rsidRPr="005E5E40">
        <w:rPr>
          <w:sz w:val="28"/>
          <w:szCs w:val="28"/>
        </w:rPr>
        <w:t>сновные (природные)</w:t>
      </w:r>
      <w:r>
        <w:rPr>
          <w:sz w:val="28"/>
          <w:szCs w:val="28"/>
        </w:rPr>
        <w:t>;</w:t>
      </w:r>
    </w:p>
    <w:p w:rsidR="005E5E40" w:rsidRDefault="005E5E40" w:rsidP="005E5E40">
      <w:pPr>
        <w:spacing w:after="0"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развитые (искусственные).</w:t>
      </w:r>
    </w:p>
    <w:p w:rsidR="0064129B" w:rsidRDefault="0064129B" w:rsidP="005E5E40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специализации:</w:t>
      </w:r>
    </w:p>
    <w:p w:rsid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общие;</w:t>
      </w:r>
    </w:p>
    <w:p w:rsid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специализированные.</w:t>
      </w:r>
    </w:p>
    <w:p w:rsid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этапам обеспечения:</w:t>
      </w:r>
    </w:p>
    <w:p w:rsidR="005E5E40" w:rsidRPr="005E5E40" w:rsidRDefault="005E5E40" w:rsidP="005E5E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DE349F">
        <w:rPr>
          <w:sz w:val="28"/>
          <w:szCs w:val="28"/>
        </w:rPr>
        <w:t>п</w:t>
      </w:r>
      <w:r w:rsidRPr="005E5E40">
        <w:rPr>
          <w:sz w:val="28"/>
          <w:szCs w:val="28"/>
        </w:rPr>
        <w:t>роизводственные</w:t>
      </w:r>
      <w:r w:rsidR="00DE349F">
        <w:rPr>
          <w:sz w:val="28"/>
          <w:szCs w:val="28"/>
        </w:rPr>
        <w:t>;</w:t>
      </w:r>
    </w:p>
    <w:p w:rsidR="005E5E40" w:rsidRPr="005E5E40" w:rsidRDefault="00DE349F" w:rsidP="00DE349F">
      <w:pPr>
        <w:spacing w:after="0"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5E5E40" w:rsidRPr="005E5E40">
        <w:rPr>
          <w:sz w:val="28"/>
          <w:szCs w:val="28"/>
        </w:rPr>
        <w:t>бытовые</w:t>
      </w:r>
      <w:r>
        <w:rPr>
          <w:sz w:val="28"/>
          <w:szCs w:val="28"/>
        </w:rPr>
        <w:t>;</w:t>
      </w:r>
    </w:p>
    <w:p w:rsidR="005E5E40" w:rsidRPr="005E5E40" w:rsidRDefault="00DE349F" w:rsidP="00DE349F">
      <w:pPr>
        <w:spacing w:after="0"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5E5E40" w:rsidRPr="005E5E40">
        <w:rPr>
          <w:sz w:val="28"/>
          <w:szCs w:val="28"/>
        </w:rPr>
        <w:t>ервисные</w:t>
      </w:r>
      <w:r>
        <w:rPr>
          <w:sz w:val="28"/>
          <w:szCs w:val="28"/>
        </w:rPr>
        <w:t>;</w:t>
      </w:r>
    </w:p>
    <w:p w:rsidR="005E5E40" w:rsidRDefault="00DE349F" w:rsidP="00DE349F">
      <w:pPr>
        <w:spacing w:after="0"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="005E5E40" w:rsidRPr="005E5E40">
        <w:rPr>
          <w:sz w:val="28"/>
          <w:szCs w:val="28"/>
        </w:rPr>
        <w:t>ыночные</w:t>
      </w:r>
      <w:r>
        <w:rPr>
          <w:sz w:val="28"/>
          <w:szCs w:val="28"/>
        </w:rPr>
        <w:t>.</w:t>
      </w:r>
    </w:p>
    <w:p w:rsidR="005E5E40" w:rsidRDefault="00DE349F" w:rsidP="00DE349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Исходя из социально-экономической природы:</w:t>
      </w:r>
    </w:p>
    <w:p w:rsidR="00DE349F" w:rsidRDefault="00DE349F" w:rsidP="00DE349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ресурсы;</w:t>
      </w:r>
    </w:p>
    <w:p w:rsidR="00DE349F" w:rsidRDefault="00DE349F" w:rsidP="00DE349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инфраструктура.</w:t>
      </w:r>
    </w:p>
    <w:p w:rsidR="00DE349F" w:rsidRDefault="00DE349F" w:rsidP="00DE349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характеру воздействия:</w:t>
      </w:r>
    </w:p>
    <w:p w:rsidR="00DE349F" w:rsidRDefault="00DE349F" w:rsidP="00DE349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положительные (благоприятные);</w:t>
      </w:r>
    </w:p>
    <w:p w:rsidR="00DE349F" w:rsidRDefault="00DE349F" w:rsidP="00DE349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</w:t>
      </w:r>
      <w:r w:rsidR="00E27853">
        <w:rPr>
          <w:sz w:val="28"/>
          <w:szCs w:val="28"/>
        </w:rPr>
        <w:t>трицательные (неблагоприятные)</w:t>
      </w:r>
      <w:r w:rsidR="00C67B59">
        <w:rPr>
          <w:sz w:val="28"/>
          <w:szCs w:val="28"/>
        </w:rPr>
        <w:t xml:space="preserve"> </w:t>
      </w:r>
      <w:r w:rsidR="00C67B59" w:rsidRPr="00864E63">
        <w:rPr>
          <w:sz w:val="28"/>
          <w:szCs w:val="28"/>
        </w:rPr>
        <w:t>[</w:t>
      </w:r>
      <w:r w:rsidR="009C1AF6">
        <w:rPr>
          <w:sz w:val="28"/>
          <w:szCs w:val="28"/>
        </w:rPr>
        <w:t>28</w:t>
      </w:r>
      <w:r w:rsidR="00C67B59" w:rsidRPr="00864E63">
        <w:rPr>
          <w:sz w:val="28"/>
          <w:szCs w:val="28"/>
        </w:rPr>
        <w:t>]</w:t>
      </w:r>
      <w:r w:rsidR="00E27853">
        <w:rPr>
          <w:sz w:val="28"/>
          <w:szCs w:val="28"/>
        </w:rPr>
        <w:t>.</w:t>
      </w:r>
    </w:p>
    <w:p w:rsidR="00BA36C8" w:rsidRDefault="00BA36C8" w:rsidP="0051728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Раскроем понятия некоторых элементов</w:t>
      </w:r>
      <w:r w:rsidR="002831F7">
        <w:rPr>
          <w:sz w:val="28"/>
          <w:szCs w:val="28"/>
        </w:rPr>
        <w:t xml:space="preserve"> классификации </w:t>
      </w:r>
      <w:r w:rsidRPr="0058320C">
        <w:rPr>
          <w:sz w:val="28"/>
          <w:szCs w:val="28"/>
        </w:rPr>
        <w:t>факторов конкурент</w:t>
      </w:r>
      <w:r w:rsidRPr="0058320C">
        <w:rPr>
          <w:sz w:val="28"/>
          <w:szCs w:val="28"/>
        </w:rPr>
        <w:t>о</w:t>
      </w:r>
      <w:r w:rsidRPr="0058320C">
        <w:rPr>
          <w:sz w:val="28"/>
          <w:szCs w:val="28"/>
        </w:rPr>
        <w:t>способности продукции.</w:t>
      </w:r>
    </w:p>
    <w:p w:rsidR="0049447D" w:rsidRPr="008D7B4A" w:rsidRDefault="00517289" w:rsidP="004944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воздействующие на уровне страны, мирового рынка</w:t>
      </w:r>
      <w:r w:rsidRPr="0051728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назвать</w:t>
      </w:r>
      <w:r w:rsidRPr="0051728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макроэкономически</w:t>
      </w:r>
      <w:r w:rsidR="0049447D">
        <w:rPr>
          <w:sz w:val="28"/>
          <w:szCs w:val="28"/>
        </w:rPr>
        <w:t xml:space="preserve">ми, </w:t>
      </w:r>
      <w:r w:rsidR="0049447D" w:rsidRPr="008D7B4A">
        <w:rPr>
          <w:sz w:val="28"/>
          <w:szCs w:val="28"/>
        </w:rPr>
        <w:t>факторы, в</w:t>
      </w:r>
      <w:r w:rsidR="0049447D">
        <w:rPr>
          <w:sz w:val="28"/>
          <w:szCs w:val="28"/>
        </w:rPr>
        <w:t>оздействующие на уровне отрасли (региона) -</w:t>
      </w:r>
      <w:r w:rsidR="0049447D" w:rsidRPr="008D7B4A">
        <w:rPr>
          <w:sz w:val="28"/>
          <w:szCs w:val="28"/>
        </w:rPr>
        <w:t xml:space="preserve"> </w:t>
      </w:r>
      <w:proofErr w:type="spellStart"/>
      <w:r w:rsidR="0049447D">
        <w:rPr>
          <w:sz w:val="28"/>
          <w:szCs w:val="28"/>
        </w:rPr>
        <w:t>м</w:t>
      </w:r>
      <w:r w:rsidR="0049447D">
        <w:rPr>
          <w:sz w:val="28"/>
          <w:szCs w:val="28"/>
        </w:rPr>
        <w:t>е</w:t>
      </w:r>
      <w:r w:rsidR="0049447D">
        <w:rPr>
          <w:sz w:val="28"/>
          <w:szCs w:val="28"/>
        </w:rPr>
        <w:t>зоэкономические</w:t>
      </w:r>
      <w:proofErr w:type="spellEnd"/>
      <w:r w:rsidR="0049447D">
        <w:rPr>
          <w:sz w:val="28"/>
          <w:szCs w:val="28"/>
        </w:rPr>
        <w:t>,</w:t>
      </w:r>
      <w:r w:rsidR="0049447D" w:rsidRPr="00517289">
        <w:rPr>
          <w:sz w:val="28"/>
          <w:szCs w:val="28"/>
        </w:rPr>
        <w:t xml:space="preserve"> </w:t>
      </w:r>
      <w:r w:rsidR="0049447D">
        <w:rPr>
          <w:sz w:val="28"/>
          <w:szCs w:val="28"/>
        </w:rPr>
        <w:t>ф</w:t>
      </w:r>
      <w:r w:rsidR="0049447D" w:rsidRPr="008D7B4A">
        <w:rPr>
          <w:sz w:val="28"/>
          <w:szCs w:val="28"/>
        </w:rPr>
        <w:t>акторы, воздействующие на уровне пред</w:t>
      </w:r>
      <w:r w:rsidR="0049447D">
        <w:rPr>
          <w:sz w:val="28"/>
          <w:szCs w:val="28"/>
        </w:rPr>
        <w:t>приятия – микроэкон</w:t>
      </w:r>
      <w:r w:rsidR="0049447D">
        <w:rPr>
          <w:sz w:val="28"/>
          <w:szCs w:val="28"/>
        </w:rPr>
        <w:t>о</w:t>
      </w:r>
      <w:r w:rsidR="0049447D">
        <w:rPr>
          <w:sz w:val="28"/>
          <w:szCs w:val="28"/>
        </w:rPr>
        <w:t>мические</w:t>
      </w:r>
      <w:r w:rsidR="0049447D" w:rsidRPr="00517289">
        <w:rPr>
          <w:sz w:val="28"/>
          <w:szCs w:val="28"/>
        </w:rPr>
        <w:t xml:space="preserve"> [</w:t>
      </w:r>
      <w:r w:rsidR="009C1AF6">
        <w:rPr>
          <w:sz w:val="28"/>
          <w:szCs w:val="28"/>
        </w:rPr>
        <w:t>17</w:t>
      </w:r>
      <w:r w:rsidR="0049447D" w:rsidRPr="00517289">
        <w:rPr>
          <w:sz w:val="28"/>
          <w:szCs w:val="28"/>
        </w:rPr>
        <w:t>]</w:t>
      </w:r>
      <w:r w:rsidR="0049447D">
        <w:rPr>
          <w:sz w:val="28"/>
          <w:szCs w:val="28"/>
        </w:rPr>
        <w:t>.</w:t>
      </w:r>
    </w:p>
    <w:p w:rsidR="0049447D" w:rsidRDefault="0049447D" w:rsidP="0049447D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6AE">
        <w:rPr>
          <w:sz w:val="28"/>
          <w:szCs w:val="28"/>
        </w:rPr>
        <w:t>Деятельность организации проходит во внешней среде — макросреде, комп</w:t>
      </w:r>
      <w:r w:rsidRPr="00A536AE">
        <w:rPr>
          <w:sz w:val="28"/>
          <w:szCs w:val="28"/>
        </w:rPr>
        <w:t>о</w:t>
      </w:r>
      <w:r w:rsidRPr="00A536AE">
        <w:rPr>
          <w:sz w:val="28"/>
          <w:szCs w:val="28"/>
        </w:rPr>
        <w:t>нентами которой являются конкурентоспособность страны, регионов, отрасли. Ко</w:t>
      </w:r>
      <w:r w:rsidRPr="00A536AE">
        <w:rPr>
          <w:sz w:val="28"/>
          <w:szCs w:val="28"/>
        </w:rPr>
        <w:t>м</w:t>
      </w:r>
      <w:r w:rsidRPr="00A536AE">
        <w:rPr>
          <w:sz w:val="28"/>
          <w:szCs w:val="28"/>
        </w:rPr>
        <w:t>поненты макросреды воздействуют на организацию либо непосредственно (напр</w:t>
      </w:r>
      <w:r w:rsidRPr="00A536AE">
        <w:rPr>
          <w:sz w:val="28"/>
          <w:szCs w:val="28"/>
        </w:rPr>
        <w:t>и</w:t>
      </w:r>
      <w:r w:rsidRPr="00A536AE">
        <w:rPr>
          <w:sz w:val="28"/>
          <w:szCs w:val="28"/>
        </w:rPr>
        <w:t>мер, законодательное и налоговое воздействие федеральных органов управления страны), либо косвенно (через международные, экологические и другие факторы) [</w:t>
      </w:r>
      <w:r w:rsidR="009C1AF6">
        <w:rPr>
          <w:sz w:val="28"/>
          <w:szCs w:val="28"/>
        </w:rPr>
        <w:t>8</w:t>
      </w:r>
      <w:r w:rsidRPr="00A536AE">
        <w:rPr>
          <w:sz w:val="28"/>
          <w:szCs w:val="28"/>
        </w:rPr>
        <w:t>].</w:t>
      </w:r>
    </w:p>
    <w:p w:rsidR="00517289" w:rsidRDefault="00517289" w:rsidP="008D7B4A">
      <w:pPr>
        <w:spacing w:after="0" w:line="360" w:lineRule="auto"/>
        <w:ind w:firstLine="709"/>
        <w:jc w:val="both"/>
        <w:rPr>
          <w:sz w:val="28"/>
          <w:szCs w:val="28"/>
        </w:rPr>
      </w:pPr>
      <w:r w:rsidRPr="00517289">
        <w:rPr>
          <w:sz w:val="28"/>
          <w:szCs w:val="28"/>
        </w:rPr>
        <w:t>Основные (природные) факторы — это природные ресурсы, климатические условия, географическое положение страны, неквалифицированная и полуквалиф</w:t>
      </w:r>
      <w:r w:rsidRPr="00517289">
        <w:rPr>
          <w:sz w:val="28"/>
          <w:szCs w:val="28"/>
        </w:rPr>
        <w:t>и</w:t>
      </w:r>
      <w:r w:rsidRPr="00517289">
        <w:rPr>
          <w:sz w:val="28"/>
          <w:szCs w:val="28"/>
        </w:rPr>
        <w:t xml:space="preserve">цированная рабочая сила. Эти факторы играют значительную роль в </w:t>
      </w:r>
      <w:proofErr w:type="spellStart"/>
      <w:r w:rsidRPr="00517289">
        <w:rPr>
          <w:sz w:val="28"/>
          <w:szCs w:val="28"/>
        </w:rPr>
        <w:t>ненаукоемком</w:t>
      </w:r>
      <w:proofErr w:type="spellEnd"/>
      <w:r w:rsidRPr="00517289">
        <w:rPr>
          <w:sz w:val="28"/>
          <w:szCs w:val="28"/>
        </w:rPr>
        <w:t xml:space="preserve"> </w:t>
      </w:r>
      <w:r w:rsidRPr="00517289">
        <w:rPr>
          <w:sz w:val="28"/>
          <w:szCs w:val="28"/>
        </w:rPr>
        <w:lastRenderedPageBreak/>
        <w:t>производстве: добывающей промышленности, строительстве гражданских объектов (школ, жилья и т.п.), отраслях, связанных с сельским хозяйством.</w:t>
      </w:r>
    </w:p>
    <w:p w:rsidR="0026177C" w:rsidRDefault="00517289" w:rsidP="008D7B4A">
      <w:pPr>
        <w:spacing w:after="0" w:line="360" w:lineRule="auto"/>
        <w:ind w:firstLine="709"/>
        <w:jc w:val="both"/>
        <w:rPr>
          <w:sz w:val="28"/>
          <w:szCs w:val="28"/>
        </w:rPr>
      </w:pPr>
      <w:r w:rsidRPr="00517289">
        <w:rPr>
          <w:sz w:val="28"/>
          <w:szCs w:val="28"/>
        </w:rPr>
        <w:t>Развитые факторы являются часто результатом интеллектуальной деятельн</w:t>
      </w:r>
      <w:r w:rsidRPr="00517289">
        <w:rPr>
          <w:sz w:val="28"/>
          <w:szCs w:val="28"/>
        </w:rPr>
        <w:t>о</w:t>
      </w:r>
      <w:r w:rsidRPr="00517289">
        <w:rPr>
          <w:sz w:val="28"/>
          <w:szCs w:val="28"/>
        </w:rPr>
        <w:t>сти — организация научных центров производства и формирование высокообраз</w:t>
      </w:r>
      <w:r w:rsidRPr="00517289">
        <w:rPr>
          <w:sz w:val="28"/>
          <w:szCs w:val="28"/>
        </w:rPr>
        <w:t>о</w:t>
      </w:r>
      <w:r w:rsidRPr="00517289">
        <w:rPr>
          <w:sz w:val="28"/>
          <w:szCs w:val="28"/>
        </w:rPr>
        <w:t>ванных кадров, хорошо развитая инфраструктура обмена информацией. Для созд</w:t>
      </w:r>
      <w:r w:rsidRPr="00517289">
        <w:rPr>
          <w:sz w:val="28"/>
          <w:szCs w:val="28"/>
        </w:rPr>
        <w:t>а</w:t>
      </w:r>
      <w:r w:rsidRPr="00517289">
        <w:rPr>
          <w:sz w:val="28"/>
          <w:szCs w:val="28"/>
        </w:rPr>
        <w:t>ния этих факторов требуются значительные и зачастую продолжительные вложения капитала и человеческих усилий.</w:t>
      </w:r>
    </w:p>
    <w:p w:rsidR="0026177C" w:rsidRDefault="00517289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517289">
        <w:rPr>
          <w:sz w:val="28"/>
          <w:szCs w:val="28"/>
        </w:rPr>
        <w:t>Общие факторы — это факторы, действующие в широком спектре отраслей: сеть автомобильных и железных дорог, персонал с высшим образованием. Специ</w:t>
      </w:r>
      <w:r w:rsidRPr="00517289">
        <w:rPr>
          <w:sz w:val="28"/>
          <w:szCs w:val="28"/>
        </w:rPr>
        <w:t>а</w:t>
      </w:r>
      <w:r w:rsidRPr="00517289">
        <w:rPr>
          <w:sz w:val="28"/>
          <w:szCs w:val="28"/>
        </w:rPr>
        <w:t xml:space="preserve">лизированные факторы — это факторы, применяемые в ограниченном </w:t>
      </w:r>
      <w:r>
        <w:rPr>
          <w:sz w:val="28"/>
          <w:szCs w:val="28"/>
        </w:rPr>
        <w:t>числе 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лей или даже в одной</w:t>
      </w:r>
      <w:r w:rsidRPr="00517289">
        <w:rPr>
          <w:sz w:val="28"/>
          <w:szCs w:val="28"/>
        </w:rPr>
        <w:t xml:space="preserve"> [</w:t>
      </w:r>
      <w:r w:rsidR="009C1AF6">
        <w:rPr>
          <w:sz w:val="28"/>
          <w:szCs w:val="28"/>
        </w:rPr>
        <w:t>36</w:t>
      </w:r>
      <w:r w:rsidRPr="00517289">
        <w:rPr>
          <w:sz w:val="28"/>
          <w:szCs w:val="28"/>
        </w:rPr>
        <w:t>].</w:t>
      </w:r>
    </w:p>
    <w:p w:rsidR="0026177C" w:rsidRPr="00517289" w:rsidRDefault="00517289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517289">
        <w:rPr>
          <w:sz w:val="28"/>
          <w:szCs w:val="28"/>
        </w:rPr>
        <w:t>Факторы конкурентоспособности глубоко исследованы профессором Гарвар</w:t>
      </w:r>
      <w:r w:rsidRPr="00517289">
        <w:rPr>
          <w:sz w:val="28"/>
          <w:szCs w:val="28"/>
        </w:rPr>
        <w:t>д</w:t>
      </w:r>
      <w:r w:rsidRPr="00517289">
        <w:rPr>
          <w:sz w:val="28"/>
          <w:szCs w:val="28"/>
        </w:rPr>
        <w:t>ской школы бизнеса М. Портером</w:t>
      </w:r>
      <w:r>
        <w:rPr>
          <w:sz w:val="28"/>
          <w:szCs w:val="28"/>
        </w:rPr>
        <w:t xml:space="preserve">, который утверждает, что </w:t>
      </w:r>
      <w:r w:rsidRPr="00517289">
        <w:rPr>
          <w:sz w:val="28"/>
          <w:szCs w:val="28"/>
        </w:rPr>
        <w:t>наиболее значительное и стойкое конкурентное преимущество создается тогда, когда в отрасли действуют одновременно развитые и специализированные факторы</w:t>
      </w:r>
      <w:r w:rsidR="00063701" w:rsidRPr="00063701">
        <w:rPr>
          <w:sz w:val="28"/>
          <w:szCs w:val="28"/>
        </w:rPr>
        <w:t xml:space="preserve"> [</w:t>
      </w:r>
      <w:r w:rsidR="009C1AF6">
        <w:rPr>
          <w:sz w:val="28"/>
          <w:szCs w:val="28"/>
        </w:rPr>
        <w:t>6</w:t>
      </w:r>
      <w:r w:rsidR="00063701" w:rsidRPr="00063701">
        <w:rPr>
          <w:sz w:val="28"/>
          <w:szCs w:val="28"/>
        </w:rPr>
        <w:t>]</w:t>
      </w:r>
      <w:r w:rsidRPr="00517289">
        <w:rPr>
          <w:sz w:val="28"/>
          <w:szCs w:val="28"/>
        </w:rPr>
        <w:t>.</w:t>
      </w:r>
    </w:p>
    <w:p w:rsidR="00063701" w:rsidRDefault="0006370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М.</w:t>
      </w:r>
      <w:r w:rsidRPr="00063701">
        <w:rPr>
          <w:sz w:val="28"/>
          <w:szCs w:val="28"/>
        </w:rPr>
        <w:t xml:space="preserve"> Портера конкуренция в любой отрасли есть взаимодействие пяти конкурентных сил: </w:t>
      </w:r>
    </w:p>
    <w:p w:rsidR="00063701" w:rsidRDefault="0006370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701">
        <w:rPr>
          <w:sz w:val="28"/>
          <w:szCs w:val="28"/>
        </w:rPr>
        <w:t xml:space="preserve"> соперничество между фирмами внутри отрасли; </w:t>
      </w:r>
    </w:p>
    <w:p w:rsidR="00063701" w:rsidRDefault="0006370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701">
        <w:rPr>
          <w:sz w:val="28"/>
          <w:szCs w:val="28"/>
        </w:rPr>
        <w:t xml:space="preserve"> предприятия других отраслей, производящих товары- заменители; </w:t>
      </w:r>
    </w:p>
    <w:p w:rsidR="00063701" w:rsidRDefault="0006370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701">
        <w:rPr>
          <w:sz w:val="28"/>
          <w:szCs w:val="28"/>
        </w:rPr>
        <w:t xml:space="preserve"> потенциальная угроза вхождения в отрасль новых конкурентов; </w:t>
      </w:r>
    </w:p>
    <w:p w:rsidR="00063701" w:rsidRDefault="0006370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701">
        <w:rPr>
          <w:sz w:val="28"/>
          <w:szCs w:val="28"/>
        </w:rPr>
        <w:t xml:space="preserve"> влияние поставщиков; </w:t>
      </w:r>
    </w:p>
    <w:p w:rsidR="00063701" w:rsidRDefault="00063701" w:rsidP="0006370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701">
        <w:rPr>
          <w:sz w:val="28"/>
          <w:szCs w:val="28"/>
        </w:rPr>
        <w:t xml:space="preserve"> способность потребителей </w:t>
      </w:r>
      <w:r>
        <w:rPr>
          <w:sz w:val="28"/>
          <w:szCs w:val="28"/>
        </w:rPr>
        <w:t>диктовать свои условия</w:t>
      </w:r>
      <w:r w:rsidRPr="00063701">
        <w:rPr>
          <w:sz w:val="28"/>
          <w:szCs w:val="28"/>
        </w:rPr>
        <w:t xml:space="preserve">. </w:t>
      </w:r>
    </w:p>
    <w:p w:rsidR="0026177C" w:rsidRDefault="00063701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063701">
        <w:rPr>
          <w:sz w:val="28"/>
          <w:szCs w:val="28"/>
        </w:rPr>
        <w:t>Наиболее значимой силой является первый фактор - конкуренция среди сущ</w:t>
      </w:r>
      <w:r w:rsidRPr="00063701">
        <w:rPr>
          <w:sz w:val="28"/>
          <w:szCs w:val="28"/>
        </w:rPr>
        <w:t>е</w:t>
      </w:r>
      <w:r w:rsidRPr="00063701">
        <w:rPr>
          <w:sz w:val="28"/>
          <w:szCs w:val="28"/>
        </w:rPr>
        <w:t>ствующих в отрасли фирм. Наиболее неблагоприятная ситуация складывается в о</w:t>
      </w:r>
      <w:r w:rsidRPr="00063701">
        <w:rPr>
          <w:sz w:val="28"/>
          <w:szCs w:val="28"/>
        </w:rPr>
        <w:t>т</w:t>
      </w:r>
      <w:r w:rsidRPr="00063701">
        <w:rPr>
          <w:sz w:val="28"/>
          <w:szCs w:val="28"/>
        </w:rPr>
        <w:t>расли, когда конкуренция сильна, входные барьеры низкие, а поставщики и потр</w:t>
      </w:r>
      <w:r w:rsidRPr="00063701">
        <w:rPr>
          <w:sz w:val="28"/>
          <w:szCs w:val="28"/>
        </w:rPr>
        <w:t>е</w:t>
      </w:r>
      <w:r w:rsidRPr="00063701">
        <w:rPr>
          <w:sz w:val="28"/>
          <w:szCs w:val="28"/>
        </w:rPr>
        <w:t>бители обладают достаточной силой, т.е. диктуют свои условия</w:t>
      </w:r>
      <w:r>
        <w:rPr>
          <w:sz w:val="28"/>
          <w:szCs w:val="28"/>
        </w:rPr>
        <w:t xml:space="preserve"> </w:t>
      </w:r>
      <w:r w:rsidRPr="00063701">
        <w:rPr>
          <w:sz w:val="28"/>
          <w:szCs w:val="28"/>
        </w:rPr>
        <w:t>[</w:t>
      </w:r>
      <w:r w:rsidR="009C1AF6">
        <w:rPr>
          <w:sz w:val="28"/>
          <w:szCs w:val="28"/>
        </w:rPr>
        <w:t>40</w:t>
      </w:r>
      <w:r w:rsidRPr="00063701">
        <w:rPr>
          <w:sz w:val="28"/>
          <w:szCs w:val="28"/>
        </w:rPr>
        <w:t>].</w:t>
      </w:r>
    </w:p>
    <w:p w:rsidR="0026177C" w:rsidRDefault="00A536AE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6AE">
        <w:rPr>
          <w:sz w:val="28"/>
          <w:szCs w:val="28"/>
        </w:rPr>
        <w:t>Конкурентоспособность организации формируется под воздействием прои</w:t>
      </w:r>
      <w:r w:rsidRPr="00A536AE">
        <w:rPr>
          <w:sz w:val="28"/>
          <w:szCs w:val="28"/>
        </w:rPr>
        <w:t>з</w:t>
      </w:r>
      <w:r w:rsidRPr="00A536AE">
        <w:rPr>
          <w:sz w:val="28"/>
          <w:szCs w:val="28"/>
        </w:rPr>
        <w:t>водственных, сбытовых, сервисн</w:t>
      </w:r>
      <w:r>
        <w:rPr>
          <w:sz w:val="28"/>
          <w:szCs w:val="28"/>
        </w:rPr>
        <w:t>ых и рыночных факторов, к</w:t>
      </w:r>
      <w:r w:rsidRPr="00A536AE">
        <w:rPr>
          <w:sz w:val="28"/>
          <w:szCs w:val="28"/>
        </w:rPr>
        <w:t xml:space="preserve">аждый из </w:t>
      </w:r>
      <w:r>
        <w:rPr>
          <w:sz w:val="28"/>
          <w:szCs w:val="28"/>
        </w:rPr>
        <w:t>которых</w:t>
      </w:r>
      <w:r w:rsidRPr="00A536AE">
        <w:rPr>
          <w:sz w:val="28"/>
          <w:szCs w:val="28"/>
        </w:rPr>
        <w:t xml:space="preserve"> им</w:t>
      </w:r>
      <w:r w:rsidRPr="00A536AE">
        <w:rPr>
          <w:sz w:val="28"/>
          <w:szCs w:val="28"/>
        </w:rPr>
        <w:t>е</w:t>
      </w:r>
      <w:r w:rsidRPr="00A536AE">
        <w:rPr>
          <w:sz w:val="28"/>
          <w:szCs w:val="28"/>
        </w:rPr>
        <w:t xml:space="preserve">ет </w:t>
      </w:r>
      <w:r w:rsidR="0049447D">
        <w:rPr>
          <w:sz w:val="28"/>
          <w:szCs w:val="28"/>
        </w:rPr>
        <w:t>и другие составляющие.</w:t>
      </w:r>
    </w:p>
    <w:p w:rsidR="0064129B" w:rsidRDefault="0064129B" w:rsidP="0049447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9447D" w:rsidRPr="0049447D" w:rsidRDefault="0049447D" w:rsidP="0049447D">
      <w:pPr>
        <w:spacing w:after="0" w:line="360" w:lineRule="auto"/>
        <w:ind w:firstLine="709"/>
        <w:jc w:val="both"/>
        <w:rPr>
          <w:sz w:val="28"/>
          <w:szCs w:val="28"/>
        </w:rPr>
      </w:pPr>
      <w:r w:rsidRPr="0049447D">
        <w:rPr>
          <w:sz w:val="28"/>
          <w:szCs w:val="28"/>
        </w:rPr>
        <w:lastRenderedPageBreak/>
        <w:t>К производственным следует отнести следующие факторы:</w:t>
      </w:r>
    </w:p>
    <w:p w:rsidR="0049447D" w:rsidRPr="0049447D" w:rsidRDefault="0049447D" w:rsidP="004944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47D">
        <w:rPr>
          <w:sz w:val="28"/>
          <w:szCs w:val="28"/>
        </w:rPr>
        <w:t xml:space="preserve"> формирующие качество продукции;</w:t>
      </w:r>
    </w:p>
    <w:p w:rsidR="0049447D" w:rsidRPr="0049447D" w:rsidRDefault="0049447D" w:rsidP="004944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47D">
        <w:rPr>
          <w:sz w:val="28"/>
          <w:szCs w:val="28"/>
        </w:rPr>
        <w:t xml:space="preserve"> формирующие цену продукции;</w:t>
      </w:r>
    </w:p>
    <w:p w:rsidR="0026177C" w:rsidRDefault="0049447D" w:rsidP="004944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47D">
        <w:rPr>
          <w:sz w:val="28"/>
          <w:szCs w:val="28"/>
        </w:rPr>
        <w:t xml:space="preserve"> управляющие.</w:t>
      </w:r>
    </w:p>
    <w:p w:rsidR="0026177C" w:rsidRDefault="0049447D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49447D">
        <w:rPr>
          <w:sz w:val="28"/>
          <w:szCs w:val="28"/>
        </w:rPr>
        <w:t>В связи с приоритетностью качества как слагаемого конкурентоспособности основными следует признать факторы, влияющие на качество продукции на стадии производства. К ним относятся сырье, технология, конструкция</w:t>
      </w:r>
      <w:r>
        <w:rPr>
          <w:sz w:val="28"/>
          <w:szCs w:val="28"/>
        </w:rPr>
        <w:t>.</w:t>
      </w:r>
    </w:p>
    <w:p w:rsidR="0049447D" w:rsidRPr="002E65F3" w:rsidRDefault="0049447D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49447D">
        <w:rPr>
          <w:sz w:val="28"/>
          <w:szCs w:val="28"/>
        </w:rPr>
        <w:t xml:space="preserve">К </w:t>
      </w:r>
      <w:proofErr w:type="spellStart"/>
      <w:r w:rsidRPr="0049447D">
        <w:rPr>
          <w:sz w:val="28"/>
          <w:szCs w:val="28"/>
        </w:rPr>
        <w:t>ценообразующим</w:t>
      </w:r>
      <w:proofErr w:type="spellEnd"/>
      <w:r w:rsidRPr="0049447D">
        <w:rPr>
          <w:sz w:val="28"/>
          <w:szCs w:val="28"/>
        </w:rPr>
        <w:t xml:space="preserve"> факторам следует отнести стоимость сырья, трудоемкость технологического цикла, сложность конструкции, объем производства, прибыль, о</w:t>
      </w:r>
      <w:r w:rsidRPr="0049447D">
        <w:rPr>
          <w:sz w:val="28"/>
          <w:szCs w:val="28"/>
        </w:rPr>
        <w:t>т</w:t>
      </w:r>
      <w:r w:rsidRPr="0049447D">
        <w:rPr>
          <w:sz w:val="28"/>
          <w:szCs w:val="28"/>
        </w:rPr>
        <w:t>числения и др. Управленческие факторы позволяют эффективно задействовать кач</w:t>
      </w:r>
      <w:r w:rsidRPr="0049447D">
        <w:rPr>
          <w:sz w:val="28"/>
          <w:szCs w:val="28"/>
        </w:rPr>
        <w:t>е</w:t>
      </w:r>
      <w:r w:rsidRPr="0049447D">
        <w:rPr>
          <w:sz w:val="28"/>
          <w:szCs w:val="28"/>
        </w:rPr>
        <w:t>ство и цены</w:t>
      </w:r>
      <w:r w:rsidRPr="002E65F3">
        <w:rPr>
          <w:sz w:val="28"/>
          <w:szCs w:val="28"/>
        </w:rPr>
        <w:t xml:space="preserve"> [</w:t>
      </w:r>
      <w:r w:rsidR="009C1AF6">
        <w:rPr>
          <w:sz w:val="28"/>
          <w:szCs w:val="28"/>
        </w:rPr>
        <w:t>8</w:t>
      </w:r>
      <w:r w:rsidRPr="002E65F3">
        <w:rPr>
          <w:sz w:val="28"/>
          <w:szCs w:val="28"/>
        </w:rPr>
        <w:t>].</w:t>
      </w:r>
    </w:p>
    <w:p w:rsidR="00073F4F" w:rsidRDefault="002E65F3" w:rsidP="00073F4F">
      <w:pPr>
        <w:spacing w:after="0" w:line="360" w:lineRule="auto"/>
        <w:ind w:firstLine="709"/>
        <w:jc w:val="both"/>
        <w:rPr>
          <w:sz w:val="28"/>
          <w:szCs w:val="28"/>
        </w:rPr>
      </w:pPr>
      <w:r w:rsidRPr="002E65F3">
        <w:rPr>
          <w:sz w:val="28"/>
          <w:szCs w:val="28"/>
        </w:rPr>
        <w:t>Оценка по характеристикам, лежащим в основе рыночных факторов, позвол</w:t>
      </w:r>
      <w:r w:rsidRPr="002E65F3">
        <w:rPr>
          <w:sz w:val="28"/>
          <w:szCs w:val="28"/>
        </w:rPr>
        <w:t>я</w:t>
      </w:r>
      <w:r w:rsidRPr="002E65F3">
        <w:rPr>
          <w:sz w:val="28"/>
          <w:szCs w:val="28"/>
        </w:rPr>
        <w:t>ет получить ответ на вопрос: как рынок примет конкретный товар? Частично прои</w:t>
      </w:r>
      <w:r w:rsidRPr="002E65F3">
        <w:rPr>
          <w:sz w:val="28"/>
          <w:szCs w:val="28"/>
        </w:rPr>
        <w:t>з</w:t>
      </w:r>
      <w:r w:rsidRPr="002E65F3">
        <w:rPr>
          <w:sz w:val="28"/>
          <w:szCs w:val="28"/>
        </w:rPr>
        <w:t>водитель должен дать на него ответ еще на стадии проектирования нового товара. Необходимость в развернутой характеристике рыночных возможностей возникает уже при освоении производства новой продукции, предназначенной для конкретн</w:t>
      </w:r>
      <w:r w:rsidRPr="002E65F3">
        <w:rPr>
          <w:sz w:val="28"/>
          <w:szCs w:val="28"/>
        </w:rPr>
        <w:t>о</w:t>
      </w:r>
      <w:r w:rsidRPr="002E65F3">
        <w:rPr>
          <w:sz w:val="28"/>
          <w:szCs w:val="28"/>
        </w:rPr>
        <w:t>го рынка и при поиске новых рынков сбыта.</w:t>
      </w:r>
      <w:r w:rsidR="00073F4F">
        <w:rPr>
          <w:sz w:val="28"/>
          <w:szCs w:val="28"/>
        </w:rPr>
        <w:t xml:space="preserve"> Составляющими рыночных</w:t>
      </w:r>
      <w:r w:rsidR="00073F4F" w:rsidRPr="00073F4F">
        <w:rPr>
          <w:sz w:val="28"/>
          <w:szCs w:val="28"/>
        </w:rPr>
        <w:t xml:space="preserve"> фак</w:t>
      </w:r>
      <w:r w:rsidR="00073F4F">
        <w:rPr>
          <w:sz w:val="28"/>
          <w:szCs w:val="28"/>
        </w:rPr>
        <w:t>торов</w:t>
      </w:r>
      <w:r w:rsidR="00073F4F" w:rsidRPr="00073F4F">
        <w:rPr>
          <w:sz w:val="28"/>
          <w:szCs w:val="28"/>
        </w:rPr>
        <w:t xml:space="preserve"> </w:t>
      </w:r>
      <w:r w:rsidR="00073F4F">
        <w:rPr>
          <w:sz w:val="28"/>
          <w:szCs w:val="28"/>
        </w:rPr>
        <w:t>выступают: рыночная новизна, острота конкуренции, стабильность и перспекти</w:t>
      </w:r>
      <w:r w:rsidR="00073F4F">
        <w:rPr>
          <w:sz w:val="28"/>
          <w:szCs w:val="28"/>
        </w:rPr>
        <w:t>в</w:t>
      </w:r>
      <w:r w:rsidR="00073F4F">
        <w:rPr>
          <w:sz w:val="28"/>
          <w:szCs w:val="28"/>
        </w:rPr>
        <w:t>ность рынка, подготовленность рынка, патентно-правовые показатели</w:t>
      </w:r>
      <w:r w:rsidR="000945FC">
        <w:rPr>
          <w:sz w:val="28"/>
          <w:szCs w:val="28"/>
        </w:rPr>
        <w:t xml:space="preserve"> </w:t>
      </w:r>
      <w:r w:rsidR="000945FC" w:rsidRPr="000945FC">
        <w:rPr>
          <w:sz w:val="28"/>
          <w:szCs w:val="28"/>
        </w:rPr>
        <w:t>[</w:t>
      </w:r>
      <w:r w:rsidR="00C869A6">
        <w:rPr>
          <w:sz w:val="28"/>
          <w:szCs w:val="28"/>
        </w:rPr>
        <w:t>39</w:t>
      </w:r>
      <w:r w:rsidR="000945FC" w:rsidRPr="000945FC">
        <w:rPr>
          <w:sz w:val="28"/>
          <w:szCs w:val="28"/>
        </w:rPr>
        <w:t>]</w:t>
      </w:r>
      <w:r w:rsidR="00073F4F">
        <w:rPr>
          <w:sz w:val="28"/>
          <w:szCs w:val="28"/>
        </w:rPr>
        <w:t>.</w:t>
      </w:r>
    </w:p>
    <w:p w:rsidR="00F03605" w:rsidRDefault="00F03605" w:rsidP="00F0360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с</w:t>
      </w:r>
      <w:r w:rsidR="00A63EEB" w:rsidRPr="00A63EEB">
        <w:rPr>
          <w:sz w:val="28"/>
          <w:szCs w:val="28"/>
        </w:rPr>
        <w:t>бытовые и сервисные факторы действуют на отдельных этапах товаро</w:t>
      </w:r>
      <w:r>
        <w:rPr>
          <w:sz w:val="28"/>
          <w:szCs w:val="28"/>
        </w:rPr>
        <w:t>движения, они тесно связаны между собой,</w:t>
      </w:r>
      <w:r w:rsidR="00A63EEB" w:rsidRPr="00A63EEB">
        <w:rPr>
          <w:sz w:val="28"/>
          <w:szCs w:val="28"/>
        </w:rPr>
        <w:t xml:space="preserve"> </w:t>
      </w:r>
      <w:r w:rsidRPr="00F03605">
        <w:rPr>
          <w:sz w:val="28"/>
          <w:szCs w:val="28"/>
        </w:rPr>
        <w:t>так как преследуют одни и те же цели: обеспечение надлежащего качества товаров; доступность его для потр</w:t>
      </w:r>
      <w:r w:rsidRPr="00F03605">
        <w:rPr>
          <w:sz w:val="28"/>
          <w:szCs w:val="28"/>
        </w:rPr>
        <w:t>е</w:t>
      </w:r>
      <w:r w:rsidRPr="00F03605">
        <w:rPr>
          <w:sz w:val="28"/>
          <w:szCs w:val="28"/>
        </w:rPr>
        <w:t>бителя по цене и другим параметрам; обеспечение рационального ассортимента, т.е. ассортимента, соответствующего спросу различных категорий покупателей по ра</w:t>
      </w:r>
      <w:r w:rsidRPr="00F03605">
        <w:rPr>
          <w:sz w:val="28"/>
          <w:szCs w:val="28"/>
        </w:rPr>
        <w:t>з</w:t>
      </w:r>
      <w:r w:rsidRPr="00F03605">
        <w:rPr>
          <w:sz w:val="28"/>
          <w:szCs w:val="28"/>
        </w:rPr>
        <w:t>ным параметрам</w:t>
      </w:r>
      <w:r w:rsidR="00041B21" w:rsidRPr="00041B21">
        <w:rPr>
          <w:sz w:val="28"/>
          <w:szCs w:val="28"/>
        </w:rPr>
        <w:t xml:space="preserve"> [</w:t>
      </w:r>
      <w:r w:rsidR="00C869A6">
        <w:rPr>
          <w:sz w:val="28"/>
          <w:szCs w:val="28"/>
        </w:rPr>
        <w:t>31</w:t>
      </w:r>
      <w:r w:rsidR="00041B21" w:rsidRPr="00041B21">
        <w:rPr>
          <w:sz w:val="28"/>
          <w:szCs w:val="28"/>
        </w:rPr>
        <w:t>]</w:t>
      </w:r>
      <w:r w:rsidRPr="00F03605">
        <w:rPr>
          <w:sz w:val="28"/>
          <w:szCs w:val="28"/>
        </w:rPr>
        <w:t>.</w:t>
      </w:r>
    </w:p>
    <w:p w:rsidR="00A63EEB" w:rsidRPr="0049447D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447D">
        <w:rPr>
          <w:sz w:val="28"/>
          <w:szCs w:val="28"/>
        </w:rPr>
        <w:t xml:space="preserve">К </w:t>
      </w:r>
      <w:r>
        <w:rPr>
          <w:sz w:val="28"/>
          <w:szCs w:val="28"/>
        </w:rPr>
        <w:t>сбытовым факторам относятся</w:t>
      </w:r>
      <w:r w:rsidRPr="0049447D">
        <w:rPr>
          <w:sz w:val="28"/>
          <w:szCs w:val="28"/>
        </w:rPr>
        <w:t xml:space="preserve"> следующие:</w:t>
      </w:r>
    </w:p>
    <w:p w:rsidR="00A63EEB" w:rsidRDefault="00A63EEB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расчета с поставщиками;</w:t>
      </w:r>
    </w:p>
    <w:p w:rsidR="00A63EEB" w:rsidRDefault="00A63EEB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и удобство доставки;</w:t>
      </w:r>
    </w:p>
    <w:p w:rsidR="00A63EEB" w:rsidRDefault="00A63EEB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транспортабельность товара;</w:t>
      </w:r>
    </w:p>
    <w:p w:rsidR="00A63EEB" w:rsidRDefault="00A63EEB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поставки.</w:t>
      </w:r>
    </w:p>
    <w:p w:rsidR="00A63EEB" w:rsidRDefault="00A63EEB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A63EEB">
        <w:rPr>
          <w:sz w:val="28"/>
          <w:szCs w:val="28"/>
        </w:rPr>
        <w:lastRenderedPageBreak/>
        <w:t>Сервисные факторы действуют на стадии обращения и учитываются в де</w:t>
      </w:r>
      <w:r w:rsidRPr="00A63EEB">
        <w:rPr>
          <w:sz w:val="28"/>
          <w:szCs w:val="28"/>
        </w:rPr>
        <w:t>я</w:t>
      </w:r>
      <w:r w:rsidRPr="00A63EEB">
        <w:rPr>
          <w:sz w:val="28"/>
          <w:szCs w:val="28"/>
        </w:rPr>
        <w:t>тельности как организаций-изготовителей, оказывающих сервисные услуги, так и предприятий сферы бытовых услуг</w:t>
      </w:r>
      <w:r w:rsidR="00041B21" w:rsidRPr="00041B21">
        <w:rPr>
          <w:sz w:val="28"/>
          <w:szCs w:val="28"/>
        </w:rPr>
        <w:t xml:space="preserve"> [</w:t>
      </w:r>
      <w:r w:rsidR="00C869A6">
        <w:rPr>
          <w:sz w:val="28"/>
          <w:szCs w:val="28"/>
        </w:rPr>
        <w:t>9</w:t>
      </w:r>
      <w:r w:rsidR="00041B21" w:rsidRPr="00041B21">
        <w:rPr>
          <w:sz w:val="28"/>
          <w:szCs w:val="28"/>
        </w:rPr>
        <w:t>]</w:t>
      </w:r>
      <w:r w:rsidRPr="00A63EEB">
        <w:rPr>
          <w:sz w:val="28"/>
          <w:szCs w:val="28"/>
        </w:rPr>
        <w:t>.</w:t>
      </w:r>
    </w:p>
    <w:p w:rsidR="00A63EEB" w:rsidRPr="0049447D" w:rsidRDefault="00A63EEB" w:rsidP="00467A3C">
      <w:pPr>
        <w:spacing w:after="0" w:line="360" w:lineRule="auto"/>
        <w:ind w:firstLine="709"/>
        <w:jc w:val="both"/>
        <w:rPr>
          <w:sz w:val="28"/>
          <w:szCs w:val="28"/>
        </w:rPr>
      </w:pPr>
      <w:r w:rsidRPr="00A63EEB">
        <w:rPr>
          <w:sz w:val="28"/>
          <w:szCs w:val="28"/>
        </w:rPr>
        <w:t>В формировании конкурентоспособности товаров большую роль играют усл</w:t>
      </w:r>
      <w:r w:rsidRPr="00A63EEB">
        <w:rPr>
          <w:sz w:val="28"/>
          <w:szCs w:val="28"/>
        </w:rPr>
        <w:t>у</w:t>
      </w:r>
      <w:r w:rsidRPr="00A63EEB">
        <w:rPr>
          <w:sz w:val="28"/>
          <w:szCs w:val="28"/>
        </w:rPr>
        <w:t xml:space="preserve">ги </w:t>
      </w:r>
      <w:r>
        <w:rPr>
          <w:sz w:val="28"/>
          <w:szCs w:val="28"/>
        </w:rPr>
        <w:t>организаций розничной торговли, оказываемые</w:t>
      </w:r>
      <w:r w:rsidRPr="00A63EEB">
        <w:rPr>
          <w:sz w:val="28"/>
          <w:szCs w:val="28"/>
        </w:rPr>
        <w:t xml:space="preserve"> на этапах предпродажного и п</w:t>
      </w:r>
      <w:r w:rsidRPr="00A63EEB">
        <w:rPr>
          <w:sz w:val="28"/>
          <w:szCs w:val="28"/>
        </w:rPr>
        <w:t>о</w:t>
      </w:r>
      <w:r w:rsidRPr="00A63EEB">
        <w:rPr>
          <w:sz w:val="28"/>
          <w:szCs w:val="28"/>
        </w:rPr>
        <w:t>слепродажного обслуживания.</w:t>
      </w:r>
    </w:p>
    <w:p w:rsidR="00A63EEB" w:rsidRPr="00A63EEB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A63EEB">
        <w:rPr>
          <w:sz w:val="28"/>
          <w:szCs w:val="28"/>
        </w:rPr>
        <w:t>К факторам, действующим на стад</w:t>
      </w:r>
      <w:r>
        <w:rPr>
          <w:sz w:val="28"/>
          <w:szCs w:val="28"/>
        </w:rPr>
        <w:t xml:space="preserve">ии предпродажного обслуживания, </w:t>
      </w:r>
      <w:r w:rsidRPr="00A63EEB">
        <w:rPr>
          <w:sz w:val="28"/>
          <w:szCs w:val="28"/>
        </w:rPr>
        <w:t>относя</w:t>
      </w:r>
      <w:r w:rsidRPr="00A63EEB">
        <w:rPr>
          <w:sz w:val="28"/>
          <w:szCs w:val="28"/>
        </w:rPr>
        <w:t>т</w:t>
      </w:r>
      <w:r w:rsidRPr="00A63EEB">
        <w:rPr>
          <w:sz w:val="28"/>
          <w:szCs w:val="28"/>
        </w:rPr>
        <w:t>ся:</w:t>
      </w:r>
    </w:p>
    <w:p w:rsidR="00A63EEB" w:rsidRPr="00A63EEB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3EEB">
        <w:rPr>
          <w:sz w:val="28"/>
          <w:szCs w:val="28"/>
        </w:rPr>
        <w:t xml:space="preserve"> условия приобретения товара и форма его оплаты;</w:t>
      </w:r>
    </w:p>
    <w:p w:rsidR="00A63EEB" w:rsidRPr="00A63EEB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3EEB">
        <w:rPr>
          <w:sz w:val="28"/>
          <w:szCs w:val="28"/>
        </w:rPr>
        <w:t xml:space="preserve"> демонстрация товара в действии и</w:t>
      </w:r>
      <w:r>
        <w:rPr>
          <w:sz w:val="28"/>
          <w:szCs w:val="28"/>
        </w:rPr>
        <w:t>ли</w:t>
      </w:r>
      <w:r w:rsidRPr="00A63EEB">
        <w:rPr>
          <w:sz w:val="28"/>
          <w:szCs w:val="28"/>
        </w:rPr>
        <w:t xml:space="preserve"> предоставле</w:t>
      </w:r>
      <w:r>
        <w:rPr>
          <w:sz w:val="28"/>
          <w:szCs w:val="28"/>
        </w:rPr>
        <w:t xml:space="preserve">ние </w:t>
      </w:r>
      <w:r w:rsidRPr="00A63EEB">
        <w:rPr>
          <w:sz w:val="28"/>
          <w:szCs w:val="28"/>
        </w:rPr>
        <w:t>покупателю возможн</w:t>
      </w:r>
      <w:r w:rsidRPr="00A63EEB">
        <w:rPr>
          <w:sz w:val="28"/>
          <w:szCs w:val="28"/>
        </w:rPr>
        <w:t>о</w:t>
      </w:r>
      <w:r w:rsidRPr="00A63EEB">
        <w:rPr>
          <w:sz w:val="28"/>
          <w:szCs w:val="28"/>
        </w:rPr>
        <w:t>сти продегустировать пищевой продукт;</w:t>
      </w:r>
    </w:p>
    <w:p w:rsidR="0026177C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3EEB">
        <w:rPr>
          <w:sz w:val="28"/>
          <w:szCs w:val="28"/>
        </w:rPr>
        <w:t xml:space="preserve"> подбор товара исходя из индивидуальных особенностей покупателя.</w:t>
      </w:r>
    </w:p>
    <w:p w:rsidR="00A63EEB" w:rsidRPr="00A63EEB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A63EEB">
        <w:rPr>
          <w:sz w:val="28"/>
          <w:szCs w:val="28"/>
        </w:rPr>
        <w:t>На стадии послепродажного о</w:t>
      </w:r>
      <w:r>
        <w:rPr>
          <w:sz w:val="28"/>
          <w:szCs w:val="28"/>
        </w:rPr>
        <w:t xml:space="preserve">бслуживания в качестве факторов </w:t>
      </w:r>
      <w:r w:rsidRPr="00A63EEB">
        <w:rPr>
          <w:sz w:val="28"/>
          <w:szCs w:val="28"/>
        </w:rPr>
        <w:t>конкурент</w:t>
      </w:r>
      <w:r w:rsidRPr="00A63EEB">
        <w:rPr>
          <w:sz w:val="28"/>
          <w:szCs w:val="28"/>
        </w:rPr>
        <w:t>о</w:t>
      </w:r>
      <w:r w:rsidRPr="00A63EEB">
        <w:rPr>
          <w:sz w:val="28"/>
          <w:szCs w:val="28"/>
        </w:rPr>
        <w:t>способности выступают наличие и качество следующих услуг:</w:t>
      </w:r>
    </w:p>
    <w:p w:rsidR="00A63EEB" w:rsidRPr="00A63EEB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3EEB">
        <w:rPr>
          <w:sz w:val="28"/>
          <w:szCs w:val="28"/>
        </w:rPr>
        <w:t xml:space="preserve"> упаковка, доставка и установка (монтаж) купленных товаров;</w:t>
      </w:r>
    </w:p>
    <w:p w:rsidR="00A63EEB" w:rsidRDefault="00A63EE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3EEB">
        <w:rPr>
          <w:sz w:val="28"/>
          <w:szCs w:val="28"/>
        </w:rPr>
        <w:t xml:space="preserve"> организация техническо</w:t>
      </w:r>
      <w:r>
        <w:rPr>
          <w:sz w:val="28"/>
          <w:szCs w:val="28"/>
        </w:rPr>
        <w:t xml:space="preserve">го обслуживания в гарантийный и </w:t>
      </w:r>
      <w:r w:rsidRPr="00A63EEB">
        <w:rPr>
          <w:sz w:val="28"/>
          <w:szCs w:val="28"/>
        </w:rPr>
        <w:t>послегарантийный периоды</w:t>
      </w:r>
      <w:r w:rsidR="00041B21" w:rsidRPr="00041B21">
        <w:rPr>
          <w:sz w:val="28"/>
          <w:szCs w:val="28"/>
        </w:rPr>
        <w:t xml:space="preserve"> [</w:t>
      </w:r>
      <w:r w:rsidR="00B75D0E">
        <w:rPr>
          <w:sz w:val="28"/>
          <w:szCs w:val="28"/>
        </w:rPr>
        <w:t>9</w:t>
      </w:r>
      <w:r w:rsidR="00041B21" w:rsidRPr="00041B21">
        <w:rPr>
          <w:sz w:val="28"/>
          <w:szCs w:val="28"/>
        </w:rPr>
        <w:t>]</w:t>
      </w:r>
      <w:r w:rsidRPr="00A63EEB">
        <w:rPr>
          <w:sz w:val="28"/>
          <w:szCs w:val="28"/>
        </w:rPr>
        <w:t>.</w:t>
      </w:r>
    </w:p>
    <w:p w:rsidR="00A63EEB" w:rsidRDefault="00F03605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F03605">
        <w:rPr>
          <w:sz w:val="28"/>
          <w:szCs w:val="28"/>
        </w:rPr>
        <w:t>Важным фактором на этапах пред- и послепродажного обслуживания является культура обслуживания.</w:t>
      </w:r>
      <w:r>
        <w:rPr>
          <w:sz w:val="28"/>
          <w:szCs w:val="28"/>
        </w:rPr>
        <w:t xml:space="preserve"> </w:t>
      </w:r>
      <w:r w:rsidRPr="00F03605">
        <w:rPr>
          <w:sz w:val="28"/>
          <w:szCs w:val="28"/>
        </w:rPr>
        <w:t xml:space="preserve">Изготовители, продавцы, сервисные организации помогают </w:t>
      </w:r>
      <w:r w:rsidR="00041B21">
        <w:rPr>
          <w:sz w:val="28"/>
          <w:szCs w:val="28"/>
        </w:rPr>
        <w:t>потребителям</w:t>
      </w:r>
      <w:r w:rsidRPr="00F03605">
        <w:rPr>
          <w:sz w:val="28"/>
          <w:szCs w:val="28"/>
        </w:rPr>
        <w:t xml:space="preserve"> в грамотном использовании товара и тем самым укрепляют имидж фирмы и данного товара.</w:t>
      </w:r>
    </w:p>
    <w:p w:rsidR="00F03605" w:rsidRPr="00041B21" w:rsidRDefault="00F03605" w:rsidP="00A63EE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41B21" w:rsidRDefault="00E23019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214535">
        <w:rPr>
          <w:sz w:val="28"/>
          <w:szCs w:val="28"/>
        </w:rPr>
        <w:t>Методы оценки конкурентоспособности продукции</w:t>
      </w:r>
    </w:p>
    <w:p w:rsidR="00AF51CA" w:rsidRPr="00AF51CA" w:rsidRDefault="00AF51CA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AF51CA">
        <w:rPr>
          <w:sz w:val="28"/>
          <w:szCs w:val="28"/>
        </w:rPr>
        <w:t>Оценка конкурентоспособности продукции необходима для о</w:t>
      </w:r>
      <w:r>
        <w:rPr>
          <w:sz w:val="28"/>
          <w:szCs w:val="28"/>
        </w:rPr>
        <w:t>боснования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нимаемых решений: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t>-</w:t>
      </w:r>
      <w:r w:rsidR="00AF51CA" w:rsidRPr="00AF51CA">
        <w:rPr>
          <w:sz w:val="28"/>
          <w:szCs w:val="28"/>
        </w:rPr>
        <w:t xml:space="preserve"> при</w:t>
      </w:r>
      <w:r w:rsidR="00AF51CA">
        <w:rPr>
          <w:sz w:val="28"/>
          <w:szCs w:val="28"/>
        </w:rPr>
        <w:t xml:space="preserve"> комплексном изучении рынка; 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t>-</w:t>
      </w:r>
      <w:r w:rsidR="00AF51CA" w:rsidRPr="00AF51CA">
        <w:rPr>
          <w:sz w:val="28"/>
          <w:szCs w:val="28"/>
        </w:rPr>
        <w:t xml:space="preserve"> оценке перспектив продажи кон</w:t>
      </w:r>
      <w:r>
        <w:rPr>
          <w:sz w:val="28"/>
          <w:szCs w:val="28"/>
        </w:rPr>
        <w:t xml:space="preserve">кретных </w:t>
      </w:r>
      <w:r w:rsidR="00CD4C4A">
        <w:rPr>
          <w:sz w:val="28"/>
          <w:szCs w:val="28"/>
        </w:rPr>
        <w:t>видов продукции</w:t>
      </w:r>
      <w:r w:rsidR="00AF51CA" w:rsidRPr="00AF51CA">
        <w:rPr>
          <w:sz w:val="28"/>
          <w:szCs w:val="28"/>
        </w:rPr>
        <w:t xml:space="preserve">; 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t>-</w:t>
      </w:r>
      <w:r w:rsidR="00AF51CA" w:rsidRPr="00AF51CA">
        <w:rPr>
          <w:sz w:val="28"/>
          <w:szCs w:val="28"/>
        </w:rPr>
        <w:t xml:space="preserve"> установлении и корректировке цен на </w:t>
      </w:r>
      <w:r w:rsidR="00CD4C4A">
        <w:rPr>
          <w:sz w:val="28"/>
          <w:szCs w:val="28"/>
        </w:rPr>
        <w:t>продукцию</w:t>
      </w:r>
      <w:r w:rsidR="00AF51CA" w:rsidRPr="00AF51CA">
        <w:rPr>
          <w:sz w:val="28"/>
          <w:szCs w:val="28"/>
        </w:rPr>
        <w:t xml:space="preserve">; 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t>-</w:t>
      </w:r>
      <w:r w:rsidR="00AF51CA" w:rsidRPr="00AF51CA">
        <w:rPr>
          <w:sz w:val="28"/>
          <w:szCs w:val="28"/>
        </w:rPr>
        <w:t xml:space="preserve"> подготовке информации для рекламы </w:t>
      </w:r>
      <w:r w:rsidR="00CD4C4A">
        <w:rPr>
          <w:sz w:val="28"/>
          <w:szCs w:val="28"/>
        </w:rPr>
        <w:t>новых изделий</w:t>
      </w:r>
      <w:r w:rsidR="00AF51CA" w:rsidRPr="00AF51CA">
        <w:rPr>
          <w:sz w:val="28"/>
          <w:szCs w:val="28"/>
        </w:rPr>
        <w:t xml:space="preserve">; 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t>-</w:t>
      </w:r>
      <w:r w:rsidR="00AF51CA" w:rsidRPr="00AF51CA">
        <w:rPr>
          <w:sz w:val="28"/>
          <w:szCs w:val="28"/>
        </w:rPr>
        <w:t xml:space="preserve"> оптимизации торгового ассортимента; 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lastRenderedPageBreak/>
        <w:t>-</w:t>
      </w:r>
      <w:r w:rsidR="00AF51CA" w:rsidRPr="00AF51CA">
        <w:rPr>
          <w:sz w:val="28"/>
          <w:szCs w:val="28"/>
        </w:rPr>
        <w:t xml:space="preserve"> формировании товаропроизводителями политики в области качества и ко</w:t>
      </w:r>
      <w:r w:rsidR="00AF51CA" w:rsidRPr="00AF51CA">
        <w:rPr>
          <w:sz w:val="28"/>
          <w:szCs w:val="28"/>
        </w:rPr>
        <w:t>н</w:t>
      </w:r>
      <w:r w:rsidR="00AF51CA" w:rsidRPr="00AF51CA">
        <w:rPr>
          <w:sz w:val="28"/>
          <w:szCs w:val="28"/>
        </w:rPr>
        <w:t xml:space="preserve">курентоспособности; </w:t>
      </w:r>
    </w:p>
    <w:p w:rsidR="00AF51CA" w:rsidRPr="00C9306E" w:rsidRDefault="00C9306E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9306E">
        <w:rPr>
          <w:sz w:val="28"/>
          <w:szCs w:val="28"/>
        </w:rPr>
        <w:t>-</w:t>
      </w:r>
      <w:r w:rsidR="00AF51CA" w:rsidRPr="00AF51CA">
        <w:rPr>
          <w:sz w:val="28"/>
          <w:szCs w:val="28"/>
        </w:rPr>
        <w:t xml:space="preserve"> принятии управленческих решений относительно целесообразности затрат на разработку, проектирование и серийное производство новых изделий, усоверше</w:t>
      </w:r>
      <w:r w:rsidR="00AF51CA" w:rsidRPr="00AF51CA">
        <w:rPr>
          <w:sz w:val="28"/>
          <w:szCs w:val="28"/>
        </w:rPr>
        <w:t>н</w:t>
      </w:r>
      <w:r w:rsidR="00AF51CA" w:rsidRPr="00AF51CA">
        <w:rPr>
          <w:sz w:val="28"/>
          <w:szCs w:val="28"/>
        </w:rPr>
        <w:t>ствования серийной продукции</w:t>
      </w:r>
      <w:r w:rsidR="00CD4C4A" w:rsidRPr="00CD4C4A">
        <w:rPr>
          <w:sz w:val="28"/>
          <w:szCs w:val="28"/>
        </w:rPr>
        <w:t xml:space="preserve"> [</w:t>
      </w:r>
      <w:r w:rsidR="00E552E6">
        <w:rPr>
          <w:sz w:val="28"/>
          <w:szCs w:val="28"/>
        </w:rPr>
        <w:t>24</w:t>
      </w:r>
      <w:r w:rsidR="00CD4C4A" w:rsidRPr="00CD4C4A">
        <w:rPr>
          <w:sz w:val="28"/>
          <w:szCs w:val="28"/>
        </w:rPr>
        <w:t>]</w:t>
      </w:r>
      <w:r w:rsidR="00AF51CA" w:rsidRPr="00AF51CA">
        <w:rPr>
          <w:sz w:val="28"/>
          <w:szCs w:val="28"/>
        </w:rPr>
        <w:t xml:space="preserve">. </w:t>
      </w:r>
    </w:p>
    <w:p w:rsidR="00E23019" w:rsidRDefault="00AF51CA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AF51CA">
        <w:rPr>
          <w:sz w:val="28"/>
          <w:szCs w:val="28"/>
        </w:rPr>
        <w:t>В получении информации о результатах оценки конкурентоспособности заи</w:t>
      </w:r>
      <w:r w:rsidRPr="00AF51CA">
        <w:rPr>
          <w:sz w:val="28"/>
          <w:szCs w:val="28"/>
        </w:rPr>
        <w:t>н</w:t>
      </w:r>
      <w:r w:rsidRPr="00AF51CA">
        <w:rPr>
          <w:sz w:val="28"/>
          <w:szCs w:val="28"/>
        </w:rPr>
        <w:t>тересованы не только товаропроизводители и торговые ор</w:t>
      </w:r>
      <w:r>
        <w:rPr>
          <w:sz w:val="28"/>
          <w:szCs w:val="28"/>
        </w:rPr>
        <w:t>ганизации</w:t>
      </w:r>
      <w:r w:rsidR="00CD4C4A">
        <w:rPr>
          <w:sz w:val="28"/>
          <w:szCs w:val="28"/>
        </w:rPr>
        <w:t>, но и потреб</w:t>
      </w:r>
      <w:r w:rsidR="00CD4C4A">
        <w:rPr>
          <w:sz w:val="28"/>
          <w:szCs w:val="28"/>
        </w:rPr>
        <w:t>и</w:t>
      </w:r>
      <w:r w:rsidR="00CD4C4A">
        <w:rPr>
          <w:sz w:val="28"/>
          <w:szCs w:val="28"/>
        </w:rPr>
        <w:t>тели.</w:t>
      </w:r>
      <w:r w:rsidRPr="00AF51CA">
        <w:rPr>
          <w:sz w:val="28"/>
          <w:szCs w:val="28"/>
        </w:rPr>
        <w:t xml:space="preserve"> Публикации результатов сравнительного теста конкурирующих товаров о</w:t>
      </w:r>
      <w:r w:rsidRPr="00AF51CA">
        <w:rPr>
          <w:sz w:val="28"/>
          <w:szCs w:val="28"/>
        </w:rPr>
        <w:t>б</w:t>
      </w:r>
      <w:r w:rsidRPr="00AF51CA">
        <w:rPr>
          <w:sz w:val="28"/>
          <w:szCs w:val="28"/>
        </w:rPr>
        <w:t>легчают потребителям выбор, а производителей стимулируют к выпуску конкурен</w:t>
      </w:r>
      <w:r w:rsidRPr="00AF51CA">
        <w:rPr>
          <w:sz w:val="28"/>
          <w:szCs w:val="28"/>
        </w:rPr>
        <w:t>т</w:t>
      </w:r>
      <w:r w:rsidRPr="00AF51CA">
        <w:rPr>
          <w:sz w:val="28"/>
          <w:szCs w:val="28"/>
        </w:rPr>
        <w:t>ной продукции</w:t>
      </w:r>
      <w:r w:rsidR="00CD4C4A">
        <w:rPr>
          <w:sz w:val="28"/>
          <w:szCs w:val="28"/>
        </w:rPr>
        <w:t xml:space="preserve"> </w:t>
      </w:r>
      <w:r w:rsidR="00CD4C4A" w:rsidRPr="00CD4C4A">
        <w:rPr>
          <w:sz w:val="28"/>
          <w:szCs w:val="28"/>
        </w:rPr>
        <w:t>[</w:t>
      </w:r>
      <w:r w:rsidR="00E552E6">
        <w:rPr>
          <w:sz w:val="28"/>
          <w:szCs w:val="28"/>
        </w:rPr>
        <w:t>30</w:t>
      </w:r>
      <w:r w:rsidR="00CD4C4A" w:rsidRPr="00CD4C4A">
        <w:rPr>
          <w:sz w:val="28"/>
          <w:szCs w:val="28"/>
        </w:rPr>
        <w:t>]</w:t>
      </w:r>
      <w:r w:rsidR="00CD4C4A">
        <w:rPr>
          <w:sz w:val="28"/>
          <w:szCs w:val="28"/>
        </w:rPr>
        <w:t>.</w:t>
      </w:r>
    </w:p>
    <w:p w:rsidR="00E23019" w:rsidRDefault="00AF0911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AF0911">
        <w:rPr>
          <w:sz w:val="28"/>
          <w:szCs w:val="28"/>
        </w:rPr>
        <w:t>При оценке конкурентоспособности следует опираться на о</w:t>
      </w:r>
      <w:r>
        <w:rPr>
          <w:sz w:val="28"/>
          <w:szCs w:val="28"/>
        </w:rPr>
        <w:t>пределенные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ходные положения -</w:t>
      </w:r>
      <w:r w:rsidRPr="00AF0911">
        <w:rPr>
          <w:sz w:val="28"/>
          <w:szCs w:val="28"/>
        </w:rPr>
        <w:t xml:space="preserve"> принципы. Следование этим принципам позволяет повысить точность оценки, учесть интересы субъектов рынка, унифицировать порядок де</w:t>
      </w:r>
      <w:r w:rsidRPr="00AF0911">
        <w:rPr>
          <w:sz w:val="28"/>
          <w:szCs w:val="28"/>
        </w:rPr>
        <w:t>й</w:t>
      </w:r>
      <w:r w:rsidRPr="00AF0911">
        <w:rPr>
          <w:sz w:val="28"/>
          <w:szCs w:val="28"/>
        </w:rPr>
        <w:t>ствий, составляющих содержание процедуры оценки.</w:t>
      </w:r>
    </w:p>
    <w:p w:rsidR="00E23019" w:rsidRPr="001B7BB4" w:rsidRDefault="001B7BB4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B7BB4">
        <w:rPr>
          <w:sz w:val="28"/>
          <w:szCs w:val="28"/>
        </w:rPr>
        <w:t xml:space="preserve">Принцип противоположности целей </w:t>
      </w:r>
      <w:r>
        <w:rPr>
          <w:sz w:val="28"/>
          <w:szCs w:val="28"/>
        </w:rPr>
        <w:t>и средств при управлении конку</w:t>
      </w:r>
      <w:r w:rsidRPr="001B7BB4">
        <w:rPr>
          <w:sz w:val="28"/>
          <w:szCs w:val="28"/>
        </w:rPr>
        <w:t>рент</w:t>
      </w:r>
      <w:r w:rsidRPr="001B7BB4">
        <w:rPr>
          <w:sz w:val="28"/>
          <w:szCs w:val="28"/>
        </w:rPr>
        <w:t>о</w:t>
      </w:r>
      <w:r w:rsidRPr="001B7BB4">
        <w:rPr>
          <w:sz w:val="28"/>
          <w:szCs w:val="28"/>
        </w:rPr>
        <w:t>способностью продукции означает, что конкурентоспособность как экономическую категорию следует рассматривать в двойственном аспекте, т. е. в процессе оценки и управления конкурентоспособностью необхо</w:t>
      </w:r>
      <w:r>
        <w:rPr>
          <w:sz w:val="28"/>
          <w:szCs w:val="28"/>
        </w:rPr>
        <w:t>димо учи</w:t>
      </w:r>
      <w:r w:rsidRPr="001B7BB4">
        <w:rPr>
          <w:sz w:val="28"/>
          <w:szCs w:val="28"/>
        </w:rPr>
        <w:t>тывать интересы обоих суб</w:t>
      </w:r>
      <w:r w:rsidRPr="001B7BB4">
        <w:rPr>
          <w:sz w:val="28"/>
          <w:szCs w:val="28"/>
        </w:rPr>
        <w:t>ъ</w:t>
      </w:r>
      <w:r w:rsidRPr="001B7BB4">
        <w:rPr>
          <w:sz w:val="28"/>
          <w:szCs w:val="28"/>
        </w:rPr>
        <w:t>ектов рыночных отношений (потребите</w:t>
      </w:r>
      <w:r>
        <w:rPr>
          <w:sz w:val="28"/>
          <w:szCs w:val="28"/>
        </w:rPr>
        <w:t>лей и произ</w:t>
      </w:r>
      <w:r w:rsidRPr="001B7BB4">
        <w:rPr>
          <w:sz w:val="28"/>
          <w:szCs w:val="28"/>
        </w:rPr>
        <w:t>водителей), целевые ориентиры которых взаимосвязаны и противоположны: для производителя важны параметры, которые влияют на уровень затрат, а для потребителя – парамет</w:t>
      </w:r>
      <w:r>
        <w:rPr>
          <w:sz w:val="28"/>
          <w:szCs w:val="28"/>
        </w:rPr>
        <w:t>ры, влияющие на потребительские</w:t>
      </w:r>
      <w:r w:rsidRPr="001B7BB4">
        <w:rPr>
          <w:sz w:val="28"/>
          <w:szCs w:val="28"/>
        </w:rPr>
        <w:t xml:space="preserve"> свойства продукции</w:t>
      </w:r>
      <w:r>
        <w:rPr>
          <w:sz w:val="28"/>
          <w:szCs w:val="28"/>
        </w:rPr>
        <w:t xml:space="preserve"> </w:t>
      </w:r>
      <w:r w:rsidRPr="001B7BB4">
        <w:rPr>
          <w:sz w:val="28"/>
          <w:szCs w:val="28"/>
        </w:rPr>
        <w:t>[</w:t>
      </w:r>
      <w:r w:rsidR="00E552E6">
        <w:rPr>
          <w:sz w:val="28"/>
          <w:szCs w:val="28"/>
        </w:rPr>
        <w:t>17</w:t>
      </w:r>
      <w:r w:rsidRPr="001B7BB4">
        <w:rPr>
          <w:sz w:val="28"/>
          <w:szCs w:val="28"/>
        </w:rPr>
        <w:t>].</w:t>
      </w:r>
    </w:p>
    <w:p w:rsidR="001B7BB4" w:rsidRPr="00E74556" w:rsidRDefault="001B7BB4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B7BB4">
        <w:rPr>
          <w:sz w:val="28"/>
          <w:szCs w:val="28"/>
        </w:rPr>
        <w:t>Для потребителя целью совершения покупки продукции является приобрет</w:t>
      </w:r>
      <w:r w:rsidRPr="001B7BB4">
        <w:rPr>
          <w:sz w:val="28"/>
          <w:szCs w:val="28"/>
        </w:rPr>
        <w:t>е</w:t>
      </w:r>
      <w:r w:rsidRPr="001B7BB4">
        <w:rPr>
          <w:sz w:val="28"/>
          <w:szCs w:val="28"/>
        </w:rPr>
        <w:t>ние ее качества – способности у</w:t>
      </w:r>
      <w:r>
        <w:rPr>
          <w:sz w:val="28"/>
          <w:szCs w:val="28"/>
        </w:rPr>
        <w:t>довлетворять конкретные потреб</w:t>
      </w:r>
      <w:r w:rsidRPr="001B7BB4">
        <w:rPr>
          <w:sz w:val="28"/>
          <w:szCs w:val="28"/>
        </w:rPr>
        <w:t>ности. Стоимость факторов, удовлетворяющих данные потребности, можно представить в виде цены потребления. Каждый потребитель, выбирая конкретную продукцию, стремится д</w:t>
      </w:r>
      <w:r w:rsidRPr="001B7BB4">
        <w:rPr>
          <w:sz w:val="28"/>
          <w:szCs w:val="28"/>
        </w:rPr>
        <w:t>о</w:t>
      </w:r>
      <w:r w:rsidRPr="001B7BB4">
        <w:rPr>
          <w:sz w:val="28"/>
          <w:szCs w:val="28"/>
        </w:rPr>
        <w:t>биться оптимального соотношения между уровнем потребительских свойств и ра</w:t>
      </w:r>
      <w:r w:rsidRPr="001B7BB4">
        <w:rPr>
          <w:sz w:val="28"/>
          <w:szCs w:val="28"/>
        </w:rPr>
        <w:t>с</w:t>
      </w:r>
      <w:r w:rsidRPr="001B7BB4">
        <w:rPr>
          <w:sz w:val="28"/>
          <w:szCs w:val="28"/>
        </w:rPr>
        <w:t>хода</w:t>
      </w:r>
      <w:r>
        <w:rPr>
          <w:sz w:val="28"/>
          <w:szCs w:val="28"/>
        </w:rPr>
        <w:t>ми на ее приобретение и исполь</w:t>
      </w:r>
      <w:r w:rsidRPr="001B7BB4">
        <w:rPr>
          <w:sz w:val="28"/>
          <w:szCs w:val="28"/>
        </w:rPr>
        <w:t>зование, т. е. получить максимум потребител</w:t>
      </w:r>
      <w:r w:rsidRPr="001B7BB4">
        <w:rPr>
          <w:sz w:val="28"/>
          <w:szCs w:val="28"/>
        </w:rPr>
        <w:t>ь</w:t>
      </w:r>
      <w:r w:rsidRPr="001B7BB4">
        <w:rPr>
          <w:sz w:val="28"/>
          <w:szCs w:val="28"/>
        </w:rPr>
        <w:t>ского эффекта на единицу затрат</w:t>
      </w:r>
      <w:r w:rsidR="00E74556" w:rsidRPr="00E74556">
        <w:rPr>
          <w:sz w:val="28"/>
          <w:szCs w:val="28"/>
        </w:rPr>
        <w:t xml:space="preserve"> [</w:t>
      </w:r>
      <w:r w:rsidR="00E552E6">
        <w:rPr>
          <w:sz w:val="28"/>
          <w:szCs w:val="28"/>
        </w:rPr>
        <w:t>32</w:t>
      </w:r>
      <w:r w:rsidR="00E74556" w:rsidRPr="00E74556">
        <w:rPr>
          <w:sz w:val="28"/>
          <w:szCs w:val="28"/>
        </w:rPr>
        <w:t>]</w:t>
      </w:r>
      <w:r w:rsidR="00E552E6">
        <w:rPr>
          <w:sz w:val="28"/>
          <w:szCs w:val="28"/>
        </w:rPr>
        <w:t>.</w:t>
      </w:r>
    </w:p>
    <w:p w:rsidR="001B7BB4" w:rsidRDefault="001B7BB4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B7BB4">
        <w:rPr>
          <w:sz w:val="28"/>
          <w:szCs w:val="28"/>
        </w:rPr>
        <w:lastRenderedPageBreak/>
        <w:t>С точки зрения производителя полезность продукции определяется з</w:t>
      </w:r>
      <w:r>
        <w:rPr>
          <w:sz w:val="28"/>
          <w:szCs w:val="28"/>
        </w:rPr>
        <w:t>а</w:t>
      </w:r>
      <w:r w:rsidRPr="001B7BB4">
        <w:rPr>
          <w:sz w:val="28"/>
          <w:szCs w:val="28"/>
        </w:rPr>
        <w:t xml:space="preserve">тратно-ценовыми факторами. В долгосрочной перспективе целью действий </w:t>
      </w:r>
      <w:r>
        <w:rPr>
          <w:sz w:val="28"/>
          <w:szCs w:val="28"/>
        </w:rPr>
        <w:t>лю</w:t>
      </w:r>
      <w:r w:rsidRPr="001B7BB4">
        <w:rPr>
          <w:sz w:val="28"/>
          <w:szCs w:val="28"/>
        </w:rPr>
        <w:t>бого прои</w:t>
      </w:r>
      <w:r w:rsidRPr="001B7BB4">
        <w:rPr>
          <w:sz w:val="28"/>
          <w:szCs w:val="28"/>
        </w:rPr>
        <w:t>з</w:t>
      </w:r>
      <w:r w:rsidRPr="001B7BB4">
        <w:rPr>
          <w:sz w:val="28"/>
          <w:szCs w:val="28"/>
        </w:rPr>
        <w:t>водителя является достижение максимальной разницы между ценой реализации продукции и собственными затратами на ее производство. В связи с этим первост</w:t>
      </w:r>
      <w:r w:rsidRPr="001B7BB4">
        <w:rPr>
          <w:sz w:val="28"/>
          <w:szCs w:val="28"/>
        </w:rPr>
        <w:t>е</w:t>
      </w:r>
      <w:r w:rsidRPr="001B7BB4">
        <w:rPr>
          <w:sz w:val="28"/>
          <w:szCs w:val="28"/>
        </w:rPr>
        <w:t>пенной задачей для производителя является формирование в сознании потребителя мнения о высокой степени полезности данной про</w:t>
      </w:r>
      <w:r>
        <w:rPr>
          <w:sz w:val="28"/>
          <w:szCs w:val="28"/>
        </w:rPr>
        <w:t>дукции</w:t>
      </w:r>
      <w:r w:rsidR="00AD0079" w:rsidRPr="00AD0079">
        <w:rPr>
          <w:sz w:val="28"/>
          <w:szCs w:val="28"/>
        </w:rPr>
        <w:t xml:space="preserve"> [</w:t>
      </w:r>
      <w:r w:rsidR="00AB64D1">
        <w:rPr>
          <w:sz w:val="28"/>
          <w:szCs w:val="28"/>
        </w:rPr>
        <w:t>11</w:t>
      </w:r>
      <w:r w:rsidR="00AD0079" w:rsidRPr="00AD00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D0079" w:rsidRDefault="001B7BB4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B7BB4">
        <w:rPr>
          <w:sz w:val="28"/>
          <w:szCs w:val="28"/>
        </w:rPr>
        <w:t>Принцип учета особенностей различных сегментов рынка основывается на б</w:t>
      </w:r>
      <w:r w:rsidRPr="001B7BB4">
        <w:rPr>
          <w:sz w:val="28"/>
          <w:szCs w:val="28"/>
        </w:rPr>
        <w:t>о</w:t>
      </w:r>
      <w:r w:rsidRPr="001B7BB4">
        <w:rPr>
          <w:sz w:val="28"/>
          <w:szCs w:val="28"/>
        </w:rPr>
        <w:t>гатой практике рыночных отношений, которая показала, что потребители по-разному реагируют на один и тот же товар с одними и теми же свойствами. При с</w:t>
      </w:r>
      <w:r w:rsidRPr="001B7BB4">
        <w:rPr>
          <w:sz w:val="28"/>
          <w:szCs w:val="28"/>
        </w:rPr>
        <w:t>о</w:t>
      </w:r>
      <w:r w:rsidRPr="001B7BB4">
        <w:rPr>
          <w:sz w:val="28"/>
          <w:szCs w:val="28"/>
        </w:rPr>
        <w:t>вершении покупки потребитель выясняет степень соответствия параметров проду</w:t>
      </w:r>
      <w:r w:rsidRPr="001B7BB4">
        <w:rPr>
          <w:sz w:val="28"/>
          <w:szCs w:val="28"/>
        </w:rPr>
        <w:t>к</w:t>
      </w:r>
      <w:r w:rsidRPr="001B7BB4">
        <w:rPr>
          <w:sz w:val="28"/>
          <w:szCs w:val="28"/>
        </w:rPr>
        <w:t xml:space="preserve">ции собственным потребностям и финансовым возможностям. </w:t>
      </w:r>
    </w:p>
    <w:p w:rsidR="001B7BB4" w:rsidRPr="001B7BB4" w:rsidRDefault="001B7BB4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B7BB4">
        <w:rPr>
          <w:sz w:val="28"/>
          <w:szCs w:val="28"/>
        </w:rPr>
        <w:t>Поскольку потребности каждого отдельного покупателя складываются под воздействием обширного комплекса факторов, оценки одного и того же товара ра</w:t>
      </w:r>
      <w:r w:rsidRPr="001B7BB4">
        <w:rPr>
          <w:sz w:val="28"/>
          <w:szCs w:val="28"/>
        </w:rPr>
        <w:t>з</w:t>
      </w:r>
      <w:r w:rsidRPr="001B7BB4">
        <w:rPr>
          <w:sz w:val="28"/>
          <w:szCs w:val="28"/>
        </w:rPr>
        <w:t xml:space="preserve">ными потребителями могут не совпадать. Соответственно неодинаковыми будут и их предпочтения, обусловливающие закономерности потребительского выбора. </w:t>
      </w:r>
      <w:r w:rsidR="00AD0079">
        <w:rPr>
          <w:sz w:val="28"/>
          <w:szCs w:val="28"/>
        </w:rPr>
        <w:t>П</w:t>
      </w:r>
      <w:r w:rsidR="00AD0079">
        <w:rPr>
          <w:sz w:val="28"/>
          <w:szCs w:val="28"/>
        </w:rPr>
        <w:t>о</w:t>
      </w:r>
      <w:r w:rsidR="00AD0079">
        <w:rPr>
          <w:sz w:val="28"/>
          <w:szCs w:val="28"/>
        </w:rPr>
        <w:t>этому неправо</w:t>
      </w:r>
      <w:r w:rsidRPr="001B7BB4">
        <w:rPr>
          <w:sz w:val="28"/>
          <w:szCs w:val="28"/>
        </w:rPr>
        <w:t>мерна идея о некоей абсолютной конкурентосп</w:t>
      </w:r>
      <w:r w:rsidR="00AD0079">
        <w:rPr>
          <w:sz w:val="28"/>
          <w:szCs w:val="28"/>
        </w:rPr>
        <w:t>особности продукции, не связан</w:t>
      </w:r>
      <w:r w:rsidRPr="001B7BB4">
        <w:rPr>
          <w:sz w:val="28"/>
          <w:szCs w:val="28"/>
        </w:rPr>
        <w:t>ной с конкретным рынком</w:t>
      </w:r>
      <w:r w:rsidR="00E74556">
        <w:rPr>
          <w:sz w:val="28"/>
          <w:szCs w:val="28"/>
        </w:rPr>
        <w:t xml:space="preserve"> </w:t>
      </w:r>
      <w:r w:rsidR="00E74556" w:rsidRPr="00E74556">
        <w:rPr>
          <w:sz w:val="28"/>
          <w:szCs w:val="28"/>
        </w:rPr>
        <w:t>[</w:t>
      </w:r>
      <w:r w:rsidR="00AB64D1">
        <w:rPr>
          <w:sz w:val="28"/>
          <w:szCs w:val="28"/>
        </w:rPr>
        <w:t>22</w:t>
      </w:r>
      <w:r w:rsidR="00E74556" w:rsidRPr="00E74556">
        <w:rPr>
          <w:sz w:val="28"/>
          <w:szCs w:val="28"/>
        </w:rPr>
        <w:t>]</w:t>
      </w:r>
      <w:r w:rsidRPr="001B7BB4">
        <w:rPr>
          <w:sz w:val="28"/>
          <w:szCs w:val="28"/>
        </w:rPr>
        <w:t>.</w:t>
      </w:r>
    </w:p>
    <w:p w:rsidR="00E74556" w:rsidRPr="00E74556" w:rsidRDefault="00E74556" w:rsidP="00E7455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оценке конкурентоспособности продукции играет у</w:t>
      </w:r>
      <w:r w:rsidRPr="00E74556">
        <w:rPr>
          <w:sz w:val="28"/>
          <w:szCs w:val="28"/>
        </w:rPr>
        <w:t>чет дин</w:t>
      </w:r>
      <w:r w:rsidRPr="00E74556">
        <w:rPr>
          <w:sz w:val="28"/>
          <w:szCs w:val="28"/>
        </w:rPr>
        <w:t>а</w:t>
      </w:r>
      <w:r w:rsidRPr="00E74556">
        <w:rPr>
          <w:sz w:val="28"/>
          <w:szCs w:val="28"/>
        </w:rPr>
        <w:t>м</w:t>
      </w:r>
      <w:r>
        <w:rPr>
          <w:sz w:val="28"/>
          <w:szCs w:val="28"/>
        </w:rPr>
        <w:t xml:space="preserve">ики жизненного цикла товара </w:t>
      </w:r>
      <w:r w:rsidRPr="00E74556">
        <w:rPr>
          <w:sz w:val="28"/>
          <w:szCs w:val="28"/>
        </w:rPr>
        <w:t>- фактора времени. На рынке одновременно прису</w:t>
      </w:r>
      <w:r w:rsidRPr="00E74556">
        <w:rPr>
          <w:sz w:val="28"/>
          <w:szCs w:val="28"/>
        </w:rPr>
        <w:t>т</w:t>
      </w:r>
      <w:r w:rsidRPr="00E74556">
        <w:rPr>
          <w:sz w:val="28"/>
          <w:szCs w:val="28"/>
        </w:rPr>
        <w:t>ствуют товары, находящиеся на разных этапах жизненного цикла и, следовательно, обладающие разным уровнем конкурентоспособности. В связи с этим при выборе товаров-аналогов необходимо ориентироваться на ближайших конкурентов, т.е. и</w:t>
      </w:r>
      <w:r w:rsidRPr="00E74556">
        <w:rPr>
          <w:sz w:val="28"/>
          <w:szCs w:val="28"/>
        </w:rPr>
        <w:t>з</w:t>
      </w:r>
      <w:r w:rsidRPr="00E74556">
        <w:rPr>
          <w:sz w:val="28"/>
          <w:szCs w:val="28"/>
        </w:rPr>
        <w:t>делия одинаковой фазы жизненного цикла.</w:t>
      </w:r>
    </w:p>
    <w:p w:rsidR="00E74556" w:rsidRPr="00E74556" w:rsidRDefault="00E74556" w:rsidP="00E74556">
      <w:pPr>
        <w:spacing w:after="0" w:line="360" w:lineRule="auto"/>
        <w:ind w:firstLine="709"/>
        <w:jc w:val="both"/>
        <w:rPr>
          <w:sz w:val="28"/>
          <w:szCs w:val="28"/>
        </w:rPr>
      </w:pPr>
      <w:r w:rsidRPr="00E74556">
        <w:rPr>
          <w:sz w:val="28"/>
          <w:szCs w:val="28"/>
        </w:rPr>
        <w:t>Успех в формировании конкурентоспособности</w:t>
      </w:r>
      <w:r w:rsidR="00683F26">
        <w:rPr>
          <w:sz w:val="28"/>
          <w:szCs w:val="28"/>
        </w:rPr>
        <w:t xml:space="preserve"> </w:t>
      </w:r>
      <w:r w:rsidRPr="00E74556">
        <w:rPr>
          <w:sz w:val="28"/>
          <w:szCs w:val="28"/>
        </w:rPr>
        <w:t>определяется следующими основными факторами: превосходством в качестве, ценой потребления, уровнем п</w:t>
      </w:r>
      <w:r w:rsidRPr="00E74556">
        <w:rPr>
          <w:sz w:val="28"/>
          <w:szCs w:val="28"/>
        </w:rPr>
        <w:t>о</w:t>
      </w:r>
      <w:r w:rsidRPr="00E74556">
        <w:rPr>
          <w:sz w:val="28"/>
          <w:szCs w:val="28"/>
        </w:rPr>
        <w:t>слепродажного обслуживания, масштабами инновационной активности, потенци</w:t>
      </w:r>
      <w:r w:rsidRPr="00E74556">
        <w:rPr>
          <w:sz w:val="28"/>
          <w:szCs w:val="28"/>
        </w:rPr>
        <w:t>а</w:t>
      </w:r>
      <w:r w:rsidRPr="00E74556">
        <w:rPr>
          <w:sz w:val="28"/>
          <w:szCs w:val="28"/>
        </w:rPr>
        <w:t>лом сбытовой сети, масштабами системы продвижения и рядом других, которые позволяю</w:t>
      </w:r>
      <w:r>
        <w:rPr>
          <w:sz w:val="28"/>
          <w:szCs w:val="28"/>
        </w:rPr>
        <w:t>т</w:t>
      </w:r>
      <w:r w:rsidRPr="00E74556">
        <w:rPr>
          <w:sz w:val="28"/>
          <w:szCs w:val="28"/>
        </w:rPr>
        <w:t xml:space="preserve"> покупателю выделить </w:t>
      </w:r>
      <w:r w:rsidR="00683F26">
        <w:rPr>
          <w:sz w:val="28"/>
          <w:szCs w:val="28"/>
        </w:rPr>
        <w:t>товар</w:t>
      </w:r>
      <w:r w:rsidRPr="00E74556">
        <w:rPr>
          <w:sz w:val="28"/>
          <w:szCs w:val="28"/>
        </w:rPr>
        <w:t xml:space="preserve"> среди дру</w:t>
      </w:r>
      <w:r w:rsidR="00683F26">
        <w:rPr>
          <w:sz w:val="28"/>
          <w:szCs w:val="28"/>
        </w:rPr>
        <w:t>гих</w:t>
      </w:r>
      <w:r w:rsidR="00683F26" w:rsidRPr="00683F26">
        <w:rPr>
          <w:sz w:val="28"/>
          <w:szCs w:val="28"/>
        </w:rPr>
        <w:t xml:space="preserve"> [</w:t>
      </w:r>
      <w:r w:rsidR="00AB64D1">
        <w:rPr>
          <w:sz w:val="28"/>
          <w:szCs w:val="28"/>
        </w:rPr>
        <w:t>30</w:t>
      </w:r>
      <w:r w:rsidR="00683F26" w:rsidRPr="00683F26">
        <w:rPr>
          <w:sz w:val="28"/>
          <w:szCs w:val="28"/>
        </w:rPr>
        <w:t>]</w:t>
      </w:r>
      <w:r w:rsidR="00683F26">
        <w:rPr>
          <w:sz w:val="28"/>
          <w:szCs w:val="28"/>
        </w:rPr>
        <w:t>.</w:t>
      </w:r>
    </w:p>
    <w:p w:rsidR="00E23019" w:rsidRDefault="00683F26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3F26">
        <w:rPr>
          <w:sz w:val="28"/>
          <w:szCs w:val="28"/>
        </w:rPr>
        <w:t>Рассмотренные выше принципы являются результатом синтеза известных з</w:t>
      </w:r>
      <w:r w:rsidRPr="00683F26">
        <w:rPr>
          <w:sz w:val="28"/>
          <w:szCs w:val="28"/>
        </w:rPr>
        <w:t>а</w:t>
      </w:r>
      <w:r w:rsidRPr="00683F26">
        <w:rPr>
          <w:sz w:val="28"/>
          <w:szCs w:val="28"/>
        </w:rPr>
        <w:t xml:space="preserve">конов и концепций и выдвигаются в качестве основных </w:t>
      </w:r>
      <w:r w:rsidR="0019750A">
        <w:rPr>
          <w:sz w:val="28"/>
          <w:szCs w:val="28"/>
        </w:rPr>
        <w:t>при оценке</w:t>
      </w:r>
      <w:r w:rsidRPr="00683F26">
        <w:rPr>
          <w:sz w:val="28"/>
          <w:szCs w:val="28"/>
        </w:rPr>
        <w:t xml:space="preserve"> конкурентосп</w:t>
      </w:r>
      <w:r w:rsidRPr="00683F26">
        <w:rPr>
          <w:sz w:val="28"/>
          <w:szCs w:val="28"/>
        </w:rPr>
        <w:t>о</w:t>
      </w:r>
      <w:r w:rsidR="0019750A">
        <w:rPr>
          <w:sz w:val="28"/>
          <w:szCs w:val="28"/>
        </w:rPr>
        <w:lastRenderedPageBreak/>
        <w:t>собности продукции и определении</w:t>
      </w:r>
      <w:r w:rsidRPr="00683F26">
        <w:rPr>
          <w:sz w:val="28"/>
          <w:szCs w:val="28"/>
        </w:rPr>
        <w:t xml:space="preserve"> стратегии и тактики возможных действий в о</w:t>
      </w:r>
      <w:r w:rsidRPr="00683F26">
        <w:rPr>
          <w:sz w:val="28"/>
          <w:szCs w:val="28"/>
        </w:rPr>
        <w:t>б</w:t>
      </w:r>
      <w:r w:rsidRPr="00683F26">
        <w:rPr>
          <w:sz w:val="28"/>
          <w:szCs w:val="28"/>
        </w:rPr>
        <w:t>ласти управления ею с целью наиболее полного удовлетворения интересов потреб</w:t>
      </w:r>
      <w:r w:rsidRPr="00683F26">
        <w:rPr>
          <w:sz w:val="28"/>
          <w:szCs w:val="28"/>
        </w:rPr>
        <w:t>и</w:t>
      </w:r>
      <w:r w:rsidRPr="00683F26">
        <w:rPr>
          <w:sz w:val="28"/>
          <w:szCs w:val="28"/>
        </w:rPr>
        <w:t>телей и производителей одновременно.</w:t>
      </w:r>
    </w:p>
    <w:p w:rsidR="00E23019" w:rsidRDefault="00863BBF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863BBF">
        <w:rPr>
          <w:sz w:val="28"/>
          <w:szCs w:val="28"/>
        </w:rPr>
        <w:t xml:space="preserve">Существуют различные методы оценки конкурентоспособности </w:t>
      </w:r>
      <w:r>
        <w:rPr>
          <w:sz w:val="28"/>
          <w:szCs w:val="28"/>
        </w:rPr>
        <w:t>продукции. Рассмотрим некоторые из них подробнее.</w:t>
      </w:r>
    </w:p>
    <w:p w:rsidR="00C108B2" w:rsidRDefault="00A526F8" w:rsidP="0064129B">
      <w:pPr>
        <w:spacing w:after="0" w:line="360" w:lineRule="auto"/>
        <w:ind w:firstLine="709"/>
        <w:jc w:val="both"/>
        <w:rPr>
          <w:sz w:val="28"/>
          <w:szCs w:val="28"/>
        </w:rPr>
      </w:pPr>
      <w:r w:rsidRPr="00A526F8">
        <w:rPr>
          <w:sz w:val="28"/>
          <w:szCs w:val="28"/>
        </w:rPr>
        <w:t>Модель Розенберга</w:t>
      </w:r>
      <w:r>
        <w:rPr>
          <w:sz w:val="28"/>
          <w:szCs w:val="28"/>
        </w:rPr>
        <w:t>.</w:t>
      </w:r>
      <w:r w:rsidRPr="00A526F8">
        <w:rPr>
          <w:sz w:val="28"/>
          <w:szCs w:val="28"/>
        </w:rPr>
        <w:t xml:space="preserve"> Создатели модели исходят из того, что потребители оц</w:t>
      </w:r>
      <w:r w:rsidRPr="00A526F8">
        <w:rPr>
          <w:sz w:val="28"/>
          <w:szCs w:val="28"/>
        </w:rPr>
        <w:t>е</w:t>
      </w:r>
      <w:r w:rsidRPr="00A526F8">
        <w:rPr>
          <w:sz w:val="28"/>
          <w:szCs w:val="28"/>
        </w:rPr>
        <w:t>нивают товары с точки зрения их пригодности для удовлетворения своих потребн</w:t>
      </w:r>
      <w:r w:rsidRPr="00A526F8">
        <w:rPr>
          <w:sz w:val="28"/>
          <w:szCs w:val="28"/>
        </w:rPr>
        <w:t>о</w:t>
      </w:r>
      <w:r w:rsidRPr="00A526F8">
        <w:rPr>
          <w:sz w:val="28"/>
          <w:szCs w:val="28"/>
        </w:rPr>
        <w:t>стей. Она выражается формулой</w:t>
      </w:r>
      <w:r w:rsidR="0064129B">
        <w:rPr>
          <w:sz w:val="28"/>
          <w:szCs w:val="28"/>
        </w:rPr>
        <w:t>:</w:t>
      </w:r>
    </w:p>
    <w:p w:rsidR="0064129B" w:rsidRDefault="0064129B" w:rsidP="0064129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58"/>
        <w:gridCol w:w="543"/>
      </w:tblGrid>
      <w:tr w:rsidR="00172E42" w:rsidTr="00C108B2">
        <w:tc>
          <w:tcPr>
            <w:tcW w:w="5353" w:type="dxa"/>
            <w:vAlign w:val="center"/>
          </w:tcPr>
          <w:p w:rsidR="00172E42" w:rsidRPr="0031731D" w:rsidRDefault="00D52519" w:rsidP="00C108B2">
            <w:pPr>
              <w:spacing w:line="360" w:lineRule="auto"/>
              <w:ind w:firstLine="709"/>
              <w:jc w:val="right"/>
              <w:rPr>
                <w:rFonts w:cs="Times New Roman"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958" w:type="dxa"/>
            <w:vAlign w:val="center"/>
          </w:tcPr>
          <w:p w:rsidR="00172E42" w:rsidRDefault="0031731D" w:rsidP="003173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543" w:type="dxa"/>
            <w:vAlign w:val="center"/>
          </w:tcPr>
          <w:p w:rsidR="00172E42" w:rsidRDefault="00172E42" w:rsidP="00172E4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</w:tr>
    </w:tbl>
    <w:p w:rsidR="0064129B" w:rsidRDefault="0064129B" w:rsidP="0064129B">
      <w:pPr>
        <w:spacing w:after="0" w:line="240" w:lineRule="auto"/>
        <w:jc w:val="both"/>
        <w:rPr>
          <w:sz w:val="28"/>
          <w:szCs w:val="28"/>
        </w:rPr>
      </w:pPr>
    </w:p>
    <w:p w:rsidR="00172E42" w:rsidRPr="00172E42" w:rsidRDefault="00172E42" w:rsidP="00172E4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proofErr w:type="spellStart"/>
      <w:r w:rsidRPr="0031731D">
        <w:rPr>
          <w:i/>
          <w:sz w:val="28"/>
          <w:szCs w:val="28"/>
        </w:rPr>
        <w:t>А</w:t>
      </w:r>
      <w:r w:rsidRPr="00E245C3">
        <w:rPr>
          <w:i/>
          <w:sz w:val="28"/>
          <w:szCs w:val="28"/>
          <w:vertAlign w:val="subscript"/>
        </w:rPr>
        <w:t>i</w:t>
      </w:r>
      <w:proofErr w:type="spellEnd"/>
      <w:r w:rsidRPr="0031731D">
        <w:rPr>
          <w:i/>
          <w:sz w:val="28"/>
          <w:szCs w:val="28"/>
        </w:rPr>
        <w:t xml:space="preserve"> </w:t>
      </w:r>
      <w:r w:rsidRPr="00172E42">
        <w:rPr>
          <w:sz w:val="28"/>
          <w:szCs w:val="28"/>
        </w:rPr>
        <w:t>– субъект пригодности товара (отношение к товару);</w:t>
      </w:r>
    </w:p>
    <w:p w:rsidR="00172E42" w:rsidRPr="00172E42" w:rsidRDefault="00172E42" w:rsidP="00172E4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1731D">
        <w:rPr>
          <w:i/>
          <w:sz w:val="28"/>
          <w:szCs w:val="28"/>
        </w:rPr>
        <w:t>V</w:t>
      </w:r>
      <w:r w:rsidRPr="00E245C3">
        <w:rPr>
          <w:i/>
          <w:sz w:val="28"/>
          <w:szCs w:val="28"/>
          <w:vertAlign w:val="subscript"/>
        </w:rPr>
        <w:t>j</w:t>
      </w:r>
      <w:proofErr w:type="spellEnd"/>
      <w:r w:rsidRPr="00172E42">
        <w:rPr>
          <w:sz w:val="28"/>
          <w:szCs w:val="28"/>
        </w:rPr>
        <w:t xml:space="preserve"> – важность мотива для потребителя;</w:t>
      </w:r>
    </w:p>
    <w:p w:rsidR="00172E42" w:rsidRPr="00172E42" w:rsidRDefault="00172E42" w:rsidP="00172E42">
      <w:pPr>
        <w:spacing w:after="0" w:line="360" w:lineRule="auto"/>
        <w:ind w:firstLine="709"/>
        <w:jc w:val="both"/>
        <w:rPr>
          <w:sz w:val="28"/>
          <w:szCs w:val="28"/>
        </w:rPr>
      </w:pPr>
      <w:r w:rsidRPr="0031731D">
        <w:rPr>
          <w:i/>
          <w:sz w:val="28"/>
          <w:szCs w:val="28"/>
        </w:rPr>
        <w:t>n</w:t>
      </w:r>
      <w:r w:rsidRPr="00172E42">
        <w:rPr>
          <w:sz w:val="28"/>
          <w:szCs w:val="28"/>
        </w:rPr>
        <w:t xml:space="preserve"> – количество мотивов;</w:t>
      </w:r>
    </w:p>
    <w:p w:rsidR="00172E42" w:rsidRPr="00172E42" w:rsidRDefault="00172E42" w:rsidP="00172E4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1731D">
        <w:rPr>
          <w:i/>
          <w:sz w:val="28"/>
          <w:szCs w:val="28"/>
        </w:rPr>
        <w:t>I</w:t>
      </w:r>
      <w:r w:rsidRPr="00E245C3">
        <w:rPr>
          <w:i/>
          <w:sz w:val="28"/>
          <w:szCs w:val="28"/>
          <w:vertAlign w:val="subscript"/>
        </w:rPr>
        <w:t>ij</w:t>
      </w:r>
      <w:proofErr w:type="spellEnd"/>
      <w:r w:rsidRPr="00E245C3">
        <w:rPr>
          <w:sz w:val="28"/>
          <w:szCs w:val="28"/>
          <w:vertAlign w:val="subscript"/>
        </w:rPr>
        <w:t xml:space="preserve"> </w:t>
      </w:r>
      <w:r w:rsidRPr="00172E42">
        <w:rPr>
          <w:sz w:val="28"/>
          <w:szCs w:val="28"/>
        </w:rPr>
        <w:t xml:space="preserve">– субъективная оценка пригодности товара для удовлетворения </w:t>
      </w:r>
    </w:p>
    <w:p w:rsidR="00E23019" w:rsidRPr="00A526F8" w:rsidRDefault="00172E42" w:rsidP="00172E42">
      <w:pPr>
        <w:spacing w:after="0" w:line="360" w:lineRule="auto"/>
        <w:ind w:firstLine="709"/>
        <w:jc w:val="both"/>
        <w:rPr>
          <w:sz w:val="28"/>
          <w:szCs w:val="28"/>
        </w:rPr>
      </w:pPr>
      <w:r w:rsidRPr="00172E42">
        <w:rPr>
          <w:sz w:val="28"/>
          <w:szCs w:val="28"/>
        </w:rPr>
        <w:t xml:space="preserve">мотива </w:t>
      </w:r>
      <w:r w:rsidRPr="0031731D">
        <w:rPr>
          <w:i/>
          <w:sz w:val="28"/>
          <w:szCs w:val="28"/>
        </w:rPr>
        <w:t>i</w:t>
      </w:r>
      <w:r w:rsidR="008E472D">
        <w:rPr>
          <w:i/>
          <w:sz w:val="28"/>
          <w:szCs w:val="28"/>
        </w:rPr>
        <w:t xml:space="preserve"> </w:t>
      </w:r>
      <w:r w:rsidR="008E472D" w:rsidRPr="00D3694E">
        <w:rPr>
          <w:sz w:val="28"/>
          <w:szCs w:val="28"/>
        </w:rPr>
        <w:t>[33]</w:t>
      </w:r>
      <w:r w:rsidRPr="008E472D">
        <w:rPr>
          <w:sz w:val="28"/>
          <w:szCs w:val="28"/>
        </w:rPr>
        <w:t>.</w:t>
      </w:r>
    </w:p>
    <w:p w:rsidR="003E4FB9" w:rsidRPr="003E4FB9" w:rsidRDefault="003E4FB9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3E4FB9">
        <w:rPr>
          <w:sz w:val="28"/>
          <w:szCs w:val="28"/>
        </w:rPr>
        <w:t>Положительной стороной данного мето</w:t>
      </w:r>
      <w:r>
        <w:rPr>
          <w:sz w:val="28"/>
          <w:szCs w:val="28"/>
        </w:rPr>
        <w:t>да является то, что каждому то</w:t>
      </w:r>
      <w:r w:rsidRPr="003E4FB9">
        <w:rPr>
          <w:sz w:val="28"/>
          <w:szCs w:val="28"/>
        </w:rPr>
        <w:t>вару может быть поставлено в соответствие какое-либо число, что значительно облегчает сравнение их конкурентоспособности: чем больше число, тем более конкурен</w:t>
      </w:r>
      <w:r>
        <w:rPr>
          <w:sz w:val="28"/>
          <w:szCs w:val="28"/>
        </w:rPr>
        <w:t>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собен продукт</w:t>
      </w:r>
      <w:r w:rsidRPr="003E4FB9">
        <w:rPr>
          <w:sz w:val="28"/>
          <w:szCs w:val="28"/>
        </w:rPr>
        <w:t xml:space="preserve"> [</w:t>
      </w:r>
      <w:r w:rsidR="00D3694E" w:rsidRPr="00D3694E">
        <w:rPr>
          <w:sz w:val="28"/>
          <w:szCs w:val="28"/>
        </w:rPr>
        <w:t>8</w:t>
      </w:r>
      <w:r w:rsidRPr="003E4FB9">
        <w:rPr>
          <w:sz w:val="28"/>
          <w:szCs w:val="28"/>
        </w:rPr>
        <w:t xml:space="preserve">]. </w:t>
      </w:r>
    </w:p>
    <w:p w:rsidR="00793461" w:rsidRDefault="00D170E0" w:rsidP="0064129B">
      <w:pPr>
        <w:spacing w:after="0" w:line="360" w:lineRule="auto"/>
        <w:ind w:firstLine="709"/>
        <w:jc w:val="both"/>
        <w:rPr>
          <w:sz w:val="28"/>
          <w:szCs w:val="28"/>
        </w:rPr>
      </w:pPr>
      <w:r w:rsidRPr="00D170E0">
        <w:rPr>
          <w:sz w:val="28"/>
          <w:szCs w:val="28"/>
        </w:rPr>
        <w:t>Модель с идеальной точкой</w:t>
      </w:r>
      <w:r>
        <w:rPr>
          <w:sz w:val="28"/>
          <w:szCs w:val="28"/>
        </w:rPr>
        <w:t>.</w:t>
      </w:r>
      <w:r w:rsidRPr="00D170E0">
        <w:rPr>
          <w:sz w:val="28"/>
          <w:szCs w:val="28"/>
        </w:rPr>
        <w:t xml:space="preserve"> Особенность данного метода в том, что в не</w:t>
      </w:r>
      <w:r>
        <w:rPr>
          <w:sz w:val="28"/>
          <w:szCs w:val="28"/>
        </w:rPr>
        <w:t>го введена добавочная ком</w:t>
      </w:r>
      <w:r w:rsidRPr="00D170E0">
        <w:rPr>
          <w:sz w:val="28"/>
          <w:szCs w:val="28"/>
        </w:rPr>
        <w:t>понента – идеальная величина характеристики товара:</w:t>
      </w:r>
    </w:p>
    <w:p w:rsidR="0064129B" w:rsidRDefault="0064129B" w:rsidP="0064129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58"/>
        <w:gridCol w:w="543"/>
      </w:tblGrid>
      <w:tr w:rsidR="00D170E0" w:rsidTr="00A81067">
        <w:tc>
          <w:tcPr>
            <w:tcW w:w="5353" w:type="dxa"/>
            <w:vAlign w:val="center"/>
          </w:tcPr>
          <w:p w:rsidR="00D170E0" w:rsidRPr="00D170E0" w:rsidRDefault="00D52519" w:rsidP="00D170E0">
            <w:pPr>
              <w:spacing w:line="360" w:lineRule="auto"/>
              <w:ind w:firstLine="709"/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jk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958" w:type="dxa"/>
            <w:vAlign w:val="center"/>
          </w:tcPr>
          <w:p w:rsidR="00D170E0" w:rsidRDefault="00D170E0" w:rsidP="00A810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543" w:type="dxa"/>
            <w:vAlign w:val="center"/>
          </w:tcPr>
          <w:p w:rsidR="00D170E0" w:rsidRDefault="00D170E0" w:rsidP="00A8106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</w:tbl>
    <w:p w:rsidR="0064129B" w:rsidRDefault="0064129B" w:rsidP="0064129B">
      <w:pPr>
        <w:spacing w:after="0" w:line="240" w:lineRule="auto"/>
        <w:jc w:val="both"/>
        <w:rPr>
          <w:sz w:val="28"/>
          <w:szCs w:val="28"/>
        </w:rPr>
      </w:pPr>
    </w:p>
    <w:p w:rsidR="00C108B2" w:rsidRDefault="00C108B2" w:rsidP="00C108B2">
      <w:pPr>
        <w:spacing w:after="0" w:line="360" w:lineRule="auto"/>
        <w:jc w:val="both"/>
        <w:rPr>
          <w:sz w:val="28"/>
          <w:szCs w:val="28"/>
        </w:rPr>
      </w:pPr>
      <w:r w:rsidRPr="00C108B2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   </w:t>
      </w:r>
      <w:proofErr w:type="spellStart"/>
      <w:r w:rsidRPr="00C108B2">
        <w:rPr>
          <w:i/>
          <w:sz w:val="28"/>
          <w:szCs w:val="28"/>
        </w:rPr>
        <w:t>Q</w:t>
      </w:r>
      <w:r w:rsidRPr="00E245C3">
        <w:rPr>
          <w:i/>
          <w:sz w:val="28"/>
          <w:szCs w:val="28"/>
          <w:vertAlign w:val="subscript"/>
        </w:rPr>
        <w:t>j</w:t>
      </w:r>
      <w:proofErr w:type="spellEnd"/>
      <w:r w:rsidRPr="00C108B2">
        <w:rPr>
          <w:sz w:val="28"/>
          <w:szCs w:val="28"/>
        </w:rPr>
        <w:t xml:space="preserve"> – оценка потребителями марки j; </w:t>
      </w:r>
    </w:p>
    <w:p w:rsidR="00C108B2" w:rsidRDefault="00C108B2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C108B2">
        <w:rPr>
          <w:i/>
          <w:sz w:val="28"/>
          <w:szCs w:val="28"/>
        </w:rPr>
        <w:t>W</w:t>
      </w:r>
      <w:r w:rsidRPr="00E245C3">
        <w:rPr>
          <w:i/>
          <w:sz w:val="28"/>
          <w:szCs w:val="28"/>
          <w:vertAlign w:val="subscript"/>
        </w:rPr>
        <w:t>k</w:t>
      </w:r>
      <w:proofErr w:type="spellEnd"/>
      <w:r w:rsidRPr="00C108B2">
        <w:rPr>
          <w:sz w:val="28"/>
          <w:szCs w:val="28"/>
        </w:rPr>
        <w:t xml:space="preserve"> – важность характеристики </w:t>
      </w:r>
      <w:r w:rsidRPr="00C108B2">
        <w:rPr>
          <w:i/>
          <w:sz w:val="28"/>
          <w:szCs w:val="28"/>
        </w:rPr>
        <w:t>k (k = 1, …, n)</w:t>
      </w:r>
      <w:r w:rsidRPr="00C108B2">
        <w:rPr>
          <w:sz w:val="28"/>
          <w:szCs w:val="28"/>
        </w:rPr>
        <w:t xml:space="preserve">; </w:t>
      </w:r>
    </w:p>
    <w:p w:rsidR="00C108B2" w:rsidRDefault="00C108B2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C108B2">
        <w:rPr>
          <w:i/>
          <w:sz w:val="28"/>
          <w:szCs w:val="28"/>
        </w:rPr>
        <w:t>B</w:t>
      </w:r>
      <w:r w:rsidRPr="00E245C3">
        <w:rPr>
          <w:i/>
          <w:sz w:val="28"/>
          <w:szCs w:val="28"/>
          <w:vertAlign w:val="subscript"/>
        </w:rPr>
        <w:t>jk</w:t>
      </w:r>
      <w:proofErr w:type="spellEnd"/>
      <w:r w:rsidRPr="00E245C3">
        <w:rPr>
          <w:sz w:val="28"/>
          <w:szCs w:val="28"/>
          <w:vertAlign w:val="subscript"/>
        </w:rPr>
        <w:t xml:space="preserve"> </w:t>
      </w:r>
      <w:r w:rsidRPr="00C108B2">
        <w:rPr>
          <w:sz w:val="28"/>
          <w:szCs w:val="28"/>
        </w:rPr>
        <w:t xml:space="preserve">– оценка характеристики </w:t>
      </w:r>
      <w:r w:rsidRPr="00C108B2">
        <w:rPr>
          <w:i/>
          <w:sz w:val="28"/>
          <w:szCs w:val="28"/>
        </w:rPr>
        <w:t>k</w:t>
      </w:r>
      <w:r w:rsidRPr="00C108B2">
        <w:rPr>
          <w:sz w:val="28"/>
          <w:szCs w:val="28"/>
        </w:rPr>
        <w:t xml:space="preserve"> марки </w:t>
      </w:r>
      <w:r w:rsidRPr="00C108B2">
        <w:rPr>
          <w:i/>
          <w:sz w:val="28"/>
          <w:szCs w:val="28"/>
        </w:rPr>
        <w:t>j</w:t>
      </w:r>
      <w:r w:rsidRPr="00C108B2">
        <w:rPr>
          <w:sz w:val="28"/>
          <w:szCs w:val="28"/>
        </w:rPr>
        <w:t xml:space="preserve"> с точки зрения потребителей; </w:t>
      </w:r>
    </w:p>
    <w:p w:rsidR="00C108B2" w:rsidRDefault="00C108B2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C108B2">
        <w:rPr>
          <w:i/>
          <w:sz w:val="28"/>
          <w:szCs w:val="28"/>
        </w:rPr>
        <w:lastRenderedPageBreak/>
        <w:t>r</w:t>
      </w:r>
      <w:r w:rsidRPr="00C108B2">
        <w:rPr>
          <w:sz w:val="28"/>
          <w:szCs w:val="28"/>
        </w:rPr>
        <w:t xml:space="preserve"> – параметр, означающий при </w:t>
      </w:r>
      <w:r w:rsidRPr="00C108B2">
        <w:rPr>
          <w:i/>
          <w:sz w:val="28"/>
          <w:szCs w:val="28"/>
        </w:rPr>
        <w:t>r = 1</w:t>
      </w:r>
      <w:r w:rsidRPr="00C108B2">
        <w:rPr>
          <w:sz w:val="28"/>
          <w:szCs w:val="28"/>
        </w:rPr>
        <w:t xml:space="preserve"> постоянную, а при </w:t>
      </w:r>
      <w:r w:rsidRPr="00C108B2">
        <w:rPr>
          <w:i/>
          <w:sz w:val="28"/>
          <w:szCs w:val="28"/>
        </w:rPr>
        <w:t>r = 2</w:t>
      </w:r>
      <w:r>
        <w:rPr>
          <w:sz w:val="28"/>
          <w:szCs w:val="28"/>
        </w:rPr>
        <w:t xml:space="preserve"> – убыва</w:t>
      </w:r>
      <w:r w:rsidRPr="00C108B2">
        <w:rPr>
          <w:sz w:val="28"/>
          <w:szCs w:val="28"/>
        </w:rPr>
        <w:t xml:space="preserve">ющую граничную пользу; </w:t>
      </w:r>
    </w:p>
    <w:p w:rsidR="00BF37E3" w:rsidRDefault="00C108B2" w:rsidP="00BF37E3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C108B2">
        <w:rPr>
          <w:i/>
          <w:sz w:val="28"/>
          <w:szCs w:val="28"/>
        </w:rPr>
        <w:t>I</w:t>
      </w:r>
      <w:r w:rsidRPr="00E245C3">
        <w:rPr>
          <w:i/>
          <w:sz w:val="28"/>
          <w:szCs w:val="28"/>
          <w:vertAlign w:val="subscript"/>
        </w:rPr>
        <w:t>k</w:t>
      </w:r>
      <w:proofErr w:type="spellEnd"/>
      <w:r w:rsidRPr="00E245C3">
        <w:rPr>
          <w:sz w:val="28"/>
          <w:szCs w:val="28"/>
          <w:vertAlign w:val="subscript"/>
        </w:rPr>
        <w:t xml:space="preserve"> </w:t>
      </w:r>
      <w:r w:rsidRPr="00C108B2">
        <w:rPr>
          <w:sz w:val="28"/>
          <w:szCs w:val="28"/>
        </w:rPr>
        <w:t xml:space="preserve">– идеальное значение характеристики </w:t>
      </w:r>
      <w:r w:rsidRPr="00C108B2">
        <w:rPr>
          <w:i/>
          <w:sz w:val="28"/>
          <w:szCs w:val="28"/>
        </w:rPr>
        <w:t>k</w:t>
      </w:r>
      <w:r w:rsidRPr="00C108B2">
        <w:rPr>
          <w:sz w:val="28"/>
          <w:szCs w:val="28"/>
        </w:rPr>
        <w:t xml:space="preserve"> с точки зрения по</w:t>
      </w:r>
      <w:r w:rsidR="00BF37E3">
        <w:rPr>
          <w:sz w:val="28"/>
          <w:szCs w:val="28"/>
        </w:rPr>
        <w:t>требителей</w:t>
      </w:r>
      <w:r w:rsidR="00D3694E" w:rsidRPr="00D3694E">
        <w:rPr>
          <w:sz w:val="28"/>
          <w:szCs w:val="28"/>
        </w:rPr>
        <w:t xml:space="preserve"> [</w:t>
      </w:r>
      <w:r w:rsidR="00B138E2" w:rsidRPr="00B138E2">
        <w:rPr>
          <w:sz w:val="28"/>
          <w:szCs w:val="28"/>
        </w:rPr>
        <w:t>11</w:t>
      </w:r>
      <w:r w:rsidR="00D3694E" w:rsidRPr="00D3694E">
        <w:rPr>
          <w:sz w:val="28"/>
          <w:szCs w:val="28"/>
        </w:rPr>
        <w:t>]</w:t>
      </w:r>
      <w:r w:rsidR="00BF37E3">
        <w:rPr>
          <w:sz w:val="28"/>
          <w:szCs w:val="28"/>
        </w:rPr>
        <w:t>.</w:t>
      </w:r>
    </w:p>
    <w:p w:rsidR="00BF37E3" w:rsidRPr="00BF37E3" w:rsidRDefault="00BF37E3" w:rsidP="00BF37E3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7E3">
        <w:rPr>
          <w:sz w:val="28"/>
          <w:szCs w:val="28"/>
        </w:rPr>
        <w:t xml:space="preserve">Смысл </w:t>
      </w:r>
      <w:r>
        <w:rPr>
          <w:sz w:val="28"/>
          <w:szCs w:val="28"/>
        </w:rPr>
        <w:t>данной</w:t>
      </w:r>
      <w:r w:rsidRPr="00BF37E3">
        <w:rPr>
          <w:sz w:val="28"/>
          <w:szCs w:val="28"/>
        </w:rPr>
        <w:t xml:space="preserve"> формулы</w:t>
      </w:r>
      <w:r>
        <w:rPr>
          <w:sz w:val="28"/>
          <w:szCs w:val="28"/>
        </w:rPr>
        <w:t xml:space="preserve"> состоит в следующем</w:t>
      </w:r>
      <w:r w:rsidRPr="00BF37E3">
        <w:rPr>
          <w:sz w:val="28"/>
          <w:szCs w:val="28"/>
        </w:rPr>
        <w:t>: товар следует пред</w:t>
      </w:r>
      <w:r>
        <w:rPr>
          <w:sz w:val="28"/>
          <w:szCs w:val="28"/>
        </w:rPr>
        <w:t xml:space="preserve">почесть конкурентному в случае, если </w:t>
      </w:r>
      <w:r w:rsidRPr="00BF37E3">
        <w:rPr>
          <w:sz w:val="28"/>
          <w:szCs w:val="28"/>
        </w:rPr>
        <w:t xml:space="preserve">удаление </w:t>
      </w:r>
      <w:r>
        <w:rPr>
          <w:sz w:val="28"/>
          <w:szCs w:val="28"/>
        </w:rPr>
        <w:t xml:space="preserve">товара-конкурента </w:t>
      </w:r>
      <w:r w:rsidRPr="00BF37E3">
        <w:rPr>
          <w:sz w:val="28"/>
          <w:szCs w:val="28"/>
        </w:rPr>
        <w:t>от идеальной точки меньше.</w:t>
      </w:r>
    </w:p>
    <w:p w:rsidR="00BF37E3" w:rsidRPr="00BF37E3" w:rsidRDefault="00BF37E3" w:rsidP="00BF37E3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7E3">
        <w:rPr>
          <w:sz w:val="28"/>
          <w:szCs w:val="28"/>
        </w:rPr>
        <w:t>Преимущества метода заключаются в том</w:t>
      </w:r>
      <w:r>
        <w:rPr>
          <w:sz w:val="28"/>
          <w:szCs w:val="28"/>
        </w:rPr>
        <w:t xml:space="preserve">, что он дает представление об </w:t>
      </w:r>
      <w:r w:rsidRPr="00BF37E3">
        <w:rPr>
          <w:sz w:val="28"/>
          <w:szCs w:val="28"/>
        </w:rPr>
        <w:t>ид</w:t>
      </w:r>
      <w:r w:rsidRPr="00BF37E3">
        <w:rPr>
          <w:sz w:val="28"/>
          <w:szCs w:val="28"/>
        </w:rPr>
        <w:t>е</w:t>
      </w:r>
      <w:r w:rsidRPr="00BF37E3">
        <w:rPr>
          <w:sz w:val="28"/>
          <w:szCs w:val="28"/>
        </w:rPr>
        <w:t>альном с точки зрения потребителя продукте.</w:t>
      </w:r>
    </w:p>
    <w:p w:rsidR="00E23019" w:rsidRDefault="00BF37E3" w:rsidP="00BF37E3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7E3">
        <w:rPr>
          <w:sz w:val="28"/>
          <w:szCs w:val="28"/>
        </w:rPr>
        <w:t>Конкурентоспособность товара опред</w:t>
      </w:r>
      <w:r>
        <w:rPr>
          <w:sz w:val="28"/>
          <w:szCs w:val="28"/>
        </w:rPr>
        <w:t xml:space="preserve">еляется по величине отклонения </w:t>
      </w:r>
      <w:r w:rsidRPr="00BF37E3">
        <w:rPr>
          <w:sz w:val="28"/>
          <w:szCs w:val="28"/>
        </w:rPr>
        <w:t>данн</w:t>
      </w:r>
      <w:r>
        <w:rPr>
          <w:sz w:val="28"/>
          <w:szCs w:val="28"/>
        </w:rPr>
        <w:t>ой оценки от идеальной величины</w:t>
      </w:r>
      <w:r w:rsidRPr="00BF37E3">
        <w:rPr>
          <w:sz w:val="28"/>
          <w:szCs w:val="28"/>
        </w:rPr>
        <w:t xml:space="preserve"> </w:t>
      </w:r>
      <w:r w:rsidR="0019750A" w:rsidRPr="0019750A">
        <w:rPr>
          <w:sz w:val="28"/>
          <w:szCs w:val="28"/>
        </w:rPr>
        <w:t>[</w:t>
      </w:r>
      <w:r w:rsidR="00D3694E" w:rsidRPr="00D3694E">
        <w:rPr>
          <w:sz w:val="28"/>
          <w:szCs w:val="28"/>
        </w:rPr>
        <w:t>17</w:t>
      </w:r>
      <w:r w:rsidR="0019750A" w:rsidRPr="0019750A">
        <w:rPr>
          <w:sz w:val="28"/>
          <w:szCs w:val="28"/>
        </w:rPr>
        <w:t>]</w:t>
      </w:r>
      <w:r w:rsidR="00C108B2" w:rsidRPr="00C108B2">
        <w:rPr>
          <w:sz w:val="28"/>
          <w:szCs w:val="28"/>
        </w:rPr>
        <w:t>.</w:t>
      </w:r>
    </w:p>
    <w:p w:rsidR="00E245C3" w:rsidRDefault="00BF37E3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7E3">
        <w:rPr>
          <w:sz w:val="28"/>
          <w:szCs w:val="28"/>
        </w:rPr>
        <w:t>Оценка конкурентоспособности на основе уровня продаж</w:t>
      </w:r>
      <w:r>
        <w:rPr>
          <w:sz w:val="28"/>
          <w:szCs w:val="28"/>
        </w:rPr>
        <w:t xml:space="preserve">. </w:t>
      </w:r>
      <w:r w:rsidR="00E245C3" w:rsidRPr="00E245C3">
        <w:rPr>
          <w:sz w:val="28"/>
          <w:szCs w:val="28"/>
        </w:rPr>
        <w:t>Существуют ра</w:t>
      </w:r>
      <w:r w:rsidR="00E245C3" w:rsidRPr="00E245C3">
        <w:rPr>
          <w:sz w:val="28"/>
          <w:szCs w:val="28"/>
        </w:rPr>
        <w:t>з</w:t>
      </w:r>
      <w:r w:rsidR="00E245C3" w:rsidRPr="00E245C3">
        <w:rPr>
          <w:sz w:val="28"/>
          <w:szCs w:val="28"/>
        </w:rPr>
        <w:t xml:space="preserve">личные трактовки понятий «конкурентоспособность </w:t>
      </w:r>
      <w:r w:rsidR="00E245C3">
        <w:rPr>
          <w:sz w:val="28"/>
          <w:szCs w:val="28"/>
        </w:rPr>
        <w:t>продукции</w:t>
      </w:r>
      <w:r w:rsidR="00E245C3" w:rsidRPr="00E245C3">
        <w:rPr>
          <w:sz w:val="28"/>
          <w:szCs w:val="28"/>
        </w:rPr>
        <w:t>» и «уровень конк</w:t>
      </w:r>
      <w:r w:rsidR="00E245C3" w:rsidRPr="00E245C3">
        <w:rPr>
          <w:sz w:val="28"/>
          <w:szCs w:val="28"/>
        </w:rPr>
        <w:t>у</w:t>
      </w:r>
      <w:r w:rsidR="00E245C3" w:rsidRPr="00E245C3">
        <w:rPr>
          <w:sz w:val="28"/>
          <w:szCs w:val="28"/>
        </w:rPr>
        <w:t xml:space="preserve">рентоспособности </w:t>
      </w:r>
      <w:r w:rsidR="00E245C3">
        <w:rPr>
          <w:sz w:val="28"/>
          <w:szCs w:val="28"/>
        </w:rPr>
        <w:t>продукции</w:t>
      </w:r>
      <w:r w:rsidR="00E245C3" w:rsidRPr="00E245C3">
        <w:rPr>
          <w:sz w:val="28"/>
          <w:szCs w:val="28"/>
        </w:rPr>
        <w:t>».</w:t>
      </w:r>
      <w:r w:rsidR="00E245C3">
        <w:rPr>
          <w:sz w:val="28"/>
          <w:szCs w:val="28"/>
        </w:rPr>
        <w:t xml:space="preserve"> </w:t>
      </w:r>
    </w:p>
    <w:p w:rsidR="00E245C3" w:rsidRDefault="00E245C3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E245C3">
        <w:rPr>
          <w:sz w:val="28"/>
          <w:szCs w:val="28"/>
        </w:rPr>
        <w:t xml:space="preserve">Уровень конкурентоспособности </w:t>
      </w:r>
      <w:r>
        <w:rPr>
          <w:sz w:val="28"/>
          <w:szCs w:val="28"/>
        </w:rPr>
        <w:t>продукции -</w:t>
      </w:r>
      <w:r w:rsidRPr="00E245C3">
        <w:rPr>
          <w:sz w:val="28"/>
          <w:szCs w:val="28"/>
        </w:rPr>
        <w:t xml:space="preserve"> это показатель, дающ</w:t>
      </w:r>
      <w:r>
        <w:rPr>
          <w:sz w:val="28"/>
          <w:szCs w:val="28"/>
        </w:rPr>
        <w:t>ий от</w:t>
      </w:r>
      <w:r w:rsidRPr="00E245C3">
        <w:rPr>
          <w:sz w:val="28"/>
          <w:szCs w:val="28"/>
        </w:rPr>
        <w:t>нос</w:t>
      </w:r>
      <w:r w:rsidRPr="00E245C3">
        <w:rPr>
          <w:sz w:val="28"/>
          <w:szCs w:val="28"/>
        </w:rPr>
        <w:t>и</w:t>
      </w:r>
      <w:r w:rsidRPr="00E245C3">
        <w:rPr>
          <w:sz w:val="28"/>
          <w:szCs w:val="28"/>
        </w:rPr>
        <w:t>тельную характеристику его способности противостоять конкурентам на конкре</w:t>
      </w:r>
      <w:r w:rsidRPr="00E245C3">
        <w:rPr>
          <w:sz w:val="28"/>
          <w:szCs w:val="28"/>
        </w:rPr>
        <w:t>т</w:t>
      </w:r>
      <w:r w:rsidRPr="00E245C3">
        <w:rPr>
          <w:sz w:val="28"/>
          <w:szCs w:val="28"/>
        </w:rPr>
        <w:t>ных рынках в рассматриваемый период. Его можно определить, со</w:t>
      </w:r>
      <w:r>
        <w:rPr>
          <w:sz w:val="28"/>
          <w:szCs w:val="28"/>
        </w:rPr>
        <w:t>пос</w:t>
      </w:r>
      <w:r w:rsidRPr="00E245C3">
        <w:rPr>
          <w:sz w:val="28"/>
          <w:szCs w:val="28"/>
        </w:rPr>
        <w:t>тавляя крит</w:t>
      </w:r>
      <w:r w:rsidRPr="00E245C3">
        <w:rPr>
          <w:sz w:val="28"/>
          <w:szCs w:val="28"/>
        </w:rPr>
        <w:t>е</w:t>
      </w:r>
      <w:r w:rsidRPr="00E245C3">
        <w:rPr>
          <w:sz w:val="28"/>
          <w:szCs w:val="28"/>
        </w:rPr>
        <w:t>рии эффективности производственно-сбытовой деятельности производителя и ко</w:t>
      </w:r>
      <w:r w:rsidRPr="00E245C3">
        <w:rPr>
          <w:sz w:val="28"/>
          <w:szCs w:val="28"/>
        </w:rPr>
        <w:t>н</w:t>
      </w:r>
      <w:r w:rsidRPr="00E245C3">
        <w:rPr>
          <w:sz w:val="28"/>
          <w:szCs w:val="28"/>
        </w:rPr>
        <w:t>курентов [</w:t>
      </w:r>
      <w:r w:rsidR="00D3694E" w:rsidRPr="00D3694E">
        <w:rPr>
          <w:sz w:val="28"/>
          <w:szCs w:val="28"/>
        </w:rPr>
        <w:t>31</w:t>
      </w:r>
      <w:r w:rsidRPr="00E245C3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E23019" w:rsidRDefault="00BF37E3" w:rsidP="0064129B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7E3">
        <w:rPr>
          <w:sz w:val="28"/>
          <w:szCs w:val="28"/>
        </w:rPr>
        <w:t>Уровень конкурентоспособности</w:t>
      </w:r>
      <w:r w:rsidR="00E245C3" w:rsidRPr="00E245C3">
        <w:rPr>
          <w:sz w:val="28"/>
          <w:szCs w:val="28"/>
        </w:rPr>
        <w:t xml:space="preserve"> -</w:t>
      </w:r>
      <w:r w:rsidRPr="00BF37E3">
        <w:rPr>
          <w:sz w:val="28"/>
          <w:szCs w:val="28"/>
        </w:rPr>
        <w:t xml:space="preserve"> относительная характеристика </w:t>
      </w:r>
      <w:r w:rsidR="00E245C3">
        <w:rPr>
          <w:sz w:val="28"/>
          <w:szCs w:val="28"/>
        </w:rPr>
        <w:t>продукции</w:t>
      </w:r>
      <w:r w:rsidRPr="00BF37E3">
        <w:rPr>
          <w:sz w:val="28"/>
          <w:szCs w:val="28"/>
        </w:rPr>
        <w:t>, выражающая степень его предпочтения на</w:t>
      </w:r>
      <w:r>
        <w:rPr>
          <w:sz w:val="28"/>
          <w:szCs w:val="28"/>
        </w:rPr>
        <w:t xml:space="preserve"> данном рынке аналогу. </w:t>
      </w:r>
      <w:r w:rsidR="00E245C3">
        <w:rPr>
          <w:sz w:val="28"/>
          <w:szCs w:val="28"/>
        </w:rPr>
        <w:t>Поэтому</w:t>
      </w:r>
      <w:r w:rsidRPr="00BF37E3">
        <w:rPr>
          <w:sz w:val="28"/>
          <w:szCs w:val="28"/>
        </w:rPr>
        <w:t xml:space="preserve"> критер</w:t>
      </w:r>
      <w:r w:rsidRPr="00BF37E3">
        <w:rPr>
          <w:sz w:val="28"/>
          <w:szCs w:val="28"/>
        </w:rPr>
        <w:t>и</w:t>
      </w:r>
      <w:r w:rsidRPr="00BF37E3">
        <w:rPr>
          <w:sz w:val="28"/>
          <w:szCs w:val="28"/>
        </w:rPr>
        <w:t xml:space="preserve">ем конкурентоспособности может служить относительная доля продаж </w:t>
      </w:r>
      <w:r w:rsidRPr="00E245C3">
        <w:rPr>
          <w:i/>
          <w:sz w:val="28"/>
          <w:szCs w:val="28"/>
        </w:rPr>
        <w:t>B</w:t>
      </w:r>
      <w:r w:rsidRPr="00E245C3">
        <w:rPr>
          <w:i/>
          <w:sz w:val="28"/>
          <w:szCs w:val="28"/>
          <w:vertAlign w:val="subscript"/>
        </w:rPr>
        <w:t>0i</w:t>
      </w:r>
      <w:r w:rsidRPr="00E245C3">
        <w:rPr>
          <w:sz w:val="28"/>
          <w:szCs w:val="28"/>
          <w:vertAlign w:val="subscript"/>
        </w:rPr>
        <w:t xml:space="preserve"> </w:t>
      </w:r>
      <w:r w:rsidRPr="00BF37E3">
        <w:rPr>
          <w:sz w:val="28"/>
          <w:szCs w:val="28"/>
        </w:rPr>
        <w:t>оценив</w:t>
      </w:r>
      <w:r w:rsidRPr="00BF37E3">
        <w:rPr>
          <w:sz w:val="28"/>
          <w:szCs w:val="28"/>
        </w:rPr>
        <w:t>а</w:t>
      </w:r>
      <w:r w:rsidRPr="00BF37E3">
        <w:rPr>
          <w:sz w:val="28"/>
          <w:szCs w:val="28"/>
        </w:rPr>
        <w:t>емо</w:t>
      </w:r>
      <w:r w:rsidR="00E245C3">
        <w:rPr>
          <w:sz w:val="28"/>
          <w:szCs w:val="28"/>
        </w:rPr>
        <w:t>й</w:t>
      </w:r>
      <w:r w:rsidRPr="00BF37E3">
        <w:rPr>
          <w:sz w:val="28"/>
          <w:szCs w:val="28"/>
        </w:rPr>
        <w:t xml:space="preserve"> </w:t>
      </w:r>
      <w:r w:rsidR="00E245C3">
        <w:rPr>
          <w:sz w:val="28"/>
          <w:szCs w:val="28"/>
        </w:rPr>
        <w:t>продукции</w:t>
      </w:r>
      <w:r w:rsidRPr="00BF37E3">
        <w:rPr>
          <w:sz w:val="28"/>
          <w:szCs w:val="28"/>
        </w:rPr>
        <w:t xml:space="preserve"> по сравнению с конкурентом:</w:t>
      </w:r>
    </w:p>
    <w:p w:rsidR="0064129B" w:rsidRDefault="0064129B" w:rsidP="0064129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58"/>
        <w:gridCol w:w="543"/>
      </w:tblGrid>
      <w:tr w:rsidR="00E245C3" w:rsidTr="00A81067">
        <w:tc>
          <w:tcPr>
            <w:tcW w:w="5353" w:type="dxa"/>
            <w:vAlign w:val="center"/>
          </w:tcPr>
          <w:p w:rsidR="00E245C3" w:rsidRPr="00D170E0" w:rsidRDefault="00D52519" w:rsidP="00E245C3">
            <w:pPr>
              <w:spacing w:line="360" w:lineRule="auto"/>
              <w:ind w:firstLine="709"/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58" w:type="dxa"/>
            <w:vAlign w:val="center"/>
          </w:tcPr>
          <w:p w:rsidR="00E245C3" w:rsidRDefault="00E245C3" w:rsidP="00A810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543" w:type="dxa"/>
            <w:vAlign w:val="center"/>
          </w:tcPr>
          <w:p w:rsidR="00E245C3" w:rsidRDefault="00E245C3" w:rsidP="00A8106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754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64129B" w:rsidRDefault="0064129B" w:rsidP="0064129B">
      <w:pPr>
        <w:spacing w:after="0" w:line="240" w:lineRule="auto"/>
        <w:jc w:val="both"/>
        <w:rPr>
          <w:sz w:val="28"/>
          <w:szCs w:val="28"/>
        </w:rPr>
      </w:pPr>
    </w:p>
    <w:p w:rsidR="00E245C3" w:rsidRPr="00E245C3" w:rsidRDefault="00E245C3" w:rsidP="00E245C3">
      <w:pPr>
        <w:spacing w:after="0" w:line="360" w:lineRule="auto"/>
        <w:jc w:val="both"/>
        <w:rPr>
          <w:sz w:val="28"/>
          <w:szCs w:val="28"/>
        </w:rPr>
      </w:pPr>
      <w:r w:rsidRPr="00E245C3">
        <w:rPr>
          <w:sz w:val="28"/>
          <w:szCs w:val="28"/>
        </w:rPr>
        <w:t xml:space="preserve">где    </w:t>
      </w:r>
      <w:r w:rsidRPr="00E245C3">
        <w:rPr>
          <w:i/>
          <w:sz w:val="28"/>
          <w:szCs w:val="28"/>
        </w:rPr>
        <w:t>M</w:t>
      </w:r>
      <w:r w:rsidRPr="00E245C3">
        <w:rPr>
          <w:i/>
          <w:sz w:val="28"/>
          <w:szCs w:val="28"/>
          <w:vertAlign w:val="subscript"/>
        </w:rPr>
        <w:t>0</w:t>
      </w:r>
      <w:r w:rsidRPr="00E245C3">
        <w:rPr>
          <w:sz w:val="28"/>
          <w:szCs w:val="28"/>
          <w:vertAlign w:val="subscript"/>
        </w:rPr>
        <w:t xml:space="preserve"> </w:t>
      </w:r>
      <w:r w:rsidRPr="00E245C3">
        <w:rPr>
          <w:sz w:val="28"/>
          <w:szCs w:val="28"/>
        </w:rPr>
        <w:t>– объем продаж данного товара за определенный период;</w:t>
      </w:r>
    </w:p>
    <w:p w:rsidR="00E23019" w:rsidRDefault="00E245C3" w:rsidP="00E245C3">
      <w:pPr>
        <w:spacing w:after="0" w:line="360" w:lineRule="auto"/>
        <w:ind w:firstLine="709"/>
        <w:jc w:val="both"/>
        <w:rPr>
          <w:sz w:val="28"/>
          <w:szCs w:val="28"/>
        </w:rPr>
      </w:pPr>
      <w:r w:rsidRPr="00E245C3">
        <w:rPr>
          <w:i/>
          <w:sz w:val="28"/>
          <w:szCs w:val="28"/>
        </w:rPr>
        <w:t>M</w:t>
      </w:r>
      <w:r w:rsidRPr="00E245C3">
        <w:rPr>
          <w:i/>
          <w:sz w:val="28"/>
          <w:szCs w:val="28"/>
          <w:vertAlign w:val="subscript"/>
        </w:rPr>
        <w:t>1</w:t>
      </w:r>
      <w:r w:rsidRPr="00E245C3">
        <w:rPr>
          <w:sz w:val="28"/>
          <w:szCs w:val="28"/>
        </w:rPr>
        <w:t xml:space="preserve"> – объем продаж товара-конкурента за такой же период.</w:t>
      </w:r>
    </w:p>
    <w:p w:rsidR="00E23019" w:rsidRDefault="00E245C3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E245C3">
        <w:rPr>
          <w:sz w:val="28"/>
          <w:szCs w:val="28"/>
        </w:rPr>
        <w:t>Уровень конкурентоспособности можно оценить как вероятность того, что на данном рынке потребитель, совершая покупку, предпочтет данный товар указанн</w:t>
      </w:r>
      <w:r w:rsidRPr="00E245C3">
        <w:rPr>
          <w:sz w:val="28"/>
          <w:szCs w:val="28"/>
        </w:rPr>
        <w:t>о</w:t>
      </w:r>
      <w:r w:rsidRPr="00E245C3">
        <w:rPr>
          <w:sz w:val="28"/>
          <w:szCs w:val="28"/>
        </w:rPr>
        <w:lastRenderedPageBreak/>
        <w:t xml:space="preserve">му </w:t>
      </w:r>
      <w:r w:rsidRPr="00E245C3">
        <w:rPr>
          <w:i/>
          <w:sz w:val="28"/>
          <w:szCs w:val="28"/>
        </w:rPr>
        <w:t>i</w:t>
      </w:r>
      <w:r w:rsidRPr="00E245C3">
        <w:rPr>
          <w:sz w:val="28"/>
          <w:szCs w:val="28"/>
        </w:rPr>
        <w:t>-</w:t>
      </w:r>
      <w:proofErr w:type="spellStart"/>
      <w:r w:rsidRPr="00E245C3">
        <w:rPr>
          <w:sz w:val="28"/>
          <w:szCs w:val="28"/>
        </w:rPr>
        <w:t>му</w:t>
      </w:r>
      <w:proofErr w:type="spellEnd"/>
      <w:r w:rsidRPr="00E245C3">
        <w:rPr>
          <w:sz w:val="28"/>
          <w:szCs w:val="28"/>
        </w:rPr>
        <w:t xml:space="preserve"> его конкуренту – аналогу. Вероятность </w:t>
      </w:r>
      <w:r w:rsidRPr="00E245C3">
        <w:rPr>
          <w:i/>
          <w:sz w:val="28"/>
          <w:szCs w:val="28"/>
        </w:rPr>
        <w:t>B</w:t>
      </w:r>
      <w:r w:rsidRPr="00E245C3">
        <w:rPr>
          <w:i/>
          <w:sz w:val="28"/>
          <w:szCs w:val="28"/>
          <w:vertAlign w:val="subscript"/>
        </w:rPr>
        <w:t>0i</w:t>
      </w:r>
      <w:r w:rsidRPr="00E245C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это предпочти</w:t>
      </w:r>
      <w:r w:rsidRPr="00E245C3">
        <w:rPr>
          <w:sz w:val="28"/>
          <w:szCs w:val="28"/>
        </w:rPr>
        <w:t xml:space="preserve">тельность одного (оцениваемого) </w:t>
      </w:r>
      <w:r>
        <w:rPr>
          <w:sz w:val="28"/>
          <w:szCs w:val="28"/>
        </w:rPr>
        <w:t>товара</w:t>
      </w:r>
      <w:r w:rsidRPr="00E245C3">
        <w:rPr>
          <w:sz w:val="28"/>
          <w:szCs w:val="28"/>
        </w:rPr>
        <w:t xml:space="preserve"> перед </w:t>
      </w:r>
      <w:r w:rsidR="00F9260D">
        <w:rPr>
          <w:sz w:val="28"/>
          <w:szCs w:val="28"/>
        </w:rPr>
        <w:t>аналогом</w:t>
      </w:r>
      <w:r w:rsidRPr="00E245C3">
        <w:rPr>
          <w:sz w:val="28"/>
          <w:szCs w:val="28"/>
        </w:rPr>
        <w:t xml:space="preserve"> (</w:t>
      </w:r>
      <w:r w:rsidRPr="00E245C3">
        <w:rPr>
          <w:i/>
          <w:sz w:val="28"/>
          <w:szCs w:val="28"/>
        </w:rPr>
        <w:t>i</w:t>
      </w:r>
      <w:r w:rsidRPr="00E245C3">
        <w:rPr>
          <w:sz w:val="28"/>
          <w:szCs w:val="28"/>
        </w:rPr>
        <w:t xml:space="preserve">-м его </w:t>
      </w:r>
      <w:r w:rsidR="00F9260D">
        <w:rPr>
          <w:sz w:val="28"/>
          <w:szCs w:val="28"/>
        </w:rPr>
        <w:t>конкурентом</w:t>
      </w:r>
      <w:r w:rsidRPr="00E245C3">
        <w:rPr>
          <w:sz w:val="28"/>
          <w:szCs w:val="28"/>
        </w:rPr>
        <w:t>)</w:t>
      </w:r>
      <w:r w:rsidR="00F9260D" w:rsidRPr="00F9260D">
        <w:rPr>
          <w:sz w:val="28"/>
          <w:szCs w:val="28"/>
        </w:rPr>
        <w:t xml:space="preserve"> [</w:t>
      </w:r>
      <w:r w:rsidR="008163C5" w:rsidRPr="008163C5">
        <w:rPr>
          <w:sz w:val="28"/>
          <w:szCs w:val="28"/>
        </w:rPr>
        <w:t>12</w:t>
      </w:r>
      <w:r w:rsidR="00F9260D" w:rsidRPr="00F9260D">
        <w:rPr>
          <w:sz w:val="28"/>
          <w:szCs w:val="28"/>
        </w:rPr>
        <w:t>]</w:t>
      </w:r>
      <w:r w:rsidRPr="00E245C3">
        <w:rPr>
          <w:sz w:val="28"/>
          <w:szCs w:val="28"/>
        </w:rPr>
        <w:t>.</w:t>
      </w:r>
    </w:p>
    <w:p w:rsidR="00E23019" w:rsidRPr="00F9260D" w:rsidRDefault="0007549C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07549C">
        <w:rPr>
          <w:sz w:val="28"/>
          <w:szCs w:val="28"/>
        </w:rPr>
        <w:t>Недостатком данного метода является то, что в основе оценки лежит экспер</w:t>
      </w:r>
      <w:r w:rsidRPr="0007549C">
        <w:rPr>
          <w:sz w:val="28"/>
          <w:szCs w:val="28"/>
        </w:rPr>
        <w:t>и</w:t>
      </w:r>
      <w:r w:rsidRPr="0007549C">
        <w:rPr>
          <w:sz w:val="28"/>
          <w:szCs w:val="28"/>
        </w:rPr>
        <w:t>ментальный метод, т. е. оценка определяется субъективным взглядом экспертов.</w:t>
      </w:r>
    </w:p>
    <w:p w:rsidR="0007549C" w:rsidRDefault="0007549C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07549C">
        <w:rPr>
          <w:sz w:val="28"/>
          <w:szCs w:val="28"/>
        </w:rPr>
        <w:t>Другим вариантом определения предпочтительности оцениваемого товара может быть опрос определенного количест</w:t>
      </w:r>
      <w:r>
        <w:rPr>
          <w:sz w:val="28"/>
          <w:szCs w:val="28"/>
        </w:rPr>
        <w:t>ва потребителей или метод фокус-</w:t>
      </w:r>
      <w:r w:rsidRPr="0007549C">
        <w:rPr>
          <w:sz w:val="28"/>
          <w:szCs w:val="28"/>
        </w:rPr>
        <w:t xml:space="preserve">групп. </w:t>
      </w:r>
    </w:p>
    <w:p w:rsidR="00E23019" w:rsidRDefault="0007549C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07549C">
        <w:rPr>
          <w:sz w:val="28"/>
          <w:szCs w:val="28"/>
        </w:rPr>
        <w:t xml:space="preserve">Положительной стороной данного метода является то, что в </w:t>
      </w:r>
      <w:r>
        <w:rPr>
          <w:sz w:val="28"/>
          <w:szCs w:val="28"/>
        </w:rPr>
        <w:t>нем</w:t>
      </w:r>
      <w:r w:rsidRPr="0007549C">
        <w:rPr>
          <w:sz w:val="28"/>
          <w:szCs w:val="28"/>
        </w:rPr>
        <w:t xml:space="preserve"> учитывается влияние различных факторов: технико-экономических, ком</w:t>
      </w:r>
      <w:r>
        <w:rPr>
          <w:sz w:val="28"/>
          <w:szCs w:val="28"/>
        </w:rPr>
        <w:t>мер</w:t>
      </w:r>
      <w:r w:rsidRPr="0007549C">
        <w:rPr>
          <w:sz w:val="28"/>
          <w:szCs w:val="28"/>
        </w:rPr>
        <w:t>ческих, нормативно-правовых [</w:t>
      </w:r>
      <w:r w:rsidR="008163C5" w:rsidRPr="008163C5">
        <w:rPr>
          <w:sz w:val="28"/>
          <w:szCs w:val="28"/>
        </w:rPr>
        <w:t>6</w:t>
      </w:r>
      <w:r w:rsidRPr="0007549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23019" w:rsidRDefault="0007549C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07549C">
        <w:rPr>
          <w:sz w:val="28"/>
          <w:szCs w:val="28"/>
        </w:rPr>
        <w:t>Интегральный показатель конкурентоспособности товара</w:t>
      </w:r>
      <w:r>
        <w:rPr>
          <w:sz w:val="28"/>
          <w:szCs w:val="28"/>
        </w:rPr>
        <w:t xml:space="preserve">. </w:t>
      </w:r>
    </w:p>
    <w:p w:rsidR="00184587" w:rsidRDefault="00184587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84587">
        <w:rPr>
          <w:sz w:val="28"/>
          <w:szCs w:val="28"/>
        </w:rPr>
        <w:t xml:space="preserve">Алгоритм расчета показателя включает два этапа: </w:t>
      </w:r>
    </w:p>
    <w:p w:rsidR="008604DB" w:rsidRDefault="00184587" w:rsidP="0064129B">
      <w:pPr>
        <w:spacing w:after="0" w:line="360" w:lineRule="auto"/>
        <w:ind w:firstLine="709"/>
        <w:jc w:val="both"/>
        <w:rPr>
          <w:sz w:val="28"/>
          <w:szCs w:val="28"/>
        </w:rPr>
      </w:pPr>
      <w:r w:rsidRPr="00184587">
        <w:rPr>
          <w:sz w:val="28"/>
          <w:szCs w:val="28"/>
        </w:rPr>
        <w:t xml:space="preserve">Этап 1. </w:t>
      </w:r>
      <w:r w:rsidR="008604DB">
        <w:rPr>
          <w:sz w:val="28"/>
          <w:szCs w:val="28"/>
        </w:rPr>
        <w:t>Определение частных показателей</w:t>
      </w:r>
      <w:r w:rsidRPr="00184587">
        <w:rPr>
          <w:sz w:val="28"/>
          <w:szCs w:val="28"/>
        </w:rPr>
        <w:t xml:space="preserve"> конкурентоспособности товара п</w:t>
      </w:r>
      <w:r w:rsidRPr="00184587">
        <w:rPr>
          <w:sz w:val="28"/>
          <w:szCs w:val="28"/>
        </w:rPr>
        <w:t>у</w:t>
      </w:r>
      <w:r w:rsidRPr="00184587">
        <w:rPr>
          <w:sz w:val="28"/>
          <w:szCs w:val="28"/>
        </w:rPr>
        <w:t>тем их сравнения с базовыми, эталонными показателями или показателями для т</w:t>
      </w:r>
      <w:r w:rsidRPr="00184587">
        <w:rPr>
          <w:sz w:val="28"/>
          <w:szCs w:val="28"/>
        </w:rPr>
        <w:t>о</w:t>
      </w:r>
      <w:r w:rsidRPr="00184587">
        <w:rPr>
          <w:sz w:val="28"/>
          <w:szCs w:val="28"/>
        </w:rPr>
        <w:t>варов-конкурентов:</w:t>
      </w:r>
    </w:p>
    <w:p w:rsidR="0064129B" w:rsidRPr="0007549C" w:rsidRDefault="0064129B" w:rsidP="0064129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58"/>
        <w:gridCol w:w="543"/>
      </w:tblGrid>
      <w:tr w:rsidR="008604DB" w:rsidTr="00A81067">
        <w:tc>
          <w:tcPr>
            <w:tcW w:w="5353" w:type="dxa"/>
            <w:vAlign w:val="center"/>
          </w:tcPr>
          <w:p w:rsidR="008604DB" w:rsidRPr="00D170E0" w:rsidRDefault="00D52519" w:rsidP="008604DB">
            <w:pPr>
              <w:spacing w:line="360" w:lineRule="auto"/>
              <w:ind w:firstLine="709"/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58" w:type="dxa"/>
            <w:vAlign w:val="center"/>
          </w:tcPr>
          <w:p w:rsidR="008604DB" w:rsidRDefault="008604DB" w:rsidP="00A810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543" w:type="dxa"/>
            <w:vAlign w:val="center"/>
          </w:tcPr>
          <w:p w:rsidR="008604DB" w:rsidRDefault="008604DB" w:rsidP="00A8106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793461" w:rsidRDefault="00793461" w:rsidP="0064129B">
      <w:pPr>
        <w:spacing w:after="0" w:line="240" w:lineRule="auto"/>
        <w:jc w:val="both"/>
        <w:rPr>
          <w:sz w:val="28"/>
          <w:szCs w:val="28"/>
        </w:rPr>
      </w:pPr>
    </w:p>
    <w:p w:rsidR="008604DB" w:rsidRPr="008604DB" w:rsidRDefault="008604DB" w:rsidP="008604DB">
      <w:pPr>
        <w:spacing w:after="0" w:line="360" w:lineRule="auto"/>
        <w:jc w:val="both"/>
        <w:rPr>
          <w:sz w:val="28"/>
          <w:szCs w:val="28"/>
        </w:rPr>
      </w:pPr>
      <w:r w:rsidRPr="008604DB">
        <w:rPr>
          <w:sz w:val="28"/>
          <w:szCs w:val="28"/>
        </w:rPr>
        <w:t xml:space="preserve">где    </w:t>
      </w:r>
      <w:proofErr w:type="spellStart"/>
      <w:r w:rsidRPr="008604DB">
        <w:rPr>
          <w:i/>
          <w:sz w:val="28"/>
          <w:szCs w:val="28"/>
        </w:rPr>
        <w:t>Q</w:t>
      </w:r>
      <w:r w:rsidRPr="008604DB">
        <w:rPr>
          <w:i/>
          <w:sz w:val="28"/>
          <w:szCs w:val="28"/>
          <w:vertAlign w:val="subscript"/>
        </w:rPr>
        <w:t>i</w:t>
      </w:r>
      <w:proofErr w:type="spellEnd"/>
      <w:r w:rsidRPr="008604DB">
        <w:rPr>
          <w:sz w:val="28"/>
          <w:szCs w:val="28"/>
        </w:rPr>
        <w:t xml:space="preserve"> – показатель конкурентоспособности по </w:t>
      </w:r>
      <w:r w:rsidRPr="008604DB">
        <w:rPr>
          <w:i/>
          <w:sz w:val="28"/>
          <w:szCs w:val="28"/>
        </w:rPr>
        <w:t>i</w:t>
      </w:r>
      <w:r w:rsidRPr="008604DB">
        <w:rPr>
          <w:sz w:val="28"/>
          <w:szCs w:val="28"/>
        </w:rPr>
        <w:t>-</w:t>
      </w:r>
      <w:proofErr w:type="spellStart"/>
      <w:r w:rsidRPr="008604DB">
        <w:rPr>
          <w:sz w:val="28"/>
          <w:szCs w:val="28"/>
        </w:rPr>
        <w:t>му</w:t>
      </w:r>
      <w:proofErr w:type="spellEnd"/>
      <w:r w:rsidRPr="008604DB">
        <w:rPr>
          <w:sz w:val="28"/>
          <w:szCs w:val="28"/>
        </w:rPr>
        <w:t xml:space="preserve"> параметру; </w:t>
      </w:r>
    </w:p>
    <w:p w:rsidR="008604DB" w:rsidRPr="008604DB" w:rsidRDefault="008604DB" w:rsidP="008604D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8604DB">
        <w:rPr>
          <w:i/>
          <w:sz w:val="28"/>
          <w:szCs w:val="28"/>
        </w:rPr>
        <w:t>P</w:t>
      </w:r>
      <w:r w:rsidRPr="008604DB">
        <w:rPr>
          <w:i/>
          <w:sz w:val="28"/>
          <w:szCs w:val="28"/>
          <w:vertAlign w:val="subscript"/>
        </w:rPr>
        <w:t>i</w:t>
      </w:r>
      <w:proofErr w:type="spellEnd"/>
      <w:r w:rsidRPr="008604DB">
        <w:rPr>
          <w:i/>
          <w:sz w:val="28"/>
          <w:szCs w:val="28"/>
          <w:vertAlign w:val="subscript"/>
        </w:rPr>
        <w:t xml:space="preserve"> </w:t>
      </w:r>
      <w:r w:rsidRPr="008604DB">
        <w:rPr>
          <w:sz w:val="28"/>
          <w:szCs w:val="28"/>
        </w:rPr>
        <w:t xml:space="preserve">– величина </w:t>
      </w:r>
      <w:r w:rsidRPr="008604DB">
        <w:rPr>
          <w:i/>
          <w:sz w:val="28"/>
          <w:szCs w:val="28"/>
        </w:rPr>
        <w:t>i</w:t>
      </w:r>
      <w:r w:rsidRPr="008604DB">
        <w:rPr>
          <w:sz w:val="28"/>
          <w:szCs w:val="28"/>
        </w:rPr>
        <w:t>-</w:t>
      </w:r>
      <w:proofErr w:type="spellStart"/>
      <w:r w:rsidRPr="008604DB">
        <w:rPr>
          <w:sz w:val="28"/>
          <w:szCs w:val="28"/>
        </w:rPr>
        <w:t>го</w:t>
      </w:r>
      <w:proofErr w:type="spellEnd"/>
      <w:r w:rsidRPr="008604DB">
        <w:rPr>
          <w:sz w:val="28"/>
          <w:szCs w:val="28"/>
        </w:rPr>
        <w:t xml:space="preserve"> параметра товара;</w:t>
      </w:r>
    </w:p>
    <w:p w:rsidR="00E23019" w:rsidRDefault="008604DB" w:rsidP="008604DB">
      <w:pPr>
        <w:spacing w:after="0" w:line="360" w:lineRule="auto"/>
        <w:ind w:firstLine="709"/>
        <w:jc w:val="both"/>
        <w:rPr>
          <w:sz w:val="28"/>
          <w:szCs w:val="28"/>
        </w:rPr>
      </w:pPr>
      <w:r w:rsidRPr="008604DB">
        <w:rPr>
          <w:i/>
          <w:sz w:val="28"/>
          <w:szCs w:val="28"/>
        </w:rPr>
        <w:t>P</w:t>
      </w:r>
      <w:r w:rsidRPr="008604DB">
        <w:rPr>
          <w:i/>
          <w:sz w:val="28"/>
          <w:szCs w:val="28"/>
          <w:vertAlign w:val="subscript"/>
        </w:rPr>
        <w:t>i0</w:t>
      </w:r>
      <w:r w:rsidRPr="008604DB">
        <w:rPr>
          <w:sz w:val="28"/>
          <w:szCs w:val="28"/>
        </w:rPr>
        <w:t xml:space="preserve"> – величина </w:t>
      </w:r>
      <w:r w:rsidRPr="008604DB">
        <w:rPr>
          <w:i/>
          <w:sz w:val="28"/>
          <w:szCs w:val="28"/>
        </w:rPr>
        <w:t>i</w:t>
      </w:r>
      <w:r w:rsidRPr="008604DB">
        <w:rPr>
          <w:sz w:val="28"/>
          <w:szCs w:val="28"/>
        </w:rPr>
        <w:t>-</w:t>
      </w:r>
      <w:proofErr w:type="spellStart"/>
      <w:r w:rsidRPr="008604DB">
        <w:rPr>
          <w:sz w:val="28"/>
          <w:szCs w:val="28"/>
        </w:rPr>
        <w:t>го</w:t>
      </w:r>
      <w:proofErr w:type="spellEnd"/>
      <w:r w:rsidRPr="008604DB">
        <w:rPr>
          <w:sz w:val="28"/>
          <w:szCs w:val="28"/>
        </w:rPr>
        <w:t xml:space="preserve"> параметра товара для товара-эталона.</w:t>
      </w:r>
    </w:p>
    <w:p w:rsidR="00E23019" w:rsidRDefault="008604DB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8604DB">
        <w:rPr>
          <w:sz w:val="28"/>
          <w:szCs w:val="28"/>
        </w:rPr>
        <w:t xml:space="preserve">Этап 2. </w:t>
      </w:r>
      <w:r>
        <w:rPr>
          <w:sz w:val="28"/>
          <w:szCs w:val="28"/>
        </w:rPr>
        <w:t>Расчет</w:t>
      </w:r>
      <w:r w:rsidRPr="008604DB">
        <w:rPr>
          <w:sz w:val="28"/>
          <w:szCs w:val="28"/>
        </w:rPr>
        <w:t xml:space="preserve"> интегральн</w:t>
      </w:r>
      <w:r>
        <w:rPr>
          <w:sz w:val="28"/>
          <w:szCs w:val="28"/>
        </w:rPr>
        <w:t>ого показателя конкурентоспособ</w:t>
      </w:r>
      <w:r w:rsidRPr="008604DB">
        <w:rPr>
          <w:sz w:val="28"/>
          <w:szCs w:val="28"/>
        </w:rPr>
        <w:t xml:space="preserve">ности </w:t>
      </w:r>
      <w:r w:rsidRPr="00920D8D">
        <w:rPr>
          <w:sz w:val="28"/>
          <w:szCs w:val="28"/>
        </w:rPr>
        <w:t>К</w:t>
      </w:r>
      <w:r w:rsidRPr="008604DB">
        <w:rPr>
          <w:sz w:val="28"/>
          <w:szCs w:val="28"/>
        </w:rPr>
        <w:t>:</w:t>
      </w:r>
    </w:p>
    <w:p w:rsidR="00E23019" w:rsidRDefault="00E23019" w:rsidP="0064129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58"/>
        <w:gridCol w:w="543"/>
      </w:tblGrid>
      <w:tr w:rsidR="008604DB" w:rsidTr="00A81067">
        <w:tc>
          <w:tcPr>
            <w:tcW w:w="5353" w:type="dxa"/>
            <w:vAlign w:val="center"/>
          </w:tcPr>
          <w:p w:rsidR="008604DB" w:rsidRPr="00D170E0" w:rsidRDefault="00920D8D" w:rsidP="008604DB">
            <w:pPr>
              <w:spacing w:line="360" w:lineRule="auto"/>
              <w:ind w:firstLine="709"/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958" w:type="dxa"/>
            <w:vAlign w:val="center"/>
          </w:tcPr>
          <w:p w:rsidR="008604DB" w:rsidRDefault="008604DB" w:rsidP="00A810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543" w:type="dxa"/>
            <w:vAlign w:val="center"/>
          </w:tcPr>
          <w:p w:rsidR="008604DB" w:rsidRDefault="008604DB" w:rsidP="00A8106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</w:tr>
    </w:tbl>
    <w:p w:rsidR="008604DB" w:rsidRDefault="008604DB" w:rsidP="0064129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604DB" w:rsidRPr="008604DB" w:rsidRDefault="008604DB" w:rsidP="008604DB">
      <w:pPr>
        <w:spacing w:after="0" w:line="360" w:lineRule="auto"/>
        <w:jc w:val="both"/>
        <w:rPr>
          <w:sz w:val="28"/>
          <w:szCs w:val="28"/>
        </w:rPr>
      </w:pPr>
      <w:r w:rsidRPr="008604DB">
        <w:rPr>
          <w:sz w:val="28"/>
          <w:szCs w:val="28"/>
        </w:rPr>
        <w:t xml:space="preserve">где     </w:t>
      </w:r>
      <w:r w:rsidRPr="008604DB">
        <w:rPr>
          <w:i/>
          <w:sz w:val="28"/>
          <w:szCs w:val="28"/>
        </w:rPr>
        <w:t>n</w:t>
      </w:r>
      <w:r w:rsidRPr="008604DB">
        <w:rPr>
          <w:sz w:val="28"/>
          <w:szCs w:val="28"/>
        </w:rPr>
        <w:t xml:space="preserve"> – число оцениваемых параметров;</w:t>
      </w:r>
    </w:p>
    <w:p w:rsidR="00E23019" w:rsidRPr="00920D8D" w:rsidRDefault="008604DB" w:rsidP="008604DB">
      <w:pPr>
        <w:spacing w:after="0" w:line="360" w:lineRule="auto"/>
        <w:ind w:firstLine="709"/>
        <w:jc w:val="both"/>
        <w:rPr>
          <w:sz w:val="28"/>
          <w:szCs w:val="28"/>
        </w:rPr>
      </w:pPr>
      <w:r w:rsidRPr="008604DB">
        <w:rPr>
          <w:i/>
          <w:sz w:val="28"/>
          <w:szCs w:val="28"/>
        </w:rPr>
        <w:t>α</w:t>
      </w:r>
      <w:r w:rsidRPr="008604DB">
        <w:rPr>
          <w:i/>
          <w:sz w:val="28"/>
          <w:szCs w:val="28"/>
          <w:vertAlign w:val="subscript"/>
        </w:rPr>
        <w:t>i</w:t>
      </w:r>
      <w:r w:rsidRPr="008604DB">
        <w:rPr>
          <w:sz w:val="28"/>
          <w:szCs w:val="28"/>
        </w:rPr>
        <w:t xml:space="preserve"> – все </w:t>
      </w:r>
      <w:r w:rsidRPr="008604DB">
        <w:rPr>
          <w:i/>
          <w:sz w:val="28"/>
          <w:szCs w:val="28"/>
        </w:rPr>
        <w:t>i</w:t>
      </w:r>
      <w:r w:rsidRPr="008604DB">
        <w:rPr>
          <w:sz w:val="28"/>
          <w:szCs w:val="28"/>
        </w:rPr>
        <w:t xml:space="preserve"> параметры</w:t>
      </w:r>
      <w:r w:rsidRPr="00920D8D">
        <w:rPr>
          <w:sz w:val="28"/>
          <w:szCs w:val="28"/>
        </w:rPr>
        <w:t>.</w:t>
      </w:r>
    </w:p>
    <w:p w:rsidR="00E23019" w:rsidRDefault="00920D8D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920D8D">
        <w:rPr>
          <w:sz w:val="28"/>
          <w:szCs w:val="28"/>
        </w:rPr>
        <w:t xml:space="preserve">Очевидно, что чем ближе К приближается к единице, тем ближе по набору оценочных параметров данный товар </w:t>
      </w:r>
      <w:r>
        <w:rPr>
          <w:sz w:val="28"/>
          <w:szCs w:val="28"/>
        </w:rPr>
        <w:t>соответствует эталонному образ</w:t>
      </w:r>
      <w:r w:rsidRPr="00920D8D">
        <w:rPr>
          <w:sz w:val="28"/>
          <w:szCs w:val="28"/>
        </w:rPr>
        <w:t>цу. Можно смоделировать некий гипотетический идеальный товар, наделив его лучшими пар</w:t>
      </w:r>
      <w:r w:rsidRPr="00920D8D">
        <w:rPr>
          <w:sz w:val="28"/>
          <w:szCs w:val="28"/>
        </w:rPr>
        <w:t>а</w:t>
      </w:r>
      <w:r w:rsidRPr="00920D8D">
        <w:rPr>
          <w:sz w:val="28"/>
          <w:szCs w:val="28"/>
        </w:rPr>
        <w:lastRenderedPageBreak/>
        <w:t>метрами товаров данной группы. Тогда К характеризует степень отклонения оцен</w:t>
      </w:r>
      <w:r w:rsidRPr="00920D8D">
        <w:rPr>
          <w:sz w:val="28"/>
          <w:szCs w:val="28"/>
        </w:rPr>
        <w:t>и</w:t>
      </w:r>
      <w:r w:rsidRPr="00920D8D">
        <w:rPr>
          <w:sz w:val="28"/>
          <w:szCs w:val="28"/>
        </w:rPr>
        <w:t>ваемого продукта от идеала [</w:t>
      </w:r>
      <w:r w:rsidR="00B138E2" w:rsidRPr="00793461">
        <w:rPr>
          <w:sz w:val="28"/>
          <w:szCs w:val="28"/>
        </w:rPr>
        <w:t>35</w:t>
      </w:r>
      <w:r w:rsidRPr="00920D8D">
        <w:rPr>
          <w:sz w:val="28"/>
          <w:szCs w:val="28"/>
        </w:rPr>
        <w:t>].</w:t>
      </w:r>
    </w:p>
    <w:p w:rsidR="00B417F6" w:rsidRDefault="0068509F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509F">
        <w:rPr>
          <w:sz w:val="28"/>
          <w:szCs w:val="28"/>
        </w:rPr>
        <w:t>Таким образом, для того чтобы успешно выступать на рынке, не подвергая предприятие отрицательному воздействию конкурентных сил, менеджеры должны применять теоретические знания и практические навыки при разработке стратегий, которые обеспечат сильную позицию</w:t>
      </w:r>
      <w:r>
        <w:rPr>
          <w:sz w:val="28"/>
          <w:szCs w:val="28"/>
        </w:rPr>
        <w:t xml:space="preserve"> на рынке</w:t>
      </w:r>
      <w:r w:rsidRPr="0068509F">
        <w:rPr>
          <w:sz w:val="28"/>
          <w:szCs w:val="28"/>
        </w:rPr>
        <w:t>, гарантирующую успех в конкурен</w:t>
      </w:r>
      <w:r w:rsidRPr="0068509F">
        <w:rPr>
          <w:sz w:val="28"/>
          <w:szCs w:val="28"/>
        </w:rPr>
        <w:t>т</w:t>
      </w:r>
      <w:r w:rsidRPr="0068509F">
        <w:rPr>
          <w:sz w:val="28"/>
          <w:szCs w:val="28"/>
        </w:rPr>
        <w:t xml:space="preserve">ной </w:t>
      </w:r>
      <w:r>
        <w:rPr>
          <w:sz w:val="28"/>
          <w:szCs w:val="28"/>
        </w:rPr>
        <w:t>борьбе</w:t>
      </w:r>
      <w:r w:rsidRPr="0068509F">
        <w:rPr>
          <w:sz w:val="28"/>
          <w:szCs w:val="28"/>
        </w:rPr>
        <w:t>.</w:t>
      </w:r>
    </w:p>
    <w:p w:rsidR="00B417F6" w:rsidRDefault="00B417F6" w:rsidP="00A63EE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55399" w:rsidRDefault="00155399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155399">
        <w:rPr>
          <w:sz w:val="28"/>
          <w:szCs w:val="28"/>
        </w:rPr>
        <w:t>1.4 Способы повышения конкурентоспособности продукции</w:t>
      </w:r>
    </w:p>
    <w:p w:rsidR="00155399" w:rsidRDefault="00A81067" w:rsidP="00A63EEB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На уровень конкурентоспособности продукции влияет множество разноплан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вых показателей. Достичь необходимого уровня конкурентоспособности, реализу</w:t>
      </w:r>
      <w:r w:rsidRPr="00A81067">
        <w:rPr>
          <w:sz w:val="28"/>
          <w:szCs w:val="28"/>
        </w:rPr>
        <w:t>е</w:t>
      </w:r>
      <w:r w:rsidRPr="00A81067">
        <w:rPr>
          <w:sz w:val="28"/>
          <w:szCs w:val="28"/>
        </w:rPr>
        <w:t>мых на соответствующих рынках товаров можно разными способами, скоординир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ванными во времени и пространстве. По содержанию и направлению их можно об</w:t>
      </w:r>
      <w:r w:rsidRPr="00A81067">
        <w:rPr>
          <w:sz w:val="28"/>
          <w:szCs w:val="28"/>
        </w:rPr>
        <w:t>ъ</w:t>
      </w:r>
      <w:r w:rsidRPr="00A81067">
        <w:rPr>
          <w:sz w:val="28"/>
          <w:szCs w:val="28"/>
        </w:rPr>
        <w:t>единить в четыре взаимосвязанные группы: технические, организационные, экон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мические и социальные</w:t>
      </w:r>
      <w:r>
        <w:rPr>
          <w:sz w:val="28"/>
          <w:szCs w:val="28"/>
        </w:rPr>
        <w:t xml:space="preserve"> </w:t>
      </w:r>
      <w:r w:rsidRPr="00A81067">
        <w:rPr>
          <w:sz w:val="28"/>
          <w:szCs w:val="28"/>
        </w:rPr>
        <w:t>[</w:t>
      </w:r>
      <w:r w:rsidR="00B138E2" w:rsidRPr="00B138E2">
        <w:rPr>
          <w:sz w:val="28"/>
          <w:szCs w:val="28"/>
        </w:rPr>
        <w:t>40</w:t>
      </w:r>
      <w:r w:rsidRPr="00A81067">
        <w:rPr>
          <w:sz w:val="28"/>
          <w:szCs w:val="28"/>
        </w:rPr>
        <w:t>].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 xml:space="preserve">Среди технических способов повышения конкурентоспособности продукции определяющее место принадлежит постоянному усовершенствованию </w:t>
      </w:r>
      <w:r w:rsidR="006E4674">
        <w:rPr>
          <w:sz w:val="28"/>
          <w:szCs w:val="28"/>
        </w:rPr>
        <w:t>проектиров</w:t>
      </w:r>
      <w:r w:rsidR="006E4674">
        <w:rPr>
          <w:sz w:val="28"/>
          <w:szCs w:val="28"/>
        </w:rPr>
        <w:t>а</w:t>
      </w:r>
      <w:r w:rsidR="006E4674">
        <w:rPr>
          <w:sz w:val="28"/>
          <w:szCs w:val="28"/>
        </w:rPr>
        <w:t>ния и</w:t>
      </w:r>
      <w:r w:rsidRPr="00A81067">
        <w:rPr>
          <w:sz w:val="28"/>
          <w:szCs w:val="28"/>
        </w:rPr>
        <w:t xml:space="preserve"> технико-технологической базы предприятия. Это обусловливается тем, что необходимые основы технического уровня и качества изделий формируются в пр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цессе их проектирования. Именно в этом цикле происходит комплекс лабораторно-исследовательских и конструкторских работ, направленных на обеспечение необх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димых технико-экономических параметров образцов продукции [</w:t>
      </w:r>
      <w:r w:rsidR="00B138E2" w:rsidRPr="00B138E2">
        <w:rPr>
          <w:sz w:val="28"/>
          <w:szCs w:val="28"/>
        </w:rPr>
        <w:t>15</w:t>
      </w:r>
      <w:r w:rsidRPr="00A8106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81067" w:rsidRPr="00A81067" w:rsidRDefault="00A81067" w:rsidP="006E4674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Насущной потребностью является разработка и использование разнообразных форм и методов действующего социально-экономического влияния на всю цепочку процессов формирования и обеспечения производства высококачественной и конк</w:t>
      </w:r>
      <w:r w:rsidRPr="00A81067">
        <w:rPr>
          <w:sz w:val="28"/>
          <w:szCs w:val="28"/>
        </w:rPr>
        <w:t>у</w:t>
      </w:r>
      <w:r w:rsidRPr="00A81067">
        <w:rPr>
          <w:sz w:val="28"/>
          <w:szCs w:val="28"/>
        </w:rPr>
        <w:t>рентоспособной продукцией. Формами и методами экономического влияния на эт</w:t>
      </w:r>
      <w:r w:rsidR="006E4674">
        <w:rPr>
          <w:sz w:val="28"/>
          <w:szCs w:val="28"/>
        </w:rPr>
        <w:t>и процессы являю</w:t>
      </w:r>
      <w:r w:rsidRPr="00A81067">
        <w:rPr>
          <w:sz w:val="28"/>
          <w:szCs w:val="28"/>
        </w:rPr>
        <w:t>тся, прежде всего, согласованная система прогнозирования и план</w:t>
      </w:r>
      <w:r w:rsidRPr="00A81067">
        <w:rPr>
          <w:sz w:val="28"/>
          <w:szCs w:val="28"/>
        </w:rPr>
        <w:t>и</w:t>
      </w:r>
      <w:r w:rsidRPr="00A81067">
        <w:rPr>
          <w:sz w:val="28"/>
          <w:szCs w:val="28"/>
        </w:rPr>
        <w:t>рования каче</w:t>
      </w:r>
      <w:r w:rsidR="006E4674">
        <w:rPr>
          <w:sz w:val="28"/>
          <w:szCs w:val="28"/>
        </w:rPr>
        <w:t>ства продукции, установление</w:t>
      </w:r>
      <w:r w:rsidRPr="00A81067">
        <w:rPr>
          <w:sz w:val="28"/>
          <w:szCs w:val="28"/>
        </w:rPr>
        <w:t xml:space="preserve"> принятых для производителей и потр</w:t>
      </w:r>
      <w:r w:rsidRPr="00A81067">
        <w:rPr>
          <w:sz w:val="28"/>
          <w:szCs w:val="28"/>
        </w:rPr>
        <w:t>е</w:t>
      </w:r>
      <w:r w:rsidRPr="00A81067">
        <w:rPr>
          <w:sz w:val="28"/>
          <w:szCs w:val="28"/>
        </w:rPr>
        <w:t>бителей цен на отдельные виды товаров, достаточно мощная мотивация труда всех категорий работников предприятия. Ф</w:t>
      </w:r>
      <w:r w:rsidR="006E4674">
        <w:rPr>
          <w:sz w:val="28"/>
          <w:szCs w:val="28"/>
        </w:rPr>
        <w:t>ормами социального влияния являю</w:t>
      </w:r>
      <w:r w:rsidRPr="00A81067">
        <w:rPr>
          <w:sz w:val="28"/>
          <w:szCs w:val="28"/>
        </w:rPr>
        <w:t>тся вс</w:t>
      </w:r>
      <w:r w:rsidRPr="00A81067">
        <w:rPr>
          <w:sz w:val="28"/>
          <w:szCs w:val="28"/>
        </w:rPr>
        <w:t>е</w:t>
      </w:r>
      <w:r w:rsidRPr="00A81067">
        <w:rPr>
          <w:sz w:val="28"/>
          <w:szCs w:val="28"/>
        </w:rPr>
        <w:lastRenderedPageBreak/>
        <w:t>сторонняя активизация человеческого показателя, проведение эффективной кадр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вой политики, создание необходимых условий труда и жизнедеятельности [</w:t>
      </w:r>
      <w:r w:rsidR="00B138E2" w:rsidRPr="00B138E2">
        <w:rPr>
          <w:sz w:val="28"/>
          <w:szCs w:val="28"/>
        </w:rPr>
        <w:t>23</w:t>
      </w:r>
      <w:r w:rsidRPr="00A81067">
        <w:rPr>
          <w:sz w:val="28"/>
          <w:szCs w:val="28"/>
        </w:rPr>
        <w:t>].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Таим образом, при повышении конкурентоспособности предприятием должны осущес</w:t>
      </w:r>
      <w:r>
        <w:rPr>
          <w:sz w:val="28"/>
          <w:szCs w:val="28"/>
        </w:rPr>
        <w:t>твляться следующие мероприятия: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мониторинг, позволяющий проводить своевременный анализ конкурент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спос</w:t>
      </w:r>
      <w:r>
        <w:rPr>
          <w:sz w:val="28"/>
          <w:szCs w:val="28"/>
        </w:rPr>
        <w:t>обности производимой продукции;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анализ новых разработок и рас</w:t>
      </w:r>
      <w:r>
        <w:rPr>
          <w:sz w:val="28"/>
          <w:szCs w:val="28"/>
        </w:rPr>
        <w:t>ширение ассортимента продукции;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ситуационный анализ положен</w:t>
      </w:r>
      <w:r>
        <w:rPr>
          <w:sz w:val="28"/>
          <w:szCs w:val="28"/>
        </w:rPr>
        <w:t>ия предприятия на рынках сбыта;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совершенствование производства, в том числе пу</w:t>
      </w:r>
      <w:r>
        <w:rPr>
          <w:sz w:val="28"/>
          <w:szCs w:val="28"/>
        </w:rPr>
        <w:t>тем внедрения новых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нологий;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определение стратегических направлений инно</w:t>
      </w:r>
      <w:r>
        <w:rPr>
          <w:sz w:val="28"/>
          <w:szCs w:val="28"/>
        </w:rPr>
        <w:t>вационной политики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своевременное изъятие экономически неэффективного товара из сбыто</w:t>
      </w:r>
      <w:r>
        <w:rPr>
          <w:sz w:val="28"/>
          <w:szCs w:val="28"/>
        </w:rPr>
        <w:t>вой программы предприятия;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проникновение на новые рынки как со старыми, так и с новыми товара</w:t>
      </w:r>
      <w:r>
        <w:rPr>
          <w:sz w:val="28"/>
          <w:szCs w:val="28"/>
        </w:rPr>
        <w:t>ми;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модификация выпускаемых товаров в соответствии с новыми вкуса</w:t>
      </w:r>
      <w:r>
        <w:rPr>
          <w:sz w:val="28"/>
          <w:szCs w:val="28"/>
        </w:rPr>
        <w:t>ми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требностями покупателей;</w:t>
      </w:r>
    </w:p>
    <w:p w:rsidR="00A81067" w:rsidRPr="00A81067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- развитие и совершенствование системы сервисного обслуживания реализу</w:t>
      </w:r>
      <w:r w:rsidRPr="00A81067">
        <w:rPr>
          <w:sz w:val="28"/>
          <w:szCs w:val="28"/>
        </w:rPr>
        <w:t>е</w:t>
      </w:r>
      <w:r w:rsidRPr="00A81067">
        <w:rPr>
          <w:sz w:val="28"/>
          <w:szCs w:val="28"/>
        </w:rPr>
        <w:t>мых товаров и системы стимулирования сбыта в целом [</w:t>
      </w:r>
      <w:r w:rsidR="00B138E2" w:rsidRPr="00B138E2">
        <w:rPr>
          <w:sz w:val="28"/>
          <w:szCs w:val="28"/>
        </w:rPr>
        <w:t>35</w:t>
      </w:r>
      <w:r w:rsidRPr="00A81067">
        <w:rPr>
          <w:sz w:val="28"/>
          <w:szCs w:val="28"/>
        </w:rPr>
        <w:t>].</w:t>
      </w:r>
    </w:p>
    <w:p w:rsidR="00A81067" w:rsidRPr="00B16D40" w:rsidRDefault="00A81067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81067">
        <w:rPr>
          <w:sz w:val="28"/>
          <w:szCs w:val="28"/>
        </w:rPr>
        <w:t>Особое внимание следует уделить управлению инновационной деятельностью предприятия. Оформление и приобретение патентов, лицензий, ноу-хау, професси</w:t>
      </w:r>
      <w:r w:rsidRPr="00A81067">
        <w:rPr>
          <w:sz w:val="28"/>
          <w:szCs w:val="28"/>
        </w:rPr>
        <w:t>о</w:t>
      </w:r>
      <w:r w:rsidRPr="00A81067">
        <w:rPr>
          <w:sz w:val="28"/>
          <w:szCs w:val="28"/>
        </w:rPr>
        <w:t>нальная оценка интеллектуальной собственности и ее использование</w:t>
      </w:r>
      <w:r>
        <w:rPr>
          <w:sz w:val="28"/>
          <w:szCs w:val="28"/>
        </w:rPr>
        <w:t xml:space="preserve"> в 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деятельности -</w:t>
      </w:r>
      <w:r w:rsidRPr="00A81067">
        <w:rPr>
          <w:sz w:val="28"/>
          <w:szCs w:val="28"/>
        </w:rPr>
        <w:t xml:space="preserve"> все это существенным образом влияет на конкурентоспособность предприятия и его продукции [</w:t>
      </w:r>
      <w:r w:rsidR="00B138E2" w:rsidRPr="00B138E2">
        <w:rPr>
          <w:sz w:val="28"/>
          <w:szCs w:val="28"/>
        </w:rPr>
        <w:t>12</w:t>
      </w:r>
      <w:r w:rsidRPr="00A81067">
        <w:rPr>
          <w:sz w:val="28"/>
          <w:szCs w:val="28"/>
        </w:rPr>
        <w:t>].</w:t>
      </w:r>
    </w:p>
    <w:p w:rsidR="009A00A6" w:rsidRPr="009A00A6" w:rsidRDefault="009A00A6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9A00A6">
        <w:rPr>
          <w:sz w:val="28"/>
          <w:szCs w:val="28"/>
        </w:rPr>
        <w:t>Чтобы оценить конкурентоспособность товара, необходимо решить широкий круг вопросов и, прежде всего, получить объективную информацию о тех рынках, где уже реализуется или предлагается сбывать товар, о его конкурентах. Анализу рынков уделяется основное внимание. Особенно это относится к оценке тех потре</w:t>
      </w:r>
      <w:r w:rsidRPr="009A00A6">
        <w:rPr>
          <w:sz w:val="28"/>
          <w:szCs w:val="28"/>
        </w:rPr>
        <w:t>б</w:t>
      </w:r>
      <w:r w:rsidRPr="009A00A6">
        <w:rPr>
          <w:sz w:val="28"/>
          <w:szCs w:val="28"/>
        </w:rPr>
        <w:t>ностей, которые предполагаемый товар не удовлетворяет, к выявлению отрицател</w:t>
      </w:r>
      <w:r w:rsidRPr="009A00A6">
        <w:rPr>
          <w:sz w:val="28"/>
          <w:szCs w:val="28"/>
        </w:rPr>
        <w:t>ь</w:t>
      </w:r>
      <w:r w:rsidRPr="009A00A6">
        <w:rPr>
          <w:sz w:val="28"/>
          <w:szCs w:val="28"/>
        </w:rPr>
        <w:t>ных и положительных свойств этого товара, которые отмечают потребители. В з</w:t>
      </w:r>
      <w:r w:rsidRPr="009A00A6">
        <w:rPr>
          <w:sz w:val="28"/>
          <w:szCs w:val="28"/>
        </w:rPr>
        <w:t>а</w:t>
      </w:r>
      <w:r w:rsidRPr="009A00A6">
        <w:rPr>
          <w:sz w:val="28"/>
          <w:szCs w:val="28"/>
        </w:rPr>
        <w:lastRenderedPageBreak/>
        <w:t>ключении решается вопрос, соответствует ли в данный момент производимая пр</w:t>
      </w:r>
      <w:r w:rsidRPr="009A00A6">
        <w:rPr>
          <w:sz w:val="28"/>
          <w:szCs w:val="28"/>
        </w:rPr>
        <w:t>о</w:t>
      </w:r>
      <w:r w:rsidRPr="009A00A6">
        <w:rPr>
          <w:sz w:val="28"/>
          <w:szCs w:val="28"/>
        </w:rPr>
        <w:t>дукция по техническому уровню и качеству требованиям конечных потребителей, и оценивается конкурентоспособность его в результате комплексного исследования рынка [</w:t>
      </w:r>
      <w:r w:rsidR="00B138E2" w:rsidRPr="00B138E2">
        <w:rPr>
          <w:sz w:val="28"/>
          <w:szCs w:val="28"/>
        </w:rPr>
        <w:t>17</w:t>
      </w:r>
      <w:r w:rsidRPr="009A00A6">
        <w:rPr>
          <w:sz w:val="28"/>
          <w:szCs w:val="28"/>
        </w:rPr>
        <w:t>].</w:t>
      </w:r>
    </w:p>
    <w:p w:rsidR="009A00A6" w:rsidRPr="009A00A6" w:rsidRDefault="009A00A6" w:rsidP="009A00A6">
      <w:pPr>
        <w:spacing w:after="0" w:line="360" w:lineRule="auto"/>
        <w:ind w:firstLine="709"/>
        <w:jc w:val="both"/>
        <w:rPr>
          <w:sz w:val="28"/>
          <w:szCs w:val="28"/>
        </w:rPr>
      </w:pPr>
      <w:r w:rsidRPr="009A00A6">
        <w:rPr>
          <w:sz w:val="28"/>
          <w:szCs w:val="28"/>
        </w:rPr>
        <w:t>Исходя из оценки существующей и перспективной конкурентоспособности товара, принимается решение о дальнейшей производственно-сбытовой по</w:t>
      </w:r>
      <w:r>
        <w:rPr>
          <w:sz w:val="28"/>
          <w:szCs w:val="28"/>
        </w:rPr>
        <w:t>литике.</w:t>
      </w:r>
    </w:p>
    <w:p w:rsidR="00A81067" w:rsidRPr="00A81067" w:rsidRDefault="006E4674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6E4674">
        <w:rPr>
          <w:sz w:val="28"/>
          <w:szCs w:val="28"/>
        </w:rPr>
        <w:t>Ключевым моментом в завоевании позиций на рынке относительно многочи</w:t>
      </w:r>
      <w:r w:rsidRPr="006E4674">
        <w:rPr>
          <w:sz w:val="28"/>
          <w:szCs w:val="28"/>
        </w:rPr>
        <w:t>с</w:t>
      </w:r>
      <w:r w:rsidRPr="006E4674">
        <w:rPr>
          <w:sz w:val="28"/>
          <w:szCs w:val="28"/>
        </w:rPr>
        <w:t>ленных конкурентов является своевременное обновление производимых товаров, подготовка и организация производства новых видов продукции. В современном мире создание и производство новых товаров имеют решающее значение для пр</w:t>
      </w:r>
      <w:r w:rsidRPr="006E4674">
        <w:rPr>
          <w:sz w:val="28"/>
          <w:szCs w:val="28"/>
        </w:rPr>
        <w:t>о</w:t>
      </w:r>
      <w:r w:rsidRPr="006E4674">
        <w:rPr>
          <w:sz w:val="28"/>
          <w:szCs w:val="28"/>
        </w:rPr>
        <w:t>цветания предприятия. Согласно статистическим данным после освоения новой продукции, которая составляет основу производства, темп роста ее реализации пр</w:t>
      </w:r>
      <w:r w:rsidRPr="006E4674">
        <w:rPr>
          <w:sz w:val="28"/>
          <w:szCs w:val="28"/>
        </w:rPr>
        <w:t>и</w:t>
      </w:r>
      <w:r w:rsidRPr="006E4674">
        <w:rPr>
          <w:sz w:val="28"/>
          <w:szCs w:val="28"/>
        </w:rPr>
        <w:t>мерно вдвое выше, чем у конкурентов [</w:t>
      </w:r>
      <w:r w:rsidR="00B138E2" w:rsidRPr="00B138E2">
        <w:rPr>
          <w:sz w:val="28"/>
          <w:szCs w:val="28"/>
        </w:rPr>
        <w:t>32</w:t>
      </w:r>
      <w:r w:rsidRPr="006E4674">
        <w:rPr>
          <w:sz w:val="28"/>
          <w:szCs w:val="28"/>
        </w:rPr>
        <w:t>].</w:t>
      </w:r>
    </w:p>
    <w:p w:rsidR="00A81067" w:rsidRPr="006E4674" w:rsidRDefault="006E4674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6E4674">
        <w:rPr>
          <w:sz w:val="28"/>
          <w:szCs w:val="28"/>
        </w:rPr>
        <w:t>При выборе путей повышения конкурентоспособности товара нередко бывает очень своевременным решение не о запуске нового, не о снятии с производства м</w:t>
      </w:r>
      <w:r w:rsidRPr="006E4674">
        <w:rPr>
          <w:sz w:val="28"/>
          <w:szCs w:val="28"/>
        </w:rPr>
        <w:t>о</w:t>
      </w:r>
      <w:r w:rsidRPr="006E4674">
        <w:rPr>
          <w:sz w:val="28"/>
          <w:szCs w:val="28"/>
        </w:rPr>
        <w:t>рально устаревшего, а о модификации товара. Решение о модификации товара пр</w:t>
      </w:r>
      <w:r w:rsidRPr="006E4674">
        <w:rPr>
          <w:sz w:val="28"/>
          <w:szCs w:val="28"/>
        </w:rPr>
        <w:t>и</w:t>
      </w:r>
      <w:r w:rsidRPr="006E4674">
        <w:rPr>
          <w:sz w:val="28"/>
          <w:szCs w:val="28"/>
        </w:rPr>
        <w:t xml:space="preserve">нимается в целях удовлетворения особых требований покупателей </w:t>
      </w:r>
      <w:r w:rsidR="00B138E2">
        <w:rPr>
          <w:sz w:val="28"/>
          <w:szCs w:val="28"/>
        </w:rPr>
        <w:t>для получения большей прибыли</w:t>
      </w:r>
      <w:r w:rsidR="00B138E2" w:rsidRPr="00B138E2">
        <w:rPr>
          <w:sz w:val="28"/>
          <w:szCs w:val="28"/>
        </w:rPr>
        <w:t xml:space="preserve"> [39]</w:t>
      </w:r>
      <w:r w:rsidRPr="006E4674">
        <w:rPr>
          <w:sz w:val="28"/>
          <w:szCs w:val="28"/>
        </w:rPr>
        <w:t>.</w:t>
      </w:r>
    </w:p>
    <w:p w:rsidR="006E4674" w:rsidRPr="00B16D40" w:rsidRDefault="006E4674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6E4674">
        <w:rPr>
          <w:sz w:val="28"/>
          <w:szCs w:val="28"/>
        </w:rPr>
        <w:t>В решении задач повышения конкурентоспособности продукции с каждым г</w:t>
      </w:r>
      <w:r w:rsidRPr="006E4674">
        <w:rPr>
          <w:sz w:val="28"/>
          <w:szCs w:val="28"/>
        </w:rPr>
        <w:t>о</w:t>
      </w:r>
      <w:r w:rsidRPr="006E4674">
        <w:rPr>
          <w:sz w:val="28"/>
          <w:szCs w:val="28"/>
        </w:rPr>
        <w:t>дом все возрастающее значение приобретает проблема выбора и освоения новых рынков сбыта. В связи с этим на любом предприятии очень важны аналитико-поисковые усилия в этой области. Новые рынки сбыта решающим образом могут изменить конкурентоспособность товара и рентабельность сбытовой деятельности. Понятно, что внедряя товар на новый рынок, можно продлить жизненный цикл т</w:t>
      </w:r>
      <w:r w:rsidRPr="006E4674">
        <w:rPr>
          <w:sz w:val="28"/>
          <w:szCs w:val="28"/>
        </w:rPr>
        <w:t>о</w:t>
      </w:r>
      <w:r w:rsidRPr="006E4674">
        <w:rPr>
          <w:sz w:val="28"/>
          <w:szCs w:val="28"/>
        </w:rPr>
        <w:t>вара [</w:t>
      </w:r>
      <w:r w:rsidR="00B138E2" w:rsidRPr="00B138E2">
        <w:rPr>
          <w:sz w:val="28"/>
          <w:szCs w:val="28"/>
        </w:rPr>
        <w:t>15</w:t>
      </w:r>
      <w:r w:rsidRPr="006E4674">
        <w:rPr>
          <w:sz w:val="28"/>
          <w:szCs w:val="28"/>
        </w:rPr>
        <w:t>].</w:t>
      </w:r>
    </w:p>
    <w:p w:rsidR="004006DE" w:rsidRDefault="009A00A6" w:rsidP="00793461">
      <w:pPr>
        <w:spacing w:after="0" w:line="360" w:lineRule="auto"/>
        <w:ind w:firstLine="709"/>
        <w:jc w:val="both"/>
        <w:rPr>
          <w:sz w:val="28"/>
          <w:szCs w:val="28"/>
        </w:rPr>
      </w:pPr>
      <w:r w:rsidRPr="009A00A6">
        <w:rPr>
          <w:sz w:val="28"/>
          <w:szCs w:val="28"/>
        </w:rPr>
        <w:t>Конечным результатом должно стать создание производственных систем н</w:t>
      </w:r>
      <w:r w:rsidRPr="009A00A6">
        <w:rPr>
          <w:sz w:val="28"/>
          <w:szCs w:val="28"/>
        </w:rPr>
        <w:t>о</w:t>
      </w:r>
      <w:r w:rsidRPr="009A00A6">
        <w:rPr>
          <w:sz w:val="28"/>
          <w:szCs w:val="28"/>
        </w:rPr>
        <w:t xml:space="preserve">вого поколения, которые </w:t>
      </w:r>
      <w:r>
        <w:rPr>
          <w:sz w:val="28"/>
          <w:szCs w:val="28"/>
        </w:rPr>
        <w:t>позволят нацелить предприятие</w:t>
      </w:r>
      <w:r w:rsidRPr="009A00A6">
        <w:rPr>
          <w:sz w:val="28"/>
          <w:szCs w:val="28"/>
        </w:rPr>
        <w:t xml:space="preserve"> на постоянное внедрение в производство новых, более совершенных изделий; неуклонное сокращение всех в</w:t>
      </w:r>
      <w:r w:rsidRPr="009A00A6">
        <w:rPr>
          <w:sz w:val="28"/>
          <w:szCs w:val="28"/>
        </w:rPr>
        <w:t>и</w:t>
      </w:r>
      <w:r w:rsidRPr="009A00A6">
        <w:rPr>
          <w:sz w:val="28"/>
          <w:szCs w:val="28"/>
        </w:rPr>
        <w:t>дов затрат на производство продукции; повышение качественных и потребител</w:t>
      </w:r>
      <w:r w:rsidRPr="009A00A6">
        <w:rPr>
          <w:sz w:val="28"/>
          <w:szCs w:val="28"/>
        </w:rPr>
        <w:t>ь</w:t>
      </w:r>
      <w:r w:rsidRPr="009A00A6">
        <w:rPr>
          <w:sz w:val="28"/>
          <w:szCs w:val="28"/>
        </w:rPr>
        <w:t>ских характеристик при снижении цен на выпускаемые изделия.</w:t>
      </w:r>
    </w:p>
    <w:p w:rsidR="00303529" w:rsidRPr="00303529" w:rsidRDefault="00303529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lastRenderedPageBreak/>
        <w:t>2 ОРГАНИЗАЦИОННО-ЭКОНОМИЧЕСКАЯ И ПРАВОВАЯ ХАРАКТЕ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303529">
        <w:rPr>
          <w:sz w:val="28"/>
          <w:szCs w:val="28"/>
        </w:rPr>
        <w:t>СТИКА ООО «ХЛЕБОЗАВОД №5» Г. ИЖЕВСКА УДМУРТСКОЙ РЕС</w:t>
      </w:r>
      <w:r>
        <w:rPr>
          <w:sz w:val="28"/>
          <w:szCs w:val="28"/>
        </w:rPr>
        <w:t>ПУБ</w:t>
      </w:r>
      <w:r w:rsidRPr="00303529">
        <w:rPr>
          <w:sz w:val="28"/>
          <w:szCs w:val="28"/>
        </w:rPr>
        <w:t>ЛИКИ</w:t>
      </w:r>
    </w:p>
    <w:p w:rsidR="004006DE" w:rsidRDefault="00303529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t>2.1 Правовой статус и организационное устройство</w:t>
      </w:r>
    </w:p>
    <w:p w:rsidR="00303529" w:rsidRDefault="00303529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t>ООО «Хлебозавод № 5» - большое перерабатывающее предприятие, основн</w:t>
      </w:r>
      <w:r w:rsidRPr="00303529">
        <w:rPr>
          <w:sz w:val="28"/>
          <w:szCs w:val="28"/>
        </w:rPr>
        <w:t>ы</w:t>
      </w:r>
      <w:r w:rsidRPr="00303529">
        <w:rPr>
          <w:sz w:val="28"/>
          <w:szCs w:val="28"/>
        </w:rPr>
        <w:t>ми видами деятельности которого являются производство и реализация хлебопр</w:t>
      </w:r>
      <w:r w:rsidRPr="00303529">
        <w:rPr>
          <w:sz w:val="28"/>
          <w:szCs w:val="28"/>
        </w:rPr>
        <w:t>о</w:t>
      </w:r>
      <w:r w:rsidRPr="00303529">
        <w:rPr>
          <w:sz w:val="28"/>
          <w:szCs w:val="28"/>
        </w:rPr>
        <w:t>дуктов, кондитерских изделий; оказание услуг населению и осуществление комме</w:t>
      </w:r>
      <w:r w:rsidRPr="00303529">
        <w:rPr>
          <w:sz w:val="28"/>
          <w:szCs w:val="28"/>
        </w:rPr>
        <w:t>р</w:t>
      </w:r>
      <w:r w:rsidRPr="00303529">
        <w:rPr>
          <w:sz w:val="28"/>
          <w:szCs w:val="28"/>
        </w:rPr>
        <w:t>ческой деятельности</w:t>
      </w:r>
      <w:r w:rsidR="002F7477">
        <w:rPr>
          <w:sz w:val="28"/>
          <w:szCs w:val="28"/>
        </w:rPr>
        <w:t>.</w:t>
      </w:r>
    </w:p>
    <w:p w:rsidR="002F7477" w:rsidRPr="00303529" w:rsidRDefault="002F7477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2F7477">
        <w:rPr>
          <w:sz w:val="28"/>
          <w:szCs w:val="28"/>
        </w:rPr>
        <w:t>Предприятие расположено в центральном районе города, где развита инфр</w:t>
      </w:r>
      <w:r w:rsidRPr="002F7477">
        <w:rPr>
          <w:sz w:val="28"/>
          <w:szCs w:val="28"/>
        </w:rPr>
        <w:t>а</w:t>
      </w:r>
      <w:r w:rsidRPr="002F7477">
        <w:rPr>
          <w:sz w:val="28"/>
          <w:szCs w:val="28"/>
        </w:rPr>
        <w:t>структура, что является выгодной стороной для данного предприятия.</w:t>
      </w:r>
    </w:p>
    <w:p w:rsidR="00303529" w:rsidRPr="00303529" w:rsidRDefault="00303529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t>Основными конкурентами предприятия являются ООО «Каравай», ООО «С</w:t>
      </w:r>
      <w:r w:rsidRPr="00303529">
        <w:rPr>
          <w:sz w:val="28"/>
          <w:szCs w:val="28"/>
        </w:rPr>
        <w:t>а</w:t>
      </w:r>
      <w:r w:rsidRPr="00303529">
        <w:rPr>
          <w:sz w:val="28"/>
          <w:szCs w:val="28"/>
        </w:rPr>
        <w:t>рапульский хлебокомбинат», ООО «Ижевский хлебозавод № 3», ООО «Торговая компания «Русь Матушка», ООО «Сарапульская кондитерская фабрика». Все бол</w:t>
      </w:r>
      <w:r w:rsidRPr="00303529">
        <w:rPr>
          <w:sz w:val="28"/>
          <w:szCs w:val="28"/>
        </w:rPr>
        <w:t>ь</w:t>
      </w:r>
      <w:r w:rsidRPr="00303529">
        <w:rPr>
          <w:sz w:val="28"/>
          <w:szCs w:val="28"/>
        </w:rPr>
        <w:t>шей популярностью пользуются мини-пекарни и частные пекарни (например, п</w:t>
      </w:r>
      <w:r w:rsidRPr="00303529">
        <w:rPr>
          <w:sz w:val="28"/>
          <w:szCs w:val="28"/>
        </w:rPr>
        <w:t>е</w:t>
      </w:r>
      <w:r w:rsidRPr="00303529">
        <w:rPr>
          <w:sz w:val="28"/>
          <w:szCs w:val="28"/>
        </w:rPr>
        <w:t>карня «Хлебница», «Пекарица», «Булка»</w:t>
      </w:r>
      <w:r w:rsidR="002209CE">
        <w:rPr>
          <w:sz w:val="28"/>
          <w:szCs w:val="28"/>
        </w:rPr>
        <w:t xml:space="preserve"> и др.</w:t>
      </w:r>
      <w:r w:rsidRPr="00303529">
        <w:rPr>
          <w:sz w:val="28"/>
          <w:szCs w:val="28"/>
        </w:rPr>
        <w:t>). Тем не менее</w:t>
      </w:r>
      <w:r>
        <w:rPr>
          <w:sz w:val="28"/>
          <w:szCs w:val="28"/>
        </w:rPr>
        <w:t>,</w:t>
      </w:r>
      <w:r w:rsidRPr="00303529">
        <w:rPr>
          <w:sz w:val="28"/>
          <w:szCs w:val="28"/>
        </w:rPr>
        <w:t xml:space="preserve"> по результатам ма</w:t>
      </w:r>
      <w:r w:rsidRPr="00303529">
        <w:rPr>
          <w:sz w:val="28"/>
          <w:szCs w:val="28"/>
        </w:rPr>
        <w:t>р</w:t>
      </w:r>
      <w:r w:rsidRPr="00303529">
        <w:rPr>
          <w:sz w:val="28"/>
          <w:szCs w:val="28"/>
        </w:rPr>
        <w:t>кетинговых исследований достаточно большой ассортимент продукции, выпуска</w:t>
      </w:r>
      <w:r w:rsidRPr="00303529">
        <w:rPr>
          <w:sz w:val="28"/>
          <w:szCs w:val="28"/>
        </w:rPr>
        <w:t>е</w:t>
      </w:r>
      <w:r w:rsidRPr="00303529">
        <w:rPr>
          <w:sz w:val="28"/>
          <w:szCs w:val="28"/>
        </w:rPr>
        <w:t xml:space="preserve">мый заводом, обеспечивает позиционное преимущество на рынке мучных изделий. </w:t>
      </w:r>
    </w:p>
    <w:p w:rsidR="00303529" w:rsidRPr="00303529" w:rsidRDefault="00303529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t>На сегодняшний день основными направлениями деятельности общества я</w:t>
      </w:r>
      <w:r w:rsidRPr="00303529">
        <w:rPr>
          <w:sz w:val="28"/>
          <w:szCs w:val="28"/>
        </w:rPr>
        <w:t>в</w:t>
      </w:r>
      <w:r w:rsidRPr="00303529">
        <w:rPr>
          <w:sz w:val="28"/>
          <w:szCs w:val="28"/>
        </w:rPr>
        <w:t>ляются кондитерское, вафельное и бараночное производство. В структуре проду</w:t>
      </w:r>
      <w:r w:rsidRPr="00303529">
        <w:rPr>
          <w:sz w:val="28"/>
          <w:szCs w:val="28"/>
        </w:rPr>
        <w:t>к</w:t>
      </w:r>
      <w:r w:rsidRPr="00303529">
        <w:rPr>
          <w:sz w:val="28"/>
          <w:szCs w:val="28"/>
        </w:rPr>
        <w:t>ции предприятия кондитерские изделия занимают 58%, хлебобулочные изделия – 24%, а вафельные изделия – 18%.</w:t>
      </w:r>
    </w:p>
    <w:p w:rsidR="00303529" w:rsidRPr="00303529" w:rsidRDefault="00303529" w:rsidP="00303529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t>Основными потребителями продукции ООО «Хлебозавод № 5» являются У</w:t>
      </w:r>
      <w:r w:rsidRPr="00303529">
        <w:rPr>
          <w:sz w:val="28"/>
          <w:szCs w:val="28"/>
        </w:rPr>
        <w:t>д</w:t>
      </w:r>
      <w:r w:rsidRPr="00303529">
        <w:rPr>
          <w:sz w:val="28"/>
          <w:szCs w:val="28"/>
        </w:rPr>
        <w:t>муртская республика</w:t>
      </w:r>
      <w:r w:rsidR="002209CE">
        <w:rPr>
          <w:sz w:val="28"/>
          <w:szCs w:val="28"/>
        </w:rPr>
        <w:t xml:space="preserve"> (г.</w:t>
      </w:r>
      <w:r w:rsidRPr="00303529">
        <w:rPr>
          <w:sz w:val="28"/>
          <w:szCs w:val="28"/>
        </w:rPr>
        <w:t xml:space="preserve"> Ижевск и Завьяловский район</w:t>
      </w:r>
      <w:r w:rsidR="002209CE">
        <w:rPr>
          <w:sz w:val="28"/>
          <w:szCs w:val="28"/>
        </w:rPr>
        <w:t>)</w:t>
      </w:r>
      <w:r w:rsidRPr="00303529">
        <w:rPr>
          <w:sz w:val="28"/>
          <w:szCs w:val="28"/>
        </w:rPr>
        <w:t>, Татарстан, Пермская о</w:t>
      </w:r>
      <w:r w:rsidRPr="00303529">
        <w:rPr>
          <w:sz w:val="28"/>
          <w:szCs w:val="28"/>
        </w:rPr>
        <w:t>б</w:t>
      </w:r>
      <w:r w:rsidRPr="00303529">
        <w:rPr>
          <w:sz w:val="28"/>
          <w:szCs w:val="28"/>
        </w:rPr>
        <w:t>ласть и др. Рынок сбыта включает в себя почти все продуктовые магазины и торг</w:t>
      </w:r>
      <w:r w:rsidRPr="00303529">
        <w:rPr>
          <w:sz w:val="28"/>
          <w:szCs w:val="28"/>
        </w:rPr>
        <w:t>о</w:t>
      </w:r>
      <w:r w:rsidRPr="00303529">
        <w:rPr>
          <w:sz w:val="28"/>
          <w:szCs w:val="28"/>
        </w:rPr>
        <w:t>вые сети города и районов, а также собственные торговые точки.</w:t>
      </w:r>
    </w:p>
    <w:p w:rsidR="00303529" w:rsidRDefault="00303529" w:rsidP="00232C46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529">
        <w:rPr>
          <w:sz w:val="28"/>
          <w:szCs w:val="28"/>
        </w:rPr>
        <w:t>По организационно-правовой структуре предприятие является обществом с ограниченной ответственностью (полное наименование: Общество с ограниченной ответственностью «Хлебозавод №5», сокращенное наименование: ООО «Хлебоз</w:t>
      </w:r>
      <w:r w:rsidRPr="00303529">
        <w:rPr>
          <w:sz w:val="28"/>
          <w:szCs w:val="28"/>
        </w:rPr>
        <w:t>а</w:t>
      </w:r>
      <w:r w:rsidRPr="00303529">
        <w:rPr>
          <w:sz w:val="28"/>
          <w:szCs w:val="28"/>
        </w:rPr>
        <w:t>вод №5»). Предприятие находится по адресу: Российская Федерация, Удмуртская Республика, г. Ижевск, пер. Раздельный, 20.</w:t>
      </w:r>
      <w:r w:rsidR="00232C46">
        <w:rPr>
          <w:sz w:val="28"/>
          <w:szCs w:val="28"/>
        </w:rPr>
        <w:t xml:space="preserve"> 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lastRenderedPageBreak/>
        <w:t>Процесс управления производства на предприятии осуществляется коллект</w:t>
      </w:r>
      <w:r w:rsidRPr="002209CE">
        <w:rPr>
          <w:sz w:val="28"/>
          <w:szCs w:val="28"/>
        </w:rPr>
        <w:t>и</w:t>
      </w:r>
      <w:r w:rsidRPr="002209CE">
        <w:rPr>
          <w:sz w:val="28"/>
          <w:szCs w:val="28"/>
        </w:rPr>
        <w:t>вом работников, организованных в аппарат управления. Выполнение каждой фун</w:t>
      </w:r>
      <w:r w:rsidRPr="002209CE">
        <w:rPr>
          <w:sz w:val="28"/>
          <w:szCs w:val="28"/>
        </w:rPr>
        <w:t>к</w:t>
      </w:r>
      <w:r w:rsidRPr="002209CE">
        <w:rPr>
          <w:sz w:val="28"/>
          <w:szCs w:val="28"/>
        </w:rPr>
        <w:t>ции управления осуществляется одним или группой работников, объединенных в функциональные подразделения (отделы).</w:t>
      </w:r>
    </w:p>
    <w:p w:rsidR="00232C46" w:rsidRDefault="002209CE" w:rsidP="00232C46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В настоящее время на предприятии применяют линейно функциональную структуру управления. Сущность ее заключается в том, что весь аппарат управления по его вертикали делится на ступени, а его горизонтали на каждой ступе</w:t>
      </w:r>
      <w:r w:rsidR="00232C46">
        <w:rPr>
          <w:sz w:val="28"/>
          <w:szCs w:val="28"/>
        </w:rPr>
        <w:t xml:space="preserve">ни образуют звенья управления. </w:t>
      </w:r>
    </w:p>
    <w:p w:rsidR="002209CE" w:rsidRPr="002209CE" w:rsidRDefault="002209CE" w:rsidP="00232C46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В основу организации ступеней упр</w:t>
      </w:r>
      <w:r>
        <w:rPr>
          <w:sz w:val="28"/>
          <w:szCs w:val="28"/>
        </w:rPr>
        <w:t>авления положен производственно-</w:t>
      </w:r>
      <w:r w:rsidRPr="002209CE">
        <w:rPr>
          <w:sz w:val="28"/>
          <w:szCs w:val="28"/>
        </w:rPr>
        <w:t>территориальный принцип. Каждую ступень управления возглавляет линейный р</w:t>
      </w:r>
      <w:r w:rsidRPr="002209CE">
        <w:rPr>
          <w:sz w:val="28"/>
          <w:szCs w:val="28"/>
        </w:rPr>
        <w:t>у</w:t>
      </w:r>
      <w:r w:rsidRPr="002209CE">
        <w:rPr>
          <w:sz w:val="28"/>
          <w:szCs w:val="28"/>
        </w:rPr>
        <w:t xml:space="preserve">ководитель, осуществляющий общее руководство. 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 xml:space="preserve">На предприятии различают следующие функции управления: 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общее руководство;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 xml:space="preserve">- техническая подготовка производства; 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технико-экономическое планирование;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организация труда и заработной платы;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энергетическое и ремонтное обслуживание;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бухгалтерский учет и финансовая деятельность;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сырьевое и материально техническое обслуживание;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сбыт готовой продукции;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комплектование и подготовка кадров;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общее делопроизводство и хозяйственное обслуживание;</w:t>
      </w:r>
    </w:p>
    <w:p w:rsidR="002209CE" w:rsidRP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- контроль качества сырья и готовой продукции.</w:t>
      </w:r>
    </w:p>
    <w:p w:rsidR="002209CE" w:rsidRDefault="002209CE" w:rsidP="002209CE">
      <w:pPr>
        <w:spacing w:after="0" w:line="360" w:lineRule="auto"/>
        <w:ind w:firstLine="709"/>
        <w:jc w:val="both"/>
        <w:rPr>
          <w:sz w:val="28"/>
          <w:szCs w:val="28"/>
        </w:rPr>
      </w:pPr>
      <w:r w:rsidRPr="002209CE">
        <w:rPr>
          <w:sz w:val="28"/>
          <w:szCs w:val="28"/>
        </w:rPr>
        <w:t>Основное производство завода включает в себя: хлебобулочный, кондите</w:t>
      </w:r>
      <w:r w:rsidRPr="002209CE">
        <w:rPr>
          <w:sz w:val="28"/>
          <w:szCs w:val="28"/>
        </w:rPr>
        <w:t>р</w:t>
      </w:r>
      <w:r w:rsidRPr="002209CE">
        <w:rPr>
          <w:sz w:val="28"/>
          <w:szCs w:val="28"/>
        </w:rPr>
        <w:t xml:space="preserve">ский и вафельный цеха, а также мини-пекарню. К вспомогательному производству можно отнести транспортный цех и мастерскую, а к обслуживающему – столовую и магазин. </w:t>
      </w:r>
      <w:r w:rsidR="002F7477" w:rsidRPr="002F7477">
        <w:rPr>
          <w:sz w:val="28"/>
          <w:szCs w:val="28"/>
        </w:rPr>
        <w:t>Территория завода огорожена, подъездные пути к нему заасфальтированы.</w:t>
      </w:r>
    </w:p>
    <w:p w:rsidR="002B5189" w:rsidRDefault="002B5189" w:rsidP="002B518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209CE" w:rsidRPr="002209CE">
        <w:rPr>
          <w:sz w:val="28"/>
          <w:szCs w:val="28"/>
        </w:rPr>
        <w:t>правленческая структура ООО «Хлебозавод № 5» представ</w:t>
      </w:r>
      <w:r w:rsidR="00232C46">
        <w:rPr>
          <w:sz w:val="28"/>
          <w:szCs w:val="28"/>
        </w:rPr>
        <w:t xml:space="preserve">лена </w:t>
      </w:r>
      <w:r w:rsidR="00B24646">
        <w:rPr>
          <w:sz w:val="28"/>
          <w:szCs w:val="28"/>
        </w:rPr>
        <w:t>в Прилож</w:t>
      </w:r>
      <w:r w:rsidR="00B24646">
        <w:rPr>
          <w:sz w:val="28"/>
          <w:szCs w:val="28"/>
        </w:rPr>
        <w:t>е</w:t>
      </w:r>
      <w:r w:rsidR="00B24646">
        <w:rPr>
          <w:sz w:val="28"/>
          <w:szCs w:val="28"/>
        </w:rPr>
        <w:t>нии</w:t>
      </w:r>
      <w:r w:rsidR="009D0BE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</w:t>
      </w:r>
    </w:p>
    <w:p w:rsidR="002B5189" w:rsidRDefault="002B5189" w:rsidP="00A401D9">
      <w:pPr>
        <w:spacing w:after="0" w:line="360" w:lineRule="auto"/>
        <w:jc w:val="both"/>
        <w:rPr>
          <w:sz w:val="28"/>
          <w:szCs w:val="28"/>
        </w:rPr>
      </w:pPr>
    </w:p>
    <w:p w:rsidR="00303529" w:rsidRDefault="008205D4" w:rsidP="002B5189">
      <w:pPr>
        <w:spacing w:after="0" w:line="360" w:lineRule="auto"/>
        <w:ind w:firstLine="709"/>
        <w:jc w:val="both"/>
        <w:rPr>
          <w:sz w:val="28"/>
          <w:szCs w:val="28"/>
        </w:rPr>
      </w:pPr>
      <w:r w:rsidRPr="008205D4">
        <w:rPr>
          <w:sz w:val="28"/>
          <w:szCs w:val="28"/>
        </w:rPr>
        <w:lastRenderedPageBreak/>
        <w:t>2.2 Основные эконом</w:t>
      </w:r>
      <w:r w:rsidR="00CB6710">
        <w:rPr>
          <w:sz w:val="28"/>
          <w:szCs w:val="28"/>
        </w:rPr>
        <w:t>ические и финансовые показатели</w:t>
      </w:r>
    </w:p>
    <w:p w:rsidR="008F610E" w:rsidRDefault="00F41526" w:rsidP="008F610E">
      <w:pPr>
        <w:spacing w:after="0" w:line="360" w:lineRule="auto"/>
        <w:ind w:firstLine="709"/>
        <w:jc w:val="both"/>
        <w:rPr>
          <w:sz w:val="28"/>
          <w:szCs w:val="28"/>
        </w:rPr>
      </w:pPr>
      <w:r w:rsidRPr="00F41526">
        <w:rPr>
          <w:sz w:val="28"/>
          <w:szCs w:val="28"/>
        </w:rPr>
        <w:t xml:space="preserve">Целью экономического анализа </w:t>
      </w:r>
      <w:r>
        <w:rPr>
          <w:sz w:val="28"/>
          <w:szCs w:val="28"/>
        </w:rPr>
        <w:t xml:space="preserve">хозяйственной деятельности </w:t>
      </w:r>
      <w:r w:rsidRPr="00F41526">
        <w:rPr>
          <w:sz w:val="28"/>
          <w:szCs w:val="28"/>
        </w:rPr>
        <w:t>предприятия я</w:t>
      </w:r>
      <w:r w:rsidRPr="00F41526">
        <w:rPr>
          <w:sz w:val="28"/>
          <w:szCs w:val="28"/>
        </w:rPr>
        <w:t>в</w:t>
      </w:r>
      <w:r w:rsidRPr="00F41526">
        <w:rPr>
          <w:sz w:val="28"/>
          <w:szCs w:val="28"/>
        </w:rPr>
        <w:t>ляется оценка его конкурентоспособности на рынке, а также его платежеспособн</w:t>
      </w:r>
      <w:r w:rsidRPr="00F41526">
        <w:rPr>
          <w:sz w:val="28"/>
          <w:szCs w:val="28"/>
        </w:rPr>
        <w:t>о</w:t>
      </w:r>
      <w:r w:rsidRPr="00F41526">
        <w:rPr>
          <w:sz w:val="28"/>
          <w:szCs w:val="28"/>
        </w:rPr>
        <w:t>сти, финансовой устойчивости, перспектив развития, но главное – нахождение р</w:t>
      </w:r>
      <w:r w:rsidRPr="00F41526">
        <w:rPr>
          <w:sz w:val="28"/>
          <w:szCs w:val="28"/>
        </w:rPr>
        <w:t>е</w:t>
      </w:r>
      <w:r w:rsidRPr="00F41526">
        <w:rPr>
          <w:sz w:val="28"/>
          <w:szCs w:val="28"/>
        </w:rPr>
        <w:t>зервов дальнейшего улучшения перечисленных показателей, которые являются кр</w:t>
      </w:r>
      <w:r w:rsidRPr="00F41526">
        <w:rPr>
          <w:sz w:val="28"/>
          <w:szCs w:val="28"/>
        </w:rPr>
        <w:t>и</w:t>
      </w:r>
      <w:r w:rsidRPr="00F41526">
        <w:rPr>
          <w:sz w:val="28"/>
          <w:szCs w:val="28"/>
        </w:rPr>
        <w:t>териями для сравнения экономического положения предприятия как с предыдущим (базовым) его состоянием, так и с показателями деятельности предприятий-конкурентов</w:t>
      </w:r>
      <w:r>
        <w:rPr>
          <w:sz w:val="28"/>
          <w:szCs w:val="28"/>
        </w:rPr>
        <w:t xml:space="preserve"> </w:t>
      </w:r>
      <w:r w:rsidRPr="00F41526">
        <w:rPr>
          <w:sz w:val="28"/>
          <w:szCs w:val="28"/>
        </w:rPr>
        <w:t>[</w:t>
      </w:r>
      <w:r w:rsidR="00992D86">
        <w:rPr>
          <w:sz w:val="28"/>
          <w:szCs w:val="28"/>
        </w:rPr>
        <w:t>21</w:t>
      </w:r>
      <w:r w:rsidRPr="00F41526">
        <w:rPr>
          <w:sz w:val="28"/>
          <w:szCs w:val="28"/>
        </w:rPr>
        <w:t>].</w:t>
      </w:r>
    </w:p>
    <w:p w:rsidR="009070A0" w:rsidRDefault="00F41526" w:rsidP="003C55BB">
      <w:pPr>
        <w:spacing w:after="0" w:line="360" w:lineRule="auto"/>
        <w:ind w:firstLine="709"/>
        <w:jc w:val="both"/>
        <w:rPr>
          <w:sz w:val="28"/>
          <w:szCs w:val="28"/>
        </w:rPr>
      </w:pPr>
      <w:r w:rsidRPr="00F41526">
        <w:rPr>
          <w:sz w:val="28"/>
          <w:szCs w:val="28"/>
        </w:rPr>
        <w:t>Результативность деяте</w:t>
      </w:r>
      <w:r w:rsidR="008F610E">
        <w:rPr>
          <w:sz w:val="28"/>
          <w:szCs w:val="28"/>
        </w:rPr>
        <w:t>льности предприятия обусловливае</w:t>
      </w:r>
      <w:r w:rsidRPr="00F41526">
        <w:rPr>
          <w:sz w:val="28"/>
          <w:szCs w:val="28"/>
        </w:rPr>
        <w:t>тся показате</w:t>
      </w:r>
      <w:r w:rsidR="003C55BB">
        <w:rPr>
          <w:sz w:val="28"/>
          <w:szCs w:val="28"/>
        </w:rPr>
        <w:t>лями эффективности,</w:t>
      </w:r>
      <w:r w:rsidRPr="00F41526">
        <w:rPr>
          <w:sz w:val="28"/>
          <w:szCs w:val="28"/>
        </w:rPr>
        <w:t xml:space="preserve"> периодом окупаемости капитала</w:t>
      </w:r>
      <w:r w:rsidR="003C55BB">
        <w:rPr>
          <w:sz w:val="28"/>
          <w:szCs w:val="28"/>
        </w:rPr>
        <w:t xml:space="preserve"> и др</w:t>
      </w:r>
      <w:r w:rsidRPr="00F41526">
        <w:rPr>
          <w:sz w:val="28"/>
          <w:szCs w:val="28"/>
        </w:rPr>
        <w:t>.</w:t>
      </w:r>
    </w:p>
    <w:p w:rsidR="003C55BB" w:rsidRPr="003C55BB" w:rsidRDefault="003C55BB" w:rsidP="003C55BB">
      <w:pPr>
        <w:spacing w:after="0" w:line="360" w:lineRule="auto"/>
        <w:ind w:firstLine="709"/>
        <w:jc w:val="both"/>
        <w:rPr>
          <w:sz w:val="28"/>
          <w:szCs w:val="28"/>
        </w:rPr>
      </w:pPr>
      <w:r w:rsidRPr="003C55BB">
        <w:rPr>
          <w:sz w:val="28"/>
          <w:szCs w:val="28"/>
        </w:rPr>
        <w:t>Уровень экономической эффективности дает представление о том, ценой к</w:t>
      </w:r>
      <w:r w:rsidRPr="003C55BB">
        <w:rPr>
          <w:sz w:val="28"/>
          <w:szCs w:val="28"/>
        </w:rPr>
        <w:t>а</w:t>
      </w:r>
      <w:r w:rsidRPr="003C55BB">
        <w:rPr>
          <w:sz w:val="28"/>
          <w:szCs w:val="28"/>
        </w:rPr>
        <w:t>ких затрат достигнут экономический эффект. Чем больше эффект и меньше затраты, тем выше экономическая эффектив</w:t>
      </w:r>
      <w:r w:rsidR="000000D9">
        <w:rPr>
          <w:sz w:val="28"/>
          <w:szCs w:val="28"/>
        </w:rPr>
        <w:t>ность производства, и наоборот</w:t>
      </w:r>
      <w:r>
        <w:rPr>
          <w:sz w:val="28"/>
          <w:szCs w:val="28"/>
        </w:rPr>
        <w:t>.</w:t>
      </w:r>
    </w:p>
    <w:p w:rsidR="003C55BB" w:rsidRPr="003C55BB" w:rsidRDefault="00FA521F" w:rsidP="003C55B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3C55BB" w:rsidRPr="003C55BB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ивности производства осуществляе</w:t>
      </w:r>
      <w:r w:rsidR="003C55BB" w:rsidRPr="003C55BB">
        <w:rPr>
          <w:sz w:val="28"/>
          <w:szCs w:val="28"/>
        </w:rPr>
        <w:t>тся по системе показателей, которые</w:t>
      </w:r>
      <w:r w:rsidR="003C55BB">
        <w:rPr>
          <w:sz w:val="28"/>
          <w:szCs w:val="28"/>
        </w:rPr>
        <w:t xml:space="preserve"> объединены в следующие группы:</w:t>
      </w:r>
    </w:p>
    <w:p w:rsidR="003C55BB" w:rsidRDefault="00D4784F" w:rsidP="003C55B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5BB" w:rsidRPr="003C55BB">
        <w:rPr>
          <w:sz w:val="28"/>
          <w:szCs w:val="28"/>
        </w:rPr>
        <w:t xml:space="preserve"> обобщающие показатели экономической эффективности </w:t>
      </w:r>
      <w:r w:rsidR="003C55BB">
        <w:rPr>
          <w:sz w:val="28"/>
          <w:szCs w:val="28"/>
        </w:rPr>
        <w:t>производства;</w:t>
      </w:r>
    </w:p>
    <w:p w:rsidR="00F72463" w:rsidRPr="003C55BB" w:rsidRDefault="00F72463" w:rsidP="003C55B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55BB">
        <w:rPr>
          <w:sz w:val="28"/>
          <w:szCs w:val="28"/>
        </w:rPr>
        <w:t xml:space="preserve"> показатели эфф</w:t>
      </w:r>
      <w:r>
        <w:rPr>
          <w:sz w:val="28"/>
          <w:szCs w:val="28"/>
        </w:rPr>
        <w:t>ективности использования труда;</w:t>
      </w:r>
    </w:p>
    <w:p w:rsidR="003C55BB" w:rsidRDefault="00D4784F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5BB" w:rsidRPr="003C55BB">
        <w:rPr>
          <w:sz w:val="28"/>
          <w:szCs w:val="28"/>
        </w:rPr>
        <w:t xml:space="preserve"> показатели эффективности использования основных фондов, оборотных </w:t>
      </w:r>
      <w:r w:rsidR="003C55BB">
        <w:rPr>
          <w:sz w:val="28"/>
          <w:szCs w:val="28"/>
        </w:rPr>
        <w:t>средств и капитальных вложений</w:t>
      </w:r>
      <w:r>
        <w:rPr>
          <w:sz w:val="28"/>
          <w:szCs w:val="28"/>
        </w:rPr>
        <w:t xml:space="preserve"> </w:t>
      </w:r>
      <w:r w:rsidR="003C55BB" w:rsidRPr="003C55BB">
        <w:rPr>
          <w:sz w:val="28"/>
          <w:szCs w:val="28"/>
        </w:rPr>
        <w:t>[</w:t>
      </w:r>
      <w:r w:rsidR="00992D86">
        <w:rPr>
          <w:sz w:val="28"/>
          <w:szCs w:val="28"/>
        </w:rPr>
        <w:t>12</w:t>
      </w:r>
      <w:r w:rsidR="003C55BB" w:rsidRPr="003C55BB">
        <w:rPr>
          <w:sz w:val="28"/>
          <w:szCs w:val="28"/>
        </w:rPr>
        <w:t>]</w:t>
      </w:r>
      <w:r w:rsidR="003C55BB">
        <w:rPr>
          <w:sz w:val="28"/>
          <w:szCs w:val="28"/>
        </w:rPr>
        <w:t>.</w:t>
      </w:r>
    </w:p>
    <w:p w:rsidR="008F610E" w:rsidRDefault="00FA521F" w:rsidP="003C55BB">
      <w:pPr>
        <w:spacing w:after="0" w:line="360" w:lineRule="auto"/>
        <w:ind w:firstLine="709"/>
        <w:jc w:val="both"/>
        <w:rPr>
          <w:sz w:val="28"/>
          <w:szCs w:val="28"/>
        </w:rPr>
      </w:pPr>
      <w:r w:rsidRPr="00FA521F">
        <w:rPr>
          <w:sz w:val="28"/>
          <w:szCs w:val="28"/>
        </w:rPr>
        <w:t>Период возврата капитальных вложений (срок окупаемости) — это период времени, который необходим для того, чтобы будущая прибыль предприятия д</w:t>
      </w:r>
      <w:r w:rsidRPr="00FA521F">
        <w:rPr>
          <w:sz w:val="28"/>
          <w:szCs w:val="28"/>
        </w:rPr>
        <w:t>о</w:t>
      </w:r>
      <w:r w:rsidRPr="00FA521F">
        <w:rPr>
          <w:sz w:val="28"/>
          <w:szCs w:val="28"/>
        </w:rPr>
        <w:t>стигла величины осуществленных капитальных вложений. Показатель срока окуп</w:t>
      </w:r>
      <w:r w:rsidRPr="00FA521F">
        <w:rPr>
          <w:sz w:val="28"/>
          <w:szCs w:val="28"/>
        </w:rPr>
        <w:t>а</w:t>
      </w:r>
      <w:r w:rsidRPr="00FA521F">
        <w:rPr>
          <w:sz w:val="28"/>
          <w:szCs w:val="28"/>
        </w:rPr>
        <w:t>емости характеризует интенсивность возврата затраченных средств на определе</w:t>
      </w:r>
      <w:r w:rsidRPr="00FA521F">
        <w:rPr>
          <w:sz w:val="28"/>
          <w:szCs w:val="28"/>
        </w:rPr>
        <w:t>н</w:t>
      </w:r>
      <w:r w:rsidRPr="00FA521F">
        <w:rPr>
          <w:sz w:val="28"/>
          <w:szCs w:val="28"/>
        </w:rPr>
        <w:t>ном инте</w:t>
      </w:r>
      <w:r>
        <w:rPr>
          <w:sz w:val="28"/>
          <w:szCs w:val="28"/>
        </w:rPr>
        <w:t>рвале времени после их вложения.</w:t>
      </w:r>
    </w:p>
    <w:p w:rsidR="00FA521F" w:rsidRPr="003C55BB" w:rsidRDefault="00FA521F" w:rsidP="000000D9">
      <w:pPr>
        <w:spacing w:after="0" w:line="360" w:lineRule="auto"/>
        <w:ind w:firstLine="709"/>
        <w:jc w:val="both"/>
        <w:rPr>
          <w:sz w:val="28"/>
          <w:szCs w:val="28"/>
        </w:rPr>
      </w:pPr>
      <w:r w:rsidRPr="00FA521F">
        <w:rPr>
          <w:sz w:val="28"/>
          <w:szCs w:val="28"/>
        </w:rPr>
        <w:t>В условиях рыночных отношений велика роль показателей рентабельности продукции, характеризующих уровень прибыльности (убыточности) ее произво</w:t>
      </w:r>
      <w:r w:rsidRPr="00FA521F">
        <w:rPr>
          <w:sz w:val="28"/>
          <w:szCs w:val="28"/>
        </w:rPr>
        <w:t>д</w:t>
      </w:r>
      <w:r w:rsidRPr="00FA521F">
        <w:rPr>
          <w:sz w:val="28"/>
          <w:szCs w:val="28"/>
        </w:rPr>
        <w:t>ства. Показатели рентабельности являются относительными характеристиками ф</w:t>
      </w:r>
      <w:r w:rsidRPr="00FA521F">
        <w:rPr>
          <w:sz w:val="28"/>
          <w:szCs w:val="28"/>
        </w:rPr>
        <w:t>и</w:t>
      </w:r>
      <w:r w:rsidRPr="00FA521F">
        <w:rPr>
          <w:sz w:val="28"/>
          <w:szCs w:val="28"/>
        </w:rPr>
        <w:t>нансовых результатов и эффектив</w:t>
      </w:r>
      <w:r>
        <w:rPr>
          <w:sz w:val="28"/>
          <w:szCs w:val="28"/>
        </w:rPr>
        <w:t>ности деятельности предприятия.</w:t>
      </w:r>
      <w:r w:rsidR="000000D9" w:rsidRPr="000000D9">
        <w:rPr>
          <w:sz w:val="28"/>
          <w:szCs w:val="28"/>
        </w:rPr>
        <w:t xml:space="preserve"> </w:t>
      </w:r>
      <w:r w:rsidRPr="00FA521F">
        <w:rPr>
          <w:sz w:val="28"/>
          <w:szCs w:val="28"/>
        </w:rPr>
        <w:t>Они характер</w:t>
      </w:r>
      <w:r w:rsidRPr="00FA521F">
        <w:rPr>
          <w:sz w:val="28"/>
          <w:szCs w:val="28"/>
        </w:rPr>
        <w:t>и</w:t>
      </w:r>
      <w:r w:rsidRPr="00FA521F">
        <w:rPr>
          <w:sz w:val="28"/>
          <w:szCs w:val="28"/>
        </w:rPr>
        <w:t>зуют относительную доходность предприятия, измеряемую в процентах к затратам средств или капитала с различных позиций</w:t>
      </w:r>
      <w:r w:rsidR="000000D9" w:rsidRPr="000000D9">
        <w:rPr>
          <w:sz w:val="28"/>
          <w:szCs w:val="28"/>
        </w:rPr>
        <w:t xml:space="preserve"> [</w:t>
      </w:r>
      <w:r w:rsidR="000000D9">
        <w:rPr>
          <w:sz w:val="28"/>
          <w:szCs w:val="28"/>
        </w:rPr>
        <w:t>35</w:t>
      </w:r>
      <w:r w:rsidR="000000D9" w:rsidRPr="000000D9">
        <w:rPr>
          <w:sz w:val="28"/>
          <w:szCs w:val="28"/>
        </w:rPr>
        <w:t>]</w:t>
      </w:r>
      <w:r w:rsidRPr="00FA521F">
        <w:rPr>
          <w:sz w:val="28"/>
          <w:szCs w:val="28"/>
        </w:rPr>
        <w:t>.</w:t>
      </w:r>
    </w:p>
    <w:p w:rsidR="00992E34" w:rsidRPr="003C55BB" w:rsidRDefault="00B12CB4" w:rsidP="00103BD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О</w:t>
      </w:r>
      <w:r w:rsidR="00103BD1">
        <w:rPr>
          <w:rFonts w:cs="Times New Roman"/>
          <w:color w:val="000000" w:themeColor="text1"/>
          <w:sz w:val="28"/>
          <w:szCs w:val="28"/>
        </w:rPr>
        <w:t>сновные производственно-экономические показатели деятельности ООО «Хлебозавод №5» пред</w:t>
      </w:r>
      <w:r>
        <w:rPr>
          <w:rFonts w:cs="Times New Roman"/>
          <w:color w:val="000000" w:themeColor="text1"/>
          <w:sz w:val="28"/>
          <w:szCs w:val="28"/>
        </w:rPr>
        <w:t>ставлены</w:t>
      </w:r>
      <w:r w:rsidR="00103BD1">
        <w:rPr>
          <w:rFonts w:cs="Times New Roman"/>
          <w:color w:val="000000" w:themeColor="text1"/>
          <w:sz w:val="28"/>
          <w:szCs w:val="28"/>
        </w:rPr>
        <w:t xml:space="preserve"> </w:t>
      </w:r>
      <w:r w:rsidR="005E0DE3">
        <w:rPr>
          <w:sz w:val="28"/>
          <w:szCs w:val="28"/>
        </w:rPr>
        <w:t>в таблице 1</w:t>
      </w:r>
      <w:r w:rsidR="00F41526">
        <w:rPr>
          <w:sz w:val="28"/>
          <w:szCs w:val="28"/>
        </w:rPr>
        <w:t>.</w:t>
      </w:r>
    </w:p>
    <w:p w:rsidR="00F41526" w:rsidRPr="00F41526" w:rsidRDefault="005E0DE3" w:rsidP="00F41526">
      <w:pPr>
        <w:spacing w:after="0" w:line="240" w:lineRule="auto"/>
        <w:jc w:val="both"/>
        <w:rPr>
          <w:szCs w:val="24"/>
        </w:rPr>
      </w:pPr>
      <w:r>
        <w:rPr>
          <w:szCs w:val="24"/>
        </w:rPr>
        <w:t>Таблица 1</w:t>
      </w:r>
      <w:r w:rsidR="00F41526" w:rsidRPr="00F41526">
        <w:rPr>
          <w:szCs w:val="24"/>
        </w:rPr>
        <w:t xml:space="preserve"> – </w:t>
      </w:r>
      <w:r w:rsidR="00F41526" w:rsidRPr="00F41526">
        <w:rPr>
          <w:b/>
          <w:szCs w:val="24"/>
        </w:rPr>
        <w:t>Основные показатели эффективности деятельности предприятия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077"/>
        <w:gridCol w:w="1077"/>
        <w:gridCol w:w="1078"/>
        <w:gridCol w:w="1077"/>
        <w:gridCol w:w="1078"/>
        <w:gridCol w:w="1275"/>
      </w:tblGrid>
      <w:tr w:rsidR="004F3B22" w:rsidTr="00572DE9">
        <w:trPr>
          <w:trHeight w:val="266"/>
        </w:trPr>
        <w:tc>
          <w:tcPr>
            <w:tcW w:w="3652" w:type="dxa"/>
            <w:vAlign w:val="center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Показатель</w:t>
            </w:r>
          </w:p>
        </w:tc>
        <w:tc>
          <w:tcPr>
            <w:tcW w:w="1077" w:type="dxa"/>
            <w:vAlign w:val="center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2012 г.</w:t>
            </w:r>
          </w:p>
        </w:tc>
        <w:tc>
          <w:tcPr>
            <w:tcW w:w="1077" w:type="dxa"/>
            <w:vAlign w:val="center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2013 г.</w:t>
            </w:r>
          </w:p>
        </w:tc>
        <w:tc>
          <w:tcPr>
            <w:tcW w:w="1078" w:type="dxa"/>
            <w:vAlign w:val="center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2014 г.</w:t>
            </w:r>
          </w:p>
        </w:tc>
        <w:tc>
          <w:tcPr>
            <w:tcW w:w="1077" w:type="dxa"/>
            <w:vAlign w:val="center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2015 г.</w:t>
            </w:r>
          </w:p>
        </w:tc>
        <w:tc>
          <w:tcPr>
            <w:tcW w:w="1078" w:type="dxa"/>
            <w:vAlign w:val="center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2016 г.</w:t>
            </w:r>
          </w:p>
        </w:tc>
        <w:tc>
          <w:tcPr>
            <w:tcW w:w="1275" w:type="dxa"/>
          </w:tcPr>
          <w:p w:rsidR="004F3B22" w:rsidRPr="00F41526" w:rsidRDefault="004F3B22" w:rsidP="00503E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2016г. в % к 2012 г.</w:t>
            </w:r>
          </w:p>
        </w:tc>
      </w:tr>
      <w:tr w:rsidR="004A5586" w:rsidTr="00572DE9">
        <w:trPr>
          <w:trHeight w:val="266"/>
        </w:trPr>
        <w:tc>
          <w:tcPr>
            <w:tcW w:w="3652" w:type="dxa"/>
            <w:vAlign w:val="center"/>
          </w:tcPr>
          <w:p w:rsidR="004A5586" w:rsidRPr="004A5586" w:rsidRDefault="004A5586" w:rsidP="004A5586">
            <w:pPr>
              <w:rPr>
                <w:szCs w:val="24"/>
              </w:rPr>
            </w:pPr>
            <w:r w:rsidRPr="004A5586">
              <w:rPr>
                <w:szCs w:val="24"/>
              </w:rPr>
              <w:t>Производственная площадь, м</w:t>
            </w:r>
            <w:r w:rsidRPr="001340B5">
              <w:rPr>
                <w:szCs w:val="24"/>
                <w:vertAlign w:val="superscript"/>
              </w:rPr>
              <w:t>2</w:t>
            </w:r>
          </w:p>
        </w:tc>
        <w:tc>
          <w:tcPr>
            <w:tcW w:w="1077" w:type="dxa"/>
            <w:vAlign w:val="bottom"/>
          </w:tcPr>
          <w:p w:rsidR="004A5586" w:rsidRPr="004A5586" w:rsidRDefault="004A5586" w:rsidP="004A5586">
            <w:pPr>
              <w:jc w:val="center"/>
              <w:rPr>
                <w:szCs w:val="24"/>
              </w:rPr>
            </w:pPr>
            <w:r w:rsidRPr="004A5586">
              <w:rPr>
                <w:szCs w:val="24"/>
              </w:rPr>
              <w:t>7043,4</w:t>
            </w:r>
          </w:p>
        </w:tc>
        <w:tc>
          <w:tcPr>
            <w:tcW w:w="1077" w:type="dxa"/>
            <w:vAlign w:val="bottom"/>
          </w:tcPr>
          <w:p w:rsidR="004A5586" w:rsidRPr="009C5C38" w:rsidRDefault="004A5586" w:rsidP="004A558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7043,4</w:t>
            </w:r>
          </w:p>
        </w:tc>
        <w:tc>
          <w:tcPr>
            <w:tcW w:w="1078" w:type="dxa"/>
            <w:vAlign w:val="bottom"/>
          </w:tcPr>
          <w:p w:rsidR="004A5586" w:rsidRPr="009C5C38" w:rsidRDefault="004A5586" w:rsidP="004A558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7043,4</w:t>
            </w:r>
          </w:p>
        </w:tc>
        <w:tc>
          <w:tcPr>
            <w:tcW w:w="1077" w:type="dxa"/>
            <w:vAlign w:val="bottom"/>
          </w:tcPr>
          <w:p w:rsidR="004A5586" w:rsidRPr="009C5C38" w:rsidRDefault="004A5586" w:rsidP="004A558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7043,4</w:t>
            </w:r>
          </w:p>
        </w:tc>
        <w:tc>
          <w:tcPr>
            <w:tcW w:w="1078" w:type="dxa"/>
            <w:vAlign w:val="bottom"/>
          </w:tcPr>
          <w:p w:rsidR="004A5586" w:rsidRPr="009C5C38" w:rsidRDefault="004A5586" w:rsidP="004A558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7043,4</w:t>
            </w:r>
          </w:p>
        </w:tc>
        <w:tc>
          <w:tcPr>
            <w:tcW w:w="1275" w:type="dxa"/>
            <w:vAlign w:val="bottom"/>
          </w:tcPr>
          <w:p w:rsidR="004A5586" w:rsidRPr="004A5586" w:rsidRDefault="004A5586" w:rsidP="004A55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4A5586" w:rsidRPr="00F41526" w:rsidTr="00572DE9">
        <w:tc>
          <w:tcPr>
            <w:tcW w:w="3652" w:type="dxa"/>
            <w:vAlign w:val="center"/>
          </w:tcPr>
          <w:p w:rsidR="004A5586" w:rsidRDefault="004A5586" w:rsidP="004F3B22">
            <w:pPr>
              <w:rPr>
                <w:szCs w:val="24"/>
              </w:rPr>
            </w:pPr>
            <w:r>
              <w:rPr>
                <w:szCs w:val="24"/>
              </w:rPr>
              <w:t>Стоимость основных средств, тыс. руб.</w:t>
            </w:r>
          </w:p>
        </w:tc>
        <w:tc>
          <w:tcPr>
            <w:tcW w:w="1077" w:type="dxa"/>
            <w:vAlign w:val="bottom"/>
          </w:tcPr>
          <w:p w:rsidR="004A5586" w:rsidRPr="00123C5A" w:rsidRDefault="004A5586" w:rsidP="005663E1">
            <w:pPr>
              <w:pStyle w:val="2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</w:t>
            </w:r>
          </w:p>
        </w:tc>
        <w:tc>
          <w:tcPr>
            <w:tcW w:w="1077" w:type="dxa"/>
            <w:vAlign w:val="bottom"/>
          </w:tcPr>
          <w:p w:rsidR="004A5586" w:rsidRPr="00123C5A" w:rsidRDefault="004A5586" w:rsidP="005663E1">
            <w:pPr>
              <w:pStyle w:val="2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14520</w:t>
            </w:r>
          </w:p>
        </w:tc>
        <w:tc>
          <w:tcPr>
            <w:tcW w:w="1078" w:type="dxa"/>
            <w:vAlign w:val="bottom"/>
          </w:tcPr>
          <w:p w:rsidR="004A5586" w:rsidRPr="00123C5A" w:rsidRDefault="004A5586" w:rsidP="005663E1">
            <w:pPr>
              <w:pStyle w:val="2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12347</w:t>
            </w:r>
          </w:p>
        </w:tc>
        <w:tc>
          <w:tcPr>
            <w:tcW w:w="1077" w:type="dxa"/>
            <w:vAlign w:val="bottom"/>
          </w:tcPr>
          <w:p w:rsidR="004A5586" w:rsidRPr="00123C5A" w:rsidRDefault="004A5586" w:rsidP="005663E1">
            <w:pPr>
              <w:pStyle w:val="2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11561</w:t>
            </w:r>
          </w:p>
        </w:tc>
        <w:tc>
          <w:tcPr>
            <w:tcW w:w="1078" w:type="dxa"/>
            <w:vAlign w:val="bottom"/>
          </w:tcPr>
          <w:p w:rsidR="004A5586" w:rsidRPr="00123C5A" w:rsidRDefault="004A5586" w:rsidP="005663E1">
            <w:pPr>
              <w:pStyle w:val="2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</w:t>
            </w:r>
          </w:p>
        </w:tc>
        <w:tc>
          <w:tcPr>
            <w:tcW w:w="1275" w:type="dxa"/>
            <w:vAlign w:val="bottom"/>
          </w:tcPr>
          <w:p w:rsidR="004A5586" w:rsidRPr="00F4152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65,5</w:t>
            </w:r>
          </w:p>
        </w:tc>
      </w:tr>
      <w:tr w:rsidR="004A5586" w:rsidRPr="00F41526" w:rsidTr="00572DE9">
        <w:tc>
          <w:tcPr>
            <w:tcW w:w="3652" w:type="dxa"/>
            <w:vAlign w:val="center"/>
          </w:tcPr>
          <w:p w:rsidR="004A5586" w:rsidRDefault="004A5586" w:rsidP="004F3B22">
            <w:pPr>
              <w:rPr>
                <w:szCs w:val="24"/>
              </w:rPr>
            </w:pPr>
            <w:r>
              <w:rPr>
                <w:szCs w:val="24"/>
              </w:rPr>
              <w:t>Стоимость оборотных средств, тыс. руб.</w:t>
            </w:r>
          </w:p>
        </w:tc>
        <w:tc>
          <w:tcPr>
            <w:tcW w:w="1077" w:type="dxa"/>
            <w:vAlign w:val="bottom"/>
          </w:tcPr>
          <w:p w:rsidR="004A5586" w:rsidRPr="00F4152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74234</w:t>
            </w:r>
          </w:p>
        </w:tc>
        <w:tc>
          <w:tcPr>
            <w:tcW w:w="1077" w:type="dxa"/>
            <w:vAlign w:val="bottom"/>
          </w:tcPr>
          <w:p w:rsidR="004A5586" w:rsidRPr="00F827B6" w:rsidRDefault="004A5586" w:rsidP="00BB473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82941</w:t>
            </w:r>
          </w:p>
        </w:tc>
        <w:tc>
          <w:tcPr>
            <w:tcW w:w="1078" w:type="dxa"/>
            <w:vAlign w:val="bottom"/>
          </w:tcPr>
          <w:p w:rsidR="004A5586" w:rsidRPr="00F827B6" w:rsidRDefault="004A5586" w:rsidP="00BB473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89576</w:t>
            </w:r>
          </w:p>
        </w:tc>
        <w:tc>
          <w:tcPr>
            <w:tcW w:w="1077" w:type="dxa"/>
            <w:vAlign w:val="bottom"/>
          </w:tcPr>
          <w:p w:rsidR="004A5586" w:rsidRPr="00F827B6" w:rsidRDefault="004A5586" w:rsidP="00BB473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103318</w:t>
            </w:r>
          </w:p>
        </w:tc>
        <w:tc>
          <w:tcPr>
            <w:tcW w:w="1078" w:type="dxa"/>
            <w:vAlign w:val="bottom"/>
          </w:tcPr>
          <w:p w:rsidR="004A5586" w:rsidRPr="00F4152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108319</w:t>
            </w:r>
          </w:p>
        </w:tc>
        <w:tc>
          <w:tcPr>
            <w:tcW w:w="1275" w:type="dxa"/>
            <w:vAlign w:val="bottom"/>
          </w:tcPr>
          <w:p w:rsidR="004A5586" w:rsidRPr="00F4152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145,9</w:t>
            </w:r>
          </w:p>
        </w:tc>
      </w:tr>
      <w:tr w:rsidR="004A5586" w:rsidRPr="00F41526" w:rsidTr="00572DE9">
        <w:tc>
          <w:tcPr>
            <w:tcW w:w="3652" w:type="dxa"/>
            <w:vAlign w:val="center"/>
          </w:tcPr>
          <w:p w:rsidR="004A5586" w:rsidRDefault="004A5586" w:rsidP="004F3B22">
            <w:pPr>
              <w:rPr>
                <w:szCs w:val="24"/>
              </w:rPr>
            </w:pPr>
            <w:r>
              <w:rPr>
                <w:szCs w:val="24"/>
              </w:rPr>
              <w:t>Среднесписочная численность рабочих, чел.</w:t>
            </w:r>
          </w:p>
        </w:tc>
        <w:tc>
          <w:tcPr>
            <w:tcW w:w="1077" w:type="dxa"/>
            <w:vAlign w:val="bottom"/>
          </w:tcPr>
          <w:p w:rsidR="004A558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1077" w:type="dxa"/>
            <w:vAlign w:val="bottom"/>
          </w:tcPr>
          <w:p w:rsidR="004A5586" w:rsidRPr="002973F2" w:rsidRDefault="004A5586" w:rsidP="00BE0DD1">
            <w:pPr>
              <w:jc w:val="center"/>
            </w:pPr>
            <w:r w:rsidRPr="002973F2">
              <w:t>391</w:t>
            </w:r>
          </w:p>
        </w:tc>
        <w:tc>
          <w:tcPr>
            <w:tcW w:w="1078" w:type="dxa"/>
            <w:vAlign w:val="bottom"/>
          </w:tcPr>
          <w:p w:rsidR="004A5586" w:rsidRPr="002973F2" w:rsidRDefault="004A5586" w:rsidP="00BE0DD1">
            <w:pPr>
              <w:jc w:val="center"/>
            </w:pPr>
            <w:r w:rsidRPr="002973F2">
              <w:t>402</w:t>
            </w:r>
          </w:p>
        </w:tc>
        <w:tc>
          <w:tcPr>
            <w:tcW w:w="1077" w:type="dxa"/>
            <w:vAlign w:val="bottom"/>
          </w:tcPr>
          <w:p w:rsidR="004A5586" w:rsidRDefault="004A5586" w:rsidP="00BE0DD1">
            <w:pPr>
              <w:jc w:val="center"/>
            </w:pPr>
            <w:r w:rsidRPr="002973F2">
              <w:t>408</w:t>
            </w:r>
          </w:p>
        </w:tc>
        <w:tc>
          <w:tcPr>
            <w:tcW w:w="1078" w:type="dxa"/>
            <w:vAlign w:val="bottom"/>
          </w:tcPr>
          <w:p w:rsidR="004A558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275" w:type="dxa"/>
            <w:vAlign w:val="bottom"/>
          </w:tcPr>
          <w:p w:rsidR="004A5586" w:rsidRPr="00F41526" w:rsidRDefault="004A5586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102,5</w:t>
            </w:r>
          </w:p>
        </w:tc>
      </w:tr>
      <w:tr w:rsidR="00A36773" w:rsidRPr="00F41526" w:rsidTr="003862E5">
        <w:tc>
          <w:tcPr>
            <w:tcW w:w="3652" w:type="dxa"/>
          </w:tcPr>
          <w:p w:rsidR="00A36773" w:rsidRPr="002315BD" w:rsidRDefault="00A36773" w:rsidP="003862E5">
            <w:r w:rsidRPr="002315BD">
              <w:t xml:space="preserve">Реализовано продукции, </w:t>
            </w:r>
            <w:proofErr w:type="gramStart"/>
            <w:r w:rsidRPr="002315BD">
              <w:t>т</w:t>
            </w:r>
            <w:proofErr w:type="gramEnd"/>
          </w:p>
        </w:tc>
        <w:tc>
          <w:tcPr>
            <w:tcW w:w="1077" w:type="dxa"/>
            <w:vAlign w:val="bottom"/>
          </w:tcPr>
          <w:p w:rsidR="00A36773" w:rsidRDefault="00A36773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4422</w:t>
            </w:r>
          </w:p>
        </w:tc>
        <w:tc>
          <w:tcPr>
            <w:tcW w:w="1077" w:type="dxa"/>
            <w:vAlign w:val="bottom"/>
          </w:tcPr>
          <w:p w:rsidR="00A36773" w:rsidRPr="002973F2" w:rsidRDefault="00A36773" w:rsidP="00BE0DD1">
            <w:pPr>
              <w:jc w:val="center"/>
            </w:pPr>
            <w:r>
              <w:t>4429</w:t>
            </w:r>
          </w:p>
        </w:tc>
        <w:tc>
          <w:tcPr>
            <w:tcW w:w="1078" w:type="dxa"/>
            <w:vAlign w:val="bottom"/>
          </w:tcPr>
          <w:p w:rsidR="00A36773" w:rsidRPr="002973F2" w:rsidRDefault="00A36773" w:rsidP="00BE0DD1">
            <w:pPr>
              <w:jc w:val="center"/>
            </w:pPr>
            <w:r>
              <w:t>4459</w:t>
            </w:r>
          </w:p>
        </w:tc>
        <w:tc>
          <w:tcPr>
            <w:tcW w:w="1077" w:type="dxa"/>
            <w:vAlign w:val="bottom"/>
          </w:tcPr>
          <w:p w:rsidR="00A36773" w:rsidRPr="002973F2" w:rsidRDefault="00A36773" w:rsidP="00BE0DD1">
            <w:pPr>
              <w:jc w:val="center"/>
            </w:pPr>
            <w:r>
              <w:t>5263</w:t>
            </w:r>
          </w:p>
        </w:tc>
        <w:tc>
          <w:tcPr>
            <w:tcW w:w="1078" w:type="dxa"/>
            <w:vAlign w:val="bottom"/>
          </w:tcPr>
          <w:p w:rsidR="00A36773" w:rsidRDefault="00A36773" w:rsidP="004F3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5324</w:t>
            </w:r>
          </w:p>
        </w:tc>
        <w:tc>
          <w:tcPr>
            <w:tcW w:w="1275" w:type="dxa"/>
          </w:tcPr>
          <w:p w:rsidR="00A36773" w:rsidRPr="00196AE7" w:rsidRDefault="00A36773" w:rsidP="00A36773">
            <w:pPr>
              <w:jc w:val="center"/>
            </w:pPr>
            <w:r w:rsidRPr="00196AE7">
              <w:t>120,4</w:t>
            </w:r>
          </w:p>
        </w:tc>
      </w:tr>
      <w:tr w:rsidR="00A36773" w:rsidRPr="00F41526" w:rsidTr="003862E5">
        <w:tc>
          <w:tcPr>
            <w:tcW w:w="3652" w:type="dxa"/>
          </w:tcPr>
          <w:p w:rsidR="00A36773" w:rsidRPr="002315BD" w:rsidRDefault="00A36773" w:rsidP="00CD792E">
            <w:r w:rsidRPr="002315BD">
              <w:t xml:space="preserve">в </w:t>
            </w:r>
            <w:proofErr w:type="spellStart"/>
            <w:r w:rsidRPr="002315BD">
              <w:t>т.ч</w:t>
            </w:r>
            <w:proofErr w:type="spellEnd"/>
            <w:r w:rsidRPr="002315BD">
              <w:t xml:space="preserve">. </w:t>
            </w:r>
            <w:r w:rsidR="00CD792E" w:rsidRPr="002315BD">
              <w:t>кондитерская</w:t>
            </w:r>
          </w:p>
        </w:tc>
        <w:tc>
          <w:tcPr>
            <w:tcW w:w="1077" w:type="dxa"/>
          </w:tcPr>
          <w:p w:rsidR="00A36773" w:rsidRPr="00FC629C" w:rsidRDefault="00A36773" w:rsidP="00A36773">
            <w:pPr>
              <w:jc w:val="center"/>
            </w:pPr>
            <w:r w:rsidRPr="00FC629C">
              <w:t>1102</w:t>
            </w:r>
          </w:p>
        </w:tc>
        <w:tc>
          <w:tcPr>
            <w:tcW w:w="1077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1101</w:t>
            </w:r>
          </w:p>
        </w:tc>
        <w:tc>
          <w:tcPr>
            <w:tcW w:w="1078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1018</w:t>
            </w:r>
          </w:p>
        </w:tc>
        <w:tc>
          <w:tcPr>
            <w:tcW w:w="1077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1030</w:t>
            </w:r>
          </w:p>
        </w:tc>
        <w:tc>
          <w:tcPr>
            <w:tcW w:w="1078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1103</w:t>
            </w:r>
          </w:p>
        </w:tc>
        <w:tc>
          <w:tcPr>
            <w:tcW w:w="1275" w:type="dxa"/>
          </w:tcPr>
          <w:p w:rsidR="00A36773" w:rsidRPr="00196AE7" w:rsidRDefault="00A36773" w:rsidP="00A36773">
            <w:pPr>
              <w:jc w:val="center"/>
            </w:pPr>
            <w:r w:rsidRPr="00196AE7">
              <w:t>100,1</w:t>
            </w:r>
          </w:p>
        </w:tc>
      </w:tr>
      <w:tr w:rsidR="00A36773" w:rsidRPr="00F41526" w:rsidTr="003862E5">
        <w:tc>
          <w:tcPr>
            <w:tcW w:w="3652" w:type="dxa"/>
          </w:tcPr>
          <w:p w:rsidR="00A36773" w:rsidRPr="002315BD" w:rsidRDefault="00A36773" w:rsidP="00CD792E">
            <w:r w:rsidRPr="002315BD">
              <w:t xml:space="preserve">          </w:t>
            </w:r>
            <w:r w:rsidR="00CD792E" w:rsidRPr="002315BD">
              <w:t xml:space="preserve">вафельная </w:t>
            </w:r>
          </w:p>
        </w:tc>
        <w:tc>
          <w:tcPr>
            <w:tcW w:w="1077" w:type="dxa"/>
          </w:tcPr>
          <w:p w:rsidR="00A36773" w:rsidRPr="00FC629C" w:rsidRDefault="00A36773" w:rsidP="00A36773">
            <w:pPr>
              <w:jc w:val="center"/>
            </w:pPr>
            <w:r w:rsidRPr="00FC629C">
              <w:t>417</w:t>
            </w:r>
          </w:p>
        </w:tc>
        <w:tc>
          <w:tcPr>
            <w:tcW w:w="1077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375</w:t>
            </w:r>
          </w:p>
        </w:tc>
        <w:tc>
          <w:tcPr>
            <w:tcW w:w="1078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269</w:t>
            </w:r>
          </w:p>
        </w:tc>
        <w:tc>
          <w:tcPr>
            <w:tcW w:w="1077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253</w:t>
            </w:r>
          </w:p>
        </w:tc>
        <w:tc>
          <w:tcPr>
            <w:tcW w:w="1078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281</w:t>
            </w:r>
          </w:p>
        </w:tc>
        <w:tc>
          <w:tcPr>
            <w:tcW w:w="1275" w:type="dxa"/>
          </w:tcPr>
          <w:p w:rsidR="00A36773" w:rsidRPr="00196AE7" w:rsidRDefault="00A36773" w:rsidP="00A36773">
            <w:pPr>
              <w:jc w:val="center"/>
            </w:pPr>
            <w:r w:rsidRPr="00196AE7">
              <w:t>67,4</w:t>
            </w:r>
          </w:p>
        </w:tc>
      </w:tr>
      <w:tr w:rsidR="00A36773" w:rsidRPr="00F41526" w:rsidTr="003862E5">
        <w:tc>
          <w:tcPr>
            <w:tcW w:w="3652" w:type="dxa"/>
          </w:tcPr>
          <w:p w:rsidR="00A36773" w:rsidRDefault="00A36773" w:rsidP="003862E5">
            <w:r w:rsidRPr="002315BD">
              <w:t xml:space="preserve">        </w:t>
            </w:r>
            <w:r>
              <w:t xml:space="preserve"> </w:t>
            </w:r>
            <w:r w:rsidRPr="002315BD">
              <w:t xml:space="preserve"> хлебобулочная                      </w:t>
            </w:r>
          </w:p>
        </w:tc>
        <w:tc>
          <w:tcPr>
            <w:tcW w:w="1077" w:type="dxa"/>
          </w:tcPr>
          <w:p w:rsidR="00A36773" w:rsidRDefault="00A36773" w:rsidP="00A36773">
            <w:pPr>
              <w:jc w:val="center"/>
            </w:pPr>
            <w:r w:rsidRPr="00FC629C">
              <w:t>2903</w:t>
            </w:r>
          </w:p>
        </w:tc>
        <w:tc>
          <w:tcPr>
            <w:tcW w:w="1077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2953</w:t>
            </w:r>
          </w:p>
        </w:tc>
        <w:tc>
          <w:tcPr>
            <w:tcW w:w="1078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3172</w:t>
            </w:r>
          </w:p>
        </w:tc>
        <w:tc>
          <w:tcPr>
            <w:tcW w:w="1077" w:type="dxa"/>
            <w:vAlign w:val="bottom"/>
          </w:tcPr>
          <w:p w:rsidR="00A36773" w:rsidRPr="00CA4CA5" w:rsidRDefault="00A36773" w:rsidP="003862E5">
            <w:pPr>
              <w:jc w:val="center"/>
            </w:pPr>
            <w:r w:rsidRPr="00CA4CA5">
              <w:t>3980</w:t>
            </w:r>
          </w:p>
        </w:tc>
        <w:tc>
          <w:tcPr>
            <w:tcW w:w="1078" w:type="dxa"/>
            <w:vAlign w:val="bottom"/>
          </w:tcPr>
          <w:p w:rsidR="00A36773" w:rsidRDefault="00A36773" w:rsidP="003862E5">
            <w:pPr>
              <w:jc w:val="center"/>
            </w:pPr>
            <w:r w:rsidRPr="00CA4CA5">
              <w:t>3940</w:t>
            </w:r>
          </w:p>
        </w:tc>
        <w:tc>
          <w:tcPr>
            <w:tcW w:w="1275" w:type="dxa"/>
          </w:tcPr>
          <w:p w:rsidR="00A36773" w:rsidRDefault="00A36773" w:rsidP="00A36773">
            <w:pPr>
              <w:jc w:val="center"/>
            </w:pPr>
            <w:r w:rsidRPr="00196AE7">
              <w:t>135,7</w:t>
            </w:r>
          </w:p>
        </w:tc>
      </w:tr>
      <w:tr w:rsidR="00572DE9" w:rsidRPr="00F41526" w:rsidTr="00572DE9">
        <w:tc>
          <w:tcPr>
            <w:tcW w:w="3652" w:type="dxa"/>
            <w:vAlign w:val="center"/>
          </w:tcPr>
          <w:p w:rsidR="00572DE9" w:rsidRPr="00572DE9" w:rsidRDefault="00572DE9" w:rsidP="001D6A2D">
            <w:pPr>
              <w:rPr>
                <w:szCs w:val="24"/>
              </w:rPr>
            </w:pPr>
            <w:r w:rsidRPr="00572DE9">
              <w:rPr>
                <w:szCs w:val="24"/>
              </w:rPr>
              <w:t>Выручка, тыс. руб.</w:t>
            </w:r>
          </w:p>
        </w:tc>
        <w:tc>
          <w:tcPr>
            <w:tcW w:w="1077" w:type="dxa"/>
            <w:vAlign w:val="bottom"/>
          </w:tcPr>
          <w:p w:rsidR="00572DE9" w:rsidRPr="00F41526" w:rsidRDefault="00572DE9" w:rsidP="001D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335516</w:t>
            </w:r>
          </w:p>
        </w:tc>
        <w:tc>
          <w:tcPr>
            <w:tcW w:w="1077" w:type="dxa"/>
            <w:vAlign w:val="bottom"/>
          </w:tcPr>
          <w:p w:rsidR="00572DE9" w:rsidRPr="0043663A" w:rsidRDefault="00572DE9" w:rsidP="001D6A2D">
            <w:pPr>
              <w:jc w:val="center"/>
            </w:pPr>
            <w:r w:rsidRPr="0043663A">
              <w:t>364609</w:t>
            </w:r>
          </w:p>
        </w:tc>
        <w:tc>
          <w:tcPr>
            <w:tcW w:w="1078" w:type="dxa"/>
            <w:vAlign w:val="bottom"/>
          </w:tcPr>
          <w:p w:rsidR="00572DE9" w:rsidRPr="0043663A" w:rsidRDefault="00572DE9" w:rsidP="001D6A2D">
            <w:pPr>
              <w:jc w:val="center"/>
            </w:pPr>
            <w:r w:rsidRPr="0043663A">
              <w:t>343922</w:t>
            </w:r>
          </w:p>
        </w:tc>
        <w:tc>
          <w:tcPr>
            <w:tcW w:w="1077" w:type="dxa"/>
            <w:vAlign w:val="bottom"/>
          </w:tcPr>
          <w:p w:rsidR="00572DE9" w:rsidRDefault="00572DE9" w:rsidP="001D6A2D">
            <w:pPr>
              <w:jc w:val="center"/>
            </w:pPr>
            <w:r w:rsidRPr="0043663A">
              <w:t>419917</w:t>
            </w:r>
          </w:p>
        </w:tc>
        <w:tc>
          <w:tcPr>
            <w:tcW w:w="1078" w:type="dxa"/>
            <w:vAlign w:val="bottom"/>
          </w:tcPr>
          <w:p w:rsidR="00572DE9" w:rsidRPr="00F41526" w:rsidRDefault="00572DE9" w:rsidP="001D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447043</w:t>
            </w:r>
          </w:p>
        </w:tc>
        <w:tc>
          <w:tcPr>
            <w:tcW w:w="1275" w:type="dxa"/>
            <w:vAlign w:val="bottom"/>
          </w:tcPr>
          <w:p w:rsidR="00572DE9" w:rsidRPr="00F41526" w:rsidRDefault="00572DE9" w:rsidP="001D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133,2</w:t>
            </w:r>
          </w:p>
        </w:tc>
      </w:tr>
      <w:tr w:rsidR="0078323E" w:rsidRPr="00F41526" w:rsidTr="00572DE9">
        <w:tc>
          <w:tcPr>
            <w:tcW w:w="3652" w:type="dxa"/>
            <w:vAlign w:val="center"/>
          </w:tcPr>
          <w:p w:rsidR="0078323E" w:rsidRPr="00572DE9" w:rsidRDefault="0078323E" w:rsidP="001D6A2D">
            <w:pPr>
              <w:rPr>
                <w:szCs w:val="24"/>
              </w:rPr>
            </w:pPr>
            <w:r>
              <w:rPr>
                <w:szCs w:val="24"/>
              </w:rPr>
              <w:t>Себестоимость товарной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дукции, тыс. руб.</w:t>
            </w:r>
          </w:p>
        </w:tc>
        <w:tc>
          <w:tcPr>
            <w:tcW w:w="1077" w:type="dxa"/>
            <w:vAlign w:val="bottom"/>
          </w:tcPr>
          <w:p w:rsidR="0078323E" w:rsidRPr="0078323E" w:rsidRDefault="0078323E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317266</w:t>
            </w:r>
          </w:p>
        </w:tc>
        <w:tc>
          <w:tcPr>
            <w:tcW w:w="1077" w:type="dxa"/>
            <w:vAlign w:val="bottom"/>
          </w:tcPr>
          <w:p w:rsidR="0078323E" w:rsidRPr="0078323E" w:rsidRDefault="0078323E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356762</w:t>
            </w:r>
          </w:p>
        </w:tc>
        <w:tc>
          <w:tcPr>
            <w:tcW w:w="1078" w:type="dxa"/>
            <w:vAlign w:val="bottom"/>
          </w:tcPr>
          <w:p w:rsidR="0078323E" w:rsidRPr="0078323E" w:rsidRDefault="0078323E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334846</w:t>
            </w:r>
          </w:p>
        </w:tc>
        <w:tc>
          <w:tcPr>
            <w:tcW w:w="1077" w:type="dxa"/>
            <w:vAlign w:val="bottom"/>
          </w:tcPr>
          <w:p w:rsidR="0078323E" w:rsidRPr="0078323E" w:rsidRDefault="0078323E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418241</w:t>
            </w:r>
          </w:p>
        </w:tc>
        <w:tc>
          <w:tcPr>
            <w:tcW w:w="1078" w:type="dxa"/>
            <w:vAlign w:val="bottom"/>
          </w:tcPr>
          <w:p w:rsidR="0078323E" w:rsidRPr="0078323E" w:rsidRDefault="0078323E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432378</w:t>
            </w:r>
          </w:p>
        </w:tc>
        <w:tc>
          <w:tcPr>
            <w:tcW w:w="1275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136,3</w:t>
            </w:r>
          </w:p>
        </w:tc>
      </w:tr>
      <w:tr w:rsidR="00572DE9" w:rsidRPr="00F41526" w:rsidTr="001D6A2D">
        <w:tc>
          <w:tcPr>
            <w:tcW w:w="3652" w:type="dxa"/>
            <w:vAlign w:val="center"/>
          </w:tcPr>
          <w:p w:rsidR="00572DE9" w:rsidRPr="00572DE9" w:rsidRDefault="00572DE9" w:rsidP="001D6A2D">
            <w:pPr>
              <w:rPr>
                <w:szCs w:val="24"/>
              </w:rPr>
            </w:pPr>
            <w:r w:rsidRPr="00572DE9">
              <w:rPr>
                <w:szCs w:val="24"/>
              </w:rPr>
              <w:t>Прибыль (убыток) от продаж, тыс. руб.</w:t>
            </w:r>
          </w:p>
        </w:tc>
        <w:tc>
          <w:tcPr>
            <w:tcW w:w="1077" w:type="dxa"/>
            <w:vAlign w:val="bottom"/>
          </w:tcPr>
          <w:p w:rsidR="00572DE9" w:rsidRPr="009C5C38" w:rsidRDefault="00572DE9" w:rsidP="001D6A2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18250</w:t>
            </w:r>
          </w:p>
        </w:tc>
        <w:tc>
          <w:tcPr>
            <w:tcW w:w="1077" w:type="dxa"/>
            <w:vAlign w:val="bottom"/>
          </w:tcPr>
          <w:p w:rsidR="00572DE9" w:rsidRPr="009C5C38" w:rsidRDefault="00572DE9" w:rsidP="001D6A2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7847</w:t>
            </w:r>
          </w:p>
        </w:tc>
        <w:tc>
          <w:tcPr>
            <w:tcW w:w="1078" w:type="dxa"/>
            <w:vAlign w:val="bottom"/>
          </w:tcPr>
          <w:p w:rsidR="00572DE9" w:rsidRPr="009C5C38" w:rsidRDefault="00572DE9" w:rsidP="001D6A2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9076</w:t>
            </w:r>
          </w:p>
        </w:tc>
        <w:tc>
          <w:tcPr>
            <w:tcW w:w="1077" w:type="dxa"/>
            <w:vAlign w:val="bottom"/>
          </w:tcPr>
          <w:p w:rsidR="00572DE9" w:rsidRPr="009C5C38" w:rsidRDefault="00572DE9" w:rsidP="001D6A2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C5C38">
              <w:rPr>
                <w:rFonts w:cs="Times New Roman"/>
                <w:color w:val="000000" w:themeColor="text1"/>
                <w:szCs w:val="24"/>
              </w:rPr>
              <w:t>1676</w:t>
            </w:r>
          </w:p>
        </w:tc>
        <w:tc>
          <w:tcPr>
            <w:tcW w:w="1078" w:type="dxa"/>
            <w:vAlign w:val="bottom"/>
          </w:tcPr>
          <w:p w:rsidR="00572DE9" w:rsidRDefault="00572DE9" w:rsidP="001D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14665</w:t>
            </w:r>
          </w:p>
        </w:tc>
        <w:tc>
          <w:tcPr>
            <w:tcW w:w="1275" w:type="dxa"/>
            <w:vAlign w:val="bottom"/>
          </w:tcPr>
          <w:p w:rsidR="00572DE9" w:rsidRPr="00F41526" w:rsidRDefault="00572DE9" w:rsidP="001D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80,4</w:t>
            </w:r>
          </w:p>
        </w:tc>
      </w:tr>
      <w:tr w:rsidR="0078323E" w:rsidRPr="00F41526" w:rsidTr="00572DE9">
        <w:tc>
          <w:tcPr>
            <w:tcW w:w="3652" w:type="dxa"/>
            <w:vAlign w:val="center"/>
          </w:tcPr>
          <w:p w:rsidR="0078323E" w:rsidRDefault="0078323E" w:rsidP="00D324A4">
            <w:pPr>
              <w:rPr>
                <w:szCs w:val="24"/>
              </w:rPr>
            </w:pPr>
            <w:r>
              <w:rPr>
                <w:szCs w:val="24"/>
              </w:rPr>
              <w:t>Уровень рентабельности (окуп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емости) %</w:t>
            </w:r>
          </w:p>
        </w:tc>
        <w:tc>
          <w:tcPr>
            <w:tcW w:w="1077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5,8</w:t>
            </w:r>
          </w:p>
        </w:tc>
        <w:tc>
          <w:tcPr>
            <w:tcW w:w="1077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2,2</w:t>
            </w:r>
          </w:p>
        </w:tc>
        <w:tc>
          <w:tcPr>
            <w:tcW w:w="1078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2,7</w:t>
            </w:r>
          </w:p>
        </w:tc>
        <w:tc>
          <w:tcPr>
            <w:tcW w:w="1077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0,4</w:t>
            </w:r>
          </w:p>
        </w:tc>
        <w:tc>
          <w:tcPr>
            <w:tcW w:w="1078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3,4</w:t>
            </w:r>
          </w:p>
        </w:tc>
        <w:tc>
          <w:tcPr>
            <w:tcW w:w="1275" w:type="dxa"/>
            <w:vAlign w:val="bottom"/>
          </w:tcPr>
          <w:p w:rsidR="0078323E" w:rsidRPr="0078323E" w:rsidRDefault="0078323E" w:rsidP="0078323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8323E">
              <w:rPr>
                <w:rFonts w:cs="Times New Roman"/>
                <w:color w:val="000000"/>
                <w:szCs w:val="24"/>
              </w:rPr>
              <w:t>59,0</w:t>
            </w:r>
          </w:p>
        </w:tc>
      </w:tr>
    </w:tbl>
    <w:p w:rsidR="00F06B84" w:rsidRDefault="00F06B84" w:rsidP="007F0D9D">
      <w:pPr>
        <w:spacing w:after="0" w:line="240" w:lineRule="auto"/>
      </w:pPr>
    </w:p>
    <w:p w:rsidR="00C305D3" w:rsidRDefault="00C305D3" w:rsidP="00C305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балансов и отчетов о прибылях и убытках предприятия за 2012-2016 гг. позволило оценить размер и изменение выручки, себестоимости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 и валовой прибыли:</w:t>
      </w:r>
    </w:p>
    <w:p w:rsidR="00C305D3" w:rsidRDefault="00C305D3" w:rsidP="00C305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пять лет выручка ООО «Хлебозавод №5» выросла на 33,2% или на 111527 тыс. руб.;</w:t>
      </w:r>
    </w:p>
    <w:p w:rsidR="00C305D3" w:rsidRDefault="00C305D3" w:rsidP="00C305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5E0">
        <w:rPr>
          <w:sz w:val="28"/>
          <w:szCs w:val="28"/>
        </w:rPr>
        <w:t>себестоимость продукции увеличилась на 36,3% (115112 тыс. руб.), таким образом, темп роста выручки меньше темпа роста себестоимости, что является о</w:t>
      </w:r>
      <w:r w:rsidR="006A15E0">
        <w:rPr>
          <w:sz w:val="28"/>
          <w:szCs w:val="28"/>
        </w:rPr>
        <w:t>т</w:t>
      </w:r>
      <w:r w:rsidR="006A15E0">
        <w:rPr>
          <w:sz w:val="28"/>
          <w:szCs w:val="28"/>
        </w:rPr>
        <w:t>рицательным фактором</w:t>
      </w:r>
      <w:r>
        <w:rPr>
          <w:sz w:val="28"/>
          <w:szCs w:val="28"/>
        </w:rPr>
        <w:t>;</w:t>
      </w:r>
    </w:p>
    <w:p w:rsidR="00C305D3" w:rsidRDefault="00C305D3" w:rsidP="00C305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анализируемый период прибыль</w:t>
      </w:r>
      <w:r w:rsidR="00F009DD">
        <w:rPr>
          <w:sz w:val="28"/>
          <w:szCs w:val="28"/>
        </w:rPr>
        <w:t xml:space="preserve"> от продаж</w:t>
      </w:r>
      <w:r>
        <w:rPr>
          <w:sz w:val="28"/>
          <w:szCs w:val="28"/>
        </w:rPr>
        <w:t xml:space="preserve"> </w:t>
      </w:r>
      <w:r w:rsidR="00F009DD">
        <w:rPr>
          <w:sz w:val="28"/>
          <w:szCs w:val="28"/>
        </w:rPr>
        <w:t>сократилась на 20%</w:t>
      </w:r>
      <w:r>
        <w:rPr>
          <w:sz w:val="28"/>
          <w:szCs w:val="28"/>
        </w:rPr>
        <w:t xml:space="preserve">: </w:t>
      </w:r>
      <w:r w:rsidR="00F009DD">
        <w:rPr>
          <w:sz w:val="28"/>
          <w:szCs w:val="28"/>
        </w:rPr>
        <w:t>18250</w:t>
      </w:r>
      <w:r>
        <w:rPr>
          <w:sz w:val="28"/>
          <w:szCs w:val="28"/>
        </w:rPr>
        <w:t xml:space="preserve"> тыс. руб. в 2012 году и </w:t>
      </w:r>
      <w:r w:rsidR="00F009DD">
        <w:rPr>
          <w:sz w:val="28"/>
          <w:szCs w:val="28"/>
        </w:rPr>
        <w:t>14665</w:t>
      </w:r>
      <w:r>
        <w:rPr>
          <w:sz w:val="28"/>
          <w:szCs w:val="28"/>
        </w:rPr>
        <w:t xml:space="preserve"> тыс. руб. в 2016 году. </w:t>
      </w:r>
      <w:r w:rsidR="00F009DD">
        <w:rPr>
          <w:sz w:val="28"/>
          <w:szCs w:val="28"/>
        </w:rPr>
        <w:t>Отрицательная динамика</w:t>
      </w:r>
      <w:r w:rsidRPr="00F845CE">
        <w:rPr>
          <w:sz w:val="28"/>
          <w:szCs w:val="28"/>
        </w:rPr>
        <w:t xml:space="preserve"> пр</w:t>
      </w:r>
      <w:r w:rsidRPr="00F845CE">
        <w:rPr>
          <w:sz w:val="28"/>
          <w:szCs w:val="28"/>
        </w:rPr>
        <w:t>и</w:t>
      </w:r>
      <w:r w:rsidRPr="00F845CE">
        <w:rPr>
          <w:sz w:val="28"/>
          <w:szCs w:val="28"/>
        </w:rPr>
        <w:t xml:space="preserve">были говорит о том, что организация ведет свою деятельность </w:t>
      </w:r>
      <w:r w:rsidR="00F009DD">
        <w:rPr>
          <w:sz w:val="28"/>
          <w:szCs w:val="28"/>
        </w:rPr>
        <w:t>не</w:t>
      </w:r>
      <w:r w:rsidRPr="00F845CE">
        <w:rPr>
          <w:sz w:val="28"/>
          <w:szCs w:val="28"/>
        </w:rPr>
        <w:t>достаточно эффе</w:t>
      </w:r>
      <w:r w:rsidRPr="00F845CE">
        <w:rPr>
          <w:sz w:val="28"/>
          <w:szCs w:val="28"/>
        </w:rPr>
        <w:t>к</w:t>
      </w:r>
      <w:r w:rsidRPr="00F845CE">
        <w:rPr>
          <w:sz w:val="28"/>
          <w:szCs w:val="28"/>
        </w:rPr>
        <w:t>тивно в условиях рыночной конкуренции.</w:t>
      </w:r>
    </w:p>
    <w:p w:rsidR="006A4F0D" w:rsidRPr="00FA611B" w:rsidRDefault="001340B5" w:rsidP="001340B5">
      <w:pPr>
        <w:spacing w:after="0" w:line="360" w:lineRule="auto"/>
        <w:ind w:firstLine="709"/>
        <w:jc w:val="both"/>
        <w:rPr>
          <w:sz w:val="28"/>
          <w:szCs w:val="28"/>
        </w:rPr>
      </w:pPr>
      <w:r w:rsidRPr="001340B5">
        <w:rPr>
          <w:sz w:val="28"/>
          <w:szCs w:val="28"/>
        </w:rPr>
        <w:t xml:space="preserve">Общая производственная площадь в течение анализируемого периода </w:t>
      </w:r>
      <w:r>
        <w:rPr>
          <w:sz w:val="28"/>
          <w:szCs w:val="28"/>
        </w:rPr>
        <w:t>остается неизменной</w:t>
      </w:r>
      <w:r w:rsidRPr="001340B5">
        <w:rPr>
          <w:sz w:val="28"/>
          <w:szCs w:val="28"/>
        </w:rPr>
        <w:t xml:space="preserve"> и составляет 7043,4 м</w:t>
      </w:r>
      <w:proofErr w:type="gramStart"/>
      <w:r w:rsidRPr="001340B5">
        <w:rPr>
          <w:sz w:val="28"/>
          <w:szCs w:val="28"/>
          <w:vertAlign w:val="superscript"/>
        </w:rPr>
        <w:t>2</w:t>
      </w:r>
      <w:proofErr w:type="gramEnd"/>
      <w:r w:rsidRPr="001340B5">
        <w:rPr>
          <w:sz w:val="28"/>
          <w:szCs w:val="28"/>
        </w:rPr>
        <w:t>.</w:t>
      </w:r>
      <w:r w:rsidR="006A4F0D">
        <w:rPr>
          <w:sz w:val="28"/>
          <w:szCs w:val="28"/>
        </w:rPr>
        <w:t xml:space="preserve"> </w:t>
      </w:r>
    </w:p>
    <w:p w:rsidR="00087C9D" w:rsidRPr="00087C9D" w:rsidRDefault="00087C9D" w:rsidP="001340B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Увеличивается </w:t>
      </w:r>
      <w:r w:rsidR="00CD792E">
        <w:rPr>
          <w:sz w:val="28"/>
          <w:szCs w:val="28"/>
        </w:rPr>
        <w:t>производство и реализация кондитерских и хлебобулочных и</w:t>
      </w:r>
      <w:r w:rsidR="00CD792E">
        <w:rPr>
          <w:sz w:val="28"/>
          <w:szCs w:val="28"/>
        </w:rPr>
        <w:t>з</w:t>
      </w:r>
      <w:r w:rsidR="00CD792E">
        <w:rPr>
          <w:sz w:val="28"/>
          <w:szCs w:val="28"/>
        </w:rPr>
        <w:t>делий. Стоит отметить, что 80% выручки приносят именно эти виды продукции. В то же время производство вафельных изделий сократилось на 33% вследствие с</w:t>
      </w:r>
      <w:r w:rsidR="00CD792E">
        <w:rPr>
          <w:sz w:val="28"/>
          <w:szCs w:val="28"/>
        </w:rPr>
        <w:t>о</w:t>
      </w:r>
      <w:r w:rsidR="00CD792E">
        <w:rPr>
          <w:sz w:val="28"/>
          <w:szCs w:val="28"/>
        </w:rPr>
        <w:t>кращения спроса.</w:t>
      </w:r>
    </w:p>
    <w:p w:rsidR="001340B5" w:rsidRPr="006A4F0D" w:rsidRDefault="006A4F0D" w:rsidP="001340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F0D">
        <w:rPr>
          <w:sz w:val="28"/>
          <w:szCs w:val="28"/>
        </w:rPr>
        <w:t xml:space="preserve">Минимальный размер </w:t>
      </w:r>
      <w:r>
        <w:rPr>
          <w:sz w:val="28"/>
          <w:szCs w:val="28"/>
        </w:rPr>
        <w:t>уставного капитал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</w:t>
      </w:r>
      <w:r w:rsidRPr="006A4F0D">
        <w:rPr>
          <w:sz w:val="28"/>
          <w:szCs w:val="28"/>
        </w:rPr>
        <w:t>составляет 10000 рублей [1]</w:t>
      </w:r>
      <w:r>
        <w:rPr>
          <w:sz w:val="28"/>
          <w:szCs w:val="28"/>
        </w:rPr>
        <w:t>.</w:t>
      </w:r>
      <w:r w:rsidRPr="006A4F0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A4F0D">
        <w:rPr>
          <w:sz w:val="28"/>
          <w:szCs w:val="28"/>
        </w:rPr>
        <w:t xml:space="preserve">азмер уставного капитала </w:t>
      </w:r>
      <w:r>
        <w:rPr>
          <w:sz w:val="28"/>
          <w:szCs w:val="28"/>
        </w:rPr>
        <w:t xml:space="preserve">исследуемого общества </w:t>
      </w:r>
      <w:r w:rsidRPr="006A4F0D">
        <w:rPr>
          <w:sz w:val="28"/>
          <w:szCs w:val="28"/>
        </w:rPr>
        <w:t>в течение всего периода соста</w:t>
      </w:r>
      <w:r w:rsidRPr="006A4F0D">
        <w:rPr>
          <w:sz w:val="28"/>
          <w:szCs w:val="28"/>
        </w:rPr>
        <w:t>в</w:t>
      </w:r>
      <w:r w:rsidRPr="006A4F0D">
        <w:rPr>
          <w:sz w:val="28"/>
          <w:szCs w:val="28"/>
        </w:rPr>
        <w:t>ляет 10010 тыс. руб</w:t>
      </w:r>
      <w:r>
        <w:rPr>
          <w:sz w:val="28"/>
          <w:szCs w:val="28"/>
        </w:rPr>
        <w:t>.</w:t>
      </w:r>
    </w:p>
    <w:p w:rsidR="001340B5" w:rsidRDefault="001340B5" w:rsidP="000273F1">
      <w:pPr>
        <w:spacing w:after="0" w:line="360" w:lineRule="auto"/>
        <w:ind w:firstLine="709"/>
        <w:jc w:val="both"/>
        <w:rPr>
          <w:sz w:val="28"/>
          <w:szCs w:val="28"/>
        </w:rPr>
      </w:pPr>
      <w:r w:rsidRPr="001340B5">
        <w:rPr>
          <w:sz w:val="28"/>
          <w:szCs w:val="28"/>
        </w:rPr>
        <w:t>Стоимость организации в</w:t>
      </w:r>
      <w:r>
        <w:rPr>
          <w:sz w:val="28"/>
          <w:szCs w:val="28"/>
        </w:rPr>
        <w:t xml:space="preserve"> период с 2012 года по 2016 год увеличилась</w:t>
      </w:r>
      <w:r w:rsidRPr="00985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31483 тыс. руб. или 33,6%, что </w:t>
      </w:r>
      <w:r w:rsidRPr="00985D25">
        <w:rPr>
          <w:sz w:val="28"/>
          <w:szCs w:val="28"/>
        </w:rPr>
        <w:t>свидетельству</w:t>
      </w:r>
      <w:r>
        <w:rPr>
          <w:sz w:val="28"/>
          <w:szCs w:val="28"/>
        </w:rPr>
        <w:t>ет</w:t>
      </w:r>
      <w:r w:rsidRPr="00985D25">
        <w:rPr>
          <w:sz w:val="28"/>
          <w:szCs w:val="28"/>
        </w:rPr>
        <w:t>, как правило, о росте произво</w:t>
      </w:r>
      <w:r w:rsidRPr="00985D25">
        <w:rPr>
          <w:sz w:val="28"/>
          <w:szCs w:val="28"/>
        </w:rPr>
        <w:t>д</w:t>
      </w:r>
      <w:r w:rsidRPr="00985D25">
        <w:rPr>
          <w:sz w:val="28"/>
          <w:szCs w:val="28"/>
        </w:rPr>
        <w:t>ственных возможностей предприятия и заслуживает положительной оценки</w:t>
      </w:r>
      <w:r w:rsidR="00886396">
        <w:rPr>
          <w:sz w:val="28"/>
          <w:szCs w:val="28"/>
        </w:rPr>
        <w:t xml:space="preserve"> (</w:t>
      </w:r>
      <w:r w:rsidR="00E233C5">
        <w:rPr>
          <w:sz w:val="28"/>
          <w:szCs w:val="28"/>
        </w:rPr>
        <w:t>вывод</w:t>
      </w:r>
      <w:r w:rsidR="00886396">
        <w:rPr>
          <w:sz w:val="28"/>
          <w:szCs w:val="28"/>
        </w:rPr>
        <w:t xml:space="preserve"> основан на </w:t>
      </w:r>
      <w:r w:rsidR="00E233C5">
        <w:rPr>
          <w:sz w:val="28"/>
          <w:szCs w:val="28"/>
        </w:rPr>
        <w:t>анализе изменения размера</w:t>
      </w:r>
      <w:r w:rsidR="00886396">
        <w:rPr>
          <w:sz w:val="28"/>
          <w:szCs w:val="28"/>
        </w:rPr>
        <w:t xml:space="preserve"> валюты баланса)</w:t>
      </w:r>
      <w:r w:rsidRPr="00985D25">
        <w:rPr>
          <w:sz w:val="28"/>
          <w:szCs w:val="28"/>
        </w:rPr>
        <w:t>.</w:t>
      </w:r>
    </w:p>
    <w:p w:rsidR="00DB5F5A" w:rsidRPr="00A36773" w:rsidRDefault="00DB5F5A" w:rsidP="000273F1">
      <w:pPr>
        <w:spacing w:after="0" w:line="360" w:lineRule="auto"/>
        <w:ind w:firstLine="709"/>
        <w:jc w:val="both"/>
        <w:rPr>
          <w:sz w:val="28"/>
          <w:szCs w:val="28"/>
        </w:rPr>
      </w:pPr>
      <w:r w:rsidRPr="00A36773">
        <w:rPr>
          <w:sz w:val="28"/>
          <w:szCs w:val="28"/>
        </w:rPr>
        <w:t xml:space="preserve">Важным показателем экономической эффективности предприятия выступает рентабельность, в данном случае был найден показатель рентабельности </w:t>
      </w:r>
      <w:r w:rsidR="00F767F5">
        <w:rPr>
          <w:sz w:val="28"/>
          <w:szCs w:val="28"/>
        </w:rPr>
        <w:t>произво</w:t>
      </w:r>
      <w:r w:rsidR="00F767F5">
        <w:rPr>
          <w:sz w:val="28"/>
          <w:szCs w:val="28"/>
        </w:rPr>
        <w:t>д</w:t>
      </w:r>
      <w:r w:rsidR="00F767F5">
        <w:rPr>
          <w:sz w:val="28"/>
          <w:szCs w:val="28"/>
        </w:rPr>
        <w:t>ства</w:t>
      </w:r>
      <w:r w:rsidRPr="00A36773">
        <w:rPr>
          <w:sz w:val="28"/>
          <w:szCs w:val="28"/>
        </w:rPr>
        <w:t>.</w:t>
      </w:r>
    </w:p>
    <w:p w:rsidR="00DB5F5A" w:rsidRPr="00A36773" w:rsidRDefault="00A36773" w:rsidP="000273F1">
      <w:pPr>
        <w:spacing w:after="0" w:line="360" w:lineRule="auto"/>
        <w:ind w:firstLine="709"/>
        <w:jc w:val="both"/>
        <w:rPr>
          <w:sz w:val="28"/>
          <w:szCs w:val="28"/>
        </w:rPr>
      </w:pPr>
      <w:r w:rsidRPr="00A36773">
        <w:rPr>
          <w:sz w:val="28"/>
          <w:szCs w:val="28"/>
        </w:rPr>
        <w:t>Рентабельность показывает размер прибыли, приходящейся на рубль текущих затрат. Она означает отношение прибыли к затратам на производ</w:t>
      </w:r>
      <w:r>
        <w:rPr>
          <w:sz w:val="28"/>
          <w:szCs w:val="28"/>
        </w:rPr>
        <w:t>ство, реализацию продукции</w:t>
      </w:r>
      <w:r w:rsidRPr="00A36773">
        <w:rPr>
          <w:sz w:val="28"/>
          <w:szCs w:val="28"/>
        </w:rPr>
        <w:t xml:space="preserve"> </w:t>
      </w:r>
      <w:r w:rsidR="00DB5F5A" w:rsidRPr="00A36773">
        <w:rPr>
          <w:sz w:val="28"/>
          <w:szCs w:val="28"/>
        </w:rPr>
        <w:t>[</w:t>
      </w:r>
      <w:r w:rsidR="000273F1" w:rsidRPr="00A36773">
        <w:rPr>
          <w:sz w:val="28"/>
          <w:szCs w:val="28"/>
        </w:rPr>
        <w:t>14</w:t>
      </w:r>
      <w:r w:rsidR="00DB5F5A" w:rsidRPr="00A36773">
        <w:rPr>
          <w:sz w:val="28"/>
          <w:szCs w:val="28"/>
        </w:rPr>
        <w:t>].</w:t>
      </w:r>
    </w:p>
    <w:p w:rsidR="00087C9D" w:rsidRPr="00CD792E" w:rsidRDefault="00DB5F5A" w:rsidP="00CD792E">
      <w:pPr>
        <w:spacing w:after="0" w:line="360" w:lineRule="auto"/>
        <w:ind w:firstLine="709"/>
        <w:jc w:val="both"/>
        <w:rPr>
          <w:sz w:val="28"/>
          <w:szCs w:val="28"/>
        </w:rPr>
      </w:pPr>
      <w:r w:rsidRPr="00A36773">
        <w:rPr>
          <w:sz w:val="28"/>
          <w:szCs w:val="28"/>
        </w:rPr>
        <w:t xml:space="preserve">Уровень рентабельности за пять лет </w:t>
      </w:r>
      <w:r w:rsidR="00A36773">
        <w:rPr>
          <w:sz w:val="28"/>
          <w:szCs w:val="28"/>
        </w:rPr>
        <w:t>сократился</w:t>
      </w:r>
      <w:r w:rsidRPr="00A36773">
        <w:rPr>
          <w:sz w:val="28"/>
          <w:szCs w:val="28"/>
        </w:rPr>
        <w:t xml:space="preserve"> </w:t>
      </w:r>
      <w:r w:rsidR="00A36773">
        <w:rPr>
          <w:sz w:val="28"/>
          <w:szCs w:val="28"/>
        </w:rPr>
        <w:t xml:space="preserve">на </w:t>
      </w:r>
      <w:r w:rsidR="0078323E">
        <w:rPr>
          <w:sz w:val="28"/>
          <w:szCs w:val="28"/>
        </w:rPr>
        <w:t>2,4</w:t>
      </w:r>
      <w:r w:rsidRPr="00A36773">
        <w:rPr>
          <w:sz w:val="28"/>
          <w:szCs w:val="28"/>
        </w:rPr>
        <w:t xml:space="preserve">%, </w:t>
      </w:r>
      <w:r w:rsidR="00A36773">
        <w:rPr>
          <w:sz w:val="28"/>
          <w:szCs w:val="28"/>
        </w:rPr>
        <w:t>вследствие увелич</w:t>
      </w:r>
      <w:r w:rsidR="00A36773">
        <w:rPr>
          <w:sz w:val="28"/>
          <w:szCs w:val="28"/>
        </w:rPr>
        <w:t>е</w:t>
      </w:r>
      <w:r w:rsidR="00A36773">
        <w:rPr>
          <w:sz w:val="28"/>
          <w:szCs w:val="28"/>
        </w:rPr>
        <w:t xml:space="preserve">ния себестоимости и </w:t>
      </w:r>
      <w:r w:rsidR="00F767F5">
        <w:rPr>
          <w:sz w:val="28"/>
          <w:szCs w:val="28"/>
        </w:rPr>
        <w:t>уменьшения</w:t>
      </w:r>
      <w:r w:rsidR="00A36773">
        <w:rPr>
          <w:sz w:val="28"/>
          <w:szCs w:val="28"/>
        </w:rPr>
        <w:t xml:space="preserve"> прибыли</w:t>
      </w:r>
      <w:r w:rsidRPr="00A36773">
        <w:rPr>
          <w:sz w:val="28"/>
          <w:szCs w:val="28"/>
        </w:rPr>
        <w:t xml:space="preserve">. </w:t>
      </w:r>
      <w:r w:rsidR="00F767F5" w:rsidRPr="00F767F5">
        <w:rPr>
          <w:sz w:val="28"/>
          <w:szCs w:val="28"/>
        </w:rPr>
        <w:t>Важным фактором повышения рент</w:t>
      </w:r>
      <w:r w:rsidR="00F767F5" w:rsidRPr="00F767F5">
        <w:rPr>
          <w:sz w:val="28"/>
          <w:szCs w:val="28"/>
        </w:rPr>
        <w:t>а</w:t>
      </w:r>
      <w:r w:rsidR="00F767F5" w:rsidRPr="00F767F5">
        <w:rPr>
          <w:sz w:val="28"/>
          <w:szCs w:val="28"/>
        </w:rPr>
        <w:t xml:space="preserve">бельности в современных условиях </w:t>
      </w:r>
      <w:r w:rsidR="00F767F5">
        <w:rPr>
          <w:sz w:val="28"/>
          <w:szCs w:val="28"/>
        </w:rPr>
        <w:t>является</w:t>
      </w:r>
      <w:r w:rsidR="00F767F5" w:rsidRPr="00F767F5">
        <w:rPr>
          <w:sz w:val="28"/>
          <w:szCs w:val="28"/>
        </w:rPr>
        <w:t xml:space="preserve"> работа по ресурсосбережению. Она в</w:t>
      </w:r>
      <w:r w:rsidR="00F767F5" w:rsidRPr="00F767F5">
        <w:rPr>
          <w:sz w:val="28"/>
          <w:szCs w:val="28"/>
        </w:rPr>
        <w:t>е</w:t>
      </w:r>
      <w:r w:rsidR="00F767F5" w:rsidRPr="00F767F5">
        <w:rPr>
          <w:sz w:val="28"/>
          <w:szCs w:val="28"/>
        </w:rPr>
        <w:t>дет к сниже</w:t>
      </w:r>
      <w:r w:rsidR="00F767F5">
        <w:rPr>
          <w:sz w:val="28"/>
          <w:szCs w:val="28"/>
        </w:rPr>
        <w:t>нию затрат и себестоимости, и, соответственно,</w:t>
      </w:r>
      <w:r w:rsidR="00F767F5" w:rsidRPr="00F767F5">
        <w:rPr>
          <w:sz w:val="28"/>
          <w:szCs w:val="28"/>
        </w:rPr>
        <w:t xml:space="preserve"> к росту прибыли.</w:t>
      </w:r>
    </w:p>
    <w:p w:rsidR="00F72463" w:rsidRDefault="00F72463" w:rsidP="00087C9D">
      <w:pPr>
        <w:spacing w:after="0" w:line="360" w:lineRule="auto"/>
        <w:ind w:firstLine="709"/>
        <w:jc w:val="both"/>
        <w:rPr>
          <w:sz w:val="28"/>
          <w:szCs w:val="28"/>
        </w:rPr>
      </w:pPr>
      <w:r w:rsidRPr="00DE2822">
        <w:rPr>
          <w:sz w:val="28"/>
          <w:szCs w:val="28"/>
        </w:rPr>
        <w:t>Трудовые ресурсы как главная и производительная сила общества предста</w:t>
      </w:r>
      <w:r w:rsidRPr="00DE2822">
        <w:rPr>
          <w:sz w:val="28"/>
          <w:szCs w:val="28"/>
        </w:rPr>
        <w:t>в</w:t>
      </w:r>
      <w:r w:rsidRPr="00DE2822">
        <w:rPr>
          <w:sz w:val="28"/>
          <w:szCs w:val="28"/>
        </w:rPr>
        <w:t>ляют собой важный фактор производства, рациональное использование которого обеспечивает рост производства и его экономической эффективности.</w:t>
      </w:r>
    </w:p>
    <w:p w:rsidR="00F72463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F72463">
        <w:rPr>
          <w:sz w:val="28"/>
          <w:szCs w:val="28"/>
        </w:rPr>
        <w:t>Любая система управления трудовыми ресурсами нацелена на повышение э</w:t>
      </w:r>
      <w:r w:rsidRPr="00F72463">
        <w:rPr>
          <w:sz w:val="28"/>
          <w:szCs w:val="28"/>
        </w:rPr>
        <w:t>ф</w:t>
      </w:r>
      <w:r w:rsidRPr="00F72463">
        <w:rPr>
          <w:sz w:val="28"/>
          <w:szCs w:val="28"/>
        </w:rPr>
        <w:t>фективности использования рабочей силы. Перспективное развитие предприятия должно включать задачу формирования и функционирования системы управления трудом, которая исключительно важна для достижения высокой конкурентоспосо</w:t>
      </w:r>
      <w:r w:rsidRPr="00F72463">
        <w:rPr>
          <w:sz w:val="28"/>
          <w:szCs w:val="28"/>
        </w:rPr>
        <w:t>б</w:t>
      </w:r>
      <w:r w:rsidRPr="00F72463">
        <w:rPr>
          <w:sz w:val="28"/>
          <w:szCs w:val="28"/>
        </w:rPr>
        <w:t>ности, а значит – для обеспечения прочных позиций конкретного субъекта хозя</w:t>
      </w:r>
      <w:r w:rsidRPr="00F72463">
        <w:rPr>
          <w:sz w:val="28"/>
          <w:szCs w:val="28"/>
        </w:rPr>
        <w:t>й</w:t>
      </w:r>
      <w:r w:rsidRPr="00F72463">
        <w:rPr>
          <w:sz w:val="28"/>
          <w:szCs w:val="28"/>
        </w:rPr>
        <w:t>ствования на рынке</w:t>
      </w:r>
      <w:r>
        <w:rPr>
          <w:sz w:val="28"/>
          <w:szCs w:val="28"/>
        </w:rPr>
        <w:t>.</w:t>
      </w:r>
    </w:p>
    <w:p w:rsidR="00087C9D" w:rsidRPr="00CD792E" w:rsidRDefault="00F72463" w:rsidP="00CD792E">
      <w:pPr>
        <w:spacing w:after="0" w:line="360" w:lineRule="auto"/>
        <w:ind w:firstLine="709"/>
        <w:jc w:val="both"/>
        <w:rPr>
          <w:sz w:val="28"/>
          <w:szCs w:val="28"/>
        </w:rPr>
      </w:pPr>
      <w:r w:rsidRPr="00F72463">
        <w:rPr>
          <w:sz w:val="28"/>
          <w:szCs w:val="28"/>
        </w:rPr>
        <w:lastRenderedPageBreak/>
        <w:t xml:space="preserve">Основными характеристиками персонала организации являются: численность и структура. </w:t>
      </w:r>
      <w:r>
        <w:rPr>
          <w:sz w:val="28"/>
          <w:szCs w:val="28"/>
        </w:rPr>
        <w:t>Р</w:t>
      </w:r>
      <w:r w:rsidRPr="00DE2822">
        <w:rPr>
          <w:sz w:val="28"/>
          <w:szCs w:val="28"/>
        </w:rPr>
        <w:t xml:space="preserve">ассмотрим половозрастной состав </w:t>
      </w:r>
      <w:r>
        <w:rPr>
          <w:sz w:val="28"/>
          <w:szCs w:val="28"/>
        </w:rPr>
        <w:t>и структуру работников ООО «Хлебозавод №5» в таблице 2</w:t>
      </w:r>
      <w:r w:rsidRPr="00DE2822">
        <w:rPr>
          <w:sz w:val="28"/>
          <w:szCs w:val="28"/>
        </w:rPr>
        <w:t>.</w:t>
      </w:r>
    </w:p>
    <w:p w:rsidR="00F72463" w:rsidRDefault="00F72463" w:rsidP="00F7246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5CDC">
        <w:rPr>
          <w:rFonts w:eastAsia="Times New Roman" w:cs="Times New Roman"/>
          <w:szCs w:val="24"/>
          <w:lang w:eastAsia="ru-RU"/>
        </w:rPr>
        <w:t xml:space="preserve">Таблица </w:t>
      </w:r>
      <w:r>
        <w:rPr>
          <w:rFonts w:eastAsia="Times New Roman" w:cs="Times New Roman"/>
          <w:szCs w:val="24"/>
          <w:lang w:eastAsia="ru-RU"/>
        </w:rPr>
        <w:t>2</w:t>
      </w:r>
      <w:r w:rsidRPr="00AC5CDC">
        <w:rPr>
          <w:rFonts w:eastAsia="Times New Roman" w:cs="Times New Roman"/>
          <w:szCs w:val="24"/>
          <w:lang w:eastAsia="ru-RU"/>
        </w:rPr>
        <w:t xml:space="preserve"> - </w:t>
      </w:r>
      <w:r w:rsidRPr="00AC5CDC">
        <w:rPr>
          <w:rFonts w:eastAsia="Times New Roman" w:cs="Times New Roman"/>
          <w:b/>
          <w:szCs w:val="24"/>
          <w:lang w:eastAsia="ru-RU"/>
        </w:rPr>
        <w:t>Характеристика персонала организации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35"/>
        <w:gridCol w:w="688"/>
        <w:gridCol w:w="990"/>
        <w:gridCol w:w="688"/>
        <w:gridCol w:w="890"/>
        <w:gridCol w:w="688"/>
        <w:gridCol w:w="990"/>
        <w:gridCol w:w="688"/>
        <w:gridCol w:w="990"/>
        <w:gridCol w:w="688"/>
        <w:gridCol w:w="986"/>
      </w:tblGrid>
      <w:tr w:rsidR="00F72463" w:rsidRPr="00AA3280" w:rsidTr="00F72463">
        <w:trPr>
          <w:cantSplit/>
          <w:trHeight w:val="315"/>
        </w:trPr>
        <w:tc>
          <w:tcPr>
            <w:tcW w:w="10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Показатель</w:t>
            </w:r>
          </w:p>
        </w:tc>
        <w:tc>
          <w:tcPr>
            <w:tcW w:w="8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  <w:r w:rsidRPr="00AA3280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  <w:r w:rsidRPr="00AA3280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8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2014</w:t>
            </w:r>
            <w:r w:rsidRPr="00AA3280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8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  <w:r w:rsidRPr="00AA3280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  <w:r w:rsidRPr="00AA3280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</w:tr>
      <w:tr w:rsidR="00F72463" w:rsidRPr="00AA3280" w:rsidTr="00F72463">
        <w:trPr>
          <w:trHeight w:val="540"/>
        </w:trPr>
        <w:tc>
          <w:tcPr>
            <w:tcW w:w="10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Численность, чел.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Удельный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A3280">
              <w:rPr>
                <w:rFonts w:ascii="Times New Roman" w:hAnsi="Times New Roman"/>
                <w:b/>
                <w:lang w:eastAsia="ru-RU"/>
              </w:rPr>
              <w:t>вес, %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Численность, чел.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Удельный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A3280">
              <w:rPr>
                <w:rFonts w:ascii="Times New Roman" w:hAnsi="Times New Roman"/>
                <w:b/>
                <w:lang w:eastAsia="ru-RU"/>
              </w:rPr>
              <w:t>вес, %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Численность, чел.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Удельный вес, %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Численность, чел.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Удельный вес, %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Численность, чел.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3280">
              <w:rPr>
                <w:rFonts w:ascii="Times New Roman" w:hAnsi="Times New Roman"/>
                <w:b/>
                <w:lang w:eastAsia="ru-RU"/>
              </w:rPr>
              <w:t>Удельный вес, %</w:t>
            </w:r>
          </w:p>
        </w:tc>
      </w:tr>
      <w:tr w:rsidR="00F72463" w:rsidRPr="00AA3280" w:rsidTr="00F72463">
        <w:trPr>
          <w:trHeight w:val="963"/>
        </w:trPr>
        <w:tc>
          <w:tcPr>
            <w:tcW w:w="10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463" w:rsidRPr="00AA3280" w:rsidTr="00F72463">
        <w:trPr>
          <w:cantSplit/>
          <w:trHeight w:val="417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8C6689" w:rsidRDefault="00F72463" w:rsidP="00F72463">
            <w:pPr>
              <w:spacing w:after="0" w:line="240" w:lineRule="auto"/>
              <w:jc w:val="center"/>
            </w:pPr>
            <w:r w:rsidRPr="008C6689">
              <w:t>391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8C6689" w:rsidRDefault="00F72463" w:rsidP="00F72463">
            <w:pPr>
              <w:spacing w:after="0" w:line="240" w:lineRule="auto"/>
              <w:jc w:val="center"/>
            </w:pPr>
            <w:r w:rsidRPr="008C6689"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8C6689" w:rsidRDefault="00F72463" w:rsidP="00F72463">
            <w:pPr>
              <w:spacing w:after="0" w:line="240" w:lineRule="auto"/>
              <w:jc w:val="center"/>
            </w:pPr>
            <w:r w:rsidRPr="008C6689">
              <w:t>402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8C6689" w:rsidRDefault="00F72463" w:rsidP="00F72463">
            <w:pPr>
              <w:spacing w:after="0" w:line="240" w:lineRule="auto"/>
              <w:jc w:val="center"/>
            </w:pPr>
            <w:r w:rsidRPr="008C6689"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8C6689" w:rsidRDefault="00F72463" w:rsidP="00F72463">
            <w:pPr>
              <w:spacing w:after="0" w:line="240" w:lineRule="auto"/>
              <w:jc w:val="center"/>
            </w:pPr>
            <w:r w:rsidRPr="008C6689">
              <w:t>408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</w:pPr>
            <w:r w:rsidRPr="008C6689"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A3280" w:rsidRDefault="00F72463" w:rsidP="00F724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2463" w:rsidRPr="00AA3280" w:rsidTr="00F72463">
        <w:trPr>
          <w:cantSplit/>
          <w:trHeight w:val="411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282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71,2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292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71,9</w:t>
            </w:r>
          </w:p>
        </w:tc>
      </w:tr>
      <w:tr w:rsidR="00F72463" w:rsidRPr="00AA3280" w:rsidTr="00F72463">
        <w:trPr>
          <w:cantSplit/>
          <w:trHeight w:val="122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28,8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114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28,1</w:t>
            </w:r>
          </w:p>
        </w:tc>
      </w:tr>
      <w:tr w:rsidR="00F72463" w:rsidRPr="00AA3280" w:rsidTr="00F72463">
        <w:trPr>
          <w:cantSplit/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по возрасту:</w:t>
            </w:r>
          </w:p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18-24</w:t>
            </w: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14,4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14,0</w:t>
            </w:r>
          </w:p>
        </w:tc>
      </w:tr>
      <w:tr w:rsidR="00F72463" w:rsidRPr="00AA3280" w:rsidTr="00F72463">
        <w:trPr>
          <w:cantSplit/>
          <w:trHeight w:val="294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5C53C9" w:rsidRDefault="00F72463" w:rsidP="00F72463">
            <w:pPr>
              <w:spacing w:after="0" w:line="240" w:lineRule="auto"/>
            </w:pPr>
            <w:r w:rsidRPr="005C53C9">
              <w:t>25-39 лет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162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40,9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153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37,7</w:t>
            </w:r>
          </w:p>
        </w:tc>
      </w:tr>
      <w:tr w:rsidR="00F72463" w:rsidRPr="00AA3280" w:rsidTr="00F72463">
        <w:trPr>
          <w:cantSplit/>
          <w:trHeight w:val="141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5C53C9" w:rsidRDefault="00F72463" w:rsidP="00F72463">
            <w:pPr>
              <w:spacing w:after="0" w:line="240" w:lineRule="auto"/>
            </w:pPr>
            <w:r w:rsidRPr="005C53C9">
              <w:t>40-54 лет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122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30,8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129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31,8</w:t>
            </w:r>
          </w:p>
        </w:tc>
      </w:tr>
      <w:tr w:rsidR="00F72463" w:rsidRPr="00AA3280" w:rsidTr="00F72463">
        <w:trPr>
          <w:cantSplit/>
          <w:trHeight w:val="216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</w:pPr>
            <w:r w:rsidRPr="005C53C9">
              <w:t>старше 55 лет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E16028" w:rsidRDefault="00F72463" w:rsidP="00F72463">
            <w:pPr>
              <w:spacing w:after="0" w:line="240" w:lineRule="auto"/>
              <w:jc w:val="center"/>
            </w:pPr>
            <w:r w:rsidRPr="00E16028">
              <w:t>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</w:pPr>
            <w:r w:rsidRPr="00E16028">
              <w:t>13,9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D431A5" w:rsidRDefault="00F72463" w:rsidP="00F724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Pr="00A35282" w:rsidRDefault="00F72463" w:rsidP="00F72463">
            <w:pPr>
              <w:spacing w:after="0" w:line="240" w:lineRule="auto"/>
              <w:jc w:val="center"/>
            </w:pPr>
            <w:r w:rsidRPr="00A35282">
              <w:t>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463" w:rsidRDefault="00F72463" w:rsidP="00F72463">
            <w:pPr>
              <w:spacing w:after="0" w:line="240" w:lineRule="auto"/>
              <w:jc w:val="center"/>
            </w:pPr>
            <w:r w:rsidRPr="00A35282">
              <w:t>16,5</w:t>
            </w:r>
          </w:p>
        </w:tc>
      </w:tr>
    </w:tbl>
    <w:p w:rsidR="00F72463" w:rsidRPr="00F72463" w:rsidRDefault="00F72463" w:rsidP="00F72463">
      <w:pPr>
        <w:spacing w:after="0" w:line="240" w:lineRule="auto"/>
        <w:ind w:firstLine="709"/>
        <w:jc w:val="both"/>
        <w:rPr>
          <w:szCs w:val="24"/>
        </w:rPr>
      </w:pPr>
    </w:p>
    <w:p w:rsidR="00F72463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1237">
        <w:rPr>
          <w:sz w:val="28"/>
          <w:szCs w:val="28"/>
        </w:rPr>
        <w:t xml:space="preserve">реднесписочная численность работников увеличилась на </w:t>
      </w:r>
      <w:r>
        <w:rPr>
          <w:sz w:val="28"/>
          <w:szCs w:val="28"/>
        </w:rPr>
        <w:t>2,5% или на 10</w:t>
      </w:r>
      <w:r w:rsidRPr="00041237">
        <w:rPr>
          <w:sz w:val="28"/>
          <w:szCs w:val="28"/>
        </w:rPr>
        <w:t xml:space="preserve"> ч</w:t>
      </w:r>
      <w:r w:rsidRPr="00041237">
        <w:rPr>
          <w:sz w:val="28"/>
          <w:szCs w:val="28"/>
        </w:rPr>
        <w:t>е</w:t>
      </w:r>
      <w:r w:rsidRPr="00041237">
        <w:rPr>
          <w:sz w:val="28"/>
          <w:szCs w:val="28"/>
        </w:rPr>
        <w:t>ло</w:t>
      </w:r>
      <w:r>
        <w:rPr>
          <w:sz w:val="28"/>
          <w:szCs w:val="28"/>
        </w:rPr>
        <w:t xml:space="preserve">век с 2012 </w:t>
      </w:r>
      <w:r w:rsidRPr="00041237">
        <w:rPr>
          <w:sz w:val="28"/>
          <w:szCs w:val="28"/>
        </w:rPr>
        <w:t>по 201</w:t>
      </w:r>
      <w:r>
        <w:rPr>
          <w:sz w:val="28"/>
          <w:szCs w:val="28"/>
        </w:rPr>
        <w:t>6 годы</w:t>
      </w:r>
      <w:r w:rsidRPr="00041237">
        <w:rPr>
          <w:sz w:val="28"/>
          <w:szCs w:val="28"/>
        </w:rPr>
        <w:t>. Количество женщин в организации в 2,5 раза больше, чем мужчин. Наибольший удельный вес по возрастному составу занимают работн</w:t>
      </w:r>
      <w:r w:rsidRPr="00041237">
        <w:rPr>
          <w:sz w:val="28"/>
          <w:szCs w:val="28"/>
        </w:rPr>
        <w:t>и</w:t>
      </w:r>
      <w:r w:rsidRPr="00041237">
        <w:rPr>
          <w:sz w:val="28"/>
          <w:szCs w:val="28"/>
        </w:rPr>
        <w:t>ки в возрасте от 25 до 39 лет</w:t>
      </w:r>
      <w:r>
        <w:rPr>
          <w:sz w:val="28"/>
          <w:szCs w:val="28"/>
        </w:rPr>
        <w:t xml:space="preserve"> – в среднем 38% от всего кадрового состава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41237">
        <w:rPr>
          <w:sz w:val="28"/>
          <w:szCs w:val="28"/>
        </w:rPr>
        <w:t>, а наимень</w:t>
      </w:r>
      <w:r>
        <w:rPr>
          <w:sz w:val="28"/>
          <w:szCs w:val="28"/>
        </w:rPr>
        <w:t>ший – работники в возрасте от 18 до 24 лет (14%)</w:t>
      </w:r>
      <w:r w:rsidRPr="00041237">
        <w:rPr>
          <w:sz w:val="28"/>
          <w:szCs w:val="28"/>
        </w:rPr>
        <w:t>.</w:t>
      </w:r>
    </w:p>
    <w:p w:rsidR="00F72463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F72463">
        <w:rPr>
          <w:sz w:val="28"/>
          <w:szCs w:val="28"/>
        </w:rPr>
        <w:t>В настоящее время определение эффективности труда на предприятии треб</w:t>
      </w:r>
      <w:r w:rsidRPr="00F72463">
        <w:rPr>
          <w:sz w:val="28"/>
          <w:szCs w:val="28"/>
        </w:rPr>
        <w:t>у</w:t>
      </w:r>
      <w:r w:rsidRPr="00F72463">
        <w:rPr>
          <w:sz w:val="28"/>
          <w:szCs w:val="28"/>
        </w:rPr>
        <w:t>ет, прежде всего, научного обоснования и совершенствование расчетов таких пок</w:t>
      </w:r>
      <w:r w:rsidRPr="00F72463">
        <w:rPr>
          <w:sz w:val="28"/>
          <w:szCs w:val="28"/>
        </w:rPr>
        <w:t>а</w:t>
      </w:r>
      <w:r w:rsidRPr="00F72463">
        <w:rPr>
          <w:sz w:val="28"/>
          <w:szCs w:val="28"/>
        </w:rPr>
        <w:t>зателей, как производительность труда и уровень оплаты труда.</w:t>
      </w:r>
    </w:p>
    <w:p w:rsidR="00BE4F5F" w:rsidRPr="00BE4F5F" w:rsidRDefault="00BE4F5F" w:rsidP="00BE4F5F">
      <w:pPr>
        <w:spacing w:after="0" w:line="360" w:lineRule="auto"/>
        <w:ind w:firstLine="709"/>
        <w:jc w:val="both"/>
        <w:rPr>
          <w:sz w:val="28"/>
          <w:szCs w:val="28"/>
        </w:rPr>
      </w:pPr>
      <w:r w:rsidRPr="00BE4F5F">
        <w:rPr>
          <w:sz w:val="28"/>
          <w:szCs w:val="28"/>
        </w:rPr>
        <w:t>Производительность труда является частным показателем производительности в общем виде, соизмеряющим результаты деятель</w:t>
      </w:r>
      <w:r>
        <w:rPr>
          <w:sz w:val="28"/>
          <w:szCs w:val="28"/>
        </w:rPr>
        <w:t>ности с затратами живого труда</w:t>
      </w:r>
      <w:r w:rsidRPr="00BE4F5F">
        <w:rPr>
          <w:sz w:val="28"/>
          <w:szCs w:val="28"/>
        </w:rPr>
        <w:t xml:space="preserve"> [7]</w:t>
      </w:r>
      <w:r>
        <w:rPr>
          <w:sz w:val="28"/>
          <w:szCs w:val="28"/>
        </w:rPr>
        <w:t>.</w:t>
      </w:r>
    </w:p>
    <w:p w:rsidR="00BE4F5F" w:rsidRDefault="00BE4F5F" w:rsidP="00BE4F5F">
      <w:pPr>
        <w:spacing w:after="0" w:line="360" w:lineRule="auto"/>
        <w:ind w:firstLine="709"/>
        <w:jc w:val="both"/>
        <w:rPr>
          <w:sz w:val="28"/>
          <w:szCs w:val="28"/>
        </w:rPr>
      </w:pPr>
      <w:r w:rsidRPr="00BE4F5F">
        <w:rPr>
          <w:sz w:val="28"/>
          <w:szCs w:val="28"/>
        </w:rPr>
        <w:t>Каждая организация, выходящая на рынок и желающая быть конкурентосп</w:t>
      </w:r>
      <w:r w:rsidRPr="00BE4F5F">
        <w:rPr>
          <w:sz w:val="28"/>
          <w:szCs w:val="28"/>
        </w:rPr>
        <w:t>о</w:t>
      </w:r>
      <w:r w:rsidRPr="00BE4F5F">
        <w:rPr>
          <w:sz w:val="28"/>
          <w:szCs w:val="28"/>
        </w:rPr>
        <w:t>собной, должна соблюдать требование более быстрого роста производительности труда в сравнении с</w:t>
      </w:r>
      <w:r>
        <w:rPr>
          <w:sz w:val="28"/>
          <w:szCs w:val="28"/>
        </w:rPr>
        <w:t xml:space="preserve"> ростом </w:t>
      </w:r>
      <w:proofErr w:type="spellStart"/>
      <w:r>
        <w:rPr>
          <w:sz w:val="28"/>
          <w:szCs w:val="28"/>
        </w:rPr>
        <w:t>фондовооруженности</w:t>
      </w:r>
      <w:proofErr w:type="spellEnd"/>
      <w:r>
        <w:rPr>
          <w:sz w:val="28"/>
          <w:szCs w:val="28"/>
        </w:rPr>
        <w:t xml:space="preserve">. </w:t>
      </w:r>
      <w:r w:rsidRPr="00BE4F5F">
        <w:rPr>
          <w:sz w:val="28"/>
          <w:szCs w:val="28"/>
        </w:rPr>
        <w:t xml:space="preserve">В противном случае все затраты на развитие материально-технической базы не будут эффективными. </w:t>
      </w:r>
    </w:p>
    <w:p w:rsidR="00087C9D" w:rsidRPr="00CD792E" w:rsidRDefault="00F72463" w:rsidP="00CD792E">
      <w:pPr>
        <w:spacing w:after="0" w:line="360" w:lineRule="auto"/>
        <w:ind w:firstLine="709"/>
        <w:jc w:val="both"/>
        <w:rPr>
          <w:sz w:val="28"/>
          <w:szCs w:val="28"/>
        </w:rPr>
      </w:pPr>
      <w:r w:rsidRPr="00982F89">
        <w:rPr>
          <w:sz w:val="28"/>
          <w:szCs w:val="28"/>
        </w:rPr>
        <w:lastRenderedPageBreak/>
        <w:t>Для анализа эффективности использования трудовых ресурсов предприятия была рассмотрена взаимосвязь производительности труда и уровень зараб</w:t>
      </w:r>
      <w:r>
        <w:rPr>
          <w:sz w:val="28"/>
          <w:szCs w:val="28"/>
        </w:rPr>
        <w:t>отной платы за 5 лет (таблица 3</w:t>
      </w:r>
      <w:r w:rsidRPr="00982F89">
        <w:rPr>
          <w:sz w:val="28"/>
          <w:szCs w:val="28"/>
        </w:rPr>
        <w:t>).</w:t>
      </w:r>
    </w:p>
    <w:p w:rsidR="00F72463" w:rsidRPr="00EC4D9A" w:rsidRDefault="00F72463" w:rsidP="00F72463">
      <w:pPr>
        <w:spacing w:after="0" w:line="240" w:lineRule="auto"/>
        <w:jc w:val="both"/>
        <w:rPr>
          <w:color w:val="000000"/>
          <w:szCs w:val="24"/>
        </w:rPr>
      </w:pPr>
      <w:r>
        <w:rPr>
          <w:szCs w:val="24"/>
        </w:rPr>
        <w:t>Таблица 3</w:t>
      </w:r>
      <w:r w:rsidRPr="00982F89">
        <w:rPr>
          <w:szCs w:val="24"/>
        </w:rPr>
        <w:t xml:space="preserve"> – </w:t>
      </w:r>
      <w:r w:rsidRPr="00982F89">
        <w:rPr>
          <w:b/>
          <w:szCs w:val="24"/>
        </w:rPr>
        <w:t>Анализ взаимосвязи</w:t>
      </w:r>
      <w:r>
        <w:rPr>
          <w:b/>
          <w:color w:val="000000"/>
          <w:szCs w:val="24"/>
        </w:rPr>
        <w:t xml:space="preserve"> производительности и оплаты труда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057"/>
        <w:gridCol w:w="1082"/>
        <w:gridCol w:w="1080"/>
        <w:gridCol w:w="1080"/>
        <w:gridCol w:w="1080"/>
        <w:gridCol w:w="1042"/>
      </w:tblGrid>
      <w:tr w:rsidR="00F72463" w:rsidRPr="0057254A" w:rsidTr="00F72463">
        <w:trPr>
          <w:trHeight w:val="379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57254A" w:rsidRDefault="00F72463" w:rsidP="00F7246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Показатель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57254A" w:rsidRDefault="00F72463" w:rsidP="00F7246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2012 г.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57254A" w:rsidRDefault="00F72463" w:rsidP="00F7246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2013 г.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57254A" w:rsidRDefault="00F72463" w:rsidP="00F7246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2014 г.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57254A" w:rsidRDefault="00F72463" w:rsidP="00F7246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2015 г.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57254A" w:rsidRDefault="00F72463" w:rsidP="00F7246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2016 г.</w:t>
            </w:r>
          </w:p>
        </w:tc>
      </w:tr>
      <w:tr w:rsidR="0078323E" w:rsidRPr="00AA3280" w:rsidTr="003F67AA">
        <w:trPr>
          <w:trHeight w:val="429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Pr="00AA3280" w:rsidRDefault="0078323E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товарной  продукции, тыс. руб.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Pr="001D569B" w:rsidRDefault="0078323E" w:rsidP="0078323E">
            <w:pPr>
              <w:spacing w:after="0" w:line="240" w:lineRule="auto"/>
              <w:jc w:val="center"/>
            </w:pPr>
            <w:r w:rsidRPr="001D569B">
              <w:t>317266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Pr="001D569B" w:rsidRDefault="0078323E" w:rsidP="0078323E">
            <w:pPr>
              <w:spacing w:after="0" w:line="240" w:lineRule="auto"/>
              <w:jc w:val="center"/>
            </w:pPr>
            <w:r w:rsidRPr="001D569B">
              <w:t>356762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Pr="001D569B" w:rsidRDefault="0078323E" w:rsidP="0078323E">
            <w:pPr>
              <w:spacing w:after="0" w:line="240" w:lineRule="auto"/>
              <w:jc w:val="center"/>
            </w:pPr>
            <w:r w:rsidRPr="001D569B">
              <w:t>334846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Pr="001D569B" w:rsidRDefault="0078323E" w:rsidP="0078323E">
            <w:pPr>
              <w:spacing w:after="0" w:line="240" w:lineRule="auto"/>
              <w:jc w:val="center"/>
            </w:pPr>
            <w:r w:rsidRPr="001D569B">
              <w:t>418241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Default="0078323E" w:rsidP="0078323E">
            <w:pPr>
              <w:spacing w:after="0" w:line="240" w:lineRule="auto"/>
              <w:jc w:val="center"/>
            </w:pPr>
            <w:r w:rsidRPr="001D569B">
              <w:t>432378</w:t>
            </w:r>
          </w:p>
        </w:tc>
      </w:tr>
      <w:tr w:rsidR="00F72463" w:rsidRPr="00AA3280" w:rsidTr="00F72463">
        <w:trPr>
          <w:trHeight w:val="40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произведенной продукции, </w:t>
            </w:r>
            <w:proofErr w:type="gramStart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5324</w:t>
            </w:r>
          </w:p>
        </w:tc>
      </w:tr>
      <w:tr w:rsidR="00F72463" w:rsidRPr="00AA3280" w:rsidTr="00F72463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труда, тыс. чел.-</w:t>
            </w:r>
            <w:proofErr w:type="gramStart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8E064F" w:rsidRDefault="00F72463" w:rsidP="00F72463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8E064F">
              <w:rPr>
                <w:bCs/>
                <w:color w:val="000000"/>
              </w:rPr>
              <w:t>736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8E064F" w:rsidRDefault="00F72463" w:rsidP="00F72463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8E064F">
              <w:rPr>
                <w:bCs/>
                <w:color w:val="000000"/>
              </w:rPr>
              <w:t>728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8E064F" w:rsidRDefault="00F72463" w:rsidP="00F72463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8E064F">
              <w:rPr>
                <w:bCs/>
                <w:color w:val="000000"/>
              </w:rPr>
              <w:t>746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8E064F" w:rsidRDefault="00F72463" w:rsidP="00F72463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8E064F">
              <w:rPr>
                <w:bCs/>
                <w:color w:val="000000"/>
              </w:rPr>
              <w:t>764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8E064F" w:rsidRDefault="00F72463" w:rsidP="00F72463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8E064F">
              <w:rPr>
                <w:bCs/>
                <w:color w:val="000000"/>
              </w:rPr>
              <w:t>752</w:t>
            </w:r>
          </w:p>
        </w:tc>
      </w:tr>
      <w:tr w:rsidR="001F62AF" w:rsidRPr="00AA3280" w:rsidTr="000207CE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AF" w:rsidRPr="00AA3280" w:rsidRDefault="001F62AF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оплату труда, тыс. руб.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AF" w:rsidRDefault="001F62AF" w:rsidP="001F62A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64432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AF" w:rsidRDefault="001F62AF" w:rsidP="001F62A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71384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AF" w:rsidRDefault="001F62AF" w:rsidP="001F62A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77103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AF" w:rsidRDefault="001F62AF" w:rsidP="001F62A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83311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AF" w:rsidRDefault="001F62AF" w:rsidP="001F62A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87490</w:t>
            </w:r>
          </w:p>
        </w:tc>
      </w:tr>
      <w:tr w:rsidR="00F72463" w:rsidRPr="00AA3280" w:rsidTr="00F72463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406</w:t>
            </w:r>
          </w:p>
        </w:tc>
      </w:tr>
      <w:tr w:rsidR="0078323E" w:rsidRPr="00AA3280" w:rsidTr="0078323E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3E" w:rsidRPr="00AA3280" w:rsidRDefault="0078323E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товарной  продукции на 1  рабо</w:t>
            </w: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ника, тыс. руб.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23E" w:rsidRPr="00EC04C2" w:rsidRDefault="0078323E" w:rsidP="0078323E">
            <w:pPr>
              <w:spacing w:after="0" w:line="240" w:lineRule="auto"/>
              <w:jc w:val="center"/>
            </w:pPr>
            <w:r w:rsidRPr="00EC04C2">
              <w:t>801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23E" w:rsidRPr="00EC04C2" w:rsidRDefault="0078323E" w:rsidP="0078323E">
            <w:pPr>
              <w:spacing w:after="0" w:line="240" w:lineRule="auto"/>
              <w:jc w:val="center"/>
            </w:pPr>
            <w:r w:rsidRPr="00EC04C2">
              <w:t>912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23E" w:rsidRPr="00EC04C2" w:rsidRDefault="0078323E" w:rsidP="0078323E">
            <w:pPr>
              <w:spacing w:after="0" w:line="240" w:lineRule="auto"/>
              <w:jc w:val="center"/>
            </w:pPr>
            <w:r w:rsidRPr="00EC04C2">
              <w:t>833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23E" w:rsidRPr="00EC04C2" w:rsidRDefault="0078323E" w:rsidP="0078323E">
            <w:pPr>
              <w:spacing w:after="0" w:line="240" w:lineRule="auto"/>
              <w:jc w:val="center"/>
            </w:pPr>
            <w:r w:rsidRPr="00EC04C2">
              <w:t>1025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23E" w:rsidRDefault="0078323E" w:rsidP="0078323E">
            <w:pPr>
              <w:spacing w:after="0" w:line="240" w:lineRule="auto"/>
              <w:jc w:val="center"/>
            </w:pPr>
            <w:r w:rsidRPr="00EC04C2">
              <w:t>1065</w:t>
            </w:r>
          </w:p>
        </w:tc>
      </w:tr>
      <w:tr w:rsidR="00C536E4" w:rsidRPr="00AA3280" w:rsidTr="00C536E4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6E4" w:rsidRPr="00AA3280" w:rsidRDefault="00C536E4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 производительности труда, 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6E4" w:rsidRDefault="00C536E4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6E4" w:rsidRPr="004542DA" w:rsidRDefault="00C536E4" w:rsidP="00C536E4">
            <w:pPr>
              <w:spacing w:after="0" w:line="240" w:lineRule="auto"/>
              <w:jc w:val="center"/>
            </w:pPr>
            <w:r w:rsidRPr="004542DA">
              <w:t>113,9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6E4" w:rsidRPr="004542DA" w:rsidRDefault="00C536E4" w:rsidP="00C536E4">
            <w:pPr>
              <w:spacing w:after="0" w:line="240" w:lineRule="auto"/>
              <w:jc w:val="center"/>
            </w:pPr>
            <w:r w:rsidRPr="004542DA">
              <w:t>104,0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6E4" w:rsidRPr="004542DA" w:rsidRDefault="00C536E4" w:rsidP="00C536E4">
            <w:pPr>
              <w:spacing w:after="0" w:line="240" w:lineRule="auto"/>
              <w:jc w:val="center"/>
            </w:pPr>
            <w:r w:rsidRPr="004542DA">
              <w:t>127,9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6E4" w:rsidRDefault="00C536E4" w:rsidP="00C536E4">
            <w:pPr>
              <w:spacing w:after="0" w:line="240" w:lineRule="auto"/>
              <w:jc w:val="center"/>
            </w:pPr>
            <w:r w:rsidRPr="004542DA">
              <w:t>132,9</w:t>
            </w:r>
          </w:p>
        </w:tc>
      </w:tr>
      <w:tr w:rsidR="00F72463" w:rsidRPr="00AA3280" w:rsidTr="00F72463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товарной продукции на 1 работника, </w:t>
            </w:r>
            <w:proofErr w:type="gramStart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13,1</w:t>
            </w:r>
          </w:p>
        </w:tc>
      </w:tr>
      <w:tr w:rsidR="00F72463" w:rsidRPr="00AA3280" w:rsidTr="00F72463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Pr="00AA3280" w:rsidRDefault="00F72463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 объема товарной продукции на 1 работника, 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463" w:rsidRDefault="00F72463" w:rsidP="00F7246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117,4</w:t>
            </w:r>
          </w:p>
        </w:tc>
      </w:tr>
      <w:tr w:rsidR="00C536E4" w:rsidRPr="00AA3280" w:rsidTr="00C536E4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E4" w:rsidRPr="00AA3280" w:rsidRDefault="00C536E4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товарной  продукции на 1 чел</w:t>
            </w:r>
            <w:proofErr w:type="gramStart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ч, руб.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E4" w:rsidRPr="00CB17B6" w:rsidRDefault="00C536E4" w:rsidP="00C536E4">
            <w:pPr>
              <w:spacing w:after="0" w:line="240" w:lineRule="auto"/>
              <w:jc w:val="center"/>
            </w:pPr>
            <w:r w:rsidRPr="00CB17B6">
              <w:t>431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E4" w:rsidRPr="00CB17B6" w:rsidRDefault="00C536E4" w:rsidP="00C536E4">
            <w:pPr>
              <w:spacing w:after="0" w:line="240" w:lineRule="auto"/>
              <w:jc w:val="center"/>
            </w:pPr>
            <w:r w:rsidRPr="00CB17B6">
              <w:t>490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E4" w:rsidRPr="00CB17B6" w:rsidRDefault="00C536E4" w:rsidP="00C536E4">
            <w:pPr>
              <w:spacing w:after="0" w:line="240" w:lineRule="auto"/>
              <w:jc w:val="center"/>
            </w:pPr>
            <w:r w:rsidRPr="00CB17B6">
              <w:t>449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E4" w:rsidRPr="00CB17B6" w:rsidRDefault="00C536E4" w:rsidP="00C536E4">
            <w:pPr>
              <w:spacing w:after="0" w:line="240" w:lineRule="auto"/>
              <w:jc w:val="center"/>
            </w:pPr>
            <w:r w:rsidRPr="00CB17B6">
              <w:t>547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E4" w:rsidRDefault="00C536E4" w:rsidP="00C536E4">
            <w:pPr>
              <w:spacing w:after="0" w:line="240" w:lineRule="auto"/>
              <w:jc w:val="center"/>
            </w:pPr>
            <w:r w:rsidRPr="00CB17B6">
              <w:t>575</w:t>
            </w:r>
          </w:p>
        </w:tc>
      </w:tr>
      <w:tr w:rsidR="001F62AF" w:rsidRPr="00AA3280" w:rsidTr="001F62AF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F" w:rsidRPr="00AA3280" w:rsidRDefault="001F62AF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Среднегодовая оплата труда 1 работника, тыс. руб.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204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215</w:t>
            </w:r>
          </w:p>
        </w:tc>
      </w:tr>
      <w:tr w:rsidR="001F62AF" w:rsidRPr="00AA3280" w:rsidTr="001F62AF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F" w:rsidRPr="00AA3280" w:rsidRDefault="001F62AF" w:rsidP="00F7246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 оплаты труда, 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112,2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117,9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Pr="00014CA4" w:rsidRDefault="001F62AF" w:rsidP="001F62AF">
            <w:pPr>
              <w:spacing w:after="0" w:line="240" w:lineRule="auto"/>
              <w:jc w:val="center"/>
            </w:pPr>
            <w:r w:rsidRPr="00014CA4">
              <w:t>125,5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2AF" w:rsidRDefault="001F62AF" w:rsidP="001F62AF">
            <w:pPr>
              <w:spacing w:after="0" w:line="240" w:lineRule="auto"/>
              <w:jc w:val="center"/>
            </w:pPr>
            <w:r w:rsidRPr="00014CA4">
              <w:t>132,4</w:t>
            </w:r>
          </w:p>
        </w:tc>
      </w:tr>
    </w:tbl>
    <w:p w:rsidR="00F72463" w:rsidRPr="00A453F2" w:rsidRDefault="00F72463" w:rsidP="00F72463">
      <w:pPr>
        <w:spacing w:after="0" w:line="240" w:lineRule="auto"/>
        <w:ind w:firstLine="709"/>
        <w:jc w:val="both"/>
        <w:rPr>
          <w:szCs w:val="24"/>
        </w:rPr>
      </w:pPr>
    </w:p>
    <w:p w:rsidR="00F72463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8E064F">
        <w:rPr>
          <w:sz w:val="28"/>
          <w:szCs w:val="28"/>
        </w:rPr>
        <w:t xml:space="preserve">За анализируемый период </w:t>
      </w:r>
      <w:r>
        <w:rPr>
          <w:sz w:val="28"/>
          <w:szCs w:val="28"/>
        </w:rPr>
        <w:t>затраты на оплату труда увеличились</w:t>
      </w:r>
      <w:r w:rsidRPr="008E064F">
        <w:rPr>
          <w:sz w:val="28"/>
          <w:szCs w:val="28"/>
        </w:rPr>
        <w:t xml:space="preserve"> на </w:t>
      </w:r>
      <w:r w:rsidR="001F62AF">
        <w:rPr>
          <w:sz w:val="28"/>
          <w:szCs w:val="28"/>
        </w:rPr>
        <w:t>23058</w:t>
      </w:r>
      <w:r w:rsidRPr="008E064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при увеличении численности работников на 10 чел.</w:t>
      </w:r>
      <w:r w:rsidRPr="008E064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Среднегодовая</w:t>
      </w:r>
      <w:r w:rsidRPr="008E064F">
        <w:rPr>
          <w:sz w:val="28"/>
          <w:szCs w:val="28"/>
        </w:rPr>
        <w:t xml:space="preserve"> зара</w:t>
      </w:r>
      <w:r>
        <w:rPr>
          <w:sz w:val="28"/>
          <w:szCs w:val="28"/>
        </w:rPr>
        <w:t>ботная плата</w:t>
      </w:r>
      <w:r w:rsidRPr="008E064F">
        <w:rPr>
          <w:sz w:val="28"/>
          <w:szCs w:val="28"/>
        </w:rPr>
        <w:t xml:space="preserve"> 1 работника </w:t>
      </w:r>
      <w:r>
        <w:rPr>
          <w:sz w:val="28"/>
          <w:szCs w:val="28"/>
        </w:rPr>
        <w:t xml:space="preserve">выросла на </w:t>
      </w:r>
      <w:r w:rsidR="001F62AF">
        <w:rPr>
          <w:sz w:val="28"/>
          <w:szCs w:val="28"/>
        </w:rPr>
        <w:t>32</w:t>
      </w:r>
      <w:r>
        <w:rPr>
          <w:sz w:val="28"/>
          <w:szCs w:val="28"/>
        </w:rPr>
        <w:t xml:space="preserve">% за пять лет. </w:t>
      </w:r>
    </w:p>
    <w:p w:rsidR="00F72463" w:rsidRPr="00FC431B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показателей обусловлен как внутренними (рост производства), так и внешними факторами, например, </w:t>
      </w:r>
      <w:r w:rsidRPr="00FC431B">
        <w:rPr>
          <w:sz w:val="28"/>
          <w:szCs w:val="28"/>
        </w:rPr>
        <w:t xml:space="preserve">индексацию </w:t>
      </w:r>
      <w:r>
        <w:rPr>
          <w:sz w:val="28"/>
          <w:szCs w:val="28"/>
        </w:rPr>
        <w:t>осуществляют</w:t>
      </w:r>
      <w:r w:rsidRPr="00FC431B">
        <w:rPr>
          <w:sz w:val="28"/>
          <w:szCs w:val="28"/>
        </w:rPr>
        <w:t xml:space="preserve"> в соответствии с и</w:t>
      </w:r>
      <w:r w:rsidRPr="00FC431B">
        <w:rPr>
          <w:sz w:val="28"/>
          <w:szCs w:val="28"/>
        </w:rPr>
        <w:t>н</w:t>
      </w:r>
      <w:r w:rsidR="00CD792E">
        <w:rPr>
          <w:sz w:val="28"/>
          <w:szCs w:val="28"/>
        </w:rPr>
        <w:t xml:space="preserve">фляцией, увеличением минимального </w:t>
      </w:r>
      <w:proofErr w:type="gramStart"/>
      <w:r w:rsidR="00CD792E">
        <w:rPr>
          <w:sz w:val="28"/>
          <w:szCs w:val="28"/>
        </w:rPr>
        <w:t>размера оплаты труда</w:t>
      </w:r>
      <w:proofErr w:type="gramEnd"/>
      <w:r w:rsidR="00CD792E">
        <w:rPr>
          <w:sz w:val="28"/>
          <w:szCs w:val="28"/>
        </w:rPr>
        <w:t xml:space="preserve"> и</w:t>
      </w:r>
      <w:r w:rsidRPr="00FC431B">
        <w:rPr>
          <w:sz w:val="28"/>
          <w:szCs w:val="28"/>
        </w:rPr>
        <w:t xml:space="preserve"> ростом цен на потр</w:t>
      </w:r>
      <w:r w:rsidRPr="00FC431B">
        <w:rPr>
          <w:sz w:val="28"/>
          <w:szCs w:val="28"/>
        </w:rPr>
        <w:t>е</w:t>
      </w:r>
      <w:r w:rsidRPr="00FC431B">
        <w:rPr>
          <w:sz w:val="28"/>
          <w:szCs w:val="28"/>
        </w:rPr>
        <w:t>би</w:t>
      </w:r>
      <w:r>
        <w:rPr>
          <w:sz w:val="28"/>
          <w:szCs w:val="28"/>
        </w:rPr>
        <w:t>тельские товары.</w:t>
      </w:r>
    </w:p>
    <w:p w:rsidR="00F72463" w:rsidRPr="00A453F2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Стоимость товарной продукции на 1 чел.-ч. увеличилась за счет значительного роста стоимости товарной продукции при относительно н</w:t>
      </w:r>
      <w:r>
        <w:rPr>
          <w:sz w:val="28"/>
          <w:szCs w:val="28"/>
        </w:rPr>
        <w:t>еизменных затратах труда. К 2016</w:t>
      </w:r>
      <w:r w:rsidRPr="00A453F2">
        <w:rPr>
          <w:sz w:val="28"/>
          <w:szCs w:val="28"/>
        </w:rPr>
        <w:t xml:space="preserve"> году показатель </w:t>
      </w:r>
      <w:r w:rsidR="00C536E4">
        <w:rPr>
          <w:sz w:val="28"/>
          <w:szCs w:val="28"/>
        </w:rPr>
        <w:t>повысился на 3</w:t>
      </w:r>
      <w:r w:rsidR="00C536E4" w:rsidRPr="00C536E4">
        <w:rPr>
          <w:sz w:val="28"/>
          <w:szCs w:val="28"/>
        </w:rPr>
        <w:t>3</w:t>
      </w:r>
      <w:r>
        <w:rPr>
          <w:sz w:val="28"/>
          <w:szCs w:val="28"/>
        </w:rPr>
        <w:t xml:space="preserve">% и составил </w:t>
      </w:r>
      <w:r w:rsidR="00C536E4" w:rsidRPr="00C536E4">
        <w:rPr>
          <w:sz w:val="28"/>
          <w:szCs w:val="28"/>
        </w:rPr>
        <w:t>575</w:t>
      </w:r>
      <w:r>
        <w:rPr>
          <w:sz w:val="28"/>
          <w:szCs w:val="28"/>
        </w:rPr>
        <w:t xml:space="preserve"> руб</w:t>
      </w:r>
      <w:r w:rsidRPr="00A453F2">
        <w:rPr>
          <w:sz w:val="28"/>
          <w:szCs w:val="28"/>
        </w:rPr>
        <w:t>.</w:t>
      </w:r>
    </w:p>
    <w:p w:rsidR="00F72463" w:rsidRPr="00A453F2" w:rsidRDefault="00F7246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A453F2">
        <w:rPr>
          <w:sz w:val="28"/>
          <w:szCs w:val="28"/>
        </w:rPr>
        <w:t xml:space="preserve">Стоимость товарной продукции на 1 работника за анализируемый период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высилась</w:t>
      </w:r>
      <w:r w:rsidRPr="00A453F2">
        <w:rPr>
          <w:sz w:val="28"/>
          <w:szCs w:val="28"/>
        </w:rPr>
        <w:t xml:space="preserve"> на </w:t>
      </w:r>
      <w:r w:rsidRPr="00A128C3">
        <w:rPr>
          <w:sz w:val="28"/>
          <w:szCs w:val="28"/>
        </w:rPr>
        <w:t>254</w:t>
      </w:r>
      <w:r w:rsidRPr="00A453F2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или </w:t>
      </w:r>
      <w:r w:rsidRPr="00A453F2">
        <w:rPr>
          <w:sz w:val="28"/>
          <w:szCs w:val="28"/>
        </w:rPr>
        <w:t xml:space="preserve">на </w:t>
      </w:r>
      <w:r w:rsidR="00C536E4">
        <w:rPr>
          <w:sz w:val="28"/>
          <w:szCs w:val="28"/>
        </w:rPr>
        <w:t>3</w:t>
      </w:r>
      <w:r w:rsidR="00C536E4" w:rsidRPr="00C536E4">
        <w:rPr>
          <w:sz w:val="28"/>
          <w:szCs w:val="28"/>
        </w:rPr>
        <w:t>3</w:t>
      </w:r>
      <w:r>
        <w:rPr>
          <w:sz w:val="28"/>
          <w:szCs w:val="28"/>
        </w:rPr>
        <w:t>%, вследствие увеличения</w:t>
      </w:r>
      <w:r w:rsidRPr="00A453F2">
        <w:rPr>
          <w:sz w:val="28"/>
          <w:szCs w:val="28"/>
        </w:rPr>
        <w:t xml:space="preserve"> объема товарной пр</w:t>
      </w:r>
      <w:r w:rsidRPr="00A453F2">
        <w:rPr>
          <w:sz w:val="28"/>
          <w:szCs w:val="28"/>
        </w:rPr>
        <w:t>о</w:t>
      </w:r>
      <w:r w:rsidRPr="00A453F2">
        <w:rPr>
          <w:sz w:val="28"/>
          <w:szCs w:val="28"/>
        </w:rPr>
        <w:t xml:space="preserve">дукции на 1 работника на </w:t>
      </w:r>
      <w:r>
        <w:rPr>
          <w:sz w:val="28"/>
          <w:szCs w:val="28"/>
        </w:rPr>
        <w:t>1,9</w:t>
      </w:r>
      <w:r w:rsidRPr="00A453F2">
        <w:rPr>
          <w:sz w:val="28"/>
          <w:szCs w:val="28"/>
        </w:rPr>
        <w:t xml:space="preserve"> т за анализируемый период.</w:t>
      </w:r>
    </w:p>
    <w:p w:rsidR="00CD792E" w:rsidRDefault="00F72463" w:rsidP="00CD792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данной организации темп</w:t>
      </w:r>
      <w:r w:rsidRPr="00A453F2">
        <w:rPr>
          <w:sz w:val="28"/>
          <w:szCs w:val="28"/>
        </w:rPr>
        <w:t xml:space="preserve"> роста оплаты труда </w:t>
      </w:r>
      <w:r w:rsidR="00C536E4">
        <w:rPr>
          <w:sz w:val="28"/>
          <w:szCs w:val="28"/>
        </w:rPr>
        <w:t xml:space="preserve">ниже </w:t>
      </w:r>
      <w:r w:rsidRPr="00A453F2">
        <w:rPr>
          <w:sz w:val="28"/>
          <w:szCs w:val="28"/>
        </w:rPr>
        <w:t>тем</w:t>
      </w:r>
      <w:r>
        <w:rPr>
          <w:sz w:val="28"/>
          <w:szCs w:val="28"/>
        </w:rPr>
        <w:t>па</w:t>
      </w:r>
      <w:r w:rsidRPr="00A453F2">
        <w:rPr>
          <w:sz w:val="28"/>
          <w:szCs w:val="28"/>
        </w:rPr>
        <w:t xml:space="preserve"> роста производ</w:t>
      </w:r>
      <w:r w:rsidRPr="00A453F2">
        <w:rPr>
          <w:sz w:val="28"/>
          <w:szCs w:val="28"/>
        </w:rPr>
        <w:t>и</w:t>
      </w:r>
      <w:r>
        <w:rPr>
          <w:sz w:val="28"/>
          <w:szCs w:val="28"/>
        </w:rPr>
        <w:t>тельности труда, что</w:t>
      </w:r>
      <w:r w:rsidRPr="00A453F2">
        <w:rPr>
          <w:sz w:val="28"/>
          <w:szCs w:val="28"/>
        </w:rPr>
        <w:t xml:space="preserve"> </w:t>
      </w:r>
      <w:r w:rsidRPr="000E54F2">
        <w:rPr>
          <w:sz w:val="28"/>
          <w:szCs w:val="28"/>
        </w:rPr>
        <w:t>говорит о соблюдении рациональных экономических пропо</w:t>
      </w:r>
      <w:r w:rsidRPr="000E54F2">
        <w:rPr>
          <w:sz w:val="28"/>
          <w:szCs w:val="28"/>
        </w:rPr>
        <w:t>р</w:t>
      </w:r>
      <w:r w:rsidR="00CD792E">
        <w:rPr>
          <w:sz w:val="28"/>
          <w:szCs w:val="28"/>
        </w:rPr>
        <w:t xml:space="preserve">ций. </w:t>
      </w:r>
      <w:r w:rsidR="00CD792E" w:rsidRPr="00CD792E">
        <w:rPr>
          <w:sz w:val="28"/>
          <w:szCs w:val="28"/>
        </w:rPr>
        <w:t>Если этот принцип не соблюдается</w:t>
      </w:r>
      <w:r w:rsidR="00CD792E">
        <w:rPr>
          <w:sz w:val="28"/>
          <w:szCs w:val="28"/>
        </w:rPr>
        <w:t>, то происходит</w:t>
      </w:r>
      <w:r w:rsidRPr="000E54F2">
        <w:rPr>
          <w:sz w:val="28"/>
          <w:szCs w:val="28"/>
        </w:rPr>
        <w:t xml:space="preserve"> перерасход </w:t>
      </w:r>
      <w:r>
        <w:rPr>
          <w:sz w:val="28"/>
          <w:szCs w:val="28"/>
        </w:rPr>
        <w:t>фонда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</w:t>
      </w:r>
      <w:r w:rsidRPr="000E54F2">
        <w:rPr>
          <w:sz w:val="28"/>
          <w:szCs w:val="28"/>
        </w:rPr>
        <w:t>, пов</w:t>
      </w:r>
      <w:r>
        <w:rPr>
          <w:sz w:val="28"/>
          <w:szCs w:val="28"/>
        </w:rPr>
        <w:t>ыш</w:t>
      </w:r>
      <w:r w:rsidR="00CD792E">
        <w:rPr>
          <w:sz w:val="28"/>
          <w:szCs w:val="28"/>
        </w:rPr>
        <w:t>ается</w:t>
      </w:r>
      <w:r>
        <w:rPr>
          <w:sz w:val="28"/>
          <w:szCs w:val="28"/>
        </w:rPr>
        <w:t xml:space="preserve"> себестоимо</w:t>
      </w:r>
      <w:r w:rsidR="00CD792E">
        <w:rPr>
          <w:sz w:val="28"/>
          <w:szCs w:val="28"/>
        </w:rPr>
        <w:t>сть</w:t>
      </w:r>
      <w:r>
        <w:rPr>
          <w:sz w:val="28"/>
          <w:szCs w:val="28"/>
        </w:rPr>
        <w:t xml:space="preserve"> продукции</w:t>
      </w:r>
      <w:r w:rsidR="00CD792E">
        <w:rPr>
          <w:sz w:val="28"/>
          <w:szCs w:val="28"/>
        </w:rPr>
        <w:t xml:space="preserve"> и снижается сумма </w:t>
      </w:r>
      <w:r w:rsidRPr="000E54F2">
        <w:rPr>
          <w:sz w:val="28"/>
          <w:szCs w:val="28"/>
        </w:rPr>
        <w:t>прибыли</w:t>
      </w:r>
      <w:r w:rsidRPr="00283391">
        <w:rPr>
          <w:sz w:val="28"/>
          <w:szCs w:val="28"/>
        </w:rPr>
        <w:t xml:space="preserve"> [13]</w:t>
      </w:r>
      <w:r w:rsidRPr="000E54F2">
        <w:rPr>
          <w:sz w:val="28"/>
          <w:szCs w:val="28"/>
        </w:rPr>
        <w:t>.</w:t>
      </w:r>
    </w:p>
    <w:p w:rsidR="00154973" w:rsidRDefault="00154973" w:rsidP="00F72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4973">
        <w:rPr>
          <w:sz w:val="28"/>
          <w:szCs w:val="28"/>
        </w:rPr>
        <w:t xml:space="preserve">К числу наиболее ответственных задач, которые ставит перед собой </w:t>
      </w:r>
      <w:r w:rsidR="00D903A5">
        <w:rPr>
          <w:sz w:val="28"/>
          <w:szCs w:val="28"/>
        </w:rPr>
        <w:t>специ</w:t>
      </w:r>
      <w:r w:rsidR="00D903A5">
        <w:rPr>
          <w:sz w:val="28"/>
          <w:szCs w:val="28"/>
        </w:rPr>
        <w:t>а</w:t>
      </w:r>
      <w:r w:rsidR="00D903A5">
        <w:rPr>
          <w:sz w:val="28"/>
          <w:szCs w:val="28"/>
        </w:rPr>
        <w:t>лист при анализе деятельности организации,</w:t>
      </w:r>
      <w:r w:rsidRPr="00154973">
        <w:rPr>
          <w:sz w:val="28"/>
          <w:szCs w:val="28"/>
        </w:rPr>
        <w:t xml:space="preserve"> </w:t>
      </w:r>
      <w:r w:rsidR="00D903A5">
        <w:rPr>
          <w:sz w:val="28"/>
          <w:szCs w:val="28"/>
        </w:rPr>
        <w:t>относится</w:t>
      </w:r>
      <w:r w:rsidRPr="00154973">
        <w:rPr>
          <w:sz w:val="28"/>
          <w:szCs w:val="28"/>
        </w:rPr>
        <w:t xml:space="preserve"> изучение состава затрат </w:t>
      </w:r>
      <w:r w:rsidR="00D903A5">
        <w:rPr>
          <w:sz w:val="28"/>
          <w:szCs w:val="28"/>
        </w:rPr>
        <w:t>(табл. 4)</w:t>
      </w:r>
      <w:r w:rsidRPr="00154973">
        <w:rPr>
          <w:sz w:val="28"/>
          <w:szCs w:val="28"/>
        </w:rPr>
        <w:t>.</w:t>
      </w:r>
    </w:p>
    <w:p w:rsidR="00D903A5" w:rsidRDefault="00D903A5" w:rsidP="00D903A5">
      <w:pPr>
        <w:tabs>
          <w:tab w:val="left" w:pos="938"/>
          <w:tab w:val="left" w:pos="2713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Таблица 4</w:t>
      </w:r>
      <w:r w:rsidRPr="00803090">
        <w:rPr>
          <w:rFonts w:cs="Times New Roman"/>
          <w:color w:val="000000" w:themeColor="text1"/>
          <w:szCs w:val="24"/>
        </w:rPr>
        <w:t xml:space="preserve"> – </w:t>
      </w:r>
      <w:r w:rsidRPr="00803090">
        <w:rPr>
          <w:rFonts w:cs="Times New Roman"/>
          <w:b/>
          <w:color w:val="000000" w:themeColor="text1"/>
          <w:szCs w:val="24"/>
        </w:rPr>
        <w:t>Структура затрат на производство и реализацию продукции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02"/>
        <w:gridCol w:w="999"/>
        <w:gridCol w:w="695"/>
        <w:gridCol w:w="1006"/>
        <w:gridCol w:w="688"/>
        <w:gridCol w:w="1013"/>
        <w:gridCol w:w="681"/>
        <w:gridCol w:w="1020"/>
        <w:gridCol w:w="674"/>
      </w:tblGrid>
      <w:tr w:rsidR="00D903A5" w:rsidTr="006C3988">
        <w:tc>
          <w:tcPr>
            <w:tcW w:w="1951" w:type="dxa"/>
            <w:vMerge w:val="restart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Статья затрат</w:t>
            </w:r>
          </w:p>
        </w:tc>
        <w:tc>
          <w:tcPr>
            <w:tcW w:w="1694" w:type="dxa"/>
            <w:gridSpan w:val="2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2012 г.</w:t>
            </w:r>
          </w:p>
        </w:tc>
        <w:tc>
          <w:tcPr>
            <w:tcW w:w="1694" w:type="dxa"/>
            <w:gridSpan w:val="2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2013 г.</w:t>
            </w:r>
          </w:p>
        </w:tc>
        <w:tc>
          <w:tcPr>
            <w:tcW w:w="1694" w:type="dxa"/>
            <w:gridSpan w:val="2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2014 г.</w:t>
            </w:r>
          </w:p>
        </w:tc>
        <w:tc>
          <w:tcPr>
            <w:tcW w:w="1694" w:type="dxa"/>
            <w:gridSpan w:val="2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2015 г.</w:t>
            </w:r>
          </w:p>
        </w:tc>
        <w:tc>
          <w:tcPr>
            <w:tcW w:w="1694" w:type="dxa"/>
            <w:gridSpan w:val="2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 г.</w:t>
            </w:r>
          </w:p>
        </w:tc>
      </w:tr>
      <w:tr w:rsidR="006C3988" w:rsidTr="006C3988">
        <w:tc>
          <w:tcPr>
            <w:tcW w:w="1951" w:type="dxa"/>
            <w:vMerge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702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999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695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1006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688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1013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681" w:type="dxa"/>
            <w:vAlign w:val="center"/>
          </w:tcPr>
          <w:p w:rsidR="00D903A5" w:rsidRPr="00D903A5" w:rsidRDefault="00D903A5" w:rsidP="00D903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1020" w:type="dxa"/>
            <w:vAlign w:val="center"/>
          </w:tcPr>
          <w:p w:rsidR="00D903A5" w:rsidRPr="00D903A5" w:rsidRDefault="00D903A5" w:rsidP="000207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674" w:type="dxa"/>
            <w:vAlign w:val="center"/>
          </w:tcPr>
          <w:p w:rsidR="00D903A5" w:rsidRPr="00D903A5" w:rsidRDefault="00D903A5" w:rsidP="000207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</w:tr>
      <w:tr w:rsidR="00C536E4" w:rsidTr="00C536E4">
        <w:tc>
          <w:tcPr>
            <w:tcW w:w="1951" w:type="dxa"/>
            <w:vAlign w:val="center"/>
          </w:tcPr>
          <w:p w:rsidR="00C536E4" w:rsidRPr="00AA3280" w:rsidRDefault="00C536E4" w:rsidP="00D75FC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99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171958</w:t>
            </w:r>
          </w:p>
        </w:tc>
        <w:tc>
          <w:tcPr>
            <w:tcW w:w="70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54,2</w:t>
            </w:r>
          </w:p>
        </w:tc>
        <w:tc>
          <w:tcPr>
            <w:tcW w:w="999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191581</w:t>
            </w:r>
          </w:p>
        </w:tc>
        <w:tc>
          <w:tcPr>
            <w:tcW w:w="695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53,7</w:t>
            </w:r>
          </w:p>
        </w:tc>
        <w:tc>
          <w:tcPr>
            <w:tcW w:w="1006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190193</w:t>
            </w:r>
          </w:p>
        </w:tc>
        <w:tc>
          <w:tcPr>
            <w:tcW w:w="688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56,8</w:t>
            </w:r>
          </w:p>
        </w:tc>
        <w:tc>
          <w:tcPr>
            <w:tcW w:w="1013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244253</w:t>
            </w:r>
          </w:p>
        </w:tc>
        <w:tc>
          <w:tcPr>
            <w:tcW w:w="681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58,4</w:t>
            </w:r>
          </w:p>
        </w:tc>
        <w:tc>
          <w:tcPr>
            <w:tcW w:w="1020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250347</w:t>
            </w:r>
          </w:p>
        </w:tc>
        <w:tc>
          <w:tcPr>
            <w:tcW w:w="674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57,9</w:t>
            </w:r>
          </w:p>
        </w:tc>
      </w:tr>
      <w:tr w:rsidR="00C536E4" w:rsidTr="00C536E4">
        <w:tc>
          <w:tcPr>
            <w:tcW w:w="1951" w:type="dxa"/>
            <w:vAlign w:val="center"/>
          </w:tcPr>
          <w:p w:rsidR="00C536E4" w:rsidRDefault="00C536E4" w:rsidP="00D75FC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36E4" w:rsidRPr="00AA3280" w:rsidRDefault="00C536E4" w:rsidP="00D75FC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оплату труда</w:t>
            </w:r>
          </w:p>
        </w:tc>
        <w:tc>
          <w:tcPr>
            <w:tcW w:w="99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72654</w:t>
            </w:r>
          </w:p>
        </w:tc>
        <w:tc>
          <w:tcPr>
            <w:tcW w:w="70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22,9</w:t>
            </w:r>
          </w:p>
        </w:tc>
        <w:tc>
          <w:tcPr>
            <w:tcW w:w="999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82769</w:t>
            </w:r>
          </w:p>
        </w:tc>
        <w:tc>
          <w:tcPr>
            <w:tcW w:w="695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23,2</w:t>
            </w:r>
          </w:p>
        </w:tc>
        <w:tc>
          <w:tcPr>
            <w:tcW w:w="1006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88399</w:t>
            </w:r>
          </w:p>
        </w:tc>
        <w:tc>
          <w:tcPr>
            <w:tcW w:w="688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26,4</w:t>
            </w:r>
          </w:p>
        </w:tc>
        <w:tc>
          <w:tcPr>
            <w:tcW w:w="1013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119199</w:t>
            </w:r>
          </w:p>
        </w:tc>
        <w:tc>
          <w:tcPr>
            <w:tcW w:w="681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28,5</w:t>
            </w:r>
          </w:p>
        </w:tc>
        <w:tc>
          <w:tcPr>
            <w:tcW w:w="1020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123660</w:t>
            </w:r>
          </w:p>
        </w:tc>
        <w:tc>
          <w:tcPr>
            <w:tcW w:w="674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28,6</w:t>
            </w:r>
          </w:p>
        </w:tc>
      </w:tr>
      <w:tr w:rsidR="00C536E4" w:rsidTr="00C536E4">
        <w:tc>
          <w:tcPr>
            <w:tcW w:w="1951" w:type="dxa"/>
            <w:vAlign w:val="center"/>
          </w:tcPr>
          <w:p w:rsidR="00C536E4" w:rsidRPr="00AA3280" w:rsidRDefault="00C536E4" w:rsidP="006C398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соц.</w:t>
            </w: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99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23795</w:t>
            </w:r>
          </w:p>
        </w:tc>
        <w:tc>
          <w:tcPr>
            <w:tcW w:w="70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7,5</w:t>
            </w:r>
          </w:p>
        </w:tc>
        <w:tc>
          <w:tcPr>
            <w:tcW w:w="999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26400</w:t>
            </w:r>
          </w:p>
        </w:tc>
        <w:tc>
          <w:tcPr>
            <w:tcW w:w="695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7,4</w:t>
            </w:r>
          </w:p>
        </w:tc>
        <w:tc>
          <w:tcPr>
            <w:tcW w:w="1006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26453</w:t>
            </w:r>
          </w:p>
        </w:tc>
        <w:tc>
          <w:tcPr>
            <w:tcW w:w="688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7,9</w:t>
            </w:r>
          </w:p>
        </w:tc>
        <w:tc>
          <w:tcPr>
            <w:tcW w:w="1013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35969</w:t>
            </w:r>
          </w:p>
        </w:tc>
        <w:tc>
          <w:tcPr>
            <w:tcW w:w="681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8,6</w:t>
            </w:r>
          </w:p>
        </w:tc>
        <w:tc>
          <w:tcPr>
            <w:tcW w:w="1020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37617</w:t>
            </w:r>
          </w:p>
        </w:tc>
        <w:tc>
          <w:tcPr>
            <w:tcW w:w="674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8,7</w:t>
            </w:r>
          </w:p>
        </w:tc>
      </w:tr>
      <w:tr w:rsidR="00C536E4" w:rsidTr="00C536E4">
        <w:tc>
          <w:tcPr>
            <w:tcW w:w="1951" w:type="dxa"/>
            <w:vAlign w:val="center"/>
          </w:tcPr>
          <w:p w:rsidR="00C536E4" w:rsidRPr="00AA3280" w:rsidRDefault="00C536E4" w:rsidP="00D75FC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99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2855</w:t>
            </w:r>
          </w:p>
        </w:tc>
        <w:tc>
          <w:tcPr>
            <w:tcW w:w="70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0,9</w:t>
            </w:r>
          </w:p>
        </w:tc>
        <w:tc>
          <w:tcPr>
            <w:tcW w:w="999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3568</w:t>
            </w:r>
          </w:p>
        </w:tc>
        <w:tc>
          <w:tcPr>
            <w:tcW w:w="695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006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3683</w:t>
            </w:r>
          </w:p>
        </w:tc>
        <w:tc>
          <w:tcPr>
            <w:tcW w:w="688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1,1</w:t>
            </w:r>
          </w:p>
        </w:tc>
        <w:tc>
          <w:tcPr>
            <w:tcW w:w="1013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4182</w:t>
            </w:r>
          </w:p>
        </w:tc>
        <w:tc>
          <w:tcPr>
            <w:tcW w:w="681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020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4756</w:t>
            </w:r>
          </w:p>
        </w:tc>
        <w:tc>
          <w:tcPr>
            <w:tcW w:w="674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1,1</w:t>
            </w:r>
          </w:p>
        </w:tc>
      </w:tr>
      <w:tr w:rsidR="00C536E4" w:rsidTr="00C536E4">
        <w:tc>
          <w:tcPr>
            <w:tcW w:w="1951" w:type="dxa"/>
            <w:vAlign w:val="center"/>
          </w:tcPr>
          <w:p w:rsidR="00C536E4" w:rsidRPr="00AA3280" w:rsidRDefault="00C536E4" w:rsidP="00D75FC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99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46004</w:t>
            </w:r>
          </w:p>
        </w:tc>
        <w:tc>
          <w:tcPr>
            <w:tcW w:w="702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14,5</w:t>
            </w:r>
          </w:p>
        </w:tc>
        <w:tc>
          <w:tcPr>
            <w:tcW w:w="999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52444</w:t>
            </w:r>
          </w:p>
        </w:tc>
        <w:tc>
          <w:tcPr>
            <w:tcW w:w="695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14,7</w:t>
            </w:r>
          </w:p>
        </w:tc>
        <w:tc>
          <w:tcPr>
            <w:tcW w:w="1006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26118</w:t>
            </w:r>
          </w:p>
        </w:tc>
        <w:tc>
          <w:tcPr>
            <w:tcW w:w="688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7,8</w:t>
            </w:r>
          </w:p>
        </w:tc>
        <w:tc>
          <w:tcPr>
            <w:tcW w:w="1013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14638</w:t>
            </w:r>
          </w:p>
        </w:tc>
        <w:tc>
          <w:tcPr>
            <w:tcW w:w="681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3,5</w:t>
            </w:r>
          </w:p>
        </w:tc>
        <w:tc>
          <w:tcPr>
            <w:tcW w:w="1020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15998</w:t>
            </w:r>
          </w:p>
        </w:tc>
        <w:tc>
          <w:tcPr>
            <w:tcW w:w="674" w:type="dxa"/>
            <w:vAlign w:val="bottom"/>
          </w:tcPr>
          <w:p w:rsidR="00C536E4" w:rsidRPr="00C536E4" w:rsidRDefault="00C536E4" w:rsidP="00C536E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536E4">
              <w:rPr>
                <w:rFonts w:cs="Times New Roman"/>
                <w:color w:val="000000"/>
                <w:szCs w:val="24"/>
              </w:rPr>
              <w:t>3,7</w:t>
            </w:r>
          </w:p>
        </w:tc>
      </w:tr>
      <w:tr w:rsidR="00624BAD" w:rsidTr="00624BAD">
        <w:tc>
          <w:tcPr>
            <w:tcW w:w="1951" w:type="dxa"/>
            <w:vAlign w:val="center"/>
          </w:tcPr>
          <w:p w:rsidR="00624BAD" w:rsidRPr="00AA3280" w:rsidRDefault="00624BAD" w:rsidP="00D75FC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24BAD">
              <w:rPr>
                <w:rFonts w:cs="Times New Roman"/>
                <w:color w:val="000000"/>
                <w:szCs w:val="24"/>
              </w:rPr>
              <w:t>317266</w:t>
            </w:r>
          </w:p>
        </w:tc>
        <w:tc>
          <w:tcPr>
            <w:tcW w:w="702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999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24BAD">
              <w:rPr>
                <w:rFonts w:cs="Times New Roman"/>
                <w:color w:val="000000"/>
                <w:szCs w:val="24"/>
              </w:rPr>
              <w:t>356762</w:t>
            </w:r>
          </w:p>
        </w:tc>
        <w:tc>
          <w:tcPr>
            <w:tcW w:w="695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24BAD">
              <w:rPr>
                <w:rFonts w:cs="Times New Roman"/>
                <w:color w:val="000000"/>
                <w:szCs w:val="24"/>
              </w:rPr>
              <w:t>334846</w:t>
            </w:r>
          </w:p>
        </w:tc>
        <w:tc>
          <w:tcPr>
            <w:tcW w:w="688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13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24BAD">
              <w:rPr>
                <w:rFonts w:cs="Times New Roman"/>
                <w:color w:val="000000"/>
                <w:szCs w:val="24"/>
              </w:rPr>
              <w:t>418241</w:t>
            </w:r>
          </w:p>
        </w:tc>
        <w:tc>
          <w:tcPr>
            <w:tcW w:w="681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20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24BAD">
              <w:rPr>
                <w:rFonts w:cs="Times New Roman"/>
                <w:color w:val="000000"/>
                <w:szCs w:val="24"/>
              </w:rPr>
              <w:t>432378</w:t>
            </w:r>
          </w:p>
        </w:tc>
        <w:tc>
          <w:tcPr>
            <w:tcW w:w="674" w:type="dxa"/>
            <w:vAlign w:val="bottom"/>
          </w:tcPr>
          <w:p w:rsidR="00624BAD" w:rsidRPr="00624BAD" w:rsidRDefault="00624BAD" w:rsidP="00624BAD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</w:tr>
    </w:tbl>
    <w:p w:rsidR="00D903A5" w:rsidRPr="006C3988" w:rsidRDefault="00D903A5" w:rsidP="006C3988">
      <w:pPr>
        <w:spacing w:after="0" w:line="240" w:lineRule="auto"/>
        <w:jc w:val="both"/>
        <w:rPr>
          <w:szCs w:val="24"/>
        </w:rPr>
      </w:pPr>
    </w:p>
    <w:p w:rsidR="006C3988" w:rsidRPr="006C3988" w:rsidRDefault="006C3988" w:rsidP="006C3988">
      <w:pPr>
        <w:spacing w:after="0" w:line="360" w:lineRule="auto"/>
        <w:ind w:firstLine="709"/>
        <w:jc w:val="both"/>
        <w:rPr>
          <w:sz w:val="28"/>
          <w:szCs w:val="28"/>
        </w:rPr>
      </w:pPr>
      <w:r w:rsidRPr="006C3988">
        <w:rPr>
          <w:sz w:val="28"/>
          <w:szCs w:val="28"/>
        </w:rPr>
        <w:t>Затраты на производство и реализацию за исследуемый период увеличи</w:t>
      </w:r>
      <w:r w:rsidR="00CD792E">
        <w:rPr>
          <w:sz w:val="28"/>
          <w:szCs w:val="28"/>
        </w:rPr>
        <w:t>ли</w:t>
      </w:r>
      <w:r w:rsidRPr="006C3988">
        <w:rPr>
          <w:sz w:val="28"/>
          <w:szCs w:val="28"/>
        </w:rPr>
        <w:t xml:space="preserve">сь на </w:t>
      </w:r>
      <w:r w:rsidR="00624BAD" w:rsidRPr="00624BAD">
        <w:rPr>
          <w:sz w:val="28"/>
          <w:szCs w:val="28"/>
        </w:rPr>
        <w:t>115112</w:t>
      </w:r>
      <w:r w:rsidRPr="006C3988">
        <w:rPr>
          <w:sz w:val="28"/>
          <w:szCs w:val="28"/>
        </w:rPr>
        <w:t xml:space="preserve"> тыс. руб. при </w:t>
      </w:r>
      <w:r>
        <w:rPr>
          <w:sz w:val="28"/>
          <w:szCs w:val="28"/>
        </w:rPr>
        <w:t>увеличении</w:t>
      </w:r>
      <w:r w:rsidRPr="006C3988">
        <w:rPr>
          <w:sz w:val="28"/>
          <w:szCs w:val="28"/>
        </w:rPr>
        <w:t xml:space="preserve"> объема выпускаемой продукции на </w:t>
      </w:r>
      <w:r>
        <w:rPr>
          <w:sz w:val="28"/>
          <w:szCs w:val="28"/>
        </w:rPr>
        <w:t>902 т</w:t>
      </w:r>
      <w:r w:rsidRPr="006C3988">
        <w:rPr>
          <w:sz w:val="28"/>
          <w:szCs w:val="28"/>
        </w:rPr>
        <w:t>.</w:t>
      </w:r>
    </w:p>
    <w:p w:rsidR="006C3988" w:rsidRDefault="006C3988" w:rsidP="006C3988">
      <w:pPr>
        <w:spacing w:after="0" w:line="360" w:lineRule="auto"/>
        <w:ind w:firstLine="709"/>
        <w:jc w:val="both"/>
        <w:rPr>
          <w:sz w:val="28"/>
          <w:szCs w:val="28"/>
        </w:rPr>
      </w:pPr>
      <w:r w:rsidRPr="006C3988">
        <w:rPr>
          <w:sz w:val="28"/>
          <w:szCs w:val="28"/>
        </w:rPr>
        <w:t xml:space="preserve">Данное изменение произошло в основном за счет </w:t>
      </w:r>
      <w:r>
        <w:rPr>
          <w:sz w:val="28"/>
          <w:szCs w:val="28"/>
        </w:rPr>
        <w:t>роста материальных затрат и расходов на оплату труда. Стоит отметить, что темп роста расходов на оплату труда превышает темп роста материал</w:t>
      </w:r>
      <w:r w:rsidR="00624BAD">
        <w:rPr>
          <w:sz w:val="28"/>
          <w:szCs w:val="28"/>
        </w:rPr>
        <w:t>ьных затрат – 146</w:t>
      </w:r>
      <w:r>
        <w:rPr>
          <w:sz w:val="28"/>
          <w:szCs w:val="28"/>
        </w:rPr>
        <w:t>% и 136% соответственно.</w:t>
      </w:r>
    </w:p>
    <w:p w:rsidR="00154973" w:rsidRDefault="006C3988" w:rsidP="006C3988">
      <w:pPr>
        <w:spacing w:after="0" w:line="360" w:lineRule="auto"/>
        <w:ind w:firstLine="709"/>
        <w:jc w:val="both"/>
        <w:rPr>
          <w:sz w:val="28"/>
          <w:szCs w:val="28"/>
        </w:rPr>
      </w:pPr>
      <w:r w:rsidRPr="006C3988">
        <w:rPr>
          <w:sz w:val="28"/>
          <w:szCs w:val="28"/>
        </w:rPr>
        <w:t xml:space="preserve">Значительный вес имеют </w:t>
      </w:r>
      <w:r w:rsidR="00333E23">
        <w:rPr>
          <w:sz w:val="28"/>
          <w:szCs w:val="28"/>
        </w:rPr>
        <w:t>прочие затраты – 8,8% в среднем за период, в кот</w:t>
      </w:r>
      <w:r w:rsidR="00333E23">
        <w:rPr>
          <w:sz w:val="28"/>
          <w:szCs w:val="28"/>
        </w:rPr>
        <w:t>о</w:t>
      </w:r>
      <w:r w:rsidR="00333E23">
        <w:rPr>
          <w:sz w:val="28"/>
          <w:szCs w:val="28"/>
        </w:rPr>
        <w:t xml:space="preserve">рые включены </w:t>
      </w:r>
      <w:r w:rsidR="00333E23" w:rsidRPr="00333E23">
        <w:rPr>
          <w:sz w:val="28"/>
          <w:szCs w:val="28"/>
        </w:rPr>
        <w:t>затраты на командировки, подъемные, плата сторонним организац</w:t>
      </w:r>
      <w:r w:rsidR="00333E23" w:rsidRPr="00333E23">
        <w:rPr>
          <w:sz w:val="28"/>
          <w:szCs w:val="28"/>
        </w:rPr>
        <w:t>и</w:t>
      </w:r>
      <w:r w:rsidR="00333E23" w:rsidRPr="00333E23">
        <w:rPr>
          <w:sz w:val="28"/>
          <w:szCs w:val="28"/>
        </w:rPr>
        <w:t>ям за пожарную и сторожевую охрану, за подготовку и переподготовку кадров, з</w:t>
      </w:r>
      <w:r w:rsidR="00333E23" w:rsidRPr="00333E23">
        <w:rPr>
          <w:sz w:val="28"/>
          <w:szCs w:val="28"/>
        </w:rPr>
        <w:t>а</w:t>
      </w:r>
      <w:r w:rsidR="00333E23" w:rsidRPr="00333E23">
        <w:rPr>
          <w:sz w:val="28"/>
          <w:szCs w:val="28"/>
        </w:rPr>
        <w:t>траты на организованный набор работников, на гарантийный ремонт и обслужив</w:t>
      </w:r>
      <w:r w:rsidR="00333E23" w:rsidRPr="00333E23">
        <w:rPr>
          <w:sz w:val="28"/>
          <w:szCs w:val="28"/>
        </w:rPr>
        <w:t>а</w:t>
      </w:r>
      <w:r w:rsidR="002B3BE4">
        <w:rPr>
          <w:sz w:val="28"/>
          <w:szCs w:val="28"/>
        </w:rPr>
        <w:t>ние</w:t>
      </w:r>
      <w:r w:rsidR="00333E23" w:rsidRPr="00333E23">
        <w:rPr>
          <w:sz w:val="28"/>
          <w:szCs w:val="28"/>
        </w:rPr>
        <w:t xml:space="preserve">, плата за аренду </w:t>
      </w:r>
      <w:r w:rsidR="002B3BE4">
        <w:rPr>
          <w:sz w:val="28"/>
          <w:szCs w:val="28"/>
        </w:rPr>
        <w:t>и др</w:t>
      </w:r>
      <w:r w:rsidR="00333E23" w:rsidRPr="00333E23">
        <w:rPr>
          <w:sz w:val="28"/>
          <w:szCs w:val="28"/>
        </w:rPr>
        <w:t>.</w:t>
      </w:r>
    </w:p>
    <w:p w:rsidR="00C626DF" w:rsidRDefault="00C626DF" w:rsidP="00C626D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 </w:t>
      </w:r>
      <w:r w:rsidRPr="00C626DF">
        <w:rPr>
          <w:sz w:val="28"/>
          <w:szCs w:val="28"/>
        </w:rPr>
        <w:t>показатели эффективности использования основных фо</w:t>
      </w:r>
      <w:r w:rsidRPr="00C626DF">
        <w:rPr>
          <w:sz w:val="28"/>
          <w:szCs w:val="28"/>
        </w:rPr>
        <w:t>н</w:t>
      </w:r>
      <w:r w:rsidRPr="00C626DF">
        <w:rPr>
          <w:sz w:val="28"/>
          <w:szCs w:val="28"/>
        </w:rPr>
        <w:t>дов, оборотных средств и капитальных вложений</w:t>
      </w:r>
      <w:r>
        <w:rPr>
          <w:sz w:val="28"/>
          <w:szCs w:val="28"/>
        </w:rPr>
        <w:t>.</w:t>
      </w:r>
    </w:p>
    <w:p w:rsidR="000207CE" w:rsidRPr="00087C9D" w:rsidRDefault="00FB2D2E" w:rsidP="00087C9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FB2D2E">
        <w:rPr>
          <w:sz w:val="28"/>
          <w:szCs w:val="28"/>
        </w:rPr>
        <w:t xml:space="preserve">Для </w:t>
      </w:r>
      <w:r w:rsidR="008976E3">
        <w:rPr>
          <w:sz w:val="28"/>
          <w:szCs w:val="28"/>
        </w:rPr>
        <w:t>анализа</w:t>
      </w:r>
      <w:r w:rsidRPr="00FB2D2E">
        <w:rPr>
          <w:sz w:val="28"/>
          <w:szCs w:val="28"/>
        </w:rPr>
        <w:t xml:space="preserve"> эффективности использования основных фондов</w:t>
      </w:r>
      <w:r w:rsidR="008976E3">
        <w:rPr>
          <w:sz w:val="28"/>
          <w:szCs w:val="28"/>
        </w:rPr>
        <w:t>,</w:t>
      </w:r>
      <w:r w:rsidR="008976E3" w:rsidRPr="008976E3">
        <w:rPr>
          <w:sz w:val="28"/>
          <w:szCs w:val="28"/>
        </w:rPr>
        <w:t xml:space="preserve"> </w:t>
      </w:r>
      <w:r w:rsidR="008976E3" w:rsidRPr="00FB2D2E">
        <w:rPr>
          <w:sz w:val="28"/>
          <w:szCs w:val="28"/>
        </w:rPr>
        <w:t>нахо</w:t>
      </w:r>
      <w:r w:rsidR="008976E3">
        <w:rPr>
          <w:sz w:val="28"/>
          <w:szCs w:val="28"/>
        </w:rPr>
        <w:t>дящихся на балансе предприятия,</w:t>
      </w:r>
      <w:r w:rsidRPr="00FB2D2E">
        <w:rPr>
          <w:sz w:val="28"/>
          <w:szCs w:val="28"/>
        </w:rPr>
        <w:t xml:space="preserve"> </w:t>
      </w:r>
      <w:r w:rsidR="008976E3">
        <w:rPr>
          <w:sz w:val="28"/>
          <w:szCs w:val="28"/>
        </w:rPr>
        <w:t>были рассчитаны</w:t>
      </w:r>
      <w:r w:rsidRPr="00FB2D2E">
        <w:rPr>
          <w:sz w:val="28"/>
          <w:szCs w:val="28"/>
        </w:rPr>
        <w:t xml:space="preserve"> обобщающие показатели</w:t>
      </w:r>
      <w:r w:rsidR="008976E3">
        <w:rPr>
          <w:sz w:val="28"/>
          <w:szCs w:val="28"/>
        </w:rPr>
        <w:t xml:space="preserve"> </w:t>
      </w:r>
      <w:r>
        <w:rPr>
          <w:sz w:val="28"/>
          <w:szCs w:val="28"/>
        </w:rPr>
        <w:t>(табл.</w:t>
      </w:r>
      <w:r w:rsidR="005A22E1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  <w:r w:rsidR="00DA2F67" w:rsidRPr="007F0D9D">
        <w:rPr>
          <w:sz w:val="28"/>
          <w:szCs w:val="28"/>
        </w:rPr>
        <w:t>.</w:t>
      </w:r>
    </w:p>
    <w:p w:rsidR="00624BAD" w:rsidRDefault="00624BAD" w:rsidP="004328E3">
      <w:pPr>
        <w:spacing w:after="0" w:line="240" w:lineRule="auto"/>
        <w:rPr>
          <w:szCs w:val="24"/>
        </w:rPr>
      </w:pPr>
    </w:p>
    <w:p w:rsidR="004328E3" w:rsidRPr="00476E22" w:rsidRDefault="005A22E1" w:rsidP="004328E3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Таблица 5</w:t>
      </w:r>
      <w:r w:rsidR="004328E3" w:rsidRPr="00476E22">
        <w:rPr>
          <w:szCs w:val="24"/>
        </w:rPr>
        <w:t xml:space="preserve"> - </w:t>
      </w:r>
      <w:r w:rsidR="00FB2D2E">
        <w:rPr>
          <w:b/>
          <w:szCs w:val="24"/>
        </w:rPr>
        <w:t>Эффективность</w:t>
      </w:r>
      <w:r w:rsidR="004328E3" w:rsidRPr="00476E22">
        <w:rPr>
          <w:b/>
          <w:szCs w:val="24"/>
        </w:rPr>
        <w:t xml:space="preserve"> </w:t>
      </w:r>
      <w:r w:rsidR="00FB2D2E">
        <w:rPr>
          <w:b/>
          <w:szCs w:val="24"/>
        </w:rPr>
        <w:t>использования основных фондов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47"/>
        <w:gridCol w:w="1247"/>
        <w:gridCol w:w="1248"/>
        <w:gridCol w:w="1247"/>
        <w:gridCol w:w="1248"/>
        <w:gridCol w:w="1417"/>
      </w:tblGrid>
      <w:tr w:rsidR="004328E3" w:rsidTr="00476E22">
        <w:trPr>
          <w:trHeight w:val="266"/>
        </w:trPr>
        <w:tc>
          <w:tcPr>
            <w:tcW w:w="2660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Показатель</w:t>
            </w:r>
          </w:p>
        </w:tc>
        <w:tc>
          <w:tcPr>
            <w:tcW w:w="1247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2012 г.</w:t>
            </w:r>
          </w:p>
        </w:tc>
        <w:tc>
          <w:tcPr>
            <w:tcW w:w="1247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2013 г.</w:t>
            </w:r>
          </w:p>
        </w:tc>
        <w:tc>
          <w:tcPr>
            <w:tcW w:w="1248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2014 г.</w:t>
            </w:r>
          </w:p>
        </w:tc>
        <w:tc>
          <w:tcPr>
            <w:tcW w:w="1247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2015 г.</w:t>
            </w:r>
          </w:p>
        </w:tc>
        <w:tc>
          <w:tcPr>
            <w:tcW w:w="1248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2016 г.</w:t>
            </w:r>
          </w:p>
        </w:tc>
        <w:tc>
          <w:tcPr>
            <w:tcW w:w="1417" w:type="dxa"/>
            <w:vAlign w:val="center"/>
          </w:tcPr>
          <w:p w:rsidR="004328E3" w:rsidRPr="00F41526" w:rsidRDefault="004328E3" w:rsidP="004328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2016г. в % к 2012 г.</w:t>
            </w:r>
          </w:p>
        </w:tc>
      </w:tr>
      <w:tr w:rsidR="00FE3243" w:rsidRPr="00F41526" w:rsidTr="00A128C3">
        <w:tc>
          <w:tcPr>
            <w:tcW w:w="2660" w:type="dxa"/>
            <w:vAlign w:val="center"/>
          </w:tcPr>
          <w:p w:rsidR="00FE3243" w:rsidRDefault="00FE3243" w:rsidP="004F3B22">
            <w:pPr>
              <w:rPr>
                <w:szCs w:val="24"/>
              </w:rPr>
            </w:pPr>
            <w:r>
              <w:rPr>
                <w:szCs w:val="24"/>
              </w:rPr>
              <w:t>Фондоотдача</w:t>
            </w:r>
          </w:p>
        </w:tc>
        <w:tc>
          <w:tcPr>
            <w:tcW w:w="1247" w:type="dxa"/>
          </w:tcPr>
          <w:p w:rsidR="00FE3243" w:rsidRPr="00C441AF" w:rsidRDefault="00FE3243" w:rsidP="00FE3243">
            <w:pPr>
              <w:jc w:val="center"/>
            </w:pPr>
            <w:r w:rsidRPr="00C441AF">
              <w:t>24,65</w:t>
            </w:r>
          </w:p>
        </w:tc>
        <w:tc>
          <w:tcPr>
            <w:tcW w:w="1247" w:type="dxa"/>
          </w:tcPr>
          <w:p w:rsidR="00FE3243" w:rsidRPr="00C441AF" w:rsidRDefault="00FE3243" w:rsidP="00FE3243">
            <w:pPr>
              <w:jc w:val="center"/>
            </w:pPr>
            <w:r w:rsidRPr="00C441AF">
              <w:t>23,58</w:t>
            </w:r>
          </w:p>
        </w:tc>
        <w:tc>
          <w:tcPr>
            <w:tcW w:w="1248" w:type="dxa"/>
          </w:tcPr>
          <w:p w:rsidR="00FE3243" w:rsidRPr="00C441AF" w:rsidRDefault="00FE3243" w:rsidP="00FE3243">
            <w:pPr>
              <w:jc w:val="center"/>
            </w:pPr>
            <w:r w:rsidRPr="00C441AF">
              <w:t>25,60</w:t>
            </w:r>
          </w:p>
        </w:tc>
        <w:tc>
          <w:tcPr>
            <w:tcW w:w="1247" w:type="dxa"/>
          </w:tcPr>
          <w:p w:rsidR="00FE3243" w:rsidRPr="00C441AF" w:rsidRDefault="00FE3243" w:rsidP="00FE3243">
            <w:pPr>
              <w:jc w:val="center"/>
            </w:pPr>
            <w:r w:rsidRPr="00C441AF">
              <w:t>35,13</w:t>
            </w:r>
          </w:p>
        </w:tc>
        <w:tc>
          <w:tcPr>
            <w:tcW w:w="1248" w:type="dxa"/>
          </w:tcPr>
          <w:p w:rsidR="00FE3243" w:rsidRPr="00C441AF" w:rsidRDefault="00FE3243" w:rsidP="00FE3243">
            <w:pPr>
              <w:jc w:val="center"/>
            </w:pPr>
            <w:r w:rsidRPr="00C441AF">
              <w:t>40,07</w:t>
            </w:r>
          </w:p>
        </w:tc>
        <w:tc>
          <w:tcPr>
            <w:tcW w:w="1417" w:type="dxa"/>
          </w:tcPr>
          <w:p w:rsidR="00FE3243" w:rsidRDefault="00FE3243" w:rsidP="00FE3243">
            <w:pPr>
              <w:jc w:val="center"/>
            </w:pPr>
            <w:r>
              <w:t>162,5</w:t>
            </w:r>
          </w:p>
        </w:tc>
      </w:tr>
      <w:tr w:rsidR="00FE3243" w:rsidRPr="00F41526" w:rsidTr="00A128C3">
        <w:tc>
          <w:tcPr>
            <w:tcW w:w="2660" w:type="dxa"/>
            <w:vAlign w:val="center"/>
          </w:tcPr>
          <w:p w:rsidR="00FE3243" w:rsidRDefault="00FE3243" w:rsidP="004F3B22">
            <w:pPr>
              <w:rPr>
                <w:szCs w:val="24"/>
              </w:rPr>
            </w:pPr>
            <w:r>
              <w:rPr>
                <w:szCs w:val="24"/>
              </w:rPr>
              <w:t>Фондоемкость</w:t>
            </w:r>
          </w:p>
        </w:tc>
        <w:tc>
          <w:tcPr>
            <w:tcW w:w="1247" w:type="dxa"/>
          </w:tcPr>
          <w:p w:rsidR="00FE3243" w:rsidRPr="005754A6" w:rsidRDefault="00FE3243" w:rsidP="00FE3243">
            <w:pPr>
              <w:jc w:val="center"/>
            </w:pPr>
            <w:r w:rsidRPr="005754A6">
              <w:t>0,04</w:t>
            </w:r>
          </w:p>
        </w:tc>
        <w:tc>
          <w:tcPr>
            <w:tcW w:w="1247" w:type="dxa"/>
          </w:tcPr>
          <w:p w:rsidR="00FE3243" w:rsidRPr="005754A6" w:rsidRDefault="00FE3243" w:rsidP="00FE3243">
            <w:pPr>
              <w:jc w:val="center"/>
            </w:pPr>
            <w:r w:rsidRPr="005754A6">
              <w:t>0,04</w:t>
            </w:r>
          </w:p>
        </w:tc>
        <w:tc>
          <w:tcPr>
            <w:tcW w:w="1248" w:type="dxa"/>
          </w:tcPr>
          <w:p w:rsidR="00FE3243" w:rsidRPr="005754A6" w:rsidRDefault="00FE3243" w:rsidP="00FE3243">
            <w:pPr>
              <w:jc w:val="center"/>
            </w:pPr>
            <w:r w:rsidRPr="005754A6">
              <w:t>0,04</w:t>
            </w:r>
          </w:p>
        </w:tc>
        <w:tc>
          <w:tcPr>
            <w:tcW w:w="1247" w:type="dxa"/>
          </w:tcPr>
          <w:p w:rsidR="00FE3243" w:rsidRPr="005754A6" w:rsidRDefault="00FE3243" w:rsidP="00FE3243">
            <w:pPr>
              <w:jc w:val="center"/>
            </w:pPr>
            <w:r w:rsidRPr="005754A6">
              <w:t>0,03</w:t>
            </w:r>
          </w:p>
        </w:tc>
        <w:tc>
          <w:tcPr>
            <w:tcW w:w="1248" w:type="dxa"/>
          </w:tcPr>
          <w:p w:rsidR="00FE3243" w:rsidRPr="005754A6" w:rsidRDefault="00FE3243" w:rsidP="00FE3243">
            <w:pPr>
              <w:jc w:val="center"/>
            </w:pPr>
            <w:r w:rsidRPr="005754A6">
              <w:t>0,02</w:t>
            </w:r>
          </w:p>
        </w:tc>
        <w:tc>
          <w:tcPr>
            <w:tcW w:w="1417" w:type="dxa"/>
          </w:tcPr>
          <w:p w:rsidR="00FE3243" w:rsidRDefault="00FE3243" w:rsidP="00FE3243">
            <w:pPr>
              <w:jc w:val="center"/>
            </w:pPr>
            <w:r>
              <w:t>61,5</w:t>
            </w:r>
          </w:p>
        </w:tc>
      </w:tr>
      <w:tr w:rsidR="00FE3243" w:rsidRPr="00F41526" w:rsidTr="00A128C3">
        <w:tc>
          <w:tcPr>
            <w:tcW w:w="2660" w:type="dxa"/>
            <w:vAlign w:val="center"/>
          </w:tcPr>
          <w:p w:rsidR="00FE3243" w:rsidRDefault="00FE3243" w:rsidP="004F3B22">
            <w:pPr>
              <w:rPr>
                <w:szCs w:val="24"/>
              </w:rPr>
            </w:pPr>
            <w:r>
              <w:rPr>
                <w:szCs w:val="24"/>
              </w:rPr>
              <w:t>Фондовооруженность</w:t>
            </w:r>
          </w:p>
        </w:tc>
        <w:tc>
          <w:tcPr>
            <w:tcW w:w="1247" w:type="dxa"/>
          </w:tcPr>
          <w:p w:rsidR="00FE3243" w:rsidRPr="0038401B" w:rsidRDefault="00FE3243" w:rsidP="00FE3243">
            <w:pPr>
              <w:jc w:val="center"/>
            </w:pPr>
            <w:r w:rsidRPr="0038401B">
              <w:t>34,37</w:t>
            </w:r>
          </w:p>
        </w:tc>
        <w:tc>
          <w:tcPr>
            <w:tcW w:w="1247" w:type="dxa"/>
          </w:tcPr>
          <w:p w:rsidR="00FE3243" w:rsidRPr="0038401B" w:rsidRDefault="00FE3243" w:rsidP="00FE3243">
            <w:pPr>
              <w:jc w:val="center"/>
            </w:pPr>
            <w:r w:rsidRPr="0038401B">
              <w:t>39,55</w:t>
            </w:r>
          </w:p>
        </w:tc>
        <w:tc>
          <w:tcPr>
            <w:tcW w:w="1248" w:type="dxa"/>
          </w:tcPr>
          <w:p w:rsidR="00FE3243" w:rsidRPr="0038401B" w:rsidRDefault="00FE3243" w:rsidP="00FE3243">
            <w:pPr>
              <w:jc w:val="center"/>
            </w:pPr>
            <w:r w:rsidRPr="0038401B">
              <w:t>33,42</w:t>
            </w:r>
          </w:p>
        </w:tc>
        <w:tc>
          <w:tcPr>
            <w:tcW w:w="1247" w:type="dxa"/>
          </w:tcPr>
          <w:p w:rsidR="00FE3243" w:rsidRPr="0038401B" w:rsidRDefault="00FE3243" w:rsidP="00FE3243">
            <w:pPr>
              <w:jc w:val="center"/>
            </w:pPr>
            <w:r w:rsidRPr="0038401B">
              <w:t>29,30</w:t>
            </w:r>
          </w:p>
        </w:tc>
        <w:tc>
          <w:tcPr>
            <w:tcW w:w="1248" w:type="dxa"/>
          </w:tcPr>
          <w:p w:rsidR="00FE3243" w:rsidRPr="0038401B" w:rsidRDefault="00FE3243" w:rsidP="00FE3243">
            <w:pPr>
              <w:jc w:val="center"/>
            </w:pPr>
            <w:r w:rsidRPr="0038401B">
              <w:t>27,48</w:t>
            </w:r>
          </w:p>
        </w:tc>
        <w:tc>
          <w:tcPr>
            <w:tcW w:w="1417" w:type="dxa"/>
          </w:tcPr>
          <w:p w:rsidR="00FE3243" w:rsidRDefault="00FE3243" w:rsidP="00FE3243">
            <w:pPr>
              <w:jc w:val="center"/>
            </w:pPr>
            <w:r>
              <w:t>80,0</w:t>
            </w:r>
          </w:p>
        </w:tc>
      </w:tr>
    </w:tbl>
    <w:p w:rsidR="005C5278" w:rsidRPr="005C5278" w:rsidRDefault="005C5278" w:rsidP="005C5278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p w:rsidR="009070A0" w:rsidRDefault="00F20CD4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F20CD4">
        <w:rPr>
          <w:sz w:val="28"/>
          <w:szCs w:val="28"/>
        </w:rPr>
        <w:t>Наиболее распространенным показателем эффективности использования о</w:t>
      </w:r>
      <w:r w:rsidRPr="00F20CD4">
        <w:rPr>
          <w:sz w:val="28"/>
          <w:szCs w:val="28"/>
        </w:rPr>
        <w:t>с</w:t>
      </w:r>
      <w:r w:rsidRPr="00F20CD4">
        <w:rPr>
          <w:sz w:val="28"/>
          <w:szCs w:val="28"/>
        </w:rPr>
        <w:t>новных производственных фондов является фондоотдача. Она характеризует выпуск продукции в расчете на 1 р</w:t>
      </w:r>
      <w:r w:rsidR="005663E1">
        <w:rPr>
          <w:sz w:val="28"/>
          <w:szCs w:val="28"/>
        </w:rPr>
        <w:t>уб</w:t>
      </w:r>
      <w:r w:rsidRPr="00F20CD4">
        <w:rPr>
          <w:sz w:val="28"/>
          <w:szCs w:val="28"/>
        </w:rPr>
        <w:t>. стоимости основных фондов</w:t>
      </w:r>
      <w:r w:rsidR="005663E1">
        <w:rPr>
          <w:sz w:val="28"/>
          <w:szCs w:val="28"/>
        </w:rPr>
        <w:t xml:space="preserve">. </w:t>
      </w:r>
    </w:p>
    <w:p w:rsidR="0000132F" w:rsidRDefault="0000132F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00132F">
        <w:rPr>
          <w:sz w:val="28"/>
          <w:szCs w:val="28"/>
        </w:rPr>
        <w:t>Следует отменить, что сам по себе показатель фондоотдачи не говорит об э</w:t>
      </w:r>
      <w:r w:rsidRPr="0000132F">
        <w:rPr>
          <w:sz w:val="28"/>
          <w:szCs w:val="28"/>
        </w:rPr>
        <w:t>ф</w:t>
      </w:r>
      <w:r w:rsidRPr="0000132F">
        <w:rPr>
          <w:sz w:val="28"/>
          <w:szCs w:val="28"/>
        </w:rPr>
        <w:t>фективности использования производственных фондов, а лишь показывает, как с</w:t>
      </w:r>
      <w:r w:rsidRPr="0000132F">
        <w:rPr>
          <w:sz w:val="28"/>
          <w:szCs w:val="28"/>
        </w:rPr>
        <w:t>о</w:t>
      </w:r>
      <w:r w:rsidRPr="0000132F">
        <w:rPr>
          <w:sz w:val="28"/>
          <w:szCs w:val="28"/>
        </w:rPr>
        <w:t>относится объем полученной от реализации продукции со стоимостью имеющихся у организации сре</w:t>
      </w:r>
      <w:r>
        <w:rPr>
          <w:sz w:val="28"/>
          <w:szCs w:val="28"/>
        </w:rPr>
        <w:t>дств труда. Сделать вывод</w:t>
      </w:r>
      <w:r w:rsidRPr="0000132F">
        <w:rPr>
          <w:sz w:val="28"/>
          <w:szCs w:val="28"/>
        </w:rPr>
        <w:t xml:space="preserve"> именно об эффективности использования производственных фондов можно, сравнивая показатель фо</w:t>
      </w:r>
      <w:r>
        <w:rPr>
          <w:sz w:val="28"/>
          <w:szCs w:val="28"/>
        </w:rPr>
        <w:t xml:space="preserve">ндоотдачи в динамике за ряд лет </w:t>
      </w:r>
      <w:r w:rsidRPr="0000132F">
        <w:rPr>
          <w:sz w:val="28"/>
          <w:szCs w:val="28"/>
        </w:rPr>
        <w:t>[</w:t>
      </w:r>
      <w:r w:rsidR="00707FBA">
        <w:rPr>
          <w:sz w:val="28"/>
          <w:szCs w:val="28"/>
        </w:rPr>
        <w:t>35</w:t>
      </w:r>
      <w:r w:rsidRPr="000013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070A0" w:rsidRDefault="00D86CBE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 фондо</w:t>
      </w:r>
      <w:r w:rsidR="00FE3243">
        <w:rPr>
          <w:sz w:val="28"/>
          <w:szCs w:val="28"/>
        </w:rPr>
        <w:t>отдачи в 2016 году увеличился на 60%</w:t>
      </w:r>
      <w:r>
        <w:rPr>
          <w:sz w:val="28"/>
          <w:szCs w:val="28"/>
        </w:rPr>
        <w:t xml:space="preserve"> по сравнению с показателем 2012 года. Р</w:t>
      </w:r>
      <w:r w:rsidRPr="00D86CBE">
        <w:rPr>
          <w:sz w:val="28"/>
          <w:szCs w:val="28"/>
        </w:rPr>
        <w:t>ост коэффициента говорит</w:t>
      </w:r>
      <w:r>
        <w:rPr>
          <w:sz w:val="28"/>
          <w:szCs w:val="28"/>
        </w:rPr>
        <w:t>, например,</w:t>
      </w:r>
      <w:r w:rsidRPr="00D86CBE">
        <w:rPr>
          <w:sz w:val="28"/>
          <w:szCs w:val="28"/>
        </w:rPr>
        <w:t xml:space="preserve"> о п</w:t>
      </w:r>
      <w:r w:rsidRPr="00D86CBE">
        <w:rPr>
          <w:sz w:val="28"/>
          <w:szCs w:val="28"/>
        </w:rPr>
        <w:t>о</w:t>
      </w:r>
      <w:r w:rsidRPr="00D86CBE">
        <w:rPr>
          <w:sz w:val="28"/>
          <w:szCs w:val="28"/>
        </w:rPr>
        <w:t>вышении интенсивности (эффективности) использования оборудования.</w:t>
      </w:r>
      <w:r>
        <w:rPr>
          <w:sz w:val="28"/>
          <w:szCs w:val="28"/>
        </w:rPr>
        <w:t xml:space="preserve"> Это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няется тем, что для повышения фондоотдачи</w:t>
      </w:r>
      <w:r w:rsidRPr="00D86CBE">
        <w:rPr>
          <w:sz w:val="28"/>
          <w:szCs w:val="28"/>
        </w:rPr>
        <w:t xml:space="preserve"> нужно либо увеличить выруч</w:t>
      </w:r>
      <w:r>
        <w:rPr>
          <w:sz w:val="28"/>
          <w:szCs w:val="28"/>
        </w:rPr>
        <w:t>ку</w:t>
      </w:r>
      <w:r w:rsidRPr="00D86CBE">
        <w:rPr>
          <w:sz w:val="28"/>
          <w:szCs w:val="28"/>
        </w:rPr>
        <w:t xml:space="preserve"> при использовании уже имеющегося оборудования (повысить эффективность его и</w:t>
      </w:r>
      <w:r w:rsidRPr="00D86CBE">
        <w:rPr>
          <w:sz w:val="28"/>
          <w:szCs w:val="28"/>
        </w:rPr>
        <w:t>с</w:t>
      </w:r>
      <w:r w:rsidRPr="00D86CBE">
        <w:rPr>
          <w:sz w:val="28"/>
          <w:szCs w:val="28"/>
        </w:rPr>
        <w:t>пользования, производить продукцию с большей добавленной стоимостью, увел</w:t>
      </w:r>
      <w:r w:rsidRPr="00D86CBE">
        <w:rPr>
          <w:sz w:val="28"/>
          <w:szCs w:val="28"/>
        </w:rPr>
        <w:t>и</w:t>
      </w:r>
      <w:r w:rsidRPr="00D86CBE">
        <w:rPr>
          <w:sz w:val="28"/>
          <w:szCs w:val="28"/>
        </w:rPr>
        <w:t>чить время использования оборудования – количество смен, использовать более с</w:t>
      </w:r>
      <w:r w:rsidRPr="00D86CBE">
        <w:rPr>
          <w:sz w:val="28"/>
          <w:szCs w:val="28"/>
        </w:rPr>
        <w:t>о</w:t>
      </w:r>
      <w:r w:rsidRPr="00D86CBE">
        <w:rPr>
          <w:sz w:val="28"/>
          <w:szCs w:val="28"/>
        </w:rPr>
        <w:t xml:space="preserve">временное и производительное оборудование), либо </w:t>
      </w:r>
      <w:r w:rsidR="004328E3">
        <w:rPr>
          <w:sz w:val="28"/>
          <w:szCs w:val="28"/>
        </w:rPr>
        <w:t>отказаться</w:t>
      </w:r>
      <w:r w:rsidRPr="00D86CBE">
        <w:rPr>
          <w:sz w:val="28"/>
          <w:szCs w:val="28"/>
        </w:rPr>
        <w:t xml:space="preserve"> от ненужного об</w:t>
      </w:r>
      <w:r w:rsidRPr="00D86CBE">
        <w:rPr>
          <w:sz w:val="28"/>
          <w:szCs w:val="28"/>
        </w:rPr>
        <w:t>о</w:t>
      </w:r>
      <w:r w:rsidRPr="00D86CBE">
        <w:rPr>
          <w:sz w:val="28"/>
          <w:szCs w:val="28"/>
        </w:rPr>
        <w:t xml:space="preserve">рудования, </w:t>
      </w:r>
      <w:r w:rsidR="003D5412" w:rsidRPr="00D86CBE">
        <w:rPr>
          <w:sz w:val="28"/>
          <w:szCs w:val="28"/>
        </w:rPr>
        <w:t>сниз</w:t>
      </w:r>
      <w:r w:rsidR="003D5412">
        <w:rPr>
          <w:sz w:val="28"/>
          <w:szCs w:val="28"/>
        </w:rPr>
        <w:t>ив,</w:t>
      </w:r>
      <w:r>
        <w:rPr>
          <w:sz w:val="28"/>
          <w:szCs w:val="28"/>
        </w:rPr>
        <w:t xml:space="preserve"> таким </w:t>
      </w:r>
      <w:r w:rsidR="003D5412">
        <w:rPr>
          <w:sz w:val="28"/>
          <w:szCs w:val="28"/>
        </w:rPr>
        <w:t>образом,</w:t>
      </w:r>
      <w:r w:rsidR="004328E3">
        <w:rPr>
          <w:sz w:val="28"/>
          <w:szCs w:val="28"/>
        </w:rPr>
        <w:t xml:space="preserve"> его стоимость</w:t>
      </w:r>
      <w:r w:rsidRPr="00D86CBE">
        <w:rPr>
          <w:sz w:val="28"/>
          <w:szCs w:val="28"/>
        </w:rPr>
        <w:t>.</w:t>
      </w:r>
    </w:p>
    <w:p w:rsidR="00D86CBE" w:rsidRDefault="003D5412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3D5412">
        <w:rPr>
          <w:sz w:val="28"/>
          <w:szCs w:val="28"/>
        </w:rPr>
        <w:t>Фондоемкость является обратной величиной от фондоотдачи. Она характер</w:t>
      </w:r>
      <w:r w:rsidRPr="003D5412">
        <w:rPr>
          <w:sz w:val="28"/>
          <w:szCs w:val="28"/>
        </w:rPr>
        <w:t>и</w:t>
      </w:r>
      <w:r w:rsidRPr="003D5412">
        <w:rPr>
          <w:sz w:val="28"/>
          <w:szCs w:val="28"/>
        </w:rPr>
        <w:t>зует</w:t>
      </w:r>
      <w:r>
        <w:rPr>
          <w:sz w:val="28"/>
          <w:szCs w:val="28"/>
        </w:rPr>
        <w:t>,</w:t>
      </w:r>
      <w:r w:rsidRPr="003D5412">
        <w:rPr>
          <w:sz w:val="28"/>
          <w:szCs w:val="28"/>
        </w:rPr>
        <w:t xml:space="preserve"> сколько основных производственных фондов приходится на 1 рубль произв</w:t>
      </w:r>
      <w:r w:rsidRPr="003D5412">
        <w:rPr>
          <w:sz w:val="28"/>
          <w:szCs w:val="28"/>
        </w:rPr>
        <w:t>е</w:t>
      </w:r>
      <w:r w:rsidRPr="003D5412">
        <w:rPr>
          <w:sz w:val="28"/>
          <w:szCs w:val="28"/>
        </w:rPr>
        <w:t>денной продукции.</w:t>
      </w:r>
    </w:p>
    <w:p w:rsidR="009070A0" w:rsidRDefault="003D5412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</w:t>
      </w:r>
      <w:r w:rsidR="00FE3243">
        <w:rPr>
          <w:sz w:val="28"/>
          <w:szCs w:val="28"/>
        </w:rPr>
        <w:t>од фондоемкость сократилась на 4</w:t>
      </w:r>
      <w:r>
        <w:rPr>
          <w:sz w:val="28"/>
          <w:szCs w:val="28"/>
        </w:rPr>
        <w:t xml:space="preserve">0%. </w:t>
      </w:r>
      <w:r w:rsidRPr="003D5412">
        <w:rPr>
          <w:sz w:val="28"/>
          <w:szCs w:val="28"/>
        </w:rPr>
        <w:t>Снижение фо</w:t>
      </w:r>
      <w:r w:rsidRPr="003D5412">
        <w:rPr>
          <w:sz w:val="28"/>
          <w:szCs w:val="28"/>
        </w:rPr>
        <w:t>н</w:t>
      </w:r>
      <w:r w:rsidRPr="003D5412">
        <w:rPr>
          <w:sz w:val="28"/>
          <w:szCs w:val="28"/>
        </w:rPr>
        <w:t>доемкости означает эк</w:t>
      </w:r>
      <w:r>
        <w:rPr>
          <w:sz w:val="28"/>
          <w:szCs w:val="28"/>
        </w:rPr>
        <w:t>о</w:t>
      </w:r>
      <w:r w:rsidRPr="003D5412">
        <w:rPr>
          <w:sz w:val="28"/>
          <w:szCs w:val="28"/>
        </w:rPr>
        <w:t>номию труда.</w:t>
      </w:r>
    </w:p>
    <w:p w:rsidR="009070A0" w:rsidRDefault="003D5412" w:rsidP="003D5412">
      <w:pPr>
        <w:spacing w:after="0" w:line="360" w:lineRule="auto"/>
        <w:ind w:firstLine="709"/>
        <w:jc w:val="both"/>
        <w:rPr>
          <w:sz w:val="28"/>
          <w:szCs w:val="28"/>
        </w:rPr>
      </w:pPr>
      <w:r w:rsidRPr="003D5412">
        <w:rPr>
          <w:sz w:val="28"/>
          <w:szCs w:val="28"/>
        </w:rPr>
        <w:t>Фондовооруженность оказывает огромное влияние на величины фондо</w:t>
      </w:r>
      <w:r>
        <w:rPr>
          <w:sz w:val="28"/>
          <w:szCs w:val="28"/>
        </w:rPr>
        <w:t>отдачи и фондоемкости и</w:t>
      </w:r>
      <w:r w:rsidRPr="003D5412">
        <w:rPr>
          <w:sz w:val="28"/>
          <w:szCs w:val="28"/>
        </w:rPr>
        <w:t xml:space="preserve"> примен</w:t>
      </w:r>
      <w:r>
        <w:rPr>
          <w:sz w:val="28"/>
          <w:szCs w:val="28"/>
        </w:rPr>
        <w:t>яется для характеристики степени</w:t>
      </w:r>
      <w:r w:rsidRPr="003D5412">
        <w:rPr>
          <w:sz w:val="28"/>
          <w:szCs w:val="28"/>
        </w:rPr>
        <w:t xml:space="preserve"> оснащенности труда </w:t>
      </w:r>
      <w:r>
        <w:rPr>
          <w:sz w:val="28"/>
          <w:szCs w:val="28"/>
        </w:rPr>
        <w:lastRenderedPageBreak/>
        <w:t>работников</w:t>
      </w:r>
      <w:r w:rsidRPr="003D5412">
        <w:rPr>
          <w:sz w:val="28"/>
          <w:szCs w:val="28"/>
        </w:rPr>
        <w:t>.</w:t>
      </w:r>
      <w:r w:rsidR="008F0F4C">
        <w:rPr>
          <w:sz w:val="28"/>
          <w:szCs w:val="28"/>
        </w:rPr>
        <w:t xml:space="preserve"> В ООО «Хлебозавод №5» </w:t>
      </w:r>
      <w:r w:rsidR="008F0F4C" w:rsidRPr="008F0F4C">
        <w:rPr>
          <w:sz w:val="28"/>
          <w:szCs w:val="28"/>
        </w:rPr>
        <w:t xml:space="preserve">имеет тенденцию к снижению, </w:t>
      </w:r>
      <w:r w:rsidR="008F0F4C">
        <w:rPr>
          <w:sz w:val="28"/>
          <w:szCs w:val="28"/>
        </w:rPr>
        <w:t xml:space="preserve">что </w:t>
      </w:r>
      <w:r w:rsidR="008F0F4C" w:rsidRPr="008F0F4C">
        <w:rPr>
          <w:sz w:val="28"/>
          <w:szCs w:val="28"/>
        </w:rPr>
        <w:t xml:space="preserve">говорит о неэффективном использовании основных технологических фондов. </w:t>
      </w:r>
    </w:p>
    <w:p w:rsidR="009070A0" w:rsidRPr="008F0F4C" w:rsidRDefault="008F0F4C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Повышение эффективности использования основных производственных фо</w:t>
      </w:r>
      <w:r w:rsidRPr="008F0F4C">
        <w:rPr>
          <w:sz w:val="28"/>
          <w:szCs w:val="28"/>
        </w:rPr>
        <w:t>н</w:t>
      </w:r>
      <w:r w:rsidRPr="008F0F4C">
        <w:rPr>
          <w:sz w:val="28"/>
          <w:szCs w:val="28"/>
        </w:rPr>
        <w:t>дов на предприятиях достигается за счет организационных, технических и эконом</w:t>
      </w:r>
      <w:r w:rsidRPr="008F0F4C">
        <w:rPr>
          <w:sz w:val="28"/>
          <w:szCs w:val="28"/>
        </w:rPr>
        <w:t>и</w:t>
      </w:r>
      <w:r w:rsidR="00707FBA">
        <w:rPr>
          <w:sz w:val="28"/>
          <w:szCs w:val="28"/>
        </w:rPr>
        <w:t>ческих мероприятий</w:t>
      </w:r>
      <w:r w:rsidRPr="008F0F4C">
        <w:rPr>
          <w:sz w:val="28"/>
          <w:szCs w:val="28"/>
        </w:rPr>
        <w:t>.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К организа</w:t>
      </w:r>
      <w:r>
        <w:rPr>
          <w:sz w:val="28"/>
          <w:szCs w:val="28"/>
        </w:rPr>
        <w:t>ционным мероприятиям относятся: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уменьшение простоев оборудования в ремонте путем сокращения его сроков и у</w:t>
      </w:r>
      <w:r>
        <w:rPr>
          <w:sz w:val="28"/>
          <w:szCs w:val="28"/>
        </w:rPr>
        <w:t>длинения межремонтных периодов;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увеличение сменности работы обо</w:t>
      </w:r>
      <w:r>
        <w:rPr>
          <w:sz w:val="28"/>
          <w:szCs w:val="28"/>
        </w:rPr>
        <w:t>рудования;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организация бесперебойного снабжения рабочих мест необходимыми и</w:t>
      </w:r>
      <w:r w:rsidRPr="008F0F4C">
        <w:rPr>
          <w:sz w:val="28"/>
          <w:szCs w:val="28"/>
        </w:rPr>
        <w:t>н</w:t>
      </w:r>
      <w:r w:rsidRPr="008F0F4C">
        <w:rPr>
          <w:sz w:val="28"/>
          <w:szCs w:val="28"/>
        </w:rPr>
        <w:t>струме</w:t>
      </w:r>
      <w:r>
        <w:rPr>
          <w:sz w:val="28"/>
          <w:szCs w:val="28"/>
        </w:rPr>
        <w:t>нтами, приспособлениями и т. д.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К технически</w:t>
      </w:r>
      <w:r>
        <w:rPr>
          <w:sz w:val="28"/>
          <w:szCs w:val="28"/>
        </w:rPr>
        <w:t>м мероприятиям следует отнести: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увеличение скорос</w:t>
      </w:r>
      <w:r>
        <w:rPr>
          <w:sz w:val="28"/>
          <w:szCs w:val="28"/>
        </w:rPr>
        <w:t>ти работы машин и оборудования;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использование машин и о</w:t>
      </w:r>
      <w:r>
        <w:rPr>
          <w:sz w:val="28"/>
          <w:szCs w:val="28"/>
        </w:rPr>
        <w:t>борудования на полную мощность;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совершенствование</w:t>
      </w:r>
      <w:r>
        <w:rPr>
          <w:sz w:val="28"/>
          <w:szCs w:val="28"/>
        </w:rPr>
        <w:t xml:space="preserve"> технологии производства;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пр</w:t>
      </w:r>
      <w:r>
        <w:rPr>
          <w:sz w:val="28"/>
          <w:szCs w:val="28"/>
        </w:rPr>
        <w:t>именение прогрессивной техники;</w:t>
      </w:r>
    </w:p>
    <w:p w:rsidR="008F0F4C" w:rsidRP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- внедрени</w:t>
      </w:r>
      <w:r>
        <w:rPr>
          <w:sz w:val="28"/>
          <w:szCs w:val="28"/>
        </w:rPr>
        <w:t>е комплексной механизации и др.</w:t>
      </w:r>
    </w:p>
    <w:p w:rsidR="008F0F4C" w:rsidRDefault="008F0F4C" w:rsidP="008F0F4C">
      <w:pPr>
        <w:spacing w:after="0" w:line="360" w:lineRule="auto"/>
        <w:ind w:firstLine="709"/>
        <w:jc w:val="both"/>
        <w:rPr>
          <w:sz w:val="28"/>
          <w:szCs w:val="28"/>
        </w:rPr>
      </w:pPr>
      <w:r w:rsidRPr="008F0F4C">
        <w:rPr>
          <w:sz w:val="28"/>
          <w:szCs w:val="28"/>
        </w:rPr>
        <w:t>Экономические мероприятия включают: совершенствование системы план</w:t>
      </w:r>
      <w:r w:rsidRPr="008F0F4C">
        <w:rPr>
          <w:sz w:val="28"/>
          <w:szCs w:val="28"/>
        </w:rPr>
        <w:t>и</w:t>
      </w:r>
      <w:r w:rsidRPr="008F0F4C">
        <w:rPr>
          <w:sz w:val="28"/>
          <w:szCs w:val="28"/>
        </w:rPr>
        <w:t>рования, учета и контроля использования фондов; создание систем стимулирования, обеспечивающих заинтересованность персонала в повышении эффективности и</w:t>
      </w:r>
      <w:r w:rsidRPr="008F0F4C">
        <w:rPr>
          <w:sz w:val="28"/>
          <w:szCs w:val="28"/>
        </w:rPr>
        <w:t>с</w:t>
      </w:r>
      <w:r w:rsidRPr="008F0F4C">
        <w:rPr>
          <w:sz w:val="28"/>
          <w:szCs w:val="28"/>
        </w:rPr>
        <w:t>пользования основных фондов и т.п. [</w:t>
      </w:r>
      <w:r w:rsidR="00707FBA">
        <w:rPr>
          <w:sz w:val="28"/>
          <w:szCs w:val="28"/>
        </w:rPr>
        <w:t>11</w:t>
      </w:r>
      <w:r w:rsidRPr="008F0F4C">
        <w:rPr>
          <w:sz w:val="28"/>
          <w:szCs w:val="28"/>
        </w:rPr>
        <w:t>].</w:t>
      </w:r>
    </w:p>
    <w:p w:rsidR="00C8210F" w:rsidRPr="0076157E" w:rsidRDefault="00C8210F" w:rsidP="00C82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Одним из направлений </w:t>
      </w:r>
      <w:r>
        <w:rPr>
          <w:sz w:val="28"/>
          <w:szCs w:val="28"/>
        </w:rPr>
        <w:t>оценки</w:t>
      </w:r>
      <w:r w:rsidRPr="0076157E">
        <w:rPr>
          <w:sz w:val="28"/>
          <w:szCs w:val="28"/>
        </w:rPr>
        <w:t xml:space="preserve"> эффек</w:t>
      </w:r>
      <w:r>
        <w:rPr>
          <w:sz w:val="28"/>
          <w:szCs w:val="28"/>
        </w:rPr>
        <w:t>тивности производства является анализ</w:t>
      </w:r>
      <w:r w:rsidRPr="0076157E">
        <w:rPr>
          <w:sz w:val="28"/>
          <w:szCs w:val="28"/>
        </w:rPr>
        <w:t xml:space="preserve"> эффективности использования оборотных средств. Эффективность использования оборотных средств зависит от их оборачиваемости. Оборотные средства предпри</w:t>
      </w:r>
      <w:r w:rsidRPr="0076157E">
        <w:rPr>
          <w:sz w:val="28"/>
          <w:szCs w:val="28"/>
        </w:rPr>
        <w:t>я</w:t>
      </w:r>
      <w:r w:rsidRPr="0076157E">
        <w:rPr>
          <w:sz w:val="28"/>
          <w:szCs w:val="28"/>
        </w:rPr>
        <w:t>тия постоянно находятся в движении, совершая кругооборот. Из сферы обращения они переходят в сферу производства, а затем из сферы производства вновь в сферу обращения и т.д. При этом оборотные средства последовательно проходят три ст</w:t>
      </w:r>
      <w:r w:rsidRPr="0076157E">
        <w:rPr>
          <w:sz w:val="28"/>
          <w:szCs w:val="28"/>
        </w:rPr>
        <w:t>а</w:t>
      </w:r>
      <w:r w:rsidRPr="0076157E">
        <w:rPr>
          <w:sz w:val="28"/>
          <w:szCs w:val="28"/>
        </w:rPr>
        <w:t>дии: денежную, производственную и товарную [</w:t>
      </w:r>
      <w:r>
        <w:rPr>
          <w:sz w:val="28"/>
          <w:szCs w:val="28"/>
        </w:rPr>
        <w:t>35</w:t>
      </w:r>
      <w:r w:rsidRPr="0076157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8210F" w:rsidRPr="0076157E" w:rsidRDefault="00C8210F" w:rsidP="00C821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6157E">
        <w:rPr>
          <w:sz w:val="28"/>
          <w:szCs w:val="28"/>
        </w:rPr>
        <w:t>Эффективность использования оборотных средств характеризуется системой взаимосвязанных</w:t>
      </w:r>
      <w:r>
        <w:rPr>
          <w:sz w:val="28"/>
          <w:szCs w:val="28"/>
        </w:rPr>
        <w:t xml:space="preserve"> показателей, представленных в таблице 6.</w:t>
      </w:r>
    </w:p>
    <w:p w:rsidR="0076157E" w:rsidRPr="0076157E" w:rsidRDefault="005A22E1" w:rsidP="0076157E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lastRenderedPageBreak/>
        <w:t>Таблица 6</w:t>
      </w:r>
      <w:r w:rsidR="0076157E">
        <w:rPr>
          <w:szCs w:val="24"/>
        </w:rPr>
        <w:t xml:space="preserve"> –</w:t>
      </w:r>
      <w:r w:rsidR="005B4E41">
        <w:rPr>
          <w:b/>
          <w:szCs w:val="24"/>
        </w:rPr>
        <w:t xml:space="preserve"> Эффективность</w:t>
      </w:r>
      <w:r w:rsidR="0076157E">
        <w:rPr>
          <w:b/>
          <w:szCs w:val="24"/>
        </w:rPr>
        <w:t xml:space="preserve"> использования оборотных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105"/>
        <w:gridCol w:w="1106"/>
        <w:gridCol w:w="1106"/>
        <w:gridCol w:w="1106"/>
        <w:gridCol w:w="1106"/>
        <w:gridCol w:w="1275"/>
      </w:tblGrid>
      <w:tr w:rsidR="005A41D2" w:rsidTr="00476E22">
        <w:trPr>
          <w:trHeight w:val="266"/>
        </w:trPr>
        <w:tc>
          <w:tcPr>
            <w:tcW w:w="3510" w:type="dxa"/>
            <w:vAlign w:val="center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Показатель</w:t>
            </w:r>
          </w:p>
        </w:tc>
        <w:tc>
          <w:tcPr>
            <w:tcW w:w="1105" w:type="dxa"/>
            <w:vAlign w:val="center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2012 г.</w:t>
            </w:r>
          </w:p>
        </w:tc>
        <w:tc>
          <w:tcPr>
            <w:tcW w:w="1106" w:type="dxa"/>
            <w:vAlign w:val="center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2013 г.</w:t>
            </w:r>
          </w:p>
        </w:tc>
        <w:tc>
          <w:tcPr>
            <w:tcW w:w="1106" w:type="dxa"/>
            <w:vAlign w:val="center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2014 г.</w:t>
            </w:r>
          </w:p>
        </w:tc>
        <w:tc>
          <w:tcPr>
            <w:tcW w:w="1106" w:type="dxa"/>
            <w:vAlign w:val="center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2015 г.</w:t>
            </w:r>
          </w:p>
        </w:tc>
        <w:tc>
          <w:tcPr>
            <w:tcW w:w="1106" w:type="dxa"/>
            <w:vAlign w:val="center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 w:rsidRPr="00F41526">
              <w:rPr>
                <w:b/>
                <w:sz w:val="22"/>
              </w:rPr>
              <w:t>2016 г.</w:t>
            </w:r>
          </w:p>
        </w:tc>
        <w:tc>
          <w:tcPr>
            <w:tcW w:w="1275" w:type="dxa"/>
          </w:tcPr>
          <w:p w:rsidR="005A41D2" w:rsidRPr="00F41526" w:rsidRDefault="005A41D2" w:rsidP="00932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2016г. в % к 2012 г.</w:t>
            </w:r>
          </w:p>
        </w:tc>
      </w:tr>
      <w:tr w:rsidR="007114E6" w:rsidTr="007114E6">
        <w:tc>
          <w:tcPr>
            <w:tcW w:w="3510" w:type="dxa"/>
            <w:vAlign w:val="center"/>
          </w:tcPr>
          <w:p w:rsidR="007114E6" w:rsidRDefault="007114E6" w:rsidP="009321A0">
            <w:pPr>
              <w:rPr>
                <w:szCs w:val="24"/>
              </w:rPr>
            </w:pPr>
            <w:r w:rsidRPr="00F01229">
              <w:rPr>
                <w:szCs w:val="24"/>
              </w:rPr>
              <w:t>Коэффициент оборачиваемости оборотных средств</w:t>
            </w:r>
          </w:p>
        </w:tc>
        <w:tc>
          <w:tcPr>
            <w:tcW w:w="1105" w:type="dxa"/>
            <w:vAlign w:val="bottom"/>
          </w:tcPr>
          <w:p w:rsidR="007114E6" w:rsidRPr="00011F1C" w:rsidRDefault="007114E6" w:rsidP="007114E6">
            <w:pPr>
              <w:jc w:val="center"/>
            </w:pPr>
            <w:r w:rsidRPr="00011F1C">
              <w:t>4,85</w:t>
            </w:r>
          </w:p>
        </w:tc>
        <w:tc>
          <w:tcPr>
            <w:tcW w:w="1106" w:type="dxa"/>
            <w:vAlign w:val="bottom"/>
          </w:tcPr>
          <w:p w:rsidR="007114E6" w:rsidRPr="00011F1C" w:rsidRDefault="007114E6" w:rsidP="007114E6">
            <w:pPr>
              <w:jc w:val="center"/>
            </w:pPr>
            <w:r w:rsidRPr="00011F1C">
              <w:t>4,64</w:t>
            </w:r>
          </w:p>
        </w:tc>
        <w:tc>
          <w:tcPr>
            <w:tcW w:w="1106" w:type="dxa"/>
            <w:vAlign w:val="bottom"/>
          </w:tcPr>
          <w:p w:rsidR="007114E6" w:rsidRPr="00011F1C" w:rsidRDefault="007114E6" w:rsidP="007114E6">
            <w:pPr>
              <w:jc w:val="center"/>
            </w:pPr>
            <w:r w:rsidRPr="00011F1C">
              <w:t>3,99</w:t>
            </w:r>
          </w:p>
        </w:tc>
        <w:tc>
          <w:tcPr>
            <w:tcW w:w="1106" w:type="dxa"/>
            <w:vAlign w:val="bottom"/>
          </w:tcPr>
          <w:p w:rsidR="007114E6" w:rsidRPr="00011F1C" w:rsidRDefault="007114E6" w:rsidP="007114E6">
            <w:pPr>
              <w:jc w:val="center"/>
            </w:pPr>
            <w:r w:rsidRPr="00011F1C">
              <w:t>4,35</w:t>
            </w:r>
          </w:p>
        </w:tc>
        <w:tc>
          <w:tcPr>
            <w:tcW w:w="1106" w:type="dxa"/>
            <w:vAlign w:val="bottom"/>
          </w:tcPr>
          <w:p w:rsidR="007114E6" w:rsidRDefault="007114E6" w:rsidP="007114E6">
            <w:pPr>
              <w:jc w:val="center"/>
            </w:pPr>
            <w:r w:rsidRPr="00011F1C">
              <w:t>4,22</w:t>
            </w:r>
          </w:p>
        </w:tc>
        <w:tc>
          <w:tcPr>
            <w:tcW w:w="1275" w:type="dxa"/>
            <w:vAlign w:val="bottom"/>
          </w:tcPr>
          <w:p w:rsidR="007114E6" w:rsidRDefault="007114E6" w:rsidP="001D6A2D">
            <w:pPr>
              <w:jc w:val="center"/>
            </w:pPr>
            <w:r w:rsidRPr="00DB79D0">
              <w:t>87,1</w:t>
            </w:r>
          </w:p>
        </w:tc>
      </w:tr>
      <w:tr w:rsidR="007114E6" w:rsidTr="007114E6">
        <w:tc>
          <w:tcPr>
            <w:tcW w:w="3510" w:type="dxa"/>
            <w:vAlign w:val="center"/>
          </w:tcPr>
          <w:p w:rsidR="007114E6" w:rsidRPr="00F01229" w:rsidRDefault="007114E6" w:rsidP="009321A0">
            <w:pPr>
              <w:rPr>
                <w:szCs w:val="24"/>
              </w:rPr>
            </w:pPr>
            <w:r w:rsidRPr="00231F7A">
              <w:rPr>
                <w:szCs w:val="24"/>
              </w:rPr>
              <w:t>Длительность одного оборота</w:t>
            </w:r>
            <w:r>
              <w:rPr>
                <w:szCs w:val="24"/>
              </w:rPr>
              <w:t>, дней</w:t>
            </w:r>
          </w:p>
        </w:tc>
        <w:tc>
          <w:tcPr>
            <w:tcW w:w="1105" w:type="dxa"/>
            <w:vAlign w:val="bottom"/>
          </w:tcPr>
          <w:p w:rsidR="007114E6" w:rsidRPr="0081796D" w:rsidRDefault="007114E6" w:rsidP="007114E6">
            <w:pPr>
              <w:jc w:val="center"/>
            </w:pPr>
            <w:r w:rsidRPr="0081796D">
              <w:t>75,27</w:t>
            </w:r>
          </w:p>
        </w:tc>
        <w:tc>
          <w:tcPr>
            <w:tcW w:w="1106" w:type="dxa"/>
            <w:vAlign w:val="bottom"/>
          </w:tcPr>
          <w:p w:rsidR="007114E6" w:rsidRPr="0081796D" w:rsidRDefault="007114E6" w:rsidP="007114E6">
            <w:pPr>
              <w:jc w:val="center"/>
            </w:pPr>
            <w:r w:rsidRPr="0081796D">
              <w:t>78,67</w:t>
            </w:r>
          </w:p>
        </w:tc>
        <w:tc>
          <w:tcPr>
            <w:tcW w:w="1106" w:type="dxa"/>
            <w:vAlign w:val="bottom"/>
          </w:tcPr>
          <w:p w:rsidR="007114E6" w:rsidRPr="0081796D" w:rsidRDefault="007114E6" w:rsidP="007114E6">
            <w:pPr>
              <w:jc w:val="center"/>
            </w:pPr>
            <w:r w:rsidRPr="0081796D">
              <w:t>91,55</w:t>
            </w:r>
          </w:p>
        </w:tc>
        <w:tc>
          <w:tcPr>
            <w:tcW w:w="1106" w:type="dxa"/>
            <w:vAlign w:val="bottom"/>
          </w:tcPr>
          <w:p w:rsidR="007114E6" w:rsidRPr="0081796D" w:rsidRDefault="007114E6" w:rsidP="007114E6">
            <w:pPr>
              <w:jc w:val="center"/>
            </w:pPr>
            <w:r w:rsidRPr="0081796D">
              <w:t>83,83</w:t>
            </w:r>
          </w:p>
        </w:tc>
        <w:tc>
          <w:tcPr>
            <w:tcW w:w="1106" w:type="dxa"/>
            <w:vAlign w:val="bottom"/>
          </w:tcPr>
          <w:p w:rsidR="007114E6" w:rsidRDefault="007114E6" w:rsidP="007114E6">
            <w:pPr>
              <w:jc w:val="center"/>
            </w:pPr>
            <w:r w:rsidRPr="0081796D">
              <w:t>86,40</w:t>
            </w:r>
          </w:p>
        </w:tc>
        <w:tc>
          <w:tcPr>
            <w:tcW w:w="1275" w:type="dxa"/>
            <w:vAlign w:val="bottom"/>
          </w:tcPr>
          <w:p w:rsidR="007114E6" w:rsidRDefault="007114E6" w:rsidP="00231F7A">
            <w:pPr>
              <w:jc w:val="center"/>
            </w:pPr>
            <w:r w:rsidRPr="00EB58A2">
              <w:t>114,8</w:t>
            </w:r>
          </w:p>
        </w:tc>
      </w:tr>
      <w:tr w:rsidR="00231F7A" w:rsidTr="00231F7A">
        <w:tc>
          <w:tcPr>
            <w:tcW w:w="3510" w:type="dxa"/>
            <w:vAlign w:val="center"/>
          </w:tcPr>
          <w:p w:rsidR="00231F7A" w:rsidRPr="00790695" w:rsidRDefault="00231F7A" w:rsidP="009321A0">
            <w:pPr>
              <w:rPr>
                <w:szCs w:val="24"/>
              </w:rPr>
            </w:pPr>
            <w:r w:rsidRPr="00AC3924">
              <w:rPr>
                <w:szCs w:val="24"/>
              </w:rPr>
              <w:t>Коэффициент загрузки оборо</w:t>
            </w:r>
            <w:r w:rsidRPr="00AC3924">
              <w:rPr>
                <w:szCs w:val="24"/>
              </w:rPr>
              <w:t>т</w:t>
            </w:r>
            <w:r w:rsidRPr="00AC3924">
              <w:rPr>
                <w:szCs w:val="24"/>
              </w:rPr>
              <w:t>ных средств</w:t>
            </w:r>
          </w:p>
        </w:tc>
        <w:tc>
          <w:tcPr>
            <w:tcW w:w="1105" w:type="dxa"/>
            <w:vAlign w:val="bottom"/>
          </w:tcPr>
          <w:p w:rsidR="00231F7A" w:rsidRPr="00295601" w:rsidRDefault="00231F7A" w:rsidP="00231F7A">
            <w:pPr>
              <w:jc w:val="center"/>
            </w:pPr>
            <w:r w:rsidRPr="00295601">
              <w:t>0,21</w:t>
            </w:r>
          </w:p>
        </w:tc>
        <w:tc>
          <w:tcPr>
            <w:tcW w:w="1106" w:type="dxa"/>
            <w:vAlign w:val="bottom"/>
          </w:tcPr>
          <w:p w:rsidR="00231F7A" w:rsidRPr="00295601" w:rsidRDefault="00231F7A" w:rsidP="00231F7A">
            <w:pPr>
              <w:jc w:val="center"/>
            </w:pPr>
            <w:r w:rsidRPr="00295601">
              <w:t>0,22</w:t>
            </w:r>
          </w:p>
        </w:tc>
        <w:tc>
          <w:tcPr>
            <w:tcW w:w="1106" w:type="dxa"/>
            <w:vAlign w:val="bottom"/>
          </w:tcPr>
          <w:p w:rsidR="00231F7A" w:rsidRPr="00295601" w:rsidRDefault="00231F7A" w:rsidP="00231F7A">
            <w:pPr>
              <w:jc w:val="center"/>
            </w:pPr>
            <w:r w:rsidRPr="00295601">
              <w:t>0,25</w:t>
            </w:r>
          </w:p>
        </w:tc>
        <w:tc>
          <w:tcPr>
            <w:tcW w:w="1106" w:type="dxa"/>
            <w:vAlign w:val="bottom"/>
          </w:tcPr>
          <w:p w:rsidR="00231F7A" w:rsidRPr="00295601" w:rsidRDefault="00231F7A" w:rsidP="00231F7A">
            <w:pPr>
              <w:jc w:val="center"/>
            </w:pPr>
            <w:r w:rsidRPr="00295601">
              <w:t>0,23</w:t>
            </w:r>
          </w:p>
        </w:tc>
        <w:tc>
          <w:tcPr>
            <w:tcW w:w="1106" w:type="dxa"/>
            <w:vAlign w:val="bottom"/>
          </w:tcPr>
          <w:p w:rsidR="00231F7A" w:rsidRPr="00295601" w:rsidRDefault="00231F7A" w:rsidP="00231F7A">
            <w:pPr>
              <w:jc w:val="center"/>
            </w:pPr>
            <w:r w:rsidRPr="00295601">
              <w:t>0,24</w:t>
            </w:r>
          </w:p>
        </w:tc>
        <w:tc>
          <w:tcPr>
            <w:tcW w:w="1275" w:type="dxa"/>
            <w:vAlign w:val="bottom"/>
          </w:tcPr>
          <w:p w:rsidR="00231F7A" w:rsidRDefault="00231F7A" w:rsidP="00231F7A">
            <w:pPr>
              <w:jc w:val="center"/>
            </w:pPr>
            <w:r w:rsidRPr="00295601">
              <w:t>114,8</w:t>
            </w:r>
          </w:p>
        </w:tc>
      </w:tr>
      <w:tr w:rsidR="00704083" w:rsidTr="00231F7A">
        <w:tc>
          <w:tcPr>
            <w:tcW w:w="3510" w:type="dxa"/>
            <w:vAlign w:val="center"/>
          </w:tcPr>
          <w:p w:rsidR="00704083" w:rsidRPr="00AC3924" w:rsidRDefault="00704083" w:rsidP="009321A0">
            <w:pPr>
              <w:rPr>
                <w:szCs w:val="24"/>
              </w:rPr>
            </w:pPr>
            <w:r>
              <w:rPr>
                <w:szCs w:val="24"/>
              </w:rPr>
              <w:t>Коэффициент текущей ликви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ности</w:t>
            </w:r>
          </w:p>
        </w:tc>
        <w:tc>
          <w:tcPr>
            <w:tcW w:w="1105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1,46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1,44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1,40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1,33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1,32</w:t>
            </w:r>
          </w:p>
        </w:tc>
        <w:tc>
          <w:tcPr>
            <w:tcW w:w="1275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90,0</w:t>
            </w:r>
          </w:p>
        </w:tc>
      </w:tr>
      <w:tr w:rsidR="00704083" w:rsidTr="00231F7A">
        <w:tc>
          <w:tcPr>
            <w:tcW w:w="3510" w:type="dxa"/>
            <w:vAlign w:val="center"/>
          </w:tcPr>
          <w:p w:rsidR="00704083" w:rsidRPr="00AC3924" w:rsidRDefault="00704083" w:rsidP="009321A0">
            <w:pPr>
              <w:rPr>
                <w:szCs w:val="24"/>
              </w:rPr>
            </w:pPr>
            <w:r w:rsidRPr="005B4E41">
              <w:rPr>
                <w:szCs w:val="24"/>
              </w:rPr>
              <w:t>Коэффициент обеспеченности со</w:t>
            </w:r>
            <w:r>
              <w:rPr>
                <w:szCs w:val="24"/>
              </w:rPr>
              <w:t xml:space="preserve">бственными оборотными </w:t>
            </w:r>
            <w:r w:rsidRPr="005B4E41">
              <w:rPr>
                <w:szCs w:val="24"/>
              </w:rPr>
              <w:t>средствами</w:t>
            </w:r>
          </w:p>
        </w:tc>
        <w:tc>
          <w:tcPr>
            <w:tcW w:w="1105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0,30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0,29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0,28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0,24</w:t>
            </w:r>
          </w:p>
        </w:tc>
        <w:tc>
          <w:tcPr>
            <w:tcW w:w="1106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0,22</w:t>
            </w:r>
          </w:p>
        </w:tc>
        <w:tc>
          <w:tcPr>
            <w:tcW w:w="1275" w:type="dxa"/>
            <w:vAlign w:val="bottom"/>
          </w:tcPr>
          <w:p w:rsidR="00704083" w:rsidRPr="00704083" w:rsidRDefault="00704083" w:rsidP="007040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04083">
              <w:rPr>
                <w:rFonts w:cs="Times New Roman"/>
                <w:color w:val="000000"/>
                <w:szCs w:val="24"/>
              </w:rPr>
              <w:t>72,2</w:t>
            </w:r>
          </w:p>
        </w:tc>
      </w:tr>
    </w:tbl>
    <w:p w:rsidR="009070A0" w:rsidRPr="004952B5" w:rsidRDefault="009070A0" w:rsidP="004952B5">
      <w:pPr>
        <w:spacing w:after="0" w:line="240" w:lineRule="auto"/>
        <w:ind w:firstLine="709"/>
        <w:jc w:val="both"/>
        <w:rPr>
          <w:szCs w:val="24"/>
        </w:rPr>
      </w:pPr>
    </w:p>
    <w:p w:rsidR="009070A0" w:rsidRDefault="00BE4619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BE4619">
        <w:rPr>
          <w:sz w:val="28"/>
          <w:szCs w:val="28"/>
        </w:rPr>
        <w:t>Коэффициент оборачиваемости оборотных средств показывает количество оборотов, совершаемых этими средствами за определенный период времени</w:t>
      </w:r>
      <w:r>
        <w:rPr>
          <w:sz w:val="28"/>
          <w:szCs w:val="28"/>
        </w:rPr>
        <w:t xml:space="preserve">. </w:t>
      </w:r>
      <w:r w:rsidR="005C27E7" w:rsidRPr="005C27E7">
        <w:rPr>
          <w:sz w:val="28"/>
          <w:szCs w:val="28"/>
        </w:rPr>
        <w:t>Он д</w:t>
      </w:r>
      <w:r w:rsidR="005C27E7" w:rsidRPr="005C27E7">
        <w:rPr>
          <w:sz w:val="28"/>
          <w:szCs w:val="28"/>
        </w:rPr>
        <w:t>е</w:t>
      </w:r>
      <w:r w:rsidR="005C27E7" w:rsidRPr="005C27E7">
        <w:rPr>
          <w:sz w:val="28"/>
          <w:szCs w:val="28"/>
        </w:rPr>
        <w:t>монстрирует, какой объем выручки от реализации продукции приходится на 1 руб</w:t>
      </w:r>
      <w:r w:rsidR="001D6A2D">
        <w:rPr>
          <w:sz w:val="28"/>
          <w:szCs w:val="28"/>
        </w:rPr>
        <w:t>.</w:t>
      </w:r>
      <w:r w:rsidR="005C27E7" w:rsidRPr="005C27E7">
        <w:rPr>
          <w:sz w:val="28"/>
          <w:szCs w:val="28"/>
        </w:rPr>
        <w:t xml:space="preserve"> оборотных фондов, т.е. именно этот показатель нагляднее всего отражает отдачу, получаемую от оборотных средств.</w:t>
      </w:r>
    </w:p>
    <w:p w:rsidR="00580944" w:rsidRDefault="00D33E19" w:rsidP="0058094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</w:t>
      </w:r>
      <w:r w:rsidR="005A22E1">
        <w:rPr>
          <w:sz w:val="28"/>
          <w:szCs w:val="28"/>
        </w:rPr>
        <w:t>лицы 6</w:t>
      </w:r>
      <w:r w:rsidR="005C27E7">
        <w:rPr>
          <w:sz w:val="28"/>
          <w:szCs w:val="28"/>
        </w:rPr>
        <w:t xml:space="preserve"> заметна отрицательная динамика данного показателя, а именно сокращение коэффициента на </w:t>
      </w:r>
      <w:r w:rsidR="001A7DEB">
        <w:rPr>
          <w:sz w:val="28"/>
          <w:szCs w:val="28"/>
        </w:rPr>
        <w:t>12,9</w:t>
      </w:r>
      <w:r w:rsidR="005C27E7">
        <w:rPr>
          <w:sz w:val="28"/>
          <w:szCs w:val="28"/>
        </w:rPr>
        <w:t>% в 2016 году по сравнению с 2012 годом.</w:t>
      </w:r>
    </w:p>
    <w:p w:rsidR="00F940FD" w:rsidRDefault="00580944" w:rsidP="00F940FD">
      <w:pPr>
        <w:spacing w:after="0" w:line="360" w:lineRule="auto"/>
        <w:ind w:firstLine="709"/>
        <w:jc w:val="both"/>
        <w:rPr>
          <w:sz w:val="28"/>
          <w:szCs w:val="28"/>
        </w:rPr>
      </w:pPr>
      <w:r w:rsidRPr="00580944">
        <w:rPr>
          <w:sz w:val="28"/>
          <w:szCs w:val="28"/>
        </w:rPr>
        <w:t>Замедление оборачиваемости может происходить из-за увеличения длител</w:t>
      </w:r>
      <w:r w:rsidRPr="00580944">
        <w:rPr>
          <w:sz w:val="28"/>
          <w:szCs w:val="28"/>
        </w:rPr>
        <w:t>ь</w:t>
      </w:r>
      <w:r w:rsidR="00F940FD">
        <w:rPr>
          <w:sz w:val="28"/>
          <w:szCs w:val="28"/>
        </w:rPr>
        <w:t>ности одного оборота.</w:t>
      </w:r>
      <w:r w:rsidRPr="00580944">
        <w:rPr>
          <w:sz w:val="28"/>
          <w:szCs w:val="28"/>
        </w:rPr>
        <w:t xml:space="preserve"> </w:t>
      </w:r>
      <w:r w:rsidR="00F940FD">
        <w:rPr>
          <w:sz w:val="28"/>
          <w:szCs w:val="28"/>
        </w:rPr>
        <w:t>В ООО «Хлебозавод №5» длительность одного оборота об</w:t>
      </w:r>
      <w:r w:rsidR="00F940FD">
        <w:rPr>
          <w:sz w:val="28"/>
          <w:szCs w:val="28"/>
        </w:rPr>
        <w:t>о</w:t>
      </w:r>
      <w:r w:rsidR="00F940FD">
        <w:rPr>
          <w:sz w:val="28"/>
          <w:szCs w:val="28"/>
        </w:rPr>
        <w:t>ротных средств выросла на 15% или на 11 дней.</w:t>
      </w:r>
    </w:p>
    <w:p w:rsidR="00580944" w:rsidRDefault="00F940FD" w:rsidP="0058094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0944" w:rsidRPr="00580944">
        <w:rPr>
          <w:sz w:val="28"/>
          <w:szCs w:val="28"/>
        </w:rPr>
        <w:t xml:space="preserve">ричинами </w:t>
      </w:r>
      <w:r>
        <w:rPr>
          <w:sz w:val="28"/>
          <w:szCs w:val="28"/>
        </w:rPr>
        <w:t>роста показателя являю</w:t>
      </w:r>
      <w:r w:rsidR="00580944" w:rsidRPr="00580944">
        <w:rPr>
          <w:sz w:val="28"/>
          <w:szCs w:val="28"/>
        </w:rPr>
        <w:t>тся неоправданный рост запасов, появл</w:t>
      </w:r>
      <w:r w:rsidR="00580944" w:rsidRPr="00580944">
        <w:rPr>
          <w:sz w:val="28"/>
          <w:szCs w:val="28"/>
        </w:rPr>
        <w:t>е</w:t>
      </w:r>
      <w:r w:rsidR="00580944" w:rsidRPr="00580944">
        <w:rPr>
          <w:sz w:val="28"/>
          <w:szCs w:val="28"/>
        </w:rPr>
        <w:t>ние задолженности покупателей, сбой в производственном процессе и, как сле</w:t>
      </w:r>
      <w:r w:rsidR="00580944" w:rsidRPr="00580944">
        <w:rPr>
          <w:sz w:val="28"/>
          <w:szCs w:val="28"/>
        </w:rPr>
        <w:t>д</w:t>
      </w:r>
      <w:r w:rsidR="00580944" w:rsidRPr="00580944">
        <w:rPr>
          <w:sz w:val="28"/>
          <w:szCs w:val="28"/>
        </w:rPr>
        <w:t>ствие, незавершенная прод</w:t>
      </w:r>
      <w:r w:rsidR="00580944">
        <w:rPr>
          <w:sz w:val="28"/>
          <w:szCs w:val="28"/>
        </w:rPr>
        <w:t>укция.</w:t>
      </w:r>
    </w:p>
    <w:p w:rsidR="00580944" w:rsidRDefault="00580944" w:rsidP="00580944">
      <w:pPr>
        <w:spacing w:after="0" w:line="360" w:lineRule="auto"/>
        <w:ind w:firstLine="709"/>
        <w:jc w:val="both"/>
        <w:rPr>
          <w:sz w:val="28"/>
          <w:szCs w:val="28"/>
        </w:rPr>
      </w:pPr>
      <w:r w:rsidRPr="00580944">
        <w:rPr>
          <w:sz w:val="28"/>
          <w:szCs w:val="28"/>
        </w:rPr>
        <w:t>Также к возможным причинам относят снижение спроса, из-за которого гот</w:t>
      </w:r>
      <w:r w:rsidRPr="00580944">
        <w:rPr>
          <w:sz w:val="28"/>
          <w:szCs w:val="28"/>
        </w:rPr>
        <w:t>о</w:t>
      </w:r>
      <w:r w:rsidRPr="00580944">
        <w:rPr>
          <w:sz w:val="28"/>
          <w:szCs w:val="28"/>
        </w:rPr>
        <w:t>вая продукция дольше остается на скла</w:t>
      </w:r>
      <w:r>
        <w:rPr>
          <w:sz w:val="28"/>
          <w:szCs w:val="28"/>
        </w:rPr>
        <w:t>де, падают объемы производства.</w:t>
      </w:r>
    </w:p>
    <w:p w:rsidR="00C23364" w:rsidRDefault="00C23364" w:rsidP="00580944">
      <w:pPr>
        <w:spacing w:after="0" w:line="360" w:lineRule="auto"/>
        <w:ind w:firstLine="709"/>
        <w:jc w:val="both"/>
        <w:rPr>
          <w:sz w:val="28"/>
          <w:szCs w:val="28"/>
        </w:rPr>
      </w:pPr>
      <w:r w:rsidRPr="00C23364">
        <w:rPr>
          <w:sz w:val="28"/>
          <w:szCs w:val="28"/>
        </w:rPr>
        <w:t xml:space="preserve">Эффективность использования оборотных средств </w:t>
      </w:r>
      <w:r>
        <w:rPr>
          <w:sz w:val="28"/>
          <w:szCs w:val="28"/>
        </w:rPr>
        <w:t>можно охарактеризовать, рассчитав к</w:t>
      </w:r>
      <w:r w:rsidRPr="00C23364">
        <w:rPr>
          <w:sz w:val="28"/>
          <w:szCs w:val="28"/>
        </w:rPr>
        <w:t>оэффициент загрузки оборотных средств, величина которого обратно пропорциональна коэффици</w:t>
      </w:r>
      <w:r>
        <w:rPr>
          <w:sz w:val="28"/>
          <w:szCs w:val="28"/>
        </w:rPr>
        <w:t>енту оборачиваемости и</w:t>
      </w:r>
      <w:r w:rsidRPr="00C23364">
        <w:rPr>
          <w:sz w:val="28"/>
          <w:szCs w:val="28"/>
        </w:rPr>
        <w:t xml:space="preserve"> характеризует сумму оборо</w:t>
      </w:r>
      <w:r w:rsidRPr="00C23364">
        <w:rPr>
          <w:sz w:val="28"/>
          <w:szCs w:val="28"/>
        </w:rPr>
        <w:t>т</w:t>
      </w:r>
      <w:r w:rsidRPr="00C23364">
        <w:rPr>
          <w:sz w:val="28"/>
          <w:szCs w:val="28"/>
        </w:rPr>
        <w:t>ных средств, затраченных на 1 р. реализованной продукции</w:t>
      </w:r>
      <w:r>
        <w:rPr>
          <w:sz w:val="28"/>
          <w:szCs w:val="28"/>
        </w:rPr>
        <w:t xml:space="preserve"> </w:t>
      </w:r>
      <w:r w:rsidRPr="00C23364">
        <w:rPr>
          <w:sz w:val="28"/>
          <w:szCs w:val="28"/>
        </w:rPr>
        <w:t>[30]</w:t>
      </w:r>
      <w:r>
        <w:rPr>
          <w:sz w:val="28"/>
          <w:szCs w:val="28"/>
        </w:rPr>
        <w:t>.</w:t>
      </w:r>
    </w:p>
    <w:p w:rsidR="00C23364" w:rsidRPr="00C23364" w:rsidRDefault="00C23364" w:rsidP="00C23364">
      <w:pPr>
        <w:spacing w:after="0" w:line="360" w:lineRule="auto"/>
        <w:ind w:firstLine="709"/>
        <w:jc w:val="both"/>
        <w:rPr>
          <w:sz w:val="28"/>
          <w:szCs w:val="28"/>
        </w:rPr>
      </w:pPr>
      <w:r w:rsidRPr="00C23364">
        <w:rPr>
          <w:sz w:val="28"/>
          <w:szCs w:val="28"/>
        </w:rPr>
        <w:t>Чем меньше значение коэффициента загрузки, тем эффективнее работает би</w:t>
      </w:r>
      <w:r w:rsidRPr="00C23364">
        <w:rPr>
          <w:sz w:val="28"/>
          <w:szCs w:val="28"/>
        </w:rPr>
        <w:t>з</w:t>
      </w:r>
      <w:r w:rsidRPr="00C23364">
        <w:rPr>
          <w:sz w:val="28"/>
          <w:szCs w:val="28"/>
        </w:rPr>
        <w:t>нес, и эффективнее используются оборотные средства.</w:t>
      </w:r>
      <w:r>
        <w:rPr>
          <w:sz w:val="28"/>
          <w:szCs w:val="28"/>
        </w:rPr>
        <w:t xml:space="preserve"> В данном случае наблюдае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ся рост значения показателя на 15% в течение исследуемого периода,</w:t>
      </w:r>
      <w:r w:rsidRPr="00C23364">
        <w:t xml:space="preserve"> </w:t>
      </w:r>
      <w:r w:rsidRPr="00C23364">
        <w:rPr>
          <w:sz w:val="28"/>
          <w:szCs w:val="28"/>
        </w:rPr>
        <w:t>что говорит о замедленном темпе оборачиваемости</w:t>
      </w:r>
      <w:r>
        <w:rPr>
          <w:sz w:val="28"/>
          <w:szCs w:val="28"/>
        </w:rPr>
        <w:t xml:space="preserve"> </w:t>
      </w:r>
      <w:r w:rsidRPr="00C23364">
        <w:rPr>
          <w:sz w:val="28"/>
          <w:szCs w:val="28"/>
        </w:rPr>
        <w:t>оборотных фондов и средств обращения</w:t>
      </w:r>
      <w:r>
        <w:rPr>
          <w:sz w:val="28"/>
          <w:szCs w:val="28"/>
        </w:rPr>
        <w:t>.</w:t>
      </w:r>
    </w:p>
    <w:p w:rsidR="001D6A2D" w:rsidRPr="00F72463" w:rsidRDefault="00F940FD" w:rsidP="001D6A2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</w:t>
      </w:r>
      <w:r w:rsidR="001D6A2D" w:rsidRPr="001D6A2D">
        <w:rPr>
          <w:sz w:val="28"/>
          <w:szCs w:val="28"/>
        </w:rPr>
        <w:t>а каждом предприятии причины низкой эффективности и</w:t>
      </w:r>
      <w:r w:rsidR="001D6A2D" w:rsidRPr="001D6A2D">
        <w:rPr>
          <w:sz w:val="28"/>
          <w:szCs w:val="28"/>
        </w:rPr>
        <w:t>с</w:t>
      </w:r>
      <w:r w:rsidR="001D6A2D" w:rsidRPr="001D6A2D">
        <w:rPr>
          <w:sz w:val="28"/>
          <w:szCs w:val="28"/>
        </w:rPr>
        <w:t>пользования оборотных средств свои. Соответственно, и стратегия выхода из опа</w:t>
      </w:r>
      <w:r w:rsidR="001D6A2D" w:rsidRPr="001D6A2D">
        <w:rPr>
          <w:sz w:val="28"/>
          <w:szCs w:val="28"/>
        </w:rPr>
        <w:t>с</w:t>
      </w:r>
      <w:r w:rsidR="001D6A2D" w:rsidRPr="001D6A2D">
        <w:rPr>
          <w:sz w:val="28"/>
          <w:szCs w:val="28"/>
        </w:rPr>
        <w:t>ного положения разрабатывается индивидуально.</w:t>
      </w:r>
    </w:p>
    <w:p w:rsidR="00491508" w:rsidRDefault="00491508" w:rsidP="001D6A2D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508">
        <w:rPr>
          <w:sz w:val="28"/>
          <w:szCs w:val="28"/>
        </w:rPr>
        <w:t xml:space="preserve">Показатель текущей ликвидности отражает уровень платежеспособности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</w:t>
      </w:r>
      <w:r w:rsidRPr="00491508">
        <w:rPr>
          <w:sz w:val="28"/>
          <w:szCs w:val="28"/>
        </w:rPr>
        <w:t xml:space="preserve"> в периоде, не превышающем 1 год.</w:t>
      </w:r>
      <w:r>
        <w:rPr>
          <w:sz w:val="28"/>
          <w:szCs w:val="28"/>
        </w:rPr>
        <w:t xml:space="preserve"> </w:t>
      </w:r>
      <w:r w:rsidRPr="00491508">
        <w:rPr>
          <w:sz w:val="28"/>
          <w:szCs w:val="28"/>
        </w:rPr>
        <w:t>Расчетный показатель текущей ли</w:t>
      </w:r>
      <w:r w:rsidRPr="00491508">
        <w:rPr>
          <w:sz w:val="28"/>
          <w:szCs w:val="28"/>
        </w:rPr>
        <w:t>к</w:t>
      </w:r>
      <w:r w:rsidRPr="00491508">
        <w:rPr>
          <w:sz w:val="28"/>
          <w:szCs w:val="28"/>
        </w:rPr>
        <w:t xml:space="preserve">видности платежеспособного </w:t>
      </w:r>
      <w:r>
        <w:rPr>
          <w:sz w:val="28"/>
          <w:szCs w:val="28"/>
        </w:rPr>
        <w:t>предприятия</w:t>
      </w:r>
      <w:r w:rsidRPr="00491508">
        <w:rPr>
          <w:sz w:val="28"/>
          <w:szCs w:val="28"/>
        </w:rPr>
        <w:t xml:space="preserve"> должен быть не ниже 1</w:t>
      </w:r>
      <w:r w:rsidR="002C102E">
        <w:rPr>
          <w:sz w:val="28"/>
          <w:szCs w:val="28"/>
        </w:rPr>
        <w:t xml:space="preserve"> (н</w:t>
      </w:r>
      <w:r w:rsidR="002C102E" w:rsidRPr="002C102E">
        <w:rPr>
          <w:sz w:val="28"/>
          <w:szCs w:val="28"/>
        </w:rPr>
        <w:t>ормальным считается значение коэффициента 2 и более</w:t>
      </w:r>
      <w:r w:rsidR="002C102E">
        <w:rPr>
          <w:sz w:val="28"/>
          <w:szCs w:val="28"/>
        </w:rPr>
        <w:t>)</w:t>
      </w:r>
      <w:r w:rsidRPr="00491508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Pr="00491508">
        <w:rPr>
          <w:sz w:val="28"/>
          <w:szCs w:val="28"/>
        </w:rPr>
        <w:t xml:space="preserve"> общее значение оборотных а</w:t>
      </w:r>
      <w:r w:rsidRPr="00491508">
        <w:rPr>
          <w:sz w:val="28"/>
          <w:szCs w:val="28"/>
        </w:rPr>
        <w:t>к</w:t>
      </w:r>
      <w:r w:rsidRPr="00491508">
        <w:rPr>
          <w:sz w:val="28"/>
          <w:szCs w:val="28"/>
        </w:rPr>
        <w:t>тивов больше суммы краткосрочных обязательств [12].</w:t>
      </w:r>
    </w:p>
    <w:p w:rsidR="00491508" w:rsidRPr="00491508" w:rsidRDefault="00491508" w:rsidP="001D6A2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коэффициента текущей ликвидност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«Хлебозавод №5» за исследуемый период составляет 1,39 - </w:t>
      </w:r>
      <w:r w:rsidRPr="00491508">
        <w:rPr>
          <w:sz w:val="28"/>
          <w:szCs w:val="28"/>
        </w:rPr>
        <w:t>предприятие в состоянии оплачивать текущие счета.</w:t>
      </w:r>
      <w:r>
        <w:rPr>
          <w:sz w:val="28"/>
          <w:szCs w:val="28"/>
        </w:rPr>
        <w:t xml:space="preserve"> Тем не менее, </w:t>
      </w:r>
      <w:r w:rsidR="002C102E">
        <w:rPr>
          <w:sz w:val="28"/>
          <w:szCs w:val="28"/>
        </w:rPr>
        <w:t xml:space="preserve">вследствие превышения темпа роста краткосрочных обязательств над темпом роста оборотных </w:t>
      </w:r>
      <w:r w:rsidR="00A3595D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2C102E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сокращение </w:t>
      </w:r>
      <w:r w:rsidR="002C102E">
        <w:rPr>
          <w:sz w:val="28"/>
          <w:szCs w:val="28"/>
        </w:rPr>
        <w:t>показ</w:t>
      </w:r>
      <w:r w:rsidR="002C102E">
        <w:rPr>
          <w:sz w:val="28"/>
          <w:szCs w:val="28"/>
        </w:rPr>
        <w:t>а</w:t>
      </w:r>
      <w:r w:rsidR="002C102E">
        <w:rPr>
          <w:sz w:val="28"/>
          <w:szCs w:val="28"/>
        </w:rPr>
        <w:t xml:space="preserve">теля </w:t>
      </w:r>
      <w:r>
        <w:rPr>
          <w:sz w:val="28"/>
          <w:szCs w:val="28"/>
        </w:rPr>
        <w:t xml:space="preserve">на 10% за пять лет. </w:t>
      </w:r>
    </w:p>
    <w:p w:rsidR="009070A0" w:rsidRDefault="00A3595D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A3595D">
        <w:rPr>
          <w:sz w:val="28"/>
          <w:szCs w:val="28"/>
        </w:rPr>
        <w:t>Коэффициент обеспеченности (или покрытия) собственными оборотными средствами отражает долю собственных оборотных средств во всех оборотных а</w:t>
      </w:r>
      <w:r w:rsidRPr="00A3595D">
        <w:rPr>
          <w:sz w:val="28"/>
          <w:szCs w:val="28"/>
        </w:rPr>
        <w:t>к</w:t>
      </w:r>
      <w:r w:rsidRPr="00A3595D">
        <w:rPr>
          <w:sz w:val="28"/>
          <w:szCs w:val="28"/>
        </w:rPr>
        <w:t>тивах предприятия. С помощью него можно определить, способно ли данное пре</w:t>
      </w:r>
      <w:r w:rsidRPr="00A3595D">
        <w:rPr>
          <w:sz w:val="28"/>
          <w:szCs w:val="28"/>
        </w:rPr>
        <w:t>д</w:t>
      </w:r>
      <w:r w:rsidRPr="00A3595D">
        <w:rPr>
          <w:sz w:val="28"/>
          <w:szCs w:val="28"/>
        </w:rPr>
        <w:t>приятие осуществлять финансирование текущей деятельности только собственными оборотными средствами [6].</w:t>
      </w:r>
    </w:p>
    <w:p w:rsidR="00A3595D" w:rsidRDefault="00887F4B" w:rsidP="00887F4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7F4B">
        <w:rPr>
          <w:sz w:val="28"/>
          <w:szCs w:val="28"/>
        </w:rPr>
        <w:t xml:space="preserve">ормальное значение коэффициента обеспеченности собственным оборотным капиталом </w:t>
      </w:r>
      <w:r>
        <w:rPr>
          <w:sz w:val="28"/>
          <w:szCs w:val="28"/>
        </w:rPr>
        <w:t>более</w:t>
      </w:r>
      <w:r w:rsidRPr="00887F4B">
        <w:rPr>
          <w:sz w:val="28"/>
          <w:szCs w:val="28"/>
        </w:rPr>
        <w:t xml:space="preserve"> 0,1. </w:t>
      </w:r>
      <w:r>
        <w:rPr>
          <w:sz w:val="28"/>
          <w:szCs w:val="28"/>
        </w:rPr>
        <w:t xml:space="preserve">Среднее значение показателя по предприятию составляет 0,27, но так же, как и коэффициент текущей ликвидности, имеет тенденцию к снижению, что </w:t>
      </w:r>
      <w:r w:rsidRPr="00887F4B">
        <w:rPr>
          <w:sz w:val="28"/>
          <w:szCs w:val="28"/>
        </w:rPr>
        <w:t xml:space="preserve">говорит об </w:t>
      </w:r>
      <w:r>
        <w:rPr>
          <w:sz w:val="28"/>
          <w:szCs w:val="28"/>
        </w:rPr>
        <w:t>ухудшении</w:t>
      </w:r>
      <w:r w:rsidRPr="00887F4B">
        <w:rPr>
          <w:sz w:val="28"/>
          <w:szCs w:val="28"/>
        </w:rPr>
        <w:t xml:space="preserve"> финансовой устойчивости предприятия.</w:t>
      </w:r>
    </w:p>
    <w:p w:rsidR="00E22F56" w:rsidRDefault="00E22F56" w:rsidP="00887F4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22F56">
        <w:rPr>
          <w:sz w:val="28"/>
          <w:szCs w:val="28"/>
        </w:rPr>
        <w:t xml:space="preserve">инансовая устойчивость </w:t>
      </w:r>
      <w:r>
        <w:rPr>
          <w:sz w:val="28"/>
          <w:szCs w:val="28"/>
        </w:rPr>
        <w:t>- одна</w:t>
      </w:r>
      <w:r w:rsidRPr="00E22F56">
        <w:rPr>
          <w:sz w:val="28"/>
          <w:szCs w:val="28"/>
        </w:rPr>
        <w:t xml:space="preserve"> из характеристик стабильного положения предприятия. Она зависит как от стабильности экономической среды, в рамках к</w:t>
      </w:r>
      <w:r w:rsidRPr="00E22F56">
        <w:rPr>
          <w:sz w:val="28"/>
          <w:szCs w:val="28"/>
        </w:rPr>
        <w:t>о</w:t>
      </w:r>
      <w:r w:rsidRPr="00E22F56">
        <w:rPr>
          <w:sz w:val="28"/>
          <w:szCs w:val="28"/>
        </w:rPr>
        <w:t>торой осуществляется деятельность предприятия, так и от результатов его функци</w:t>
      </w:r>
      <w:r w:rsidRPr="00E22F56">
        <w:rPr>
          <w:sz w:val="28"/>
          <w:szCs w:val="28"/>
        </w:rPr>
        <w:t>о</w:t>
      </w:r>
      <w:r w:rsidRPr="00E22F56">
        <w:rPr>
          <w:sz w:val="28"/>
          <w:szCs w:val="28"/>
        </w:rPr>
        <w:t>нирования, его активного и эффективного реагирования на изменения внутренних и внешних факторов</w:t>
      </w:r>
      <w:r w:rsidR="00C8210F">
        <w:rPr>
          <w:sz w:val="28"/>
          <w:szCs w:val="28"/>
        </w:rPr>
        <w:t>.</w:t>
      </w:r>
    </w:p>
    <w:p w:rsidR="00C8210F" w:rsidRDefault="00C8210F" w:rsidP="00887F4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135">
        <w:rPr>
          <w:rFonts w:cs="Times New Roman"/>
          <w:sz w:val="28"/>
          <w:szCs w:val="28"/>
        </w:rPr>
        <w:lastRenderedPageBreak/>
        <w:t>Анализ финансовой устойчивости организации представлен с учетом ряда к</w:t>
      </w:r>
      <w:r w:rsidRPr="00684135">
        <w:rPr>
          <w:rFonts w:cs="Times New Roman"/>
          <w:sz w:val="28"/>
          <w:szCs w:val="28"/>
        </w:rPr>
        <w:t>о</w:t>
      </w:r>
      <w:r w:rsidRPr="00684135">
        <w:rPr>
          <w:rFonts w:cs="Times New Roman"/>
          <w:sz w:val="28"/>
          <w:szCs w:val="28"/>
        </w:rPr>
        <w:t>эффициентов в таблице</w:t>
      </w:r>
      <w:r>
        <w:rPr>
          <w:rFonts w:cs="Times New Roman"/>
          <w:sz w:val="28"/>
          <w:szCs w:val="28"/>
        </w:rPr>
        <w:t xml:space="preserve"> 7.</w:t>
      </w:r>
    </w:p>
    <w:p w:rsidR="00E22F56" w:rsidRPr="00A44C0B" w:rsidRDefault="005A22E1" w:rsidP="00E22F56">
      <w:pPr>
        <w:shd w:val="clear" w:color="auto" w:fill="FFFFFF"/>
        <w:spacing w:after="0" w:line="240" w:lineRule="auto"/>
        <w:rPr>
          <w:b/>
          <w:color w:val="FF0000"/>
          <w:szCs w:val="24"/>
        </w:rPr>
      </w:pPr>
      <w:r>
        <w:rPr>
          <w:szCs w:val="24"/>
        </w:rPr>
        <w:t>Таблица 7</w:t>
      </w:r>
      <w:r w:rsidR="00E22F56">
        <w:rPr>
          <w:szCs w:val="24"/>
        </w:rPr>
        <w:t xml:space="preserve"> </w:t>
      </w:r>
      <w:r w:rsidR="00E22F56" w:rsidRPr="00C43C61">
        <w:rPr>
          <w:szCs w:val="24"/>
        </w:rPr>
        <w:t xml:space="preserve"> – </w:t>
      </w:r>
      <w:r w:rsidR="00E22F56" w:rsidRPr="00E22F56">
        <w:rPr>
          <w:b/>
          <w:szCs w:val="24"/>
        </w:rPr>
        <w:t>Оценка финансовой устойчивости предприятия</w:t>
      </w:r>
      <w:r w:rsidR="00E22F56" w:rsidRPr="00A44C0B">
        <w:rPr>
          <w:b/>
          <w:color w:val="FF0000"/>
          <w:szCs w:val="24"/>
        </w:rPr>
        <w:t xml:space="preserve"> </w:t>
      </w:r>
    </w:p>
    <w:tbl>
      <w:tblPr>
        <w:tblW w:w="4949" w:type="pct"/>
        <w:tblLayout w:type="fixed"/>
        <w:tblLook w:val="00A0" w:firstRow="1" w:lastRow="0" w:firstColumn="1" w:lastColumn="0" w:noHBand="0" w:noVBand="0"/>
      </w:tblPr>
      <w:tblGrid>
        <w:gridCol w:w="3510"/>
        <w:gridCol w:w="1021"/>
        <w:gridCol w:w="1023"/>
        <w:gridCol w:w="1023"/>
        <w:gridCol w:w="1023"/>
        <w:gridCol w:w="1023"/>
        <w:gridCol w:w="1692"/>
      </w:tblGrid>
      <w:tr w:rsidR="00E667A0" w:rsidRPr="00AA3280" w:rsidTr="00E667A0">
        <w:trPr>
          <w:trHeight w:val="300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E22F56" w:rsidP="0073571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Коэффициент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57254A" w:rsidP="0073571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2012 </w:t>
            </w:r>
            <w:r w:rsidR="00E22F56" w:rsidRPr="0057254A">
              <w:rPr>
                <w:b/>
                <w:color w:val="000000"/>
                <w:sz w:val="22"/>
                <w:lang w:eastAsia="ru-RU"/>
              </w:rPr>
              <w:t>г.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57254A" w:rsidP="0073571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2013 </w:t>
            </w:r>
            <w:r w:rsidR="00E22F56" w:rsidRPr="0057254A">
              <w:rPr>
                <w:b/>
                <w:color w:val="000000"/>
                <w:sz w:val="22"/>
                <w:lang w:eastAsia="ru-RU"/>
              </w:rPr>
              <w:t>г.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57254A" w:rsidP="0073571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2014 </w:t>
            </w:r>
            <w:r w:rsidR="00E22F56" w:rsidRPr="0057254A">
              <w:rPr>
                <w:b/>
                <w:color w:val="000000"/>
                <w:sz w:val="22"/>
                <w:lang w:eastAsia="ru-RU"/>
              </w:rPr>
              <w:t>г.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57254A" w:rsidP="0073571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2015 </w:t>
            </w:r>
            <w:r w:rsidR="00E22F56" w:rsidRPr="0057254A">
              <w:rPr>
                <w:b/>
                <w:color w:val="000000"/>
                <w:sz w:val="22"/>
                <w:lang w:eastAsia="ru-RU"/>
              </w:rPr>
              <w:t>г.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57254A" w:rsidP="0073571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2016 </w:t>
            </w:r>
            <w:r w:rsidR="00E22F56" w:rsidRPr="0057254A">
              <w:rPr>
                <w:b/>
                <w:color w:val="000000"/>
                <w:sz w:val="22"/>
                <w:lang w:eastAsia="ru-RU"/>
              </w:rPr>
              <w:t>г.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56" w:rsidRPr="0057254A" w:rsidRDefault="00E22F56" w:rsidP="0057254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57254A">
              <w:rPr>
                <w:b/>
                <w:color w:val="000000"/>
                <w:sz w:val="22"/>
                <w:lang w:eastAsia="ru-RU"/>
              </w:rPr>
              <w:t>Отклонение</w:t>
            </w:r>
            <w:r w:rsidR="0057254A">
              <w:rPr>
                <w:b/>
                <w:color w:val="000000"/>
                <w:sz w:val="22"/>
                <w:lang w:eastAsia="ru-RU"/>
              </w:rPr>
              <w:t xml:space="preserve"> (2016 - 2012 </w:t>
            </w:r>
            <w:proofErr w:type="spellStart"/>
            <w:proofErr w:type="gramStart"/>
            <w:r w:rsidR="0057254A">
              <w:rPr>
                <w:b/>
                <w:color w:val="000000"/>
                <w:sz w:val="22"/>
                <w:lang w:eastAsia="ru-RU"/>
              </w:rPr>
              <w:t>гг</w:t>
            </w:r>
            <w:proofErr w:type="spellEnd"/>
            <w:proofErr w:type="gramEnd"/>
            <w:r w:rsidR="0057254A">
              <w:rPr>
                <w:b/>
                <w:color w:val="000000"/>
                <w:sz w:val="22"/>
                <w:lang w:eastAsia="ru-RU"/>
              </w:rPr>
              <w:t>)</w:t>
            </w:r>
          </w:p>
        </w:tc>
      </w:tr>
      <w:tr w:rsidR="00E667A0" w:rsidRPr="00AA3280" w:rsidTr="0092635A">
        <w:trPr>
          <w:trHeight w:val="331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892" w:rsidRPr="00A160F6" w:rsidRDefault="005E5892" w:rsidP="00735713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A160F6">
              <w:rPr>
                <w:color w:val="000000"/>
                <w:szCs w:val="24"/>
                <w:lang w:eastAsia="ru-RU"/>
              </w:rPr>
              <w:t>К</w:t>
            </w:r>
            <w:r>
              <w:rPr>
                <w:color w:val="000000"/>
                <w:szCs w:val="24"/>
                <w:lang w:eastAsia="ru-RU"/>
              </w:rPr>
              <w:t>оэффициент</w:t>
            </w:r>
            <w:r w:rsidRPr="00A160F6">
              <w:rPr>
                <w:color w:val="000000"/>
                <w:szCs w:val="24"/>
                <w:lang w:eastAsia="ru-RU"/>
              </w:rPr>
              <w:t xml:space="preserve"> автономии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892" w:rsidRPr="0092635A" w:rsidRDefault="005E5892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892" w:rsidRPr="0092635A" w:rsidRDefault="005E5892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0,42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892" w:rsidRPr="0092635A" w:rsidRDefault="005E5892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892" w:rsidRPr="0092635A" w:rsidRDefault="005E5892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892" w:rsidRPr="0092635A" w:rsidRDefault="005E5892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892" w:rsidRPr="0092635A" w:rsidRDefault="005E5892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2635A">
              <w:rPr>
                <w:rFonts w:cs="Times New Roman"/>
                <w:color w:val="000000"/>
                <w:szCs w:val="24"/>
                <w:lang w:eastAsia="ru-RU"/>
              </w:rPr>
              <w:t>-0,13</w:t>
            </w:r>
          </w:p>
        </w:tc>
      </w:tr>
      <w:tr w:rsidR="00E667A0" w:rsidRPr="00AA3280" w:rsidTr="0092635A">
        <w:trPr>
          <w:trHeight w:val="60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C" w:rsidRPr="00A160F6" w:rsidRDefault="00E93A7C" w:rsidP="00735713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A160F6">
              <w:rPr>
                <w:color w:val="000000"/>
                <w:szCs w:val="24"/>
                <w:lang w:eastAsia="ru-RU"/>
              </w:rPr>
              <w:t>К</w:t>
            </w:r>
            <w:r>
              <w:rPr>
                <w:color w:val="000000"/>
                <w:szCs w:val="24"/>
                <w:lang w:eastAsia="ru-RU"/>
              </w:rPr>
              <w:t>оэффициент</w:t>
            </w:r>
            <w:r w:rsidRPr="00A160F6">
              <w:rPr>
                <w:color w:val="000000"/>
                <w:szCs w:val="24"/>
                <w:lang w:eastAsia="ru-RU"/>
              </w:rPr>
              <w:t xml:space="preserve"> концентрации заемного капитала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A7C" w:rsidRPr="0092635A" w:rsidRDefault="00E93A7C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A7C" w:rsidRPr="0092635A" w:rsidRDefault="00E93A7C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0,58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A7C" w:rsidRPr="0092635A" w:rsidRDefault="00E93A7C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A7C" w:rsidRPr="0092635A" w:rsidRDefault="00E93A7C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A7C" w:rsidRPr="0092635A" w:rsidRDefault="00E93A7C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0,68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A7C" w:rsidRPr="0092635A" w:rsidRDefault="00E93A7C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2635A">
              <w:rPr>
                <w:rFonts w:cs="Times New Roman"/>
                <w:color w:val="000000"/>
                <w:szCs w:val="24"/>
                <w:lang w:eastAsia="ru-RU"/>
              </w:rPr>
              <w:t>0,13</w:t>
            </w:r>
          </w:p>
        </w:tc>
      </w:tr>
      <w:tr w:rsidR="00EB6F3B" w:rsidRPr="00AA3280" w:rsidTr="0092635A">
        <w:trPr>
          <w:trHeight w:val="60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A0" w:rsidRDefault="00EB6F3B" w:rsidP="00735713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EB6F3B">
              <w:rPr>
                <w:color w:val="000000"/>
                <w:szCs w:val="24"/>
                <w:lang w:eastAsia="ru-RU"/>
              </w:rPr>
              <w:t xml:space="preserve">Коэффициент соотношения </w:t>
            </w:r>
          </w:p>
          <w:p w:rsidR="00EB6F3B" w:rsidRPr="00A160F6" w:rsidRDefault="00EB6F3B" w:rsidP="00735713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EB6F3B">
              <w:rPr>
                <w:color w:val="000000"/>
                <w:szCs w:val="24"/>
                <w:lang w:eastAsia="ru-RU"/>
              </w:rPr>
              <w:t>заемных и собственных средств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3B" w:rsidRPr="0092635A" w:rsidRDefault="00EB6F3B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1,23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3B" w:rsidRPr="0092635A" w:rsidRDefault="00EB6F3B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1,40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3B" w:rsidRPr="0092635A" w:rsidRDefault="00EB6F3B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1,60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3B" w:rsidRPr="0092635A" w:rsidRDefault="00EB6F3B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1,94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3B" w:rsidRPr="0092635A" w:rsidRDefault="00EB6F3B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2,08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3B" w:rsidRPr="0092635A" w:rsidRDefault="00EB6F3B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0,85</w:t>
            </w:r>
          </w:p>
        </w:tc>
      </w:tr>
      <w:tr w:rsidR="00E667A0" w:rsidRPr="00AA3280" w:rsidTr="0092635A">
        <w:trPr>
          <w:trHeight w:val="339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A0" w:rsidRPr="00EB6F3B" w:rsidRDefault="00E667A0" w:rsidP="00735713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A160F6">
              <w:rPr>
                <w:color w:val="000000"/>
                <w:szCs w:val="24"/>
                <w:lang w:eastAsia="ru-RU"/>
              </w:rPr>
              <w:t>К</w:t>
            </w:r>
            <w:r>
              <w:rPr>
                <w:color w:val="000000"/>
                <w:szCs w:val="24"/>
                <w:lang w:eastAsia="ru-RU"/>
              </w:rPr>
              <w:t>оэффициент</w:t>
            </w:r>
            <w:r w:rsidRPr="00A160F6">
              <w:rPr>
                <w:color w:val="000000"/>
                <w:szCs w:val="24"/>
                <w:lang w:eastAsia="ru-RU"/>
              </w:rPr>
              <w:t xml:space="preserve"> маневренности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A0" w:rsidRPr="0092635A" w:rsidRDefault="00E667A0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A0" w:rsidRPr="0092635A" w:rsidRDefault="00E667A0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0,58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A0" w:rsidRPr="0092635A" w:rsidRDefault="00E667A0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A0" w:rsidRPr="0092635A" w:rsidRDefault="00E667A0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A0" w:rsidRPr="0092635A" w:rsidRDefault="00E667A0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0,58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A0" w:rsidRPr="0092635A" w:rsidRDefault="00E667A0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0,05</w:t>
            </w:r>
          </w:p>
        </w:tc>
      </w:tr>
      <w:tr w:rsidR="0092635A" w:rsidRPr="00AA3280" w:rsidTr="0092635A">
        <w:trPr>
          <w:trHeight w:val="60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A" w:rsidRPr="00A160F6" w:rsidRDefault="0092635A" w:rsidP="00735713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Коэффициент финансовой устойчивости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35A" w:rsidRPr="0092635A" w:rsidRDefault="0092635A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35A" w:rsidRPr="0092635A" w:rsidRDefault="0092635A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35A" w:rsidRPr="0092635A" w:rsidRDefault="0092635A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35A" w:rsidRPr="0092635A" w:rsidRDefault="0092635A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35A" w:rsidRPr="0092635A" w:rsidRDefault="0092635A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35A" w:rsidRPr="0092635A" w:rsidRDefault="0092635A" w:rsidP="0092635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2635A">
              <w:rPr>
                <w:rFonts w:cs="Times New Roman"/>
                <w:color w:val="000000"/>
                <w:szCs w:val="24"/>
              </w:rPr>
              <w:t>-0,12</w:t>
            </w:r>
          </w:p>
        </w:tc>
      </w:tr>
    </w:tbl>
    <w:p w:rsidR="000E54F2" w:rsidRPr="005E5892" w:rsidRDefault="000E54F2" w:rsidP="005E5892">
      <w:pPr>
        <w:spacing w:after="0" w:line="240" w:lineRule="auto"/>
        <w:ind w:firstLine="709"/>
        <w:jc w:val="both"/>
        <w:rPr>
          <w:szCs w:val="24"/>
        </w:rPr>
      </w:pPr>
    </w:p>
    <w:p w:rsidR="00E93A7C" w:rsidRPr="00E93A7C" w:rsidRDefault="00E93A7C" w:rsidP="00E93A7C">
      <w:pPr>
        <w:spacing w:after="0" w:line="360" w:lineRule="auto"/>
        <w:ind w:firstLine="709"/>
        <w:jc w:val="both"/>
        <w:rPr>
          <w:sz w:val="28"/>
          <w:szCs w:val="28"/>
        </w:rPr>
      </w:pPr>
      <w:r w:rsidRPr="00E93A7C">
        <w:rPr>
          <w:sz w:val="28"/>
          <w:szCs w:val="28"/>
        </w:rPr>
        <w:t>Коэффициент автономии показывает, какая часть активов образуется за счет собственного капитала, например, уставного капи</w:t>
      </w:r>
      <w:r>
        <w:rPr>
          <w:sz w:val="28"/>
          <w:szCs w:val="28"/>
        </w:rPr>
        <w:t>тала, нераспределенной прибыли.</w:t>
      </w:r>
    </w:p>
    <w:p w:rsidR="00E93A7C" w:rsidRDefault="00E93A7C" w:rsidP="00E93A7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коэффициент автономии равен 0,32. Это означает, что 32%</w:t>
      </w:r>
      <w:r w:rsidRPr="00E93A7C">
        <w:rPr>
          <w:sz w:val="28"/>
          <w:szCs w:val="28"/>
        </w:rPr>
        <w:t xml:space="preserve"> им</w:t>
      </w:r>
      <w:r w:rsidRPr="00E93A7C">
        <w:rPr>
          <w:sz w:val="28"/>
          <w:szCs w:val="28"/>
        </w:rPr>
        <w:t>у</w:t>
      </w:r>
      <w:r w:rsidRPr="00E93A7C">
        <w:rPr>
          <w:sz w:val="28"/>
          <w:szCs w:val="28"/>
        </w:rPr>
        <w:t>щества организации сформ</w:t>
      </w:r>
      <w:r>
        <w:rPr>
          <w:sz w:val="28"/>
          <w:szCs w:val="28"/>
        </w:rPr>
        <w:t>ировано из собственных средств.</w:t>
      </w:r>
    </w:p>
    <w:p w:rsidR="00E93A7C" w:rsidRDefault="00E93A7C" w:rsidP="00E93A7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коэффициент автономии в динамике, можно сказать об ослабл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E93A7C">
        <w:rPr>
          <w:sz w:val="28"/>
          <w:szCs w:val="28"/>
        </w:rPr>
        <w:t xml:space="preserve"> финансовой автономии</w:t>
      </w:r>
      <w:r w:rsidR="00A9373F">
        <w:rPr>
          <w:sz w:val="28"/>
          <w:szCs w:val="28"/>
        </w:rPr>
        <w:t>,</w:t>
      </w:r>
      <w:r w:rsidR="00A9373F" w:rsidRPr="00A9373F">
        <w:rPr>
          <w:sz w:val="28"/>
          <w:szCs w:val="28"/>
        </w:rPr>
        <w:t xml:space="preserve"> </w:t>
      </w:r>
      <w:r w:rsidR="00A9373F">
        <w:rPr>
          <w:sz w:val="28"/>
          <w:szCs w:val="28"/>
        </w:rPr>
        <w:t>что ведет к снижению</w:t>
      </w:r>
      <w:r w:rsidR="00A9373F" w:rsidRPr="00E93A7C">
        <w:rPr>
          <w:sz w:val="28"/>
          <w:szCs w:val="28"/>
        </w:rPr>
        <w:t xml:space="preserve"> финансовой устойчивости</w:t>
      </w:r>
      <w:r w:rsidR="00A9373F">
        <w:rPr>
          <w:sz w:val="28"/>
          <w:szCs w:val="28"/>
        </w:rPr>
        <w:t xml:space="preserve"> и п</w:t>
      </w:r>
      <w:r w:rsidR="00A9373F">
        <w:rPr>
          <w:sz w:val="28"/>
          <w:szCs w:val="28"/>
        </w:rPr>
        <w:t>о</w:t>
      </w:r>
      <w:r w:rsidR="00A9373F">
        <w:rPr>
          <w:sz w:val="28"/>
          <w:szCs w:val="28"/>
        </w:rPr>
        <w:t>явлению финансовых рисков.</w:t>
      </w:r>
    </w:p>
    <w:p w:rsidR="00A9373F" w:rsidRPr="00A9373F" w:rsidRDefault="00A9373F" w:rsidP="00A9373F">
      <w:pPr>
        <w:spacing w:after="0" w:line="360" w:lineRule="auto"/>
        <w:ind w:firstLine="709"/>
        <w:jc w:val="both"/>
        <w:rPr>
          <w:sz w:val="28"/>
          <w:szCs w:val="28"/>
        </w:rPr>
      </w:pPr>
      <w:r w:rsidRPr="00A9373F">
        <w:rPr>
          <w:sz w:val="28"/>
          <w:szCs w:val="28"/>
        </w:rPr>
        <w:t>Коэффициент концентрации по заемному капиталу нормируется исходя из специфики бизнес-процессов на конкретном предприятии. Общеотраслевой неоф</w:t>
      </w:r>
      <w:r w:rsidRPr="00A9373F">
        <w:rPr>
          <w:sz w:val="28"/>
          <w:szCs w:val="28"/>
        </w:rPr>
        <w:t>и</w:t>
      </w:r>
      <w:r w:rsidR="005B563C">
        <w:rPr>
          <w:sz w:val="28"/>
          <w:szCs w:val="28"/>
        </w:rPr>
        <w:t>циальный норматив -</w:t>
      </w:r>
      <w:r w:rsidRPr="00A9373F">
        <w:rPr>
          <w:sz w:val="28"/>
          <w:szCs w:val="28"/>
        </w:rPr>
        <w:t xml:space="preserve"> 0,5 и менее.</w:t>
      </w:r>
    </w:p>
    <w:p w:rsidR="00A9373F" w:rsidRPr="00A9373F" w:rsidRDefault="00A9373F" w:rsidP="00A9373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2016 году показатель вырос на 0,13 пунктов и достиг значения 0,68 -</w:t>
      </w:r>
      <w:r w:rsidRPr="00A9373F">
        <w:rPr>
          <w:sz w:val="28"/>
          <w:szCs w:val="28"/>
        </w:rPr>
        <w:t xml:space="preserve"> пре</w:t>
      </w:r>
      <w:r w:rsidRPr="00A9373F">
        <w:rPr>
          <w:sz w:val="28"/>
          <w:szCs w:val="28"/>
        </w:rPr>
        <w:t>д</w:t>
      </w:r>
      <w:r w:rsidRPr="00A9373F">
        <w:rPr>
          <w:sz w:val="28"/>
          <w:szCs w:val="28"/>
        </w:rPr>
        <w:t>приятие вынуждено развиваться главным образом за счет привлеченных средств.</w:t>
      </w:r>
    </w:p>
    <w:p w:rsidR="00CA0AD6" w:rsidRDefault="00CA0AD6" w:rsidP="00CA0AD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соотношения </w:t>
      </w:r>
      <w:r w:rsidRPr="00CA0AD6">
        <w:rPr>
          <w:sz w:val="28"/>
          <w:szCs w:val="28"/>
        </w:rPr>
        <w:t>заемных и собственных средств</w:t>
      </w:r>
      <w:r>
        <w:rPr>
          <w:sz w:val="28"/>
          <w:szCs w:val="28"/>
        </w:rPr>
        <w:t xml:space="preserve"> увеличился на 70% за анализируемый период. К 2016 году значение показателя составило 2,08. Это означает, что доля заемных средств в 2 раза больше собственных. </w:t>
      </w:r>
      <w:r w:rsidRPr="00CA0AD6">
        <w:rPr>
          <w:sz w:val="28"/>
          <w:szCs w:val="28"/>
        </w:rPr>
        <w:t>Высокое значение коэффициента показывает, что предприятие теряет финансовую устойчивость</w:t>
      </w:r>
      <w:r>
        <w:rPr>
          <w:sz w:val="28"/>
          <w:szCs w:val="28"/>
        </w:rPr>
        <w:t>.</w:t>
      </w:r>
    </w:p>
    <w:p w:rsidR="00CA0AD6" w:rsidRDefault="00CA0AD6" w:rsidP="00CA0AD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коэффициента маневренности за период увеличилось на 7%, в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нем показатель составляет 0,59. Такое </w:t>
      </w:r>
      <w:r w:rsidRPr="00CA0AD6">
        <w:rPr>
          <w:sz w:val="28"/>
          <w:szCs w:val="28"/>
        </w:rPr>
        <w:t>значение можно считать вполне оптимал</w:t>
      </w:r>
      <w:r w:rsidRPr="00CA0AD6">
        <w:rPr>
          <w:sz w:val="28"/>
          <w:szCs w:val="28"/>
        </w:rPr>
        <w:t>ь</w:t>
      </w:r>
      <w:r w:rsidRPr="00CA0AD6">
        <w:rPr>
          <w:sz w:val="28"/>
          <w:szCs w:val="28"/>
        </w:rPr>
        <w:t>ным.</w:t>
      </w:r>
    </w:p>
    <w:p w:rsidR="00A9373F" w:rsidRDefault="00CA0AD6" w:rsidP="00A9373F">
      <w:pPr>
        <w:spacing w:after="0" w:line="360" w:lineRule="auto"/>
        <w:ind w:firstLine="709"/>
        <w:jc w:val="both"/>
        <w:rPr>
          <w:sz w:val="28"/>
          <w:szCs w:val="28"/>
        </w:rPr>
      </w:pPr>
      <w:r w:rsidRPr="00CA0AD6">
        <w:rPr>
          <w:sz w:val="28"/>
          <w:szCs w:val="28"/>
        </w:rPr>
        <w:lastRenderedPageBreak/>
        <w:t>Коэффициент финансовой устойчивости демонстрирует, насколько активы компании профинансированы за счет надежных и долгосрочных источников.</w:t>
      </w:r>
      <w:r>
        <w:rPr>
          <w:sz w:val="28"/>
          <w:szCs w:val="28"/>
        </w:rPr>
        <w:t xml:space="preserve">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значение показателя – 0,39, когда п</w:t>
      </w:r>
      <w:r w:rsidRPr="00CA0AD6">
        <w:rPr>
          <w:sz w:val="28"/>
          <w:szCs w:val="28"/>
        </w:rPr>
        <w:t>риемлемое для стабильной хоз</w:t>
      </w:r>
      <w:r>
        <w:rPr>
          <w:sz w:val="28"/>
          <w:szCs w:val="28"/>
        </w:rPr>
        <w:t xml:space="preserve">яйственной </w:t>
      </w:r>
      <w:r w:rsidRPr="00CA0AD6">
        <w:rPr>
          <w:sz w:val="28"/>
          <w:szCs w:val="28"/>
        </w:rPr>
        <w:t>деятельности значение коэффи</w:t>
      </w:r>
      <w:r>
        <w:rPr>
          <w:sz w:val="28"/>
          <w:szCs w:val="28"/>
        </w:rPr>
        <w:t>циента финансовой устойчивости -</w:t>
      </w:r>
      <w:r w:rsidRPr="00CA0AD6">
        <w:rPr>
          <w:sz w:val="28"/>
          <w:szCs w:val="28"/>
        </w:rPr>
        <w:t xml:space="preserve"> в пределах от 0,8 до 0,9</w:t>
      </w:r>
      <w:r w:rsidR="006B0FA2">
        <w:rPr>
          <w:sz w:val="28"/>
          <w:szCs w:val="28"/>
        </w:rPr>
        <w:t xml:space="preserve">. </w:t>
      </w:r>
      <w:r w:rsidR="006B0FA2" w:rsidRPr="006B0FA2">
        <w:rPr>
          <w:sz w:val="28"/>
          <w:szCs w:val="28"/>
        </w:rPr>
        <w:t xml:space="preserve">Такая ситуация </w:t>
      </w:r>
      <w:r w:rsidR="006B0FA2">
        <w:rPr>
          <w:sz w:val="28"/>
          <w:szCs w:val="28"/>
        </w:rPr>
        <w:t>говорит</w:t>
      </w:r>
      <w:r w:rsidR="006B0FA2" w:rsidRPr="006B0FA2">
        <w:rPr>
          <w:sz w:val="28"/>
          <w:szCs w:val="28"/>
        </w:rPr>
        <w:t xml:space="preserve"> о возникновении риска хронической неплатежесп</w:t>
      </w:r>
      <w:r w:rsidR="006B0FA2" w:rsidRPr="006B0FA2">
        <w:rPr>
          <w:sz w:val="28"/>
          <w:szCs w:val="28"/>
        </w:rPr>
        <w:t>о</w:t>
      </w:r>
      <w:r w:rsidR="006B0FA2" w:rsidRPr="006B0FA2">
        <w:rPr>
          <w:sz w:val="28"/>
          <w:szCs w:val="28"/>
        </w:rPr>
        <w:t>собност</w:t>
      </w:r>
      <w:r w:rsidR="006B0FA2">
        <w:rPr>
          <w:sz w:val="28"/>
          <w:szCs w:val="28"/>
        </w:rPr>
        <w:t>и компании, а также ее попадании</w:t>
      </w:r>
      <w:r w:rsidR="006B0FA2" w:rsidRPr="006B0FA2">
        <w:rPr>
          <w:sz w:val="28"/>
          <w:szCs w:val="28"/>
        </w:rPr>
        <w:t xml:space="preserve"> в финансовую зависимость от кредито</w:t>
      </w:r>
      <w:r w:rsidR="006B0FA2">
        <w:rPr>
          <w:sz w:val="28"/>
          <w:szCs w:val="28"/>
        </w:rPr>
        <w:t>ров</w:t>
      </w:r>
      <w:r w:rsidR="006B0FA2" w:rsidRPr="006B0FA2">
        <w:rPr>
          <w:sz w:val="28"/>
          <w:szCs w:val="28"/>
        </w:rPr>
        <w:t xml:space="preserve"> [22]</w:t>
      </w:r>
      <w:r w:rsidR="006B0FA2">
        <w:rPr>
          <w:sz w:val="28"/>
          <w:szCs w:val="28"/>
        </w:rPr>
        <w:t>.</w:t>
      </w:r>
    </w:p>
    <w:p w:rsidR="006B0FA2" w:rsidRPr="006B0FA2" w:rsidRDefault="006B0FA2" w:rsidP="004D5C3B">
      <w:pPr>
        <w:spacing w:after="0" w:line="360" w:lineRule="auto"/>
        <w:jc w:val="both"/>
        <w:rPr>
          <w:sz w:val="28"/>
          <w:szCs w:val="28"/>
        </w:rPr>
      </w:pPr>
    </w:p>
    <w:p w:rsidR="009070A0" w:rsidRDefault="009F4118" w:rsidP="00A9373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B65BD2" w:rsidRPr="00B65BD2">
        <w:rPr>
          <w:sz w:val="28"/>
          <w:szCs w:val="28"/>
        </w:rPr>
        <w:t>Анализ ассортимента и структуры товарной продукции</w:t>
      </w:r>
    </w:p>
    <w:p w:rsidR="0031634B" w:rsidRPr="0031634B" w:rsidRDefault="0031634B" w:rsidP="0031634B">
      <w:pPr>
        <w:spacing w:after="0" w:line="360" w:lineRule="auto"/>
        <w:ind w:firstLine="709"/>
        <w:jc w:val="both"/>
        <w:rPr>
          <w:sz w:val="28"/>
          <w:szCs w:val="28"/>
        </w:rPr>
      </w:pPr>
      <w:r w:rsidRPr="0031634B">
        <w:rPr>
          <w:sz w:val="28"/>
          <w:szCs w:val="28"/>
        </w:rPr>
        <w:t>Большое влияние на результаты хозяйственной деятельности оказывают а</w:t>
      </w:r>
      <w:r w:rsidRPr="0031634B">
        <w:rPr>
          <w:sz w:val="28"/>
          <w:szCs w:val="28"/>
        </w:rPr>
        <w:t>с</w:t>
      </w:r>
      <w:r w:rsidRPr="0031634B">
        <w:rPr>
          <w:sz w:val="28"/>
          <w:szCs w:val="28"/>
        </w:rPr>
        <w:t>сортимент (номенклатура) и структура производства и реализации товаров. При формировании ассортимента и структуры товаров предприятие должно учитывать не только спрос на данные виды продукции или услуг, но и необходимость наиболее эффективного использования трудовых, сырьевых, технических, технологических, финансовых и других ресурсов</w:t>
      </w:r>
      <w:r>
        <w:rPr>
          <w:sz w:val="28"/>
          <w:szCs w:val="28"/>
        </w:rPr>
        <w:t>, имеющихся в его распоряжении.</w:t>
      </w:r>
    </w:p>
    <w:p w:rsidR="002B5198" w:rsidRPr="002B5198" w:rsidRDefault="002B5198" w:rsidP="002B5198">
      <w:pPr>
        <w:spacing w:after="0" w:line="360" w:lineRule="auto"/>
        <w:ind w:firstLine="709"/>
        <w:jc w:val="both"/>
        <w:rPr>
          <w:sz w:val="28"/>
          <w:szCs w:val="28"/>
        </w:rPr>
      </w:pPr>
      <w:r w:rsidRPr="002B5198">
        <w:rPr>
          <w:sz w:val="28"/>
          <w:szCs w:val="28"/>
        </w:rPr>
        <w:t>Объем производства может выражаться в натуральных, условно- натуральных, в единицах трудоемкости и стоимостных показателях.</w:t>
      </w:r>
      <w:r w:rsidRPr="002B5198">
        <w:t xml:space="preserve"> </w:t>
      </w:r>
      <w:r w:rsidRPr="002B5198">
        <w:rPr>
          <w:sz w:val="28"/>
          <w:szCs w:val="28"/>
        </w:rPr>
        <w:t>Основными показателями объема производства являются валовая и товарная продукция.</w:t>
      </w:r>
    </w:p>
    <w:p w:rsidR="002B5198" w:rsidRPr="002B5198" w:rsidRDefault="002B5198" w:rsidP="002B5198">
      <w:pPr>
        <w:spacing w:after="0" w:line="360" w:lineRule="auto"/>
        <w:ind w:firstLine="709"/>
        <w:jc w:val="both"/>
        <w:rPr>
          <w:sz w:val="28"/>
          <w:szCs w:val="28"/>
        </w:rPr>
      </w:pPr>
      <w:r w:rsidRPr="002B5198">
        <w:rPr>
          <w:sz w:val="28"/>
          <w:szCs w:val="28"/>
        </w:rPr>
        <w:t>Валовая продукция - это стоимость всей произведенной продукции и выпо</w:t>
      </w:r>
      <w:r w:rsidRPr="002B5198">
        <w:rPr>
          <w:sz w:val="28"/>
          <w:szCs w:val="28"/>
        </w:rPr>
        <w:t>л</w:t>
      </w:r>
      <w:r w:rsidRPr="002B5198">
        <w:rPr>
          <w:sz w:val="28"/>
          <w:szCs w:val="28"/>
        </w:rPr>
        <w:t>ненных работ, включая незавершенное производство и внутрихозяйственный оборот</w:t>
      </w:r>
      <w:r>
        <w:rPr>
          <w:sz w:val="28"/>
          <w:szCs w:val="28"/>
        </w:rPr>
        <w:t xml:space="preserve"> </w:t>
      </w:r>
      <w:r w:rsidRPr="002B5198">
        <w:rPr>
          <w:sz w:val="28"/>
          <w:szCs w:val="28"/>
        </w:rPr>
        <w:t>[34].</w:t>
      </w:r>
    </w:p>
    <w:p w:rsidR="00303529" w:rsidRDefault="002B5198" w:rsidP="002B5198">
      <w:pPr>
        <w:spacing w:after="0" w:line="360" w:lineRule="auto"/>
        <w:ind w:firstLine="709"/>
        <w:jc w:val="both"/>
        <w:rPr>
          <w:sz w:val="28"/>
          <w:szCs w:val="28"/>
        </w:rPr>
      </w:pPr>
      <w:r w:rsidRPr="002B5198">
        <w:rPr>
          <w:sz w:val="28"/>
          <w:szCs w:val="28"/>
        </w:rPr>
        <w:t>Товарная продукция отличается от валовой тем, что в нее не включают оста</w:t>
      </w:r>
      <w:r w:rsidRPr="002B5198">
        <w:rPr>
          <w:sz w:val="28"/>
          <w:szCs w:val="28"/>
        </w:rPr>
        <w:t>т</w:t>
      </w:r>
      <w:r w:rsidRPr="002B5198">
        <w:rPr>
          <w:sz w:val="28"/>
          <w:szCs w:val="28"/>
        </w:rPr>
        <w:t>ки незавершенного производства и внутрихозяйственный оборот. Выражается она в оптовых цена</w:t>
      </w:r>
      <w:r w:rsidR="0086690A">
        <w:rPr>
          <w:sz w:val="28"/>
          <w:szCs w:val="28"/>
        </w:rPr>
        <w:t>х, действующих в отчетном году.</w:t>
      </w:r>
    </w:p>
    <w:p w:rsidR="0086690A" w:rsidRDefault="0086690A" w:rsidP="002B5198">
      <w:pPr>
        <w:spacing w:after="0" w:line="360" w:lineRule="auto"/>
        <w:ind w:firstLine="709"/>
        <w:jc w:val="both"/>
        <w:rPr>
          <w:sz w:val="28"/>
          <w:szCs w:val="28"/>
        </w:rPr>
      </w:pPr>
      <w:r w:rsidRPr="0086690A">
        <w:rPr>
          <w:sz w:val="28"/>
          <w:szCs w:val="28"/>
        </w:rPr>
        <w:t>По результатам маркетинговых исследований достаточно большой ассорт</w:t>
      </w:r>
      <w:r w:rsidRPr="0086690A">
        <w:rPr>
          <w:sz w:val="28"/>
          <w:szCs w:val="28"/>
        </w:rPr>
        <w:t>и</w:t>
      </w:r>
      <w:r w:rsidRPr="0086690A">
        <w:rPr>
          <w:sz w:val="28"/>
          <w:szCs w:val="28"/>
        </w:rPr>
        <w:t xml:space="preserve">мент продукции, выпускаемой </w:t>
      </w:r>
      <w:r>
        <w:rPr>
          <w:sz w:val="28"/>
          <w:szCs w:val="28"/>
        </w:rPr>
        <w:t>ООО «Хлебозавод №5»</w:t>
      </w:r>
      <w:r w:rsidRPr="0086690A">
        <w:rPr>
          <w:sz w:val="28"/>
          <w:szCs w:val="28"/>
        </w:rPr>
        <w:t xml:space="preserve">, обеспечивает позиционное преимущество </w:t>
      </w:r>
      <w:r>
        <w:rPr>
          <w:sz w:val="28"/>
          <w:szCs w:val="28"/>
        </w:rPr>
        <w:t>на рынке</w:t>
      </w:r>
      <w:r w:rsidRPr="0086690A">
        <w:rPr>
          <w:sz w:val="28"/>
          <w:szCs w:val="28"/>
        </w:rPr>
        <w:t xml:space="preserve">. </w:t>
      </w:r>
    </w:p>
    <w:p w:rsidR="002B5198" w:rsidRDefault="002B5198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товарной продукции</w:t>
      </w:r>
      <w:r w:rsidR="00FA3435" w:rsidRPr="00FA3435">
        <w:rPr>
          <w:sz w:val="28"/>
          <w:szCs w:val="28"/>
        </w:rPr>
        <w:t xml:space="preserve"> </w:t>
      </w:r>
      <w:r w:rsidR="00FA3435">
        <w:rPr>
          <w:sz w:val="28"/>
          <w:szCs w:val="28"/>
        </w:rPr>
        <w:t xml:space="preserve">в стоимостном выражении </w:t>
      </w:r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 w:rsidR="00290115">
        <w:rPr>
          <w:sz w:val="28"/>
          <w:szCs w:val="28"/>
        </w:rPr>
        <w:t>лены в таблице 8</w:t>
      </w:r>
      <w:r>
        <w:rPr>
          <w:sz w:val="28"/>
          <w:szCs w:val="28"/>
        </w:rPr>
        <w:t>.</w:t>
      </w:r>
    </w:p>
    <w:p w:rsidR="0086690A" w:rsidRDefault="0086690A" w:rsidP="00A8106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B5198" w:rsidRDefault="00290115" w:rsidP="00B058AB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Таблица 8</w:t>
      </w:r>
      <w:r w:rsidR="002B5198">
        <w:rPr>
          <w:szCs w:val="24"/>
        </w:rPr>
        <w:t xml:space="preserve"> – </w:t>
      </w:r>
      <w:r w:rsidR="002B5198" w:rsidRPr="002B5198">
        <w:rPr>
          <w:b/>
          <w:szCs w:val="24"/>
        </w:rPr>
        <w:t>Состав и структура товарной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752"/>
        <w:gridCol w:w="752"/>
        <w:gridCol w:w="754"/>
        <w:gridCol w:w="752"/>
        <w:gridCol w:w="754"/>
        <w:gridCol w:w="752"/>
        <w:gridCol w:w="752"/>
        <w:gridCol w:w="754"/>
        <w:gridCol w:w="752"/>
        <w:gridCol w:w="754"/>
        <w:gridCol w:w="774"/>
        <w:gridCol w:w="774"/>
      </w:tblGrid>
      <w:tr w:rsidR="00AC4213" w:rsidRPr="00E77AED" w:rsidTr="00EC6544">
        <w:trPr>
          <w:cantSplit/>
          <w:trHeight w:val="424"/>
        </w:trPr>
        <w:tc>
          <w:tcPr>
            <w:tcW w:w="558" w:type="pct"/>
            <w:vMerge w:val="restart"/>
            <w:shd w:val="clear" w:color="auto" w:fill="auto"/>
            <w:vAlign w:val="center"/>
          </w:tcPr>
          <w:p w:rsidR="007B0E03" w:rsidRDefault="002B5198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156A3F">
              <w:rPr>
                <w:rFonts w:cs="Times New Roman"/>
                <w:b/>
                <w:sz w:val="22"/>
              </w:rPr>
              <w:t xml:space="preserve">Вид </w:t>
            </w:r>
          </w:p>
          <w:p w:rsidR="002B5198" w:rsidRPr="00156A3F" w:rsidRDefault="002B5198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156A3F">
              <w:rPr>
                <w:rFonts w:cs="Times New Roman"/>
                <w:b/>
                <w:sz w:val="22"/>
              </w:rPr>
              <w:t>продукции</w:t>
            </w:r>
          </w:p>
        </w:tc>
        <w:tc>
          <w:tcPr>
            <w:tcW w:w="736" w:type="pct"/>
            <w:gridSpan w:val="2"/>
            <w:vAlign w:val="center"/>
          </w:tcPr>
          <w:p w:rsidR="002B5198" w:rsidRPr="00156A3F" w:rsidRDefault="00144AAF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2012</w:t>
            </w:r>
            <w:r w:rsidR="002B5198"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2B5198" w:rsidRPr="00156A3F" w:rsidRDefault="00144AAF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2013</w:t>
            </w:r>
            <w:r w:rsidR="002B5198"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2B5198" w:rsidRPr="00156A3F" w:rsidRDefault="00144AAF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2014</w:t>
            </w:r>
            <w:r w:rsidR="002B5198"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2B5198" w:rsidRPr="00156A3F" w:rsidRDefault="00144AAF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2015</w:t>
            </w:r>
            <w:r w:rsidR="002B5198"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2B5198" w:rsidRPr="00156A3F" w:rsidRDefault="00144AAF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2016</w:t>
            </w:r>
            <w:r w:rsidR="002B5198"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2B5198" w:rsidRDefault="002B5198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 w:rsidRPr="00156A3F">
              <w:rPr>
                <w:rFonts w:cs="Times New Roman"/>
                <w:b/>
                <w:sz w:val="22"/>
              </w:rPr>
              <w:t>Отклонение</w:t>
            </w:r>
          </w:p>
          <w:p w:rsidR="00144AAF" w:rsidRPr="00156A3F" w:rsidRDefault="00144AAF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(2016-2012 гг.)</w:t>
            </w:r>
          </w:p>
        </w:tc>
      </w:tr>
      <w:tr w:rsidR="00AC4213" w:rsidRPr="00E77AED" w:rsidTr="00EC6544">
        <w:trPr>
          <w:cantSplit/>
          <w:trHeight w:val="954"/>
        </w:trPr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198" w:rsidRPr="00215BD2" w:rsidRDefault="002B5198" w:rsidP="007B0E0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68" w:type="pct"/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</w:t>
            </w:r>
            <w:r>
              <w:rPr>
                <w:rFonts w:cs="Times New Roman"/>
                <w:b/>
                <w:sz w:val="22"/>
              </w:rPr>
              <w:t>ы</w:t>
            </w:r>
            <w:r>
              <w:rPr>
                <w:rFonts w:cs="Times New Roman"/>
                <w:b/>
                <w:sz w:val="22"/>
              </w:rPr>
              <w:t>ручка</w:t>
            </w:r>
            <w:r w:rsidR="002B5198" w:rsidRPr="00156A3F">
              <w:rPr>
                <w:rFonts w:cs="Times New Roman"/>
                <w:b/>
                <w:sz w:val="22"/>
              </w:rPr>
              <w:t>, тыс. руб.</w:t>
            </w:r>
          </w:p>
        </w:tc>
        <w:tc>
          <w:tcPr>
            <w:tcW w:w="368" w:type="pct"/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="002B5198"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9" w:type="pct"/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</w:t>
            </w:r>
            <w:r>
              <w:rPr>
                <w:rFonts w:cs="Times New Roman"/>
                <w:b/>
                <w:sz w:val="22"/>
              </w:rPr>
              <w:t>ы</w:t>
            </w:r>
            <w:r>
              <w:rPr>
                <w:rFonts w:cs="Times New Roman"/>
                <w:b/>
                <w:sz w:val="22"/>
              </w:rPr>
              <w:t>ручка</w:t>
            </w:r>
            <w:r w:rsidR="002B5198" w:rsidRPr="00156A3F">
              <w:rPr>
                <w:rFonts w:cs="Times New Roman"/>
                <w:b/>
                <w:sz w:val="22"/>
              </w:rPr>
              <w:t>, тыс. руб.</w:t>
            </w:r>
          </w:p>
        </w:tc>
        <w:tc>
          <w:tcPr>
            <w:tcW w:w="368" w:type="pct"/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="002B5198"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</w:t>
            </w:r>
            <w:r>
              <w:rPr>
                <w:rFonts w:cs="Times New Roman"/>
                <w:b/>
                <w:sz w:val="22"/>
              </w:rPr>
              <w:t>ы</w:t>
            </w:r>
            <w:r>
              <w:rPr>
                <w:rFonts w:cs="Times New Roman"/>
                <w:b/>
                <w:sz w:val="22"/>
              </w:rPr>
              <w:t>ручка</w:t>
            </w:r>
            <w:r w:rsidR="002B5198" w:rsidRPr="00156A3F">
              <w:rPr>
                <w:rFonts w:cs="Times New Roman"/>
                <w:b/>
                <w:sz w:val="22"/>
              </w:rPr>
              <w:t>, тыс. руб.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="002B5198"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</w:t>
            </w:r>
            <w:r>
              <w:rPr>
                <w:rFonts w:cs="Times New Roman"/>
                <w:b/>
                <w:sz w:val="22"/>
              </w:rPr>
              <w:t>ы</w:t>
            </w:r>
            <w:r>
              <w:rPr>
                <w:rFonts w:cs="Times New Roman"/>
                <w:b/>
                <w:sz w:val="22"/>
              </w:rPr>
              <w:t>ручка</w:t>
            </w:r>
            <w:r w:rsidR="002B5198" w:rsidRPr="00156A3F">
              <w:rPr>
                <w:rFonts w:cs="Times New Roman"/>
                <w:b/>
                <w:sz w:val="22"/>
              </w:rPr>
              <w:t>, тыс. руб.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="002B5198"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</w:t>
            </w:r>
            <w:r>
              <w:rPr>
                <w:rFonts w:cs="Times New Roman"/>
                <w:b/>
                <w:sz w:val="22"/>
              </w:rPr>
              <w:t>ы</w:t>
            </w:r>
            <w:r>
              <w:rPr>
                <w:rFonts w:cs="Times New Roman"/>
                <w:b/>
                <w:sz w:val="22"/>
              </w:rPr>
              <w:t>ручка</w:t>
            </w:r>
            <w:r w:rsidR="002B5198" w:rsidRPr="00156A3F">
              <w:rPr>
                <w:rFonts w:cs="Times New Roman"/>
                <w:b/>
                <w:sz w:val="22"/>
              </w:rPr>
              <w:t>, тыс. руб.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="002B5198"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2B5198" w:rsidRPr="00156A3F" w:rsidRDefault="00144AAF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</w:t>
            </w:r>
            <w:r>
              <w:rPr>
                <w:rFonts w:cs="Times New Roman"/>
                <w:b/>
                <w:sz w:val="22"/>
              </w:rPr>
              <w:t>ы</w:t>
            </w:r>
            <w:r>
              <w:rPr>
                <w:rFonts w:cs="Times New Roman"/>
                <w:b/>
                <w:sz w:val="22"/>
              </w:rPr>
              <w:t>ручка</w:t>
            </w:r>
            <w:r w:rsidR="002B5198" w:rsidRPr="00156A3F">
              <w:rPr>
                <w:rFonts w:cs="Times New Roman"/>
                <w:b/>
                <w:sz w:val="22"/>
              </w:rPr>
              <w:t>, тыс. руб.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2B5198" w:rsidRPr="00156A3F" w:rsidRDefault="00AC421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="002B5198" w:rsidRPr="00156A3F">
              <w:rPr>
                <w:rFonts w:cs="Times New Roman"/>
                <w:b/>
                <w:sz w:val="22"/>
              </w:rPr>
              <w:t>, %</w:t>
            </w:r>
          </w:p>
        </w:tc>
      </w:tr>
      <w:tr w:rsidR="00EC6544" w:rsidRPr="00E77AED" w:rsidTr="00EC6544">
        <w:trPr>
          <w:trHeight w:val="475"/>
        </w:trPr>
        <w:tc>
          <w:tcPr>
            <w:tcW w:w="558" w:type="pct"/>
            <w:tcBorders>
              <w:bottom w:val="nil"/>
            </w:tcBorders>
            <w:vAlign w:val="center"/>
          </w:tcPr>
          <w:p w:rsidR="00EC6544" w:rsidRDefault="00EC6544" w:rsidP="00AC42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Кондите</w:t>
            </w:r>
            <w:r w:rsidRPr="00215BD2">
              <w:rPr>
                <w:rFonts w:cs="Times New Roman"/>
                <w:szCs w:val="24"/>
              </w:rPr>
              <w:t>р</w:t>
            </w:r>
            <w:r w:rsidRPr="00215BD2">
              <w:rPr>
                <w:rFonts w:cs="Times New Roman"/>
                <w:szCs w:val="24"/>
              </w:rPr>
              <w:t xml:space="preserve">ские </w:t>
            </w:r>
          </w:p>
          <w:p w:rsidR="00EC6544" w:rsidRPr="00215BD2" w:rsidRDefault="00EC6544" w:rsidP="00AC42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изделия</w:t>
            </w:r>
          </w:p>
        </w:tc>
        <w:tc>
          <w:tcPr>
            <w:tcW w:w="368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200639</w:t>
            </w:r>
          </w:p>
        </w:tc>
        <w:tc>
          <w:tcPr>
            <w:tcW w:w="368" w:type="pct"/>
            <w:vAlign w:val="bottom"/>
          </w:tcPr>
          <w:p w:rsidR="00EC6544" w:rsidRPr="00105565" w:rsidRDefault="00EC6544" w:rsidP="00EC6544">
            <w:pPr>
              <w:spacing w:after="0" w:line="240" w:lineRule="auto"/>
              <w:jc w:val="center"/>
            </w:pPr>
            <w:r w:rsidRPr="00105565">
              <w:t>59,8</w:t>
            </w:r>
          </w:p>
        </w:tc>
        <w:tc>
          <w:tcPr>
            <w:tcW w:w="369" w:type="pct"/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217838</w:t>
            </w:r>
          </w:p>
        </w:tc>
        <w:tc>
          <w:tcPr>
            <w:tcW w:w="368" w:type="pct"/>
            <w:vAlign w:val="bottom"/>
          </w:tcPr>
          <w:p w:rsidR="00EC6544" w:rsidRPr="00A43FBA" w:rsidRDefault="00EC6544" w:rsidP="00EC6544">
            <w:pPr>
              <w:spacing w:after="0" w:line="240" w:lineRule="auto"/>
              <w:jc w:val="center"/>
            </w:pPr>
            <w:r w:rsidRPr="00A43FBA">
              <w:t>59,7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189989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F40CCC" w:rsidRDefault="00EC6544" w:rsidP="00EC6544">
            <w:pPr>
              <w:spacing w:after="0" w:line="240" w:lineRule="auto"/>
              <w:jc w:val="center"/>
            </w:pPr>
            <w:r w:rsidRPr="00F40CCC">
              <w:t>55,2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234704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DD590D" w:rsidRDefault="00EC6544" w:rsidP="00EC6544">
            <w:pPr>
              <w:spacing w:after="0" w:line="240" w:lineRule="auto"/>
              <w:jc w:val="center"/>
            </w:pPr>
            <w:r w:rsidRPr="00DD590D">
              <w:t>55,9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267574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40398B" w:rsidRDefault="00EC6544" w:rsidP="00EC6544">
            <w:pPr>
              <w:spacing w:after="0" w:line="240" w:lineRule="auto"/>
              <w:jc w:val="center"/>
            </w:pPr>
            <w:r w:rsidRPr="0040398B">
              <w:t>59,9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66936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0,1</w:t>
            </w:r>
          </w:p>
        </w:tc>
      </w:tr>
      <w:tr w:rsidR="00EC6544" w:rsidRPr="00E77AED" w:rsidTr="00EC6544">
        <w:trPr>
          <w:trHeight w:val="425"/>
        </w:trPr>
        <w:tc>
          <w:tcPr>
            <w:tcW w:w="558" w:type="pct"/>
            <w:tcBorders>
              <w:bottom w:val="nil"/>
            </w:tcBorders>
            <w:vAlign w:val="center"/>
          </w:tcPr>
          <w:p w:rsidR="00EC6544" w:rsidRDefault="00EC6544" w:rsidP="00AC42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Вафел</w:t>
            </w:r>
            <w:r w:rsidRPr="00215BD2">
              <w:rPr>
                <w:rFonts w:cs="Times New Roman"/>
                <w:szCs w:val="24"/>
              </w:rPr>
              <w:t>ь</w:t>
            </w:r>
            <w:r w:rsidRPr="00215BD2">
              <w:rPr>
                <w:rFonts w:cs="Times New Roman"/>
                <w:szCs w:val="24"/>
              </w:rPr>
              <w:t xml:space="preserve">ные </w:t>
            </w:r>
          </w:p>
          <w:p w:rsidR="00EC6544" w:rsidRPr="00215BD2" w:rsidRDefault="00EC6544" w:rsidP="00AC42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изделия</w:t>
            </w:r>
          </w:p>
        </w:tc>
        <w:tc>
          <w:tcPr>
            <w:tcW w:w="368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79853</w:t>
            </w:r>
          </w:p>
        </w:tc>
        <w:tc>
          <w:tcPr>
            <w:tcW w:w="368" w:type="pct"/>
            <w:vAlign w:val="bottom"/>
          </w:tcPr>
          <w:p w:rsidR="00EC6544" w:rsidRPr="00105565" w:rsidRDefault="00EC6544" w:rsidP="00EC6544">
            <w:pPr>
              <w:spacing w:after="0" w:line="240" w:lineRule="auto"/>
              <w:jc w:val="center"/>
            </w:pPr>
            <w:r w:rsidRPr="00105565">
              <w:t>23,8</w:t>
            </w:r>
          </w:p>
        </w:tc>
        <w:tc>
          <w:tcPr>
            <w:tcW w:w="369" w:type="pct"/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78037</w:t>
            </w:r>
          </w:p>
        </w:tc>
        <w:tc>
          <w:tcPr>
            <w:tcW w:w="368" w:type="pct"/>
            <w:vAlign w:val="bottom"/>
          </w:tcPr>
          <w:p w:rsidR="00EC6544" w:rsidRPr="00A43FBA" w:rsidRDefault="00EC6544" w:rsidP="00EC6544">
            <w:pPr>
              <w:spacing w:after="0" w:line="240" w:lineRule="auto"/>
              <w:jc w:val="center"/>
            </w:pPr>
            <w:r w:rsidRPr="00A43FBA">
              <w:t>21,4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52802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F40CCC" w:rsidRDefault="00EC6544" w:rsidP="00EC6544">
            <w:pPr>
              <w:spacing w:after="0" w:line="240" w:lineRule="auto"/>
              <w:jc w:val="center"/>
            </w:pPr>
            <w:r w:rsidRPr="00F40CCC">
              <w:t>15,4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60635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DD590D" w:rsidRDefault="00EC6544" w:rsidP="00EC6544">
            <w:pPr>
              <w:spacing w:after="0" w:line="240" w:lineRule="auto"/>
              <w:jc w:val="center"/>
            </w:pPr>
            <w:r w:rsidRPr="00DD590D">
              <w:t>14,4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71696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40398B" w:rsidRDefault="00EC6544" w:rsidP="00EC6544">
            <w:pPr>
              <w:spacing w:after="0" w:line="240" w:lineRule="auto"/>
              <w:jc w:val="center"/>
            </w:pPr>
            <w:r w:rsidRPr="0040398B">
              <w:t>16,0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-8157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-7,8</w:t>
            </w:r>
          </w:p>
        </w:tc>
      </w:tr>
      <w:tr w:rsidR="00EC6544" w:rsidRPr="00E77AED" w:rsidTr="00EC6544">
        <w:trPr>
          <w:trHeight w:val="417"/>
        </w:trPr>
        <w:tc>
          <w:tcPr>
            <w:tcW w:w="558" w:type="pct"/>
            <w:tcBorders>
              <w:bottom w:val="nil"/>
            </w:tcBorders>
            <w:vAlign w:val="center"/>
          </w:tcPr>
          <w:p w:rsidR="00EC6544" w:rsidRPr="00215BD2" w:rsidRDefault="00EC6544" w:rsidP="00AC42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Хлебоб</w:t>
            </w:r>
            <w:r w:rsidRPr="00215BD2">
              <w:rPr>
                <w:rFonts w:cs="Times New Roman"/>
                <w:szCs w:val="24"/>
              </w:rPr>
              <w:t>у</w:t>
            </w:r>
            <w:r w:rsidRPr="00215BD2">
              <w:rPr>
                <w:rFonts w:cs="Times New Roman"/>
                <w:szCs w:val="24"/>
              </w:rPr>
              <w:t>лочные изделия</w:t>
            </w:r>
          </w:p>
        </w:tc>
        <w:tc>
          <w:tcPr>
            <w:tcW w:w="368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55025</w:t>
            </w:r>
          </w:p>
        </w:tc>
        <w:tc>
          <w:tcPr>
            <w:tcW w:w="368" w:type="pct"/>
            <w:vAlign w:val="bottom"/>
          </w:tcPr>
          <w:p w:rsidR="00EC6544" w:rsidRDefault="00EC6544" w:rsidP="00EC6544">
            <w:pPr>
              <w:spacing w:after="0" w:line="240" w:lineRule="auto"/>
              <w:jc w:val="center"/>
            </w:pPr>
            <w:r w:rsidRPr="00105565">
              <w:t>16,4</w:t>
            </w:r>
          </w:p>
        </w:tc>
        <w:tc>
          <w:tcPr>
            <w:tcW w:w="369" w:type="pct"/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68734</w:t>
            </w:r>
          </w:p>
        </w:tc>
        <w:tc>
          <w:tcPr>
            <w:tcW w:w="368" w:type="pct"/>
            <w:vAlign w:val="bottom"/>
          </w:tcPr>
          <w:p w:rsidR="00EC6544" w:rsidRDefault="00EC6544" w:rsidP="00EC6544">
            <w:pPr>
              <w:spacing w:after="0" w:line="240" w:lineRule="auto"/>
              <w:jc w:val="center"/>
            </w:pPr>
            <w:r w:rsidRPr="00A43FBA">
              <w:t>18,9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101131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Default="00EC6544" w:rsidP="00EC6544">
            <w:pPr>
              <w:spacing w:after="0" w:line="240" w:lineRule="auto"/>
              <w:jc w:val="center"/>
            </w:pPr>
            <w:r w:rsidRPr="00F40CCC">
              <w:t>29,4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124578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Default="00EC6544" w:rsidP="00EC6544">
            <w:pPr>
              <w:spacing w:after="0" w:line="240" w:lineRule="auto"/>
              <w:jc w:val="center"/>
            </w:pPr>
            <w:r w:rsidRPr="00DD590D">
              <w:t>29,7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EC6544" w:rsidRPr="00AC4213" w:rsidRDefault="00EC6544" w:rsidP="00EC654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107772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EC6544" w:rsidRDefault="00EC6544" w:rsidP="00EC6544">
            <w:pPr>
              <w:spacing w:after="0" w:line="240" w:lineRule="auto"/>
              <w:jc w:val="center"/>
            </w:pPr>
            <w:r w:rsidRPr="0040398B">
              <w:t>24,1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52748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7,7</w:t>
            </w:r>
          </w:p>
        </w:tc>
      </w:tr>
      <w:tr w:rsidR="00EC6544" w:rsidRPr="00E77AED" w:rsidTr="00EC6544">
        <w:trPr>
          <w:trHeight w:val="415"/>
        </w:trPr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:rsidR="00EC6544" w:rsidRPr="00215BD2" w:rsidRDefault="00EC6544" w:rsidP="00AC42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68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335516</w:t>
            </w:r>
          </w:p>
        </w:tc>
        <w:tc>
          <w:tcPr>
            <w:tcW w:w="368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369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364609</w:t>
            </w:r>
          </w:p>
        </w:tc>
        <w:tc>
          <w:tcPr>
            <w:tcW w:w="368" w:type="pct"/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343922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bottom"/>
          </w:tcPr>
          <w:p w:rsidR="00EC6544" w:rsidRPr="00AC4213" w:rsidRDefault="00EC6544" w:rsidP="00AC421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bottom"/>
          </w:tcPr>
          <w:p w:rsidR="00EC6544" w:rsidRPr="00AC4213" w:rsidRDefault="00EC6544" w:rsidP="00AC421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419917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EC6544" w:rsidRPr="00AC4213" w:rsidRDefault="00EC6544" w:rsidP="00AC421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bottom"/>
          </w:tcPr>
          <w:p w:rsidR="00EC6544" w:rsidRPr="00AC4213" w:rsidRDefault="00EC6544" w:rsidP="00AC421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AC4213">
              <w:rPr>
                <w:rFonts w:cs="Times New Roman"/>
                <w:color w:val="000000"/>
                <w:szCs w:val="24"/>
              </w:rPr>
              <w:t>447043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EC6544" w:rsidRPr="00AC4213" w:rsidRDefault="00EC6544" w:rsidP="00AC421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bottom"/>
          </w:tcPr>
          <w:p w:rsidR="00EC6544" w:rsidRPr="00D20E78" w:rsidRDefault="00EC6544" w:rsidP="00EC6544">
            <w:pPr>
              <w:spacing w:after="0" w:line="240" w:lineRule="auto"/>
              <w:jc w:val="center"/>
            </w:pPr>
            <w:r w:rsidRPr="00D20E78">
              <w:t>111527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bottom"/>
          </w:tcPr>
          <w:p w:rsidR="00EC6544" w:rsidRDefault="00127EE9" w:rsidP="00EC6544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B5198" w:rsidRPr="002B5198" w:rsidRDefault="002B5198" w:rsidP="00FA3435">
      <w:pPr>
        <w:spacing w:after="0" w:line="240" w:lineRule="auto"/>
        <w:jc w:val="both"/>
        <w:rPr>
          <w:szCs w:val="24"/>
        </w:rPr>
      </w:pPr>
    </w:p>
    <w:p w:rsidR="007D67C2" w:rsidRDefault="00FA3435" w:rsidP="007D67C2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Наибольшую выручку в течение всего анализируемого периода организация получает от реализации кондитерских изделий. В структуре продукции данный вид товара составляет 58,1% в среднем за пять лет. Размер денежной выручки за период увеличился на </w:t>
      </w:r>
      <w:r w:rsidRPr="00FA3435">
        <w:rPr>
          <w:rFonts w:cs="Times New Roman"/>
          <w:color w:val="000000" w:themeColor="text1"/>
          <w:sz w:val="28"/>
          <w:szCs w:val="28"/>
        </w:rPr>
        <w:t>66936</w:t>
      </w:r>
      <w:r>
        <w:rPr>
          <w:rFonts w:cs="Times New Roman"/>
          <w:color w:val="000000" w:themeColor="text1"/>
          <w:sz w:val="28"/>
          <w:szCs w:val="28"/>
        </w:rPr>
        <w:t xml:space="preserve"> тыс. руб. и в 2016 году составил </w:t>
      </w:r>
      <w:r w:rsidRPr="00FA3435">
        <w:rPr>
          <w:rFonts w:cs="Times New Roman"/>
          <w:color w:val="000000" w:themeColor="text1"/>
          <w:sz w:val="28"/>
          <w:szCs w:val="28"/>
        </w:rPr>
        <w:t>267574</w:t>
      </w:r>
      <w:r>
        <w:rPr>
          <w:rFonts w:cs="Times New Roman"/>
          <w:color w:val="000000" w:themeColor="text1"/>
          <w:sz w:val="28"/>
          <w:szCs w:val="28"/>
        </w:rPr>
        <w:t xml:space="preserve"> тыс. руб.</w:t>
      </w:r>
      <w:r w:rsidR="007D67C2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D5C3B" w:rsidRDefault="00FA3435" w:rsidP="004D5C3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435">
        <w:rPr>
          <w:sz w:val="28"/>
          <w:szCs w:val="28"/>
        </w:rPr>
        <w:t>рирост выручки в размере 52748</w:t>
      </w:r>
      <w:r>
        <w:rPr>
          <w:sz w:val="28"/>
          <w:szCs w:val="28"/>
        </w:rPr>
        <w:t xml:space="preserve"> </w:t>
      </w:r>
      <w:r w:rsidRPr="00FA3435">
        <w:rPr>
          <w:sz w:val="28"/>
          <w:szCs w:val="28"/>
        </w:rPr>
        <w:t xml:space="preserve">тыс. руб. достигается за счет </w:t>
      </w:r>
      <w:r w:rsidR="007D67C2">
        <w:rPr>
          <w:sz w:val="28"/>
          <w:szCs w:val="28"/>
        </w:rPr>
        <w:t>увеличения производства и реализации</w:t>
      </w:r>
      <w:r>
        <w:rPr>
          <w:sz w:val="28"/>
          <w:szCs w:val="28"/>
        </w:rPr>
        <w:t xml:space="preserve"> хлебобулочных изделий</w:t>
      </w:r>
      <w:r w:rsidR="004D5C3B">
        <w:rPr>
          <w:sz w:val="28"/>
          <w:szCs w:val="28"/>
        </w:rPr>
        <w:t xml:space="preserve">. </w:t>
      </w:r>
    </w:p>
    <w:p w:rsidR="007D67C2" w:rsidRPr="004D5C3B" w:rsidRDefault="007D67C2" w:rsidP="004D5C3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наблюдается </w:t>
      </w:r>
      <w:r w:rsidR="00F57C6F">
        <w:rPr>
          <w:sz w:val="28"/>
          <w:szCs w:val="28"/>
        </w:rPr>
        <w:t xml:space="preserve">отрицательная тенденция </w:t>
      </w:r>
      <w:r>
        <w:rPr>
          <w:sz w:val="28"/>
          <w:szCs w:val="28"/>
        </w:rPr>
        <w:t xml:space="preserve">производства и продаж </w:t>
      </w:r>
      <w:r w:rsidR="00FA3435">
        <w:rPr>
          <w:sz w:val="28"/>
          <w:szCs w:val="28"/>
        </w:rPr>
        <w:t>в</w:t>
      </w:r>
      <w:r w:rsidR="00FA3435">
        <w:rPr>
          <w:sz w:val="28"/>
          <w:szCs w:val="28"/>
        </w:rPr>
        <w:t>а</w:t>
      </w:r>
      <w:r w:rsidR="00FA3435">
        <w:rPr>
          <w:sz w:val="28"/>
          <w:szCs w:val="28"/>
        </w:rPr>
        <w:t>фельных изделий.</w:t>
      </w:r>
      <w:r>
        <w:rPr>
          <w:sz w:val="28"/>
          <w:szCs w:val="28"/>
        </w:rPr>
        <w:t xml:space="preserve"> За анализируемый период удельный вес данного вида продукции в общей структуре </w:t>
      </w:r>
      <w:r w:rsidR="00F57C6F">
        <w:rPr>
          <w:sz w:val="28"/>
          <w:szCs w:val="28"/>
        </w:rPr>
        <w:t xml:space="preserve">снизился на 7,8%, а размер выручки сократился на </w:t>
      </w:r>
      <w:r w:rsidR="00F57C6F" w:rsidRPr="00F57C6F">
        <w:rPr>
          <w:sz w:val="28"/>
          <w:szCs w:val="28"/>
        </w:rPr>
        <w:t>8157</w:t>
      </w:r>
      <w:r w:rsidR="00F57C6F">
        <w:rPr>
          <w:sz w:val="28"/>
          <w:szCs w:val="28"/>
        </w:rPr>
        <w:t xml:space="preserve"> тыс. руб. </w:t>
      </w:r>
    </w:p>
    <w:p w:rsidR="0086772D" w:rsidRDefault="0086690A" w:rsidP="00FA343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86772D">
        <w:rPr>
          <w:sz w:val="28"/>
          <w:szCs w:val="28"/>
        </w:rPr>
        <w:t xml:space="preserve"> товарной продукции </w:t>
      </w:r>
      <w:r w:rsidR="00B632D0">
        <w:rPr>
          <w:sz w:val="28"/>
          <w:szCs w:val="28"/>
        </w:rPr>
        <w:t>в с</w:t>
      </w:r>
      <w:r w:rsidR="00226987">
        <w:rPr>
          <w:sz w:val="28"/>
          <w:szCs w:val="28"/>
        </w:rPr>
        <w:t>тоимостном выражении</w:t>
      </w:r>
      <w:r w:rsidR="0064129B">
        <w:rPr>
          <w:sz w:val="28"/>
          <w:szCs w:val="28"/>
        </w:rPr>
        <w:t xml:space="preserve"> в среднем за пять лет</w:t>
      </w:r>
      <w:r w:rsidR="004D5C3B">
        <w:rPr>
          <w:sz w:val="28"/>
          <w:szCs w:val="28"/>
        </w:rPr>
        <w:t xml:space="preserve"> </w:t>
      </w:r>
      <w:r w:rsidR="00226987">
        <w:rPr>
          <w:sz w:val="28"/>
          <w:szCs w:val="28"/>
        </w:rPr>
        <w:t>отра</w:t>
      </w:r>
      <w:r>
        <w:rPr>
          <w:sz w:val="28"/>
          <w:szCs w:val="28"/>
        </w:rPr>
        <w:t>жена</w:t>
      </w:r>
      <w:r w:rsidR="00226987">
        <w:rPr>
          <w:sz w:val="28"/>
          <w:szCs w:val="28"/>
        </w:rPr>
        <w:t xml:space="preserve"> </w:t>
      </w:r>
      <w:r w:rsidR="00B632D0">
        <w:rPr>
          <w:sz w:val="28"/>
          <w:szCs w:val="28"/>
        </w:rPr>
        <w:t>на рисунке 1.</w:t>
      </w:r>
    </w:p>
    <w:p w:rsidR="00B632D0" w:rsidRDefault="00B632D0" w:rsidP="006F695C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6445D9" wp14:editId="1AD86D20">
            <wp:extent cx="4572000" cy="249865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3435" w:rsidRDefault="00FA3435" w:rsidP="00FA3435">
      <w:pPr>
        <w:spacing w:after="0" w:line="360" w:lineRule="auto"/>
        <w:ind w:firstLine="709"/>
        <w:jc w:val="both"/>
        <w:rPr>
          <w:sz w:val="28"/>
          <w:szCs w:val="28"/>
        </w:rPr>
      </w:pPr>
      <w:r w:rsidRPr="00FA3435">
        <w:rPr>
          <w:sz w:val="28"/>
          <w:szCs w:val="28"/>
        </w:rPr>
        <w:lastRenderedPageBreak/>
        <w:t xml:space="preserve">Для более полного анализа </w:t>
      </w:r>
      <w:r w:rsidR="00CA169C">
        <w:rPr>
          <w:sz w:val="28"/>
          <w:szCs w:val="28"/>
        </w:rPr>
        <w:t>структуры и состава</w:t>
      </w:r>
      <w:r w:rsidRPr="00FA3435">
        <w:rPr>
          <w:sz w:val="28"/>
          <w:szCs w:val="28"/>
        </w:rPr>
        <w:t xml:space="preserve"> товарной продукции рассмо</w:t>
      </w:r>
      <w:r w:rsidRPr="00FA3435">
        <w:rPr>
          <w:sz w:val="28"/>
          <w:szCs w:val="28"/>
        </w:rPr>
        <w:t>т</w:t>
      </w:r>
      <w:r w:rsidRPr="00FA3435">
        <w:rPr>
          <w:sz w:val="28"/>
          <w:szCs w:val="28"/>
        </w:rPr>
        <w:t xml:space="preserve">рим долю товарной продукции в общей отгрузке реализованной продукции в </w:t>
      </w:r>
      <w:r w:rsidR="00B6090C">
        <w:rPr>
          <w:sz w:val="28"/>
          <w:szCs w:val="28"/>
        </w:rPr>
        <w:t>нат</w:t>
      </w:r>
      <w:r w:rsidR="00B6090C">
        <w:rPr>
          <w:sz w:val="28"/>
          <w:szCs w:val="28"/>
        </w:rPr>
        <w:t>у</w:t>
      </w:r>
      <w:r w:rsidR="00B6090C">
        <w:rPr>
          <w:sz w:val="28"/>
          <w:szCs w:val="28"/>
        </w:rPr>
        <w:t>ральном</w:t>
      </w:r>
      <w:r w:rsidRPr="00FA3435">
        <w:rPr>
          <w:sz w:val="28"/>
          <w:szCs w:val="28"/>
        </w:rPr>
        <w:t xml:space="preserve"> выражении, </w:t>
      </w:r>
      <w:r w:rsidR="00290115">
        <w:rPr>
          <w:sz w:val="28"/>
          <w:szCs w:val="28"/>
        </w:rPr>
        <w:t>которая представлена в таблице 9</w:t>
      </w:r>
      <w:r w:rsidRPr="00FA3435">
        <w:rPr>
          <w:sz w:val="28"/>
          <w:szCs w:val="28"/>
        </w:rPr>
        <w:t>.</w:t>
      </w:r>
    </w:p>
    <w:p w:rsidR="007B0E03" w:rsidRPr="007B0E03" w:rsidRDefault="00290115" w:rsidP="007B0E03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>Таблица 9</w:t>
      </w:r>
      <w:r w:rsidR="007B0E03" w:rsidRPr="007B0E03">
        <w:rPr>
          <w:szCs w:val="24"/>
        </w:rPr>
        <w:t xml:space="preserve"> - </w:t>
      </w:r>
      <w:r w:rsidR="007B0E03" w:rsidRPr="005E6106">
        <w:rPr>
          <w:rFonts w:cs="Times New Roman"/>
          <w:b/>
          <w:color w:val="000000" w:themeColor="text1"/>
          <w:szCs w:val="24"/>
        </w:rPr>
        <w:t>Доля товарной продукции в общей отгрузке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752"/>
        <w:gridCol w:w="752"/>
        <w:gridCol w:w="754"/>
        <w:gridCol w:w="752"/>
        <w:gridCol w:w="754"/>
        <w:gridCol w:w="752"/>
        <w:gridCol w:w="752"/>
        <w:gridCol w:w="754"/>
        <w:gridCol w:w="752"/>
        <w:gridCol w:w="754"/>
        <w:gridCol w:w="774"/>
        <w:gridCol w:w="774"/>
      </w:tblGrid>
      <w:tr w:rsidR="007B0E03" w:rsidRPr="00E77AED" w:rsidTr="007B0E03">
        <w:trPr>
          <w:cantSplit/>
          <w:trHeight w:val="424"/>
        </w:trPr>
        <w:tc>
          <w:tcPr>
            <w:tcW w:w="558" w:type="pct"/>
            <w:vMerge w:val="restart"/>
            <w:shd w:val="clear" w:color="auto" w:fill="auto"/>
            <w:vAlign w:val="center"/>
          </w:tcPr>
          <w:p w:rsidR="007B0E03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156A3F">
              <w:rPr>
                <w:rFonts w:cs="Times New Roman"/>
                <w:b/>
                <w:sz w:val="22"/>
              </w:rPr>
              <w:t xml:space="preserve">Вид </w:t>
            </w:r>
          </w:p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156A3F">
              <w:rPr>
                <w:rFonts w:cs="Times New Roman"/>
                <w:b/>
                <w:sz w:val="22"/>
              </w:rPr>
              <w:t>продукции</w:t>
            </w:r>
          </w:p>
        </w:tc>
        <w:tc>
          <w:tcPr>
            <w:tcW w:w="736" w:type="pct"/>
            <w:gridSpan w:val="2"/>
            <w:vAlign w:val="center"/>
          </w:tcPr>
          <w:p w:rsidR="007B0E03" w:rsidRPr="00156A3F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2012</w:t>
            </w:r>
            <w:r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7B0E03" w:rsidRPr="00156A3F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2013</w:t>
            </w:r>
            <w:r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7B0E03" w:rsidRPr="00156A3F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2014</w:t>
            </w:r>
            <w:r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7B0E03" w:rsidRPr="00156A3F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2015</w:t>
            </w:r>
            <w:r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37" w:type="pct"/>
            <w:gridSpan w:val="2"/>
            <w:vAlign w:val="center"/>
          </w:tcPr>
          <w:p w:rsidR="007B0E03" w:rsidRPr="00156A3F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2016</w:t>
            </w:r>
            <w:r w:rsidRPr="00156A3F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7B0E03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 w:rsidRPr="00156A3F">
              <w:rPr>
                <w:rFonts w:cs="Times New Roman"/>
                <w:b/>
                <w:sz w:val="22"/>
              </w:rPr>
              <w:t>Отклонение</w:t>
            </w:r>
          </w:p>
          <w:p w:rsidR="007B0E03" w:rsidRPr="00156A3F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(2016-2012 гг.)</w:t>
            </w:r>
          </w:p>
        </w:tc>
      </w:tr>
      <w:tr w:rsidR="007B0E03" w:rsidRPr="00E77AED" w:rsidTr="00B058AB">
        <w:trPr>
          <w:cantSplit/>
          <w:trHeight w:val="708"/>
        </w:trPr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E03" w:rsidRPr="00215BD2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68" w:type="pct"/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объем, т</w:t>
            </w:r>
          </w:p>
        </w:tc>
        <w:tc>
          <w:tcPr>
            <w:tcW w:w="368" w:type="pct"/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9" w:type="pct"/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объем, т</w:t>
            </w:r>
          </w:p>
        </w:tc>
        <w:tc>
          <w:tcPr>
            <w:tcW w:w="368" w:type="pct"/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объем, т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объем, т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объем, т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Pr="00156A3F">
              <w:rPr>
                <w:rFonts w:cs="Times New Roman"/>
                <w:b/>
                <w:sz w:val="22"/>
              </w:rPr>
              <w:t>, %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объем, т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7B0E03" w:rsidRPr="00156A3F" w:rsidRDefault="007B0E03" w:rsidP="007B0E03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стру</w:t>
            </w:r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b/>
                <w:sz w:val="22"/>
              </w:rPr>
              <w:t>тура</w:t>
            </w:r>
            <w:r w:rsidRPr="00156A3F">
              <w:rPr>
                <w:rFonts w:cs="Times New Roman"/>
                <w:b/>
                <w:sz w:val="22"/>
              </w:rPr>
              <w:t>, %</w:t>
            </w:r>
          </w:p>
        </w:tc>
      </w:tr>
      <w:tr w:rsidR="007B0E03" w:rsidRPr="00E77AED" w:rsidTr="007B0E03">
        <w:trPr>
          <w:trHeight w:val="475"/>
        </w:trPr>
        <w:tc>
          <w:tcPr>
            <w:tcW w:w="558" w:type="pct"/>
            <w:tcBorders>
              <w:bottom w:val="nil"/>
            </w:tcBorders>
            <w:vAlign w:val="center"/>
          </w:tcPr>
          <w:p w:rsidR="007B0E03" w:rsidRDefault="007B0E03" w:rsidP="007B0E0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Кондите</w:t>
            </w:r>
            <w:r w:rsidRPr="00215BD2">
              <w:rPr>
                <w:rFonts w:cs="Times New Roman"/>
                <w:szCs w:val="24"/>
              </w:rPr>
              <w:t>р</w:t>
            </w:r>
            <w:r w:rsidRPr="00215BD2">
              <w:rPr>
                <w:rFonts w:cs="Times New Roman"/>
                <w:szCs w:val="24"/>
              </w:rPr>
              <w:t xml:space="preserve">ские </w:t>
            </w:r>
          </w:p>
          <w:p w:rsidR="007B0E03" w:rsidRPr="00215BD2" w:rsidRDefault="007B0E03" w:rsidP="007B0E0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изделия</w:t>
            </w:r>
          </w:p>
        </w:tc>
        <w:tc>
          <w:tcPr>
            <w:tcW w:w="368" w:type="pct"/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1102</w:t>
            </w:r>
          </w:p>
        </w:tc>
        <w:tc>
          <w:tcPr>
            <w:tcW w:w="368" w:type="pct"/>
            <w:vAlign w:val="bottom"/>
          </w:tcPr>
          <w:p w:rsidR="007B0E03" w:rsidRPr="00F50AAA" w:rsidRDefault="007B0E03" w:rsidP="007B0E03">
            <w:pPr>
              <w:spacing w:after="0" w:line="240" w:lineRule="auto"/>
              <w:jc w:val="center"/>
            </w:pPr>
            <w:r w:rsidRPr="00F50AAA">
              <w:t>24,9</w:t>
            </w:r>
          </w:p>
        </w:tc>
        <w:tc>
          <w:tcPr>
            <w:tcW w:w="369" w:type="pct"/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1101</w:t>
            </w:r>
          </w:p>
        </w:tc>
        <w:tc>
          <w:tcPr>
            <w:tcW w:w="368" w:type="pct"/>
            <w:vAlign w:val="bottom"/>
          </w:tcPr>
          <w:p w:rsidR="007B0E03" w:rsidRPr="000F51FE" w:rsidRDefault="007B0E03" w:rsidP="007B0E03">
            <w:pPr>
              <w:spacing w:after="0" w:line="240" w:lineRule="auto"/>
              <w:jc w:val="center"/>
            </w:pPr>
            <w:r w:rsidRPr="000F51FE">
              <w:t>24,9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1018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9F788E" w:rsidRDefault="007B0E03" w:rsidP="007B0E03">
            <w:pPr>
              <w:spacing w:after="0" w:line="240" w:lineRule="auto"/>
              <w:jc w:val="center"/>
            </w:pPr>
            <w:r w:rsidRPr="009F788E">
              <w:t>22,8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1030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641B02" w:rsidRDefault="007B0E03" w:rsidP="007B0E03">
            <w:pPr>
              <w:spacing w:after="0" w:line="240" w:lineRule="auto"/>
              <w:jc w:val="center"/>
            </w:pPr>
            <w:r w:rsidRPr="00641B02">
              <w:t>19,6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1103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BA3FED" w:rsidRDefault="007B0E03" w:rsidP="007B0E03">
            <w:pPr>
              <w:spacing w:after="0" w:line="240" w:lineRule="auto"/>
              <w:jc w:val="center"/>
            </w:pPr>
            <w:r w:rsidRPr="00BA3FED">
              <w:t>20,7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7B0E03" w:rsidRPr="009675B2" w:rsidRDefault="007B0E03" w:rsidP="007B0E03">
            <w:pPr>
              <w:spacing w:after="0" w:line="240" w:lineRule="auto"/>
              <w:jc w:val="center"/>
            </w:pPr>
            <w:r w:rsidRPr="009675B2">
              <w:t>1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7B0E03" w:rsidRPr="001D54FF" w:rsidRDefault="007B0E03" w:rsidP="007B0E03">
            <w:pPr>
              <w:spacing w:after="0" w:line="240" w:lineRule="auto"/>
              <w:jc w:val="center"/>
            </w:pPr>
            <w:r w:rsidRPr="001D54FF">
              <w:t>-4,2</w:t>
            </w:r>
          </w:p>
        </w:tc>
      </w:tr>
      <w:tr w:rsidR="007B0E03" w:rsidRPr="00E77AED" w:rsidTr="007B0E03">
        <w:trPr>
          <w:trHeight w:val="425"/>
        </w:trPr>
        <w:tc>
          <w:tcPr>
            <w:tcW w:w="558" w:type="pct"/>
            <w:tcBorders>
              <w:bottom w:val="nil"/>
            </w:tcBorders>
            <w:vAlign w:val="center"/>
          </w:tcPr>
          <w:p w:rsidR="007B0E03" w:rsidRDefault="007B0E03" w:rsidP="007B0E0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Вафел</w:t>
            </w:r>
            <w:r w:rsidRPr="00215BD2">
              <w:rPr>
                <w:rFonts w:cs="Times New Roman"/>
                <w:szCs w:val="24"/>
              </w:rPr>
              <w:t>ь</w:t>
            </w:r>
            <w:r w:rsidRPr="00215BD2">
              <w:rPr>
                <w:rFonts w:cs="Times New Roman"/>
                <w:szCs w:val="24"/>
              </w:rPr>
              <w:t xml:space="preserve">ные </w:t>
            </w:r>
          </w:p>
          <w:p w:rsidR="007B0E03" w:rsidRPr="00215BD2" w:rsidRDefault="007B0E03" w:rsidP="007B0E0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изделия</w:t>
            </w:r>
          </w:p>
        </w:tc>
        <w:tc>
          <w:tcPr>
            <w:tcW w:w="368" w:type="pct"/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417</w:t>
            </w:r>
          </w:p>
        </w:tc>
        <w:tc>
          <w:tcPr>
            <w:tcW w:w="368" w:type="pct"/>
            <w:vAlign w:val="bottom"/>
          </w:tcPr>
          <w:p w:rsidR="007B0E03" w:rsidRPr="00F50AAA" w:rsidRDefault="007B0E03" w:rsidP="007B0E03">
            <w:pPr>
              <w:spacing w:after="0" w:line="240" w:lineRule="auto"/>
              <w:jc w:val="center"/>
            </w:pPr>
            <w:r w:rsidRPr="00F50AAA">
              <w:t>9,4</w:t>
            </w:r>
          </w:p>
        </w:tc>
        <w:tc>
          <w:tcPr>
            <w:tcW w:w="369" w:type="pct"/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375</w:t>
            </w:r>
          </w:p>
        </w:tc>
        <w:tc>
          <w:tcPr>
            <w:tcW w:w="368" w:type="pct"/>
            <w:vAlign w:val="bottom"/>
          </w:tcPr>
          <w:p w:rsidR="007B0E03" w:rsidRPr="000F51FE" w:rsidRDefault="007B0E03" w:rsidP="007B0E03">
            <w:pPr>
              <w:spacing w:after="0" w:line="240" w:lineRule="auto"/>
              <w:jc w:val="center"/>
            </w:pPr>
            <w:r w:rsidRPr="000F51FE">
              <w:t>8,5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269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9F788E" w:rsidRDefault="007B0E03" w:rsidP="007B0E03">
            <w:pPr>
              <w:spacing w:after="0" w:line="240" w:lineRule="auto"/>
              <w:jc w:val="center"/>
            </w:pPr>
            <w:r w:rsidRPr="009F788E">
              <w:t>6,0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253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641B02" w:rsidRDefault="007B0E03" w:rsidP="007B0E03">
            <w:pPr>
              <w:spacing w:after="0" w:line="240" w:lineRule="auto"/>
              <w:jc w:val="center"/>
            </w:pPr>
            <w:r w:rsidRPr="00641B02">
              <w:t>4,8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281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BA3FED" w:rsidRDefault="007B0E03" w:rsidP="007B0E03">
            <w:pPr>
              <w:spacing w:after="0" w:line="240" w:lineRule="auto"/>
              <w:jc w:val="center"/>
            </w:pPr>
            <w:r w:rsidRPr="00BA3FED">
              <w:t>5,3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7B0E03" w:rsidRPr="009675B2" w:rsidRDefault="007B0E03" w:rsidP="007B0E03">
            <w:pPr>
              <w:spacing w:after="0" w:line="240" w:lineRule="auto"/>
              <w:jc w:val="center"/>
            </w:pPr>
            <w:r w:rsidRPr="009675B2">
              <w:t>-136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7B0E03" w:rsidRPr="001D54FF" w:rsidRDefault="007B0E03" w:rsidP="007B0E03">
            <w:pPr>
              <w:spacing w:after="0" w:line="240" w:lineRule="auto"/>
              <w:jc w:val="center"/>
            </w:pPr>
            <w:r w:rsidRPr="001D54FF">
              <w:t>-4,2</w:t>
            </w:r>
          </w:p>
        </w:tc>
      </w:tr>
      <w:tr w:rsidR="007B0E03" w:rsidRPr="00E77AED" w:rsidTr="007B0E03">
        <w:trPr>
          <w:trHeight w:val="417"/>
        </w:trPr>
        <w:tc>
          <w:tcPr>
            <w:tcW w:w="558" w:type="pct"/>
            <w:tcBorders>
              <w:bottom w:val="nil"/>
            </w:tcBorders>
            <w:vAlign w:val="center"/>
          </w:tcPr>
          <w:p w:rsidR="007B0E03" w:rsidRPr="00215BD2" w:rsidRDefault="007B0E03" w:rsidP="007B0E0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Хлебоб</w:t>
            </w:r>
            <w:r w:rsidRPr="00215BD2">
              <w:rPr>
                <w:rFonts w:cs="Times New Roman"/>
                <w:szCs w:val="24"/>
              </w:rPr>
              <w:t>у</w:t>
            </w:r>
            <w:r w:rsidRPr="00215BD2">
              <w:rPr>
                <w:rFonts w:cs="Times New Roman"/>
                <w:szCs w:val="24"/>
              </w:rPr>
              <w:t>лочные изделия</w:t>
            </w:r>
          </w:p>
        </w:tc>
        <w:tc>
          <w:tcPr>
            <w:tcW w:w="368" w:type="pct"/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2903</w:t>
            </w:r>
          </w:p>
        </w:tc>
        <w:tc>
          <w:tcPr>
            <w:tcW w:w="368" w:type="pct"/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F50AAA">
              <w:t>65,6</w:t>
            </w:r>
          </w:p>
        </w:tc>
        <w:tc>
          <w:tcPr>
            <w:tcW w:w="369" w:type="pct"/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2953</w:t>
            </w:r>
          </w:p>
        </w:tc>
        <w:tc>
          <w:tcPr>
            <w:tcW w:w="368" w:type="pct"/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0F51FE">
              <w:t>66,7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3172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9F788E">
              <w:t>71,1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Pr="00CA4CA5" w:rsidRDefault="007B0E03" w:rsidP="007B0E03">
            <w:pPr>
              <w:spacing w:after="0" w:line="240" w:lineRule="auto"/>
              <w:jc w:val="center"/>
            </w:pPr>
            <w:r w:rsidRPr="00CA4CA5">
              <w:t>3980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641B02">
              <w:t>75,6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CA4CA5">
              <w:t>3940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BA3FED">
              <w:t>74,0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9675B2">
              <w:t>1037</w:t>
            </w:r>
          </w:p>
        </w:tc>
        <w:tc>
          <w:tcPr>
            <w:tcW w:w="379" w:type="pct"/>
            <w:tcBorders>
              <w:bottom w:val="nil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1D54FF">
              <w:t>8,4</w:t>
            </w:r>
          </w:p>
        </w:tc>
      </w:tr>
      <w:tr w:rsidR="007B0E03" w:rsidRPr="00E77AED" w:rsidTr="007B0E03">
        <w:trPr>
          <w:trHeight w:val="415"/>
        </w:trPr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:rsidR="007B0E03" w:rsidRPr="00215BD2" w:rsidRDefault="007B0E03" w:rsidP="007B0E0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15BD2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68" w:type="pct"/>
            <w:vAlign w:val="bottom"/>
          </w:tcPr>
          <w:p w:rsidR="007B0E03" w:rsidRPr="00517BD2" w:rsidRDefault="007B0E03" w:rsidP="007B0E03">
            <w:pPr>
              <w:spacing w:after="0" w:line="240" w:lineRule="auto"/>
              <w:jc w:val="center"/>
            </w:pPr>
            <w:r w:rsidRPr="00517BD2">
              <w:t>4422</w:t>
            </w:r>
          </w:p>
        </w:tc>
        <w:tc>
          <w:tcPr>
            <w:tcW w:w="368" w:type="pct"/>
            <w:vAlign w:val="bottom"/>
          </w:tcPr>
          <w:p w:rsidR="007B0E03" w:rsidRPr="00517BD2" w:rsidRDefault="007B0E03" w:rsidP="007B0E0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69" w:type="pct"/>
            <w:vAlign w:val="bottom"/>
          </w:tcPr>
          <w:p w:rsidR="007B0E03" w:rsidRPr="00517BD2" w:rsidRDefault="007B0E03" w:rsidP="007B0E03">
            <w:pPr>
              <w:spacing w:after="0" w:line="240" w:lineRule="auto"/>
              <w:jc w:val="center"/>
            </w:pPr>
            <w:r w:rsidRPr="00517BD2">
              <w:t>4429</w:t>
            </w:r>
          </w:p>
        </w:tc>
        <w:tc>
          <w:tcPr>
            <w:tcW w:w="368" w:type="pct"/>
            <w:vAlign w:val="bottom"/>
          </w:tcPr>
          <w:p w:rsidR="007B0E03" w:rsidRPr="00517BD2" w:rsidRDefault="007B0E03" w:rsidP="007B0E0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7B0E03" w:rsidRPr="00517BD2" w:rsidRDefault="007B0E03" w:rsidP="007B0E03">
            <w:pPr>
              <w:spacing w:after="0" w:line="240" w:lineRule="auto"/>
              <w:jc w:val="center"/>
            </w:pPr>
            <w:r w:rsidRPr="00517BD2">
              <w:t>4459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bottom"/>
          </w:tcPr>
          <w:p w:rsidR="007B0E03" w:rsidRPr="00AC4213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bottom"/>
          </w:tcPr>
          <w:p w:rsidR="007B0E03" w:rsidRPr="00517BD2" w:rsidRDefault="007B0E03" w:rsidP="007B0E03">
            <w:pPr>
              <w:spacing w:after="0" w:line="240" w:lineRule="auto"/>
              <w:jc w:val="center"/>
            </w:pPr>
            <w:r w:rsidRPr="00517BD2">
              <w:t>5263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7B0E03" w:rsidRPr="00AC4213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bottom"/>
          </w:tcPr>
          <w:p w:rsidR="007B0E03" w:rsidRDefault="007B0E03" w:rsidP="007B0E03">
            <w:pPr>
              <w:spacing w:after="0" w:line="240" w:lineRule="auto"/>
              <w:jc w:val="center"/>
            </w:pPr>
            <w:r w:rsidRPr="00517BD2">
              <w:t>5324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7B0E03" w:rsidRPr="00AC4213" w:rsidRDefault="007B0E03" w:rsidP="007B0E0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bottom"/>
          </w:tcPr>
          <w:p w:rsidR="007B0E03" w:rsidRPr="00D20E78" w:rsidRDefault="007B0E03" w:rsidP="007B0E03">
            <w:pPr>
              <w:spacing w:after="0" w:line="240" w:lineRule="auto"/>
              <w:jc w:val="center"/>
            </w:pPr>
            <w:r>
              <w:t>902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bottom"/>
          </w:tcPr>
          <w:p w:rsidR="007B0E03" w:rsidRDefault="00127EE9" w:rsidP="007B0E03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7B0E03" w:rsidRPr="00B058AB" w:rsidRDefault="007B0E03" w:rsidP="00B058AB">
      <w:pPr>
        <w:spacing w:after="0" w:line="240" w:lineRule="auto"/>
        <w:ind w:firstLine="709"/>
        <w:jc w:val="both"/>
        <w:rPr>
          <w:szCs w:val="24"/>
        </w:rPr>
      </w:pPr>
    </w:p>
    <w:p w:rsidR="00BE575E" w:rsidRDefault="00FA3435" w:rsidP="00FA3435">
      <w:pPr>
        <w:spacing w:after="0" w:line="360" w:lineRule="auto"/>
        <w:ind w:firstLine="709"/>
        <w:jc w:val="both"/>
        <w:rPr>
          <w:sz w:val="28"/>
          <w:szCs w:val="28"/>
        </w:rPr>
      </w:pPr>
      <w:r w:rsidRPr="00FA3435">
        <w:rPr>
          <w:sz w:val="28"/>
          <w:szCs w:val="28"/>
        </w:rPr>
        <w:t>Необходимо сравнить объемы товарной продукции в денежном и физическом выражении для того чтобы получить информацию о более прибыльных видах пр</w:t>
      </w:r>
      <w:r w:rsidRPr="00FA3435">
        <w:rPr>
          <w:sz w:val="28"/>
          <w:szCs w:val="28"/>
        </w:rPr>
        <w:t>о</w:t>
      </w:r>
      <w:r w:rsidRPr="00FA3435">
        <w:rPr>
          <w:sz w:val="28"/>
          <w:szCs w:val="28"/>
        </w:rPr>
        <w:t>дукции</w:t>
      </w:r>
      <w:r w:rsidR="00BE575E">
        <w:rPr>
          <w:sz w:val="28"/>
          <w:szCs w:val="28"/>
        </w:rPr>
        <w:t xml:space="preserve"> и</w:t>
      </w:r>
      <w:r w:rsidRPr="00FA3435">
        <w:rPr>
          <w:sz w:val="28"/>
          <w:szCs w:val="28"/>
        </w:rPr>
        <w:t xml:space="preserve"> повыш</w:t>
      </w:r>
      <w:r w:rsidR="00BE575E">
        <w:rPr>
          <w:sz w:val="28"/>
          <w:szCs w:val="28"/>
        </w:rPr>
        <w:t>ения эффективности деятельности организации</w:t>
      </w:r>
      <w:r w:rsidRPr="00FA3435">
        <w:rPr>
          <w:sz w:val="28"/>
          <w:szCs w:val="28"/>
        </w:rPr>
        <w:t>.</w:t>
      </w:r>
    </w:p>
    <w:p w:rsidR="00FA3435" w:rsidRPr="00FA3435" w:rsidRDefault="00FA3435" w:rsidP="00BE575E">
      <w:pPr>
        <w:spacing w:after="0" w:line="360" w:lineRule="auto"/>
        <w:ind w:firstLine="709"/>
        <w:jc w:val="both"/>
        <w:rPr>
          <w:sz w:val="28"/>
          <w:szCs w:val="28"/>
        </w:rPr>
      </w:pPr>
      <w:r w:rsidRPr="00FA3435">
        <w:rPr>
          <w:sz w:val="28"/>
          <w:szCs w:val="28"/>
        </w:rPr>
        <w:t xml:space="preserve"> За анализируемый период общий объем товарной продукции </w:t>
      </w:r>
      <w:r w:rsidR="00BE575E">
        <w:rPr>
          <w:sz w:val="28"/>
          <w:szCs w:val="28"/>
        </w:rPr>
        <w:t>увеличился</w:t>
      </w:r>
      <w:r w:rsidRPr="00FA3435">
        <w:rPr>
          <w:sz w:val="28"/>
          <w:szCs w:val="28"/>
        </w:rPr>
        <w:t xml:space="preserve"> на </w:t>
      </w:r>
      <w:r w:rsidR="00BE575E">
        <w:rPr>
          <w:sz w:val="28"/>
          <w:szCs w:val="28"/>
        </w:rPr>
        <w:t>902</w:t>
      </w:r>
      <w:r w:rsidRPr="00FA3435">
        <w:rPr>
          <w:sz w:val="28"/>
          <w:szCs w:val="28"/>
        </w:rPr>
        <w:t xml:space="preserve"> т, за счет </w:t>
      </w:r>
      <w:r w:rsidR="00BE575E">
        <w:rPr>
          <w:sz w:val="28"/>
          <w:szCs w:val="28"/>
        </w:rPr>
        <w:t>роста</w:t>
      </w:r>
      <w:r w:rsidRPr="00FA3435">
        <w:rPr>
          <w:sz w:val="28"/>
          <w:szCs w:val="28"/>
        </w:rPr>
        <w:t xml:space="preserve"> объема </w:t>
      </w:r>
      <w:r w:rsidR="00BE575E">
        <w:rPr>
          <w:sz w:val="28"/>
          <w:szCs w:val="28"/>
        </w:rPr>
        <w:t>производства хлебобулочной</w:t>
      </w:r>
      <w:r w:rsidRPr="00FA3435">
        <w:rPr>
          <w:sz w:val="28"/>
          <w:szCs w:val="28"/>
        </w:rPr>
        <w:t xml:space="preserve"> продукции</w:t>
      </w:r>
      <w:r w:rsidR="00BE575E">
        <w:rPr>
          <w:sz w:val="28"/>
          <w:szCs w:val="28"/>
        </w:rPr>
        <w:t xml:space="preserve"> на 36%</w:t>
      </w:r>
      <w:r w:rsidRPr="00FA3435">
        <w:rPr>
          <w:sz w:val="28"/>
          <w:szCs w:val="28"/>
        </w:rPr>
        <w:t xml:space="preserve">. </w:t>
      </w:r>
    </w:p>
    <w:p w:rsidR="00BE575E" w:rsidRDefault="00BE575E" w:rsidP="00FA343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выручки от реализации хлебобулочных и вафельных изделий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порционально изменению объемов производства этих видов продукции.</w:t>
      </w:r>
    </w:p>
    <w:p w:rsidR="00BE575E" w:rsidRDefault="00BE575E" w:rsidP="009931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Заметно увеличение выручки от продажи кондитерских изделий при незнач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тельном увеличении объемов производства. </w:t>
      </w:r>
    </w:p>
    <w:p w:rsidR="00397F15" w:rsidRPr="00397F15" w:rsidRDefault="00397F15" w:rsidP="00397F15">
      <w:pPr>
        <w:spacing w:after="0" w:line="360" w:lineRule="auto"/>
        <w:ind w:firstLine="709"/>
        <w:jc w:val="both"/>
        <w:rPr>
          <w:sz w:val="28"/>
          <w:szCs w:val="28"/>
        </w:rPr>
      </w:pPr>
      <w:r w:rsidRPr="00397F15">
        <w:rPr>
          <w:sz w:val="28"/>
          <w:szCs w:val="28"/>
        </w:rPr>
        <w:t xml:space="preserve">На практике самыми распространенными факторами увеличения </w:t>
      </w:r>
      <w:r>
        <w:rPr>
          <w:sz w:val="28"/>
          <w:szCs w:val="28"/>
        </w:rPr>
        <w:t>выручки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397F15" w:rsidRPr="00397F15" w:rsidRDefault="00397F15" w:rsidP="00397F1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F15">
        <w:rPr>
          <w:sz w:val="28"/>
          <w:szCs w:val="28"/>
        </w:rPr>
        <w:t xml:space="preserve">увеличение выпуска продукции или расширение номенклатуры выпускаемой продукции </w:t>
      </w:r>
      <w:r>
        <w:rPr>
          <w:sz w:val="28"/>
          <w:szCs w:val="28"/>
        </w:rPr>
        <w:t>(данный фактор не актуален, так как производство кондитерской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дукции увеличилось лишь на 0,1%); </w:t>
      </w:r>
    </w:p>
    <w:p w:rsidR="00397F15" w:rsidRPr="00397F15" w:rsidRDefault="00397F15" w:rsidP="00397F1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F15">
        <w:rPr>
          <w:sz w:val="28"/>
          <w:szCs w:val="28"/>
        </w:rPr>
        <w:t>рост цен на продукцию (</w:t>
      </w:r>
      <w:r>
        <w:rPr>
          <w:sz w:val="28"/>
          <w:szCs w:val="28"/>
        </w:rPr>
        <w:t>отметим, что темп роста выручки составляет 133%</w:t>
      </w:r>
      <w:r w:rsidRPr="00397F15">
        <w:rPr>
          <w:sz w:val="28"/>
          <w:szCs w:val="28"/>
        </w:rPr>
        <w:t>);</w:t>
      </w:r>
    </w:p>
    <w:p w:rsidR="00397F15" w:rsidRDefault="00397F15" w:rsidP="00397F1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F15">
        <w:rPr>
          <w:sz w:val="28"/>
          <w:szCs w:val="28"/>
        </w:rPr>
        <w:t>сокращение затрат на производство (</w:t>
      </w:r>
      <w:r>
        <w:rPr>
          <w:sz w:val="28"/>
          <w:szCs w:val="28"/>
        </w:rPr>
        <w:t>темп роста себестоимости 109%</w:t>
      </w:r>
      <w:r w:rsidRPr="00397F15">
        <w:rPr>
          <w:sz w:val="28"/>
          <w:szCs w:val="28"/>
        </w:rPr>
        <w:t>).</w:t>
      </w:r>
    </w:p>
    <w:p w:rsidR="00F333FE" w:rsidRDefault="00F333FE" w:rsidP="00F333F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структуру товарооборота в натуральном выражении в среднем за исследуемый период. Структура товарооборота -</w:t>
      </w:r>
      <w:r w:rsidRPr="0031634B">
        <w:rPr>
          <w:sz w:val="28"/>
          <w:szCs w:val="28"/>
        </w:rPr>
        <w:t xml:space="preserve"> это соотношение удельных весов отдельных товаров, их видов или групп в общем объеме товарообороте</w:t>
      </w:r>
      <w:r>
        <w:rPr>
          <w:sz w:val="28"/>
          <w:szCs w:val="28"/>
        </w:rPr>
        <w:t xml:space="preserve"> (рис. 2)</w:t>
      </w:r>
      <w:r w:rsidRPr="0031634B">
        <w:rPr>
          <w:sz w:val="28"/>
          <w:szCs w:val="28"/>
        </w:rPr>
        <w:t xml:space="preserve">. </w:t>
      </w:r>
    </w:p>
    <w:p w:rsidR="00F333FE" w:rsidRDefault="00F333FE" w:rsidP="00F333FE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DF2F8D" wp14:editId="3C3026A4">
            <wp:extent cx="4572000" cy="2498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D9F" w:rsidRDefault="009931D7" w:rsidP="00290115">
      <w:pPr>
        <w:spacing w:after="0" w:line="360" w:lineRule="auto"/>
        <w:ind w:firstLine="709"/>
        <w:jc w:val="both"/>
        <w:rPr>
          <w:sz w:val="28"/>
          <w:szCs w:val="28"/>
        </w:rPr>
      </w:pPr>
      <w:r w:rsidRPr="009931D7">
        <w:rPr>
          <w:sz w:val="28"/>
          <w:szCs w:val="28"/>
        </w:rPr>
        <w:t>Не смотря на то, что кондитерские изделия в структуре отгрузки имеют знач</w:t>
      </w:r>
      <w:r w:rsidRPr="009931D7">
        <w:rPr>
          <w:sz w:val="28"/>
          <w:szCs w:val="28"/>
        </w:rPr>
        <w:t>и</w:t>
      </w:r>
      <w:r w:rsidRPr="009931D7">
        <w:rPr>
          <w:sz w:val="28"/>
          <w:szCs w:val="28"/>
        </w:rPr>
        <w:t>тельно меньшую долю по сравнению</w:t>
      </w:r>
      <w:r w:rsidR="007F5C29">
        <w:rPr>
          <w:sz w:val="28"/>
          <w:szCs w:val="28"/>
        </w:rPr>
        <w:t xml:space="preserve"> с хлебобулочными изделиями (в </w:t>
      </w:r>
      <w:r w:rsidR="007F5C29" w:rsidRPr="007F5C29">
        <w:rPr>
          <w:sz w:val="28"/>
          <w:szCs w:val="28"/>
        </w:rPr>
        <w:t>3</w:t>
      </w:r>
      <w:r w:rsidRPr="009931D7">
        <w:rPr>
          <w:sz w:val="28"/>
          <w:szCs w:val="28"/>
        </w:rPr>
        <w:t xml:space="preserve"> раза мен</w:t>
      </w:r>
      <w:r w:rsidRPr="009931D7">
        <w:rPr>
          <w:sz w:val="28"/>
          <w:szCs w:val="28"/>
        </w:rPr>
        <w:t>ь</w:t>
      </w:r>
      <w:r w:rsidRPr="009931D7">
        <w:rPr>
          <w:sz w:val="28"/>
          <w:szCs w:val="28"/>
        </w:rPr>
        <w:t>ше), они являются наиболее выгодными для производства, так как пр</w:t>
      </w:r>
      <w:r w:rsidR="007F5C29">
        <w:rPr>
          <w:sz w:val="28"/>
          <w:szCs w:val="28"/>
        </w:rPr>
        <w:t>иносят наибольший объем выручки</w:t>
      </w:r>
      <w:r w:rsidRPr="009931D7">
        <w:rPr>
          <w:sz w:val="28"/>
          <w:szCs w:val="28"/>
        </w:rPr>
        <w:t>. Хлебобулочные изделия имеют значительный объем выручки за счет большого объема производства.</w:t>
      </w:r>
    </w:p>
    <w:p w:rsidR="0086690A" w:rsidRDefault="0086690A" w:rsidP="0029011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714E5" w:rsidRDefault="00D714E5" w:rsidP="0031634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Анализ </w:t>
      </w:r>
      <w:r w:rsidR="00003836">
        <w:rPr>
          <w:sz w:val="28"/>
          <w:szCs w:val="28"/>
        </w:rPr>
        <w:t>маркетингового исследования</w:t>
      </w:r>
    </w:p>
    <w:p w:rsidR="00003836" w:rsidRDefault="00003836" w:rsidP="0031634B">
      <w:pPr>
        <w:spacing w:after="0" w:line="360" w:lineRule="auto"/>
        <w:ind w:firstLine="709"/>
        <w:jc w:val="both"/>
        <w:rPr>
          <w:sz w:val="28"/>
          <w:szCs w:val="28"/>
        </w:rPr>
      </w:pPr>
      <w:r w:rsidRPr="00003836">
        <w:rPr>
          <w:sz w:val="28"/>
          <w:szCs w:val="28"/>
        </w:rPr>
        <w:t>Так как хлеб присутствует в рационе практически каждого россиянина, да</w:t>
      </w:r>
      <w:r w:rsidRPr="00003836">
        <w:rPr>
          <w:sz w:val="28"/>
          <w:szCs w:val="28"/>
        </w:rPr>
        <w:t>н</w:t>
      </w:r>
      <w:r w:rsidRPr="00003836">
        <w:rPr>
          <w:sz w:val="28"/>
          <w:szCs w:val="28"/>
        </w:rPr>
        <w:t>ный сегмент рынка достаточно стабилен в плане производства и потребления. Одн</w:t>
      </w:r>
      <w:r w:rsidRPr="00003836">
        <w:rPr>
          <w:sz w:val="28"/>
          <w:szCs w:val="28"/>
        </w:rPr>
        <w:t>а</w:t>
      </w:r>
      <w:r>
        <w:rPr>
          <w:sz w:val="28"/>
          <w:szCs w:val="28"/>
        </w:rPr>
        <w:t>ко существуют</w:t>
      </w:r>
      <w:r w:rsidRPr="00003836">
        <w:rPr>
          <w:sz w:val="28"/>
          <w:szCs w:val="28"/>
        </w:rPr>
        <w:t xml:space="preserve"> факторы, влияющие как на изменение объемов</w:t>
      </w:r>
      <w:r>
        <w:rPr>
          <w:sz w:val="28"/>
          <w:szCs w:val="28"/>
        </w:rPr>
        <w:t xml:space="preserve"> его потребления</w:t>
      </w:r>
      <w:r w:rsidRPr="00003836">
        <w:rPr>
          <w:sz w:val="28"/>
          <w:szCs w:val="28"/>
        </w:rPr>
        <w:t>, так и на перераспределение спроса внутри категории.</w:t>
      </w:r>
    </w:p>
    <w:p w:rsidR="00003836" w:rsidRDefault="00003836" w:rsidP="0031634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3EAB">
        <w:rPr>
          <w:sz w:val="28"/>
          <w:szCs w:val="28"/>
        </w:rPr>
        <w:t xml:space="preserve"> выявления конкурентных преимуществ ООО «Хлебозавод №5» было пр</w:t>
      </w:r>
      <w:r w:rsidR="00B73EAB">
        <w:rPr>
          <w:sz w:val="28"/>
          <w:szCs w:val="28"/>
        </w:rPr>
        <w:t>о</w:t>
      </w:r>
      <w:r w:rsidR="00B73EAB">
        <w:rPr>
          <w:sz w:val="28"/>
          <w:szCs w:val="28"/>
        </w:rPr>
        <w:t>ведено маркетинговое исследование спроса на хлеб методом анкетирования</w:t>
      </w:r>
      <w:r w:rsidR="00B73EAB" w:rsidRPr="00B73EAB">
        <w:rPr>
          <w:sz w:val="28"/>
          <w:szCs w:val="28"/>
        </w:rPr>
        <w:t>.</w:t>
      </w:r>
    </w:p>
    <w:p w:rsidR="00B73EAB" w:rsidRPr="00B73EAB" w:rsidRDefault="00B73EAB" w:rsidP="00B73EAB">
      <w:pPr>
        <w:spacing w:after="0" w:line="360" w:lineRule="auto"/>
        <w:ind w:firstLine="709"/>
        <w:jc w:val="both"/>
        <w:rPr>
          <w:sz w:val="28"/>
          <w:szCs w:val="28"/>
        </w:rPr>
      </w:pPr>
      <w:r w:rsidRPr="00B73EAB">
        <w:rPr>
          <w:sz w:val="28"/>
          <w:szCs w:val="28"/>
        </w:rPr>
        <w:t>Основными достоинствами анкетирования являются:</w:t>
      </w:r>
    </w:p>
    <w:p w:rsidR="00B73EAB" w:rsidRPr="00B73EAB" w:rsidRDefault="00B73EAB" w:rsidP="00B73EA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EAB">
        <w:rPr>
          <w:sz w:val="28"/>
          <w:szCs w:val="28"/>
        </w:rPr>
        <w:t>анонимность респондентов, позволяющая минимизировать сокрытие инфо</w:t>
      </w:r>
      <w:r w:rsidRPr="00B73EAB">
        <w:rPr>
          <w:sz w:val="28"/>
          <w:szCs w:val="28"/>
        </w:rPr>
        <w:t>р</w:t>
      </w:r>
      <w:r w:rsidRPr="00B73EAB">
        <w:rPr>
          <w:sz w:val="28"/>
          <w:szCs w:val="28"/>
        </w:rPr>
        <w:t>мации;</w:t>
      </w:r>
    </w:p>
    <w:p w:rsidR="00B73EAB" w:rsidRPr="00B73EAB" w:rsidRDefault="00B73EAB" w:rsidP="00B73EA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EAB">
        <w:rPr>
          <w:sz w:val="28"/>
          <w:szCs w:val="28"/>
        </w:rPr>
        <w:t>респонденты не видят посредника, который может оказывать на них псих</w:t>
      </w:r>
      <w:r w:rsidRPr="00B73EAB">
        <w:rPr>
          <w:sz w:val="28"/>
          <w:szCs w:val="28"/>
        </w:rPr>
        <w:t>о</w:t>
      </w:r>
      <w:r w:rsidRPr="00B73EAB">
        <w:rPr>
          <w:sz w:val="28"/>
          <w:szCs w:val="28"/>
        </w:rPr>
        <w:t>логическое давление;</w:t>
      </w:r>
    </w:p>
    <w:p w:rsidR="00B73EAB" w:rsidRPr="00B73EAB" w:rsidRDefault="00B73EAB" w:rsidP="00B73EA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3EAB">
        <w:rPr>
          <w:sz w:val="28"/>
          <w:szCs w:val="28"/>
        </w:rPr>
        <w:t>возможность длительного обдумывания вариантов ответов при заполнении;</w:t>
      </w:r>
    </w:p>
    <w:p w:rsidR="00B73EAB" w:rsidRPr="00B73EAB" w:rsidRDefault="00B73EAB" w:rsidP="00B73EA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EAB">
        <w:rPr>
          <w:sz w:val="28"/>
          <w:szCs w:val="28"/>
        </w:rPr>
        <w:t>возможность получить персональную информацию о респонденте;</w:t>
      </w:r>
    </w:p>
    <w:p w:rsidR="00B73EAB" w:rsidRDefault="00B73EAB" w:rsidP="00B73EA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EAB">
        <w:rPr>
          <w:sz w:val="28"/>
          <w:szCs w:val="28"/>
        </w:rPr>
        <w:t>минимальная стоимость проведения данного мероприятия</w:t>
      </w:r>
      <w:r>
        <w:rPr>
          <w:sz w:val="28"/>
          <w:szCs w:val="28"/>
        </w:rPr>
        <w:t xml:space="preserve"> </w:t>
      </w:r>
      <w:r w:rsidRPr="00B73EAB">
        <w:rPr>
          <w:sz w:val="28"/>
          <w:szCs w:val="28"/>
        </w:rPr>
        <w:t>[25].</w:t>
      </w:r>
    </w:p>
    <w:p w:rsidR="00003836" w:rsidRDefault="00003836" w:rsidP="0031634B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проведения маркетингового исследования в</w:t>
      </w:r>
      <w:r w:rsidRPr="005A5AD4">
        <w:rPr>
          <w:rFonts w:eastAsia="Times New Roman" w:cs="Times New Roman"/>
          <w:sz w:val="28"/>
          <w:szCs w:val="28"/>
          <w:lang w:eastAsia="ru-RU"/>
        </w:rPr>
        <w:t>ыборка респондентов ос</w:t>
      </w:r>
      <w:r w:rsidRPr="005A5AD4">
        <w:rPr>
          <w:rFonts w:eastAsia="Times New Roman" w:cs="Times New Roman"/>
          <w:sz w:val="28"/>
          <w:szCs w:val="28"/>
          <w:lang w:eastAsia="ru-RU"/>
        </w:rPr>
        <w:t>у</w:t>
      </w:r>
      <w:r w:rsidRPr="005A5AD4">
        <w:rPr>
          <w:rFonts w:eastAsia="Times New Roman" w:cs="Times New Roman"/>
          <w:sz w:val="28"/>
          <w:szCs w:val="28"/>
          <w:lang w:eastAsia="ru-RU"/>
        </w:rPr>
        <w:t>ществлялась по методу случайного отбора сре</w:t>
      </w:r>
      <w:r>
        <w:rPr>
          <w:rFonts w:eastAsia="Times New Roman" w:cs="Times New Roman"/>
          <w:sz w:val="28"/>
          <w:szCs w:val="28"/>
          <w:lang w:eastAsia="ru-RU"/>
        </w:rPr>
        <w:t>ди покупателей хлеба и хлебобуло</w:t>
      </w:r>
      <w:r>
        <w:rPr>
          <w:rFonts w:eastAsia="Times New Roman" w:cs="Times New Roman"/>
          <w:sz w:val="28"/>
          <w:szCs w:val="28"/>
          <w:lang w:eastAsia="ru-RU"/>
        </w:rPr>
        <w:t>ч</w:t>
      </w:r>
      <w:r>
        <w:rPr>
          <w:rFonts w:eastAsia="Times New Roman" w:cs="Times New Roman"/>
          <w:sz w:val="28"/>
          <w:szCs w:val="28"/>
          <w:lang w:eastAsia="ru-RU"/>
        </w:rPr>
        <w:t>ных изделий</w:t>
      </w:r>
      <w:r w:rsidRPr="005A5AD4">
        <w:rPr>
          <w:rFonts w:eastAsia="Times New Roman" w:cs="Times New Roman"/>
          <w:sz w:val="28"/>
          <w:szCs w:val="28"/>
          <w:lang w:eastAsia="ru-RU"/>
        </w:rPr>
        <w:t>. Всего, в целях выявления потребительских предпочтений</w:t>
      </w:r>
      <w:r>
        <w:rPr>
          <w:rFonts w:eastAsia="Times New Roman" w:cs="Times New Roman"/>
          <w:sz w:val="28"/>
          <w:szCs w:val="28"/>
          <w:lang w:eastAsia="ru-RU"/>
        </w:rPr>
        <w:t>, было опр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 w:rsidR="00B73EAB">
        <w:rPr>
          <w:rFonts w:eastAsia="Times New Roman" w:cs="Times New Roman"/>
          <w:sz w:val="28"/>
          <w:szCs w:val="28"/>
          <w:lang w:eastAsia="ru-RU"/>
        </w:rPr>
        <w:t>шено 50</w:t>
      </w:r>
      <w:r w:rsidRPr="005A5AD4">
        <w:rPr>
          <w:rFonts w:eastAsia="Times New Roman" w:cs="Times New Roman"/>
          <w:sz w:val="28"/>
          <w:szCs w:val="28"/>
          <w:lang w:eastAsia="ru-RU"/>
        </w:rPr>
        <w:t xml:space="preserve"> респондентов</w:t>
      </w:r>
      <w:r>
        <w:rPr>
          <w:rFonts w:eastAsia="Times New Roman" w:cs="Times New Roman"/>
          <w:sz w:val="28"/>
          <w:szCs w:val="28"/>
          <w:lang w:eastAsia="ru-RU"/>
        </w:rPr>
        <w:t xml:space="preserve">, которым </w:t>
      </w:r>
      <w:r w:rsidRPr="005A5AD4">
        <w:rPr>
          <w:rFonts w:eastAsia="Times New Roman" w:cs="Times New Roman"/>
          <w:sz w:val="28"/>
          <w:szCs w:val="28"/>
          <w:lang w:eastAsia="ru-RU"/>
        </w:rPr>
        <w:t>предлагал</w:t>
      </w:r>
      <w:r>
        <w:rPr>
          <w:rFonts w:eastAsia="Times New Roman" w:cs="Times New Roman"/>
          <w:sz w:val="28"/>
          <w:szCs w:val="28"/>
          <w:lang w:eastAsia="ru-RU"/>
        </w:rPr>
        <w:t xml:space="preserve">ось заполнить </w:t>
      </w:r>
      <w:r w:rsidRPr="005A5AD4">
        <w:rPr>
          <w:rFonts w:eastAsia="Times New Roman" w:cs="Times New Roman"/>
          <w:sz w:val="28"/>
          <w:szCs w:val="28"/>
          <w:lang w:eastAsia="ru-RU"/>
        </w:rPr>
        <w:t>анкету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22217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представленную в Приложении</w:t>
      </w:r>
      <w:r w:rsidR="00B73EAB">
        <w:rPr>
          <w:rFonts w:eastAsia="Times New Roman" w:cs="Times New Roman"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68174A" w:rsidRPr="0068174A" w:rsidRDefault="0068174A" w:rsidP="0068174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74A">
        <w:rPr>
          <w:rFonts w:eastAsia="Times New Roman" w:cs="Times New Roman"/>
          <w:sz w:val="28"/>
          <w:szCs w:val="28"/>
          <w:lang w:eastAsia="ru-RU"/>
        </w:rPr>
        <w:t>На момент опроса 65% респондентов находились в возрасте от 18 до 24 лет и 35% опрошенных - в возрасте от 25 до 34 лет. Среди респондентов 45% составили мужчины и 55% - женщины.</w:t>
      </w:r>
    </w:p>
    <w:p w:rsidR="0068174A" w:rsidRPr="0068174A" w:rsidRDefault="0068174A" w:rsidP="0068174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74A">
        <w:rPr>
          <w:rFonts w:eastAsia="Times New Roman" w:cs="Times New Roman"/>
          <w:sz w:val="28"/>
          <w:szCs w:val="28"/>
          <w:lang w:eastAsia="ru-RU"/>
        </w:rPr>
        <w:t>40% опрошенных – это студенты, 25% - рабочие, 20% разделили работники среднего звена, 10% - руководители и 5% безработных.</w:t>
      </w:r>
    </w:p>
    <w:p w:rsidR="0068174A" w:rsidRDefault="0068174A" w:rsidP="0068174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74A">
        <w:rPr>
          <w:rFonts w:eastAsia="Times New Roman" w:cs="Times New Roman"/>
          <w:sz w:val="28"/>
          <w:szCs w:val="28"/>
          <w:lang w:eastAsia="ru-RU"/>
        </w:rPr>
        <w:t>Для получения объективной картины была проведена градация опрошенных по уровню доходов. Из них у 40% опрошенных ежемесячный доход составлял до 10000 рублей, 15% получают ежемесячный доход в размере 10-20 тысяч рублей, 30% зарабатывают 20-30 тысяч рублей в месяц, 5% получает ежемесячный доход в пределах 50 тысяч рублей. Лишь 10% участников анкетирования имеют доход более 50 тысяч рублей.</w:t>
      </w:r>
    </w:p>
    <w:p w:rsidR="00480EA1" w:rsidRDefault="000633E4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результаты ответов респондентов, </w:t>
      </w:r>
      <w:r w:rsidR="00480EA1">
        <w:rPr>
          <w:sz w:val="28"/>
          <w:szCs w:val="28"/>
        </w:rPr>
        <w:t>были сделаны следующие выводы:</w:t>
      </w:r>
    </w:p>
    <w:p w:rsidR="00480EA1" w:rsidRDefault="00480EA1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3E4">
        <w:rPr>
          <w:sz w:val="28"/>
          <w:szCs w:val="28"/>
        </w:rPr>
        <w:t xml:space="preserve"> </w:t>
      </w:r>
      <w:r w:rsidR="000633E4" w:rsidRPr="000633E4">
        <w:rPr>
          <w:sz w:val="28"/>
          <w:szCs w:val="28"/>
        </w:rPr>
        <w:t xml:space="preserve">чаще всего </w:t>
      </w:r>
      <w:r>
        <w:rPr>
          <w:sz w:val="28"/>
          <w:szCs w:val="28"/>
        </w:rPr>
        <w:t>потребители</w:t>
      </w:r>
      <w:r w:rsidR="000633E4" w:rsidRPr="000633E4">
        <w:rPr>
          <w:sz w:val="28"/>
          <w:szCs w:val="28"/>
        </w:rPr>
        <w:t xml:space="preserve"> употребляют хлеб ежедневно, реже</w:t>
      </w:r>
      <w:r w:rsidR="000633E4">
        <w:rPr>
          <w:sz w:val="28"/>
          <w:szCs w:val="28"/>
        </w:rPr>
        <w:t xml:space="preserve"> через день</w:t>
      </w:r>
      <w:r w:rsidR="003130B2">
        <w:rPr>
          <w:sz w:val="28"/>
          <w:szCs w:val="28"/>
        </w:rPr>
        <w:t>, что указывает на стабильность данного сегмента рынка</w:t>
      </w:r>
      <w:r>
        <w:rPr>
          <w:sz w:val="28"/>
          <w:szCs w:val="28"/>
        </w:rPr>
        <w:t>;</w:t>
      </w:r>
    </w:p>
    <w:p w:rsidR="00480EA1" w:rsidRDefault="00480EA1" w:rsidP="003130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большинстве случаев</w:t>
      </w:r>
      <w:r w:rsidRPr="00480EA1">
        <w:rPr>
          <w:sz w:val="28"/>
          <w:szCs w:val="28"/>
        </w:rPr>
        <w:t xml:space="preserve"> респон</w:t>
      </w:r>
      <w:r w:rsidR="003130B2">
        <w:rPr>
          <w:sz w:val="28"/>
          <w:szCs w:val="28"/>
        </w:rPr>
        <w:t xml:space="preserve">денты покупают хлеб в пекарнях - </w:t>
      </w:r>
      <w:r w:rsidRPr="00480EA1">
        <w:rPr>
          <w:sz w:val="28"/>
          <w:szCs w:val="28"/>
        </w:rPr>
        <w:t>50% опр</w:t>
      </w:r>
      <w:r w:rsidRPr="00480EA1">
        <w:rPr>
          <w:sz w:val="28"/>
          <w:szCs w:val="28"/>
        </w:rPr>
        <w:t>о</w:t>
      </w:r>
      <w:r w:rsidRPr="00480EA1">
        <w:rPr>
          <w:sz w:val="28"/>
          <w:szCs w:val="28"/>
        </w:rPr>
        <w:t>шен</w:t>
      </w:r>
      <w:r w:rsidR="003130B2">
        <w:rPr>
          <w:sz w:val="28"/>
          <w:szCs w:val="28"/>
        </w:rPr>
        <w:t>ных (э</w:t>
      </w:r>
      <w:r w:rsidR="003130B2" w:rsidRPr="00480EA1">
        <w:rPr>
          <w:sz w:val="28"/>
          <w:szCs w:val="28"/>
        </w:rPr>
        <w:t xml:space="preserve">то обусловлено тем, </w:t>
      </w:r>
      <w:r w:rsidR="003130B2">
        <w:rPr>
          <w:sz w:val="28"/>
          <w:szCs w:val="28"/>
        </w:rPr>
        <w:t xml:space="preserve">что </w:t>
      </w:r>
      <w:r w:rsidR="003130B2" w:rsidRPr="00480EA1">
        <w:rPr>
          <w:sz w:val="28"/>
          <w:szCs w:val="28"/>
        </w:rPr>
        <w:t>небольшие пекарни могут быстро подстраиват</w:t>
      </w:r>
      <w:r w:rsidR="003130B2" w:rsidRPr="00480EA1">
        <w:rPr>
          <w:sz w:val="28"/>
          <w:szCs w:val="28"/>
        </w:rPr>
        <w:t>ь</w:t>
      </w:r>
      <w:r w:rsidR="003130B2" w:rsidRPr="00480EA1">
        <w:rPr>
          <w:sz w:val="28"/>
          <w:szCs w:val="28"/>
        </w:rPr>
        <w:t>ся, под потребности своего покупа</w:t>
      </w:r>
      <w:r w:rsidR="003130B2">
        <w:rPr>
          <w:sz w:val="28"/>
          <w:szCs w:val="28"/>
        </w:rPr>
        <w:t>теля, а п</w:t>
      </w:r>
      <w:r w:rsidR="003130B2" w:rsidRPr="00480EA1">
        <w:rPr>
          <w:sz w:val="28"/>
          <w:szCs w:val="28"/>
        </w:rPr>
        <w:t>родукция выделяется разнообразным а</w:t>
      </w:r>
      <w:r w:rsidR="003130B2" w:rsidRPr="00480EA1">
        <w:rPr>
          <w:sz w:val="28"/>
          <w:szCs w:val="28"/>
        </w:rPr>
        <w:t>с</w:t>
      </w:r>
      <w:r w:rsidR="003130B2" w:rsidRPr="00480EA1">
        <w:rPr>
          <w:sz w:val="28"/>
          <w:szCs w:val="28"/>
        </w:rPr>
        <w:t>сортимен</w:t>
      </w:r>
      <w:r w:rsidR="003130B2">
        <w:rPr>
          <w:sz w:val="28"/>
          <w:szCs w:val="28"/>
        </w:rPr>
        <w:t>том)</w:t>
      </w:r>
      <w:r>
        <w:rPr>
          <w:sz w:val="28"/>
          <w:szCs w:val="28"/>
        </w:rPr>
        <w:t>;</w:t>
      </w:r>
    </w:p>
    <w:p w:rsidR="00480EA1" w:rsidRDefault="00480EA1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EA1">
        <w:rPr>
          <w:sz w:val="28"/>
          <w:szCs w:val="28"/>
        </w:rPr>
        <w:t>30% респондентов п</w:t>
      </w:r>
      <w:r>
        <w:rPr>
          <w:sz w:val="28"/>
          <w:szCs w:val="28"/>
        </w:rPr>
        <w:t>риобретают хлеб в супермаркетах;</w:t>
      </w:r>
    </w:p>
    <w:p w:rsidR="00480EA1" w:rsidRDefault="00480EA1" w:rsidP="003130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0EA1">
        <w:rPr>
          <w:sz w:val="28"/>
          <w:szCs w:val="28"/>
        </w:rPr>
        <w:t xml:space="preserve"> 20% респондентов предпочитают поку</w:t>
      </w:r>
      <w:r>
        <w:rPr>
          <w:sz w:val="28"/>
          <w:szCs w:val="28"/>
        </w:rPr>
        <w:t>пать хлеб в небольших магазинах</w:t>
      </w:r>
      <w:r w:rsidR="003130B2">
        <w:rPr>
          <w:sz w:val="28"/>
          <w:szCs w:val="28"/>
        </w:rPr>
        <w:t xml:space="preserve"> (в</w:t>
      </w:r>
      <w:r w:rsidRPr="00480EA1">
        <w:rPr>
          <w:sz w:val="28"/>
          <w:szCs w:val="28"/>
        </w:rPr>
        <w:t xml:space="preserve"> отличие от крупных магазинов здесь оперативно реагируют на запросы покупат</w:t>
      </w:r>
      <w:r w:rsidRPr="00480EA1">
        <w:rPr>
          <w:sz w:val="28"/>
          <w:szCs w:val="28"/>
        </w:rPr>
        <w:t>е</w:t>
      </w:r>
      <w:r w:rsidRPr="00480EA1">
        <w:rPr>
          <w:sz w:val="28"/>
          <w:szCs w:val="28"/>
        </w:rPr>
        <w:lastRenderedPageBreak/>
        <w:t>лей, а для повышения конкурентоспособности могут занижать цены на несколько попу</w:t>
      </w:r>
      <w:r w:rsidR="003130B2">
        <w:rPr>
          <w:sz w:val="28"/>
          <w:szCs w:val="28"/>
        </w:rPr>
        <w:t>лярных видов продукции)</w:t>
      </w:r>
      <w:r w:rsidRPr="00480EA1">
        <w:rPr>
          <w:sz w:val="28"/>
          <w:szCs w:val="28"/>
        </w:rPr>
        <w:t>.</w:t>
      </w:r>
    </w:p>
    <w:p w:rsidR="00480EA1" w:rsidRDefault="00480EA1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EA1">
        <w:rPr>
          <w:sz w:val="28"/>
          <w:szCs w:val="28"/>
        </w:rPr>
        <w:t xml:space="preserve">большинство </w:t>
      </w:r>
      <w:r>
        <w:rPr>
          <w:sz w:val="28"/>
          <w:szCs w:val="28"/>
        </w:rPr>
        <w:t xml:space="preserve">респондентов </w:t>
      </w:r>
      <w:r w:rsidRPr="00480EA1">
        <w:rPr>
          <w:sz w:val="28"/>
          <w:szCs w:val="28"/>
        </w:rPr>
        <w:t>(60%) считает, что качество хлеба вы</w:t>
      </w:r>
      <w:r>
        <w:rPr>
          <w:sz w:val="28"/>
          <w:szCs w:val="28"/>
        </w:rPr>
        <w:t>ше в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пекарнях;</w:t>
      </w:r>
    </w:p>
    <w:p w:rsidR="00480EA1" w:rsidRDefault="00480EA1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80EA1">
        <w:rPr>
          <w:sz w:val="28"/>
          <w:szCs w:val="28"/>
        </w:rPr>
        <w:t xml:space="preserve">нализируя степень важности критериев выбора хлеба, можно сказать, что наибольшую долю занимает дата производства, затем следует цена, после упаковка продукции. </w:t>
      </w:r>
    </w:p>
    <w:p w:rsidR="00480EA1" w:rsidRDefault="00480EA1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 w:rsidRPr="00480EA1">
        <w:rPr>
          <w:sz w:val="28"/>
          <w:szCs w:val="28"/>
        </w:rPr>
        <w:t>Дата производства и сроки реализации продукции, упаковка, обеспечивающая сохранность хлеба, - непременно важны для покупателя, так как от этих факторов зависит его здоровье.</w:t>
      </w:r>
    </w:p>
    <w:p w:rsidR="00C474B0" w:rsidRDefault="00C474B0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474B0">
        <w:rPr>
          <w:sz w:val="28"/>
          <w:szCs w:val="28"/>
        </w:rPr>
        <w:t>аименьшее значение</w:t>
      </w:r>
      <w:r>
        <w:rPr>
          <w:sz w:val="28"/>
          <w:szCs w:val="28"/>
        </w:rPr>
        <w:t xml:space="preserve"> для потребителя</w:t>
      </w:r>
      <w:r w:rsidRPr="00C474B0">
        <w:rPr>
          <w:sz w:val="28"/>
          <w:szCs w:val="28"/>
        </w:rPr>
        <w:t xml:space="preserve"> имеют производитель и вес хлеба. </w:t>
      </w:r>
      <w:r>
        <w:rPr>
          <w:sz w:val="28"/>
          <w:szCs w:val="28"/>
        </w:rPr>
        <w:t>Ч</w:t>
      </w:r>
      <w:r w:rsidRPr="00C474B0">
        <w:rPr>
          <w:sz w:val="28"/>
          <w:szCs w:val="28"/>
        </w:rPr>
        <w:t>тобы покупатель обращал больше внимания на производителя, а не на цену, сп</w:t>
      </w:r>
      <w:r w:rsidRPr="00C474B0">
        <w:rPr>
          <w:sz w:val="28"/>
          <w:szCs w:val="28"/>
        </w:rPr>
        <w:t>е</w:t>
      </w:r>
      <w:r w:rsidRPr="00C474B0">
        <w:rPr>
          <w:sz w:val="28"/>
          <w:szCs w:val="28"/>
        </w:rPr>
        <w:t>циалистам предприятия следует провести рекламную кампанию для привлечения новых покупателей, возможно, сменить этикетку на более узнаваемую, расширить ассортимент или повысить качество реализуемой продукции.</w:t>
      </w:r>
    </w:p>
    <w:p w:rsidR="004E5092" w:rsidRDefault="00194C69" w:rsidP="00480EA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ответов, указывающие на</w:t>
      </w:r>
      <w:r w:rsidR="004E5092">
        <w:rPr>
          <w:sz w:val="28"/>
          <w:szCs w:val="28"/>
        </w:rPr>
        <w:t xml:space="preserve"> в</w:t>
      </w:r>
      <w:r>
        <w:rPr>
          <w:sz w:val="28"/>
          <w:szCs w:val="28"/>
        </w:rPr>
        <w:t>кусовые</w:t>
      </w:r>
      <w:r w:rsidR="004E5092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предпочтения</w:t>
      </w:r>
      <w:r w:rsidR="003A47AD">
        <w:rPr>
          <w:sz w:val="28"/>
          <w:szCs w:val="28"/>
        </w:rPr>
        <w:t xml:space="preserve"> потребителей хлебобулочной продукции</w:t>
      </w:r>
      <w:r>
        <w:rPr>
          <w:sz w:val="28"/>
          <w:szCs w:val="28"/>
        </w:rPr>
        <w:t>, представлены</w:t>
      </w:r>
      <w:r w:rsidR="003A47AD">
        <w:rPr>
          <w:sz w:val="28"/>
          <w:szCs w:val="28"/>
        </w:rPr>
        <w:t xml:space="preserve"> на рисунке 3.</w:t>
      </w:r>
    </w:p>
    <w:p w:rsidR="00C474B0" w:rsidRDefault="00933944" w:rsidP="00933944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472325" wp14:editId="2A1BF372">
            <wp:extent cx="5276850" cy="2498400"/>
            <wp:effectExtent l="3810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4C69" w:rsidRDefault="00194C69" w:rsidP="00056670">
      <w:pPr>
        <w:spacing w:after="0" w:line="360" w:lineRule="auto"/>
        <w:ind w:firstLine="709"/>
        <w:jc w:val="both"/>
        <w:rPr>
          <w:sz w:val="28"/>
          <w:szCs w:val="28"/>
        </w:rPr>
      </w:pPr>
      <w:r w:rsidRPr="00194C69">
        <w:rPr>
          <w:sz w:val="28"/>
          <w:szCs w:val="28"/>
        </w:rPr>
        <w:t xml:space="preserve">Прежде всего, </w:t>
      </w:r>
      <w:r w:rsidR="00056670">
        <w:rPr>
          <w:sz w:val="28"/>
          <w:szCs w:val="28"/>
        </w:rPr>
        <w:t>необходимо отметить</w:t>
      </w:r>
      <w:r w:rsidRPr="00194C69">
        <w:rPr>
          <w:sz w:val="28"/>
          <w:szCs w:val="28"/>
        </w:rPr>
        <w:t>,</w:t>
      </w:r>
      <w:r>
        <w:rPr>
          <w:sz w:val="28"/>
          <w:szCs w:val="28"/>
        </w:rPr>
        <w:t xml:space="preserve"> что русский национальный хлеб – это </w:t>
      </w:r>
      <w:r w:rsidRPr="00194C69">
        <w:rPr>
          <w:sz w:val="28"/>
          <w:szCs w:val="28"/>
        </w:rPr>
        <w:t>хлеб из ржаной муки, дрожжевой, кислый. Поэт</w:t>
      </w:r>
      <w:r>
        <w:rPr>
          <w:sz w:val="28"/>
          <w:szCs w:val="28"/>
        </w:rPr>
        <w:t>ому большинство респондентов (64</w:t>
      </w:r>
      <w:r w:rsidRPr="00194C69">
        <w:rPr>
          <w:sz w:val="28"/>
          <w:szCs w:val="28"/>
        </w:rPr>
        <w:t>%) выбрали хлеб, приготовленный по классическому рецепту, в качестве люб</w:t>
      </w:r>
      <w:r w:rsidRPr="00194C69">
        <w:rPr>
          <w:sz w:val="28"/>
          <w:szCs w:val="28"/>
        </w:rPr>
        <w:t>и</w:t>
      </w:r>
      <w:r w:rsidRPr="00194C69">
        <w:rPr>
          <w:sz w:val="28"/>
          <w:szCs w:val="28"/>
        </w:rPr>
        <w:t>мого.</w:t>
      </w:r>
      <w:r w:rsidR="00056670">
        <w:rPr>
          <w:sz w:val="28"/>
          <w:szCs w:val="28"/>
        </w:rPr>
        <w:t xml:space="preserve"> </w:t>
      </w:r>
    </w:p>
    <w:p w:rsidR="00194C69" w:rsidRPr="00056670" w:rsidRDefault="002D72D3" w:rsidP="00194C6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проведенного маркетингового исследования была проведена оценка уровня конкурентоспособности ООО «Хлебозавод №5» (</w:t>
      </w:r>
      <w:r w:rsidR="00056670">
        <w:rPr>
          <w:sz w:val="28"/>
          <w:szCs w:val="28"/>
        </w:rPr>
        <w:t>рис</w:t>
      </w:r>
      <w:r>
        <w:rPr>
          <w:sz w:val="28"/>
          <w:szCs w:val="28"/>
        </w:rPr>
        <w:t xml:space="preserve">. </w:t>
      </w:r>
      <w:r w:rsidR="000566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1265B1" w:rsidRDefault="001265B1" w:rsidP="001265B1">
      <w:pPr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896A4CF" wp14:editId="563D7429">
            <wp:extent cx="5890438" cy="305154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12DC" w:rsidRDefault="005D12DC" w:rsidP="005D12D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рынк</w:t>
      </w:r>
      <w:proofErr w:type="gramStart"/>
      <w:r>
        <w:rPr>
          <w:sz w:val="28"/>
          <w:szCs w:val="28"/>
        </w:rPr>
        <w:t xml:space="preserve">а </w:t>
      </w:r>
      <w:r w:rsidRPr="002658A9">
        <w:rPr>
          <w:sz w:val="28"/>
          <w:szCs w:val="28"/>
        </w:rPr>
        <w:t>ООО</w:t>
      </w:r>
      <w:proofErr w:type="gramEnd"/>
      <w:r w:rsidRPr="002658A9">
        <w:rPr>
          <w:sz w:val="28"/>
          <w:szCs w:val="28"/>
        </w:rPr>
        <w:t xml:space="preserve"> «Хлебозавод № 5»</w:t>
      </w:r>
      <w:r w:rsidR="001C47C5">
        <w:rPr>
          <w:sz w:val="28"/>
          <w:szCs w:val="28"/>
        </w:rPr>
        <w:t xml:space="preserve"> составила </w:t>
      </w:r>
      <w:r w:rsidR="001C47C5" w:rsidRPr="001C47C5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Pr="002658A9">
        <w:rPr>
          <w:sz w:val="28"/>
          <w:szCs w:val="28"/>
        </w:rPr>
        <w:t>. Основными потребит</w:t>
      </w:r>
      <w:r w:rsidRPr="002658A9">
        <w:rPr>
          <w:sz w:val="28"/>
          <w:szCs w:val="28"/>
        </w:rPr>
        <w:t>е</w:t>
      </w:r>
      <w:r w:rsidRPr="002658A9">
        <w:rPr>
          <w:sz w:val="28"/>
          <w:szCs w:val="28"/>
        </w:rPr>
        <w:t>лями продукции</w:t>
      </w:r>
      <w:r>
        <w:rPr>
          <w:sz w:val="28"/>
          <w:szCs w:val="28"/>
        </w:rPr>
        <w:t xml:space="preserve"> данного производителя</w:t>
      </w:r>
      <w:r w:rsidRPr="002658A9">
        <w:rPr>
          <w:sz w:val="28"/>
          <w:szCs w:val="28"/>
        </w:rPr>
        <w:t xml:space="preserve"> являются Удмуртская республика, в бол</w:t>
      </w:r>
      <w:r w:rsidRPr="002658A9">
        <w:rPr>
          <w:sz w:val="28"/>
          <w:szCs w:val="28"/>
        </w:rPr>
        <w:t>ь</w:t>
      </w:r>
      <w:r w:rsidRPr="002658A9">
        <w:rPr>
          <w:sz w:val="28"/>
          <w:szCs w:val="28"/>
        </w:rPr>
        <w:t>шей степени город Ижевск и Завьяловский рай</w:t>
      </w:r>
      <w:r>
        <w:rPr>
          <w:sz w:val="28"/>
          <w:szCs w:val="28"/>
        </w:rPr>
        <w:t>он</w:t>
      </w:r>
      <w:r w:rsidRPr="002658A9">
        <w:rPr>
          <w:sz w:val="28"/>
          <w:szCs w:val="28"/>
        </w:rPr>
        <w:t>. Рынок сбыта включает в себя п</w:t>
      </w:r>
      <w:r w:rsidRPr="002658A9">
        <w:rPr>
          <w:sz w:val="28"/>
          <w:szCs w:val="28"/>
        </w:rPr>
        <w:t>о</w:t>
      </w:r>
      <w:r w:rsidRPr="002658A9">
        <w:rPr>
          <w:sz w:val="28"/>
          <w:szCs w:val="28"/>
        </w:rPr>
        <w:t>чти все продуктовые магазины и торговые сети города и районов, а также собстве</w:t>
      </w:r>
      <w:r w:rsidRPr="002658A9">
        <w:rPr>
          <w:sz w:val="28"/>
          <w:szCs w:val="28"/>
        </w:rPr>
        <w:t>н</w:t>
      </w:r>
      <w:r w:rsidRPr="002658A9">
        <w:rPr>
          <w:sz w:val="28"/>
          <w:szCs w:val="28"/>
        </w:rPr>
        <w:t>ные торговые точки.</w:t>
      </w:r>
    </w:p>
    <w:p w:rsidR="005D12DC" w:rsidRDefault="005D12DC" w:rsidP="005D12D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конкурентами организации выступают пекарня «Хлебница», чью продукцию выбираю</w:t>
      </w:r>
      <w:r w:rsidR="001C47C5">
        <w:rPr>
          <w:sz w:val="28"/>
          <w:szCs w:val="28"/>
        </w:rPr>
        <w:t xml:space="preserve">т </w:t>
      </w:r>
      <w:r w:rsidR="001C47C5" w:rsidRPr="001C47C5">
        <w:rPr>
          <w:sz w:val="28"/>
          <w:szCs w:val="28"/>
        </w:rPr>
        <w:t>40</w:t>
      </w:r>
      <w:r w:rsidRPr="002658A9">
        <w:rPr>
          <w:sz w:val="28"/>
          <w:szCs w:val="28"/>
        </w:rPr>
        <w:t>% респондентов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 ООО</w:t>
      </w:r>
      <w:proofErr w:type="gramEnd"/>
      <w:r w:rsidRPr="002658A9">
        <w:rPr>
          <w:sz w:val="28"/>
          <w:szCs w:val="28"/>
        </w:rPr>
        <w:t xml:space="preserve"> </w:t>
      </w:r>
      <w:r w:rsidRPr="005D12DC">
        <w:rPr>
          <w:sz w:val="28"/>
          <w:szCs w:val="28"/>
        </w:rPr>
        <w:t>«Ижевский хлебозавод № 3»</w:t>
      </w:r>
      <w:r>
        <w:rPr>
          <w:sz w:val="28"/>
          <w:szCs w:val="28"/>
        </w:rPr>
        <w:t xml:space="preserve">, </w:t>
      </w:r>
      <w:r w:rsidRPr="002658A9">
        <w:rPr>
          <w:sz w:val="28"/>
          <w:szCs w:val="28"/>
        </w:rPr>
        <w:t xml:space="preserve">его продукцию </w:t>
      </w:r>
      <w:r w:rsidR="001C47C5">
        <w:rPr>
          <w:sz w:val="28"/>
          <w:szCs w:val="28"/>
        </w:rPr>
        <w:t xml:space="preserve">приобретают </w:t>
      </w:r>
      <w:r w:rsidR="001C47C5" w:rsidRPr="001C47C5">
        <w:rPr>
          <w:sz w:val="28"/>
          <w:szCs w:val="28"/>
        </w:rPr>
        <w:t>15</w:t>
      </w:r>
      <w:r w:rsidRPr="002658A9">
        <w:rPr>
          <w:sz w:val="28"/>
          <w:szCs w:val="28"/>
        </w:rPr>
        <w:t>% респондентов.</w:t>
      </w:r>
    </w:p>
    <w:p w:rsidR="00DC318A" w:rsidRPr="00DC318A" w:rsidRDefault="00DC318A" w:rsidP="00DC318A">
      <w:pPr>
        <w:spacing w:after="0" w:line="360" w:lineRule="auto"/>
        <w:ind w:firstLine="709"/>
        <w:jc w:val="both"/>
        <w:rPr>
          <w:sz w:val="28"/>
          <w:szCs w:val="28"/>
        </w:rPr>
      </w:pPr>
      <w:r w:rsidRPr="00DC318A">
        <w:rPr>
          <w:sz w:val="28"/>
          <w:szCs w:val="28"/>
        </w:rPr>
        <w:t>По результатам проведенного анализа можно сделать ряд выводов:</w:t>
      </w:r>
    </w:p>
    <w:p w:rsidR="00DC318A" w:rsidRPr="00DC318A" w:rsidRDefault="00DC318A" w:rsidP="00DC318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8A">
        <w:rPr>
          <w:sz w:val="28"/>
          <w:szCs w:val="28"/>
        </w:rPr>
        <w:t>получить информацию непосредственно от ее носителей путем наблюдения или опроса часто бывает сложно, что компенсируется дешевизной</w:t>
      </w:r>
      <w:r>
        <w:rPr>
          <w:sz w:val="28"/>
          <w:szCs w:val="28"/>
        </w:rPr>
        <w:t xml:space="preserve"> и доступностью данного метода сбора информации</w:t>
      </w:r>
      <w:r w:rsidRPr="00DC318A">
        <w:rPr>
          <w:sz w:val="28"/>
          <w:szCs w:val="28"/>
        </w:rPr>
        <w:t>;</w:t>
      </w:r>
    </w:p>
    <w:p w:rsidR="00DC318A" w:rsidRPr="00DC318A" w:rsidRDefault="00DC318A" w:rsidP="00DC318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8A">
        <w:rPr>
          <w:sz w:val="28"/>
          <w:szCs w:val="28"/>
        </w:rPr>
        <w:t>небольшие пекарни повышают конкуренцию на рынке хлебобулочных изд</w:t>
      </w:r>
      <w:r w:rsidRPr="00DC318A">
        <w:rPr>
          <w:sz w:val="28"/>
          <w:szCs w:val="28"/>
        </w:rPr>
        <w:t>е</w:t>
      </w:r>
      <w:r w:rsidRPr="00DC318A">
        <w:rPr>
          <w:sz w:val="28"/>
          <w:szCs w:val="28"/>
        </w:rPr>
        <w:t>лий, что ведет к обновлению технологической базы производств, освоению нового оборудования, новых видов</w:t>
      </w:r>
      <w:r>
        <w:rPr>
          <w:sz w:val="28"/>
          <w:szCs w:val="28"/>
        </w:rPr>
        <w:t xml:space="preserve"> сырья, пищевых добавок и проч.</w:t>
      </w:r>
      <w:r w:rsidRPr="00DC318A">
        <w:rPr>
          <w:sz w:val="28"/>
          <w:szCs w:val="28"/>
        </w:rPr>
        <w:t>;</w:t>
      </w:r>
    </w:p>
    <w:p w:rsidR="00DC318A" w:rsidRPr="00DC318A" w:rsidRDefault="00DC318A" w:rsidP="00DC318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C318A">
        <w:rPr>
          <w:sz w:val="28"/>
          <w:szCs w:val="28"/>
        </w:rPr>
        <w:t>несмотря на то, что большинство людей до сих пор выбирает хлеб, пригото</w:t>
      </w:r>
      <w:r w:rsidRPr="00DC318A">
        <w:rPr>
          <w:sz w:val="28"/>
          <w:szCs w:val="28"/>
        </w:rPr>
        <w:t>в</w:t>
      </w:r>
      <w:r w:rsidRPr="00DC318A">
        <w:rPr>
          <w:sz w:val="28"/>
          <w:szCs w:val="28"/>
        </w:rPr>
        <w:t>ленный по классическому рецепту, растет доля потребителей, желающих приобр</w:t>
      </w:r>
      <w:r w:rsidRPr="00DC318A">
        <w:rPr>
          <w:sz w:val="28"/>
          <w:szCs w:val="28"/>
        </w:rPr>
        <w:t>е</w:t>
      </w:r>
      <w:r w:rsidRPr="00DC318A">
        <w:rPr>
          <w:sz w:val="28"/>
          <w:szCs w:val="28"/>
        </w:rPr>
        <w:t>сти продукцию диетического направления с различными добавками;</w:t>
      </w:r>
    </w:p>
    <w:p w:rsidR="00DC318A" w:rsidRPr="00DC318A" w:rsidRDefault="00DC318A" w:rsidP="00DC318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8A">
        <w:rPr>
          <w:sz w:val="28"/>
          <w:szCs w:val="28"/>
        </w:rPr>
        <w:t>можно существенно увеличить сумму доходов организации, если больше внимания и средств выделять на осуществление рекламной кампании своей проду</w:t>
      </w:r>
      <w:r w:rsidRPr="00DC318A">
        <w:rPr>
          <w:sz w:val="28"/>
          <w:szCs w:val="28"/>
        </w:rPr>
        <w:t>к</w:t>
      </w:r>
      <w:r w:rsidRPr="00DC318A">
        <w:rPr>
          <w:sz w:val="28"/>
          <w:szCs w:val="28"/>
        </w:rPr>
        <w:t>ции и поиску новых потребителей;</w:t>
      </w:r>
    </w:p>
    <w:p w:rsidR="005D12DC" w:rsidRDefault="00DC318A" w:rsidP="00DC318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8A">
        <w:rPr>
          <w:sz w:val="28"/>
          <w:szCs w:val="28"/>
        </w:rPr>
        <w:t>следует замедлить рост цен на продукты ежедневного потребления, в том числе хлеб, так как большинство людей не готовы тратить на них большие суммы денег.</w:t>
      </w:r>
    </w:p>
    <w:p w:rsidR="005923B9" w:rsidRPr="002658A9" w:rsidRDefault="005923B9" w:rsidP="005923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714E5" w:rsidRPr="00D714E5" w:rsidRDefault="00D714E5" w:rsidP="005923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EC66AD">
        <w:rPr>
          <w:sz w:val="28"/>
          <w:szCs w:val="28"/>
        </w:rPr>
        <w:t xml:space="preserve">Анализ сильных и слабых сторон </w:t>
      </w:r>
      <w:r>
        <w:rPr>
          <w:sz w:val="28"/>
          <w:szCs w:val="28"/>
        </w:rPr>
        <w:t>организации</w:t>
      </w:r>
    </w:p>
    <w:p w:rsidR="00D714E5" w:rsidRDefault="00D714E5" w:rsidP="00D714E5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4E5">
        <w:rPr>
          <w:sz w:val="28"/>
          <w:szCs w:val="28"/>
        </w:rPr>
        <w:t>В полном объеме стратегический анализ доступен лишь очень крупным ко</w:t>
      </w:r>
      <w:r w:rsidRPr="00D714E5">
        <w:rPr>
          <w:sz w:val="28"/>
          <w:szCs w:val="28"/>
        </w:rPr>
        <w:t>м</w:t>
      </w:r>
      <w:r w:rsidRPr="00D714E5">
        <w:rPr>
          <w:sz w:val="28"/>
          <w:szCs w:val="28"/>
        </w:rPr>
        <w:t>паниям. Однако, в условиях динамично изменяющейся среды, даже для сравнител</w:t>
      </w:r>
      <w:r w:rsidRPr="00D714E5">
        <w:rPr>
          <w:sz w:val="28"/>
          <w:szCs w:val="28"/>
        </w:rPr>
        <w:t>ь</w:t>
      </w:r>
      <w:r w:rsidRPr="00D714E5">
        <w:rPr>
          <w:sz w:val="28"/>
          <w:szCs w:val="28"/>
        </w:rPr>
        <w:t>но небольших предприятий, одной интуиции руководителя становится недостаточно для успешных действий на рынке. Этим обусловлена необходимость постановки в таких компаниях ограниченных, более «дешевых»</w:t>
      </w:r>
      <w:r>
        <w:rPr>
          <w:sz w:val="28"/>
          <w:szCs w:val="28"/>
        </w:rPr>
        <w:t xml:space="preserve"> </w:t>
      </w:r>
      <w:r w:rsidRPr="00D714E5">
        <w:rPr>
          <w:sz w:val="28"/>
          <w:szCs w:val="28"/>
        </w:rPr>
        <w:t>вариантов выработки страте</w:t>
      </w:r>
      <w:r>
        <w:rPr>
          <w:sz w:val="28"/>
          <w:szCs w:val="28"/>
        </w:rPr>
        <w:t xml:space="preserve">гий. Но и для крупных компаний </w:t>
      </w:r>
      <w:r w:rsidRPr="00D714E5">
        <w:rPr>
          <w:sz w:val="28"/>
          <w:szCs w:val="28"/>
        </w:rPr>
        <w:t>часто затраты на количественное обоснование выбора целей и стратегий гораздо выше эффекта от их преимуществ, по сравнению с более пр</w:t>
      </w:r>
      <w:r>
        <w:rPr>
          <w:sz w:val="28"/>
          <w:szCs w:val="28"/>
        </w:rPr>
        <w:t xml:space="preserve">остыми «качественными» методами </w:t>
      </w:r>
      <w:r w:rsidRPr="00D714E5">
        <w:rPr>
          <w:sz w:val="28"/>
          <w:szCs w:val="28"/>
        </w:rPr>
        <w:t>[16]</w:t>
      </w:r>
      <w:r>
        <w:rPr>
          <w:sz w:val="28"/>
          <w:szCs w:val="28"/>
        </w:rPr>
        <w:t>.</w:t>
      </w:r>
    </w:p>
    <w:p w:rsidR="00CA3132" w:rsidRDefault="00D714E5" w:rsidP="005E3F03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4E5">
        <w:rPr>
          <w:sz w:val="28"/>
          <w:szCs w:val="28"/>
        </w:rPr>
        <w:t>В 1963 году в Гарварде на конференции по проблемам бизнес политики пр</w:t>
      </w:r>
      <w:r w:rsidRPr="00D714E5">
        <w:rPr>
          <w:sz w:val="28"/>
          <w:szCs w:val="28"/>
        </w:rPr>
        <w:t>о</w:t>
      </w:r>
      <w:r>
        <w:rPr>
          <w:sz w:val="28"/>
          <w:szCs w:val="28"/>
        </w:rPr>
        <w:t xml:space="preserve">фессор Кеннет </w:t>
      </w:r>
      <w:proofErr w:type="spellStart"/>
      <w:r>
        <w:rPr>
          <w:sz w:val="28"/>
          <w:szCs w:val="28"/>
        </w:rPr>
        <w:t>Эндрюс</w:t>
      </w:r>
      <w:proofErr w:type="spellEnd"/>
      <w:r w:rsidRPr="00D714E5">
        <w:rPr>
          <w:sz w:val="28"/>
          <w:szCs w:val="28"/>
        </w:rPr>
        <w:t xml:space="preserve"> впервые публично озвучил акроним SWOT (</w:t>
      </w:r>
      <w:proofErr w:type="spellStart"/>
      <w:r w:rsidRPr="00D714E5">
        <w:rPr>
          <w:sz w:val="28"/>
          <w:szCs w:val="28"/>
        </w:rPr>
        <w:t>Strengths</w:t>
      </w:r>
      <w:proofErr w:type="spellEnd"/>
      <w:r w:rsidRPr="00D714E5">
        <w:rPr>
          <w:sz w:val="28"/>
          <w:szCs w:val="28"/>
        </w:rPr>
        <w:t xml:space="preserve">, </w:t>
      </w:r>
      <w:proofErr w:type="spellStart"/>
      <w:r w:rsidRPr="00D714E5">
        <w:rPr>
          <w:sz w:val="28"/>
          <w:szCs w:val="28"/>
        </w:rPr>
        <w:t>Weaknesses</w:t>
      </w:r>
      <w:proofErr w:type="spellEnd"/>
      <w:r w:rsidRPr="00D714E5">
        <w:rPr>
          <w:sz w:val="28"/>
          <w:szCs w:val="28"/>
        </w:rPr>
        <w:t xml:space="preserve">, </w:t>
      </w:r>
      <w:proofErr w:type="spellStart"/>
      <w:r w:rsidRPr="00D714E5">
        <w:rPr>
          <w:sz w:val="28"/>
          <w:szCs w:val="28"/>
        </w:rPr>
        <w:t>Opportunities</w:t>
      </w:r>
      <w:proofErr w:type="spellEnd"/>
      <w:r w:rsidRPr="00D714E5">
        <w:rPr>
          <w:sz w:val="28"/>
          <w:szCs w:val="28"/>
        </w:rPr>
        <w:t xml:space="preserve">, </w:t>
      </w:r>
      <w:proofErr w:type="spellStart"/>
      <w:r w:rsidRPr="00D714E5">
        <w:rPr>
          <w:sz w:val="28"/>
          <w:szCs w:val="28"/>
        </w:rPr>
        <w:t>Threats</w:t>
      </w:r>
      <w:proofErr w:type="spellEnd"/>
      <w:r w:rsidRPr="00D714E5">
        <w:rPr>
          <w:sz w:val="28"/>
          <w:szCs w:val="28"/>
        </w:rPr>
        <w:t>), что означает «Сила», «Слабость», «Возможн</w:t>
      </w:r>
      <w:r w:rsidRPr="00D714E5">
        <w:rPr>
          <w:sz w:val="28"/>
          <w:szCs w:val="28"/>
        </w:rPr>
        <w:t>о</w:t>
      </w:r>
      <w:r w:rsidRPr="00D714E5">
        <w:rPr>
          <w:sz w:val="28"/>
          <w:szCs w:val="28"/>
        </w:rPr>
        <w:t>сти», «Угрозы». С 1960-х годов и по сей день SWOT анализ широко применяется в процессе стратегического планирования</w:t>
      </w:r>
      <w:r w:rsidR="00286CF1">
        <w:rPr>
          <w:sz w:val="28"/>
          <w:szCs w:val="28"/>
        </w:rPr>
        <w:t xml:space="preserve"> </w:t>
      </w:r>
      <w:r w:rsidR="00286CF1" w:rsidRPr="00286CF1">
        <w:rPr>
          <w:sz w:val="28"/>
          <w:szCs w:val="28"/>
        </w:rPr>
        <w:t>[27]</w:t>
      </w:r>
      <w:r w:rsidRPr="00D714E5">
        <w:rPr>
          <w:sz w:val="28"/>
          <w:szCs w:val="28"/>
        </w:rPr>
        <w:t>.</w:t>
      </w:r>
    </w:p>
    <w:p w:rsidR="00404E01" w:rsidRPr="00404E01" w:rsidRDefault="00404E01" w:rsidP="00404E01">
      <w:pPr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E16B50">
        <w:rPr>
          <w:rFonts w:cs="Times New Roman"/>
          <w:color w:val="000000"/>
          <w:sz w:val="28"/>
          <w:szCs w:val="28"/>
        </w:rPr>
        <w:t>Процедура проведения SWOT-анализа в общем виде сводится к заполнению матрицы, в которой отражаются и затем сопоставляются сильные и слабые стороны предприятия и возможности и угрозы рынка. Это сопоставление позволяет опред</w:t>
      </w:r>
      <w:r w:rsidRPr="00E16B50">
        <w:rPr>
          <w:rFonts w:cs="Times New Roman"/>
          <w:color w:val="000000"/>
          <w:sz w:val="28"/>
          <w:szCs w:val="28"/>
        </w:rPr>
        <w:t>е</w:t>
      </w:r>
      <w:r w:rsidRPr="00E16B50">
        <w:rPr>
          <w:rFonts w:cs="Times New Roman"/>
          <w:color w:val="000000"/>
          <w:sz w:val="28"/>
          <w:szCs w:val="28"/>
        </w:rPr>
        <w:t>лить, какие шаги могут быть предприняты для развития предприятия, а также какие проблемы необходимо срочно решить.</w:t>
      </w:r>
    </w:p>
    <w:p w:rsidR="000D6179" w:rsidRDefault="000D6179" w:rsidP="00A81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0D6179">
        <w:rPr>
          <w:sz w:val="28"/>
          <w:szCs w:val="28"/>
        </w:rPr>
        <w:lastRenderedPageBreak/>
        <w:t>Матрица</w:t>
      </w:r>
      <w:r w:rsidR="000F1011">
        <w:rPr>
          <w:sz w:val="28"/>
          <w:szCs w:val="28"/>
        </w:rPr>
        <w:t xml:space="preserve"> первичного</w:t>
      </w:r>
      <w:r w:rsidRPr="000D6179">
        <w:rPr>
          <w:sz w:val="28"/>
          <w:szCs w:val="28"/>
        </w:rPr>
        <w:t xml:space="preserve"> стратегического SWOT-анализа</w:t>
      </w:r>
      <w:r>
        <w:rPr>
          <w:sz w:val="28"/>
          <w:szCs w:val="28"/>
        </w:rPr>
        <w:t xml:space="preserve"> ООО «Хлебозавод №5» представле</w:t>
      </w:r>
      <w:r w:rsidR="00AD726E">
        <w:rPr>
          <w:sz w:val="28"/>
          <w:szCs w:val="28"/>
        </w:rPr>
        <w:t xml:space="preserve">на в таблице </w:t>
      </w:r>
      <w:r w:rsidR="00E462FC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D15661" w:rsidRPr="0023019C" w:rsidRDefault="00AD726E" w:rsidP="0023019C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>Таблица</w:t>
      </w:r>
      <w:r w:rsidR="00E462FC">
        <w:rPr>
          <w:szCs w:val="24"/>
        </w:rPr>
        <w:t xml:space="preserve"> 10</w:t>
      </w:r>
      <w:r w:rsidR="0023019C">
        <w:rPr>
          <w:szCs w:val="24"/>
        </w:rPr>
        <w:t xml:space="preserve"> – </w:t>
      </w:r>
      <w:r w:rsidR="0023019C" w:rsidRPr="0023019C">
        <w:rPr>
          <w:b/>
          <w:szCs w:val="24"/>
        </w:rPr>
        <w:t>Матрица</w:t>
      </w:r>
      <w:r w:rsidR="001512CA">
        <w:rPr>
          <w:b/>
          <w:szCs w:val="24"/>
        </w:rPr>
        <w:t xml:space="preserve"> </w:t>
      </w:r>
      <w:proofErr w:type="gramStart"/>
      <w:r w:rsidR="001512CA">
        <w:rPr>
          <w:b/>
          <w:szCs w:val="24"/>
        </w:rPr>
        <w:t>первичного</w:t>
      </w:r>
      <w:proofErr w:type="gramEnd"/>
      <w:r w:rsidR="0023019C" w:rsidRPr="0023019C">
        <w:rPr>
          <w:b/>
          <w:szCs w:val="24"/>
        </w:rPr>
        <w:t xml:space="preserve"> </w:t>
      </w:r>
      <w:r w:rsidR="0023019C" w:rsidRPr="0023019C">
        <w:rPr>
          <w:b/>
          <w:szCs w:val="24"/>
          <w:lang w:val="en-US"/>
        </w:rPr>
        <w:t>SWOT</w:t>
      </w:r>
      <w:r w:rsidR="0023019C" w:rsidRPr="0023019C">
        <w:rPr>
          <w:b/>
          <w:szCs w:val="24"/>
        </w:rPr>
        <w:t>-анализа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="000F1011" w:rsidTr="000F1011">
        <w:tc>
          <w:tcPr>
            <w:tcW w:w="5157" w:type="dxa"/>
          </w:tcPr>
          <w:p w:rsidR="000F1011" w:rsidRPr="00D15661" w:rsidRDefault="000F1011" w:rsidP="00D15661">
            <w:pPr>
              <w:jc w:val="both"/>
              <w:rPr>
                <w:b/>
                <w:sz w:val="22"/>
              </w:rPr>
            </w:pPr>
            <w:r w:rsidRPr="00D15661">
              <w:rPr>
                <w:b/>
                <w:sz w:val="22"/>
              </w:rPr>
              <w:t>Возможности (</w:t>
            </w:r>
            <w:r w:rsidRPr="00D15661">
              <w:rPr>
                <w:b/>
                <w:sz w:val="22"/>
                <w:lang w:val="en-US"/>
              </w:rPr>
              <w:t>O)</w:t>
            </w:r>
          </w:p>
        </w:tc>
        <w:tc>
          <w:tcPr>
            <w:tcW w:w="5157" w:type="dxa"/>
          </w:tcPr>
          <w:p w:rsidR="000F1011" w:rsidRPr="00D15661" w:rsidRDefault="000F1011" w:rsidP="00D15661">
            <w:pPr>
              <w:jc w:val="both"/>
              <w:rPr>
                <w:b/>
                <w:sz w:val="22"/>
              </w:rPr>
            </w:pPr>
            <w:r w:rsidRPr="00D15661">
              <w:rPr>
                <w:b/>
                <w:sz w:val="22"/>
              </w:rPr>
              <w:t>Угрозы (</w:t>
            </w:r>
            <w:r w:rsidRPr="00D15661">
              <w:rPr>
                <w:b/>
                <w:sz w:val="22"/>
                <w:lang w:val="en-US"/>
              </w:rPr>
              <w:t>T)</w:t>
            </w:r>
          </w:p>
        </w:tc>
      </w:tr>
      <w:tr w:rsidR="000F1011" w:rsidTr="000F1011">
        <w:tc>
          <w:tcPr>
            <w:tcW w:w="5157" w:type="dxa"/>
          </w:tcPr>
          <w:p w:rsidR="000F1011" w:rsidRPr="0023019C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</w:t>
            </w:r>
            <w:r w:rsidRPr="0023019C">
              <w:rPr>
                <w:szCs w:val="24"/>
              </w:rPr>
              <w:t xml:space="preserve">асширение </w:t>
            </w:r>
            <w:r>
              <w:rPr>
                <w:szCs w:val="24"/>
              </w:rPr>
              <w:t>рынков сбыта</w:t>
            </w:r>
            <w:r w:rsidRPr="0023019C">
              <w:rPr>
                <w:szCs w:val="24"/>
              </w:rPr>
              <w:t>;</w:t>
            </w:r>
          </w:p>
          <w:p w:rsidR="000F1011" w:rsidRPr="0023019C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23019C">
              <w:rPr>
                <w:szCs w:val="24"/>
              </w:rPr>
              <w:t xml:space="preserve"> </w:t>
            </w:r>
            <w:r w:rsidR="00C0182F">
              <w:rPr>
                <w:szCs w:val="24"/>
              </w:rPr>
              <w:t>обновление оборудования</w:t>
            </w:r>
            <w:r>
              <w:rPr>
                <w:szCs w:val="24"/>
              </w:rPr>
              <w:t>;</w:t>
            </w:r>
          </w:p>
          <w:p w:rsidR="000F1011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3019C">
              <w:rPr>
                <w:szCs w:val="24"/>
              </w:rPr>
              <w:t>произ</w:t>
            </w:r>
            <w:r w:rsidR="00C0182F">
              <w:rPr>
                <w:szCs w:val="24"/>
              </w:rPr>
              <w:t>водство</w:t>
            </w:r>
            <w:r w:rsidRPr="0023019C">
              <w:rPr>
                <w:szCs w:val="24"/>
              </w:rPr>
              <w:t xml:space="preserve"> новых видов хлебобулочных изделий;</w:t>
            </w:r>
          </w:p>
          <w:p w:rsidR="00D51D88" w:rsidRPr="0023019C" w:rsidRDefault="00D51D88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t xml:space="preserve"> </w:t>
            </w:r>
            <w:r>
              <w:rPr>
                <w:szCs w:val="24"/>
              </w:rPr>
              <w:t>р</w:t>
            </w:r>
            <w:r w:rsidRPr="00D51D88">
              <w:rPr>
                <w:szCs w:val="24"/>
              </w:rPr>
              <w:t>азработка новых технологий и рецептур</w:t>
            </w:r>
            <w:r>
              <w:rPr>
                <w:szCs w:val="24"/>
              </w:rPr>
              <w:t>;</w:t>
            </w:r>
          </w:p>
          <w:p w:rsidR="000F1011" w:rsidRPr="00C0182F" w:rsidRDefault="000F1011" w:rsidP="00C018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23019C">
              <w:rPr>
                <w:szCs w:val="24"/>
              </w:rPr>
              <w:t>величение платежеспособного спроса нас</w:t>
            </w:r>
            <w:r w:rsidRPr="0023019C">
              <w:rPr>
                <w:szCs w:val="24"/>
              </w:rPr>
              <w:t>е</w:t>
            </w:r>
            <w:r w:rsidR="00C0182F">
              <w:rPr>
                <w:szCs w:val="24"/>
              </w:rPr>
              <w:t>ления.</w:t>
            </w:r>
          </w:p>
        </w:tc>
        <w:tc>
          <w:tcPr>
            <w:tcW w:w="5157" w:type="dxa"/>
          </w:tcPr>
          <w:p w:rsidR="000F1011" w:rsidRPr="0023019C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23019C">
              <w:rPr>
                <w:szCs w:val="24"/>
              </w:rPr>
              <w:t>силение конкуренции на рынке;</w:t>
            </w:r>
          </w:p>
          <w:p w:rsidR="000F1011" w:rsidRPr="0023019C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</w:t>
            </w:r>
            <w:r w:rsidRPr="0023019C">
              <w:rPr>
                <w:szCs w:val="24"/>
              </w:rPr>
              <w:t>ост цен на материальные и энергетиче</w:t>
            </w:r>
            <w:r>
              <w:rPr>
                <w:szCs w:val="24"/>
              </w:rPr>
              <w:t>ские ресурсы;</w:t>
            </w:r>
          </w:p>
          <w:p w:rsidR="000F1011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</w:t>
            </w:r>
            <w:r w:rsidRPr="0023019C">
              <w:rPr>
                <w:szCs w:val="24"/>
              </w:rPr>
              <w:t>ысокий уровень инфляции;</w:t>
            </w:r>
          </w:p>
          <w:p w:rsidR="00A7489C" w:rsidRPr="0023019C" w:rsidRDefault="00A7489C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t xml:space="preserve"> </w:t>
            </w:r>
            <w:r>
              <w:rPr>
                <w:szCs w:val="24"/>
              </w:rPr>
              <w:t>с</w:t>
            </w:r>
            <w:r w:rsidRPr="00A7489C">
              <w:rPr>
                <w:szCs w:val="24"/>
              </w:rPr>
              <w:t>ложность внедрения новых технологий и оборудования</w:t>
            </w:r>
            <w:r>
              <w:rPr>
                <w:szCs w:val="24"/>
              </w:rPr>
              <w:t>;</w:t>
            </w:r>
          </w:p>
          <w:p w:rsidR="000F1011" w:rsidRPr="00C0182F" w:rsidRDefault="000F1011" w:rsidP="00230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Pr="0023019C">
              <w:rPr>
                <w:szCs w:val="24"/>
              </w:rPr>
              <w:t>окращение заказов от государствен</w:t>
            </w:r>
            <w:r w:rsidR="00C0182F">
              <w:rPr>
                <w:szCs w:val="24"/>
              </w:rPr>
              <w:t>ных учреждений.</w:t>
            </w:r>
          </w:p>
        </w:tc>
      </w:tr>
      <w:tr w:rsidR="000F1011" w:rsidTr="000F1011">
        <w:tc>
          <w:tcPr>
            <w:tcW w:w="5157" w:type="dxa"/>
          </w:tcPr>
          <w:p w:rsidR="000F1011" w:rsidRPr="00D15661" w:rsidRDefault="000F1011" w:rsidP="001E7BAC">
            <w:pPr>
              <w:jc w:val="both"/>
              <w:rPr>
                <w:b/>
                <w:sz w:val="22"/>
              </w:rPr>
            </w:pPr>
            <w:r w:rsidRPr="00D15661">
              <w:rPr>
                <w:b/>
                <w:sz w:val="22"/>
              </w:rPr>
              <w:t>Сильные стороны (</w:t>
            </w:r>
            <w:r w:rsidRPr="00D15661">
              <w:rPr>
                <w:b/>
                <w:sz w:val="22"/>
                <w:lang w:val="en-US"/>
              </w:rPr>
              <w:t>S)</w:t>
            </w:r>
          </w:p>
        </w:tc>
        <w:tc>
          <w:tcPr>
            <w:tcW w:w="5157" w:type="dxa"/>
          </w:tcPr>
          <w:p w:rsidR="000F1011" w:rsidRPr="0023019C" w:rsidRDefault="000F1011" w:rsidP="00D15661">
            <w:pPr>
              <w:jc w:val="both"/>
              <w:rPr>
                <w:szCs w:val="24"/>
              </w:rPr>
            </w:pPr>
            <w:r w:rsidRPr="00D15661">
              <w:rPr>
                <w:b/>
                <w:sz w:val="22"/>
              </w:rPr>
              <w:t>Слабые стороны (</w:t>
            </w:r>
            <w:r w:rsidRPr="00D15661">
              <w:rPr>
                <w:b/>
                <w:sz w:val="22"/>
                <w:lang w:val="en-US"/>
              </w:rPr>
              <w:t>W)</w:t>
            </w:r>
          </w:p>
        </w:tc>
      </w:tr>
      <w:tr w:rsidR="000F1011" w:rsidTr="000F1011">
        <w:tc>
          <w:tcPr>
            <w:tcW w:w="5157" w:type="dxa"/>
          </w:tcPr>
          <w:p w:rsidR="000F1011" w:rsidRDefault="000F1011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ш</w:t>
            </w:r>
            <w:r w:rsidRPr="0023019C">
              <w:rPr>
                <w:szCs w:val="24"/>
              </w:rPr>
              <w:t>ирокий круг покупателей;</w:t>
            </w:r>
          </w:p>
          <w:p w:rsidR="003E7097" w:rsidRPr="003E7097" w:rsidRDefault="003E7097" w:rsidP="003E7097">
            <w:pPr>
              <w:jc w:val="both"/>
              <w:rPr>
                <w:szCs w:val="24"/>
              </w:rPr>
            </w:pPr>
            <w:r w:rsidRPr="003E7097">
              <w:rPr>
                <w:szCs w:val="24"/>
              </w:rPr>
              <w:t>- широкий ассортимент продукции;</w:t>
            </w:r>
          </w:p>
          <w:p w:rsidR="003E7097" w:rsidRDefault="003E7097" w:rsidP="003E7097">
            <w:pPr>
              <w:jc w:val="both"/>
              <w:rPr>
                <w:szCs w:val="24"/>
              </w:rPr>
            </w:pPr>
            <w:r w:rsidRPr="003E7097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E7097">
              <w:rPr>
                <w:szCs w:val="24"/>
              </w:rPr>
              <w:t>высокое качество продукции;</w:t>
            </w:r>
          </w:p>
          <w:p w:rsidR="003E7097" w:rsidRPr="003E7097" w:rsidRDefault="003E7097" w:rsidP="003E7097">
            <w:pPr>
              <w:jc w:val="both"/>
              <w:rPr>
                <w:szCs w:val="24"/>
              </w:rPr>
            </w:pPr>
            <w:r w:rsidRPr="003E7097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E7097">
              <w:rPr>
                <w:szCs w:val="24"/>
              </w:rPr>
              <w:t>сеть фирменных магазинов;</w:t>
            </w:r>
          </w:p>
          <w:p w:rsidR="000F1011" w:rsidRPr="0023019C" w:rsidRDefault="000F1011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</w:t>
            </w:r>
            <w:r w:rsidRPr="0023019C">
              <w:rPr>
                <w:szCs w:val="24"/>
              </w:rPr>
              <w:t xml:space="preserve">аличие узнаваемой </w:t>
            </w:r>
            <w:r>
              <w:rPr>
                <w:szCs w:val="24"/>
              </w:rPr>
              <w:t>марки;</w:t>
            </w:r>
          </w:p>
          <w:p w:rsidR="000F1011" w:rsidRPr="0023019C" w:rsidRDefault="000F1011" w:rsidP="001E7BAC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- большая доля на рынке р</w:t>
            </w:r>
            <w:r w:rsidRPr="0023019C">
              <w:rPr>
                <w:szCs w:val="24"/>
              </w:rPr>
              <w:t>еспублики.</w:t>
            </w:r>
          </w:p>
        </w:tc>
        <w:tc>
          <w:tcPr>
            <w:tcW w:w="5157" w:type="dxa"/>
          </w:tcPr>
          <w:p w:rsidR="000F1011" w:rsidRPr="0023019C" w:rsidRDefault="000F1011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3019C">
              <w:rPr>
                <w:szCs w:val="24"/>
              </w:rPr>
              <w:t>зависимость от внешних источников фина</w:t>
            </w:r>
            <w:r w:rsidRPr="0023019C">
              <w:rPr>
                <w:szCs w:val="24"/>
              </w:rPr>
              <w:t>н</w:t>
            </w:r>
            <w:r w:rsidRPr="0023019C">
              <w:rPr>
                <w:szCs w:val="24"/>
              </w:rPr>
              <w:t>сирования;</w:t>
            </w:r>
          </w:p>
          <w:p w:rsidR="000F1011" w:rsidRDefault="000F1011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к</w:t>
            </w:r>
            <w:r w:rsidRPr="0023019C">
              <w:rPr>
                <w:szCs w:val="24"/>
              </w:rPr>
              <w:t>ороткий срок реализации товаров;</w:t>
            </w:r>
          </w:p>
          <w:p w:rsidR="00027A55" w:rsidRDefault="00027A55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высокая конкуренция;</w:t>
            </w:r>
          </w:p>
          <w:p w:rsidR="00C0182F" w:rsidRPr="0023019C" w:rsidRDefault="00C0182F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t xml:space="preserve"> </w:t>
            </w:r>
            <w:r>
              <w:rPr>
                <w:szCs w:val="24"/>
              </w:rPr>
              <w:t>рост</w:t>
            </w:r>
            <w:r w:rsidRPr="00C0182F">
              <w:rPr>
                <w:szCs w:val="24"/>
              </w:rPr>
              <w:t xml:space="preserve"> дебиторской задолженности</w:t>
            </w:r>
            <w:r>
              <w:rPr>
                <w:szCs w:val="24"/>
              </w:rPr>
              <w:t>;</w:t>
            </w:r>
          </w:p>
          <w:p w:rsidR="000F1011" w:rsidRPr="0023019C" w:rsidRDefault="000F1011" w:rsidP="001E7B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</w:t>
            </w:r>
            <w:r w:rsidRPr="0023019C">
              <w:rPr>
                <w:szCs w:val="24"/>
              </w:rPr>
              <w:t>граниченность возможности расширения рынков сбыта.</w:t>
            </w:r>
          </w:p>
        </w:tc>
      </w:tr>
    </w:tbl>
    <w:p w:rsidR="00D15661" w:rsidRPr="000F1011" w:rsidRDefault="00D15661" w:rsidP="000F1011">
      <w:pPr>
        <w:spacing w:after="0" w:line="240" w:lineRule="auto"/>
        <w:jc w:val="both"/>
        <w:rPr>
          <w:szCs w:val="24"/>
        </w:rPr>
      </w:pPr>
    </w:p>
    <w:p w:rsidR="0021755D" w:rsidRPr="0021755D" w:rsidRDefault="0021755D" w:rsidP="0021755D">
      <w:pPr>
        <w:spacing w:after="0" w:line="360" w:lineRule="auto"/>
        <w:ind w:firstLine="709"/>
        <w:jc w:val="both"/>
        <w:rPr>
          <w:sz w:val="28"/>
          <w:szCs w:val="28"/>
        </w:rPr>
      </w:pPr>
      <w:r w:rsidRPr="0021755D">
        <w:rPr>
          <w:sz w:val="28"/>
          <w:szCs w:val="28"/>
        </w:rPr>
        <w:t>Идея SWOT-анализа заключается в следующем:</w:t>
      </w:r>
    </w:p>
    <w:p w:rsidR="0021755D" w:rsidRPr="0021755D" w:rsidRDefault="0021755D" w:rsidP="0021755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755D">
        <w:rPr>
          <w:sz w:val="28"/>
          <w:szCs w:val="28"/>
        </w:rPr>
        <w:t>применение усилий для превращения слабостей в силу и угроз в возможн</w:t>
      </w:r>
      <w:r w:rsidRPr="0021755D">
        <w:rPr>
          <w:sz w:val="28"/>
          <w:szCs w:val="28"/>
        </w:rPr>
        <w:t>о</w:t>
      </w:r>
      <w:r w:rsidRPr="0021755D">
        <w:rPr>
          <w:sz w:val="28"/>
          <w:szCs w:val="28"/>
        </w:rPr>
        <w:t>сти;</w:t>
      </w:r>
    </w:p>
    <w:p w:rsidR="0021755D" w:rsidRDefault="0021755D" w:rsidP="0021755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755D">
        <w:rPr>
          <w:sz w:val="28"/>
          <w:szCs w:val="28"/>
        </w:rPr>
        <w:t>развитие сильных сторон фирмы в соответствии с ее ограниченными во</w:t>
      </w:r>
      <w:r w:rsidRPr="0021755D">
        <w:rPr>
          <w:sz w:val="28"/>
          <w:szCs w:val="28"/>
        </w:rPr>
        <w:t>з</w:t>
      </w:r>
      <w:r w:rsidRPr="0021755D">
        <w:rPr>
          <w:sz w:val="28"/>
          <w:szCs w:val="28"/>
        </w:rPr>
        <w:t>можностями.</w:t>
      </w:r>
    </w:p>
    <w:p w:rsidR="00E404E4" w:rsidRDefault="00DE2F13" w:rsidP="00DE2F1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данные</w:t>
      </w:r>
      <w:r w:rsidRPr="00DE2F13">
        <w:rPr>
          <w:sz w:val="28"/>
          <w:szCs w:val="28"/>
        </w:rPr>
        <w:t xml:space="preserve"> SWOT-анализа</w:t>
      </w:r>
      <w:r>
        <w:rPr>
          <w:sz w:val="28"/>
          <w:szCs w:val="28"/>
        </w:rPr>
        <w:t>,</w:t>
      </w:r>
      <w:r w:rsidRPr="00DE2F13">
        <w:rPr>
          <w:sz w:val="28"/>
          <w:szCs w:val="28"/>
        </w:rPr>
        <w:t xml:space="preserve"> можно сделать вывод о том, чт</w:t>
      </w:r>
      <w:proofErr w:type="gramStart"/>
      <w:r w:rsidRPr="00DE2F13">
        <w:rPr>
          <w:sz w:val="28"/>
          <w:szCs w:val="28"/>
        </w:rPr>
        <w:t xml:space="preserve">о </w:t>
      </w:r>
      <w:r w:rsidR="00E404E4" w:rsidRPr="00BE06E2">
        <w:rPr>
          <w:sz w:val="28"/>
          <w:szCs w:val="28"/>
        </w:rPr>
        <w:t>ООО</w:t>
      </w:r>
      <w:proofErr w:type="gramEnd"/>
      <w:r w:rsidR="00E404E4" w:rsidRPr="00BE06E2">
        <w:rPr>
          <w:sz w:val="28"/>
          <w:szCs w:val="28"/>
        </w:rPr>
        <w:t xml:space="preserve"> «Хлебозавод №5» </w:t>
      </w:r>
      <w:r w:rsidR="00E404E4">
        <w:rPr>
          <w:sz w:val="28"/>
          <w:szCs w:val="28"/>
        </w:rPr>
        <w:t>р</w:t>
      </w:r>
      <w:r w:rsidR="00E404E4" w:rsidRPr="00DE2F13">
        <w:rPr>
          <w:sz w:val="28"/>
          <w:szCs w:val="28"/>
        </w:rPr>
        <w:t>асполагает достаточными силами для использования возможн</w:t>
      </w:r>
      <w:r w:rsidR="00E404E4" w:rsidRPr="00DE2F13">
        <w:rPr>
          <w:sz w:val="28"/>
          <w:szCs w:val="28"/>
        </w:rPr>
        <w:t>о</w:t>
      </w:r>
      <w:r w:rsidR="00E404E4" w:rsidRPr="00DE2F13">
        <w:rPr>
          <w:sz w:val="28"/>
          <w:szCs w:val="28"/>
        </w:rPr>
        <w:t>стей и преодоле</w:t>
      </w:r>
      <w:r w:rsidR="00E404E4">
        <w:rPr>
          <w:sz w:val="28"/>
          <w:szCs w:val="28"/>
        </w:rPr>
        <w:t xml:space="preserve">ния угроз, </w:t>
      </w:r>
      <w:r w:rsidRPr="00DE2F13">
        <w:rPr>
          <w:sz w:val="28"/>
          <w:szCs w:val="28"/>
        </w:rPr>
        <w:t>является сильным конкурентом</w:t>
      </w:r>
      <w:r>
        <w:rPr>
          <w:sz w:val="28"/>
          <w:szCs w:val="28"/>
        </w:rPr>
        <w:t>, производимая продукция</w:t>
      </w:r>
      <w:r w:rsidRPr="00DE2F13">
        <w:rPr>
          <w:sz w:val="28"/>
          <w:szCs w:val="28"/>
        </w:rPr>
        <w:t xml:space="preserve"> </w:t>
      </w:r>
      <w:r>
        <w:rPr>
          <w:sz w:val="28"/>
          <w:szCs w:val="28"/>
        </w:rPr>
        <w:t>пользуе</w:t>
      </w:r>
      <w:r w:rsidRPr="00DE2F13">
        <w:rPr>
          <w:sz w:val="28"/>
          <w:szCs w:val="28"/>
        </w:rPr>
        <w:t>тся спросом у покупате</w:t>
      </w:r>
      <w:r>
        <w:rPr>
          <w:sz w:val="28"/>
          <w:szCs w:val="28"/>
        </w:rPr>
        <w:t>лей и позволяе</w:t>
      </w:r>
      <w:r w:rsidRPr="00DE2F13">
        <w:rPr>
          <w:sz w:val="28"/>
          <w:szCs w:val="28"/>
        </w:rPr>
        <w:t xml:space="preserve">т </w:t>
      </w:r>
      <w:r w:rsidR="00E404E4">
        <w:rPr>
          <w:sz w:val="28"/>
          <w:szCs w:val="28"/>
        </w:rPr>
        <w:t>компании</w:t>
      </w:r>
      <w:r w:rsidRPr="00DE2F13">
        <w:rPr>
          <w:sz w:val="28"/>
          <w:szCs w:val="28"/>
        </w:rPr>
        <w:t xml:space="preserve"> поддерживать стабильное положение на рынке. </w:t>
      </w:r>
    </w:p>
    <w:p w:rsidR="00DE2F13" w:rsidRDefault="00E404E4" w:rsidP="00DE2F1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первичного анализа сильных и слабых сторон организации,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следующие стратегические направления развития организации:</w:t>
      </w:r>
    </w:p>
    <w:p w:rsidR="00BE06E2" w:rsidRPr="00BE06E2" w:rsidRDefault="00DE2F13" w:rsidP="00DE2F1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6E2" w:rsidRPr="00BE06E2">
        <w:rPr>
          <w:sz w:val="28"/>
          <w:szCs w:val="28"/>
        </w:rPr>
        <w:t>расширение размеров рынка и повышение технологического уровня прои</w:t>
      </w:r>
      <w:r w:rsidR="00BE06E2" w:rsidRPr="00BE06E2">
        <w:rPr>
          <w:sz w:val="28"/>
          <w:szCs w:val="28"/>
        </w:rPr>
        <w:t>з</w:t>
      </w:r>
      <w:r w:rsidR="00BE06E2" w:rsidRPr="00BE06E2">
        <w:rPr>
          <w:sz w:val="28"/>
          <w:szCs w:val="28"/>
        </w:rPr>
        <w:t>водства при достаточном внимании к маркетингу позволит увеличить объемы пр</w:t>
      </w:r>
      <w:r w:rsidR="00BE06E2" w:rsidRPr="00BE06E2">
        <w:rPr>
          <w:sz w:val="28"/>
          <w:szCs w:val="28"/>
        </w:rPr>
        <w:t>о</w:t>
      </w:r>
      <w:r w:rsidR="00BE06E2" w:rsidRPr="00BE06E2">
        <w:rPr>
          <w:sz w:val="28"/>
          <w:szCs w:val="28"/>
        </w:rPr>
        <w:t>изводства;</w:t>
      </w:r>
    </w:p>
    <w:p w:rsidR="00BE06E2" w:rsidRPr="00BE06E2" w:rsidRDefault="00DE2F13" w:rsidP="00BE06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06E2" w:rsidRPr="00BE06E2">
        <w:rPr>
          <w:sz w:val="28"/>
          <w:szCs w:val="28"/>
        </w:rPr>
        <w:t>повышение уровня квалификации и требований к образовательному уровню сотрудников способствует повышению качества продукции при минимальных з</w:t>
      </w:r>
      <w:r w:rsidR="00BE06E2" w:rsidRPr="00BE06E2">
        <w:rPr>
          <w:sz w:val="28"/>
          <w:szCs w:val="28"/>
        </w:rPr>
        <w:t>а</w:t>
      </w:r>
      <w:r w:rsidR="00BE06E2" w:rsidRPr="00BE06E2">
        <w:rPr>
          <w:sz w:val="28"/>
          <w:szCs w:val="28"/>
        </w:rPr>
        <w:t>тратах;</w:t>
      </w:r>
    </w:p>
    <w:p w:rsidR="00BE06E2" w:rsidRPr="00BE06E2" w:rsidRDefault="00DE2F13" w:rsidP="00BE06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6E2" w:rsidRPr="00BE06E2">
        <w:rPr>
          <w:sz w:val="28"/>
          <w:szCs w:val="28"/>
        </w:rPr>
        <w:t>снижение существующей зависимости от внешних источников финансир</w:t>
      </w:r>
      <w:r w:rsidR="00BE06E2" w:rsidRPr="00BE06E2">
        <w:rPr>
          <w:sz w:val="28"/>
          <w:szCs w:val="28"/>
        </w:rPr>
        <w:t>о</w:t>
      </w:r>
      <w:r w:rsidR="00BE06E2" w:rsidRPr="00BE06E2">
        <w:rPr>
          <w:sz w:val="28"/>
          <w:szCs w:val="28"/>
        </w:rPr>
        <w:t>вания позволит вовремя погашать задолженность перед кредиторами;</w:t>
      </w:r>
    </w:p>
    <w:p w:rsidR="00D15661" w:rsidRDefault="00DE2F13" w:rsidP="00BE06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6E2" w:rsidRPr="00BE06E2">
        <w:rPr>
          <w:sz w:val="28"/>
          <w:szCs w:val="28"/>
        </w:rPr>
        <w:t>использование наиболее перспективных продуктов для привлечения фина</w:t>
      </w:r>
      <w:r w:rsidR="00BE06E2" w:rsidRPr="00BE06E2">
        <w:rPr>
          <w:sz w:val="28"/>
          <w:szCs w:val="28"/>
        </w:rPr>
        <w:t>н</w:t>
      </w:r>
      <w:r w:rsidR="00BE06E2" w:rsidRPr="00BE06E2">
        <w:rPr>
          <w:sz w:val="28"/>
          <w:szCs w:val="28"/>
        </w:rPr>
        <w:t>совых ресурсов.</w:t>
      </w:r>
    </w:p>
    <w:p w:rsidR="00C107FF" w:rsidRPr="00C107FF" w:rsidRDefault="00C107FF" w:rsidP="00C107FF">
      <w:pPr>
        <w:spacing w:after="0" w:line="360" w:lineRule="auto"/>
        <w:ind w:firstLine="709"/>
        <w:jc w:val="both"/>
        <w:rPr>
          <w:sz w:val="28"/>
          <w:szCs w:val="28"/>
        </w:rPr>
      </w:pPr>
      <w:r w:rsidRPr="00C107FF">
        <w:rPr>
          <w:sz w:val="28"/>
          <w:szCs w:val="28"/>
        </w:rPr>
        <w:t>Рынок хлебобулочных изделий является одним из самых емких в России, так как данные изделия являются продуктами повседневного спроса. Растет потребл</w:t>
      </w:r>
      <w:r w:rsidRPr="00C107FF">
        <w:rPr>
          <w:sz w:val="28"/>
          <w:szCs w:val="28"/>
        </w:rPr>
        <w:t>е</w:t>
      </w:r>
      <w:r w:rsidRPr="00C107FF">
        <w:rPr>
          <w:sz w:val="28"/>
          <w:szCs w:val="28"/>
        </w:rPr>
        <w:t xml:space="preserve">ния низкокалорийных и </w:t>
      </w:r>
      <w:proofErr w:type="spellStart"/>
      <w:r w:rsidRPr="00C107FF">
        <w:rPr>
          <w:sz w:val="28"/>
          <w:szCs w:val="28"/>
        </w:rPr>
        <w:t>высокорецептурных</w:t>
      </w:r>
      <w:proofErr w:type="spellEnd"/>
      <w:r w:rsidRPr="00C107FF">
        <w:rPr>
          <w:sz w:val="28"/>
          <w:szCs w:val="28"/>
        </w:rPr>
        <w:t xml:space="preserve"> сортов, ориентированных на здоровое питание. При этом акцент делается на отсутствие искусственных добавок и нас</w:t>
      </w:r>
      <w:r w:rsidRPr="00C107FF">
        <w:rPr>
          <w:sz w:val="28"/>
          <w:szCs w:val="28"/>
        </w:rPr>
        <w:t>ы</w:t>
      </w:r>
      <w:r w:rsidRPr="00C107FF">
        <w:rPr>
          <w:sz w:val="28"/>
          <w:szCs w:val="28"/>
        </w:rPr>
        <w:t>щенных жиров в выпускаемой продукции. Отмечается ро</w:t>
      </w:r>
      <w:proofErr w:type="gramStart"/>
      <w:r w:rsidRPr="00C107FF">
        <w:rPr>
          <w:sz w:val="28"/>
          <w:szCs w:val="28"/>
        </w:rPr>
        <w:t>ст спр</w:t>
      </w:r>
      <w:proofErr w:type="gramEnd"/>
      <w:r w:rsidRPr="00C107FF">
        <w:rPr>
          <w:sz w:val="28"/>
          <w:szCs w:val="28"/>
        </w:rPr>
        <w:t>оса и на заменители хлеба (например, хлебцы).</w:t>
      </w:r>
    </w:p>
    <w:p w:rsidR="00C107FF" w:rsidRPr="00C107FF" w:rsidRDefault="00C107FF" w:rsidP="00C107FF">
      <w:pPr>
        <w:spacing w:after="0" w:line="360" w:lineRule="auto"/>
        <w:ind w:firstLine="709"/>
        <w:jc w:val="both"/>
        <w:rPr>
          <w:sz w:val="28"/>
          <w:szCs w:val="28"/>
        </w:rPr>
      </w:pPr>
      <w:r w:rsidRPr="00C107FF">
        <w:rPr>
          <w:sz w:val="28"/>
          <w:szCs w:val="28"/>
        </w:rPr>
        <w:t>Характерной чертой пищевой индустрии в целом, и особенно хлебопекарной промышленности, является их высокая устойчивость в период кризисов и других глобальных экономических проблем. Одним из актуальных направлений является производство новых видов изделий, набирающих популярность у российских пок</w:t>
      </w:r>
      <w:r w:rsidRPr="00C107FF">
        <w:rPr>
          <w:sz w:val="28"/>
          <w:szCs w:val="28"/>
        </w:rPr>
        <w:t>у</w:t>
      </w:r>
      <w:r w:rsidRPr="00C107FF">
        <w:rPr>
          <w:sz w:val="28"/>
          <w:szCs w:val="28"/>
        </w:rPr>
        <w:t>пателей и обеспечивающих предприятиям высокие показатели рентабельности. К ним можно отнести: объемные хлебобулочные изделия с повышенной п</w:t>
      </w:r>
      <w:r w:rsidR="004652E0">
        <w:rPr>
          <w:sz w:val="28"/>
          <w:szCs w:val="28"/>
        </w:rPr>
        <w:t xml:space="preserve">ористостью (например, </w:t>
      </w:r>
      <w:proofErr w:type="spellStart"/>
      <w:r w:rsidR="004652E0">
        <w:rPr>
          <w:sz w:val="28"/>
          <w:szCs w:val="28"/>
        </w:rPr>
        <w:t>чиабатта</w:t>
      </w:r>
      <w:proofErr w:type="spellEnd"/>
      <w:r w:rsidRPr="00C107FF">
        <w:rPr>
          <w:sz w:val="28"/>
          <w:szCs w:val="28"/>
        </w:rPr>
        <w:t xml:space="preserve">), хлеб с включением различных пищевых ингредиентов, </w:t>
      </w:r>
      <w:proofErr w:type="spellStart"/>
      <w:r w:rsidRPr="00C107FF">
        <w:rPr>
          <w:sz w:val="28"/>
          <w:szCs w:val="28"/>
        </w:rPr>
        <w:t>тост</w:t>
      </w:r>
      <w:r w:rsidRPr="00C107FF">
        <w:rPr>
          <w:sz w:val="28"/>
          <w:szCs w:val="28"/>
        </w:rPr>
        <w:t>о</w:t>
      </w:r>
      <w:r w:rsidR="004652E0">
        <w:rPr>
          <w:sz w:val="28"/>
          <w:szCs w:val="28"/>
        </w:rPr>
        <w:t>вый</w:t>
      </w:r>
      <w:proofErr w:type="spellEnd"/>
      <w:r w:rsidR="004652E0">
        <w:rPr>
          <w:sz w:val="28"/>
          <w:szCs w:val="28"/>
        </w:rPr>
        <w:t xml:space="preserve"> хлеб</w:t>
      </w:r>
      <w:r w:rsidRPr="00C107FF">
        <w:rPr>
          <w:sz w:val="28"/>
          <w:szCs w:val="28"/>
        </w:rPr>
        <w:t xml:space="preserve">, </w:t>
      </w:r>
      <w:proofErr w:type="spellStart"/>
      <w:r w:rsidR="00831273">
        <w:rPr>
          <w:sz w:val="28"/>
          <w:szCs w:val="28"/>
        </w:rPr>
        <w:t>тортильи</w:t>
      </w:r>
      <w:proofErr w:type="spellEnd"/>
      <w:r w:rsidRPr="00C107FF">
        <w:rPr>
          <w:sz w:val="28"/>
          <w:szCs w:val="28"/>
        </w:rPr>
        <w:t xml:space="preserve">, питы, лаваши, хлебные палочки, сушки, сухарики и др. </w:t>
      </w:r>
    </w:p>
    <w:p w:rsidR="004652E0" w:rsidRDefault="004652E0" w:rsidP="004652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«Хлебозавод №5» рекомендуется</w:t>
      </w:r>
      <w:r w:rsidRPr="004652E0">
        <w:rPr>
          <w:sz w:val="28"/>
          <w:szCs w:val="28"/>
        </w:rPr>
        <w:t xml:space="preserve"> </w:t>
      </w:r>
      <w:r w:rsidR="00EF504B">
        <w:rPr>
          <w:sz w:val="28"/>
          <w:szCs w:val="28"/>
        </w:rPr>
        <w:t>расширить ассортимент</w:t>
      </w:r>
      <w:r w:rsidRPr="004652E0">
        <w:rPr>
          <w:sz w:val="28"/>
          <w:szCs w:val="28"/>
        </w:rPr>
        <w:t xml:space="preserve"> продукции для привлечения новых потребителей, увели</w:t>
      </w:r>
      <w:r>
        <w:rPr>
          <w:sz w:val="28"/>
          <w:szCs w:val="28"/>
        </w:rPr>
        <w:t>чения</w:t>
      </w:r>
      <w:r w:rsidRPr="004652E0">
        <w:rPr>
          <w:sz w:val="28"/>
          <w:szCs w:val="28"/>
        </w:rPr>
        <w:t xml:space="preserve"> спрос</w:t>
      </w:r>
      <w:r>
        <w:rPr>
          <w:sz w:val="28"/>
          <w:szCs w:val="28"/>
        </w:rPr>
        <w:t>а</w:t>
      </w:r>
      <w:r w:rsidRPr="004652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652E0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выхода на новые рынки сбыта.</w:t>
      </w:r>
      <w:r w:rsidRPr="004652E0">
        <w:rPr>
          <w:sz w:val="28"/>
          <w:szCs w:val="28"/>
        </w:rPr>
        <w:t xml:space="preserve"> </w:t>
      </w:r>
    </w:p>
    <w:p w:rsidR="0021755D" w:rsidRDefault="004652E0" w:rsidP="004652E0">
      <w:pPr>
        <w:spacing w:after="0" w:line="360" w:lineRule="auto"/>
        <w:ind w:firstLine="709"/>
        <w:jc w:val="both"/>
        <w:rPr>
          <w:sz w:val="28"/>
          <w:szCs w:val="28"/>
        </w:rPr>
      </w:pPr>
      <w:r w:rsidRPr="004652E0">
        <w:rPr>
          <w:sz w:val="28"/>
          <w:szCs w:val="28"/>
        </w:rPr>
        <w:t>Угрозы роста конкуренции и снижении спроса на производимую продукцию необходимо решать с помощью разработки программы продви</w:t>
      </w:r>
      <w:r>
        <w:rPr>
          <w:sz w:val="28"/>
          <w:szCs w:val="28"/>
        </w:rPr>
        <w:t>жения товара.</w:t>
      </w:r>
    </w:p>
    <w:p w:rsidR="00FC5FF0" w:rsidRDefault="00FC5FF0" w:rsidP="00EF504B">
      <w:pPr>
        <w:spacing w:after="0" w:line="360" w:lineRule="auto"/>
        <w:rPr>
          <w:sz w:val="28"/>
          <w:szCs w:val="28"/>
        </w:rPr>
      </w:pPr>
    </w:p>
    <w:p w:rsidR="00BE31D5" w:rsidRDefault="00BE31D5" w:rsidP="00EF504B">
      <w:pPr>
        <w:spacing w:after="0" w:line="360" w:lineRule="auto"/>
        <w:rPr>
          <w:sz w:val="28"/>
          <w:szCs w:val="28"/>
        </w:rPr>
      </w:pPr>
    </w:p>
    <w:p w:rsidR="00F63512" w:rsidRPr="00F63512" w:rsidRDefault="00F63512" w:rsidP="00F63512">
      <w:pPr>
        <w:spacing w:after="0" w:line="360" w:lineRule="auto"/>
        <w:ind w:firstLine="709"/>
        <w:jc w:val="both"/>
        <w:rPr>
          <w:sz w:val="28"/>
          <w:szCs w:val="28"/>
        </w:rPr>
      </w:pPr>
      <w:r w:rsidRPr="00F63512">
        <w:rPr>
          <w:sz w:val="28"/>
          <w:szCs w:val="28"/>
        </w:rPr>
        <w:lastRenderedPageBreak/>
        <w:t>3 ОСНОВНЫЕ НАПРАВЛЕНИЯ ПОВЫШЕНИЯ КОНКУРЕНТОСПОСО</w:t>
      </w:r>
      <w:r w:rsidRPr="00F63512">
        <w:rPr>
          <w:sz w:val="28"/>
          <w:szCs w:val="28"/>
        </w:rPr>
        <w:t>Б</w:t>
      </w:r>
      <w:r>
        <w:rPr>
          <w:sz w:val="28"/>
          <w:szCs w:val="28"/>
        </w:rPr>
        <w:t>НО</w:t>
      </w:r>
      <w:r w:rsidRPr="00F63512">
        <w:rPr>
          <w:sz w:val="28"/>
          <w:szCs w:val="28"/>
        </w:rPr>
        <w:t>СТИ ПРОДУКЦ</w:t>
      </w:r>
      <w:proofErr w:type="gramStart"/>
      <w:r w:rsidRPr="00F63512">
        <w:rPr>
          <w:sz w:val="28"/>
          <w:szCs w:val="28"/>
        </w:rPr>
        <w:t>ИИ ООО</w:t>
      </w:r>
      <w:proofErr w:type="gramEnd"/>
      <w:r w:rsidRPr="00F63512">
        <w:rPr>
          <w:sz w:val="28"/>
          <w:szCs w:val="28"/>
        </w:rPr>
        <w:t xml:space="preserve"> «ХЛЕБО</w:t>
      </w:r>
      <w:r>
        <w:rPr>
          <w:sz w:val="28"/>
          <w:szCs w:val="28"/>
        </w:rPr>
        <w:t xml:space="preserve">ЗАВОД №5» Г. ИЖЕВСКА УДМУРТСКОЙ </w:t>
      </w:r>
      <w:r w:rsidRPr="00F63512">
        <w:rPr>
          <w:sz w:val="28"/>
          <w:szCs w:val="28"/>
        </w:rPr>
        <w:t>РЕСПУБЛИКИ</w:t>
      </w:r>
    </w:p>
    <w:p w:rsidR="007A41C4" w:rsidRDefault="00F63512" w:rsidP="00A334F9">
      <w:pPr>
        <w:spacing w:after="0" w:line="360" w:lineRule="auto"/>
        <w:ind w:firstLine="709"/>
        <w:jc w:val="both"/>
        <w:rPr>
          <w:sz w:val="28"/>
          <w:szCs w:val="28"/>
        </w:rPr>
      </w:pPr>
      <w:r w:rsidRPr="00F63512">
        <w:rPr>
          <w:sz w:val="28"/>
          <w:szCs w:val="28"/>
        </w:rPr>
        <w:t xml:space="preserve">3.1 </w:t>
      </w:r>
      <w:r w:rsidR="007A41C4" w:rsidRPr="009B2929">
        <w:rPr>
          <w:sz w:val="28"/>
          <w:szCs w:val="28"/>
        </w:rPr>
        <w:t>Расширение ассортимента</w:t>
      </w:r>
      <w:r w:rsidR="007A41C4">
        <w:rPr>
          <w:sz w:val="28"/>
          <w:szCs w:val="28"/>
        </w:rPr>
        <w:t xml:space="preserve"> хлебобулочной</w:t>
      </w:r>
      <w:r w:rsidR="007A41C4" w:rsidRPr="009B2929">
        <w:rPr>
          <w:sz w:val="28"/>
          <w:szCs w:val="28"/>
        </w:rPr>
        <w:t xml:space="preserve"> продукции</w:t>
      </w:r>
    </w:p>
    <w:p w:rsidR="00BE31D5" w:rsidRPr="00BE31D5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 xml:space="preserve">Поскольку конечный успех является главным критерием оценки деятельности </w:t>
      </w:r>
      <w:r>
        <w:rPr>
          <w:sz w:val="28"/>
          <w:szCs w:val="28"/>
        </w:rPr>
        <w:t>организаций</w:t>
      </w:r>
      <w:r w:rsidRPr="00BE31D5">
        <w:rPr>
          <w:sz w:val="28"/>
          <w:szCs w:val="28"/>
        </w:rPr>
        <w:t>, а их рыночные возможности предопределяются правильно разраб</w:t>
      </w:r>
      <w:r w:rsidRPr="00BE31D5">
        <w:rPr>
          <w:sz w:val="28"/>
          <w:szCs w:val="28"/>
        </w:rPr>
        <w:t>о</w:t>
      </w:r>
      <w:r w:rsidRPr="00BE31D5">
        <w:rPr>
          <w:sz w:val="28"/>
          <w:szCs w:val="28"/>
        </w:rPr>
        <w:t>танной и последовательно осуществляемой товарной политикой, то именно на осн</w:t>
      </w:r>
      <w:r w:rsidRPr="00BE31D5">
        <w:rPr>
          <w:sz w:val="28"/>
          <w:szCs w:val="28"/>
        </w:rPr>
        <w:t>о</w:t>
      </w:r>
      <w:r w:rsidRPr="00BE31D5">
        <w:rPr>
          <w:sz w:val="28"/>
          <w:szCs w:val="28"/>
        </w:rPr>
        <w:t>ве изучения рынка и перспектив его развития предприятие получает исходную и</w:t>
      </w:r>
      <w:r w:rsidRPr="00BE31D5">
        <w:rPr>
          <w:sz w:val="28"/>
          <w:szCs w:val="28"/>
        </w:rPr>
        <w:t>н</w:t>
      </w:r>
      <w:r w:rsidRPr="00BE31D5">
        <w:rPr>
          <w:sz w:val="28"/>
          <w:szCs w:val="28"/>
        </w:rPr>
        <w:t>формацию для решения вопрос</w:t>
      </w:r>
      <w:r>
        <w:rPr>
          <w:sz w:val="28"/>
          <w:szCs w:val="28"/>
        </w:rPr>
        <w:t xml:space="preserve">ов, связанных с формированием </w:t>
      </w:r>
      <w:r w:rsidRPr="00BE31D5">
        <w:rPr>
          <w:sz w:val="28"/>
          <w:szCs w:val="28"/>
        </w:rPr>
        <w:t>ассорти</w:t>
      </w:r>
      <w:r>
        <w:rPr>
          <w:sz w:val="28"/>
          <w:szCs w:val="28"/>
        </w:rPr>
        <w:t>мента</w:t>
      </w:r>
      <w:r w:rsidRPr="00BE31D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его совершенствованием.</w:t>
      </w:r>
    </w:p>
    <w:p w:rsidR="00A334F9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>Исходным пунктом в проведении данной политики, является, прежде всего, установление номенклатуры товаров, с которыми предприятие должно выходить на рынок. Причем, для повышения степени выживаемости в условиях рынка предпри</w:t>
      </w:r>
      <w:r w:rsidRPr="00BE31D5">
        <w:rPr>
          <w:sz w:val="28"/>
          <w:szCs w:val="28"/>
        </w:rPr>
        <w:t>я</w:t>
      </w:r>
      <w:r w:rsidRPr="00BE31D5">
        <w:rPr>
          <w:sz w:val="28"/>
          <w:szCs w:val="28"/>
        </w:rPr>
        <w:t>тие вынужденно выходить на рынок не с одним товаром, а с несколькими, и жел</w:t>
      </w:r>
      <w:r w:rsidRPr="00BE31D5">
        <w:rPr>
          <w:sz w:val="28"/>
          <w:szCs w:val="28"/>
        </w:rPr>
        <w:t>а</w:t>
      </w:r>
      <w:r w:rsidRPr="00BE31D5">
        <w:rPr>
          <w:sz w:val="28"/>
          <w:szCs w:val="28"/>
        </w:rPr>
        <w:t xml:space="preserve">тельно, чтобы они дополняли друг друга. В связи с этим обстоятельством, </w:t>
      </w:r>
      <w:r>
        <w:rPr>
          <w:sz w:val="28"/>
          <w:szCs w:val="28"/>
        </w:rPr>
        <w:t>большое</w:t>
      </w:r>
      <w:r w:rsidRPr="00BE31D5">
        <w:rPr>
          <w:sz w:val="28"/>
          <w:szCs w:val="28"/>
        </w:rPr>
        <w:t xml:space="preserve"> значение приобретает определение оптимальной номенклатуры производимой пр</w:t>
      </w:r>
      <w:r w:rsidRPr="00BE31D5">
        <w:rPr>
          <w:sz w:val="28"/>
          <w:szCs w:val="28"/>
        </w:rPr>
        <w:t>о</w:t>
      </w:r>
      <w:r w:rsidRPr="00BE31D5">
        <w:rPr>
          <w:sz w:val="28"/>
          <w:szCs w:val="28"/>
        </w:rPr>
        <w:t>дукции, которая должна устанавливаться с позиции как достижения минимальных затрат на ее выпуск, так и снижения затрат на реализацию (использование одних и тех же каналов сбыта, рекламы и т.д.) [10].</w:t>
      </w:r>
    </w:p>
    <w:p w:rsidR="00BE31D5" w:rsidRPr="00BE31D5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>Товарный ассортимент – группа товаров, предлагаемых предприятием-изготовителем на рынк</w:t>
      </w:r>
      <w:r>
        <w:rPr>
          <w:sz w:val="28"/>
          <w:szCs w:val="28"/>
        </w:rPr>
        <w:t>е, тесно связанных между собой:</w:t>
      </w:r>
    </w:p>
    <w:p w:rsidR="00BE31D5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>- в силу схожести их функционирования;</w:t>
      </w:r>
    </w:p>
    <w:p w:rsidR="00BE31D5" w:rsidRPr="00BE31D5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 xml:space="preserve">- одним и тем же </w:t>
      </w:r>
      <w:r>
        <w:rPr>
          <w:sz w:val="28"/>
          <w:szCs w:val="28"/>
        </w:rPr>
        <w:t>рынком сбыта;</w:t>
      </w:r>
    </w:p>
    <w:p w:rsidR="00BE31D5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>- в рамках одного и того же диапазона цен [34].</w:t>
      </w:r>
    </w:p>
    <w:p w:rsidR="00BE31D5" w:rsidRDefault="00BE31D5" w:rsidP="00BE31D5">
      <w:pPr>
        <w:spacing w:after="0" w:line="360" w:lineRule="auto"/>
        <w:ind w:firstLine="709"/>
        <w:jc w:val="both"/>
        <w:rPr>
          <w:sz w:val="28"/>
          <w:szCs w:val="28"/>
        </w:rPr>
      </w:pPr>
      <w:r w:rsidRPr="00BE31D5">
        <w:rPr>
          <w:sz w:val="28"/>
          <w:szCs w:val="28"/>
        </w:rPr>
        <w:t xml:space="preserve">Совершенствование ассортимента товаров занимает большое место в работе и является важнейшей функцией менеджмента. Прежде всего, </w:t>
      </w:r>
      <w:r w:rsidR="00831273">
        <w:rPr>
          <w:sz w:val="28"/>
          <w:szCs w:val="28"/>
        </w:rPr>
        <w:t>стоит учесть</w:t>
      </w:r>
      <w:r w:rsidRPr="00BE31D5">
        <w:rPr>
          <w:sz w:val="28"/>
          <w:szCs w:val="28"/>
        </w:rPr>
        <w:t xml:space="preserve"> произво</w:t>
      </w:r>
      <w:r w:rsidRPr="00BE31D5">
        <w:rPr>
          <w:sz w:val="28"/>
          <w:szCs w:val="28"/>
        </w:rPr>
        <w:t>д</w:t>
      </w:r>
      <w:r w:rsidRPr="00BE31D5">
        <w:rPr>
          <w:sz w:val="28"/>
          <w:szCs w:val="28"/>
        </w:rPr>
        <w:t>ственные, финансовые, материальные ресурсы, систему сбыта продукции; квалиф</w:t>
      </w:r>
      <w:r w:rsidRPr="00BE31D5">
        <w:rPr>
          <w:sz w:val="28"/>
          <w:szCs w:val="28"/>
        </w:rPr>
        <w:t>и</w:t>
      </w:r>
      <w:r w:rsidRPr="00BE31D5">
        <w:rPr>
          <w:sz w:val="28"/>
          <w:szCs w:val="28"/>
        </w:rPr>
        <w:t>кацию кадров и др. Далее ориентиром служат потребности рынка и требования п</w:t>
      </w:r>
      <w:r w:rsidRPr="00BE31D5">
        <w:rPr>
          <w:sz w:val="28"/>
          <w:szCs w:val="28"/>
        </w:rPr>
        <w:t>о</w:t>
      </w:r>
      <w:r w:rsidRPr="00BE31D5">
        <w:rPr>
          <w:sz w:val="28"/>
          <w:szCs w:val="28"/>
        </w:rPr>
        <w:t>тенциальных покупателей к качественным показателям товаров. В результате анал</w:t>
      </w:r>
      <w:r w:rsidRPr="00BE31D5">
        <w:rPr>
          <w:sz w:val="28"/>
          <w:szCs w:val="28"/>
        </w:rPr>
        <w:t>и</w:t>
      </w:r>
      <w:r w:rsidRPr="00BE31D5">
        <w:rPr>
          <w:sz w:val="28"/>
          <w:szCs w:val="28"/>
        </w:rPr>
        <w:t>за информации о возможностях фирмы и рыночных требований фирма выбирает а</w:t>
      </w:r>
      <w:r w:rsidRPr="00BE31D5">
        <w:rPr>
          <w:sz w:val="28"/>
          <w:szCs w:val="28"/>
        </w:rPr>
        <w:t>с</w:t>
      </w:r>
      <w:r w:rsidRPr="00BE31D5">
        <w:rPr>
          <w:sz w:val="28"/>
          <w:szCs w:val="28"/>
        </w:rPr>
        <w:lastRenderedPageBreak/>
        <w:t>сортимент, приспособляя его к отдельным сегментам рынка. Тем самым определ</w:t>
      </w:r>
      <w:r w:rsidRPr="00BE31D5">
        <w:rPr>
          <w:sz w:val="28"/>
          <w:szCs w:val="28"/>
        </w:rPr>
        <w:t>я</w:t>
      </w:r>
      <w:r w:rsidRPr="00BE31D5">
        <w:rPr>
          <w:sz w:val="28"/>
          <w:szCs w:val="28"/>
        </w:rPr>
        <w:t>ется место, которое каждый товар занимает на рынке среди товаров-аналогов и т</w:t>
      </w:r>
      <w:r w:rsidRPr="00BE31D5">
        <w:rPr>
          <w:sz w:val="28"/>
          <w:szCs w:val="28"/>
        </w:rPr>
        <w:t>о</w:t>
      </w:r>
      <w:r w:rsidRPr="00BE31D5">
        <w:rPr>
          <w:sz w:val="28"/>
          <w:szCs w:val="28"/>
        </w:rPr>
        <w:t xml:space="preserve">варов-конкурентов. </w:t>
      </w:r>
      <w:r w:rsidR="00831273">
        <w:rPr>
          <w:sz w:val="28"/>
          <w:szCs w:val="28"/>
        </w:rPr>
        <w:t>Организация</w:t>
      </w:r>
      <w:r w:rsidRPr="00BE31D5">
        <w:rPr>
          <w:sz w:val="28"/>
          <w:szCs w:val="28"/>
        </w:rPr>
        <w:t xml:space="preserve"> призвана проводить целенаправленную работу по повышению качества выбранного ассортимента товаров (услуг), добиваясь наибольшего соответствия его показателей потребительским требованиям.</w:t>
      </w:r>
    </w:p>
    <w:p w:rsidR="00831273" w:rsidRPr="00607C04" w:rsidRDefault="00831273" w:rsidP="00831273">
      <w:pPr>
        <w:spacing w:after="0" w:line="360" w:lineRule="auto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Расширение ассортимент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а ООО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«Хлебозавода №5» позволит привлечь новых клиентов, укрепить позиции на рынке, увеличить объем продаж и прибыль. Для эт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cs="Times New Roman"/>
          <w:sz w:val="28"/>
          <w:szCs w:val="28"/>
          <w:shd w:val="clear" w:color="auto" w:fill="FFFFFF"/>
        </w:rPr>
        <w:t>го необходимо проанализировать современные тенденции на рынке.</w:t>
      </w:r>
    </w:p>
    <w:p w:rsidR="0032760A" w:rsidRDefault="00831273" w:rsidP="00831273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D102DA">
        <w:rPr>
          <w:rFonts w:cs="Times New Roman"/>
          <w:sz w:val="28"/>
          <w:szCs w:val="28"/>
        </w:rPr>
        <w:tab/>
        <w:t xml:space="preserve">На сегодняшний день на рынке хлебобулочной продукции </w:t>
      </w:r>
      <w:r w:rsidR="0032760A">
        <w:rPr>
          <w:rFonts w:cs="Times New Roman"/>
          <w:sz w:val="28"/>
          <w:szCs w:val="28"/>
        </w:rPr>
        <w:t>пользуется спросом не только хлеб, приготовленный по классической рецептуре</w:t>
      </w:r>
      <w:r w:rsidR="0032760A" w:rsidRPr="0032760A">
        <w:rPr>
          <w:rFonts w:cs="Times New Roman"/>
          <w:sz w:val="28"/>
          <w:szCs w:val="28"/>
        </w:rPr>
        <w:t xml:space="preserve">, </w:t>
      </w:r>
      <w:r w:rsidR="0032760A">
        <w:rPr>
          <w:rFonts w:cs="Times New Roman"/>
          <w:sz w:val="28"/>
          <w:szCs w:val="28"/>
        </w:rPr>
        <w:t>но и продукция с</w:t>
      </w:r>
      <w:r w:rsidR="0032760A" w:rsidRPr="0032760A">
        <w:rPr>
          <w:rFonts w:cs="Times New Roman"/>
          <w:sz w:val="28"/>
          <w:szCs w:val="28"/>
        </w:rPr>
        <w:t xml:space="preserve"> ра</w:t>
      </w:r>
      <w:r w:rsidR="0032760A" w:rsidRPr="0032760A">
        <w:rPr>
          <w:rFonts w:cs="Times New Roman"/>
          <w:sz w:val="28"/>
          <w:szCs w:val="28"/>
        </w:rPr>
        <w:t>з</w:t>
      </w:r>
      <w:r w:rsidR="0032760A" w:rsidRPr="0032760A">
        <w:rPr>
          <w:rFonts w:cs="Times New Roman"/>
          <w:sz w:val="28"/>
          <w:szCs w:val="28"/>
        </w:rPr>
        <w:t>личными добав</w:t>
      </w:r>
      <w:r w:rsidR="0032760A">
        <w:rPr>
          <w:rFonts w:cs="Times New Roman"/>
          <w:sz w:val="28"/>
          <w:szCs w:val="28"/>
        </w:rPr>
        <w:t>ками, например, булочки с кунжутом или сыром, луковый или че</w:t>
      </w:r>
      <w:r w:rsidR="0032760A">
        <w:rPr>
          <w:rFonts w:cs="Times New Roman"/>
          <w:sz w:val="28"/>
          <w:szCs w:val="28"/>
        </w:rPr>
        <w:t>с</w:t>
      </w:r>
      <w:r w:rsidR="0032760A">
        <w:rPr>
          <w:rFonts w:cs="Times New Roman"/>
          <w:sz w:val="28"/>
          <w:szCs w:val="28"/>
        </w:rPr>
        <w:t>ночный багеты</w:t>
      </w:r>
      <w:r w:rsidR="006A34F6">
        <w:rPr>
          <w:rFonts w:cs="Times New Roman"/>
          <w:sz w:val="28"/>
          <w:szCs w:val="28"/>
        </w:rPr>
        <w:t>, багет с отрубями и др.</w:t>
      </w:r>
    </w:p>
    <w:p w:rsidR="006A34F6" w:rsidRDefault="006A34F6" w:rsidP="006A34F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B578B2">
        <w:rPr>
          <w:sz w:val="28"/>
          <w:szCs w:val="28"/>
        </w:rPr>
        <w:t>изготовлением</w:t>
      </w:r>
      <w:r>
        <w:rPr>
          <w:sz w:val="28"/>
          <w:szCs w:val="28"/>
        </w:rPr>
        <w:t xml:space="preserve"> </w:t>
      </w:r>
      <w:r w:rsidR="00B578B2">
        <w:rPr>
          <w:sz w:val="28"/>
          <w:szCs w:val="28"/>
        </w:rPr>
        <w:t>низкокалорийных сортов хлеба, например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бездрожжевого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цельнозернового</w:t>
      </w:r>
      <w:proofErr w:type="spellEnd"/>
      <w:r w:rsidR="00B578B2">
        <w:rPr>
          <w:sz w:val="28"/>
          <w:szCs w:val="28"/>
        </w:rPr>
        <w:t>,</w:t>
      </w:r>
      <w:r>
        <w:rPr>
          <w:sz w:val="28"/>
          <w:szCs w:val="28"/>
        </w:rPr>
        <w:t xml:space="preserve"> рецептура и технология приготовления хлеба с добавками имеет незначительные от</w:t>
      </w:r>
      <w:r w:rsidR="00331AE0">
        <w:rPr>
          <w:sz w:val="28"/>
          <w:szCs w:val="28"/>
        </w:rPr>
        <w:t>личия от классического варианта, поэтому о</w:t>
      </w:r>
      <w:r w:rsidR="00331AE0">
        <w:rPr>
          <w:sz w:val="28"/>
          <w:szCs w:val="28"/>
        </w:rPr>
        <w:t>р</w:t>
      </w:r>
      <w:r w:rsidR="00331AE0">
        <w:rPr>
          <w:sz w:val="28"/>
          <w:szCs w:val="28"/>
        </w:rPr>
        <w:t>ганизации не придется осуществлять переподготовку кадров или закупать дополн</w:t>
      </w:r>
      <w:r w:rsidR="00331AE0">
        <w:rPr>
          <w:sz w:val="28"/>
          <w:szCs w:val="28"/>
        </w:rPr>
        <w:t>и</w:t>
      </w:r>
      <w:r w:rsidR="00331AE0">
        <w:rPr>
          <w:sz w:val="28"/>
          <w:szCs w:val="28"/>
        </w:rPr>
        <w:t>тельное оборудование, что позволить сокра</w:t>
      </w:r>
      <w:r w:rsidR="00F41D21">
        <w:rPr>
          <w:sz w:val="28"/>
          <w:szCs w:val="28"/>
        </w:rPr>
        <w:t>тить затраты на в</w:t>
      </w:r>
      <w:r w:rsidR="00331AE0">
        <w:rPr>
          <w:sz w:val="28"/>
          <w:szCs w:val="28"/>
        </w:rPr>
        <w:t>ведение данной пр</w:t>
      </w:r>
      <w:r w:rsidR="00331AE0">
        <w:rPr>
          <w:sz w:val="28"/>
          <w:szCs w:val="28"/>
        </w:rPr>
        <w:t>о</w:t>
      </w:r>
      <w:r w:rsidR="00331AE0">
        <w:rPr>
          <w:sz w:val="28"/>
          <w:szCs w:val="28"/>
        </w:rPr>
        <w:t>дукции на рынок.</w:t>
      </w:r>
    </w:p>
    <w:p w:rsidR="00A334F9" w:rsidRDefault="00B578B2" w:rsidP="00A334F9">
      <w:pPr>
        <w:spacing w:after="0" w:line="360" w:lineRule="auto"/>
        <w:ind w:firstLine="709"/>
        <w:jc w:val="both"/>
        <w:rPr>
          <w:sz w:val="28"/>
          <w:szCs w:val="28"/>
        </w:rPr>
      </w:pPr>
      <w:r w:rsidRPr="00B578B2">
        <w:rPr>
          <w:sz w:val="28"/>
          <w:szCs w:val="28"/>
        </w:rPr>
        <w:t>Предлагается осуществить организаци</w:t>
      </w:r>
      <w:r>
        <w:rPr>
          <w:sz w:val="28"/>
          <w:szCs w:val="28"/>
        </w:rPr>
        <w:t xml:space="preserve">онно-производственный проект </w:t>
      </w:r>
      <w:r w:rsidRPr="00B578B2">
        <w:rPr>
          <w:sz w:val="28"/>
          <w:szCs w:val="28"/>
        </w:rPr>
        <w:t>по ра</w:t>
      </w:r>
      <w:r w:rsidRPr="00B578B2">
        <w:rPr>
          <w:sz w:val="28"/>
          <w:szCs w:val="28"/>
        </w:rPr>
        <w:t>с</w:t>
      </w:r>
      <w:r w:rsidRPr="00B578B2">
        <w:rPr>
          <w:sz w:val="28"/>
          <w:szCs w:val="28"/>
        </w:rPr>
        <w:t xml:space="preserve">ширению ассортимента производимой продукции </w:t>
      </w:r>
      <w:r>
        <w:rPr>
          <w:sz w:val="28"/>
          <w:szCs w:val="28"/>
        </w:rPr>
        <w:t>путем внедрения</w:t>
      </w:r>
      <w:r w:rsidRPr="00B578B2">
        <w:rPr>
          <w:sz w:val="28"/>
          <w:szCs w:val="28"/>
        </w:rPr>
        <w:t xml:space="preserve"> в производство </w:t>
      </w:r>
      <w:r>
        <w:rPr>
          <w:sz w:val="28"/>
          <w:szCs w:val="28"/>
        </w:rPr>
        <w:t>багета</w:t>
      </w:r>
      <w:r w:rsidR="00CB3948">
        <w:rPr>
          <w:sz w:val="28"/>
          <w:szCs w:val="28"/>
        </w:rPr>
        <w:t xml:space="preserve"> лукового</w:t>
      </w:r>
      <w:r>
        <w:rPr>
          <w:sz w:val="28"/>
          <w:szCs w:val="28"/>
        </w:rPr>
        <w:t>, багета</w:t>
      </w:r>
      <w:r w:rsidR="00CB3948">
        <w:rPr>
          <w:sz w:val="28"/>
          <w:szCs w:val="28"/>
        </w:rPr>
        <w:t xml:space="preserve"> чесночного</w:t>
      </w:r>
      <w:r>
        <w:rPr>
          <w:sz w:val="28"/>
          <w:szCs w:val="28"/>
        </w:rPr>
        <w:t>, булочек с кунжутом</w:t>
      </w:r>
      <w:r w:rsidRPr="00B578B2">
        <w:rPr>
          <w:sz w:val="28"/>
          <w:szCs w:val="28"/>
        </w:rPr>
        <w:t>.</w:t>
      </w:r>
    </w:p>
    <w:p w:rsidR="00B578B2" w:rsidRDefault="00B578B2" w:rsidP="00B578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данного вида продукции организация может использовать существующ</w:t>
      </w:r>
      <w:r w:rsidR="002210B7">
        <w:rPr>
          <w:sz w:val="28"/>
          <w:szCs w:val="28"/>
        </w:rPr>
        <w:t>ие рынки сбыта, а именно</w:t>
      </w:r>
      <w:r>
        <w:rPr>
          <w:sz w:val="28"/>
          <w:szCs w:val="28"/>
        </w:rPr>
        <w:t>:</w:t>
      </w:r>
    </w:p>
    <w:p w:rsidR="00B578B2" w:rsidRDefault="00B578B2" w:rsidP="00B578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8B2">
        <w:rPr>
          <w:sz w:val="28"/>
          <w:szCs w:val="28"/>
        </w:rPr>
        <w:t>АО «Тандер»</w:t>
      </w:r>
      <w:r>
        <w:rPr>
          <w:sz w:val="28"/>
          <w:szCs w:val="28"/>
        </w:rPr>
        <w:t xml:space="preserve"> (р</w:t>
      </w:r>
      <w:r w:rsidRPr="00B578B2">
        <w:rPr>
          <w:sz w:val="28"/>
          <w:szCs w:val="28"/>
        </w:rPr>
        <w:t>озничная сеть «Магнит»</w:t>
      </w:r>
      <w:r>
        <w:rPr>
          <w:sz w:val="28"/>
          <w:szCs w:val="28"/>
        </w:rPr>
        <w:t>)</w:t>
      </w:r>
      <w:r w:rsidR="00983248">
        <w:rPr>
          <w:sz w:val="28"/>
          <w:szCs w:val="28"/>
        </w:rPr>
        <w:t xml:space="preserve"> – 88 магазинов в Ижевске</w:t>
      </w:r>
      <w:r>
        <w:rPr>
          <w:sz w:val="28"/>
          <w:szCs w:val="28"/>
        </w:rPr>
        <w:t>;</w:t>
      </w:r>
    </w:p>
    <w:p w:rsidR="00B578B2" w:rsidRDefault="00B578B2" w:rsidP="00B578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8B2">
        <w:rPr>
          <w:sz w:val="28"/>
          <w:szCs w:val="28"/>
        </w:rPr>
        <w:t>ТГ «</w:t>
      </w:r>
      <w:proofErr w:type="spellStart"/>
      <w:r w:rsidRPr="00B578B2">
        <w:rPr>
          <w:sz w:val="28"/>
          <w:szCs w:val="28"/>
        </w:rPr>
        <w:t>Ижтрейдинг</w:t>
      </w:r>
      <w:proofErr w:type="spellEnd"/>
      <w:r w:rsidRPr="00B578B2">
        <w:rPr>
          <w:sz w:val="28"/>
          <w:szCs w:val="28"/>
        </w:rPr>
        <w:t>»</w:t>
      </w:r>
      <w:r w:rsidR="005574B8">
        <w:rPr>
          <w:sz w:val="28"/>
          <w:szCs w:val="28"/>
        </w:rPr>
        <w:t xml:space="preserve"> - более 7</w:t>
      </w:r>
      <w:r w:rsidR="00983248">
        <w:rPr>
          <w:sz w:val="28"/>
          <w:szCs w:val="28"/>
        </w:rPr>
        <w:t>0 магазинов в городе</w:t>
      </w:r>
      <w:r>
        <w:rPr>
          <w:sz w:val="28"/>
          <w:szCs w:val="28"/>
        </w:rPr>
        <w:t>;</w:t>
      </w:r>
    </w:p>
    <w:p w:rsidR="00B578B2" w:rsidRDefault="00B578B2" w:rsidP="00B578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4DC">
        <w:rPr>
          <w:sz w:val="28"/>
          <w:szCs w:val="28"/>
        </w:rPr>
        <w:t>гипермаркет «Ашан»;</w:t>
      </w:r>
    </w:p>
    <w:p w:rsidR="00E034DC" w:rsidRDefault="00E034DC" w:rsidP="00B578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гипермаркет «Лента»;</w:t>
      </w:r>
    </w:p>
    <w:p w:rsidR="002210B7" w:rsidRDefault="00E034DC" w:rsidP="003C497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«Хлебозавод №5»</w:t>
      </w:r>
      <w:r w:rsidR="005574B8">
        <w:rPr>
          <w:sz w:val="28"/>
          <w:szCs w:val="28"/>
        </w:rPr>
        <w:t xml:space="preserve"> (12 ларьков)</w:t>
      </w:r>
      <w:r>
        <w:rPr>
          <w:sz w:val="28"/>
          <w:szCs w:val="28"/>
        </w:rPr>
        <w:t xml:space="preserve"> и др.</w:t>
      </w:r>
      <w:r w:rsidR="003C4970">
        <w:rPr>
          <w:sz w:val="28"/>
          <w:szCs w:val="28"/>
        </w:rPr>
        <w:t xml:space="preserve"> </w:t>
      </w:r>
    </w:p>
    <w:p w:rsidR="005B33F8" w:rsidRDefault="005B33F8" w:rsidP="005B33F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ингредиенты и способы приготовления новых видов хлебобуло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продукции: булочки с кунжутом, лукового багета, чесночного багета.</w:t>
      </w:r>
    </w:p>
    <w:p w:rsidR="00287304" w:rsidRDefault="00287304" w:rsidP="00287304">
      <w:pPr>
        <w:spacing w:after="0" w:line="360" w:lineRule="auto"/>
        <w:ind w:firstLine="709"/>
        <w:jc w:val="both"/>
        <w:rPr>
          <w:sz w:val="28"/>
          <w:szCs w:val="28"/>
        </w:rPr>
      </w:pPr>
      <w:r w:rsidRPr="00287304">
        <w:rPr>
          <w:sz w:val="28"/>
          <w:szCs w:val="28"/>
        </w:rPr>
        <w:lastRenderedPageBreak/>
        <w:t>Состав</w:t>
      </w:r>
      <w:r>
        <w:rPr>
          <w:sz w:val="28"/>
          <w:szCs w:val="28"/>
        </w:rPr>
        <w:t xml:space="preserve"> булочки с кунжутом</w:t>
      </w:r>
      <w:r w:rsidRPr="00287304">
        <w:rPr>
          <w:sz w:val="28"/>
          <w:szCs w:val="28"/>
        </w:rPr>
        <w:t>: мука пшеничная хлебопекарная высший сорт, в</w:t>
      </w:r>
      <w:r w:rsidRPr="00287304">
        <w:rPr>
          <w:sz w:val="28"/>
          <w:szCs w:val="28"/>
        </w:rPr>
        <w:t>о</w:t>
      </w:r>
      <w:r w:rsidRPr="00287304">
        <w:rPr>
          <w:sz w:val="28"/>
          <w:szCs w:val="28"/>
        </w:rPr>
        <w:t>да питьевая, семя кунжута, дрожжи хлебопекарные прессованные, масло подсо</w:t>
      </w:r>
      <w:r w:rsidRPr="00287304">
        <w:rPr>
          <w:sz w:val="28"/>
          <w:szCs w:val="28"/>
        </w:rPr>
        <w:t>л</w:t>
      </w:r>
      <w:r w:rsidRPr="00287304">
        <w:rPr>
          <w:sz w:val="28"/>
          <w:szCs w:val="28"/>
        </w:rPr>
        <w:t xml:space="preserve">нечное, соль поваренная пищевая, сахар-песок, комплексный хлебопекарный </w:t>
      </w:r>
      <w:proofErr w:type="spellStart"/>
      <w:r w:rsidRPr="00287304">
        <w:rPr>
          <w:sz w:val="28"/>
          <w:szCs w:val="28"/>
        </w:rPr>
        <w:t>улу</w:t>
      </w:r>
      <w:r w:rsidRPr="00287304">
        <w:rPr>
          <w:sz w:val="28"/>
          <w:szCs w:val="28"/>
        </w:rPr>
        <w:t>ч</w:t>
      </w:r>
      <w:r w:rsidRPr="00287304">
        <w:rPr>
          <w:sz w:val="28"/>
          <w:szCs w:val="28"/>
        </w:rPr>
        <w:t>шитель</w:t>
      </w:r>
      <w:proofErr w:type="spellEnd"/>
      <w:r w:rsidRPr="00287304">
        <w:rPr>
          <w:sz w:val="28"/>
          <w:szCs w:val="28"/>
        </w:rPr>
        <w:t>.</w:t>
      </w:r>
    </w:p>
    <w:p w:rsidR="00287304" w:rsidRDefault="00287304" w:rsidP="00287304">
      <w:pPr>
        <w:spacing w:after="0" w:line="360" w:lineRule="auto"/>
        <w:ind w:firstLine="709"/>
        <w:jc w:val="both"/>
        <w:rPr>
          <w:sz w:val="28"/>
          <w:szCs w:val="28"/>
        </w:rPr>
      </w:pPr>
      <w:r w:rsidRPr="00287304">
        <w:rPr>
          <w:sz w:val="28"/>
          <w:szCs w:val="28"/>
        </w:rPr>
        <w:t xml:space="preserve">Дрожжевое тесто делят на части, формуют шарики массой </w:t>
      </w:r>
      <w:r>
        <w:rPr>
          <w:sz w:val="28"/>
          <w:szCs w:val="28"/>
        </w:rPr>
        <w:t>50</w:t>
      </w:r>
      <w:r w:rsidRPr="00287304">
        <w:rPr>
          <w:sz w:val="28"/>
          <w:szCs w:val="28"/>
        </w:rPr>
        <w:t xml:space="preserve"> г, укладывают на противень, смазанный подсолнечным малом (расстояние между</w:t>
      </w:r>
      <w:r>
        <w:rPr>
          <w:sz w:val="28"/>
          <w:szCs w:val="28"/>
        </w:rPr>
        <w:t xml:space="preserve"> булочками должно быть 10–12 см), дают </w:t>
      </w:r>
      <w:proofErr w:type="spellStart"/>
      <w:r>
        <w:rPr>
          <w:sz w:val="28"/>
          <w:szCs w:val="28"/>
        </w:rPr>
        <w:t>расстойку</w:t>
      </w:r>
      <w:proofErr w:type="spellEnd"/>
      <w:r>
        <w:rPr>
          <w:sz w:val="28"/>
          <w:szCs w:val="28"/>
        </w:rPr>
        <w:t xml:space="preserve"> на 40–50 мин</w:t>
      </w:r>
      <w:r w:rsidRPr="00287304">
        <w:rPr>
          <w:sz w:val="28"/>
          <w:szCs w:val="28"/>
        </w:rPr>
        <w:t>, посыпают кунжутом и вып</w:t>
      </w:r>
      <w:r w:rsidRPr="00287304">
        <w:rPr>
          <w:sz w:val="28"/>
          <w:szCs w:val="28"/>
        </w:rPr>
        <w:t>е</w:t>
      </w:r>
      <w:r w:rsidRPr="00287304">
        <w:rPr>
          <w:sz w:val="28"/>
          <w:szCs w:val="28"/>
        </w:rPr>
        <w:t>кают в жарочном ш</w:t>
      </w:r>
      <w:r>
        <w:rPr>
          <w:sz w:val="28"/>
          <w:szCs w:val="28"/>
        </w:rPr>
        <w:t xml:space="preserve">кафу при температуре 250–270°С. </w:t>
      </w:r>
    </w:p>
    <w:p w:rsidR="00D3691F" w:rsidRDefault="00CB3948" w:rsidP="00D3691F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B3948">
        <w:rPr>
          <w:sz w:val="28"/>
          <w:szCs w:val="28"/>
        </w:rPr>
        <w:t>Состав</w:t>
      </w:r>
      <w:r w:rsidR="006227A6">
        <w:rPr>
          <w:sz w:val="28"/>
          <w:szCs w:val="28"/>
        </w:rPr>
        <w:t xml:space="preserve"> багета чесночного</w:t>
      </w:r>
      <w:r w:rsidR="00D3691F">
        <w:rPr>
          <w:sz w:val="28"/>
          <w:szCs w:val="28"/>
        </w:rPr>
        <w:t xml:space="preserve"> (лукового)</w:t>
      </w:r>
      <w:r w:rsidRPr="00CB3948">
        <w:rPr>
          <w:sz w:val="28"/>
          <w:szCs w:val="28"/>
        </w:rPr>
        <w:t xml:space="preserve">: </w:t>
      </w:r>
      <w:r w:rsidR="006227A6" w:rsidRPr="006227A6">
        <w:rPr>
          <w:sz w:val="28"/>
          <w:szCs w:val="28"/>
        </w:rPr>
        <w:t xml:space="preserve">мука пшеничная хлебопекарная высший сорт, вода питьевая, </w:t>
      </w:r>
      <w:r w:rsidR="006227A6" w:rsidRPr="00CB3948">
        <w:rPr>
          <w:sz w:val="28"/>
          <w:szCs w:val="28"/>
        </w:rPr>
        <w:t>овощи сушенные (чеснок</w:t>
      </w:r>
      <w:r w:rsidR="00D3691F">
        <w:rPr>
          <w:sz w:val="28"/>
          <w:szCs w:val="28"/>
        </w:rPr>
        <w:t>/ лук репчатый</w:t>
      </w:r>
      <w:r w:rsidR="006227A6" w:rsidRPr="00CB3948">
        <w:rPr>
          <w:sz w:val="28"/>
          <w:szCs w:val="28"/>
        </w:rPr>
        <w:t>),</w:t>
      </w:r>
      <w:r w:rsidR="006227A6" w:rsidRPr="006227A6">
        <w:rPr>
          <w:sz w:val="28"/>
          <w:szCs w:val="28"/>
        </w:rPr>
        <w:t xml:space="preserve"> дрожжи хлебопека</w:t>
      </w:r>
      <w:r w:rsidR="006227A6" w:rsidRPr="006227A6">
        <w:rPr>
          <w:sz w:val="28"/>
          <w:szCs w:val="28"/>
        </w:rPr>
        <w:t>р</w:t>
      </w:r>
      <w:r w:rsidR="006227A6" w:rsidRPr="006227A6">
        <w:rPr>
          <w:sz w:val="28"/>
          <w:szCs w:val="28"/>
        </w:rPr>
        <w:t xml:space="preserve">ные прессованные, сахар-песок, соль поваренная пищевая, масло растительное, комплексный хлебопекарный </w:t>
      </w:r>
      <w:proofErr w:type="spellStart"/>
      <w:r w:rsidR="006227A6" w:rsidRPr="006227A6">
        <w:rPr>
          <w:sz w:val="28"/>
          <w:szCs w:val="28"/>
        </w:rPr>
        <w:t>улуч</w:t>
      </w:r>
      <w:r w:rsidR="006227A6">
        <w:rPr>
          <w:sz w:val="28"/>
          <w:szCs w:val="28"/>
        </w:rPr>
        <w:t>шитель</w:t>
      </w:r>
      <w:proofErr w:type="spellEnd"/>
      <w:r w:rsidR="006227A6">
        <w:rPr>
          <w:sz w:val="28"/>
          <w:szCs w:val="28"/>
        </w:rPr>
        <w:t>.</w:t>
      </w:r>
      <w:proofErr w:type="gramEnd"/>
    </w:p>
    <w:p w:rsidR="00376040" w:rsidRDefault="00376040" w:rsidP="0037604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Сухие овощи (лук, чеснок) добавляют к сухим ингредиентам в процессе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са дрожжевого теста. </w:t>
      </w:r>
      <w:r w:rsidRPr="00287304">
        <w:rPr>
          <w:sz w:val="28"/>
          <w:szCs w:val="28"/>
        </w:rPr>
        <w:t xml:space="preserve">Дрожжевое тесто делят на части, формуют </w:t>
      </w:r>
      <w:r>
        <w:rPr>
          <w:sz w:val="28"/>
          <w:szCs w:val="28"/>
        </w:rPr>
        <w:t>багет</w:t>
      </w:r>
      <w:r w:rsidRPr="00287304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>200</w:t>
      </w:r>
      <w:r w:rsidRPr="00287304">
        <w:rPr>
          <w:sz w:val="28"/>
          <w:szCs w:val="28"/>
        </w:rPr>
        <w:t xml:space="preserve"> г, укладывают на противень, смазанный подсолнечным малом</w:t>
      </w:r>
      <w:r>
        <w:rPr>
          <w:sz w:val="28"/>
          <w:szCs w:val="28"/>
        </w:rPr>
        <w:t xml:space="preserve">, дают </w:t>
      </w:r>
      <w:proofErr w:type="spellStart"/>
      <w:r>
        <w:rPr>
          <w:sz w:val="28"/>
          <w:szCs w:val="28"/>
        </w:rPr>
        <w:t>расстойку</w:t>
      </w:r>
      <w:proofErr w:type="spellEnd"/>
      <w:r>
        <w:rPr>
          <w:sz w:val="28"/>
          <w:szCs w:val="28"/>
        </w:rPr>
        <w:t xml:space="preserve"> на 20–30 мин </w:t>
      </w:r>
      <w:r w:rsidRPr="00287304">
        <w:rPr>
          <w:sz w:val="28"/>
          <w:szCs w:val="28"/>
        </w:rPr>
        <w:t>и выпекают в жарочном ш</w:t>
      </w:r>
      <w:r>
        <w:rPr>
          <w:sz w:val="28"/>
          <w:szCs w:val="28"/>
        </w:rPr>
        <w:t>кафу при температуре 230–250°С.</w:t>
      </w:r>
    </w:p>
    <w:p w:rsidR="00376040" w:rsidRDefault="00D3691F" w:rsidP="00287304">
      <w:pPr>
        <w:spacing w:after="0" w:line="360" w:lineRule="auto"/>
        <w:ind w:firstLine="709"/>
        <w:jc w:val="both"/>
        <w:rPr>
          <w:sz w:val="28"/>
          <w:szCs w:val="28"/>
        </w:rPr>
      </w:pPr>
      <w:r w:rsidRPr="00D3691F">
        <w:rPr>
          <w:sz w:val="28"/>
          <w:szCs w:val="28"/>
        </w:rPr>
        <w:t xml:space="preserve">Необходимо обосновать затраты на производство </w:t>
      </w:r>
      <w:r>
        <w:rPr>
          <w:sz w:val="28"/>
          <w:szCs w:val="28"/>
        </w:rPr>
        <w:t>продукции</w:t>
      </w:r>
      <w:r w:rsidRPr="00D3691F">
        <w:rPr>
          <w:sz w:val="28"/>
          <w:szCs w:val="28"/>
        </w:rPr>
        <w:t>. Затраты на с</w:t>
      </w:r>
      <w:r w:rsidRPr="00D3691F">
        <w:rPr>
          <w:sz w:val="28"/>
          <w:szCs w:val="28"/>
        </w:rPr>
        <w:t>ы</w:t>
      </w:r>
      <w:r w:rsidRPr="00D3691F">
        <w:rPr>
          <w:sz w:val="28"/>
          <w:szCs w:val="28"/>
        </w:rPr>
        <w:t>рье определяются на основании норм расхода на сырье в соответствии с рецептурой и цен на единицу сырья</w:t>
      </w:r>
      <w:r>
        <w:rPr>
          <w:sz w:val="28"/>
          <w:szCs w:val="28"/>
        </w:rPr>
        <w:t xml:space="preserve"> (табл. 11)</w:t>
      </w:r>
      <w:r w:rsidRPr="00D3691F">
        <w:rPr>
          <w:sz w:val="28"/>
          <w:szCs w:val="28"/>
        </w:rPr>
        <w:t>.</w:t>
      </w:r>
    </w:p>
    <w:p w:rsidR="00D3691F" w:rsidRPr="00720687" w:rsidRDefault="00D3691F" w:rsidP="00D3691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Таблица 11</w:t>
      </w:r>
      <w:r w:rsidRPr="00720687">
        <w:rPr>
          <w:rFonts w:cs="Times New Roman"/>
          <w:szCs w:val="24"/>
        </w:rPr>
        <w:t xml:space="preserve"> – </w:t>
      </w:r>
      <w:r w:rsidRPr="00720687">
        <w:rPr>
          <w:rFonts w:cs="Times New Roman"/>
          <w:b/>
          <w:szCs w:val="24"/>
        </w:rPr>
        <w:t>Расчет с</w:t>
      </w:r>
      <w:r>
        <w:rPr>
          <w:rFonts w:cs="Times New Roman"/>
          <w:b/>
          <w:szCs w:val="24"/>
        </w:rPr>
        <w:t>тоимости сырья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268"/>
        <w:gridCol w:w="1984"/>
        <w:gridCol w:w="1984"/>
        <w:gridCol w:w="1985"/>
      </w:tblGrid>
      <w:tr w:rsidR="0063657D" w:rsidRPr="00AB243C" w:rsidTr="0063657D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1F" w:rsidRPr="00D3691F" w:rsidRDefault="00D3691F" w:rsidP="00A93251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D3691F">
              <w:rPr>
                <w:rFonts w:cs="Times New Roman"/>
                <w:b/>
                <w:sz w:val="22"/>
              </w:rPr>
              <w:t>Наименование сырья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19" w:rsidRDefault="00D3691F" w:rsidP="00A93251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Норма расхода </w:t>
            </w:r>
          </w:p>
          <w:p w:rsidR="00D3691F" w:rsidRPr="00D3691F" w:rsidRDefault="00D3691F" w:rsidP="00A93251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на 1 т</w:t>
            </w:r>
            <w:r w:rsidRPr="00D3691F">
              <w:rPr>
                <w:rFonts w:cs="Times New Roman"/>
                <w:b/>
                <w:sz w:val="22"/>
              </w:rPr>
              <w:t>, кг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1F" w:rsidRPr="00D3691F" w:rsidRDefault="00D3691F" w:rsidP="00A93251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D3691F">
              <w:rPr>
                <w:rFonts w:cs="Times New Roman"/>
                <w:b/>
                <w:sz w:val="22"/>
              </w:rPr>
              <w:t>Цена за 1 кг с</w:t>
            </w:r>
            <w:r w:rsidRPr="00D3691F">
              <w:rPr>
                <w:rFonts w:cs="Times New Roman"/>
                <w:b/>
                <w:sz w:val="22"/>
              </w:rPr>
              <w:t>ы</w:t>
            </w:r>
            <w:r w:rsidRPr="00D3691F">
              <w:rPr>
                <w:rFonts w:cs="Times New Roman"/>
                <w:b/>
                <w:sz w:val="22"/>
              </w:rPr>
              <w:t>рья,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1F" w:rsidRPr="00D3691F" w:rsidRDefault="00D3691F" w:rsidP="00A93251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D3691F">
              <w:rPr>
                <w:rFonts w:cs="Times New Roman"/>
                <w:b/>
                <w:sz w:val="22"/>
              </w:rPr>
              <w:t>Стоимость сырья на 1 т, руб.</w:t>
            </w:r>
          </w:p>
        </w:tc>
      </w:tr>
      <w:tr w:rsidR="0063657D" w:rsidRPr="00280A31" w:rsidTr="0001053E">
        <w:trPr>
          <w:trHeight w:val="4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Pr="00280A31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 w:rsidRPr="00280A31">
              <w:rPr>
                <w:rFonts w:cs="Times New Roman"/>
                <w:szCs w:val="24"/>
              </w:rPr>
              <w:t>Мука</w:t>
            </w:r>
            <w:r>
              <w:rPr>
                <w:rFonts w:cs="Times New Roman"/>
                <w:szCs w:val="24"/>
              </w:rPr>
              <w:t xml:space="preserve"> пшеничная </w:t>
            </w:r>
            <w:r w:rsidRPr="00D3691F">
              <w:rPr>
                <w:rFonts w:cs="Times New Roman"/>
                <w:szCs w:val="24"/>
              </w:rPr>
              <w:t>хлебопекарная вы</w:t>
            </w:r>
            <w:r w:rsidRPr="00D3691F">
              <w:rPr>
                <w:rFonts w:cs="Times New Roman"/>
                <w:szCs w:val="24"/>
              </w:rPr>
              <w:t>с</w:t>
            </w:r>
            <w:r w:rsidRPr="00D3691F">
              <w:rPr>
                <w:rFonts w:cs="Times New Roman"/>
                <w:szCs w:val="24"/>
              </w:rPr>
              <w:t>ший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10850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Улучшитель</w:t>
            </w:r>
            <w:proofErr w:type="spellEnd"/>
            <w:r>
              <w:rPr>
                <w:rFonts w:cs="Times New Roman"/>
                <w:szCs w:val="24"/>
              </w:rPr>
              <w:t xml:space="preserve"> хлебопекарный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270,6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Дрожжи </w:t>
            </w:r>
            <w:r w:rsidRPr="00D3691F">
              <w:rPr>
                <w:rFonts w:cs="Times New Roman"/>
                <w:szCs w:val="24"/>
              </w:rPr>
              <w:t>хлебопекарные прессованные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58,8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Масло подсолнечное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1746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Pr="00280A31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Соль поваренная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58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D3691F">
              <w:rPr>
                <w:rFonts w:cs="Times New Roman"/>
                <w:szCs w:val="24"/>
              </w:rPr>
              <w:t>ахар-песок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1460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Pr="00280A31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 питьевая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280A31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3160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Семя кунжута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261206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261206" w:rsidP="0063657D">
            <w:pPr>
              <w:spacing w:after="0" w:line="240" w:lineRule="auto"/>
              <w:jc w:val="center"/>
            </w:pPr>
            <w:r>
              <w:t>9000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Pr="00D3691F">
              <w:rPr>
                <w:rFonts w:cs="Times New Roman"/>
                <w:szCs w:val="24"/>
              </w:rPr>
              <w:t>ук репчатый сушенный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3870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Чеснок сушеный гранулы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63657D" w:rsidP="006365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Pr="0032683B" w:rsidRDefault="0063657D" w:rsidP="0063657D">
            <w:pPr>
              <w:spacing w:after="0" w:line="240" w:lineRule="auto"/>
              <w:jc w:val="center"/>
            </w:pPr>
            <w:r w:rsidRPr="0032683B">
              <w:t>6600</w:t>
            </w:r>
          </w:p>
        </w:tc>
      </w:tr>
      <w:tr w:rsidR="0063657D" w:rsidRPr="00280A31" w:rsidTr="0001053E">
        <w:trPr>
          <w:trHeight w:val="2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Default="0063657D" w:rsidP="00A9325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Pr="00280A31" w:rsidRDefault="0063657D" w:rsidP="00A9325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7D" w:rsidRPr="00280A31" w:rsidRDefault="0063657D" w:rsidP="00A9325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7D" w:rsidRDefault="00261206" w:rsidP="0063657D">
            <w:pPr>
              <w:spacing w:after="0" w:line="240" w:lineRule="auto"/>
              <w:jc w:val="center"/>
            </w:pPr>
            <w:r>
              <w:t>37073</w:t>
            </w:r>
            <w:r w:rsidR="0063657D" w:rsidRPr="0032683B">
              <w:t>,4</w:t>
            </w:r>
          </w:p>
        </w:tc>
      </w:tr>
    </w:tbl>
    <w:p w:rsidR="00D3691F" w:rsidRPr="0063657D" w:rsidRDefault="00D3691F" w:rsidP="0063657D">
      <w:pPr>
        <w:spacing w:after="0" w:line="240" w:lineRule="auto"/>
        <w:ind w:firstLine="709"/>
        <w:jc w:val="both"/>
        <w:rPr>
          <w:szCs w:val="24"/>
        </w:rPr>
      </w:pPr>
    </w:p>
    <w:p w:rsidR="003C4970" w:rsidRDefault="0001053E" w:rsidP="003C497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Упаковка багетов  планируется поштучно, булочек с </w:t>
      </w:r>
      <w:r w:rsidR="00983248">
        <w:rPr>
          <w:sz w:val="28"/>
          <w:szCs w:val="28"/>
        </w:rPr>
        <w:t>кунжутом – по 4 шт. в упаковке, так вес каждого вида продукции составит 200 грамм.</w:t>
      </w:r>
      <w:r w:rsidR="003C4970">
        <w:rPr>
          <w:sz w:val="28"/>
          <w:szCs w:val="28"/>
        </w:rPr>
        <w:t xml:space="preserve"> </w:t>
      </w:r>
      <w:r w:rsidR="003C4970" w:rsidRPr="003C4970">
        <w:rPr>
          <w:sz w:val="28"/>
          <w:szCs w:val="28"/>
        </w:rPr>
        <w:t>Срок годности хл</w:t>
      </w:r>
      <w:r w:rsidR="003C4970" w:rsidRPr="003C4970">
        <w:rPr>
          <w:sz w:val="28"/>
          <w:szCs w:val="28"/>
        </w:rPr>
        <w:t>е</w:t>
      </w:r>
      <w:r w:rsidR="003C4970" w:rsidRPr="003C4970">
        <w:rPr>
          <w:sz w:val="28"/>
          <w:szCs w:val="28"/>
        </w:rPr>
        <w:t xml:space="preserve">бобулочных изделий в упаковке до </w:t>
      </w:r>
      <w:r w:rsidR="003C4970">
        <w:rPr>
          <w:sz w:val="28"/>
          <w:szCs w:val="28"/>
        </w:rPr>
        <w:t>72</w:t>
      </w:r>
      <w:r w:rsidR="003C4970" w:rsidRPr="003C4970">
        <w:rPr>
          <w:sz w:val="28"/>
          <w:szCs w:val="28"/>
        </w:rPr>
        <w:t xml:space="preserve"> ч</w:t>
      </w:r>
      <w:r w:rsidR="003C4970">
        <w:rPr>
          <w:sz w:val="28"/>
          <w:szCs w:val="28"/>
        </w:rPr>
        <w:t>асов.</w:t>
      </w:r>
    </w:p>
    <w:p w:rsidR="00F975D8" w:rsidRDefault="00F975D8" w:rsidP="003C497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объем производства продукции при реализации каждого вида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в количестве 6 шт. в доступные розничные магазины:</w:t>
      </w:r>
    </w:p>
    <w:p w:rsidR="00F975D8" w:rsidRDefault="00F975D8" w:rsidP="003C497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0,2 кг * 18 шт. * 120 дней * 173 магазина / 1000 кг = 75 тонн</w:t>
      </w:r>
    </w:p>
    <w:p w:rsidR="0001053E" w:rsidRDefault="00F975D8" w:rsidP="0098324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983248">
        <w:rPr>
          <w:sz w:val="28"/>
          <w:szCs w:val="28"/>
        </w:rPr>
        <w:t xml:space="preserve">, </w:t>
      </w:r>
      <w:r w:rsidR="003C4970" w:rsidRPr="003C4970">
        <w:rPr>
          <w:sz w:val="28"/>
          <w:szCs w:val="28"/>
        </w:rPr>
        <w:t>затраты на сырье составят 2780505 руб.</w:t>
      </w:r>
    </w:p>
    <w:p w:rsidR="00036462" w:rsidRDefault="00926552" w:rsidP="00E034DC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552">
        <w:rPr>
          <w:sz w:val="28"/>
          <w:szCs w:val="28"/>
        </w:rPr>
        <w:t xml:space="preserve">Затраты на производство и реализацию </w:t>
      </w:r>
      <w:r>
        <w:rPr>
          <w:sz w:val="28"/>
          <w:szCs w:val="28"/>
        </w:rPr>
        <w:t>новых видов продукц</w:t>
      </w:r>
      <w:proofErr w:type="gramStart"/>
      <w:r>
        <w:rPr>
          <w:sz w:val="28"/>
          <w:szCs w:val="28"/>
        </w:rPr>
        <w:t>ии</w:t>
      </w:r>
      <w:r w:rsidRPr="00926552">
        <w:rPr>
          <w:sz w:val="28"/>
          <w:szCs w:val="28"/>
        </w:rPr>
        <w:t xml:space="preserve"> ООО</w:t>
      </w:r>
      <w:proofErr w:type="gramEnd"/>
      <w:r w:rsidRPr="00926552">
        <w:rPr>
          <w:sz w:val="28"/>
          <w:szCs w:val="28"/>
        </w:rPr>
        <w:t xml:space="preserve"> «Хлеб</w:t>
      </w:r>
      <w:r w:rsidRPr="00926552">
        <w:rPr>
          <w:sz w:val="28"/>
          <w:szCs w:val="28"/>
        </w:rPr>
        <w:t>о</w:t>
      </w:r>
      <w:r w:rsidRPr="00926552">
        <w:rPr>
          <w:sz w:val="28"/>
          <w:szCs w:val="28"/>
        </w:rPr>
        <w:t>заво</w:t>
      </w:r>
      <w:r w:rsidR="006E6F07">
        <w:rPr>
          <w:sz w:val="28"/>
          <w:szCs w:val="28"/>
        </w:rPr>
        <w:t>д</w:t>
      </w:r>
      <w:r w:rsidRPr="00926552">
        <w:rPr>
          <w:sz w:val="28"/>
          <w:szCs w:val="28"/>
        </w:rPr>
        <w:t xml:space="preserve"> №5» </w:t>
      </w:r>
      <w:r>
        <w:rPr>
          <w:sz w:val="28"/>
          <w:szCs w:val="28"/>
        </w:rPr>
        <w:t>представлены в таблице 12.</w:t>
      </w:r>
    </w:p>
    <w:p w:rsidR="00926552" w:rsidRPr="00926552" w:rsidRDefault="00926552" w:rsidP="00926552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Таблица 12 – </w:t>
      </w:r>
      <w:r>
        <w:rPr>
          <w:b/>
          <w:szCs w:val="24"/>
        </w:rPr>
        <w:t>Расчет себестоимости новых видов продукции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260"/>
      </w:tblGrid>
      <w:tr w:rsidR="00CF140A" w:rsidTr="00F41D21">
        <w:trPr>
          <w:trHeight w:val="300"/>
        </w:trPr>
        <w:tc>
          <w:tcPr>
            <w:tcW w:w="3794" w:type="dxa"/>
            <w:vAlign w:val="center"/>
          </w:tcPr>
          <w:p w:rsidR="00CF140A" w:rsidRPr="00D903A5" w:rsidRDefault="00CF140A" w:rsidP="00A93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Статья затрат</w:t>
            </w:r>
          </w:p>
        </w:tc>
        <w:tc>
          <w:tcPr>
            <w:tcW w:w="3260" w:type="dxa"/>
            <w:vAlign w:val="center"/>
          </w:tcPr>
          <w:p w:rsidR="00CF140A" w:rsidRPr="00D903A5" w:rsidRDefault="00CF140A" w:rsidP="00CF14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затрат, руб.</w:t>
            </w:r>
          </w:p>
        </w:tc>
        <w:tc>
          <w:tcPr>
            <w:tcW w:w="3260" w:type="dxa"/>
            <w:vAlign w:val="center"/>
          </w:tcPr>
          <w:p w:rsidR="00CF140A" w:rsidRPr="00D903A5" w:rsidRDefault="00CF140A" w:rsidP="00A93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Структура затрат, %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0920C3" w:rsidRPr="00AA3280" w:rsidRDefault="000920C3" w:rsidP="00A9325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Материальные затраты: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3000460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62,5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F41D21" w:rsidRDefault="00F41D21" w:rsidP="00F41D2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0920C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0920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20C3" w:rsidRDefault="00F41D21" w:rsidP="00F41D2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0920C3">
              <w:rPr>
                <w:rFonts w:ascii="Times New Roman" w:hAnsi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2780505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57,9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0920C3" w:rsidRPr="00AA3280" w:rsidRDefault="000920C3" w:rsidP="00A9325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1200184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25,0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0920C3" w:rsidRPr="00AA3280" w:rsidRDefault="00F41D21" w:rsidP="00A9325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социальные</w:t>
            </w:r>
            <w:r w:rsidR="000920C3"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357388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7,4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0920C3" w:rsidRPr="00AA3280" w:rsidRDefault="000920C3" w:rsidP="00A9325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54008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1,1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0920C3" w:rsidRPr="00AA3280" w:rsidRDefault="000920C3" w:rsidP="00A9325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192029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4,0</w:t>
            </w:r>
          </w:p>
        </w:tc>
      </w:tr>
      <w:tr w:rsidR="000920C3" w:rsidTr="00F41D21">
        <w:tc>
          <w:tcPr>
            <w:tcW w:w="3794" w:type="dxa"/>
            <w:vAlign w:val="center"/>
          </w:tcPr>
          <w:p w:rsidR="000920C3" w:rsidRPr="00AA3280" w:rsidRDefault="000920C3" w:rsidP="00A9325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4804070</w:t>
            </w:r>
          </w:p>
        </w:tc>
        <w:tc>
          <w:tcPr>
            <w:tcW w:w="3260" w:type="dxa"/>
            <w:vAlign w:val="bottom"/>
          </w:tcPr>
          <w:p w:rsidR="000920C3" w:rsidRPr="000920C3" w:rsidRDefault="000920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920C3">
              <w:rPr>
                <w:rFonts w:cs="Times New Roman"/>
                <w:color w:val="000000"/>
                <w:szCs w:val="24"/>
              </w:rPr>
              <w:t>100</w:t>
            </w:r>
          </w:p>
        </w:tc>
      </w:tr>
    </w:tbl>
    <w:p w:rsidR="00926552" w:rsidRPr="000920C3" w:rsidRDefault="00926552" w:rsidP="007222FF">
      <w:pPr>
        <w:spacing w:after="0" w:line="240" w:lineRule="auto"/>
        <w:ind w:firstLine="709"/>
        <w:jc w:val="both"/>
        <w:rPr>
          <w:szCs w:val="24"/>
        </w:rPr>
      </w:pPr>
    </w:p>
    <w:p w:rsidR="00A93251" w:rsidRDefault="000920C3" w:rsidP="00A93251">
      <w:pPr>
        <w:spacing w:after="0" w:line="360" w:lineRule="auto"/>
        <w:ind w:firstLine="709"/>
        <w:jc w:val="both"/>
        <w:rPr>
          <w:sz w:val="28"/>
          <w:szCs w:val="28"/>
        </w:rPr>
      </w:pPr>
      <w:r w:rsidRPr="000920C3">
        <w:rPr>
          <w:sz w:val="28"/>
          <w:szCs w:val="28"/>
        </w:rPr>
        <w:t>Для произ</w:t>
      </w:r>
      <w:r w:rsidR="00A93251">
        <w:rPr>
          <w:sz w:val="28"/>
          <w:szCs w:val="28"/>
        </w:rPr>
        <w:t>водства 75</w:t>
      </w:r>
      <w:r w:rsidRPr="000920C3">
        <w:rPr>
          <w:sz w:val="28"/>
          <w:szCs w:val="28"/>
        </w:rPr>
        <w:t xml:space="preserve"> тонн </w:t>
      </w:r>
      <w:r w:rsidR="00A93251">
        <w:rPr>
          <w:sz w:val="28"/>
          <w:szCs w:val="28"/>
        </w:rPr>
        <w:t>предложенных видов хлебобулочной продукции</w:t>
      </w:r>
      <w:r w:rsidRPr="000920C3">
        <w:rPr>
          <w:sz w:val="28"/>
          <w:szCs w:val="28"/>
        </w:rPr>
        <w:t xml:space="preserve"> необходимы затраты в размере </w:t>
      </w:r>
      <w:r w:rsidR="00A93251">
        <w:rPr>
          <w:sz w:val="28"/>
          <w:szCs w:val="28"/>
        </w:rPr>
        <w:t>4804070</w:t>
      </w:r>
      <w:r w:rsidRPr="000920C3">
        <w:rPr>
          <w:sz w:val="28"/>
          <w:szCs w:val="28"/>
        </w:rPr>
        <w:t xml:space="preserve"> руб. </w:t>
      </w:r>
    </w:p>
    <w:p w:rsidR="00A93251" w:rsidRDefault="00A93251" w:rsidP="00A9325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 w:rsidR="000920C3" w:rsidRPr="000920C3">
        <w:rPr>
          <w:sz w:val="28"/>
          <w:szCs w:val="28"/>
        </w:rPr>
        <w:t>себестоимость 1 тонны продукции со</w:t>
      </w:r>
      <w:r>
        <w:rPr>
          <w:sz w:val="28"/>
          <w:szCs w:val="28"/>
        </w:rPr>
        <w:t>ставит:</w:t>
      </w:r>
    </w:p>
    <w:p w:rsidR="00A93251" w:rsidRDefault="00A93251" w:rsidP="00A93251">
      <w:pPr>
        <w:spacing w:after="0" w:line="360" w:lineRule="auto"/>
        <w:ind w:firstLine="709"/>
        <w:jc w:val="both"/>
        <w:rPr>
          <w:sz w:val="28"/>
          <w:szCs w:val="28"/>
        </w:rPr>
      </w:pPr>
      <w:r w:rsidRPr="00A93251">
        <w:rPr>
          <w:sz w:val="28"/>
          <w:szCs w:val="28"/>
        </w:rPr>
        <w:t>4804070</w:t>
      </w:r>
      <w:r>
        <w:rPr>
          <w:sz w:val="28"/>
          <w:szCs w:val="28"/>
        </w:rPr>
        <w:t xml:space="preserve"> руб. / 75 тонн = </w:t>
      </w:r>
      <w:r w:rsidRPr="00A93251">
        <w:rPr>
          <w:sz w:val="28"/>
          <w:szCs w:val="28"/>
        </w:rPr>
        <w:t>64054,27</w:t>
      </w:r>
      <w:r>
        <w:rPr>
          <w:sz w:val="28"/>
          <w:szCs w:val="28"/>
        </w:rPr>
        <w:t xml:space="preserve"> руб.</w:t>
      </w:r>
    </w:p>
    <w:p w:rsidR="00CA75BF" w:rsidRPr="000920C3" w:rsidRDefault="00602D8E" w:rsidP="00CA75B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CA75BF">
        <w:rPr>
          <w:sz w:val="28"/>
          <w:szCs w:val="28"/>
        </w:rPr>
        <w:t xml:space="preserve"> как норма прибыли в среднем по организации - 5%, тогда стоимость 1 тонны продукции будет равна </w:t>
      </w:r>
      <w:r w:rsidR="00CA75BF" w:rsidRPr="00CA75BF">
        <w:rPr>
          <w:sz w:val="28"/>
          <w:szCs w:val="28"/>
        </w:rPr>
        <w:t>67256,98</w:t>
      </w:r>
      <w:r w:rsidR="00CA75BF">
        <w:rPr>
          <w:sz w:val="28"/>
          <w:szCs w:val="28"/>
        </w:rPr>
        <w:t xml:space="preserve"> руб., а стоимость</w:t>
      </w:r>
      <w:r w:rsidR="00CA75BF" w:rsidRPr="000920C3">
        <w:rPr>
          <w:sz w:val="28"/>
          <w:szCs w:val="28"/>
        </w:rPr>
        <w:t xml:space="preserve"> 1 </w:t>
      </w:r>
      <w:r w:rsidR="00CA75BF">
        <w:rPr>
          <w:sz w:val="28"/>
          <w:szCs w:val="28"/>
        </w:rPr>
        <w:t>багета, упаковки булочек (200 г)</w:t>
      </w:r>
      <w:r w:rsidR="00CA75BF" w:rsidRPr="000920C3">
        <w:rPr>
          <w:sz w:val="28"/>
          <w:szCs w:val="28"/>
        </w:rPr>
        <w:t xml:space="preserve"> соста</w:t>
      </w:r>
      <w:r w:rsidR="00CA75BF">
        <w:rPr>
          <w:sz w:val="28"/>
          <w:szCs w:val="28"/>
        </w:rPr>
        <w:t>вит</w:t>
      </w:r>
      <w:r w:rsidR="00CA75BF" w:rsidRPr="000920C3">
        <w:rPr>
          <w:sz w:val="28"/>
          <w:szCs w:val="28"/>
        </w:rPr>
        <w:t>:</w:t>
      </w:r>
    </w:p>
    <w:p w:rsidR="00CA75BF" w:rsidRDefault="00CA75BF" w:rsidP="00CA75BF">
      <w:pPr>
        <w:spacing w:after="0" w:line="360" w:lineRule="auto"/>
        <w:ind w:firstLine="709"/>
        <w:jc w:val="both"/>
        <w:rPr>
          <w:sz w:val="28"/>
          <w:szCs w:val="28"/>
        </w:rPr>
      </w:pPr>
      <w:r w:rsidRPr="00CA75BF">
        <w:rPr>
          <w:sz w:val="28"/>
          <w:szCs w:val="28"/>
        </w:rPr>
        <w:t>67256,98</w:t>
      </w:r>
      <w:r>
        <w:rPr>
          <w:sz w:val="28"/>
          <w:szCs w:val="28"/>
        </w:rPr>
        <w:t xml:space="preserve"> руб. * 0,0002 = 13,45 руб.</w:t>
      </w:r>
    </w:p>
    <w:p w:rsidR="00744D69" w:rsidRDefault="00744D69" w:rsidP="00CA75B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 продукции составит:</w:t>
      </w:r>
    </w:p>
    <w:p w:rsidR="00744D69" w:rsidRDefault="00744D69" w:rsidP="00CA75B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67256,98 руб. * 75 тонн = </w:t>
      </w:r>
      <w:r w:rsidRPr="00744D69">
        <w:rPr>
          <w:sz w:val="28"/>
          <w:szCs w:val="28"/>
        </w:rPr>
        <w:t>5044274</w:t>
      </w:r>
      <w:r>
        <w:rPr>
          <w:sz w:val="28"/>
          <w:szCs w:val="28"/>
        </w:rPr>
        <w:t xml:space="preserve"> руб.</w:t>
      </w:r>
    </w:p>
    <w:p w:rsidR="00156532" w:rsidRDefault="00156532" w:rsidP="0015653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прибыли организации указывает, что </w:t>
      </w:r>
      <w:r w:rsidRPr="00156532">
        <w:rPr>
          <w:sz w:val="28"/>
          <w:szCs w:val="28"/>
        </w:rPr>
        <w:t>цена устанавливается на мин</w:t>
      </w:r>
      <w:r w:rsidRPr="00156532">
        <w:rPr>
          <w:sz w:val="28"/>
          <w:szCs w:val="28"/>
        </w:rPr>
        <w:t>и</w:t>
      </w:r>
      <w:r w:rsidRPr="00156532">
        <w:rPr>
          <w:sz w:val="28"/>
          <w:szCs w:val="28"/>
        </w:rPr>
        <w:t>мальном уровне, достаточном для покрытия расходов на производство конкретной продук</w:t>
      </w:r>
      <w:r>
        <w:rPr>
          <w:sz w:val="28"/>
          <w:szCs w:val="28"/>
        </w:rPr>
        <w:t>ции</w:t>
      </w:r>
      <w:r w:rsidRPr="00156532">
        <w:rPr>
          <w:sz w:val="28"/>
          <w:szCs w:val="28"/>
        </w:rPr>
        <w:t>. Продажа товара по</w:t>
      </w:r>
      <w:r>
        <w:rPr>
          <w:sz w:val="28"/>
          <w:szCs w:val="28"/>
        </w:rPr>
        <w:t xml:space="preserve"> низкой</w:t>
      </w:r>
      <w:r w:rsidRPr="00156532">
        <w:rPr>
          <w:sz w:val="28"/>
          <w:szCs w:val="28"/>
        </w:rPr>
        <w:t xml:space="preserve"> цене</w:t>
      </w:r>
      <w:r>
        <w:rPr>
          <w:sz w:val="28"/>
          <w:szCs w:val="28"/>
        </w:rPr>
        <w:t xml:space="preserve"> </w:t>
      </w:r>
      <w:r w:rsidRPr="00156532">
        <w:rPr>
          <w:sz w:val="28"/>
          <w:szCs w:val="28"/>
        </w:rPr>
        <w:t>эффектив</w:t>
      </w:r>
      <w:r>
        <w:rPr>
          <w:sz w:val="28"/>
          <w:szCs w:val="28"/>
        </w:rPr>
        <w:t>на на</w:t>
      </w:r>
      <w:r w:rsidRPr="00156532">
        <w:rPr>
          <w:sz w:val="28"/>
          <w:szCs w:val="28"/>
        </w:rPr>
        <w:t xml:space="preserve"> стадии насыщения</w:t>
      </w:r>
      <w:r>
        <w:rPr>
          <w:sz w:val="28"/>
          <w:szCs w:val="28"/>
        </w:rPr>
        <w:t xml:space="preserve">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ненного цикла товара</w:t>
      </w:r>
      <w:r w:rsidRPr="00156532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отсутствует рост</w:t>
      </w:r>
      <w:r w:rsidRPr="00156532">
        <w:rPr>
          <w:sz w:val="28"/>
          <w:szCs w:val="28"/>
        </w:rPr>
        <w:t xml:space="preserve"> продаж и </w:t>
      </w:r>
      <w:r>
        <w:rPr>
          <w:sz w:val="28"/>
          <w:szCs w:val="28"/>
        </w:rPr>
        <w:t>компания</w:t>
      </w:r>
      <w:r w:rsidRPr="00156532">
        <w:rPr>
          <w:sz w:val="28"/>
          <w:szCs w:val="28"/>
        </w:rPr>
        <w:t xml:space="preserve"> ставит своей ц</w:t>
      </w:r>
      <w:r w:rsidRPr="00156532">
        <w:rPr>
          <w:sz w:val="28"/>
          <w:szCs w:val="28"/>
        </w:rPr>
        <w:t>е</w:t>
      </w:r>
      <w:r w:rsidRPr="00156532">
        <w:rPr>
          <w:sz w:val="28"/>
          <w:szCs w:val="28"/>
        </w:rPr>
        <w:t>лью сохранить объем сбыта на определен</w:t>
      </w:r>
      <w:r>
        <w:rPr>
          <w:sz w:val="28"/>
          <w:szCs w:val="28"/>
        </w:rPr>
        <w:t>ном уровне.</w:t>
      </w:r>
    </w:p>
    <w:p w:rsidR="00156532" w:rsidRDefault="00156532" w:rsidP="00156532">
      <w:pPr>
        <w:spacing w:after="0" w:line="360" w:lineRule="auto"/>
        <w:ind w:firstLine="709"/>
        <w:jc w:val="both"/>
        <w:rPr>
          <w:sz w:val="28"/>
          <w:szCs w:val="28"/>
        </w:rPr>
      </w:pPr>
      <w:r w:rsidRPr="00156532">
        <w:rPr>
          <w:sz w:val="28"/>
          <w:szCs w:val="28"/>
        </w:rPr>
        <w:t>Подобная политика ценообразования рациональна также при проведении ка</w:t>
      </w:r>
      <w:r w:rsidRPr="00156532">
        <w:rPr>
          <w:sz w:val="28"/>
          <w:szCs w:val="28"/>
        </w:rPr>
        <w:t>м</w:t>
      </w:r>
      <w:r w:rsidRPr="00156532">
        <w:rPr>
          <w:sz w:val="28"/>
          <w:szCs w:val="28"/>
        </w:rPr>
        <w:t>пании по внедрению нового товара на рынок, когда следует ожидать значительного увеличения объемов продаж указанного товара в результате предложения его по низким ценам. Хорошие результаты могут быть достигнуты в том случае, когда продажа по низким ценам способна привести к активному расширению сбыта и п</w:t>
      </w:r>
      <w:r w:rsidRPr="00156532">
        <w:rPr>
          <w:sz w:val="28"/>
          <w:szCs w:val="28"/>
        </w:rPr>
        <w:t>о</w:t>
      </w:r>
      <w:r w:rsidRPr="00156532">
        <w:rPr>
          <w:sz w:val="28"/>
          <w:szCs w:val="28"/>
        </w:rPr>
        <w:t>лучению достаточной прибыли</w:t>
      </w:r>
      <w:r w:rsidR="00847277">
        <w:rPr>
          <w:sz w:val="28"/>
          <w:szCs w:val="28"/>
        </w:rPr>
        <w:t xml:space="preserve"> </w:t>
      </w:r>
      <w:r w:rsidR="00847277" w:rsidRPr="00847277">
        <w:rPr>
          <w:sz w:val="28"/>
          <w:szCs w:val="28"/>
        </w:rPr>
        <w:t>[19]</w:t>
      </w:r>
      <w:r w:rsidRPr="00156532">
        <w:rPr>
          <w:sz w:val="28"/>
          <w:szCs w:val="28"/>
        </w:rPr>
        <w:t>.</w:t>
      </w:r>
    </w:p>
    <w:p w:rsidR="00CA75BF" w:rsidRDefault="00CA75BF" w:rsidP="00CA75BF">
      <w:pPr>
        <w:spacing w:after="0" w:line="360" w:lineRule="auto"/>
        <w:ind w:firstLine="709"/>
        <w:jc w:val="both"/>
        <w:rPr>
          <w:sz w:val="28"/>
          <w:szCs w:val="28"/>
        </w:rPr>
      </w:pPr>
      <w:r w:rsidRPr="00CA75BF">
        <w:rPr>
          <w:sz w:val="28"/>
          <w:szCs w:val="28"/>
        </w:rPr>
        <w:t>Рассчитаем экономическую эффективность расширения ассортимента за счет нового вида продукции</w:t>
      </w:r>
      <w:r w:rsidR="00F41D21">
        <w:rPr>
          <w:sz w:val="28"/>
          <w:szCs w:val="28"/>
        </w:rPr>
        <w:t xml:space="preserve"> (табл.</w:t>
      </w:r>
      <w:r w:rsidR="00847277">
        <w:rPr>
          <w:sz w:val="28"/>
          <w:szCs w:val="28"/>
        </w:rPr>
        <w:t xml:space="preserve"> 13</w:t>
      </w:r>
      <w:r w:rsidR="00F41D21">
        <w:rPr>
          <w:sz w:val="28"/>
          <w:szCs w:val="28"/>
        </w:rPr>
        <w:t>)</w:t>
      </w:r>
      <w:r w:rsidRPr="00CA75BF">
        <w:rPr>
          <w:sz w:val="28"/>
          <w:szCs w:val="28"/>
        </w:rPr>
        <w:t>.</w:t>
      </w:r>
    </w:p>
    <w:p w:rsidR="00744D69" w:rsidRPr="007222FF" w:rsidRDefault="006E6F07" w:rsidP="00744D6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222FF">
        <w:rPr>
          <w:rFonts w:eastAsia="Times New Roman" w:cs="Times New Roman"/>
          <w:szCs w:val="24"/>
          <w:lang w:eastAsia="ru-RU"/>
        </w:rPr>
        <w:t>Таблица 13</w:t>
      </w:r>
      <w:r w:rsidR="00744D69" w:rsidRPr="007222FF">
        <w:rPr>
          <w:rFonts w:eastAsia="Times New Roman" w:cs="Times New Roman"/>
          <w:szCs w:val="24"/>
          <w:lang w:eastAsia="ru-RU"/>
        </w:rPr>
        <w:t xml:space="preserve"> – </w:t>
      </w:r>
      <w:r w:rsidR="00744D69" w:rsidRPr="007222FF">
        <w:rPr>
          <w:rFonts w:eastAsia="Times New Roman" w:cs="Times New Roman"/>
          <w:b/>
          <w:szCs w:val="24"/>
          <w:lang w:eastAsia="ru-RU"/>
        </w:rPr>
        <w:t>Экономическая эффективность расширения ассортимента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795"/>
        <w:gridCol w:w="2079"/>
        <w:gridCol w:w="2079"/>
      </w:tblGrid>
      <w:tr w:rsidR="007222FF" w:rsidRPr="007222FF" w:rsidTr="00F41D21">
        <w:trPr>
          <w:trHeight w:val="300"/>
        </w:trPr>
        <w:tc>
          <w:tcPr>
            <w:tcW w:w="4361" w:type="dxa"/>
            <w:vAlign w:val="center"/>
          </w:tcPr>
          <w:p w:rsidR="00331AE0" w:rsidRPr="007222FF" w:rsidRDefault="00331AE0" w:rsidP="00757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222FF">
              <w:rPr>
                <w:rFonts w:eastAsia="Times New Roman" w:cs="Times New Roman"/>
                <w:b/>
                <w:sz w:val="22"/>
                <w:lang w:eastAsia="ru-RU"/>
              </w:rPr>
              <w:t>Показатель</w:t>
            </w:r>
          </w:p>
        </w:tc>
        <w:tc>
          <w:tcPr>
            <w:tcW w:w="1795" w:type="dxa"/>
            <w:vAlign w:val="center"/>
          </w:tcPr>
          <w:p w:rsidR="00331AE0" w:rsidRPr="007222FF" w:rsidRDefault="00331AE0" w:rsidP="00757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222FF">
              <w:rPr>
                <w:rFonts w:eastAsia="Times New Roman" w:cs="Times New Roman"/>
                <w:b/>
                <w:sz w:val="22"/>
                <w:lang w:eastAsia="ru-RU"/>
              </w:rPr>
              <w:t>Факт</w:t>
            </w:r>
          </w:p>
        </w:tc>
        <w:tc>
          <w:tcPr>
            <w:tcW w:w="2079" w:type="dxa"/>
            <w:vAlign w:val="center"/>
          </w:tcPr>
          <w:p w:rsidR="00331AE0" w:rsidRPr="007222FF" w:rsidRDefault="00331AE0" w:rsidP="00757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222FF">
              <w:rPr>
                <w:rFonts w:eastAsia="Times New Roman" w:cs="Times New Roman"/>
                <w:b/>
                <w:sz w:val="22"/>
                <w:lang w:eastAsia="ru-RU"/>
              </w:rPr>
              <w:t>Проект</w:t>
            </w:r>
          </w:p>
        </w:tc>
        <w:tc>
          <w:tcPr>
            <w:tcW w:w="2079" w:type="dxa"/>
            <w:vAlign w:val="center"/>
          </w:tcPr>
          <w:p w:rsidR="00331AE0" w:rsidRPr="007222FF" w:rsidRDefault="00331AE0" w:rsidP="00757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222FF">
              <w:rPr>
                <w:rFonts w:eastAsia="Times New Roman" w:cs="Times New Roman"/>
                <w:b/>
                <w:sz w:val="22"/>
                <w:lang w:eastAsia="ru-RU"/>
              </w:rPr>
              <w:t>Отклонение</w:t>
            </w:r>
          </w:p>
        </w:tc>
      </w:tr>
      <w:tr w:rsidR="007222FF" w:rsidRPr="007222FF" w:rsidTr="00F41D21">
        <w:tc>
          <w:tcPr>
            <w:tcW w:w="4361" w:type="dxa"/>
          </w:tcPr>
          <w:p w:rsidR="00744D69" w:rsidRPr="007222FF" w:rsidRDefault="00744D69" w:rsidP="007575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Выручка от реализации, тыс. руб.</w:t>
            </w:r>
          </w:p>
        </w:tc>
        <w:tc>
          <w:tcPr>
            <w:tcW w:w="1795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szCs w:val="24"/>
              </w:rPr>
              <w:t>447043</w:t>
            </w:r>
          </w:p>
        </w:tc>
        <w:tc>
          <w:tcPr>
            <w:tcW w:w="2079" w:type="dxa"/>
            <w:vAlign w:val="bottom"/>
          </w:tcPr>
          <w:p w:rsidR="00744D69" w:rsidRPr="007222FF" w:rsidRDefault="00744D69" w:rsidP="00744D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452087</w:t>
            </w:r>
          </w:p>
        </w:tc>
        <w:tc>
          <w:tcPr>
            <w:tcW w:w="2079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5044</w:t>
            </w:r>
          </w:p>
        </w:tc>
      </w:tr>
      <w:tr w:rsidR="007222FF" w:rsidRPr="007222FF" w:rsidTr="00F41D21">
        <w:tc>
          <w:tcPr>
            <w:tcW w:w="4361" w:type="dxa"/>
          </w:tcPr>
          <w:p w:rsidR="00F41D21" w:rsidRDefault="00F41D21" w:rsidP="001818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="00181832" w:rsidRPr="007222FF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744D69" w:rsidRPr="007222FF">
              <w:rPr>
                <w:rFonts w:eastAsia="Times New Roman" w:cs="Times New Roman"/>
                <w:szCs w:val="24"/>
                <w:lang w:eastAsia="ru-RU"/>
              </w:rPr>
              <w:t xml:space="preserve"> том числе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744D69" w:rsidRPr="007222FF" w:rsidRDefault="00F41D21" w:rsidP="001818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="00744D69" w:rsidRPr="007222FF">
              <w:rPr>
                <w:rFonts w:eastAsia="Times New Roman" w:cs="Times New Roman"/>
                <w:szCs w:val="24"/>
                <w:lang w:eastAsia="ru-RU"/>
              </w:rPr>
              <w:t>за счет производства нового товара</w:t>
            </w:r>
          </w:p>
        </w:tc>
        <w:tc>
          <w:tcPr>
            <w:tcW w:w="1795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5044</w:t>
            </w:r>
          </w:p>
        </w:tc>
        <w:tc>
          <w:tcPr>
            <w:tcW w:w="2079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5044</w:t>
            </w:r>
          </w:p>
        </w:tc>
      </w:tr>
      <w:tr w:rsidR="007222FF" w:rsidRPr="007222FF" w:rsidTr="00F41D21">
        <w:tc>
          <w:tcPr>
            <w:tcW w:w="4361" w:type="dxa"/>
          </w:tcPr>
          <w:p w:rsidR="00744D69" w:rsidRPr="007222FF" w:rsidRDefault="00744D69" w:rsidP="007575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Себестоимость, тыс. руб.</w:t>
            </w:r>
          </w:p>
        </w:tc>
        <w:tc>
          <w:tcPr>
            <w:tcW w:w="1795" w:type="dxa"/>
            <w:vAlign w:val="bottom"/>
          </w:tcPr>
          <w:p w:rsidR="00744D69" w:rsidRPr="007222FF" w:rsidRDefault="00624BAD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szCs w:val="24"/>
              </w:rPr>
              <w:t>432378</w:t>
            </w:r>
          </w:p>
        </w:tc>
        <w:tc>
          <w:tcPr>
            <w:tcW w:w="2079" w:type="dxa"/>
            <w:vAlign w:val="bottom"/>
          </w:tcPr>
          <w:p w:rsidR="00744D69" w:rsidRPr="007222FF" w:rsidRDefault="00624BAD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437182</w:t>
            </w:r>
          </w:p>
        </w:tc>
        <w:tc>
          <w:tcPr>
            <w:tcW w:w="2079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4804</w:t>
            </w:r>
          </w:p>
        </w:tc>
      </w:tr>
      <w:tr w:rsidR="007222FF" w:rsidRPr="007222FF" w:rsidTr="00F41D21">
        <w:tc>
          <w:tcPr>
            <w:tcW w:w="4361" w:type="dxa"/>
          </w:tcPr>
          <w:p w:rsidR="00744D69" w:rsidRPr="007222FF" w:rsidRDefault="00744D69" w:rsidP="007575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Прибыль</w:t>
            </w:r>
            <w:r w:rsidR="00F41D21">
              <w:rPr>
                <w:rFonts w:eastAsia="Times New Roman" w:cs="Times New Roman"/>
                <w:szCs w:val="24"/>
                <w:lang w:eastAsia="ru-RU"/>
              </w:rPr>
              <w:t xml:space="preserve"> от реализации</w:t>
            </w:r>
            <w:r w:rsidRPr="007222FF">
              <w:rPr>
                <w:rFonts w:eastAsia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795" w:type="dxa"/>
            <w:vAlign w:val="bottom"/>
          </w:tcPr>
          <w:p w:rsidR="00744D69" w:rsidRPr="007222FF" w:rsidRDefault="00744D69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szCs w:val="24"/>
              </w:rPr>
              <w:t>14665</w:t>
            </w:r>
          </w:p>
        </w:tc>
        <w:tc>
          <w:tcPr>
            <w:tcW w:w="2079" w:type="dxa"/>
            <w:vAlign w:val="bottom"/>
          </w:tcPr>
          <w:p w:rsidR="00744D69" w:rsidRPr="007222FF" w:rsidRDefault="00744D69" w:rsidP="00624BA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624BAD" w:rsidRPr="007222FF">
              <w:rPr>
                <w:rFonts w:eastAsia="Times New Roman" w:cs="Times New Roman"/>
                <w:szCs w:val="24"/>
                <w:lang w:eastAsia="ru-RU"/>
              </w:rPr>
              <w:t>905</w:t>
            </w:r>
          </w:p>
        </w:tc>
        <w:tc>
          <w:tcPr>
            <w:tcW w:w="2079" w:type="dxa"/>
            <w:vAlign w:val="bottom"/>
          </w:tcPr>
          <w:p w:rsidR="00744D69" w:rsidRPr="007222FF" w:rsidRDefault="00624BAD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744D69" w:rsidRPr="007222F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7222FF" w:rsidRPr="007222FF" w:rsidTr="00F41D21">
        <w:tc>
          <w:tcPr>
            <w:tcW w:w="4361" w:type="dxa"/>
          </w:tcPr>
          <w:p w:rsidR="00744D69" w:rsidRPr="007222FF" w:rsidRDefault="00744D69" w:rsidP="007575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Уровень рентабельности, %</w:t>
            </w:r>
          </w:p>
        </w:tc>
        <w:tc>
          <w:tcPr>
            <w:tcW w:w="1795" w:type="dxa"/>
            <w:vAlign w:val="bottom"/>
          </w:tcPr>
          <w:p w:rsidR="00744D69" w:rsidRPr="007222FF" w:rsidRDefault="00624BAD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cs="Times New Roman"/>
                <w:szCs w:val="24"/>
              </w:rPr>
              <w:t>3,39</w:t>
            </w:r>
          </w:p>
        </w:tc>
        <w:tc>
          <w:tcPr>
            <w:tcW w:w="2079" w:type="dxa"/>
            <w:vAlign w:val="bottom"/>
          </w:tcPr>
          <w:p w:rsidR="00744D69" w:rsidRPr="007222FF" w:rsidRDefault="00624BAD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3,41</w:t>
            </w:r>
          </w:p>
        </w:tc>
        <w:tc>
          <w:tcPr>
            <w:tcW w:w="2079" w:type="dxa"/>
            <w:vAlign w:val="bottom"/>
          </w:tcPr>
          <w:p w:rsidR="00744D69" w:rsidRPr="007222FF" w:rsidRDefault="00624BAD" w:rsidP="007575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22F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</w:tr>
    </w:tbl>
    <w:p w:rsidR="007D6ADD" w:rsidRPr="00853396" w:rsidRDefault="007D6ADD" w:rsidP="007222FF">
      <w:pPr>
        <w:spacing w:after="0" w:line="240" w:lineRule="auto"/>
        <w:ind w:firstLine="709"/>
        <w:jc w:val="both"/>
        <w:rPr>
          <w:szCs w:val="24"/>
        </w:rPr>
      </w:pPr>
    </w:p>
    <w:p w:rsidR="00853396" w:rsidRPr="00853396" w:rsidRDefault="00853396" w:rsidP="0085339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</w:t>
      </w:r>
      <w:r w:rsidRPr="00853396">
        <w:rPr>
          <w:sz w:val="28"/>
          <w:szCs w:val="28"/>
        </w:rPr>
        <w:t xml:space="preserve"> показали, что включение в торговый ассортимент нового вида товара повлечет увеличение выручки </w:t>
      </w:r>
      <w:r>
        <w:rPr>
          <w:sz w:val="28"/>
          <w:szCs w:val="28"/>
        </w:rPr>
        <w:t>на 5044</w:t>
      </w:r>
      <w:r w:rsidRPr="00853396">
        <w:rPr>
          <w:sz w:val="28"/>
          <w:szCs w:val="28"/>
        </w:rPr>
        <w:t xml:space="preserve"> тыс. руб.</w:t>
      </w:r>
    </w:p>
    <w:p w:rsidR="00853396" w:rsidRPr="00853396" w:rsidRDefault="00853396" w:rsidP="00853396">
      <w:pPr>
        <w:spacing w:after="0" w:line="360" w:lineRule="auto"/>
        <w:ind w:firstLine="709"/>
        <w:jc w:val="both"/>
        <w:rPr>
          <w:sz w:val="28"/>
          <w:szCs w:val="28"/>
        </w:rPr>
      </w:pPr>
      <w:r w:rsidRPr="00853396">
        <w:rPr>
          <w:sz w:val="28"/>
          <w:szCs w:val="28"/>
        </w:rPr>
        <w:t xml:space="preserve">Возможный объем прибыли организации - </w:t>
      </w:r>
      <w:r>
        <w:rPr>
          <w:sz w:val="28"/>
          <w:szCs w:val="28"/>
        </w:rPr>
        <w:t>14905</w:t>
      </w:r>
      <w:r w:rsidRPr="00853396">
        <w:rPr>
          <w:sz w:val="28"/>
          <w:szCs w:val="28"/>
        </w:rPr>
        <w:t xml:space="preserve"> тыс. руб. Экономический эффект</w:t>
      </w:r>
      <w:r>
        <w:rPr>
          <w:sz w:val="28"/>
          <w:szCs w:val="28"/>
        </w:rPr>
        <w:t xml:space="preserve"> данного мероприятия составит 24</w:t>
      </w:r>
      <w:r w:rsidRPr="00853396">
        <w:rPr>
          <w:sz w:val="28"/>
          <w:szCs w:val="28"/>
        </w:rPr>
        <w:t>0 тыс. руб., что приведет к росту уровня рента</w:t>
      </w:r>
      <w:r>
        <w:rPr>
          <w:sz w:val="28"/>
          <w:szCs w:val="28"/>
        </w:rPr>
        <w:t>бельности до 3,41%</w:t>
      </w:r>
      <w:r w:rsidRPr="00853396">
        <w:rPr>
          <w:sz w:val="28"/>
          <w:szCs w:val="28"/>
        </w:rPr>
        <w:t>.</w:t>
      </w:r>
    </w:p>
    <w:p w:rsidR="002B45D2" w:rsidRDefault="002B45D2" w:rsidP="009E20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20B6" w:rsidRDefault="00A334F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A334F9">
        <w:rPr>
          <w:sz w:val="28"/>
          <w:szCs w:val="28"/>
        </w:rPr>
        <w:t xml:space="preserve">3.2 </w:t>
      </w:r>
      <w:r w:rsidR="00DE6277" w:rsidRPr="00DE6277">
        <w:rPr>
          <w:sz w:val="28"/>
          <w:szCs w:val="28"/>
        </w:rPr>
        <w:t xml:space="preserve">Совершенствование </w:t>
      </w:r>
      <w:r w:rsidR="00DE6277">
        <w:rPr>
          <w:sz w:val="28"/>
          <w:szCs w:val="28"/>
        </w:rPr>
        <w:t>выбора</w:t>
      </w:r>
      <w:r w:rsidR="00DE6277" w:rsidRPr="00DE6277">
        <w:rPr>
          <w:sz w:val="28"/>
          <w:szCs w:val="28"/>
        </w:rPr>
        <w:t xml:space="preserve"> </w:t>
      </w:r>
      <w:r w:rsidR="00DE6277">
        <w:rPr>
          <w:sz w:val="28"/>
          <w:szCs w:val="28"/>
        </w:rPr>
        <w:t>оптимальных</w:t>
      </w:r>
      <w:r w:rsidR="00DE6277" w:rsidRPr="00DE6277">
        <w:rPr>
          <w:sz w:val="28"/>
          <w:szCs w:val="28"/>
        </w:rPr>
        <w:t xml:space="preserve"> поставщиков</w:t>
      </w:r>
    </w:p>
    <w:p w:rsidR="009E2099" w:rsidRPr="009E2099" w:rsidRDefault="009E209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9E2099">
        <w:rPr>
          <w:sz w:val="28"/>
          <w:szCs w:val="28"/>
        </w:rPr>
        <w:t>Основным направлением повышения конкурентоспособности, является сн</w:t>
      </w:r>
      <w:r w:rsidRPr="009E2099">
        <w:rPr>
          <w:sz w:val="28"/>
          <w:szCs w:val="28"/>
        </w:rPr>
        <w:t>и</w:t>
      </w:r>
      <w:r w:rsidRPr="009E2099">
        <w:rPr>
          <w:sz w:val="28"/>
          <w:szCs w:val="28"/>
        </w:rPr>
        <w:t>жение себестоимости продукции. Основу себестоимости при производстве как пр</w:t>
      </w:r>
      <w:r w:rsidRPr="009E2099">
        <w:rPr>
          <w:sz w:val="28"/>
          <w:szCs w:val="28"/>
        </w:rPr>
        <w:t>а</w:t>
      </w:r>
      <w:r w:rsidRPr="009E2099">
        <w:rPr>
          <w:sz w:val="28"/>
          <w:szCs w:val="28"/>
        </w:rPr>
        <w:t>вило составляют затраты на сырье и материалы. В организац</w:t>
      </w:r>
      <w:proofErr w:type="gramStart"/>
      <w:r w:rsidRPr="009E2099">
        <w:rPr>
          <w:sz w:val="28"/>
          <w:szCs w:val="28"/>
        </w:rPr>
        <w:t>ии ООО</w:t>
      </w:r>
      <w:proofErr w:type="gramEnd"/>
      <w:r w:rsidRPr="009E2099">
        <w:rPr>
          <w:sz w:val="28"/>
          <w:szCs w:val="28"/>
        </w:rPr>
        <w:t xml:space="preserve"> «Хлебозавод №5»</w:t>
      </w:r>
      <w:r w:rsidR="003F67AA">
        <w:rPr>
          <w:sz w:val="28"/>
          <w:szCs w:val="28"/>
        </w:rPr>
        <w:t xml:space="preserve"> в 2016</w:t>
      </w:r>
      <w:r w:rsidRPr="009E2099">
        <w:rPr>
          <w:sz w:val="28"/>
          <w:szCs w:val="28"/>
        </w:rPr>
        <w:t xml:space="preserve"> году </w:t>
      </w:r>
      <w:r w:rsidR="003F67AA">
        <w:rPr>
          <w:sz w:val="28"/>
          <w:szCs w:val="28"/>
        </w:rPr>
        <w:t>материальные</w:t>
      </w:r>
      <w:r w:rsidRPr="009E2099">
        <w:rPr>
          <w:sz w:val="28"/>
          <w:szCs w:val="28"/>
        </w:rPr>
        <w:t xml:space="preserve"> затраты составляют значительную часть в структуре себе</w:t>
      </w:r>
      <w:r w:rsidR="003F67AA">
        <w:rPr>
          <w:sz w:val="28"/>
          <w:szCs w:val="28"/>
        </w:rPr>
        <w:t>стоимости – 57,9% (таблица 4</w:t>
      </w:r>
      <w:r w:rsidRPr="009E2099">
        <w:rPr>
          <w:sz w:val="28"/>
          <w:szCs w:val="28"/>
        </w:rPr>
        <w:t>).</w:t>
      </w:r>
    </w:p>
    <w:p w:rsidR="009E2099" w:rsidRPr="009E2099" w:rsidRDefault="009E209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9E2099">
        <w:rPr>
          <w:sz w:val="28"/>
          <w:szCs w:val="28"/>
        </w:rPr>
        <w:t>Одним из основных факторов снижения себестоимости продукции при сокр</w:t>
      </w:r>
      <w:r w:rsidRPr="009E2099">
        <w:rPr>
          <w:sz w:val="28"/>
          <w:szCs w:val="28"/>
        </w:rPr>
        <w:t>а</w:t>
      </w:r>
      <w:r w:rsidRPr="009E2099">
        <w:rPr>
          <w:sz w:val="28"/>
          <w:szCs w:val="28"/>
        </w:rPr>
        <w:t xml:space="preserve">щении </w:t>
      </w:r>
      <w:r w:rsidR="003F67AA">
        <w:rPr>
          <w:sz w:val="28"/>
          <w:szCs w:val="28"/>
        </w:rPr>
        <w:t xml:space="preserve">материальных </w:t>
      </w:r>
      <w:r w:rsidRPr="009E2099">
        <w:rPr>
          <w:sz w:val="28"/>
          <w:szCs w:val="28"/>
        </w:rPr>
        <w:t>затрат, можно считать выбор оптимальных поставщиков с</w:t>
      </w:r>
      <w:r w:rsidRPr="009E2099">
        <w:rPr>
          <w:sz w:val="28"/>
          <w:szCs w:val="28"/>
        </w:rPr>
        <w:t>ы</w:t>
      </w:r>
      <w:r w:rsidRPr="009E2099">
        <w:rPr>
          <w:sz w:val="28"/>
          <w:szCs w:val="28"/>
        </w:rPr>
        <w:lastRenderedPageBreak/>
        <w:t>рья</w:t>
      </w:r>
      <w:r w:rsidR="00E07FA9" w:rsidRPr="00E07FA9">
        <w:rPr>
          <w:sz w:val="28"/>
          <w:szCs w:val="28"/>
        </w:rPr>
        <w:t xml:space="preserve"> </w:t>
      </w:r>
      <w:r w:rsidR="00E07FA9">
        <w:rPr>
          <w:sz w:val="28"/>
          <w:szCs w:val="28"/>
        </w:rPr>
        <w:t>и материалов</w:t>
      </w:r>
      <w:r w:rsidRPr="009E2099">
        <w:rPr>
          <w:sz w:val="28"/>
          <w:szCs w:val="28"/>
        </w:rPr>
        <w:t>. Важность этого выбора объясняется тем, что на современном рынке функционирует большое количество поставщико</w:t>
      </w:r>
      <w:r w:rsidR="006E338C">
        <w:rPr>
          <w:sz w:val="28"/>
          <w:szCs w:val="28"/>
        </w:rPr>
        <w:t>в схожих материальных р</w:t>
      </w:r>
      <w:r w:rsidR="006E338C">
        <w:rPr>
          <w:sz w:val="28"/>
          <w:szCs w:val="28"/>
        </w:rPr>
        <w:t>е</w:t>
      </w:r>
      <w:r w:rsidR="006E338C">
        <w:rPr>
          <w:sz w:val="28"/>
          <w:szCs w:val="28"/>
        </w:rPr>
        <w:t>сурсов, а</w:t>
      </w:r>
      <w:r w:rsidRPr="009E2099">
        <w:rPr>
          <w:sz w:val="28"/>
          <w:szCs w:val="28"/>
        </w:rPr>
        <w:t xml:space="preserve"> поставщик должен быть надежным партнером организации в реализации ее стратегии.</w:t>
      </w:r>
    </w:p>
    <w:p w:rsidR="006E338C" w:rsidRDefault="009E2099" w:rsidP="006E338C">
      <w:pPr>
        <w:spacing w:after="0" w:line="360" w:lineRule="auto"/>
        <w:ind w:firstLine="709"/>
        <w:jc w:val="both"/>
        <w:rPr>
          <w:sz w:val="28"/>
          <w:szCs w:val="28"/>
        </w:rPr>
      </w:pPr>
      <w:r w:rsidRPr="009E2099">
        <w:rPr>
          <w:sz w:val="28"/>
          <w:szCs w:val="28"/>
        </w:rPr>
        <w:t>В результате анализа потенциальных поставщиков организация формирует их перечень, с которыми планируется проведение работы по установлению договорных отношений. Список поставщиков обычно составляется по каждому конкретному в</w:t>
      </w:r>
      <w:r w:rsidRPr="009E2099">
        <w:rPr>
          <w:sz w:val="28"/>
          <w:szCs w:val="28"/>
        </w:rPr>
        <w:t>и</w:t>
      </w:r>
      <w:r w:rsidRPr="009E2099">
        <w:rPr>
          <w:sz w:val="28"/>
          <w:szCs w:val="28"/>
        </w:rPr>
        <w:t>ду поставляемых материальных ресурсов.</w:t>
      </w:r>
    </w:p>
    <w:p w:rsidR="00CB72E0" w:rsidRDefault="00713FDC" w:rsidP="006E338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статьей затрат на производство и реализацию продукц</w:t>
      </w:r>
      <w:r w:rsidR="00CB72E0">
        <w:rPr>
          <w:sz w:val="28"/>
          <w:szCs w:val="28"/>
        </w:rPr>
        <w:t>ии является упаковка продукции - аккуратная, надежная</w:t>
      </w:r>
      <w:r w:rsidR="00CB72E0" w:rsidRPr="00CB72E0">
        <w:rPr>
          <w:sz w:val="28"/>
          <w:szCs w:val="28"/>
        </w:rPr>
        <w:t xml:space="preserve"> и </w:t>
      </w:r>
      <w:r w:rsidR="00CB72E0">
        <w:rPr>
          <w:sz w:val="28"/>
          <w:szCs w:val="28"/>
        </w:rPr>
        <w:t>привлекательная</w:t>
      </w:r>
      <w:r w:rsidR="00CB72E0" w:rsidRPr="00CB72E0">
        <w:rPr>
          <w:sz w:val="28"/>
          <w:szCs w:val="28"/>
        </w:rPr>
        <w:t>. От этого зависит сохранность</w:t>
      </w:r>
      <w:r w:rsidR="00CB72E0">
        <w:rPr>
          <w:sz w:val="28"/>
          <w:szCs w:val="28"/>
        </w:rPr>
        <w:t xml:space="preserve"> продукта</w:t>
      </w:r>
      <w:r w:rsidR="00CB72E0" w:rsidRPr="00CB72E0">
        <w:rPr>
          <w:sz w:val="28"/>
          <w:szCs w:val="28"/>
        </w:rPr>
        <w:t xml:space="preserve"> и </w:t>
      </w:r>
      <w:r w:rsidR="00CB72E0">
        <w:rPr>
          <w:sz w:val="28"/>
          <w:szCs w:val="28"/>
        </w:rPr>
        <w:t xml:space="preserve">его </w:t>
      </w:r>
      <w:r w:rsidR="00CB72E0" w:rsidRPr="00CB72E0">
        <w:rPr>
          <w:sz w:val="28"/>
          <w:szCs w:val="28"/>
        </w:rPr>
        <w:t>эстетические качества, влияющие на продажи.</w:t>
      </w:r>
    </w:p>
    <w:p w:rsidR="00CB72E0" w:rsidRPr="00CB72E0" w:rsidRDefault="00CB72E0" w:rsidP="00CB72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ООО «Хлебозавод №5» для упаковки </w:t>
      </w:r>
      <w:r w:rsidR="00E07FA9">
        <w:rPr>
          <w:sz w:val="28"/>
          <w:szCs w:val="28"/>
        </w:rPr>
        <w:t xml:space="preserve">хлебобулочной </w:t>
      </w:r>
      <w:r>
        <w:rPr>
          <w:sz w:val="28"/>
          <w:szCs w:val="28"/>
        </w:rPr>
        <w:t>продукции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</w:t>
      </w:r>
      <w:r w:rsidR="00713FDC">
        <w:rPr>
          <w:sz w:val="28"/>
          <w:szCs w:val="28"/>
        </w:rPr>
        <w:t>полипропиленовая пле</w:t>
      </w:r>
      <w:r w:rsidR="00896E2C">
        <w:rPr>
          <w:sz w:val="28"/>
          <w:szCs w:val="28"/>
        </w:rPr>
        <w:t xml:space="preserve">нка. </w:t>
      </w:r>
      <w:r>
        <w:rPr>
          <w:sz w:val="28"/>
          <w:szCs w:val="28"/>
        </w:rPr>
        <w:t>Преимущества ПП-пленки:</w:t>
      </w:r>
    </w:p>
    <w:p w:rsidR="00CB72E0" w:rsidRPr="00CB72E0" w:rsidRDefault="00CB72E0" w:rsidP="00CB72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B72E0">
        <w:rPr>
          <w:sz w:val="28"/>
          <w:szCs w:val="28"/>
        </w:rPr>
        <w:t>озможность использования на упак</w:t>
      </w:r>
      <w:r>
        <w:rPr>
          <w:sz w:val="28"/>
          <w:szCs w:val="28"/>
        </w:rPr>
        <w:t>овочных высокоскоростных линиях;</w:t>
      </w:r>
    </w:p>
    <w:p w:rsidR="00CB72E0" w:rsidRPr="00CB72E0" w:rsidRDefault="00CB72E0" w:rsidP="00CB72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пластичность (</w:t>
      </w:r>
      <w:r w:rsidRPr="00CB72E0">
        <w:rPr>
          <w:sz w:val="28"/>
          <w:szCs w:val="28"/>
        </w:rPr>
        <w:t xml:space="preserve">ПП-пленка </w:t>
      </w:r>
      <w:r>
        <w:rPr>
          <w:sz w:val="28"/>
          <w:szCs w:val="28"/>
        </w:rPr>
        <w:t>хорошо</w:t>
      </w:r>
      <w:r w:rsidRPr="00CB72E0">
        <w:rPr>
          <w:sz w:val="28"/>
          <w:szCs w:val="28"/>
        </w:rPr>
        <w:t xml:space="preserve"> растягивается и плотно облегает продук</w:t>
      </w:r>
      <w:r>
        <w:rPr>
          <w:sz w:val="28"/>
          <w:szCs w:val="28"/>
        </w:rPr>
        <w:t>т, при этом она не разрывается);</w:t>
      </w:r>
    </w:p>
    <w:p w:rsidR="00CB72E0" w:rsidRPr="00CB72E0" w:rsidRDefault="00CB72E0" w:rsidP="00CB72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прочность (</w:t>
      </w:r>
      <w:r w:rsidRPr="00CB72E0">
        <w:rPr>
          <w:sz w:val="28"/>
          <w:szCs w:val="28"/>
        </w:rPr>
        <w:t xml:space="preserve">ПП-пленка отличается высокими </w:t>
      </w:r>
      <w:proofErr w:type="spellStart"/>
      <w:r w:rsidRPr="00CB72E0">
        <w:rPr>
          <w:sz w:val="28"/>
          <w:szCs w:val="28"/>
        </w:rPr>
        <w:t>влаго</w:t>
      </w:r>
      <w:proofErr w:type="spellEnd"/>
      <w:r w:rsidRPr="00CB72E0">
        <w:rPr>
          <w:sz w:val="28"/>
          <w:szCs w:val="28"/>
        </w:rPr>
        <w:t>- и воздухонепроница</w:t>
      </w:r>
      <w:r w:rsidRPr="00CB72E0">
        <w:rPr>
          <w:sz w:val="28"/>
          <w:szCs w:val="28"/>
        </w:rPr>
        <w:t>е</w:t>
      </w:r>
      <w:r w:rsidRPr="00CB72E0">
        <w:rPr>
          <w:sz w:val="28"/>
          <w:szCs w:val="28"/>
        </w:rPr>
        <w:t>мыми свойства</w:t>
      </w:r>
      <w:r>
        <w:rPr>
          <w:sz w:val="28"/>
          <w:szCs w:val="28"/>
        </w:rPr>
        <w:t>ми,</w:t>
      </w:r>
      <w:r w:rsidRPr="00CB72E0">
        <w:rPr>
          <w:sz w:val="28"/>
          <w:szCs w:val="28"/>
        </w:rPr>
        <w:t xml:space="preserve"> она стойкая к механическим воздействиям и не будет де</w:t>
      </w:r>
      <w:r>
        <w:rPr>
          <w:sz w:val="28"/>
          <w:szCs w:val="28"/>
        </w:rPr>
        <w:t>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роваться);</w:t>
      </w:r>
    </w:p>
    <w:p w:rsidR="006E338C" w:rsidRDefault="00CB72E0" w:rsidP="00CB72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эстетичный внешний вид - </w:t>
      </w:r>
      <w:r w:rsidRPr="00CB72E0">
        <w:rPr>
          <w:sz w:val="28"/>
          <w:szCs w:val="28"/>
        </w:rPr>
        <w:t>пленка полипропиленовая прозрачная и блест</w:t>
      </w:r>
      <w:r w:rsidRPr="00CB72E0">
        <w:rPr>
          <w:sz w:val="28"/>
          <w:szCs w:val="28"/>
        </w:rPr>
        <w:t>я</w:t>
      </w:r>
      <w:r w:rsidRPr="00CB72E0">
        <w:rPr>
          <w:sz w:val="28"/>
          <w:szCs w:val="28"/>
        </w:rPr>
        <w:t>щая, что придает продукту дополнительной привлекательности</w:t>
      </w:r>
      <w:r>
        <w:rPr>
          <w:sz w:val="28"/>
          <w:szCs w:val="28"/>
        </w:rPr>
        <w:t xml:space="preserve"> </w:t>
      </w:r>
      <w:r w:rsidRPr="00CB72E0">
        <w:rPr>
          <w:sz w:val="28"/>
          <w:szCs w:val="28"/>
        </w:rPr>
        <w:t>[</w:t>
      </w:r>
      <w:r w:rsidR="00D26940">
        <w:rPr>
          <w:sz w:val="28"/>
          <w:szCs w:val="28"/>
        </w:rPr>
        <w:t>20</w:t>
      </w:r>
      <w:r w:rsidRPr="00CB72E0">
        <w:rPr>
          <w:sz w:val="28"/>
          <w:szCs w:val="28"/>
        </w:rPr>
        <w:t>].</w:t>
      </w:r>
    </w:p>
    <w:p w:rsidR="009E2099" w:rsidRPr="009E2099" w:rsidRDefault="009E209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9E2099">
        <w:rPr>
          <w:sz w:val="28"/>
          <w:szCs w:val="28"/>
        </w:rPr>
        <w:t xml:space="preserve">На сегодняшний день </w:t>
      </w:r>
      <w:r w:rsidR="00D26940">
        <w:rPr>
          <w:sz w:val="28"/>
          <w:szCs w:val="28"/>
        </w:rPr>
        <w:t>организация</w:t>
      </w:r>
      <w:r w:rsidRPr="009E2099">
        <w:rPr>
          <w:sz w:val="28"/>
          <w:szCs w:val="28"/>
        </w:rPr>
        <w:t xml:space="preserve"> осуществляет закупку </w:t>
      </w:r>
      <w:r w:rsidR="006E338C">
        <w:rPr>
          <w:sz w:val="28"/>
          <w:szCs w:val="28"/>
        </w:rPr>
        <w:t>упаковочных мат</w:t>
      </w:r>
      <w:r w:rsidR="006E338C">
        <w:rPr>
          <w:sz w:val="28"/>
          <w:szCs w:val="28"/>
        </w:rPr>
        <w:t>е</w:t>
      </w:r>
      <w:r w:rsidR="006E338C">
        <w:rPr>
          <w:sz w:val="28"/>
          <w:szCs w:val="28"/>
        </w:rPr>
        <w:t xml:space="preserve">риалов в </w:t>
      </w:r>
      <w:r w:rsidR="009846B1">
        <w:rPr>
          <w:sz w:val="28"/>
          <w:szCs w:val="28"/>
        </w:rPr>
        <w:t>ООО «Компания СТЭФ»</w:t>
      </w:r>
      <w:r w:rsidR="006E338C" w:rsidRPr="006E338C">
        <w:rPr>
          <w:sz w:val="28"/>
          <w:szCs w:val="28"/>
        </w:rPr>
        <w:t xml:space="preserve"> г. Ижевск</w:t>
      </w:r>
      <w:r w:rsidR="006E338C">
        <w:rPr>
          <w:sz w:val="28"/>
          <w:szCs w:val="28"/>
        </w:rPr>
        <w:t>.</w:t>
      </w:r>
    </w:p>
    <w:p w:rsidR="007222FF" w:rsidRDefault="009E2099" w:rsidP="00D26940">
      <w:pPr>
        <w:spacing w:after="0" w:line="360" w:lineRule="auto"/>
        <w:ind w:firstLine="709"/>
        <w:jc w:val="both"/>
        <w:rPr>
          <w:sz w:val="28"/>
          <w:szCs w:val="28"/>
        </w:rPr>
      </w:pPr>
      <w:r w:rsidRPr="009E2099">
        <w:rPr>
          <w:sz w:val="28"/>
          <w:szCs w:val="28"/>
        </w:rPr>
        <w:t xml:space="preserve">Исследование рынка поставщиков данной продукции показало, что </w:t>
      </w:r>
      <w:r w:rsidR="00757595" w:rsidRPr="00757595">
        <w:rPr>
          <w:sz w:val="28"/>
          <w:szCs w:val="28"/>
        </w:rPr>
        <w:t>полипр</w:t>
      </w:r>
      <w:r w:rsidR="00757595" w:rsidRPr="00757595">
        <w:rPr>
          <w:sz w:val="28"/>
          <w:szCs w:val="28"/>
        </w:rPr>
        <w:t>о</w:t>
      </w:r>
      <w:r w:rsidR="00757595" w:rsidRPr="00757595">
        <w:rPr>
          <w:sz w:val="28"/>
          <w:szCs w:val="28"/>
        </w:rPr>
        <w:t>пилен</w:t>
      </w:r>
      <w:r w:rsidR="00713FDC">
        <w:rPr>
          <w:sz w:val="28"/>
          <w:szCs w:val="28"/>
        </w:rPr>
        <w:t xml:space="preserve">овую пленку </w:t>
      </w:r>
      <w:r w:rsidRPr="009E2099">
        <w:rPr>
          <w:sz w:val="28"/>
          <w:szCs w:val="28"/>
        </w:rPr>
        <w:t>выгоднее закупать в</w:t>
      </w:r>
      <w:r w:rsidR="00D26940" w:rsidRPr="00D26940">
        <w:rPr>
          <w:sz w:val="28"/>
          <w:szCs w:val="28"/>
        </w:rPr>
        <w:t xml:space="preserve"> </w:t>
      </w:r>
      <w:r w:rsidR="00D26940" w:rsidRPr="00F019B3">
        <w:rPr>
          <w:sz w:val="28"/>
          <w:szCs w:val="28"/>
        </w:rPr>
        <w:t>ЗАО НПФ</w:t>
      </w:r>
      <w:r w:rsidR="00D26940">
        <w:rPr>
          <w:sz w:val="28"/>
          <w:szCs w:val="28"/>
        </w:rPr>
        <w:t xml:space="preserve"> «</w:t>
      </w:r>
      <w:r w:rsidR="00D26940" w:rsidRPr="00757595">
        <w:rPr>
          <w:sz w:val="28"/>
          <w:szCs w:val="28"/>
        </w:rPr>
        <w:t>Интеграл+»</w:t>
      </w:r>
      <w:r w:rsidR="00D26940" w:rsidRPr="00D26940">
        <w:rPr>
          <w:sz w:val="28"/>
          <w:szCs w:val="28"/>
        </w:rPr>
        <w:t xml:space="preserve"> </w:t>
      </w:r>
      <w:r w:rsidR="00D26940" w:rsidRPr="00757595">
        <w:rPr>
          <w:sz w:val="28"/>
          <w:szCs w:val="28"/>
        </w:rPr>
        <w:t>г. Казань</w:t>
      </w:r>
      <w:r w:rsidR="00D26940">
        <w:rPr>
          <w:sz w:val="28"/>
          <w:szCs w:val="28"/>
        </w:rPr>
        <w:t>,</w:t>
      </w:r>
      <w:r w:rsidR="00D26940" w:rsidRPr="009E2099">
        <w:rPr>
          <w:sz w:val="28"/>
          <w:szCs w:val="28"/>
        </w:rPr>
        <w:t xml:space="preserve"> </w:t>
      </w:r>
      <w:r w:rsidR="00D26940">
        <w:rPr>
          <w:sz w:val="28"/>
          <w:szCs w:val="28"/>
        </w:rPr>
        <w:t>имеющем представительство в Ижевске.</w:t>
      </w:r>
      <w:r w:rsidR="00FA611B">
        <w:rPr>
          <w:sz w:val="28"/>
          <w:szCs w:val="28"/>
        </w:rPr>
        <w:t xml:space="preserve"> </w:t>
      </w:r>
      <w:r w:rsidR="00757595">
        <w:rPr>
          <w:sz w:val="28"/>
          <w:szCs w:val="28"/>
        </w:rPr>
        <w:t xml:space="preserve">Сильным конкурентом выступает </w:t>
      </w:r>
      <w:r w:rsidR="00D26940">
        <w:rPr>
          <w:sz w:val="28"/>
          <w:szCs w:val="28"/>
        </w:rPr>
        <w:t>ООО «</w:t>
      </w:r>
      <w:proofErr w:type="spellStart"/>
      <w:r w:rsidR="00D26940">
        <w:rPr>
          <w:sz w:val="28"/>
          <w:szCs w:val="28"/>
        </w:rPr>
        <w:t>Ижпак</w:t>
      </w:r>
      <w:proofErr w:type="spellEnd"/>
      <w:r w:rsidR="00D26940">
        <w:rPr>
          <w:sz w:val="28"/>
          <w:szCs w:val="28"/>
        </w:rPr>
        <w:t xml:space="preserve">» г. Ижевск. </w:t>
      </w:r>
    </w:p>
    <w:p w:rsidR="009E2099" w:rsidRPr="009E2099" w:rsidRDefault="009E2099" w:rsidP="00D26940">
      <w:pPr>
        <w:spacing w:after="0" w:line="360" w:lineRule="auto"/>
        <w:ind w:firstLine="709"/>
        <w:jc w:val="both"/>
        <w:rPr>
          <w:sz w:val="28"/>
          <w:szCs w:val="28"/>
        </w:rPr>
      </w:pPr>
      <w:r w:rsidRPr="009E2099">
        <w:rPr>
          <w:sz w:val="28"/>
          <w:szCs w:val="28"/>
        </w:rPr>
        <w:t xml:space="preserve">Для сравнения поставщиков </w:t>
      </w:r>
      <w:r w:rsidR="00B74631">
        <w:rPr>
          <w:sz w:val="28"/>
          <w:szCs w:val="28"/>
        </w:rPr>
        <w:t xml:space="preserve">был </w:t>
      </w:r>
      <w:r w:rsidRPr="009E2099">
        <w:rPr>
          <w:sz w:val="28"/>
          <w:szCs w:val="28"/>
        </w:rPr>
        <w:t>использован метод рейтинговых оценок по критери</w:t>
      </w:r>
      <w:r w:rsidR="006E6F07">
        <w:rPr>
          <w:sz w:val="28"/>
          <w:szCs w:val="28"/>
        </w:rPr>
        <w:t>ям</w:t>
      </w:r>
      <w:r w:rsidR="007222FF">
        <w:rPr>
          <w:sz w:val="28"/>
          <w:szCs w:val="28"/>
        </w:rPr>
        <w:t>: надежность поставки, расположение поставщика, уровень затрат на п</w:t>
      </w:r>
      <w:r w:rsidR="007222FF">
        <w:rPr>
          <w:sz w:val="28"/>
          <w:szCs w:val="28"/>
        </w:rPr>
        <w:t>о</w:t>
      </w:r>
      <w:r w:rsidR="007222FF">
        <w:rPr>
          <w:sz w:val="28"/>
          <w:szCs w:val="28"/>
        </w:rPr>
        <w:t>ставку, цена и качество товара, условия платежей</w:t>
      </w:r>
      <w:r w:rsidR="006E6F07">
        <w:rPr>
          <w:sz w:val="28"/>
          <w:szCs w:val="28"/>
        </w:rPr>
        <w:t xml:space="preserve"> (табл. 14</w:t>
      </w:r>
      <w:r w:rsidR="00757595">
        <w:rPr>
          <w:sz w:val="28"/>
          <w:szCs w:val="28"/>
        </w:rPr>
        <w:t>)</w:t>
      </w:r>
      <w:r w:rsidRPr="009E2099">
        <w:rPr>
          <w:sz w:val="28"/>
          <w:szCs w:val="28"/>
        </w:rPr>
        <w:t>.</w:t>
      </w:r>
    </w:p>
    <w:p w:rsidR="00D26940" w:rsidRDefault="00D26940" w:rsidP="0075759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57595" w:rsidRDefault="006E6F07" w:rsidP="00757595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Таблица 14</w:t>
      </w:r>
      <w:r w:rsidR="00757595" w:rsidRPr="00E8239B">
        <w:rPr>
          <w:rFonts w:eastAsia="Times New Roman" w:cs="Times New Roman"/>
          <w:color w:val="000000"/>
          <w:szCs w:val="24"/>
          <w:lang w:eastAsia="ru-RU"/>
        </w:rPr>
        <w:t xml:space="preserve"> – </w:t>
      </w:r>
      <w:r w:rsidR="00757595" w:rsidRPr="00E8239B">
        <w:rPr>
          <w:rFonts w:eastAsia="Times New Roman" w:cs="Times New Roman"/>
          <w:b/>
          <w:color w:val="000000"/>
          <w:szCs w:val="24"/>
          <w:lang w:eastAsia="ru-RU"/>
        </w:rPr>
        <w:t>Рейтинговая оценка выбора поставщика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810"/>
        <w:gridCol w:w="1280"/>
        <w:gridCol w:w="848"/>
        <w:gridCol w:w="1596"/>
        <w:gridCol w:w="813"/>
        <w:gridCol w:w="1634"/>
        <w:gridCol w:w="775"/>
        <w:gridCol w:w="1665"/>
      </w:tblGrid>
      <w:tr w:rsidR="00341FE7" w:rsidTr="009846B1">
        <w:tc>
          <w:tcPr>
            <w:tcW w:w="868" w:type="pct"/>
            <w:vMerge w:val="restart"/>
            <w:vAlign w:val="center"/>
          </w:tcPr>
          <w:p w:rsidR="009846B1" w:rsidRDefault="00341FE7" w:rsidP="009846B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713FD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Критерий</w:t>
            </w:r>
          </w:p>
          <w:p w:rsidR="00341FE7" w:rsidRPr="00713FDC" w:rsidRDefault="00341FE7" w:rsidP="009846B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713FD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выбора</w:t>
            </w:r>
          </w:p>
        </w:tc>
        <w:tc>
          <w:tcPr>
            <w:tcW w:w="614" w:type="pct"/>
            <w:vMerge w:val="restart"/>
            <w:vAlign w:val="center"/>
          </w:tcPr>
          <w:p w:rsidR="009846B1" w:rsidRDefault="00341FE7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Удельный вес</w:t>
            </w:r>
          </w:p>
          <w:p w:rsidR="00341FE7" w:rsidRPr="00713FDC" w:rsidRDefault="00341FE7" w:rsidP="009846B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713FDC">
              <w:rPr>
                <w:rFonts w:cs="Times New Roman"/>
                <w:b/>
                <w:sz w:val="22"/>
              </w:rPr>
              <w:t>критерия</w:t>
            </w:r>
          </w:p>
        </w:tc>
        <w:tc>
          <w:tcPr>
            <w:tcW w:w="1173" w:type="pct"/>
            <w:gridSpan w:val="2"/>
            <w:vAlign w:val="center"/>
          </w:tcPr>
          <w:p w:rsidR="00341FE7" w:rsidRPr="00713FDC" w:rsidRDefault="002053D1" w:rsidP="009846B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713FD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Ижпак</w:t>
            </w:r>
            <w:proofErr w:type="spellEnd"/>
            <w:r w:rsidRPr="00713FD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174" w:type="pct"/>
            <w:gridSpan w:val="2"/>
            <w:vAlign w:val="center"/>
          </w:tcPr>
          <w:p w:rsidR="002053D1" w:rsidRDefault="002053D1" w:rsidP="002053D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019B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ЗАО НПФ </w:t>
            </w:r>
          </w:p>
          <w:p w:rsidR="00341FE7" w:rsidRPr="00713FDC" w:rsidRDefault="002053D1" w:rsidP="002053D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«</w:t>
            </w:r>
            <w:r w:rsidRPr="00713FD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Инте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грал+»</w:t>
            </w:r>
          </w:p>
        </w:tc>
        <w:tc>
          <w:tcPr>
            <w:tcW w:w="1171" w:type="pct"/>
            <w:gridSpan w:val="2"/>
            <w:vAlign w:val="center"/>
          </w:tcPr>
          <w:p w:rsidR="00341FE7" w:rsidRPr="00713FDC" w:rsidRDefault="00737E76" w:rsidP="009846B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ООО </w:t>
            </w:r>
            <w:r w:rsidR="009846B1" w:rsidRPr="009846B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«Компания СТЭФ»</w:t>
            </w:r>
          </w:p>
        </w:tc>
      </w:tr>
      <w:tr w:rsidR="009846B1" w:rsidTr="009846B1">
        <w:tc>
          <w:tcPr>
            <w:tcW w:w="868" w:type="pct"/>
            <w:vMerge/>
            <w:vAlign w:val="center"/>
          </w:tcPr>
          <w:p w:rsidR="009846B1" w:rsidRPr="00713FDC" w:rsidRDefault="009846B1" w:rsidP="009846B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14" w:type="pct"/>
            <w:vMerge/>
            <w:vAlign w:val="center"/>
          </w:tcPr>
          <w:p w:rsidR="009846B1" w:rsidRPr="00713FDC" w:rsidRDefault="009846B1" w:rsidP="009846B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7" w:type="pct"/>
            <w:vAlign w:val="center"/>
          </w:tcPr>
          <w:p w:rsidR="009846B1" w:rsidRPr="00713FDC" w:rsidRDefault="009846B1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балл</w:t>
            </w:r>
          </w:p>
        </w:tc>
        <w:tc>
          <w:tcPr>
            <w:tcW w:w="766" w:type="pct"/>
            <w:vAlign w:val="center"/>
          </w:tcPr>
          <w:p w:rsidR="009846B1" w:rsidRPr="00713FDC" w:rsidRDefault="009846B1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балл с учетом уд</w:t>
            </w:r>
            <w:proofErr w:type="gramStart"/>
            <w:r w:rsidRPr="00713FDC">
              <w:rPr>
                <w:rFonts w:cs="Times New Roman"/>
                <w:b/>
                <w:sz w:val="22"/>
              </w:rPr>
              <w:t>.</w:t>
            </w:r>
            <w:proofErr w:type="gramEnd"/>
            <w:r w:rsidRPr="00713FDC"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 w:rsidRPr="00713FDC">
              <w:rPr>
                <w:rFonts w:cs="Times New Roman"/>
                <w:b/>
                <w:sz w:val="22"/>
              </w:rPr>
              <w:t>в</w:t>
            </w:r>
            <w:proofErr w:type="gramEnd"/>
            <w:r w:rsidRPr="00713FDC">
              <w:rPr>
                <w:rFonts w:cs="Times New Roman"/>
                <w:b/>
                <w:sz w:val="22"/>
              </w:rPr>
              <w:t>еса</w:t>
            </w:r>
          </w:p>
        </w:tc>
        <w:tc>
          <w:tcPr>
            <w:tcW w:w="390" w:type="pct"/>
            <w:vAlign w:val="center"/>
          </w:tcPr>
          <w:p w:rsidR="009846B1" w:rsidRPr="00713FDC" w:rsidRDefault="009846B1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балл</w:t>
            </w:r>
          </w:p>
        </w:tc>
        <w:tc>
          <w:tcPr>
            <w:tcW w:w="784" w:type="pct"/>
            <w:vAlign w:val="center"/>
          </w:tcPr>
          <w:p w:rsidR="009846B1" w:rsidRPr="00713FDC" w:rsidRDefault="009846B1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балл с учетом уд</w:t>
            </w:r>
            <w:proofErr w:type="gramStart"/>
            <w:r w:rsidRPr="00713FDC">
              <w:rPr>
                <w:rFonts w:cs="Times New Roman"/>
                <w:b/>
                <w:sz w:val="22"/>
              </w:rPr>
              <w:t>.</w:t>
            </w:r>
            <w:proofErr w:type="gramEnd"/>
            <w:r w:rsidRPr="00713FDC"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 w:rsidRPr="00713FDC">
              <w:rPr>
                <w:rFonts w:cs="Times New Roman"/>
                <w:b/>
                <w:sz w:val="22"/>
              </w:rPr>
              <w:t>в</w:t>
            </w:r>
            <w:proofErr w:type="gramEnd"/>
            <w:r w:rsidRPr="00713FDC">
              <w:rPr>
                <w:rFonts w:cs="Times New Roman"/>
                <w:b/>
                <w:sz w:val="22"/>
              </w:rPr>
              <w:t>еса</w:t>
            </w:r>
          </w:p>
        </w:tc>
        <w:tc>
          <w:tcPr>
            <w:tcW w:w="372" w:type="pct"/>
            <w:vAlign w:val="center"/>
          </w:tcPr>
          <w:p w:rsidR="009846B1" w:rsidRPr="00713FDC" w:rsidRDefault="009846B1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балл</w:t>
            </w:r>
          </w:p>
        </w:tc>
        <w:tc>
          <w:tcPr>
            <w:tcW w:w="799" w:type="pct"/>
            <w:vAlign w:val="center"/>
          </w:tcPr>
          <w:p w:rsidR="009846B1" w:rsidRPr="00713FDC" w:rsidRDefault="009846B1" w:rsidP="009846B1">
            <w:pPr>
              <w:jc w:val="center"/>
              <w:rPr>
                <w:rFonts w:cs="Times New Roman"/>
                <w:b/>
                <w:sz w:val="22"/>
              </w:rPr>
            </w:pPr>
            <w:r w:rsidRPr="00713FDC">
              <w:rPr>
                <w:rFonts w:cs="Times New Roman"/>
                <w:b/>
                <w:sz w:val="22"/>
              </w:rPr>
              <w:t>балл с учетом уд</w:t>
            </w:r>
            <w:proofErr w:type="gramStart"/>
            <w:r w:rsidRPr="00713FDC">
              <w:rPr>
                <w:rFonts w:cs="Times New Roman"/>
                <w:b/>
                <w:sz w:val="22"/>
              </w:rPr>
              <w:t>.</w:t>
            </w:r>
            <w:proofErr w:type="gramEnd"/>
            <w:r w:rsidRPr="00713FDC"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 w:rsidRPr="00713FDC">
              <w:rPr>
                <w:rFonts w:cs="Times New Roman"/>
                <w:b/>
                <w:sz w:val="22"/>
              </w:rPr>
              <w:t>в</w:t>
            </w:r>
            <w:proofErr w:type="gramEnd"/>
            <w:r w:rsidRPr="00713FDC">
              <w:rPr>
                <w:rFonts w:cs="Times New Roman"/>
                <w:b/>
                <w:sz w:val="22"/>
              </w:rPr>
              <w:t>еса</w:t>
            </w:r>
          </w:p>
        </w:tc>
      </w:tr>
      <w:tr w:rsidR="002053D1" w:rsidTr="002053D1">
        <w:tc>
          <w:tcPr>
            <w:tcW w:w="868" w:type="pct"/>
          </w:tcPr>
          <w:p w:rsidR="002053D1" w:rsidRPr="009B3AD9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Надежность поставки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0,30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5,2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5,2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</w:t>
            </w:r>
          </w:p>
        </w:tc>
        <w:tc>
          <w:tcPr>
            <w:tcW w:w="799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3,9</w:t>
            </w:r>
          </w:p>
        </w:tc>
      </w:tr>
      <w:tr w:rsidR="002053D1" w:rsidTr="002053D1">
        <w:tc>
          <w:tcPr>
            <w:tcW w:w="868" w:type="pct"/>
          </w:tcPr>
          <w:p w:rsidR="002053D1" w:rsidRPr="009B3AD9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Расположение поставщика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0,05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5,25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3,15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</w:t>
            </w:r>
          </w:p>
        </w:tc>
        <w:tc>
          <w:tcPr>
            <w:tcW w:w="799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5,25</w:t>
            </w:r>
          </w:p>
        </w:tc>
      </w:tr>
      <w:tr w:rsidR="002053D1" w:rsidTr="002053D1">
        <w:tc>
          <w:tcPr>
            <w:tcW w:w="868" w:type="pct"/>
          </w:tcPr>
          <w:p w:rsidR="002053D1" w:rsidRPr="00BB6D62" w:rsidRDefault="002053D1" w:rsidP="007575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B6D62">
              <w:rPr>
                <w:rFonts w:ascii="Times New Roman" w:hAnsi="Times New Roman"/>
                <w:sz w:val="24"/>
                <w:szCs w:val="24"/>
              </w:rPr>
              <w:t>Уровень затрат на поставку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0,1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3,3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4,4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99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4,4</w:t>
            </w:r>
          </w:p>
        </w:tc>
      </w:tr>
      <w:tr w:rsidR="002053D1" w:rsidTr="002053D1">
        <w:tc>
          <w:tcPr>
            <w:tcW w:w="868" w:type="pct"/>
          </w:tcPr>
          <w:p w:rsidR="002053D1" w:rsidRPr="009B3AD9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Цена товара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0,2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4,8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6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</w:t>
            </w:r>
          </w:p>
        </w:tc>
        <w:tc>
          <w:tcPr>
            <w:tcW w:w="799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6</w:t>
            </w:r>
          </w:p>
        </w:tc>
      </w:tr>
      <w:tr w:rsidR="002053D1" w:rsidTr="002053D1">
        <w:tc>
          <w:tcPr>
            <w:tcW w:w="868" w:type="pct"/>
          </w:tcPr>
          <w:p w:rsidR="002053D1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Качество </w:t>
            </w:r>
          </w:p>
          <w:p w:rsidR="002053D1" w:rsidRPr="009B3AD9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товара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0,2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3,6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5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6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99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4,8</w:t>
            </w:r>
          </w:p>
        </w:tc>
      </w:tr>
      <w:tr w:rsidR="002053D1" w:rsidTr="002053D1">
        <w:tc>
          <w:tcPr>
            <w:tcW w:w="868" w:type="pct"/>
          </w:tcPr>
          <w:p w:rsidR="002053D1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Условия </w:t>
            </w:r>
          </w:p>
          <w:p w:rsidR="002053D1" w:rsidRPr="009B3AD9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платежей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0,15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4,6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4,6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</w:t>
            </w:r>
          </w:p>
        </w:tc>
        <w:tc>
          <w:tcPr>
            <w:tcW w:w="799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4,6</w:t>
            </w:r>
          </w:p>
        </w:tc>
      </w:tr>
      <w:tr w:rsidR="002053D1" w:rsidTr="002053D1">
        <w:tc>
          <w:tcPr>
            <w:tcW w:w="868" w:type="pct"/>
          </w:tcPr>
          <w:p w:rsidR="002053D1" w:rsidRDefault="002053D1" w:rsidP="0075759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</w:p>
        </w:tc>
        <w:tc>
          <w:tcPr>
            <w:tcW w:w="614" w:type="pct"/>
            <w:vAlign w:val="bottom"/>
          </w:tcPr>
          <w:p w:rsidR="002053D1" w:rsidRPr="007503ED" w:rsidRDefault="002053D1" w:rsidP="007503ED">
            <w:pPr>
              <w:jc w:val="center"/>
              <w:rPr>
                <w:rFonts w:cs="Times New Roman"/>
                <w:szCs w:val="24"/>
              </w:rPr>
            </w:pPr>
            <w:r w:rsidRPr="007503ED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,00</w:t>
            </w:r>
          </w:p>
        </w:tc>
        <w:tc>
          <w:tcPr>
            <w:tcW w:w="407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23</w:t>
            </w:r>
          </w:p>
        </w:tc>
        <w:tc>
          <w:tcPr>
            <w:tcW w:w="766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26,75</w:t>
            </w:r>
          </w:p>
        </w:tc>
        <w:tc>
          <w:tcPr>
            <w:tcW w:w="390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25</w:t>
            </w:r>
          </w:p>
        </w:tc>
        <w:tc>
          <w:tcPr>
            <w:tcW w:w="784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29,35</w:t>
            </w:r>
          </w:p>
        </w:tc>
        <w:tc>
          <w:tcPr>
            <w:tcW w:w="372" w:type="pct"/>
            <w:vAlign w:val="bottom"/>
          </w:tcPr>
          <w:p w:rsidR="002053D1" w:rsidRPr="00F2338F" w:rsidRDefault="002053D1" w:rsidP="002053D1">
            <w:pPr>
              <w:jc w:val="center"/>
            </w:pPr>
            <w:r w:rsidRPr="00F2338F">
              <w:t>25</w:t>
            </w:r>
          </w:p>
        </w:tc>
        <w:tc>
          <w:tcPr>
            <w:tcW w:w="799" w:type="pct"/>
            <w:vAlign w:val="bottom"/>
          </w:tcPr>
          <w:p w:rsidR="002053D1" w:rsidRDefault="002053D1" w:rsidP="002053D1">
            <w:pPr>
              <w:jc w:val="center"/>
            </w:pPr>
            <w:r w:rsidRPr="00F2338F">
              <w:t>28,95</w:t>
            </w:r>
          </w:p>
        </w:tc>
      </w:tr>
    </w:tbl>
    <w:p w:rsidR="00713FDC" w:rsidRPr="00713FDC" w:rsidRDefault="00713FDC" w:rsidP="00713FDC">
      <w:pPr>
        <w:spacing w:after="0" w:line="240" w:lineRule="auto"/>
        <w:jc w:val="both"/>
        <w:rPr>
          <w:szCs w:val="24"/>
        </w:rPr>
      </w:pPr>
    </w:p>
    <w:p w:rsidR="004E0789" w:rsidRPr="004E0789" w:rsidRDefault="004E0789" w:rsidP="004E078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НПФ </w:t>
      </w:r>
      <w:r w:rsidRPr="004E0789">
        <w:rPr>
          <w:sz w:val="28"/>
          <w:szCs w:val="28"/>
        </w:rPr>
        <w:t>«Интеграл+»</w:t>
      </w:r>
      <w:r>
        <w:rPr>
          <w:sz w:val="28"/>
          <w:szCs w:val="28"/>
        </w:rPr>
        <w:t xml:space="preserve"> </w:t>
      </w:r>
      <w:r w:rsidR="00896E2C">
        <w:rPr>
          <w:sz w:val="28"/>
          <w:szCs w:val="28"/>
        </w:rPr>
        <w:t>предлагает наиболее выгодную</w:t>
      </w:r>
      <w:r w:rsidR="00BB3C8A">
        <w:rPr>
          <w:sz w:val="28"/>
          <w:szCs w:val="28"/>
        </w:rPr>
        <w:t xml:space="preserve"> цену и качество тов</w:t>
      </w:r>
      <w:r w:rsidR="00BB3C8A">
        <w:rPr>
          <w:sz w:val="28"/>
          <w:szCs w:val="28"/>
        </w:rPr>
        <w:t>а</w:t>
      </w:r>
      <w:r w:rsidR="00BB3C8A">
        <w:rPr>
          <w:sz w:val="28"/>
          <w:szCs w:val="28"/>
        </w:rPr>
        <w:t xml:space="preserve">ра. </w:t>
      </w:r>
      <w:r w:rsidRPr="004E0789">
        <w:rPr>
          <w:sz w:val="28"/>
          <w:szCs w:val="28"/>
        </w:rPr>
        <w:t>В компан</w:t>
      </w:r>
      <w:r>
        <w:rPr>
          <w:sz w:val="28"/>
          <w:szCs w:val="28"/>
        </w:rPr>
        <w:t xml:space="preserve">ии </w:t>
      </w:r>
      <w:r w:rsidRPr="004E0789">
        <w:rPr>
          <w:sz w:val="28"/>
          <w:szCs w:val="28"/>
        </w:rPr>
        <w:t xml:space="preserve">продается пленка полипропиленовая </w:t>
      </w:r>
      <w:r>
        <w:rPr>
          <w:sz w:val="28"/>
          <w:szCs w:val="28"/>
        </w:rPr>
        <w:t>ГОСТ</w:t>
      </w:r>
      <w:r w:rsidRPr="004E0789">
        <w:rPr>
          <w:sz w:val="28"/>
          <w:szCs w:val="28"/>
        </w:rPr>
        <w:t xml:space="preserve"> двух ви</w:t>
      </w:r>
      <w:r>
        <w:rPr>
          <w:sz w:val="28"/>
          <w:szCs w:val="28"/>
        </w:rPr>
        <w:t>дов:</w:t>
      </w:r>
    </w:p>
    <w:p w:rsidR="004E0789" w:rsidRPr="004E0789" w:rsidRDefault="004E0789" w:rsidP="004E078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89">
        <w:rPr>
          <w:sz w:val="28"/>
          <w:szCs w:val="28"/>
        </w:rPr>
        <w:t>двухосно ориентированная (долговечная, очень прочная, сохраняющая свои свойства при низкой температуре), которая подходит для кондитерской</w:t>
      </w:r>
      <w:r>
        <w:rPr>
          <w:sz w:val="28"/>
          <w:szCs w:val="28"/>
        </w:rPr>
        <w:t xml:space="preserve"> продукции</w:t>
      </w:r>
      <w:r w:rsidRPr="004E0789">
        <w:rPr>
          <w:sz w:val="28"/>
          <w:szCs w:val="28"/>
        </w:rPr>
        <w:t>;</w:t>
      </w:r>
    </w:p>
    <w:p w:rsidR="004E0789" w:rsidRDefault="004E0789" w:rsidP="004E078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89">
        <w:rPr>
          <w:sz w:val="28"/>
          <w:szCs w:val="28"/>
        </w:rPr>
        <w:t>многослойная пленка (применяется при упаковке хлебобулочных изделий).</w:t>
      </w:r>
    </w:p>
    <w:p w:rsidR="006E6F07" w:rsidRDefault="00237F32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специалистов организации затраты на закупку материалов для упаковки продукции</w:t>
      </w:r>
      <w:r w:rsidR="004E0789">
        <w:rPr>
          <w:sz w:val="28"/>
          <w:szCs w:val="28"/>
        </w:rPr>
        <w:t xml:space="preserve"> составляют не более 0,5</w:t>
      </w:r>
      <w:r>
        <w:rPr>
          <w:sz w:val="28"/>
          <w:szCs w:val="28"/>
        </w:rPr>
        <w:t xml:space="preserve">% от стоимости материальных затрат всего. На основании данного заключения можно рассчитать </w:t>
      </w:r>
      <w:r w:rsidR="0023018B">
        <w:rPr>
          <w:sz w:val="28"/>
          <w:szCs w:val="28"/>
        </w:rPr>
        <w:t>объем закупки и пр</w:t>
      </w:r>
      <w:r w:rsidR="0023018B">
        <w:rPr>
          <w:sz w:val="28"/>
          <w:szCs w:val="28"/>
        </w:rPr>
        <w:t>о</w:t>
      </w:r>
      <w:r w:rsidR="0023018B">
        <w:rPr>
          <w:sz w:val="28"/>
          <w:szCs w:val="28"/>
        </w:rPr>
        <w:t>анализировать экономический результат от смены поставщика.</w:t>
      </w:r>
      <w:r>
        <w:rPr>
          <w:sz w:val="28"/>
          <w:szCs w:val="28"/>
        </w:rPr>
        <w:t xml:space="preserve"> </w:t>
      </w:r>
      <w:r w:rsidR="006E6F07" w:rsidRPr="006E6F07">
        <w:rPr>
          <w:sz w:val="28"/>
          <w:szCs w:val="28"/>
        </w:rPr>
        <w:t xml:space="preserve">Затраты на </w:t>
      </w:r>
      <w:r w:rsidR="006E6F07">
        <w:rPr>
          <w:sz w:val="28"/>
          <w:szCs w:val="28"/>
        </w:rPr>
        <w:t>закупку упаковочных материалов</w:t>
      </w:r>
      <w:r w:rsidR="006E6F07" w:rsidRPr="006E6F07">
        <w:rPr>
          <w:sz w:val="28"/>
          <w:szCs w:val="28"/>
        </w:rPr>
        <w:t xml:space="preserve"> </w:t>
      </w:r>
      <w:r w:rsidR="00A74978">
        <w:rPr>
          <w:sz w:val="28"/>
          <w:szCs w:val="28"/>
        </w:rPr>
        <w:t>(</w:t>
      </w:r>
      <w:r w:rsidR="002053D1">
        <w:rPr>
          <w:sz w:val="28"/>
          <w:szCs w:val="28"/>
        </w:rPr>
        <w:t>полипропиленовая пленка</w:t>
      </w:r>
      <w:r w:rsidR="00A74978">
        <w:rPr>
          <w:sz w:val="28"/>
          <w:szCs w:val="28"/>
        </w:rPr>
        <w:t>)</w:t>
      </w:r>
      <w:r w:rsidR="00A74978" w:rsidRPr="00A74978">
        <w:rPr>
          <w:sz w:val="28"/>
          <w:szCs w:val="28"/>
        </w:rPr>
        <w:t xml:space="preserve"> </w:t>
      </w:r>
      <w:r w:rsidR="006E6F07" w:rsidRPr="006E6F07">
        <w:rPr>
          <w:sz w:val="28"/>
          <w:szCs w:val="28"/>
        </w:rPr>
        <w:t>представлены в табли</w:t>
      </w:r>
      <w:r w:rsidR="006E6F07">
        <w:rPr>
          <w:sz w:val="28"/>
          <w:szCs w:val="28"/>
        </w:rPr>
        <w:t>це 15</w:t>
      </w:r>
      <w:r w:rsidR="006E6F07" w:rsidRPr="006E6F07">
        <w:rPr>
          <w:sz w:val="28"/>
          <w:szCs w:val="28"/>
        </w:rPr>
        <w:t>.</w:t>
      </w:r>
    </w:p>
    <w:p w:rsidR="006E6F07" w:rsidRPr="006E6F07" w:rsidRDefault="006E6F07" w:rsidP="006E6F07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szCs w:val="24"/>
        </w:rPr>
      </w:pPr>
      <w:r w:rsidRPr="006E6F07">
        <w:rPr>
          <w:rFonts w:cs="Arial CYR"/>
          <w:szCs w:val="24"/>
        </w:rPr>
        <w:t>Таблица 15 -</w:t>
      </w:r>
      <w:r w:rsidRPr="006E6F07">
        <w:rPr>
          <w:rFonts w:cs="Arial CYR"/>
          <w:b/>
          <w:szCs w:val="24"/>
        </w:rPr>
        <w:t xml:space="preserve"> </w:t>
      </w:r>
      <w:r w:rsidRPr="006E6F07">
        <w:rPr>
          <w:b/>
          <w:szCs w:val="24"/>
        </w:rPr>
        <w:t>Расчет себестоимости упаковочных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2490"/>
        <w:gridCol w:w="2491"/>
      </w:tblGrid>
      <w:tr w:rsidR="00331AE0" w:rsidTr="00F41D21">
        <w:trPr>
          <w:trHeight w:val="30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AE0" w:rsidRPr="006E6F07" w:rsidRDefault="00331AE0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sz w:val="22"/>
              </w:rPr>
            </w:pPr>
            <w:r w:rsidRPr="006E6F07">
              <w:rPr>
                <w:rFonts w:cs="Arial CYR"/>
                <w:b/>
                <w:sz w:val="22"/>
              </w:rPr>
              <w:t>Показатели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AE0" w:rsidRPr="006E6F07" w:rsidRDefault="00331AE0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sz w:val="22"/>
              </w:rPr>
            </w:pPr>
            <w:r w:rsidRPr="006E6F07">
              <w:rPr>
                <w:rFonts w:cs="Arial CYR"/>
                <w:b/>
                <w:sz w:val="22"/>
              </w:rPr>
              <w:t>Факт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AE0" w:rsidRPr="006E6F07" w:rsidRDefault="00331AE0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sz w:val="22"/>
              </w:rPr>
            </w:pPr>
            <w:r w:rsidRPr="006E6F07">
              <w:rPr>
                <w:rFonts w:cs="Arial CYR"/>
                <w:b/>
                <w:sz w:val="22"/>
              </w:rPr>
              <w:t>Проект</w:t>
            </w:r>
          </w:p>
        </w:tc>
      </w:tr>
      <w:tr w:rsidR="006E6F07" w:rsidTr="00F41D21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7" w:rsidRPr="004D0658" w:rsidRDefault="00610F21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 xml:space="preserve">Закупочная цена, руб. за </w:t>
            </w:r>
            <w:proofErr w:type="gramStart"/>
            <w:r>
              <w:rPr>
                <w:rFonts w:cs="Arial CYR"/>
                <w:szCs w:val="28"/>
              </w:rPr>
              <w:t>кг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610F21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>165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610F21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>150</w:t>
            </w:r>
          </w:p>
        </w:tc>
      </w:tr>
      <w:tr w:rsidR="00BB7D7B" w:rsidTr="00F41D21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B" w:rsidRPr="004D0658" w:rsidRDefault="002053D1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 xml:space="preserve">Количество, </w:t>
            </w:r>
            <w:proofErr w:type="gramStart"/>
            <w:r>
              <w:rPr>
                <w:rFonts w:cs="Arial CYR"/>
                <w:szCs w:val="28"/>
              </w:rPr>
              <w:t>кг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7B" w:rsidRPr="00125140" w:rsidRDefault="004E0789" w:rsidP="00BB7D7B">
            <w:pPr>
              <w:spacing w:after="0" w:line="240" w:lineRule="auto"/>
              <w:jc w:val="center"/>
            </w:pPr>
            <w:r>
              <w:t>7588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C8E" w:rsidRPr="009F7C8E" w:rsidRDefault="004E0789" w:rsidP="009F7C8E">
            <w:pPr>
              <w:spacing w:after="0" w:line="240" w:lineRule="auto"/>
              <w:jc w:val="center"/>
              <w:rPr>
                <w:lang w:val="en-US"/>
              </w:rPr>
            </w:pPr>
            <w:r>
              <w:t>7588</w:t>
            </w:r>
          </w:p>
        </w:tc>
      </w:tr>
      <w:tr w:rsidR="006E6F07" w:rsidTr="00F41D21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7" w:rsidRPr="004D0658" w:rsidRDefault="006E6F07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szCs w:val="28"/>
              </w:rPr>
            </w:pPr>
            <w:r w:rsidRPr="004D0658">
              <w:rPr>
                <w:rFonts w:cs="Arial CYR"/>
                <w:szCs w:val="28"/>
              </w:rPr>
              <w:t>Срок поставки, дни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4E0789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4E0789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>5</w:t>
            </w:r>
          </w:p>
        </w:tc>
      </w:tr>
      <w:tr w:rsidR="006E6F07" w:rsidTr="00F41D21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7" w:rsidRPr="004D0658" w:rsidRDefault="006E6F07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szCs w:val="28"/>
              </w:rPr>
            </w:pPr>
            <w:r w:rsidRPr="004D0658">
              <w:rPr>
                <w:rFonts w:cs="Arial CYR"/>
                <w:szCs w:val="28"/>
              </w:rPr>
              <w:t>Возможное отклонение, дни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6E6F07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 w:rsidRPr="004D0658">
              <w:rPr>
                <w:szCs w:val="28"/>
              </w:rPr>
              <w:t>±</w:t>
            </w:r>
            <w:r w:rsidRPr="004D0658">
              <w:rPr>
                <w:rFonts w:cs="Arial CYR"/>
                <w:szCs w:val="28"/>
              </w:rPr>
              <w:t xml:space="preserve"> 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6E6F07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 w:rsidRPr="004D0658">
              <w:rPr>
                <w:szCs w:val="28"/>
              </w:rPr>
              <w:t>±</w:t>
            </w:r>
            <w:r w:rsidRPr="004D0658">
              <w:rPr>
                <w:rFonts w:cs="Arial CYR"/>
                <w:szCs w:val="28"/>
              </w:rPr>
              <w:t xml:space="preserve"> 1</w:t>
            </w:r>
          </w:p>
        </w:tc>
      </w:tr>
      <w:tr w:rsidR="006E6F07" w:rsidTr="00F41D21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7" w:rsidRPr="004D0658" w:rsidRDefault="00737E76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>Скидка от</w:t>
            </w:r>
            <w:r w:rsidR="006E6F07" w:rsidRPr="004D0658">
              <w:rPr>
                <w:rFonts w:cs="Arial CYR"/>
                <w:szCs w:val="28"/>
              </w:rPr>
              <w:t xml:space="preserve"> объема заказа, 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6E6F07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 w:rsidRPr="004D0658">
              <w:rPr>
                <w:rFonts w:cs="Arial CYR"/>
                <w:szCs w:val="28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07" w:rsidRPr="004D0658" w:rsidRDefault="00737E76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>3</w:t>
            </w:r>
          </w:p>
        </w:tc>
      </w:tr>
      <w:tr w:rsidR="00737E76" w:rsidRPr="001E3524" w:rsidTr="00F41D21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76" w:rsidRPr="004D0658" w:rsidRDefault="00737E76" w:rsidP="006E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szCs w:val="28"/>
              </w:rPr>
            </w:pPr>
            <w:r>
              <w:rPr>
                <w:rFonts w:cs="Arial CYR"/>
                <w:szCs w:val="28"/>
              </w:rPr>
              <w:t xml:space="preserve">Стоимость заказа, </w:t>
            </w:r>
            <w:r w:rsidRPr="004D0658">
              <w:rPr>
                <w:rFonts w:cs="Arial CYR"/>
                <w:szCs w:val="28"/>
              </w:rPr>
              <w:t>тыс. руб.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E76" w:rsidRPr="004A54C5" w:rsidRDefault="004E0789" w:rsidP="00737E76">
            <w:pPr>
              <w:spacing w:after="0" w:line="240" w:lineRule="auto"/>
              <w:jc w:val="center"/>
            </w:pPr>
            <w:r>
              <w:t>1252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E76" w:rsidRDefault="004E0789" w:rsidP="00737E76">
            <w:pPr>
              <w:spacing w:after="0" w:line="240" w:lineRule="auto"/>
              <w:jc w:val="center"/>
            </w:pPr>
            <w:r>
              <w:t>1138</w:t>
            </w:r>
          </w:p>
        </w:tc>
      </w:tr>
    </w:tbl>
    <w:p w:rsidR="006E6F07" w:rsidRDefault="006E6F07" w:rsidP="00737E76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Cs w:val="24"/>
        </w:rPr>
      </w:pPr>
    </w:p>
    <w:p w:rsidR="004F447F" w:rsidRDefault="00737E76" w:rsidP="004F447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одинаковом объеме закупки упаковочной </w:t>
      </w:r>
      <w:r w:rsidR="0023018B">
        <w:rPr>
          <w:sz w:val="28"/>
          <w:szCs w:val="28"/>
        </w:rPr>
        <w:t>пленки</w:t>
      </w:r>
      <w:r>
        <w:rPr>
          <w:sz w:val="28"/>
          <w:szCs w:val="28"/>
        </w:rPr>
        <w:t>, заметно сокращение з</w:t>
      </w:r>
      <w:r>
        <w:rPr>
          <w:sz w:val="28"/>
          <w:szCs w:val="28"/>
        </w:rPr>
        <w:t>а</w:t>
      </w:r>
      <w:r w:rsidR="004E0789">
        <w:rPr>
          <w:sz w:val="28"/>
          <w:szCs w:val="28"/>
        </w:rPr>
        <w:t>трат на 114</w:t>
      </w:r>
      <w:r>
        <w:rPr>
          <w:sz w:val="28"/>
          <w:szCs w:val="28"/>
        </w:rPr>
        <w:t xml:space="preserve"> тыс. руб.</w:t>
      </w:r>
      <w:r w:rsidRPr="00737E76">
        <w:rPr>
          <w:sz w:val="28"/>
          <w:szCs w:val="28"/>
        </w:rPr>
        <w:t xml:space="preserve"> </w:t>
      </w:r>
      <w:r w:rsidR="0023018B">
        <w:rPr>
          <w:sz w:val="28"/>
          <w:szCs w:val="28"/>
        </w:rPr>
        <w:t xml:space="preserve">при реализации проекта. </w:t>
      </w:r>
      <w:r>
        <w:rPr>
          <w:sz w:val="28"/>
          <w:szCs w:val="28"/>
        </w:rPr>
        <w:t xml:space="preserve">Так как </w:t>
      </w:r>
      <w:r w:rsidR="00F41D21">
        <w:rPr>
          <w:sz w:val="28"/>
          <w:szCs w:val="28"/>
        </w:rPr>
        <w:t>доставка</w:t>
      </w:r>
      <w:r w:rsidR="0023018B">
        <w:rPr>
          <w:sz w:val="28"/>
          <w:szCs w:val="28"/>
        </w:rPr>
        <w:t xml:space="preserve"> материалов ос</w:t>
      </w:r>
      <w:r w:rsidR="0023018B">
        <w:rPr>
          <w:sz w:val="28"/>
          <w:szCs w:val="28"/>
        </w:rPr>
        <w:t>у</w:t>
      </w:r>
      <w:r w:rsidR="0023018B">
        <w:rPr>
          <w:sz w:val="28"/>
          <w:szCs w:val="28"/>
        </w:rPr>
        <w:t>ществляются из разных городов,</w:t>
      </w:r>
      <w:r>
        <w:rPr>
          <w:sz w:val="28"/>
          <w:szCs w:val="28"/>
        </w:rPr>
        <w:t xml:space="preserve"> стоит обрат</w:t>
      </w:r>
      <w:r w:rsidR="004F447F">
        <w:rPr>
          <w:sz w:val="28"/>
          <w:szCs w:val="28"/>
        </w:rPr>
        <w:t>ить внимание на сроки поставки: ООО «Компания СТЭФ»</w:t>
      </w:r>
      <w:r w:rsidR="0023018B">
        <w:rPr>
          <w:sz w:val="28"/>
          <w:szCs w:val="28"/>
        </w:rPr>
        <w:t xml:space="preserve"> г. Ижевск - от 2</w:t>
      </w:r>
      <w:r w:rsidR="004F447F">
        <w:rPr>
          <w:sz w:val="28"/>
          <w:szCs w:val="28"/>
        </w:rPr>
        <w:t xml:space="preserve"> до </w:t>
      </w:r>
      <w:r w:rsidR="0023018B">
        <w:rPr>
          <w:sz w:val="28"/>
          <w:szCs w:val="28"/>
        </w:rPr>
        <w:t>8</w:t>
      </w:r>
      <w:r w:rsidR="004F447F">
        <w:rPr>
          <w:sz w:val="28"/>
          <w:szCs w:val="28"/>
        </w:rPr>
        <w:t xml:space="preserve"> дней, </w:t>
      </w:r>
      <w:r w:rsidR="0023018B">
        <w:rPr>
          <w:sz w:val="28"/>
          <w:szCs w:val="28"/>
        </w:rPr>
        <w:t xml:space="preserve">ЗАО НПФ </w:t>
      </w:r>
      <w:r w:rsidR="0023018B" w:rsidRPr="004E0789">
        <w:rPr>
          <w:sz w:val="28"/>
          <w:szCs w:val="28"/>
        </w:rPr>
        <w:t>«Интеграл+»</w:t>
      </w:r>
      <w:r w:rsidR="0023018B">
        <w:rPr>
          <w:sz w:val="28"/>
          <w:szCs w:val="28"/>
        </w:rPr>
        <w:t xml:space="preserve"> </w:t>
      </w:r>
      <w:r w:rsidR="00E66A45">
        <w:rPr>
          <w:sz w:val="28"/>
          <w:szCs w:val="28"/>
        </w:rPr>
        <w:t xml:space="preserve">г. Казань </w:t>
      </w:r>
      <w:r w:rsidR="004F447F">
        <w:rPr>
          <w:sz w:val="28"/>
          <w:szCs w:val="28"/>
        </w:rPr>
        <w:t xml:space="preserve">в </w:t>
      </w:r>
      <w:r w:rsidR="004F447F">
        <w:rPr>
          <w:sz w:val="28"/>
          <w:szCs w:val="28"/>
        </w:rPr>
        <w:lastRenderedPageBreak/>
        <w:t xml:space="preserve">течение </w:t>
      </w:r>
      <w:r w:rsidR="0023018B">
        <w:rPr>
          <w:sz w:val="28"/>
          <w:szCs w:val="28"/>
        </w:rPr>
        <w:t>4-6</w:t>
      </w:r>
      <w:r w:rsidR="004F447F">
        <w:rPr>
          <w:sz w:val="28"/>
          <w:szCs w:val="28"/>
        </w:rPr>
        <w:t xml:space="preserve"> дней, что подтверждает уровень рейтинговой оценки надежности п</w:t>
      </w:r>
      <w:r w:rsidR="004F447F">
        <w:rPr>
          <w:sz w:val="28"/>
          <w:szCs w:val="28"/>
        </w:rPr>
        <w:t>о</w:t>
      </w:r>
      <w:r w:rsidR="004F447F">
        <w:rPr>
          <w:sz w:val="28"/>
          <w:szCs w:val="28"/>
        </w:rPr>
        <w:t>ставки.</w:t>
      </w:r>
    </w:p>
    <w:p w:rsidR="00FC6FF9" w:rsidRDefault="00FC6FF9" w:rsidP="004F447F">
      <w:pPr>
        <w:spacing w:after="0" w:line="360" w:lineRule="auto"/>
        <w:ind w:firstLine="709"/>
        <w:jc w:val="both"/>
        <w:rPr>
          <w:sz w:val="28"/>
          <w:szCs w:val="28"/>
        </w:rPr>
      </w:pPr>
      <w:r w:rsidRPr="00CA75BF">
        <w:rPr>
          <w:sz w:val="28"/>
          <w:szCs w:val="28"/>
        </w:rPr>
        <w:t xml:space="preserve">Рассчитаем экономическую эффективность </w:t>
      </w:r>
      <w:r>
        <w:rPr>
          <w:sz w:val="28"/>
          <w:szCs w:val="28"/>
        </w:rPr>
        <w:t>выбора оптимального поставщика упаковочных материалов (табл. 16).</w:t>
      </w:r>
    </w:p>
    <w:p w:rsidR="00076F40" w:rsidRDefault="004F447F" w:rsidP="00076F40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sz w:val="28"/>
          <w:szCs w:val="28"/>
        </w:rPr>
        <w:t xml:space="preserve"> </w:t>
      </w:r>
      <w:r w:rsidR="00FC6FF9">
        <w:rPr>
          <w:rFonts w:cs="Times New Roman"/>
          <w:szCs w:val="24"/>
        </w:rPr>
        <w:t>Таблица 16</w:t>
      </w:r>
      <w:r w:rsidR="00076F40" w:rsidRPr="00601B69">
        <w:rPr>
          <w:rFonts w:cs="Times New Roman"/>
          <w:szCs w:val="24"/>
        </w:rPr>
        <w:t xml:space="preserve"> –</w:t>
      </w:r>
      <w:r w:rsidR="00076F40" w:rsidRPr="00601B69">
        <w:rPr>
          <w:rFonts w:cs="Times New Roman"/>
          <w:b/>
          <w:szCs w:val="24"/>
        </w:rPr>
        <w:t xml:space="preserve"> Экономический эффект от выбора оптимального поставщика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55"/>
        <w:gridCol w:w="1889"/>
        <w:gridCol w:w="1889"/>
        <w:gridCol w:w="1888"/>
      </w:tblGrid>
      <w:tr w:rsidR="00A82867" w:rsidRPr="007B3C06" w:rsidTr="0086793F">
        <w:trPr>
          <w:trHeight w:val="300"/>
        </w:trPr>
        <w:tc>
          <w:tcPr>
            <w:tcW w:w="2281" w:type="pct"/>
            <w:vAlign w:val="center"/>
          </w:tcPr>
          <w:p w:rsidR="00A82867" w:rsidRPr="00076F40" w:rsidRDefault="00A82867" w:rsidP="00076F40">
            <w:pPr>
              <w:jc w:val="center"/>
              <w:rPr>
                <w:rFonts w:cs="Times New Roman"/>
                <w:b/>
                <w:sz w:val="22"/>
              </w:rPr>
            </w:pPr>
            <w:r w:rsidRPr="00076F40">
              <w:rPr>
                <w:rFonts w:cs="Times New Roman"/>
                <w:b/>
                <w:sz w:val="22"/>
              </w:rPr>
              <w:t>Показатель</w:t>
            </w:r>
          </w:p>
        </w:tc>
        <w:tc>
          <w:tcPr>
            <w:tcW w:w="906" w:type="pct"/>
            <w:vAlign w:val="center"/>
          </w:tcPr>
          <w:p w:rsidR="00A82867" w:rsidRPr="00076F40" w:rsidRDefault="00A82867" w:rsidP="00076F4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Факт</w:t>
            </w:r>
          </w:p>
        </w:tc>
        <w:tc>
          <w:tcPr>
            <w:tcW w:w="906" w:type="pct"/>
            <w:vAlign w:val="center"/>
          </w:tcPr>
          <w:p w:rsidR="00A82867" w:rsidRPr="00076F40" w:rsidRDefault="00A82867" w:rsidP="00076F4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Проект</w:t>
            </w:r>
          </w:p>
        </w:tc>
        <w:tc>
          <w:tcPr>
            <w:tcW w:w="906" w:type="pct"/>
            <w:vAlign w:val="center"/>
          </w:tcPr>
          <w:p w:rsidR="00A82867" w:rsidRDefault="00A82867" w:rsidP="00A8286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Отклонение</w:t>
            </w:r>
          </w:p>
        </w:tc>
      </w:tr>
      <w:tr w:rsidR="00A82867" w:rsidRPr="007B3C06" w:rsidTr="004035A8">
        <w:trPr>
          <w:trHeight w:val="300"/>
        </w:trPr>
        <w:tc>
          <w:tcPr>
            <w:tcW w:w="2281" w:type="pct"/>
          </w:tcPr>
          <w:p w:rsidR="00A82867" w:rsidRPr="007B3C06" w:rsidRDefault="00A82867" w:rsidP="007222FF">
            <w:pPr>
              <w:jc w:val="both"/>
              <w:rPr>
                <w:rFonts w:cs="Times New Roman"/>
                <w:szCs w:val="24"/>
              </w:rPr>
            </w:pPr>
            <w:r w:rsidRPr="007B3C06">
              <w:rPr>
                <w:rFonts w:cs="Times New Roman"/>
                <w:szCs w:val="24"/>
              </w:rPr>
              <w:t>Выручка</w:t>
            </w:r>
            <w:r w:rsidR="004035A8">
              <w:rPr>
                <w:rFonts w:cs="Times New Roman"/>
                <w:szCs w:val="24"/>
              </w:rPr>
              <w:t xml:space="preserve"> от реализации</w:t>
            </w:r>
            <w:r w:rsidRPr="007B3C06">
              <w:rPr>
                <w:rFonts w:cs="Times New Roman"/>
                <w:szCs w:val="24"/>
              </w:rPr>
              <w:t>, тыс. руб.</w:t>
            </w:r>
          </w:p>
        </w:tc>
        <w:tc>
          <w:tcPr>
            <w:tcW w:w="906" w:type="pct"/>
            <w:vAlign w:val="center"/>
          </w:tcPr>
          <w:p w:rsidR="00A82867" w:rsidRPr="00181832" w:rsidRDefault="00A82867" w:rsidP="004035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832">
              <w:rPr>
                <w:szCs w:val="24"/>
              </w:rPr>
              <w:t>447043</w:t>
            </w:r>
          </w:p>
        </w:tc>
        <w:tc>
          <w:tcPr>
            <w:tcW w:w="906" w:type="pct"/>
            <w:vAlign w:val="center"/>
          </w:tcPr>
          <w:p w:rsidR="00A82867" w:rsidRPr="00756DB6" w:rsidRDefault="00A82867" w:rsidP="004035A8">
            <w:pPr>
              <w:jc w:val="center"/>
              <w:rPr>
                <w:rFonts w:cs="Times New Roman"/>
                <w:szCs w:val="24"/>
              </w:rPr>
            </w:pPr>
            <w:r w:rsidRPr="00181832">
              <w:rPr>
                <w:szCs w:val="24"/>
              </w:rPr>
              <w:t>447043</w:t>
            </w:r>
          </w:p>
        </w:tc>
        <w:tc>
          <w:tcPr>
            <w:tcW w:w="906" w:type="pct"/>
            <w:vAlign w:val="center"/>
          </w:tcPr>
          <w:p w:rsidR="00A82867" w:rsidRDefault="00A82867" w:rsidP="004035A8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-</w:t>
            </w:r>
          </w:p>
        </w:tc>
      </w:tr>
      <w:tr w:rsidR="00A82867" w:rsidRPr="007B3C06" w:rsidTr="004035A8">
        <w:tc>
          <w:tcPr>
            <w:tcW w:w="2281" w:type="pct"/>
          </w:tcPr>
          <w:p w:rsidR="00A82867" w:rsidRPr="007B3C06" w:rsidRDefault="00A82867" w:rsidP="009F7C8E">
            <w:pPr>
              <w:jc w:val="both"/>
              <w:rPr>
                <w:rFonts w:cs="Times New Roman"/>
                <w:szCs w:val="24"/>
              </w:rPr>
            </w:pPr>
            <w:r w:rsidRPr="007B3C06">
              <w:rPr>
                <w:rFonts w:cs="Times New Roman"/>
                <w:szCs w:val="24"/>
              </w:rPr>
              <w:t>Себестоимость, тыс. руб.</w:t>
            </w:r>
          </w:p>
        </w:tc>
        <w:tc>
          <w:tcPr>
            <w:tcW w:w="906" w:type="pct"/>
            <w:vAlign w:val="center"/>
          </w:tcPr>
          <w:p w:rsidR="00A82867" w:rsidRPr="00181832" w:rsidRDefault="00A82867" w:rsidP="004035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832">
              <w:rPr>
                <w:szCs w:val="24"/>
              </w:rPr>
              <w:t>432378</w:t>
            </w:r>
          </w:p>
        </w:tc>
        <w:tc>
          <w:tcPr>
            <w:tcW w:w="906" w:type="pct"/>
            <w:vAlign w:val="center"/>
          </w:tcPr>
          <w:p w:rsidR="00A82867" w:rsidRPr="00756DB6" w:rsidRDefault="00A82867" w:rsidP="00403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432264</w:t>
            </w:r>
          </w:p>
        </w:tc>
        <w:tc>
          <w:tcPr>
            <w:tcW w:w="906" w:type="pct"/>
            <w:vAlign w:val="center"/>
          </w:tcPr>
          <w:p w:rsidR="00A82867" w:rsidRPr="00181832" w:rsidRDefault="00A82867" w:rsidP="0040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-114</w:t>
            </w:r>
          </w:p>
        </w:tc>
      </w:tr>
      <w:tr w:rsidR="00A82867" w:rsidRPr="007B3C06" w:rsidTr="004035A8">
        <w:tc>
          <w:tcPr>
            <w:tcW w:w="2281" w:type="pct"/>
          </w:tcPr>
          <w:p w:rsidR="004035A8" w:rsidRDefault="004035A8" w:rsidP="00076F4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A82867">
              <w:rPr>
                <w:rFonts w:cs="Times New Roman"/>
                <w:szCs w:val="24"/>
              </w:rPr>
              <w:t>в том числе</w:t>
            </w:r>
            <w:r>
              <w:rPr>
                <w:rFonts w:cs="Times New Roman"/>
                <w:szCs w:val="24"/>
              </w:rPr>
              <w:t>:</w:t>
            </w:r>
          </w:p>
          <w:p w:rsidR="00A82867" w:rsidRPr="00E6010C" w:rsidRDefault="004035A8" w:rsidP="00076F40">
            <w:pPr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 xml:space="preserve">    </w:t>
            </w:r>
            <w:r w:rsidR="00A82867">
              <w:rPr>
                <w:rFonts w:cs="Times New Roman"/>
                <w:szCs w:val="24"/>
              </w:rPr>
              <w:t xml:space="preserve"> </w:t>
            </w:r>
            <w:r w:rsidR="00A82867" w:rsidRPr="00756DB6">
              <w:rPr>
                <w:rFonts w:cs="Times New Roman"/>
                <w:szCs w:val="24"/>
              </w:rPr>
              <w:t>затраты</w:t>
            </w:r>
            <w:r w:rsidR="00A82867">
              <w:rPr>
                <w:rFonts w:cs="Times New Roman"/>
                <w:szCs w:val="24"/>
              </w:rPr>
              <w:t xml:space="preserve"> на упаковку</w:t>
            </w:r>
          </w:p>
        </w:tc>
        <w:tc>
          <w:tcPr>
            <w:tcW w:w="906" w:type="pct"/>
            <w:vAlign w:val="bottom"/>
          </w:tcPr>
          <w:p w:rsidR="00A82867" w:rsidRPr="004A54C5" w:rsidRDefault="00A82867" w:rsidP="004035A8">
            <w:pPr>
              <w:jc w:val="center"/>
            </w:pPr>
            <w:r>
              <w:t>1252</w:t>
            </w:r>
          </w:p>
        </w:tc>
        <w:tc>
          <w:tcPr>
            <w:tcW w:w="906" w:type="pct"/>
            <w:vAlign w:val="bottom"/>
          </w:tcPr>
          <w:p w:rsidR="00A82867" w:rsidRDefault="00A82867" w:rsidP="004035A8">
            <w:pPr>
              <w:jc w:val="center"/>
            </w:pPr>
            <w:r>
              <w:t>1138</w:t>
            </w:r>
          </w:p>
        </w:tc>
        <w:tc>
          <w:tcPr>
            <w:tcW w:w="906" w:type="pct"/>
            <w:vAlign w:val="bottom"/>
          </w:tcPr>
          <w:p w:rsidR="00A82867" w:rsidRDefault="00A82867" w:rsidP="00403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-114</w:t>
            </w:r>
          </w:p>
        </w:tc>
      </w:tr>
      <w:tr w:rsidR="00A82867" w:rsidRPr="007B3C06" w:rsidTr="004035A8">
        <w:tc>
          <w:tcPr>
            <w:tcW w:w="2281" w:type="pct"/>
          </w:tcPr>
          <w:p w:rsidR="00A82867" w:rsidRPr="007B3C06" w:rsidRDefault="00A82867" w:rsidP="007222FF">
            <w:pPr>
              <w:jc w:val="both"/>
              <w:rPr>
                <w:rFonts w:cs="Times New Roman"/>
                <w:szCs w:val="24"/>
              </w:rPr>
            </w:pPr>
            <w:r w:rsidRPr="007B3C06">
              <w:rPr>
                <w:rFonts w:cs="Times New Roman"/>
                <w:szCs w:val="24"/>
              </w:rPr>
              <w:t>Прибыль</w:t>
            </w:r>
            <w:r w:rsidR="004035A8">
              <w:rPr>
                <w:rFonts w:cs="Times New Roman"/>
                <w:szCs w:val="24"/>
              </w:rPr>
              <w:t xml:space="preserve"> от реализации</w:t>
            </w:r>
            <w:r w:rsidRPr="007B3C06">
              <w:rPr>
                <w:rFonts w:cs="Times New Roman"/>
                <w:szCs w:val="24"/>
              </w:rPr>
              <w:t>, тыс. руб.</w:t>
            </w:r>
          </w:p>
        </w:tc>
        <w:tc>
          <w:tcPr>
            <w:tcW w:w="906" w:type="pct"/>
            <w:vAlign w:val="bottom"/>
          </w:tcPr>
          <w:p w:rsidR="00A82867" w:rsidRPr="00181832" w:rsidRDefault="00A82867" w:rsidP="004035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832">
              <w:rPr>
                <w:szCs w:val="24"/>
              </w:rPr>
              <w:t>14665</w:t>
            </w:r>
          </w:p>
        </w:tc>
        <w:tc>
          <w:tcPr>
            <w:tcW w:w="906" w:type="pct"/>
            <w:vAlign w:val="bottom"/>
          </w:tcPr>
          <w:p w:rsidR="00A82867" w:rsidRPr="007B3C06" w:rsidRDefault="00A82867" w:rsidP="00403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14779</w:t>
            </w:r>
          </w:p>
        </w:tc>
        <w:tc>
          <w:tcPr>
            <w:tcW w:w="906" w:type="pct"/>
            <w:vAlign w:val="bottom"/>
          </w:tcPr>
          <w:p w:rsidR="00A82867" w:rsidRDefault="00A82867" w:rsidP="004035A8">
            <w:pPr>
              <w:jc w:val="center"/>
            </w:pPr>
            <w:r>
              <w:t>114</w:t>
            </w:r>
          </w:p>
        </w:tc>
      </w:tr>
      <w:tr w:rsidR="00A82867" w:rsidRPr="007B3C06" w:rsidTr="004035A8">
        <w:tc>
          <w:tcPr>
            <w:tcW w:w="2281" w:type="pct"/>
          </w:tcPr>
          <w:p w:rsidR="00A82867" w:rsidRPr="007B3C06" w:rsidRDefault="00A82867" w:rsidP="009F7C8E">
            <w:pPr>
              <w:jc w:val="both"/>
              <w:rPr>
                <w:rFonts w:cs="Times New Roman"/>
                <w:szCs w:val="24"/>
              </w:rPr>
            </w:pPr>
            <w:r w:rsidRPr="007B3C06">
              <w:rPr>
                <w:rFonts w:cs="Times New Roman"/>
                <w:szCs w:val="24"/>
              </w:rPr>
              <w:t>Уровень рентабельности, %</w:t>
            </w:r>
          </w:p>
        </w:tc>
        <w:tc>
          <w:tcPr>
            <w:tcW w:w="906" w:type="pct"/>
            <w:vAlign w:val="bottom"/>
          </w:tcPr>
          <w:p w:rsidR="00A82867" w:rsidRPr="00181832" w:rsidRDefault="00A82867" w:rsidP="004035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832">
              <w:rPr>
                <w:rFonts w:cs="Times New Roman"/>
                <w:szCs w:val="24"/>
              </w:rPr>
              <w:t>3,39</w:t>
            </w:r>
          </w:p>
        </w:tc>
        <w:tc>
          <w:tcPr>
            <w:tcW w:w="906" w:type="pct"/>
            <w:vAlign w:val="bottom"/>
          </w:tcPr>
          <w:p w:rsidR="00A82867" w:rsidRPr="007B3C06" w:rsidRDefault="00A82867" w:rsidP="00403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3,42</w:t>
            </w:r>
          </w:p>
        </w:tc>
        <w:tc>
          <w:tcPr>
            <w:tcW w:w="906" w:type="pct"/>
            <w:vAlign w:val="bottom"/>
          </w:tcPr>
          <w:p w:rsidR="00A82867" w:rsidRDefault="00A82867" w:rsidP="00403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</w:tr>
    </w:tbl>
    <w:p w:rsidR="004F447F" w:rsidRPr="00076F40" w:rsidRDefault="004F447F" w:rsidP="00076F40">
      <w:pPr>
        <w:spacing w:after="0" w:line="240" w:lineRule="auto"/>
        <w:ind w:firstLine="709"/>
        <w:jc w:val="both"/>
        <w:rPr>
          <w:szCs w:val="24"/>
        </w:rPr>
      </w:pPr>
    </w:p>
    <w:p w:rsidR="002D26B2" w:rsidRDefault="002D26B2" w:rsidP="002D26B2">
      <w:pPr>
        <w:spacing w:after="0" w:line="360" w:lineRule="auto"/>
        <w:ind w:firstLine="709"/>
        <w:jc w:val="both"/>
        <w:rPr>
          <w:sz w:val="28"/>
          <w:szCs w:val="28"/>
        </w:rPr>
      </w:pPr>
      <w:r w:rsidRPr="002D26B2">
        <w:rPr>
          <w:sz w:val="28"/>
          <w:szCs w:val="28"/>
        </w:rPr>
        <w:t xml:space="preserve">При замене поставщика </w:t>
      </w:r>
      <w:r>
        <w:rPr>
          <w:sz w:val="28"/>
          <w:szCs w:val="28"/>
        </w:rPr>
        <w:t>упаковочных материалов</w:t>
      </w:r>
      <w:r w:rsidRPr="002D26B2">
        <w:rPr>
          <w:sz w:val="28"/>
          <w:szCs w:val="28"/>
        </w:rPr>
        <w:t xml:space="preserve"> возможный уровень себ</w:t>
      </w:r>
      <w:r w:rsidRPr="002D26B2">
        <w:rPr>
          <w:sz w:val="28"/>
          <w:szCs w:val="28"/>
        </w:rPr>
        <w:t>е</w:t>
      </w:r>
      <w:r w:rsidRPr="002D26B2">
        <w:rPr>
          <w:sz w:val="28"/>
          <w:szCs w:val="28"/>
        </w:rPr>
        <w:t xml:space="preserve">стоимости за счет сокращения </w:t>
      </w:r>
      <w:r w:rsidR="00015C60">
        <w:rPr>
          <w:sz w:val="28"/>
          <w:szCs w:val="28"/>
        </w:rPr>
        <w:t>стоимости товара составит 432264</w:t>
      </w:r>
      <w:r>
        <w:rPr>
          <w:sz w:val="28"/>
          <w:szCs w:val="28"/>
        </w:rPr>
        <w:t xml:space="preserve"> тыс. руб. </w:t>
      </w:r>
      <w:r w:rsidRPr="002D26B2">
        <w:rPr>
          <w:sz w:val="28"/>
          <w:szCs w:val="28"/>
        </w:rPr>
        <w:t xml:space="preserve">При неизменном объеме продаж </w:t>
      </w:r>
      <w:r>
        <w:rPr>
          <w:sz w:val="28"/>
          <w:szCs w:val="28"/>
        </w:rPr>
        <w:t xml:space="preserve">будет получена </w:t>
      </w:r>
      <w:r w:rsidRPr="002D26B2">
        <w:rPr>
          <w:sz w:val="28"/>
          <w:szCs w:val="28"/>
        </w:rPr>
        <w:t>при</w:t>
      </w:r>
      <w:r w:rsidR="00F37401">
        <w:rPr>
          <w:sz w:val="28"/>
          <w:szCs w:val="28"/>
        </w:rPr>
        <w:t xml:space="preserve">быль </w:t>
      </w:r>
      <w:r>
        <w:rPr>
          <w:sz w:val="28"/>
          <w:szCs w:val="28"/>
        </w:rPr>
        <w:t>в размере</w:t>
      </w:r>
      <w:r w:rsidR="00015C60">
        <w:rPr>
          <w:sz w:val="28"/>
          <w:szCs w:val="28"/>
        </w:rPr>
        <w:t xml:space="preserve"> 14779</w:t>
      </w:r>
      <w:r>
        <w:rPr>
          <w:sz w:val="28"/>
          <w:szCs w:val="28"/>
        </w:rPr>
        <w:t xml:space="preserve"> </w:t>
      </w:r>
      <w:r w:rsidRPr="002D26B2">
        <w:rPr>
          <w:sz w:val="28"/>
          <w:szCs w:val="28"/>
        </w:rPr>
        <w:t xml:space="preserve">тыс. руб., </w:t>
      </w:r>
      <w:r w:rsidR="00F37401">
        <w:rPr>
          <w:sz w:val="28"/>
          <w:szCs w:val="28"/>
        </w:rPr>
        <w:t>по</w:t>
      </w:r>
      <w:r w:rsidR="00F37401">
        <w:rPr>
          <w:sz w:val="28"/>
          <w:szCs w:val="28"/>
        </w:rPr>
        <w:t>з</w:t>
      </w:r>
      <w:r w:rsidR="00F37401">
        <w:rPr>
          <w:sz w:val="28"/>
          <w:szCs w:val="28"/>
        </w:rPr>
        <w:t>воляющая увеличить уровень</w:t>
      </w:r>
      <w:r w:rsidRPr="002D26B2">
        <w:rPr>
          <w:sz w:val="28"/>
          <w:szCs w:val="28"/>
        </w:rPr>
        <w:t xml:space="preserve"> рента</w:t>
      </w:r>
      <w:r w:rsidR="00015C60">
        <w:rPr>
          <w:sz w:val="28"/>
          <w:szCs w:val="28"/>
        </w:rPr>
        <w:t>бельности на 0,03</w:t>
      </w:r>
      <w:r w:rsidRPr="002D26B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2D26B2">
        <w:rPr>
          <w:sz w:val="28"/>
          <w:szCs w:val="28"/>
        </w:rPr>
        <w:t>что говорит о положител</w:t>
      </w:r>
      <w:r w:rsidRPr="002D26B2">
        <w:rPr>
          <w:sz w:val="28"/>
          <w:szCs w:val="28"/>
        </w:rPr>
        <w:t>ь</w:t>
      </w:r>
      <w:r w:rsidRPr="002D26B2">
        <w:rPr>
          <w:sz w:val="28"/>
          <w:szCs w:val="28"/>
        </w:rPr>
        <w:t>ном эффекте данного мероприятия.</w:t>
      </w:r>
    </w:p>
    <w:p w:rsidR="00076F40" w:rsidRDefault="00076F40" w:rsidP="009E20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E6277" w:rsidRDefault="00A334F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A334F9">
        <w:rPr>
          <w:sz w:val="28"/>
          <w:szCs w:val="28"/>
        </w:rPr>
        <w:t xml:space="preserve">3.3 </w:t>
      </w:r>
      <w:r w:rsidR="00DE6277">
        <w:rPr>
          <w:sz w:val="28"/>
          <w:szCs w:val="28"/>
        </w:rPr>
        <w:t xml:space="preserve">Разработка мероприятий по </w:t>
      </w:r>
      <w:r w:rsidR="00F03B47">
        <w:rPr>
          <w:sz w:val="28"/>
          <w:szCs w:val="28"/>
        </w:rPr>
        <w:t>повышению</w:t>
      </w:r>
      <w:r w:rsidR="00DE6277">
        <w:rPr>
          <w:sz w:val="28"/>
          <w:szCs w:val="28"/>
        </w:rPr>
        <w:t xml:space="preserve"> </w:t>
      </w:r>
      <w:r w:rsidR="00F03B47">
        <w:rPr>
          <w:sz w:val="28"/>
          <w:szCs w:val="28"/>
        </w:rPr>
        <w:t>узнаваемости</w:t>
      </w:r>
      <w:r w:rsidR="00DE6277">
        <w:rPr>
          <w:sz w:val="28"/>
          <w:szCs w:val="28"/>
        </w:rPr>
        <w:t xml:space="preserve"> </w:t>
      </w:r>
      <w:r w:rsidR="00F03B47">
        <w:rPr>
          <w:sz w:val="28"/>
          <w:szCs w:val="28"/>
        </w:rPr>
        <w:t>бренда</w:t>
      </w:r>
    </w:p>
    <w:p w:rsidR="00AA1221" w:rsidRDefault="00AA1221" w:rsidP="00AA122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Узнаваемость бренда – </w:t>
      </w:r>
      <w:r w:rsidRPr="00AA1221">
        <w:rPr>
          <w:sz w:val="28"/>
          <w:szCs w:val="28"/>
        </w:rPr>
        <w:t>это уровень осведомленности потенциальных потреб</w:t>
      </w:r>
      <w:r w:rsidRPr="00AA1221">
        <w:rPr>
          <w:sz w:val="28"/>
          <w:szCs w:val="28"/>
        </w:rPr>
        <w:t>и</w:t>
      </w:r>
      <w:r>
        <w:rPr>
          <w:sz w:val="28"/>
          <w:szCs w:val="28"/>
        </w:rPr>
        <w:t>телей о бренде (торговой марке)</w:t>
      </w:r>
      <w:r w:rsidR="00A12AD3" w:rsidRPr="00A12A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1221">
        <w:rPr>
          <w:sz w:val="28"/>
          <w:szCs w:val="28"/>
        </w:rPr>
        <w:t>Измеряется количественным исследованием на ц</w:t>
      </w:r>
      <w:r w:rsidRPr="00AA1221">
        <w:rPr>
          <w:sz w:val="28"/>
          <w:szCs w:val="28"/>
        </w:rPr>
        <w:t>е</w:t>
      </w:r>
      <w:r w:rsidRPr="00AA1221">
        <w:rPr>
          <w:sz w:val="28"/>
          <w:szCs w:val="28"/>
        </w:rPr>
        <w:t>левом рынке как отношение количества осведомленных о бренде потенциальных потребителей к их общему количеству [38].</w:t>
      </w:r>
      <w:r w:rsidR="00A12AD3" w:rsidRPr="00A12AD3">
        <w:rPr>
          <w:sz w:val="28"/>
          <w:szCs w:val="28"/>
        </w:rPr>
        <w:t xml:space="preserve"> </w:t>
      </w:r>
    </w:p>
    <w:p w:rsidR="00AA1221" w:rsidRPr="00AA1221" w:rsidRDefault="00A12AD3" w:rsidP="00AA1221">
      <w:pPr>
        <w:spacing w:after="0" w:line="360" w:lineRule="auto"/>
        <w:ind w:firstLine="709"/>
        <w:jc w:val="both"/>
        <w:rPr>
          <w:sz w:val="28"/>
          <w:szCs w:val="28"/>
        </w:rPr>
      </w:pPr>
      <w:r w:rsidRPr="00A12AD3">
        <w:rPr>
          <w:sz w:val="28"/>
          <w:szCs w:val="28"/>
        </w:rPr>
        <w:t>Осведомленность потребителей о торговой марке прямо влияет на объемы продаж товара, поэтому значительное внимание маркетинговой кампании должно быть уделено повышению узнаваемости бренда. От популярности торговой марки зависит конкурентоспособность продукции и перспективы долгосрочного роста бренда.</w:t>
      </w:r>
    </w:p>
    <w:p w:rsidR="009F7C8E" w:rsidRDefault="00AA1221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AA1221">
        <w:rPr>
          <w:sz w:val="28"/>
          <w:szCs w:val="28"/>
        </w:rPr>
        <w:t xml:space="preserve">Для повышения показателей узнаваемости бренда, торговой марки </w:t>
      </w:r>
      <w:r w:rsidR="00D00A46">
        <w:rPr>
          <w:sz w:val="28"/>
          <w:szCs w:val="28"/>
        </w:rPr>
        <w:t>проводится ряд мероприятий, в том числе</w:t>
      </w:r>
      <w:r w:rsidRPr="00AA1221">
        <w:rPr>
          <w:sz w:val="28"/>
          <w:szCs w:val="28"/>
        </w:rPr>
        <w:t xml:space="preserve"> </w:t>
      </w:r>
      <w:r w:rsidR="00D00A46">
        <w:rPr>
          <w:sz w:val="28"/>
          <w:szCs w:val="28"/>
        </w:rPr>
        <w:t>инвестиции</w:t>
      </w:r>
      <w:r w:rsidRPr="00AA1221">
        <w:rPr>
          <w:sz w:val="28"/>
          <w:szCs w:val="28"/>
        </w:rPr>
        <w:t xml:space="preserve"> сре</w:t>
      </w:r>
      <w:proofErr w:type="gramStart"/>
      <w:r w:rsidRPr="00AA1221">
        <w:rPr>
          <w:sz w:val="28"/>
          <w:szCs w:val="28"/>
        </w:rPr>
        <w:t>д</w:t>
      </w:r>
      <w:r w:rsidR="00D00A46">
        <w:rPr>
          <w:sz w:val="28"/>
          <w:szCs w:val="28"/>
        </w:rPr>
        <w:t>ств</w:t>
      </w:r>
      <w:r w:rsidRPr="00AA1221">
        <w:rPr>
          <w:sz w:val="28"/>
          <w:szCs w:val="28"/>
        </w:rPr>
        <w:t xml:space="preserve"> в р</w:t>
      </w:r>
      <w:proofErr w:type="gramEnd"/>
      <w:r w:rsidRPr="00AA1221">
        <w:rPr>
          <w:sz w:val="28"/>
          <w:szCs w:val="28"/>
        </w:rPr>
        <w:t>екламу.</w:t>
      </w:r>
    </w:p>
    <w:p w:rsidR="00D00A46" w:rsidRDefault="00D00A46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lastRenderedPageBreak/>
        <w:t>Реклама — направление в маркетинговых коммуникациях, в рамках которого производится распространение информации для привлечения внимания к объекту рекламирования с целью формирования или поддержания интереса к нему [34].</w:t>
      </w:r>
    </w:p>
    <w:p w:rsidR="00D00A46" w:rsidRP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00A46">
        <w:rPr>
          <w:sz w:val="28"/>
          <w:szCs w:val="28"/>
        </w:rPr>
        <w:t>ели можно определить и</w:t>
      </w:r>
      <w:r>
        <w:rPr>
          <w:sz w:val="28"/>
          <w:szCs w:val="28"/>
        </w:rPr>
        <w:t xml:space="preserve"> расположить следующим образом:</w:t>
      </w:r>
    </w:p>
    <w:p w:rsidR="00AA1221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t>- повышение (формирование) спроса на продукцию;</w:t>
      </w:r>
    </w:p>
    <w:p w:rsidR="00D00A46" w:rsidRP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0A46">
        <w:rPr>
          <w:sz w:val="28"/>
          <w:szCs w:val="28"/>
        </w:rPr>
        <w:t>четкое обозначение для потребителей пози</w:t>
      </w:r>
      <w:r>
        <w:rPr>
          <w:sz w:val="28"/>
          <w:szCs w:val="28"/>
        </w:rPr>
        <w:t>ций товаров на сегментах рынка;</w:t>
      </w:r>
    </w:p>
    <w:p w:rsid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t>- пропаганда потребительских свойств товара;</w:t>
      </w:r>
    </w:p>
    <w:p w:rsidR="00D00A46" w:rsidRP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торговых марок;</w:t>
      </w:r>
    </w:p>
    <w:p w:rsid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t>- увеличение присутствия на рынке;</w:t>
      </w:r>
    </w:p>
    <w:p w:rsidR="00D00A46" w:rsidRP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t>- содейств</w:t>
      </w:r>
      <w:r>
        <w:rPr>
          <w:sz w:val="28"/>
          <w:szCs w:val="28"/>
        </w:rPr>
        <w:t>ие построению сбытовых каналов;</w:t>
      </w:r>
    </w:p>
    <w:p w:rsidR="00D00A46" w:rsidRDefault="00D00A46" w:rsidP="00D00A46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t>- повышение престижа фирмы;</w:t>
      </w:r>
    </w:p>
    <w:p w:rsidR="00AA1221" w:rsidRPr="00BF7A0B" w:rsidRDefault="00D00A46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 w:rsidRPr="00D00A46">
        <w:rPr>
          <w:sz w:val="28"/>
          <w:szCs w:val="28"/>
        </w:rPr>
        <w:t xml:space="preserve">- как конечная и наиболее важная цель – увеличение </w:t>
      </w:r>
      <w:r>
        <w:rPr>
          <w:sz w:val="28"/>
          <w:szCs w:val="28"/>
        </w:rPr>
        <w:t>объема</w:t>
      </w:r>
      <w:r w:rsidRPr="00D00A46">
        <w:rPr>
          <w:sz w:val="28"/>
          <w:szCs w:val="28"/>
        </w:rPr>
        <w:t xml:space="preserve"> продаж [18].</w:t>
      </w:r>
    </w:p>
    <w:p w:rsidR="00D00A46" w:rsidRDefault="00FC6FF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«Х</w:t>
      </w:r>
      <w:r w:rsidRPr="00FC6FF9">
        <w:rPr>
          <w:sz w:val="28"/>
          <w:szCs w:val="28"/>
        </w:rPr>
        <w:t>лебозавод №5</w:t>
      </w:r>
      <w:r>
        <w:rPr>
          <w:sz w:val="28"/>
          <w:szCs w:val="28"/>
        </w:rPr>
        <w:t>»</w:t>
      </w:r>
      <w:r w:rsidRPr="00FC6FF9">
        <w:rPr>
          <w:sz w:val="28"/>
          <w:szCs w:val="28"/>
        </w:rPr>
        <w:t xml:space="preserve"> имеет расходы на прямые рекламные мероприятия ч</w:t>
      </w:r>
      <w:r w:rsidRPr="00FC6FF9">
        <w:rPr>
          <w:sz w:val="28"/>
          <w:szCs w:val="28"/>
        </w:rPr>
        <w:t>е</w:t>
      </w:r>
      <w:r w:rsidRPr="00FC6FF9">
        <w:rPr>
          <w:sz w:val="28"/>
          <w:szCs w:val="28"/>
        </w:rPr>
        <w:t>рез средства массовой информации и телекоммуникационные сети. Также организ</w:t>
      </w:r>
      <w:r w:rsidRPr="00FC6FF9">
        <w:rPr>
          <w:sz w:val="28"/>
          <w:szCs w:val="28"/>
        </w:rPr>
        <w:t>а</w:t>
      </w:r>
      <w:r w:rsidRPr="00FC6FF9">
        <w:rPr>
          <w:sz w:val="28"/>
          <w:szCs w:val="28"/>
        </w:rPr>
        <w:t xml:space="preserve">ция имеет собственный </w:t>
      </w:r>
      <w:r>
        <w:rPr>
          <w:sz w:val="28"/>
          <w:szCs w:val="28"/>
        </w:rPr>
        <w:t>веб-сайт, на</w:t>
      </w:r>
      <w:r w:rsidRPr="00FC6FF9">
        <w:rPr>
          <w:sz w:val="28"/>
          <w:szCs w:val="28"/>
        </w:rPr>
        <w:t xml:space="preserve"> </w:t>
      </w:r>
      <w:proofErr w:type="gramStart"/>
      <w:r w:rsidRPr="00FC6FF9">
        <w:rPr>
          <w:sz w:val="28"/>
          <w:szCs w:val="28"/>
        </w:rPr>
        <w:t>котором</w:t>
      </w:r>
      <w:proofErr w:type="gramEnd"/>
      <w:r w:rsidRPr="00FC6FF9">
        <w:rPr>
          <w:sz w:val="28"/>
          <w:szCs w:val="28"/>
        </w:rPr>
        <w:t xml:space="preserve"> размещен каталог производимой пр</w:t>
      </w:r>
      <w:r w:rsidRPr="00FC6FF9">
        <w:rPr>
          <w:sz w:val="28"/>
          <w:szCs w:val="28"/>
        </w:rPr>
        <w:t>о</w:t>
      </w:r>
      <w:r w:rsidRPr="00FC6FF9">
        <w:rPr>
          <w:sz w:val="28"/>
          <w:szCs w:val="28"/>
        </w:rPr>
        <w:t>дукции, информация об организации и контактные данные.</w:t>
      </w:r>
    </w:p>
    <w:p w:rsidR="00FC6FF9" w:rsidRPr="00FC6FF9" w:rsidRDefault="00FC6FF9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17</w:t>
      </w:r>
      <w:r w:rsidRPr="00FC6FF9">
        <w:rPr>
          <w:sz w:val="28"/>
          <w:szCs w:val="28"/>
        </w:rPr>
        <w:t xml:space="preserve"> представлена взаимосвязь расходов на рекламу и выручки орг</w:t>
      </w:r>
      <w:r w:rsidRPr="00FC6FF9">
        <w:rPr>
          <w:sz w:val="28"/>
          <w:szCs w:val="28"/>
        </w:rPr>
        <w:t>а</w:t>
      </w:r>
      <w:r w:rsidRPr="00FC6FF9">
        <w:rPr>
          <w:sz w:val="28"/>
          <w:szCs w:val="28"/>
        </w:rPr>
        <w:t>низации.</w:t>
      </w:r>
    </w:p>
    <w:p w:rsidR="00FC6FF9" w:rsidRPr="005926CD" w:rsidRDefault="00FC6FF9" w:rsidP="00FC6FF9">
      <w:pPr>
        <w:spacing w:after="0" w:line="240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 w:rsidRPr="005926CD">
        <w:rPr>
          <w:rFonts w:cs="Times New Roman"/>
          <w:color w:val="000000"/>
          <w:szCs w:val="24"/>
          <w:shd w:val="clear" w:color="auto" w:fill="FFFFFF"/>
        </w:rPr>
        <w:t xml:space="preserve">Таблица </w:t>
      </w:r>
      <w:r>
        <w:rPr>
          <w:rFonts w:cs="Times New Roman"/>
          <w:color w:val="000000"/>
          <w:szCs w:val="24"/>
          <w:shd w:val="clear" w:color="auto" w:fill="FFFFFF"/>
        </w:rPr>
        <w:t>17</w:t>
      </w:r>
      <w:r w:rsidRPr="005926CD">
        <w:rPr>
          <w:rFonts w:cs="Times New Roman"/>
          <w:color w:val="000000"/>
          <w:szCs w:val="24"/>
          <w:shd w:val="clear" w:color="auto" w:fill="FFFFFF"/>
        </w:rPr>
        <w:t xml:space="preserve"> – </w:t>
      </w:r>
      <w:r w:rsidRPr="005926CD">
        <w:rPr>
          <w:rFonts w:cs="Times New Roman"/>
          <w:b/>
          <w:color w:val="000000"/>
          <w:szCs w:val="24"/>
          <w:shd w:val="clear" w:color="auto" w:fill="FFFFFF"/>
        </w:rPr>
        <w:t>Эффективность рекламных мероприятий</w:t>
      </w:r>
      <w:r w:rsidR="00DB6C38">
        <w:rPr>
          <w:rFonts w:cs="Times New Roman"/>
          <w:b/>
          <w:color w:val="000000"/>
          <w:szCs w:val="24"/>
          <w:shd w:val="clear" w:color="auto" w:fill="FFFFFF"/>
        </w:rPr>
        <w:t xml:space="preserve"> ООО «Хлебозавод №5»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38"/>
        <w:gridCol w:w="1297"/>
        <w:gridCol w:w="1297"/>
        <w:gridCol w:w="1297"/>
        <w:gridCol w:w="1296"/>
        <w:gridCol w:w="1296"/>
      </w:tblGrid>
      <w:tr w:rsidR="00FC6FF9" w:rsidTr="007222FF">
        <w:tc>
          <w:tcPr>
            <w:tcW w:w="1888" w:type="pct"/>
            <w:vAlign w:val="center"/>
          </w:tcPr>
          <w:p w:rsidR="00FC6FF9" w:rsidRPr="00FC6FF9" w:rsidRDefault="00FC6FF9" w:rsidP="00BF7A0B">
            <w:pPr>
              <w:jc w:val="center"/>
              <w:rPr>
                <w:rFonts w:cs="Times New Roman"/>
                <w:b/>
                <w:sz w:val="22"/>
              </w:rPr>
            </w:pPr>
            <w:r w:rsidRPr="00FC6FF9">
              <w:rPr>
                <w:rFonts w:cs="Times New Roman"/>
                <w:b/>
                <w:sz w:val="22"/>
              </w:rPr>
              <w:t>Показатель</w:t>
            </w:r>
          </w:p>
        </w:tc>
        <w:tc>
          <w:tcPr>
            <w:tcW w:w="622" w:type="pct"/>
            <w:vAlign w:val="center"/>
          </w:tcPr>
          <w:p w:rsidR="00FC6FF9" w:rsidRPr="00FC6FF9" w:rsidRDefault="00DB6C38" w:rsidP="00BF7A0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2012</w:t>
            </w:r>
            <w:r w:rsidR="00FC6FF9" w:rsidRPr="00FC6FF9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622" w:type="pct"/>
            <w:vAlign w:val="center"/>
          </w:tcPr>
          <w:p w:rsidR="00FC6FF9" w:rsidRPr="00FC6FF9" w:rsidRDefault="00DB6C38" w:rsidP="00BF7A0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2013</w:t>
            </w:r>
            <w:r w:rsidR="00FC6FF9" w:rsidRPr="00FC6FF9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622" w:type="pct"/>
            <w:vAlign w:val="center"/>
          </w:tcPr>
          <w:p w:rsidR="00FC6FF9" w:rsidRPr="00FC6FF9" w:rsidRDefault="00DB6C38" w:rsidP="00BF7A0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2014</w:t>
            </w:r>
            <w:r w:rsidR="00FC6FF9" w:rsidRPr="00FC6FF9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622" w:type="pct"/>
            <w:vAlign w:val="center"/>
          </w:tcPr>
          <w:p w:rsidR="00FC6FF9" w:rsidRPr="00FC6FF9" w:rsidRDefault="00DB6C38" w:rsidP="00BF7A0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2015</w:t>
            </w:r>
            <w:r w:rsidR="00FC6FF9" w:rsidRPr="00FC6FF9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622" w:type="pct"/>
            <w:vAlign w:val="center"/>
          </w:tcPr>
          <w:p w:rsidR="00FC6FF9" w:rsidRPr="00FC6FF9" w:rsidRDefault="00DB6C38" w:rsidP="00BF7A0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2016</w:t>
            </w:r>
            <w:r w:rsidR="00FC6FF9" w:rsidRPr="00FC6FF9">
              <w:rPr>
                <w:rFonts w:cs="Times New Roman"/>
                <w:b/>
                <w:sz w:val="22"/>
              </w:rPr>
              <w:t xml:space="preserve"> г.</w:t>
            </w:r>
          </w:p>
        </w:tc>
      </w:tr>
      <w:tr w:rsidR="00DB6C38" w:rsidTr="007222FF">
        <w:tc>
          <w:tcPr>
            <w:tcW w:w="1888" w:type="pct"/>
          </w:tcPr>
          <w:p w:rsidR="00DB6C38" w:rsidRPr="00CB2899" w:rsidRDefault="00DB6C38" w:rsidP="007222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Выручка</w:t>
            </w:r>
            <w:r w:rsidR="004035A8">
              <w:rPr>
                <w:rFonts w:cs="Times New Roman"/>
                <w:szCs w:val="24"/>
              </w:rPr>
              <w:t xml:space="preserve"> от реализации</w:t>
            </w:r>
            <w:r>
              <w:rPr>
                <w:rFonts w:cs="Times New Roman"/>
                <w:szCs w:val="24"/>
              </w:rPr>
              <w:t>, тыс. руб.</w:t>
            </w:r>
          </w:p>
        </w:tc>
        <w:tc>
          <w:tcPr>
            <w:tcW w:w="622" w:type="pct"/>
            <w:vAlign w:val="bottom"/>
          </w:tcPr>
          <w:p w:rsidR="00DB6C38" w:rsidRPr="00F41526" w:rsidRDefault="00DB6C38" w:rsidP="00BF7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335516</w:t>
            </w:r>
          </w:p>
        </w:tc>
        <w:tc>
          <w:tcPr>
            <w:tcW w:w="622" w:type="pct"/>
            <w:vAlign w:val="bottom"/>
          </w:tcPr>
          <w:p w:rsidR="00DB6C38" w:rsidRPr="0043663A" w:rsidRDefault="00DB6C38" w:rsidP="00BF7A0B">
            <w:pPr>
              <w:jc w:val="center"/>
            </w:pPr>
            <w:r w:rsidRPr="0043663A">
              <w:t>364609</w:t>
            </w:r>
          </w:p>
        </w:tc>
        <w:tc>
          <w:tcPr>
            <w:tcW w:w="622" w:type="pct"/>
            <w:vAlign w:val="bottom"/>
          </w:tcPr>
          <w:p w:rsidR="00DB6C38" w:rsidRPr="0043663A" w:rsidRDefault="00DB6C38" w:rsidP="00BF7A0B">
            <w:pPr>
              <w:jc w:val="center"/>
            </w:pPr>
            <w:r w:rsidRPr="0043663A">
              <w:t>343922</w:t>
            </w:r>
          </w:p>
        </w:tc>
        <w:tc>
          <w:tcPr>
            <w:tcW w:w="622" w:type="pct"/>
            <w:vAlign w:val="bottom"/>
          </w:tcPr>
          <w:p w:rsidR="00DB6C38" w:rsidRDefault="00DB6C38" w:rsidP="00BF7A0B">
            <w:pPr>
              <w:jc w:val="center"/>
            </w:pPr>
            <w:r w:rsidRPr="0043663A">
              <w:t>419917</w:t>
            </w:r>
          </w:p>
        </w:tc>
        <w:tc>
          <w:tcPr>
            <w:tcW w:w="622" w:type="pct"/>
            <w:vAlign w:val="bottom"/>
          </w:tcPr>
          <w:p w:rsidR="00DB6C38" w:rsidRPr="00F41526" w:rsidRDefault="00DB6C38" w:rsidP="00BF7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447043</w:t>
            </w:r>
          </w:p>
        </w:tc>
      </w:tr>
      <w:tr w:rsidR="00DB6C38" w:rsidTr="007222FF">
        <w:tc>
          <w:tcPr>
            <w:tcW w:w="1888" w:type="pct"/>
          </w:tcPr>
          <w:p w:rsidR="00DB6C38" w:rsidRDefault="00DB6C38" w:rsidP="00BF7A0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 роста выручки, %</w:t>
            </w:r>
          </w:p>
        </w:tc>
        <w:tc>
          <w:tcPr>
            <w:tcW w:w="622" w:type="pct"/>
            <w:vAlign w:val="bottom"/>
          </w:tcPr>
          <w:p w:rsidR="00DB6C38" w:rsidRPr="009C5C38" w:rsidRDefault="00DB6C38" w:rsidP="00BF7A0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100,0</w:t>
            </w:r>
          </w:p>
        </w:tc>
        <w:tc>
          <w:tcPr>
            <w:tcW w:w="622" w:type="pct"/>
            <w:vAlign w:val="center"/>
          </w:tcPr>
          <w:p w:rsidR="00DB6C38" w:rsidRPr="003B51A9" w:rsidRDefault="00DB6C38" w:rsidP="00DB6C38">
            <w:pPr>
              <w:jc w:val="center"/>
            </w:pPr>
            <w:r w:rsidRPr="003B51A9">
              <w:t>108,7</w:t>
            </w:r>
          </w:p>
        </w:tc>
        <w:tc>
          <w:tcPr>
            <w:tcW w:w="622" w:type="pct"/>
            <w:vAlign w:val="center"/>
          </w:tcPr>
          <w:p w:rsidR="00DB6C38" w:rsidRPr="003B51A9" w:rsidRDefault="00DB6C38" w:rsidP="00DB6C38">
            <w:pPr>
              <w:jc w:val="center"/>
            </w:pPr>
            <w:r w:rsidRPr="003B51A9">
              <w:t>102,5</w:t>
            </w:r>
          </w:p>
        </w:tc>
        <w:tc>
          <w:tcPr>
            <w:tcW w:w="622" w:type="pct"/>
            <w:vAlign w:val="center"/>
          </w:tcPr>
          <w:p w:rsidR="00DB6C38" w:rsidRPr="003B51A9" w:rsidRDefault="00DB6C38" w:rsidP="00DB6C38">
            <w:pPr>
              <w:jc w:val="center"/>
            </w:pPr>
            <w:r w:rsidRPr="003B51A9">
              <w:t>125,2</w:t>
            </w:r>
          </w:p>
        </w:tc>
        <w:tc>
          <w:tcPr>
            <w:tcW w:w="622" w:type="pct"/>
            <w:vAlign w:val="center"/>
          </w:tcPr>
          <w:p w:rsidR="00DB6C38" w:rsidRDefault="00DB6C38" w:rsidP="00DB6C38">
            <w:pPr>
              <w:jc w:val="center"/>
            </w:pPr>
            <w:r w:rsidRPr="003B51A9">
              <w:t>133,2</w:t>
            </w:r>
          </w:p>
        </w:tc>
      </w:tr>
      <w:tr w:rsidR="00491048" w:rsidTr="007222FF">
        <w:tc>
          <w:tcPr>
            <w:tcW w:w="1888" w:type="pct"/>
          </w:tcPr>
          <w:p w:rsidR="00491048" w:rsidRPr="00CB2899" w:rsidRDefault="00491048" w:rsidP="00BF7A0B">
            <w:pPr>
              <w:jc w:val="both"/>
              <w:rPr>
                <w:rFonts w:cs="Times New Roman"/>
                <w:szCs w:val="24"/>
              </w:rPr>
            </w:pPr>
            <w:r w:rsidRPr="00CB2899">
              <w:rPr>
                <w:rFonts w:cs="Times New Roman"/>
                <w:szCs w:val="24"/>
              </w:rPr>
              <w:t>Расходы на рекламу</w:t>
            </w:r>
            <w:r>
              <w:rPr>
                <w:rFonts w:cs="Times New Roman"/>
                <w:szCs w:val="24"/>
              </w:rPr>
              <w:t>, тыс. руб.</w:t>
            </w:r>
          </w:p>
        </w:tc>
        <w:tc>
          <w:tcPr>
            <w:tcW w:w="622" w:type="pct"/>
            <w:vAlign w:val="center"/>
          </w:tcPr>
          <w:p w:rsidR="00491048" w:rsidRDefault="004910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622" w:type="pct"/>
            <w:vAlign w:val="center"/>
          </w:tcPr>
          <w:p w:rsidR="00491048" w:rsidRDefault="004910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134,4</w:t>
            </w:r>
          </w:p>
        </w:tc>
        <w:tc>
          <w:tcPr>
            <w:tcW w:w="622" w:type="pct"/>
            <w:vAlign w:val="center"/>
          </w:tcPr>
          <w:p w:rsidR="00491048" w:rsidRDefault="004910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149,6</w:t>
            </w:r>
          </w:p>
        </w:tc>
        <w:tc>
          <w:tcPr>
            <w:tcW w:w="622" w:type="pct"/>
            <w:vAlign w:val="center"/>
          </w:tcPr>
          <w:p w:rsidR="00491048" w:rsidRDefault="004910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622" w:type="pct"/>
            <w:vAlign w:val="center"/>
          </w:tcPr>
          <w:p w:rsidR="00491048" w:rsidRDefault="004910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157,3</w:t>
            </w:r>
          </w:p>
        </w:tc>
      </w:tr>
      <w:tr w:rsidR="00491048" w:rsidTr="007222FF">
        <w:tc>
          <w:tcPr>
            <w:tcW w:w="1888" w:type="pct"/>
          </w:tcPr>
          <w:p w:rsidR="00491048" w:rsidRPr="00CB2899" w:rsidRDefault="00491048" w:rsidP="00BF7A0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 роста расходов на рекламу, %</w:t>
            </w:r>
          </w:p>
        </w:tc>
        <w:tc>
          <w:tcPr>
            <w:tcW w:w="622" w:type="pct"/>
            <w:vAlign w:val="bottom"/>
          </w:tcPr>
          <w:p w:rsidR="00491048" w:rsidRPr="00491048" w:rsidRDefault="00491048" w:rsidP="00BF7A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100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:rsidR="00491048" w:rsidRPr="00491048" w:rsidRDefault="00491048" w:rsidP="004910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91048">
              <w:rPr>
                <w:rFonts w:cs="Times New Roman"/>
                <w:color w:val="000000"/>
                <w:szCs w:val="24"/>
              </w:rPr>
              <w:t>164,1</w:t>
            </w:r>
          </w:p>
        </w:tc>
        <w:tc>
          <w:tcPr>
            <w:tcW w:w="622" w:type="pct"/>
            <w:vAlign w:val="center"/>
          </w:tcPr>
          <w:p w:rsidR="00491048" w:rsidRPr="00491048" w:rsidRDefault="00491048" w:rsidP="004910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91048">
              <w:rPr>
                <w:rFonts w:cs="Times New Roman"/>
                <w:color w:val="000000"/>
                <w:szCs w:val="24"/>
              </w:rPr>
              <w:t>182,7</w:t>
            </w:r>
          </w:p>
        </w:tc>
        <w:tc>
          <w:tcPr>
            <w:tcW w:w="622" w:type="pct"/>
            <w:vAlign w:val="center"/>
          </w:tcPr>
          <w:p w:rsidR="00491048" w:rsidRPr="00491048" w:rsidRDefault="00491048" w:rsidP="004910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91048">
              <w:rPr>
                <w:rFonts w:cs="Times New Roman"/>
                <w:color w:val="000000"/>
                <w:szCs w:val="24"/>
              </w:rPr>
              <w:t>190,7</w:t>
            </w:r>
          </w:p>
        </w:tc>
        <w:tc>
          <w:tcPr>
            <w:tcW w:w="622" w:type="pct"/>
            <w:vAlign w:val="center"/>
          </w:tcPr>
          <w:p w:rsidR="00491048" w:rsidRPr="00491048" w:rsidRDefault="00491048" w:rsidP="004910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91048">
              <w:rPr>
                <w:rFonts w:cs="Times New Roman"/>
                <w:color w:val="000000"/>
                <w:szCs w:val="24"/>
              </w:rPr>
              <w:t>192,1</w:t>
            </w:r>
          </w:p>
        </w:tc>
      </w:tr>
    </w:tbl>
    <w:p w:rsidR="00D00A46" w:rsidRPr="00491048" w:rsidRDefault="00D00A46" w:rsidP="00491048">
      <w:pPr>
        <w:spacing w:after="0" w:line="240" w:lineRule="auto"/>
        <w:ind w:firstLine="709"/>
        <w:jc w:val="both"/>
        <w:rPr>
          <w:szCs w:val="24"/>
        </w:rPr>
      </w:pPr>
    </w:p>
    <w:p w:rsidR="00491048" w:rsidRPr="00491048" w:rsidRDefault="00491048" w:rsidP="00F43A30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048">
        <w:rPr>
          <w:sz w:val="28"/>
          <w:szCs w:val="28"/>
        </w:rPr>
        <w:t>За анализируемый период затраты на рекламу значительно возросли</w:t>
      </w:r>
      <w:r w:rsidR="00E07FA9">
        <w:rPr>
          <w:sz w:val="28"/>
          <w:szCs w:val="28"/>
        </w:rPr>
        <w:t xml:space="preserve"> -</w:t>
      </w:r>
      <w:r w:rsidRPr="00491048">
        <w:rPr>
          <w:sz w:val="28"/>
          <w:szCs w:val="28"/>
        </w:rPr>
        <w:t xml:space="preserve"> на </w:t>
      </w:r>
      <w:r>
        <w:rPr>
          <w:sz w:val="28"/>
          <w:szCs w:val="28"/>
        </w:rPr>
        <w:t>75</w:t>
      </w:r>
      <w:r w:rsidRPr="00491048">
        <w:rPr>
          <w:sz w:val="28"/>
          <w:szCs w:val="28"/>
        </w:rPr>
        <w:t xml:space="preserve">,4 тыс. руб. Темп роста данного показателя составил </w:t>
      </w:r>
      <w:r>
        <w:rPr>
          <w:sz w:val="28"/>
          <w:szCs w:val="28"/>
        </w:rPr>
        <w:t>192,1</w:t>
      </w:r>
      <w:r w:rsidRPr="00491048">
        <w:rPr>
          <w:sz w:val="28"/>
          <w:szCs w:val="28"/>
        </w:rPr>
        <w:t xml:space="preserve">% </w:t>
      </w:r>
      <w:r>
        <w:rPr>
          <w:sz w:val="28"/>
          <w:szCs w:val="28"/>
        </w:rPr>
        <w:t>в 2016 году.</w:t>
      </w:r>
      <w:r w:rsidR="00F43A30">
        <w:rPr>
          <w:sz w:val="28"/>
          <w:szCs w:val="28"/>
        </w:rPr>
        <w:t xml:space="preserve"> </w:t>
      </w:r>
      <w:r w:rsidR="004035A8">
        <w:rPr>
          <w:sz w:val="28"/>
          <w:szCs w:val="28"/>
        </w:rPr>
        <w:t>Тем не менее, р</w:t>
      </w:r>
      <w:r w:rsidRPr="00491048">
        <w:rPr>
          <w:sz w:val="28"/>
          <w:szCs w:val="28"/>
        </w:rPr>
        <w:t xml:space="preserve">асходы на рекламу в целом </w:t>
      </w:r>
      <w:r>
        <w:rPr>
          <w:sz w:val="28"/>
          <w:szCs w:val="28"/>
        </w:rPr>
        <w:t>по организации небольшие. В 2012</w:t>
      </w:r>
      <w:r w:rsidRPr="00491048">
        <w:rPr>
          <w:sz w:val="28"/>
          <w:szCs w:val="28"/>
        </w:rPr>
        <w:t xml:space="preserve"> году расходы в м</w:t>
      </w:r>
      <w:r w:rsidRPr="00491048">
        <w:rPr>
          <w:sz w:val="28"/>
          <w:szCs w:val="28"/>
        </w:rPr>
        <w:t>е</w:t>
      </w:r>
      <w:r>
        <w:rPr>
          <w:sz w:val="28"/>
          <w:szCs w:val="28"/>
        </w:rPr>
        <w:t>сяц составляют 6825 руб., в 2016</w:t>
      </w:r>
      <w:r w:rsidRPr="00491048">
        <w:rPr>
          <w:sz w:val="28"/>
          <w:szCs w:val="28"/>
        </w:rPr>
        <w:t xml:space="preserve"> году – 13</w:t>
      </w:r>
      <w:r>
        <w:rPr>
          <w:sz w:val="28"/>
          <w:szCs w:val="28"/>
        </w:rPr>
        <w:t>108</w:t>
      </w:r>
      <w:r w:rsidRPr="00491048">
        <w:rPr>
          <w:sz w:val="28"/>
          <w:szCs w:val="28"/>
        </w:rPr>
        <w:t xml:space="preserve"> руб. </w:t>
      </w:r>
    </w:p>
    <w:p w:rsidR="00491048" w:rsidRPr="00491048" w:rsidRDefault="00491048" w:rsidP="00491048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048">
        <w:rPr>
          <w:sz w:val="28"/>
          <w:szCs w:val="28"/>
        </w:rPr>
        <w:t xml:space="preserve">Необходимо отметить, что выручка от реализации </w:t>
      </w:r>
      <w:r w:rsidR="00C551AE">
        <w:rPr>
          <w:sz w:val="28"/>
          <w:szCs w:val="28"/>
        </w:rPr>
        <w:t xml:space="preserve">увеличилась </w:t>
      </w:r>
      <w:r>
        <w:rPr>
          <w:sz w:val="28"/>
          <w:szCs w:val="28"/>
        </w:rPr>
        <w:t>на 33%</w:t>
      </w:r>
      <w:r w:rsidRPr="00491048">
        <w:rPr>
          <w:sz w:val="28"/>
          <w:szCs w:val="28"/>
        </w:rPr>
        <w:t xml:space="preserve">, но данный показатель значительно </w:t>
      </w:r>
      <w:r w:rsidR="004035A8">
        <w:rPr>
          <w:sz w:val="28"/>
          <w:szCs w:val="28"/>
        </w:rPr>
        <w:t>ниже</w:t>
      </w:r>
      <w:r>
        <w:rPr>
          <w:sz w:val="28"/>
          <w:szCs w:val="28"/>
        </w:rPr>
        <w:t xml:space="preserve"> темпа роста затрат на рекламу</w:t>
      </w:r>
      <w:r w:rsidRPr="00491048">
        <w:rPr>
          <w:sz w:val="28"/>
          <w:szCs w:val="28"/>
        </w:rPr>
        <w:t>.</w:t>
      </w:r>
    </w:p>
    <w:p w:rsidR="00491048" w:rsidRDefault="00491048" w:rsidP="00491048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048">
        <w:rPr>
          <w:sz w:val="28"/>
          <w:szCs w:val="28"/>
        </w:rPr>
        <w:lastRenderedPageBreak/>
        <w:t>Таким образом, используемые рекламные методы являются не достаточно э</w:t>
      </w:r>
      <w:r w:rsidRPr="00491048">
        <w:rPr>
          <w:sz w:val="28"/>
          <w:szCs w:val="28"/>
        </w:rPr>
        <w:t>ф</w:t>
      </w:r>
      <w:r w:rsidRPr="00491048">
        <w:rPr>
          <w:sz w:val="28"/>
          <w:szCs w:val="28"/>
        </w:rPr>
        <w:t>фективными, так как прирост выручки должен быть больше, чем прирост затрат на рекламу.</w:t>
      </w:r>
    </w:p>
    <w:p w:rsidR="00752819" w:rsidRDefault="00491048" w:rsidP="001636CB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91048">
        <w:rPr>
          <w:sz w:val="28"/>
          <w:szCs w:val="28"/>
        </w:rPr>
        <w:t xml:space="preserve">Для увеличения объема продаж целесообразно </w:t>
      </w:r>
      <w:r w:rsidR="006757A0">
        <w:rPr>
          <w:rFonts w:eastAsia="Calibri" w:cs="Times New Roman"/>
          <w:sz w:val="28"/>
          <w:szCs w:val="28"/>
        </w:rPr>
        <w:t>разработать оригинальный</w:t>
      </w:r>
      <w:r w:rsidR="006757A0" w:rsidRPr="006757A0">
        <w:rPr>
          <w:rFonts w:eastAsia="Calibri" w:cs="Times New Roman"/>
          <w:sz w:val="28"/>
          <w:szCs w:val="28"/>
        </w:rPr>
        <w:t xml:space="preserve"> м</w:t>
      </w:r>
      <w:r w:rsidR="006757A0" w:rsidRPr="006757A0">
        <w:rPr>
          <w:rFonts w:eastAsia="Calibri" w:cs="Times New Roman"/>
          <w:sz w:val="28"/>
          <w:szCs w:val="28"/>
        </w:rPr>
        <w:t>а</w:t>
      </w:r>
      <w:r w:rsidR="006757A0" w:rsidRPr="006757A0">
        <w:rPr>
          <w:rFonts w:eastAsia="Calibri" w:cs="Times New Roman"/>
          <w:sz w:val="28"/>
          <w:szCs w:val="28"/>
        </w:rPr>
        <w:t xml:space="preserve">кет для печати </w:t>
      </w:r>
      <w:r w:rsidR="00752819">
        <w:rPr>
          <w:rFonts w:eastAsia="Calibri" w:cs="Times New Roman"/>
          <w:sz w:val="28"/>
          <w:szCs w:val="28"/>
        </w:rPr>
        <w:t>рекламной продукции: листовки, пакеты</w:t>
      </w:r>
      <w:r w:rsidR="00EB478E">
        <w:rPr>
          <w:rFonts w:eastAsia="Calibri" w:cs="Times New Roman"/>
          <w:sz w:val="28"/>
          <w:szCs w:val="28"/>
        </w:rPr>
        <w:t>, визитки, магниты, которые можно распространять через сеть фирменных отделов ООО «Хлебозавод №5» и партнеров организации.</w:t>
      </w:r>
    </w:p>
    <w:p w:rsidR="00752819" w:rsidRPr="00EB478E" w:rsidRDefault="001636CB" w:rsidP="00EB478E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048">
        <w:rPr>
          <w:sz w:val="28"/>
          <w:szCs w:val="28"/>
        </w:rPr>
        <w:t xml:space="preserve">В содержании </w:t>
      </w:r>
      <w:r w:rsidR="00752819">
        <w:rPr>
          <w:sz w:val="28"/>
          <w:szCs w:val="28"/>
        </w:rPr>
        <w:t>рекламного сообщения</w:t>
      </w:r>
      <w:r w:rsidRPr="00491048">
        <w:rPr>
          <w:sz w:val="28"/>
          <w:szCs w:val="28"/>
        </w:rPr>
        <w:t xml:space="preserve"> необходимо сделать акцент на </w:t>
      </w:r>
      <w:r>
        <w:rPr>
          <w:sz w:val="28"/>
          <w:szCs w:val="28"/>
        </w:rPr>
        <w:t>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водстве кондитерской продукции </w:t>
      </w:r>
      <w:r w:rsidRPr="00491048">
        <w:rPr>
          <w:sz w:val="28"/>
          <w:szCs w:val="28"/>
        </w:rPr>
        <w:t>(дизайнерские торты на за</w:t>
      </w:r>
      <w:r>
        <w:rPr>
          <w:sz w:val="28"/>
          <w:szCs w:val="28"/>
        </w:rPr>
        <w:t>каз), приносящей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большую часть выручки, </w:t>
      </w:r>
      <w:r w:rsidRPr="00491048">
        <w:rPr>
          <w:sz w:val="28"/>
          <w:szCs w:val="28"/>
        </w:rPr>
        <w:t>указать места реализации, кон</w:t>
      </w:r>
      <w:r>
        <w:rPr>
          <w:sz w:val="28"/>
          <w:szCs w:val="28"/>
        </w:rPr>
        <w:t>тактную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цию.</w:t>
      </w:r>
      <w:r w:rsidRPr="00491048">
        <w:rPr>
          <w:sz w:val="28"/>
          <w:szCs w:val="28"/>
        </w:rPr>
        <w:t xml:space="preserve"> </w:t>
      </w:r>
    </w:p>
    <w:p w:rsidR="008B38B2" w:rsidRDefault="008B38B2" w:rsidP="00491048">
      <w:pPr>
        <w:spacing w:after="0" w:line="360" w:lineRule="auto"/>
        <w:ind w:firstLine="709"/>
        <w:jc w:val="both"/>
        <w:rPr>
          <w:sz w:val="28"/>
          <w:szCs w:val="28"/>
        </w:rPr>
      </w:pPr>
      <w:r w:rsidRPr="008B38B2">
        <w:rPr>
          <w:sz w:val="28"/>
          <w:szCs w:val="28"/>
        </w:rPr>
        <w:t>В Интернете для узнаваемости бренда проводится комплекс рекламных мер</w:t>
      </w:r>
      <w:r w:rsidRPr="008B38B2">
        <w:rPr>
          <w:sz w:val="28"/>
          <w:szCs w:val="28"/>
        </w:rPr>
        <w:t>о</w:t>
      </w:r>
      <w:r w:rsidRPr="008B38B2">
        <w:rPr>
          <w:sz w:val="28"/>
          <w:szCs w:val="28"/>
        </w:rPr>
        <w:t xml:space="preserve">приятий. Самыми эффективными в этом случае являются контекстная и баннерная реклама. </w:t>
      </w:r>
    </w:p>
    <w:p w:rsidR="001636CB" w:rsidRDefault="001636CB" w:rsidP="00491048">
      <w:pPr>
        <w:spacing w:after="0" w:line="360" w:lineRule="auto"/>
        <w:ind w:firstLine="709"/>
        <w:jc w:val="both"/>
        <w:rPr>
          <w:sz w:val="28"/>
          <w:szCs w:val="28"/>
        </w:rPr>
      </w:pPr>
      <w:r w:rsidRPr="001636CB">
        <w:rPr>
          <w:sz w:val="28"/>
          <w:szCs w:val="28"/>
        </w:rPr>
        <w:t xml:space="preserve">У контекстной рекламы в процессе повышения узнаваемости бренда имеется дополнительное преимущество, </w:t>
      </w:r>
      <w:r>
        <w:rPr>
          <w:sz w:val="28"/>
          <w:szCs w:val="28"/>
        </w:rPr>
        <w:t>которому зачастую не уделяется достаточно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 д</w:t>
      </w:r>
      <w:r w:rsidRPr="001636CB">
        <w:rPr>
          <w:sz w:val="28"/>
          <w:szCs w:val="28"/>
        </w:rPr>
        <w:t>аже если пользователь и не перешел на сайт компании с контекстного объя</w:t>
      </w:r>
      <w:r w:rsidRPr="001636CB">
        <w:rPr>
          <w:sz w:val="28"/>
          <w:szCs w:val="28"/>
        </w:rPr>
        <w:t>в</w:t>
      </w:r>
      <w:r w:rsidR="00C551AE">
        <w:rPr>
          <w:sz w:val="28"/>
          <w:szCs w:val="28"/>
        </w:rPr>
        <w:t>ления, он это объявление увидел, поэтому</w:t>
      </w:r>
      <w:r w:rsidRPr="001636CB">
        <w:rPr>
          <w:sz w:val="28"/>
          <w:szCs w:val="28"/>
        </w:rPr>
        <w:t xml:space="preserve"> данное явление можно рассматривать как дополнительный вид ре</w:t>
      </w:r>
      <w:r>
        <w:rPr>
          <w:sz w:val="28"/>
          <w:szCs w:val="28"/>
        </w:rPr>
        <w:t>кламы.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 w:rsidRPr="001636CB">
        <w:rPr>
          <w:sz w:val="28"/>
          <w:szCs w:val="28"/>
        </w:rPr>
        <w:t xml:space="preserve">Касательно </w:t>
      </w:r>
      <w:r>
        <w:rPr>
          <w:sz w:val="28"/>
          <w:szCs w:val="28"/>
        </w:rPr>
        <w:t>веб</w:t>
      </w:r>
      <w:r w:rsidRPr="001636CB">
        <w:rPr>
          <w:sz w:val="28"/>
          <w:szCs w:val="28"/>
        </w:rPr>
        <w:t>-сайта необходимо отметить, что он находит себе эффективное п</w:t>
      </w:r>
      <w:r>
        <w:rPr>
          <w:sz w:val="28"/>
          <w:szCs w:val="28"/>
        </w:rPr>
        <w:t>рименение в таких областях как: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продажа через Интернет;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реклама товаров и услуг в Сети;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636CB">
        <w:rPr>
          <w:sz w:val="28"/>
          <w:szCs w:val="28"/>
        </w:rPr>
        <w:t>ервис</w:t>
      </w:r>
      <w:r>
        <w:rPr>
          <w:sz w:val="28"/>
          <w:szCs w:val="28"/>
        </w:rPr>
        <w:t xml:space="preserve"> и послепродажное обслуживание.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работы с сайтом</w:t>
      </w:r>
      <w:r w:rsidRPr="001636CB">
        <w:rPr>
          <w:sz w:val="28"/>
          <w:szCs w:val="28"/>
        </w:rPr>
        <w:t>, сотрудники маркетинговых служб имеют во</w:t>
      </w:r>
      <w:r w:rsidRPr="001636CB">
        <w:rPr>
          <w:sz w:val="28"/>
          <w:szCs w:val="28"/>
        </w:rPr>
        <w:t>з</w:t>
      </w:r>
      <w:r w:rsidRPr="001636CB">
        <w:rPr>
          <w:sz w:val="28"/>
          <w:szCs w:val="28"/>
        </w:rPr>
        <w:t>мож</w:t>
      </w:r>
      <w:r>
        <w:rPr>
          <w:sz w:val="28"/>
          <w:szCs w:val="28"/>
        </w:rPr>
        <w:t>ность: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6CB">
        <w:rPr>
          <w:sz w:val="28"/>
          <w:szCs w:val="28"/>
        </w:rPr>
        <w:t>быстро менять ассортимент</w:t>
      </w:r>
      <w:r>
        <w:rPr>
          <w:sz w:val="28"/>
          <w:szCs w:val="28"/>
        </w:rPr>
        <w:t>, описание продуктов и их цены;</w:t>
      </w:r>
    </w:p>
    <w:p w:rsidR="001636CB" w:rsidRP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6CB">
        <w:rPr>
          <w:sz w:val="28"/>
          <w:szCs w:val="28"/>
        </w:rPr>
        <w:t>легче осуществлять контакты с потенциальными потребителями, посылая им информацию (например, разъяснительного или рекламного хара</w:t>
      </w:r>
      <w:r>
        <w:rPr>
          <w:sz w:val="28"/>
          <w:szCs w:val="28"/>
        </w:rPr>
        <w:t>ктера) и получая от них ответы;</w:t>
      </w:r>
    </w:p>
    <w:p w:rsidR="001636CB" w:rsidRDefault="001636CB" w:rsidP="001636C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36CB">
        <w:rPr>
          <w:sz w:val="28"/>
          <w:szCs w:val="28"/>
        </w:rPr>
        <w:t>подсчитать число людей, посетивших сайт организации и отдельные его ч</w:t>
      </w:r>
      <w:r w:rsidRPr="001636CB">
        <w:rPr>
          <w:sz w:val="28"/>
          <w:szCs w:val="28"/>
        </w:rPr>
        <w:t>а</w:t>
      </w:r>
      <w:r w:rsidRPr="001636CB">
        <w:rPr>
          <w:sz w:val="28"/>
          <w:szCs w:val="28"/>
        </w:rPr>
        <w:t>сти.</w:t>
      </w:r>
    </w:p>
    <w:p w:rsidR="00AA1221" w:rsidRDefault="001636CB" w:rsidP="009E20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</w:t>
      </w:r>
      <w:r w:rsidR="008B38B2">
        <w:rPr>
          <w:sz w:val="28"/>
          <w:szCs w:val="28"/>
        </w:rPr>
        <w:t>екомендуется обновить и реорганизовать сайт организации</w:t>
      </w:r>
      <w:r w:rsidR="008B38B2" w:rsidRPr="008B38B2">
        <w:rPr>
          <w:sz w:val="28"/>
          <w:szCs w:val="28"/>
        </w:rPr>
        <w:t xml:space="preserve"> </w:t>
      </w:r>
      <w:r w:rsidR="008B38B2">
        <w:rPr>
          <w:sz w:val="28"/>
          <w:szCs w:val="28"/>
        </w:rPr>
        <w:t xml:space="preserve">– он </w:t>
      </w:r>
      <w:r w:rsidR="008B38B2" w:rsidRPr="008B38B2">
        <w:rPr>
          <w:sz w:val="28"/>
          <w:szCs w:val="28"/>
        </w:rPr>
        <w:t>должен быть запоминающимся. Создание сайта для компа</w:t>
      </w:r>
      <w:r>
        <w:rPr>
          <w:sz w:val="28"/>
          <w:szCs w:val="28"/>
        </w:rPr>
        <w:t>нии</w:t>
      </w:r>
      <w:r w:rsidR="008B38B2" w:rsidRPr="008B38B2">
        <w:rPr>
          <w:sz w:val="28"/>
          <w:szCs w:val="28"/>
        </w:rPr>
        <w:t xml:space="preserve"> требуют ярких, н</w:t>
      </w:r>
      <w:r w:rsidR="008B38B2" w:rsidRPr="008B38B2">
        <w:rPr>
          <w:sz w:val="28"/>
          <w:szCs w:val="28"/>
        </w:rPr>
        <w:t>е</w:t>
      </w:r>
      <w:r w:rsidR="008B38B2" w:rsidRPr="008B38B2">
        <w:rPr>
          <w:sz w:val="28"/>
          <w:szCs w:val="28"/>
        </w:rPr>
        <w:t>стан</w:t>
      </w:r>
      <w:r w:rsidR="008B38B2">
        <w:rPr>
          <w:sz w:val="28"/>
          <w:szCs w:val="28"/>
        </w:rPr>
        <w:t>дартных дизайнерских решений</w:t>
      </w:r>
      <w:r w:rsidR="008B38B2" w:rsidRPr="008B38B2">
        <w:rPr>
          <w:sz w:val="28"/>
          <w:szCs w:val="28"/>
        </w:rPr>
        <w:t>. В то же время дизайн должен быть узнаваем и выдержан в фирменных цветах или символике компании</w:t>
      </w:r>
      <w:r w:rsidR="008B38B2">
        <w:rPr>
          <w:sz w:val="28"/>
          <w:szCs w:val="28"/>
        </w:rPr>
        <w:t>.</w:t>
      </w:r>
      <w:r w:rsidR="006757A0" w:rsidRPr="006757A0">
        <w:rPr>
          <w:rFonts w:eastAsia="Calibri" w:cs="Times New Roman"/>
          <w:sz w:val="28"/>
          <w:szCs w:val="28"/>
        </w:rPr>
        <w:t xml:space="preserve"> </w:t>
      </w:r>
      <w:r w:rsidR="00E73606">
        <w:rPr>
          <w:rFonts w:eastAsia="Calibri" w:cs="Times New Roman"/>
          <w:sz w:val="28"/>
          <w:szCs w:val="28"/>
        </w:rPr>
        <w:t>Реструктуризация</w:t>
      </w:r>
      <w:r w:rsidR="006757A0" w:rsidRPr="006757A0">
        <w:rPr>
          <w:rFonts w:eastAsia="Calibri" w:cs="Times New Roman"/>
          <w:sz w:val="28"/>
          <w:szCs w:val="28"/>
        </w:rPr>
        <w:t xml:space="preserve"> </w:t>
      </w:r>
      <w:r w:rsidR="006757A0">
        <w:rPr>
          <w:rFonts w:eastAsia="Calibri" w:cs="Times New Roman"/>
          <w:sz w:val="28"/>
          <w:szCs w:val="28"/>
        </w:rPr>
        <w:t>сайта также предполагает</w:t>
      </w:r>
      <w:r w:rsidR="006757A0" w:rsidRPr="006757A0">
        <w:rPr>
          <w:rFonts w:eastAsia="Calibri" w:cs="Times New Roman"/>
          <w:sz w:val="28"/>
          <w:szCs w:val="28"/>
        </w:rPr>
        <w:t xml:space="preserve"> изменение структуры страниц, добавление новых служб и се</w:t>
      </w:r>
      <w:r w:rsidR="006757A0" w:rsidRPr="006757A0">
        <w:rPr>
          <w:rFonts w:eastAsia="Calibri" w:cs="Times New Roman"/>
          <w:sz w:val="28"/>
          <w:szCs w:val="28"/>
        </w:rPr>
        <w:t>р</w:t>
      </w:r>
      <w:r w:rsidR="006757A0" w:rsidRPr="006757A0">
        <w:rPr>
          <w:rFonts w:eastAsia="Calibri" w:cs="Times New Roman"/>
          <w:sz w:val="28"/>
          <w:szCs w:val="28"/>
        </w:rPr>
        <w:t>ви</w:t>
      </w:r>
      <w:r>
        <w:rPr>
          <w:rFonts w:eastAsia="Calibri" w:cs="Times New Roman"/>
          <w:sz w:val="28"/>
          <w:szCs w:val="28"/>
        </w:rPr>
        <w:t>сов, таких как онлайн заявка на заказ кондитерской продукции, полезные советы</w:t>
      </w:r>
      <w:r w:rsidR="00E73606">
        <w:rPr>
          <w:rFonts w:eastAsia="Calibri" w:cs="Times New Roman"/>
          <w:sz w:val="28"/>
          <w:szCs w:val="28"/>
        </w:rPr>
        <w:t xml:space="preserve"> и интересные факты о продукции, каталог товаров, состав продукции и др.</w:t>
      </w:r>
    </w:p>
    <w:p w:rsidR="006757A0" w:rsidRPr="006757A0" w:rsidRDefault="006757A0" w:rsidP="006757A0">
      <w:pPr>
        <w:spacing w:after="0"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6757A0">
        <w:rPr>
          <w:rFonts w:eastAsia="Calibri" w:cs="Times New Roman"/>
          <w:sz w:val="28"/>
          <w:szCs w:val="28"/>
        </w:rPr>
        <w:t>Годовые затраты на рекламу предлагается распред</w:t>
      </w:r>
      <w:r>
        <w:rPr>
          <w:rFonts w:eastAsia="Calibri" w:cs="Times New Roman"/>
          <w:sz w:val="28"/>
          <w:szCs w:val="28"/>
        </w:rPr>
        <w:t>елить следующим образом (табл.</w:t>
      </w:r>
      <w:r w:rsidRPr="006757A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18</w:t>
      </w:r>
      <w:r w:rsidRPr="006757A0">
        <w:rPr>
          <w:rFonts w:eastAsia="Calibri" w:cs="Times New Roman"/>
          <w:sz w:val="28"/>
          <w:szCs w:val="28"/>
        </w:rPr>
        <w:t>).</w:t>
      </w:r>
    </w:p>
    <w:p w:rsidR="006757A0" w:rsidRPr="00A10A17" w:rsidRDefault="006757A0" w:rsidP="006757A0">
      <w:pPr>
        <w:spacing w:after="0" w:line="240" w:lineRule="auto"/>
        <w:jc w:val="both"/>
        <w:rPr>
          <w:rFonts w:cs="Times New Roman"/>
          <w:szCs w:val="24"/>
        </w:rPr>
      </w:pPr>
      <w:r w:rsidRPr="00A10A17">
        <w:rPr>
          <w:rFonts w:cs="Times New Roman"/>
          <w:szCs w:val="24"/>
        </w:rPr>
        <w:t xml:space="preserve">Таблица 18 – </w:t>
      </w:r>
      <w:r w:rsidRPr="00A10A17">
        <w:rPr>
          <w:rFonts w:cs="Times New Roman"/>
          <w:b/>
          <w:szCs w:val="24"/>
        </w:rPr>
        <w:t>Распред</w:t>
      </w:r>
      <w:r w:rsidR="00A55745" w:rsidRPr="00A10A17">
        <w:rPr>
          <w:rFonts w:cs="Times New Roman"/>
          <w:b/>
          <w:szCs w:val="24"/>
        </w:rPr>
        <w:t>еление рекламных средств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4644"/>
        <w:gridCol w:w="2977"/>
        <w:gridCol w:w="2835"/>
      </w:tblGrid>
      <w:tr w:rsidR="00A10A17" w:rsidRPr="00A10A17" w:rsidTr="00A10A17">
        <w:trPr>
          <w:trHeight w:val="300"/>
        </w:trPr>
        <w:tc>
          <w:tcPr>
            <w:tcW w:w="4644" w:type="dxa"/>
            <w:vAlign w:val="center"/>
          </w:tcPr>
          <w:p w:rsidR="006757A0" w:rsidRPr="00A10A17" w:rsidRDefault="006757A0" w:rsidP="004035A8">
            <w:pPr>
              <w:jc w:val="center"/>
              <w:rPr>
                <w:rFonts w:cs="Times New Roman"/>
                <w:b/>
                <w:sz w:val="22"/>
              </w:rPr>
            </w:pPr>
            <w:r w:rsidRPr="00A10A17">
              <w:rPr>
                <w:rFonts w:cs="Times New Roman"/>
                <w:b/>
                <w:sz w:val="22"/>
              </w:rPr>
              <w:t>Вид затрат</w:t>
            </w:r>
          </w:p>
        </w:tc>
        <w:tc>
          <w:tcPr>
            <w:tcW w:w="2977" w:type="dxa"/>
            <w:vAlign w:val="center"/>
          </w:tcPr>
          <w:p w:rsidR="006757A0" w:rsidRPr="00A10A17" w:rsidRDefault="006757A0" w:rsidP="004035A8">
            <w:pPr>
              <w:jc w:val="center"/>
              <w:rPr>
                <w:rFonts w:cs="Times New Roman"/>
                <w:b/>
                <w:sz w:val="22"/>
              </w:rPr>
            </w:pPr>
            <w:r w:rsidRPr="00A10A17">
              <w:rPr>
                <w:rFonts w:cs="Times New Roman"/>
                <w:b/>
                <w:sz w:val="22"/>
              </w:rPr>
              <w:t>Стоимость, тыс. руб.</w:t>
            </w:r>
            <w:r w:rsidR="00EB478E" w:rsidRPr="00A10A17">
              <w:rPr>
                <w:rFonts w:cs="Times New Roman"/>
                <w:b/>
                <w:sz w:val="22"/>
              </w:rPr>
              <w:t xml:space="preserve"> в год</w:t>
            </w:r>
          </w:p>
        </w:tc>
        <w:tc>
          <w:tcPr>
            <w:tcW w:w="2835" w:type="dxa"/>
            <w:vAlign w:val="center"/>
          </w:tcPr>
          <w:p w:rsidR="006757A0" w:rsidRPr="00A10A17" w:rsidRDefault="005D624D" w:rsidP="004035A8">
            <w:pPr>
              <w:jc w:val="center"/>
              <w:rPr>
                <w:rFonts w:cs="Times New Roman"/>
                <w:b/>
                <w:sz w:val="22"/>
              </w:rPr>
            </w:pPr>
            <w:r w:rsidRPr="00A10A17">
              <w:rPr>
                <w:rFonts w:cs="Times New Roman"/>
                <w:b/>
                <w:sz w:val="22"/>
              </w:rPr>
              <w:t>Структура, %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A004A1" w:rsidP="00BF7A0B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Разработка макета рекламного сообщения</w:t>
            </w:r>
          </w:p>
        </w:tc>
        <w:tc>
          <w:tcPr>
            <w:tcW w:w="2977" w:type="dxa"/>
            <w:vAlign w:val="bottom"/>
          </w:tcPr>
          <w:p w:rsidR="00A004A1" w:rsidRPr="00A10A17" w:rsidRDefault="00A004A1" w:rsidP="00BF7A0B">
            <w:pPr>
              <w:jc w:val="center"/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40,0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16,6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A004A1" w:rsidP="00EB478E">
            <w:pPr>
              <w:rPr>
                <w:rFonts w:cs="Times New Roman"/>
                <w:szCs w:val="24"/>
                <w:lang w:val="en-US"/>
              </w:rPr>
            </w:pPr>
            <w:r w:rsidRPr="00A10A17">
              <w:rPr>
                <w:rFonts w:cs="Times New Roman"/>
                <w:szCs w:val="24"/>
              </w:rPr>
              <w:t>Печать рекламной продукции</w:t>
            </w:r>
          </w:p>
        </w:tc>
        <w:tc>
          <w:tcPr>
            <w:tcW w:w="2977" w:type="dxa"/>
            <w:vAlign w:val="bottom"/>
          </w:tcPr>
          <w:p w:rsidR="00A004A1" w:rsidRPr="00A10A17" w:rsidRDefault="00A004A1" w:rsidP="00BF7A0B">
            <w:pPr>
              <w:jc w:val="center"/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68,2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28,3</w:t>
            </w:r>
          </w:p>
        </w:tc>
      </w:tr>
      <w:tr w:rsidR="00A10A17" w:rsidRPr="00A10A17" w:rsidTr="00A10A17">
        <w:tc>
          <w:tcPr>
            <w:tcW w:w="4644" w:type="dxa"/>
          </w:tcPr>
          <w:p w:rsidR="004035A8" w:rsidRPr="00A10A17" w:rsidRDefault="004035A8" w:rsidP="00EB478E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 xml:space="preserve">     в том числе:</w:t>
            </w:r>
          </w:p>
          <w:p w:rsidR="00A004A1" w:rsidRPr="00A10A17" w:rsidRDefault="004035A8" w:rsidP="00EB478E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 xml:space="preserve">     </w:t>
            </w:r>
            <w:r w:rsidR="00A004A1" w:rsidRPr="00A10A17">
              <w:rPr>
                <w:rFonts w:cs="Times New Roman"/>
                <w:szCs w:val="24"/>
              </w:rPr>
              <w:t>листовки</w:t>
            </w:r>
          </w:p>
        </w:tc>
        <w:tc>
          <w:tcPr>
            <w:tcW w:w="2977" w:type="dxa"/>
            <w:vAlign w:val="bottom"/>
          </w:tcPr>
          <w:p w:rsidR="00A004A1" w:rsidRPr="00A10A17" w:rsidRDefault="00A004A1" w:rsidP="004035A8">
            <w:pPr>
              <w:jc w:val="center"/>
              <w:rPr>
                <w:szCs w:val="24"/>
              </w:rPr>
            </w:pPr>
            <w:r w:rsidRPr="00A10A17">
              <w:t>20,5</w:t>
            </w:r>
          </w:p>
        </w:tc>
        <w:tc>
          <w:tcPr>
            <w:tcW w:w="2835" w:type="dxa"/>
            <w:vAlign w:val="bottom"/>
          </w:tcPr>
          <w:p w:rsidR="00A004A1" w:rsidRPr="00A10A17" w:rsidRDefault="00A004A1" w:rsidP="004035A8">
            <w:pPr>
              <w:jc w:val="center"/>
              <w:rPr>
                <w:szCs w:val="24"/>
              </w:rPr>
            </w:pPr>
            <w:r w:rsidRPr="00A10A17">
              <w:t>8,5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4035A8" w:rsidP="00EB478E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 xml:space="preserve">     </w:t>
            </w:r>
            <w:r w:rsidR="00A004A1" w:rsidRPr="00A10A17">
              <w:rPr>
                <w:rFonts w:cs="Times New Roman"/>
                <w:szCs w:val="24"/>
              </w:rPr>
              <w:t>пакеты</w:t>
            </w:r>
          </w:p>
        </w:tc>
        <w:tc>
          <w:tcPr>
            <w:tcW w:w="2977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30,7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12,7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4035A8" w:rsidP="00EB478E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 xml:space="preserve">     </w:t>
            </w:r>
            <w:r w:rsidR="00A004A1" w:rsidRPr="00A10A17">
              <w:rPr>
                <w:rFonts w:cs="Times New Roman"/>
                <w:szCs w:val="24"/>
              </w:rPr>
              <w:t>магниты</w:t>
            </w:r>
          </w:p>
        </w:tc>
        <w:tc>
          <w:tcPr>
            <w:tcW w:w="2977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10,2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4,2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4035A8" w:rsidP="00EB478E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 xml:space="preserve">     </w:t>
            </w:r>
            <w:r w:rsidR="00A004A1" w:rsidRPr="00A10A17">
              <w:rPr>
                <w:rFonts w:cs="Times New Roman"/>
                <w:szCs w:val="24"/>
              </w:rPr>
              <w:t>визитки</w:t>
            </w:r>
          </w:p>
        </w:tc>
        <w:tc>
          <w:tcPr>
            <w:tcW w:w="2977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6,8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2,8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A004A1" w:rsidP="00BF7A0B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Реструктуризация сайта</w:t>
            </w:r>
          </w:p>
        </w:tc>
        <w:tc>
          <w:tcPr>
            <w:tcW w:w="2977" w:type="dxa"/>
            <w:vAlign w:val="bottom"/>
          </w:tcPr>
          <w:p w:rsidR="00A004A1" w:rsidRPr="00A10A17" w:rsidRDefault="00A004A1" w:rsidP="00BF7A0B">
            <w:pPr>
              <w:jc w:val="center"/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50,0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20,7</w:t>
            </w:r>
          </w:p>
        </w:tc>
      </w:tr>
      <w:tr w:rsidR="00A10A17" w:rsidRPr="00A10A17" w:rsidTr="00A10A17">
        <w:tc>
          <w:tcPr>
            <w:tcW w:w="4644" w:type="dxa"/>
          </w:tcPr>
          <w:p w:rsidR="00A004A1" w:rsidRPr="00A10A17" w:rsidRDefault="00A004A1" w:rsidP="00BF7A0B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Реклама в сети Интернет</w:t>
            </w:r>
          </w:p>
        </w:tc>
        <w:tc>
          <w:tcPr>
            <w:tcW w:w="2977" w:type="dxa"/>
            <w:vAlign w:val="bottom"/>
          </w:tcPr>
          <w:p w:rsidR="00A004A1" w:rsidRPr="00A10A17" w:rsidRDefault="00A004A1" w:rsidP="00BF7A0B">
            <w:pPr>
              <w:jc w:val="center"/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15,0</w:t>
            </w:r>
          </w:p>
        </w:tc>
        <w:tc>
          <w:tcPr>
            <w:tcW w:w="2835" w:type="dxa"/>
            <w:vAlign w:val="center"/>
          </w:tcPr>
          <w:p w:rsidR="00A004A1" w:rsidRPr="00A10A17" w:rsidRDefault="00A004A1">
            <w:pPr>
              <w:jc w:val="center"/>
              <w:rPr>
                <w:szCs w:val="24"/>
              </w:rPr>
            </w:pPr>
            <w:r w:rsidRPr="00A10A17">
              <w:t>6,2</w:t>
            </w:r>
          </w:p>
        </w:tc>
      </w:tr>
      <w:tr w:rsidR="00A10A17" w:rsidRPr="00A10A17" w:rsidTr="00A10A17">
        <w:tc>
          <w:tcPr>
            <w:tcW w:w="4644" w:type="dxa"/>
          </w:tcPr>
          <w:p w:rsidR="006757A0" w:rsidRPr="00A10A17" w:rsidRDefault="006757A0" w:rsidP="00BF7A0B">
            <w:pPr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Итого рекламных затрат</w:t>
            </w:r>
          </w:p>
        </w:tc>
        <w:tc>
          <w:tcPr>
            <w:tcW w:w="2977" w:type="dxa"/>
            <w:vAlign w:val="bottom"/>
          </w:tcPr>
          <w:p w:rsidR="006757A0" w:rsidRPr="00A10A17" w:rsidRDefault="00981BBB" w:rsidP="00BF7A0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A10A17">
              <w:rPr>
                <w:rFonts w:cs="Times New Roman"/>
                <w:szCs w:val="24"/>
              </w:rPr>
              <w:t>241,1</w:t>
            </w:r>
          </w:p>
        </w:tc>
        <w:tc>
          <w:tcPr>
            <w:tcW w:w="2835" w:type="dxa"/>
            <w:vAlign w:val="bottom"/>
          </w:tcPr>
          <w:p w:rsidR="006757A0" w:rsidRPr="00A10A17" w:rsidRDefault="006757A0" w:rsidP="00BF7A0B">
            <w:pPr>
              <w:jc w:val="center"/>
              <w:rPr>
                <w:rFonts w:cs="Times New Roman"/>
                <w:szCs w:val="24"/>
              </w:rPr>
            </w:pPr>
            <w:r w:rsidRPr="00A10A17">
              <w:rPr>
                <w:rFonts w:cs="Times New Roman"/>
                <w:szCs w:val="24"/>
              </w:rPr>
              <w:t>100,0</w:t>
            </w:r>
          </w:p>
        </w:tc>
      </w:tr>
    </w:tbl>
    <w:p w:rsidR="008B38B2" w:rsidRPr="005D624D" w:rsidRDefault="008B38B2" w:rsidP="005D624D">
      <w:pPr>
        <w:spacing w:after="0" w:line="240" w:lineRule="auto"/>
        <w:ind w:firstLine="709"/>
        <w:jc w:val="both"/>
        <w:rPr>
          <w:szCs w:val="24"/>
        </w:rPr>
      </w:pPr>
    </w:p>
    <w:p w:rsidR="00625194" w:rsidRDefault="005D624D" w:rsidP="004035A8">
      <w:pPr>
        <w:spacing w:after="0" w:line="360" w:lineRule="auto"/>
        <w:ind w:firstLine="709"/>
        <w:jc w:val="both"/>
        <w:rPr>
          <w:sz w:val="28"/>
          <w:szCs w:val="28"/>
        </w:rPr>
      </w:pPr>
      <w:r w:rsidRPr="005D624D"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>специалистов</w:t>
      </w:r>
      <w:r w:rsidR="00C551AE">
        <w:rPr>
          <w:sz w:val="28"/>
          <w:szCs w:val="28"/>
        </w:rPr>
        <w:t xml:space="preserve"> организации</w:t>
      </w:r>
      <w:r w:rsidRPr="005D624D">
        <w:rPr>
          <w:sz w:val="28"/>
          <w:szCs w:val="28"/>
        </w:rPr>
        <w:t xml:space="preserve"> при применении рекламной кампании  возможное реальное увеличение уровня продаж на кондитерскую про</w:t>
      </w:r>
      <w:r w:rsidR="00C551AE">
        <w:rPr>
          <w:sz w:val="28"/>
          <w:szCs w:val="28"/>
        </w:rPr>
        <w:t>дукцию сост</w:t>
      </w:r>
      <w:r w:rsidR="00C551AE">
        <w:rPr>
          <w:sz w:val="28"/>
          <w:szCs w:val="28"/>
        </w:rPr>
        <w:t>а</w:t>
      </w:r>
      <w:r w:rsidR="00C551AE">
        <w:rPr>
          <w:sz w:val="28"/>
          <w:szCs w:val="28"/>
        </w:rPr>
        <w:t>вит не более</w:t>
      </w:r>
      <w:r>
        <w:rPr>
          <w:sz w:val="28"/>
          <w:szCs w:val="28"/>
        </w:rPr>
        <w:t xml:space="preserve"> </w:t>
      </w:r>
      <w:r w:rsidR="00C551AE">
        <w:rPr>
          <w:sz w:val="28"/>
          <w:szCs w:val="28"/>
        </w:rPr>
        <w:t>1</w:t>
      </w:r>
      <w:r w:rsidRPr="005D624D">
        <w:rPr>
          <w:sz w:val="28"/>
          <w:szCs w:val="28"/>
        </w:rPr>
        <w:t xml:space="preserve">%. </w:t>
      </w:r>
      <w:r w:rsidR="00C551AE">
        <w:rPr>
          <w:sz w:val="28"/>
          <w:szCs w:val="28"/>
        </w:rPr>
        <w:t>Экономическая эффективность применения данного мероприятия представлена в таблице 19.</w:t>
      </w:r>
    </w:p>
    <w:p w:rsidR="004035A8" w:rsidRPr="00945348" w:rsidRDefault="004035A8" w:rsidP="004035A8">
      <w:pPr>
        <w:spacing w:after="0" w:line="240" w:lineRule="auto"/>
        <w:jc w:val="both"/>
        <w:rPr>
          <w:szCs w:val="24"/>
        </w:rPr>
      </w:pPr>
      <w:r w:rsidRPr="00945348">
        <w:rPr>
          <w:szCs w:val="24"/>
        </w:rPr>
        <w:t xml:space="preserve">Таблица 19 – </w:t>
      </w:r>
      <w:r w:rsidRPr="00945348">
        <w:rPr>
          <w:b/>
          <w:szCs w:val="24"/>
        </w:rPr>
        <w:t>Экономическая эффективность рекламной кампании</w:t>
      </w:r>
    </w:p>
    <w:tbl>
      <w:tblPr>
        <w:tblpPr w:leftFromText="180" w:rightFromText="180" w:vertAnchor="text" w:horzAnchor="margin" w:tblpY="20"/>
        <w:tblW w:w="5000" w:type="pct"/>
        <w:tblLook w:val="04A0" w:firstRow="1" w:lastRow="0" w:firstColumn="1" w:lastColumn="0" w:noHBand="0" w:noVBand="1"/>
      </w:tblPr>
      <w:tblGrid>
        <w:gridCol w:w="5499"/>
        <w:gridCol w:w="1640"/>
        <w:gridCol w:w="1640"/>
        <w:gridCol w:w="1642"/>
      </w:tblGrid>
      <w:tr w:rsidR="00945348" w:rsidRPr="00945348" w:rsidTr="00A10A17">
        <w:trPr>
          <w:trHeight w:val="30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94" w:rsidRPr="00945348" w:rsidRDefault="00625194" w:rsidP="004035A8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5348">
              <w:rPr>
                <w:rFonts w:ascii="Times New Roman" w:hAnsi="Times New Roman"/>
                <w:b/>
                <w:lang w:eastAsia="ru-RU"/>
              </w:rPr>
              <w:t>Показатель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94" w:rsidRPr="00945348" w:rsidRDefault="00A55745" w:rsidP="004035A8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45348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194" w:rsidRPr="00945348" w:rsidRDefault="00A55745" w:rsidP="004035A8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45348">
              <w:rPr>
                <w:rFonts w:ascii="Times New Roman" w:hAnsi="Times New Roman"/>
                <w:b/>
              </w:rPr>
              <w:t>Проект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194" w:rsidRPr="00945348" w:rsidRDefault="00625194" w:rsidP="004035A8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45348">
              <w:rPr>
                <w:rFonts w:ascii="Times New Roman" w:hAnsi="Times New Roman"/>
                <w:b/>
              </w:rPr>
              <w:t>Отклонение</w:t>
            </w:r>
          </w:p>
        </w:tc>
      </w:tr>
      <w:tr w:rsidR="00945348" w:rsidRPr="00945348" w:rsidTr="00A10A17">
        <w:trPr>
          <w:trHeight w:val="30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Выручка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реализации</w:t>
            </w: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48" w:rsidRPr="00945348" w:rsidRDefault="00945348" w:rsidP="009453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48">
              <w:rPr>
                <w:rFonts w:ascii="Times New Roman" w:hAnsi="Times New Roman"/>
                <w:sz w:val="24"/>
                <w:szCs w:val="24"/>
              </w:rPr>
              <w:t>447043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449719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2676</w:t>
            </w:r>
          </w:p>
        </w:tc>
      </w:tr>
      <w:tr w:rsidR="00945348" w:rsidRPr="00945348" w:rsidTr="00A10A17">
        <w:trPr>
          <w:trHeight w:val="30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за счет роста продаж кондитерских изделий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348" w:rsidRPr="00945348" w:rsidRDefault="00945348" w:rsidP="009453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48">
              <w:rPr>
                <w:rFonts w:ascii="Times New Roman" w:hAnsi="Times New Roman"/>
                <w:sz w:val="24"/>
                <w:szCs w:val="24"/>
              </w:rPr>
              <w:t>267574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270250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2676</w:t>
            </w:r>
          </w:p>
        </w:tc>
      </w:tr>
      <w:tr w:rsidR="00945348" w:rsidRPr="00945348" w:rsidTr="00A10A17">
        <w:trPr>
          <w:trHeight w:val="30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Себестоимость, тыс. руб.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48" w:rsidRPr="00945348" w:rsidRDefault="00945348" w:rsidP="009453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48">
              <w:rPr>
                <w:rFonts w:ascii="Times New Roman" w:hAnsi="Times New Roman"/>
                <w:sz w:val="24"/>
                <w:szCs w:val="24"/>
              </w:rPr>
              <w:t>432378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>
              <w:t>432462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>
              <w:t>84</w:t>
            </w:r>
          </w:p>
        </w:tc>
      </w:tr>
      <w:tr w:rsidR="00945348" w:rsidRPr="00945348" w:rsidTr="00A10A17">
        <w:trPr>
          <w:trHeight w:val="30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рекламу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348" w:rsidRPr="00945348" w:rsidRDefault="00945348" w:rsidP="009453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48">
              <w:rPr>
                <w:rFonts w:ascii="Times New Roman" w:hAnsi="Times New Roman"/>
                <w:sz w:val="24"/>
                <w:szCs w:val="24"/>
              </w:rPr>
              <w:t>157,3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241,1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83,8</w:t>
            </w:r>
          </w:p>
        </w:tc>
      </w:tr>
      <w:tr w:rsidR="00945348" w:rsidRPr="00945348" w:rsidTr="00A10A17">
        <w:trPr>
          <w:trHeight w:val="30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Прибыль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реализации</w:t>
            </w: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48" w:rsidRPr="00945348" w:rsidRDefault="00945348" w:rsidP="009453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48">
              <w:rPr>
                <w:rFonts w:ascii="Times New Roman" w:hAnsi="Times New Roman"/>
                <w:sz w:val="24"/>
                <w:szCs w:val="24"/>
              </w:rPr>
              <w:t>14665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>
              <w:t>17257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>
              <w:t>2592</w:t>
            </w:r>
          </w:p>
        </w:tc>
      </w:tr>
      <w:tr w:rsidR="00945348" w:rsidRPr="00945348" w:rsidTr="00A10A17">
        <w:trPr>
          <w:trHeight w:val="30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348" w:rsidRPr="00945348" w:rsidRDefault="00945348" w:rsidP="004035A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4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рентабельности, %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48" w:rsidRPr="00945348" w:rsidRDefault="00945348" w:rsidP="00945348">
            <w:pPr>
              <w:spacing w:after="0" w:line="240" w:lineRule="auto"/>
              <w:jc w:val="center"/>
            </w:pPr>
            <w:r w:rsidRPr="00945348">
              <w:t>3,39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Pr="00934BAC" w:rsidRDefault="00945348" w:rsidP="00945348">
            <w:pPr>
              <w:spacing w:after="0" w:line="240" w:lineRule="auto"/>
              <w:jc w:val="center"/>
            </w:pPr>
            <w:r w:rsidRPr="00934BAC">
              <w:t>3,99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48" w:rsidRDefault="00945348" w:rsidP="00945348">
            <w:pPr>
              <w:spacing w:after="0" w:line="240" w:lineRule="auto"/>
              <w:jc w:val="center"/>
            </w:pPr>
            <w:r w:rsidRPr="00934BAC">
              <w:t>0,60</w:t>
            </w:r>
          </w:p>
        </w:tc>
      </w:tr>
    </w:tbl>
    <w:p w:rsidR="00C551AE" w:rsidRDefault="00C551AE" w:rsidP="004035A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5D624D">
        <w:rPr>
          <w:sz w:val="28"/>
          <w:szCs w:val="28"/>
        </w:rPr>
        <w:t>а счет интенсивной рекламной работы, организация увеличит объем выручки от реализации за счет продаж кондитерской продукции на</w:t>
      </w:r>
      <w:r w:rsidR="00491B18">
        <w:rPr>
          <w:sz w:val="28"/>
          <w:szCs w:val="28"/>
        </w:rPr>
        <w:t xml:space="preserve"> 2676</w:t>
      </w:r>
      <w:r w:rsidRPr="005D624D">
        <w:rPr>
          <w:sz w:val="28"/>
          <w:szCs w:val="28"/>
        </w:rPr>
        <w:t xml:space="preserve"> тыс. руб. </w:t>
      </w:r>
      <w:r w:rsidR="00945348" w:rsidRPr="00945348">
        <w:rPr>
          <w:sz w:val="28"/>
          <w:szCs w:val="28"/>
        </w:rPr>
        <w:t>Плановые затраты на рекла</w:t>
      </w:r>
      <w:r w:rsidR="00945348">
        <w:rPr>
          <w:sz w:val="28"/>
          <w:szCs w:val="28"/>
        </w:rPr>
        <w:t>му превышают фактические на 83,8</w:t>
      </w:r>
      <w:r w:rsidR="00945348" w:rsidRPr="00945348">
        <w:rPr>
          <w:sz w:val="28"/>
          <w:szCs w:val="28"/>
        </w:rPr>
        <w:t xml:space="preserve"> тыс. руб. </w:t>
      </w:r>
      <w:r w:rsidR="00491B18" w:rsidRPr="00491B18">
        <w:rPr>
          <w:sz w:val="28"/>
          <w:szCs w:val="28"/>
        </w:rPr>
        <w:t xml:space="preserve">Возможный объем прибыли при реализации данного мероприятия составит </w:t>
      </w:r>
      <w:r w:rsidR="00945348">
        <w:rPr>
          <w:sz w:val="28"/>
          <w:szCs w:val="28"/>
        </w:rPr>
        <w:t>17257</w:t>
      </w:r>
      <w:r w:rsidR="00491B18" w:rsidRPr="00491B18">
        <w:rPr>
          <w:sz w:val="28"/>
          <w:szCs w:val="28"/>
        </w:rPr>
        <w:t xml:space="preserve"> тыс. руб., эконом</w:t>
      </w:r>
      <w:r w:rsidR="00491B18" w:rsidRPr="00491B18">
        <w:rPr>
          <w:sz w:val="28"/>
          <w:szCs w:val="28"/>
        </w:rPr>
        <w:t>и</w:t>
      </w:r>
      <w:r w:rsidR="00491B18" w:rsidRPr="00491B18">
        <w:rPr>
          <w:sz w:val="28"/>
          <w:szCs w:val="28"/>
        </w:rPr>
        <w:t xml:space="preserve">ческий эффект – </w:t>
      </w:r>
      <w:r w:rsidR="00945348">
        <w:rPr>
          <w:sz w:val="28"/>
          <w:szCs w:val="28"/>
        </w:rPr>
        <w:t>2592</w:t>
      </w:r>
      <w:r w:rsidR="00491B18" w:rsidRPr="00491B18">
        <w:rPr>
          <w:sz w:val="28"/>
          <w:szCs w:val="28"/>
        </w:rPr>
        <w:t xml:space="preserve"> тыс. руб.</w:t>
      </w:r>
    </w:p>
    <w:p w:rsidR="00491B18" w:rsidRPr="00491B18" w:rsidRDefault="00491B18" w:rsidP="00491B18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18">
        <w:rPr>
          <w:sz w:val="28"/>
          <w:szCs w:val="28"/>
        </w:rPr>
        <w:t xml:space="preserve">Уровень рентабельности показывает эффективность применения рекламной кампании. За период применения рекламы </w:t>
      </w:r>
      <w:r>
        <w:rPr>
          <w:sz w:val="28"/>
          <w:szCs w:val="28"/>
        </w:rPr>
        <w:t>рентабельность возрастет на 0,</w:t>
      </w:r>
      <w:r w:rsidR="00945348">
        <w:rPr>
          <w:sz w:val="28"/>
          <w:szCs w:val="28"/>
        </w:rPr>
        <w:t>6</w:t>
      </w:r>
      <w:r w:rsidRPr="00491B18">
        <w:rPr>
          <w:sz w:val="28"/>
          <w:szCs w:val="28"/>
        </w:rPr>
        <w:t>%, что является положительным результатом деятельности.</w:t>
      </w:r>
    </w:p>
    <w:p w:rsidR="00491B18" w:rsidRPr="00491B18" w:rsidRDefault="009435CB" w:rsidP="00491B1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разных видов</w:t>
      </w:r>
      <w:r w:rsidR="000C363C">
        <w:rPr>
          <w:sz w:val="28"/>
          <w:szCs w:val="28"/>
        </w:rPr>
        <w:t xml:space="preserve"> рекламы отличается</w:t>
      </w:r>
      <w:r w:rsidR="00491B18" w:rsidRPr="00491B18">
        <w:rPr>
          <w:sz w:val="28"/>
          <w:szCs w:val="28"/>
        </w:rPr>
        <w:t xml:space="preserve">, поэтому </w:t>
      </w:r>
      <w:r w:rsidR="000C363C">
        <w:rPr>
          <w:sz w:val="28"/>
          <w:szCs w:val="28"/>
        </w:rPr>
        <w:t xml:space="preserve">их применение на практике </w:t>
      </w:r>
      <w:r>
        <w:rPr>
          <w:sz w:val="28"/>
          <w:szCs w:val="28"/>
        </w:rPr>
        <w:t>требует коррекции</w:t>
      </w:r>
      <w:r w:rsidR="000C363C">
        <w:rPr>
          <w:sz w:val="28"/>
          <w:szCs w:val="28"/>
        </w:rPr>
        <w:t xml:space="preserve"> – выбирают те способы продвижения товара, которые приносят больше выгоды организации</w:t>
      </w:r>
      <w:r w:rsidR="00491B18" w:rsidRPr="00491B18">
        <w:rPr>
          <w:sz w:val="28"/>
          <w:szCs w:val="28"/>
        </w:rPr>
        <w:t>.</w:t>
      </w:r>
    </w:p>
    <w:p w:rsidR="00491B18" w:rsidRDefault="00491B18" w:rsidP="00491B18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18">
        <w:rPr>
          <w:sz w:val="28"/>
          <w:szCs w:val="28"/>
        </w:rPr>
        <w:t>При разработке мероприятий по повышению конкурентоспособности деятел</w:t>
      </w:r>
      <w:r w:rsidRPr="00491B18">
        <w:rPr>
          <w:sz w:val="28"/>
          <w:szCs w:val="28"/>
        </w:rPr>
        <w:t>ь</w:t>
      </w:r>
      <w:r w:rsidRPr="00491B18">
        <w:rPr>
          <w:sz w:val="28"/>
          <w:szCs w:val="28"/>
        </w:rPr>
        <w:t>ност</w:t>
      </w:r>
      <w:proofErr w:type="gramStart"/>
      <w:r w:rsidRPr="00491B18">
        <w:rPr>
          <w:sz w:val="28"/>
          <w:szCs w:val="28"/>
        </w:rPr>
        <w:t>и ООО</w:t>
      </w:r>
      <w:proofErr w:type="gramEnd"/>
      <w:r w:rsidRPr="00491B18">
        <w:rPr>
          <w:sz w:val="28"/>
          <w:szCs w:val="28"/>
        </w:rPr>
        <w:t xml:space="preserve"> «Хлебозавод №5» был сделан акцент на </w:t>
      </w:r>
      <w:r w:rsidR="004035A8">
        <w:rPr>
          <w:sz w:val="28"/>
          <w:szCs w:val="28"/>
        </w:rPr>
        <w:t xml:space="preserve">методику </w:t>
      </w:r>
      <w:r w:rsidRPr="00491B18">
        <w:rPr>
          <w:sz w:val="28"/>
          <w:szCs w:val="28"/>
        </w:rPr>
        <w:t>выбор</w:t>
      </w:r>
      <w:r w:rsidR="004035A8">
        <w:rPr>
          <w:sz w:val="28"/>
          <w:szCs w:val="28"/>
        </w:rPr>
        <w:t>а</w:t>
      </w:r>
      <w:r w:rsidRPr="00491B18">
        <w:rPr>
          <w:sz w:val="28"/>
          <w:szCs w:val="28"/>
        </w:rPr>
        <w:t xml:space="preserve"> оптимального поставщика сырья, расширение ассортимента </w:t>
      </w:r>
      <w:r>
        <w:rPr>
          <w:sz w:val="28"/>
          <w:szCs w:val="28"/>
        </w:rPr>
        <w:t>продукции</w:t>
      </w:r>
      <w:r w:rsidRPr="00491B18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разработку мероприятий по повышению узнаваемости бренда</w:t>
      </w:r>
      <w:r w:rsidRPr="00491B18">
        <w:rPr>
          <w:sz w:val="28"/>
          <w:szCs w:val="28"/>
        </w:rPr>
        <w:t>. Сводные данные всех предложенных мер</w:t>
      </w:r>
      <w:r w:rsidRPr="00491B18">
        <w:rPr>
          <w:sz w:val="28"/>
          <w:szCs w:val="28"/>
        </w:rPr>
        <w:t>о</w:t>
      </w:r>
      <w:r w:rsidRPr="00491B18">
        <w:rPr>
          <w:sz w:val="28"/>
          <w:szCs w:val="28"/>
        </w:rPr>
        <w:t>приятий отражены в табли</w:t>
      </w:r>
      <w:r>
        <w:rPr>
          <w:sz w:val="28"/>
          <w:szCs w:val="28"/>
        </w:rPr>
        <w:t>це 20</w:t>
      </w:r>
      <w:r w:rsidRPr="00491B18">
        <w:rPr>
          <w:sz w:val="28"/>
          <w:szCs w:val="28"/>
        </w:rPr>
        <w:t>.</w:t>
      </w:r>
    </w:p>
    <w:p w:rsidR="004454E0" w:rsidRDefault="000C363C" w:rsidP="004454E0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Таблица 20</w:t>
      </w:r>
      <w:r w:rsidR="004454E0" w:rsidRPr="001F48E0">
        <w:rPr>
          <w:rFonts w:cs="Times New Roman"/>
          <w:szCs w:val="24"/>
        </w:rPr>
        <w:t xml:space="preserve"> – </w:t>
      </w:r>
      <w:r w:rsidR="004454E0" w:rsidRPr="001F48E0">
        <w:rPr>
          <w:rFonts w:cs="Times New Roman"/>
          <w:b/>
          <w:szCs w:val="24"/>
        </w:rPr>
        <w:t>Экономическая эффективность реализации предложенных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569"/>
        <w:gridCol w:w="1854"/>
        <w:gridCol w:w="1928"/>
      </w:tblGrid>
      <w:tr w:rsidR="000C363C" w:rsidTr="00945348">
        <w:trPr>
          <w:trHeight w:val="300"/>
        </w:trPr>
        <w:tc>
          <w:tcPr>
            <w:tcW w:w="5070" w:type="dxa"/>
            <w:vAlign w:val="center"/>
          </w:tcPr>
          <w:p w:rsidR="000C363C" w:rsidRPr="007222FF" w:rsidRDefault="000C363C" w:rsidP="007222FF">
            <w:pPr>
              <w:jc w:val="center"/>
              <w:rPr>
                <w:rFonts w:cs="Times New Roman"/>
                <w:b/>
                <w:sz w:val="22"/>
              </w:rPr>
            </w:pPr>
            <w:r w:rsidRPr="007222FF">
              <w:rPr>
                <w:rFonts w:cs="Times New Roman"/>
                <w:b/>
                <w:sz w:val="22"/>
              </w:rPr>
              <w:t>Показатель</w:t>
            </w:r>
          </w:p>
        </w:tc>
        <w:tc>
          <w:tcPr>
            <w:tcW w:w="1569" w:type="dxa"/>
            <w:vAlign w:val="center"/>
          </w:tcPr>
          <w:p w:rsidR="000C363C" w:rsidRPr="007222FF" w:rsidRDefault="000C363C" w:rsidP="007222FF">
            <w:pPr>
              <w:jc w:val="center"/>
              <w:rPr>
                <w:rFonts w:cs="Times New Roman"/>
                <w:b/>
                <w:sz w:val="22"/>
              </w:rPr>
            </w:pPr>
            <w:r w:rsidRPr="007222FF">
              <w:rPr>
                <w:rFonts w:cs="Times New Roman"/>
                <w:b/>
                <w:sz w:val="22"/>
              </w:rPr>
              <w:t>Факт</w:t>
            </w:r>
          </w:p>
        </w:tc>
        <w:tc>
          <w:tcPr>
            <w:tcW w:w="1854" w:type="dxa"/>
            <w:vAlign w:val="center"/>
          </w:tcPr>
          <w:p w:rsidR="000C363C" w:rsidRPr="007222FF" w:rsidRDefault="000C363C" w:rsidP="007222FF">
            <w:pPr>
              <w:jc w:val="center"/>
              <w:rPr>
                <w:rFonts w:cs="Times New Roman"/>
                <w:b/>
                <w:sz w:val="22"/>
              </w:rPr>
            </w:pPr>
            <w:r w:rsidRPr="007222FF">
              <w:rPr>
                <w:rFonts w:cs="Times New Roman"/>
                <w:b/>
                <w:sz w:val="22"/>
              </w:rPr>
              <w:t>Проект</w:t>
            </w:r>
          </w:p>
        </w:tc>
        <w:tc>
          <w:tcPr>
            <w:tcW w:w="1928" w:type="dxa"/>
            <w:vAlign w:val="center"/>
          </w:tcPr>
          <w:p w:rsidR="000C363C" w:rsidRPr="007222FF" w:rsidRDefault="000C363C" w:rsidP="007222FF">
            <w:pPr>
              <w:jc w:val="center"/>
              <w:rPr>
                <w:rFonts w:cs="Times New Roman"/>
                <w:b/>
                <w:sz w:val="22"/>
              </w:rPr>
            </w:pPr>
            <w:r w:rsidRPr="007222FF">
              <w:rPr>
                <w:rFonts w:cs="Times New Roman"/>
                <w:b/>
                <w:sz w:val="22"/>
              </w:rPr>
              <w:t>Отклонение</w:t>
            </w:r>
          </w:p>
        </w:tc>
      </w:tr>
      <w:tr w:rsidR="005A7A47" w:rsidTr="00945348">
        <w:trPr>
          <w:trHeight w:val="300"/>
        </w:trPr>
        <w:tc>
          <w:tcPr>
            <w:tcW w:w="5070" w:type="dxa"/>
            <w:vAlign w:val="center"/>
          </w:tcPr>
          <w:p w:rsidR="005A7A47" w:rsidRDefault="005A7A47" w:rsidP="007222F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Выручка</w:t>
            </w:r>
            <w:r w:rsidR="00945348">
              <w:rPr>
                <w:rFonts w:cs="Times New Roman"/>
                <w:szCs w:val="24"/>
              </w:rPr>
              <w:t xml:space="preserve"> от реализации</w:t>
            </w:r>
            <w:r>
              <w:rPr>
                <w:rFonts w:cs="Times New Roman"/>
                <w:szCs w:val="24"/>
              </w:rPr>
              <w:t>, тыс. руб.</w:t>
            </w:r>
          </w:p>
        </w:tc>
        <w:tc>
          <w:tcPr>
            <w:tcW w:w="1569" w:type="dxa"/>
            <w:vAlign w:val="center"/>
          </w:tcPr>
          <w:p w:rsidR="005A7A47" w:rsidRPr="002D28FF" w:rsidRDefault="005A7A47" w:rsidP="005A7A47">
            <w:pPr>
              <w:jc w:val="center"/>
            </w:pPr>
            <w:r w:rsidRPr="002D28FF">
              <w:t>447043</w:t>
            </w:r>
          </w:p>
        </w:tc>
        <w:tc>
          <w:tcPr>
            <w:tcW w:w="1854" w:type="dxa"/>
            <w:vAlign w:val="center"/>
          </w:tcPr>
          <w:p w:rsidR="005A7A47" w:rsidRPr="00B42F8A" w:rsidRDefault="005A7A47" w:rsidP="005A7A47">
            <w:pPr>
              <w:jc w:val="center"/>
            </w:pPr>
            <w:r w:rsidRPr="00B42F8A">
              <w:t>454763</w:t>
            </w:r>
          </w:p>
        </w:tc>
        <w:tc>
          <w:tcPr>
            <w:tcW w:w="1928" w:type="dxa"/>
            <w:vAlign w:val="center"/>
          </w:tcPr>
          <w:p w:rsidR="005A7A47" w:rsidRPr="00854331" w:rsidRDefault="005A7A47" w:rsidP="005A7A47">
            <w:pPr>
              <w:jc w:val="center"/>
            </w:pPr>
            <w:r w:rsidRPr="00854331">
              <w:t>7720</w:t>
            </w:r>
          </w:p>
        </w:tc>
      </w:tr>
      <w:tr w:rsidR="005A7A47" w:rsidTr="00945348">
        <w:trPr>
          <w:trHeight w:val="300"/>
        </w:trPr>
        <w:tc>
          <w:tcPr>
            <w:tcW w:w="5070" w:type="dxa"/>
            <w:vAlign w:val="center"/>
          </w:tcPr>
          <w:p w:rsidR="00945348" w:rsidRDefault="00945348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5A7A47">
              <w:rPr>
                <w:rFonts w:cs="Times New Roman"/>
                <w:szCs w:val="24"/>
              </w:rPr>
              <w:t>в том числе</w:t>
            </w:r>
            <w:r>
              <w:rPr>
                <w:rFonts w:cs="Times New Roman"/>
                <w:szCs w:val="24"/>
              </w:rPr>
              <w:t>:</w:t>
            </w:r>
          </w:p>
          <w:p w:rsidR="005A7A47" w:rsidRDefault="005A7A47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945348">
              <w:rPr>
                <w:rFonts w:cs="Times New Roman"/>
                <w:szCs w:val="24"/>
              </w:rPr>
              <w:t xml:space="preserve">    </w:t>
            </w:r>
            <w:r w:rsidRPr="007222FF">
              <w:rPr>
                <w:rFonts w:cs="Times New Roman"/>
                <w:szCs w:val="24"/>
              </w:rPr>
              <w:t>за счет производства нового товара</w:t>
            </w:r>
          </w:p>
        </w:tc>
        <w:tc>
          <w:tcPr>
            <w:tcW w:w="1569" w:type="dxa"/>
            <w:vAlign w:val="bottom"/>
          </w:tcPr>
          <w:p w:rsidR="005A7A47" w:rsidRPr="002D28FF" w:rsidRDefault="005A7A47" w:rsidP="005A7A47">
            <w:pPr>
              <w:jc w:val="center"/>
            </w:pPr>
            <w:r w:rsidRPr="002D28FF">
              <w:t>-</w:t>
            </w:r>
          </w:p>
        </w:tc>
        <w:tc>
          <w:tcPr>
            <w:tcW w:w="1854" w:type="dxa"/>
            <w:vAlign w:val="bottom"/>
          </w:tcPr>
          <w:p w:rsidR="005A7A47" w:rsidRPr="00B42F8A" w:rsidRDefault="005A7A47" w:rsidP="005A7A47">
            <w:pPr>
              <w:jc w:val="center"/>
            </w:pPr>
            <w:r w:rsidRPr="00B42F8A">
              <w:t>5044</w:t>
            </w:r>
          </w:p>
        </w:tc>
        <w:tc>
          <w:tcPr>
            <w:tcW w:w="1928" w:type="dxa"/>
            <w:vAlign w:val="bottom"/>
          </w:tcPr>
          <w:p w:rsidR="005A7A47" w:rsidRPr="00854331" w:rsidRDefault="00945348" w:rsidP="005A7A47">
            <w:pPr>
              <w:jc w:val="center"/>
            </w:pPr>
            <w:r>
              <w:t>5044</w:t>
            </w:r>
          </w:p>
        </w:tc>
      </w:tr>
      <w:tr w:rsidR="005A7A47" w:rsidTr="00945348">
        <w:trPr>
          <w:trHeight w:val="300"/>
        </w:trPr>
        <w:tc>
          <w:tcPr>
            <w:tcW w:w="5070" w:type="dxa"/>
            <w:vAlign w:val="center"/>
          </w:tcPr>
          <w:p w:rsidR="005A7A47" w:rsidRDefault="00945348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5A7A47" w:rsidRPr="007222FF">
              <w:rPr>
                <w:rFonts w:cs="Times New Roman"/>
                <w:szCs w:val="24"/>
              </w:rPr>
              <w:t xml:space="preserve">за счет </w:t>
            </w:r>
            <w:r w:rsidR="005A7A47">
              <w:rPr>
                <w:rFonts w:cs="Times New Roman"/>
                <w:szCs w:val="24"/>
              </w:rPr>
              <w:t xml:space="preserve">роста </w:t>
            </w:r>
            <w:r w:rsidR="005A7A47" w:rsidRPr="007222FF">
              <w:rPr>
                <w:rFonts w:cs="Times New Roman"/>
                <w:szCs w:val="24"/>
              </w:rPr>
              <w:t>продаж кондитерских изде</w:t>
            </w:r>
            <w:r w:rsidR="005A7A47">
              <w:rPr>
                <w:rFonts w:cs="Times New Roman"/>
                <w:szCs w:val="24"/>
              </w:rPr>
              <w:t>лий</w:t>
            </w:r>
          </w:p>
        </w:tc>
        <w:tc>
          <w:tcPr>
            <w:tcW w:w="1569" w:type="dxa"/>
            <w:vAlign w:val="center"/>
          </w:tcPr>
          <w:p w:rsidR="005A7A47" w:rsidRPr="002D28FF" w:rsidRDefault="005A7A47" w:rsidP="005A7A47">
            <w:pPr>
              <w:jc w:val="center"/>
            </w:pPr>
            <w:r w:rsidRPr="002D28FF">
              <w:t>267574</w:t>
            </w:r>
          </w:p>
        </w:tc>
        <w:tc>
          <w:tcPr>
            <w:tcW w:w="1854" w:type="dxa"/>
            <w:vAlign w:val="center"/>
          </w:tcPr>
          <w:p w:rsidR="005A7A47" w:rsidRPr="00B42F8A" w:rsidRDefault="005A7A47" w:rsidP="005A7A47">
            <w:pPr>
              <w:jc w:val="center"/>
            </w:pPr>
            <w:r w:rsidRPr="00B42F8A">
              <w:t>270250</w:t>
            </w:r>
          </w:p>
        </w:tc>
        <w:tc>
          <w:tcPr>
            <w:tcW w:w="1928" w:type="dxa"/>
            <w:vAlign w:val="center"/>
          </w:tcPr>
          <w:p w:rsidR="005A7A47" w:rsidRPr="00854331" w:rsidRDefault="005A7A47" w:rsidP="005A7A47">
            <w:pPr>
              <w:jc w:val="center"/>
            </w:pPr>
            <w:r w:rsidRPr="00854331">
              <w:t>2676</w:t>
            </w:r>
          </w:p>
        </w:tc>
      </w:tr>
      <w:tr w:rsidR="00140207" w:rsidTr="00140207">
        <w:trPr>
          <w:trHeight w:val="300"/>
        </w:trPr>
        <w:tc>
          <w:tcPr>
            <w:tcW w:w="5070" w:type="dxa"/>
            <w:vAlign w:val="center"/>
          </w:tcPr>
          <w:p w:rsidR="00140207" w:rsidRDefault="00140207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Себестоимость, тыс. руб.</w:t>
            </w:r>
          </w:p>
        </w:tc>
        <w:tc>
          <w:tcPr>
            <w:tcW w:w="1569" w:type="dxa"/>
            <w:vAlign w:val="center"/>
          </w:tcPr>
          <w:p w:rsidR="00140207" w:rsidRPr="002D28FF" w:rsidRDefault="00140207" w:rsidP="005A7A47">
            <w:pPr>
              <w:jc w:val="center"/>
            </w:pPr>
            <w:r w:rsidRPr="002D28FF">
              <w:t>432378</w:t>
            </w:r>
          </w:p>
        </w:tc>
        <w:tc>
          <w:tcPr>
            <w:tcW w:w="1854" w:type="dxa"/>
            <w:vAlign w:val="center"/>
          </w:tcPr>
          <w:p w:rsidR="00140207" w:rsidRPr="00B436AA" w:rsidRDefault="00031560" w:rsidP="00140207">
            <w:pPr>
              <w:jc w:val="center"/>
            </w:pPr>
            <w:r>
              <w:t>437152</w:t>
            </w:r>
          </w:p>
        </w:tc>
        <w:tc>
          <w:tcPr>
            <w:tcW w:w="1928" w:type="dxa"/>
            <w:vAlign w:val="center"/>
          </w:tcPr>
          <w:p w:rsidR="00140207" w:rsidRDefault="00031560" w:rsidP="00140207">
            <w:pPr>
              <w:jc w:val="center"/>
            </w:pPr>
            <w:r>
              <w:t>4774</w:t>
            </w:r>
          </w:p>
        </w:tc>
      </w:tr>
      <w:tr w:rsidR="005A7A47" w:rsidTr="00945348">
        <w:trPr>
          <w:trHeight w:val="300"/>
        </w:trPr>
        <w:tc>
          <w:tcPr>
            <w:tcW w:w="5070" w:type="dxa"/>
            <w:vAlign w:val="center"/>
          </w:tcPr>
          <w:p w:rsidR="00945348" w:rsidRDefault="00945348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5A7A47" w:rsidRPr="007222FF">
              <w:rPr>
                <w:rFonts w:cs="Times New Roman"/>
                <w:szCs w:val="24"/>
              </w:rPr>
              <w:t>в том числе</w:t>
            </w:r>
            <w:r>
              <w:rPr>
                <w:rFonts w:cs="Times New Roman"/>
                <w:szCs w:val="24"/>
              </w:rPr>
              <w:t>:</w:t>
            </w:r>
          </w:p>
          <w:p w:rsidR="005A7A47" w:rsidRDefault="005A7A47" w:rsidP="00F41D21">
            <w:pPr>
              <w:rPr>
                <w:rFonts w:cs="Times New Roman"/>
                <w:szCs w:val="24"/>
              </w:rPr>
            </w:pPr>
            <w:r w:rsidRPr="007222FF">
              <w:rPr>
                <w:rFonts w:cs="Times New Roman"/>
                <w:szCs w:val="24"/>
              </w:rPr>
              <w:t xml:space="preserve"> </w:t>
            </w:r>
            <w:r w:rsidR="00945348">
              <w:rPr>
                <w:rFonts w:cs="Times New Roman"/>
                <w:szCs w:val="24"/>
              </w:rPr>
              <w:t xml:space="preserve">    </w:t>
            </w:r>
            <w:r w:rsidRPr="007222FF">
              <w:rPr>
                <w:rFonts w:cs="Times New Roman"/>
                <w:szCs w:val="24"/>
              </w:rPr>
              <w:t>затраты на упаковку</w:t>
            </w:r>
          </w:p>
        </w:tc>
        <w:tc>
          <w:tcPr>
            <w:tcW w:w="1569" w:type="dxa"/>
            <w:vAlign w:val="bottom"/>
          </w:tcPr>
          <w:p w:rsidR="005A7A47" w:rsidRPr="002D28FF" w:rsidRDefault="005A7A47" w:rsidP="00945348">
            <w:pPr>
              <w:jc w:val="center"/>
            </w:pPr>
            <w:r w:rsidRPr="002D28FF">
              <w:t>1252</w:t>
            </w:r>
          </w:p>
        </w:tc>
        <w:tc>
          <w:tcPr>
            <w:tcW w:w="1854" w:type="dxa"/>
            <w:vAlign w:val="bottom"/>
          </w:tcPr>
          <w:p w:rsidR="005A7A47" w:rsidRPr="00B42F8A" w:rsidRDefault="005A7A47" w:rsidP="00945348">
            <w:pPr>
              <w:jc w:val="center"/>
            </w:pPr>
            <w:r w:rsidRPr="00B42F8A">
              <w:t>1138</w:t>
            </w:r>
          </w:p>
        </w:tc>
        <w:tc>
          <w:tcPr>
            <w:tcW w:w="1928" w:type="dxa"/>
            <w:vAlign w:val="bottom"/>
          </w:tcPr>
          <w:p w:rsidR="005A7A47" w:rsidRPr="00854331" w:rsidRDefault="005A7A47" w:rsidP="00945348">
            <w:pPr>
              <w:jc w:val="center"/>
            </w:pPr>
            <w:r w:rsidRPr="00854331">
              <w:t>-114</w:t>
            </w:r>
          </w:p>
        </w:tc>
      </w:tr>
      <w:tr w:rsidR="005A7A47" w:rsidTr="00945348">
        <w:trPr>
          <w:trHeight w:val="300"/>
        </w:trPr>
        <w:tc>
          <w:tcPr>
            <w:tcW w:w="5070" w:type="dxa"/>
            <w:vAlign w:val="center"/>
          </w:tcPr>
          <w:p w:rsidR="005A7A47" w:rsidRPr="007222FF" w:rsidRDefault="00945348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5A7A47">
              <w:rPr>
                <w:rFonts w:cs="Times New Roman"/>
                <w:szCs w:val="24"/>
              </w:rPr>
              <w:t>затраты на рекламу</w:t>
            </w:r>
          </w:p>
        </w:tc>
        <w:tc>
          <w:tcPr>
            <w:tcW w:w="1569" w:type="dxa"/>
            <w:vAlign w:val="center"/>
          </w:tcPr>
          <w:p w:rsidR="005A7A47" w:rsidRPr="002D28FF" w:rsidRDefault="005A7A47" w:rsidP="005A7A47">
            <w:pPr>
              <w:jc w:val="center"/>
            </w:pPr>
            <w:r w:rsidRPr="002D28FF">
              <w:t>157,3</w:t>
            </w:r>
          </w:p>
        </w:tc>
        <w:tc>
          <w:tcPr>
            <w:tcW w:w="1854" w:type="dxa"/>
            <w:vAlign w:val="center"/>
          </w:tcPr>
          <w:p w:rsidR="005A7A47" w:rsidRPr="00B42F8A" w:rsidRDefault="005A7A47" w:rsidP="005A7A47">
            <w:pPr>
              <w:jc w:val="center"/>
            </w:pPr>
            <w:r w:rsidRPr="00B42F8A">
              <w:t>241,1</w:t>
            </w:r>
          </w:p>
        </w:tc>
        <w:tc>
          <w:tcPr>
            <w:tcW w:w="1928" w:type="dxa"/>
            <w:vAlign w:val="center"/>
          </w:tcPr>
          <w:p w:rsidR="005A7A47" w:rsidRPr="00854331" w:rsidRDefault="005A7A47" w:rsidP="005A7A47">
            <w:pPr>
              <w:jc w:val="center"/>
            </w:pPr>
            <w:r w:rsidRPr="00854331">
              <w:t>83,8</w:t>
            </w:r>
          </w:p>
        </w:tc>
      </w:tr>
      <w:tr w:rsidR="00031560" w:rsidTr="00945348">
        <w:trPr>
          <w:trHeight w:val="300"/>
        </w:trPr>
        <w:tc>
          <w:tcPr>
            <w:tcW w:w="5070" w:type="dxa"/>
            <w:vAlign w:val="center"/>
          </w:tcPr>
          <w:p w:rsidR="00031560" w:rsidRDefault="00031560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затраты на производство нового товара</w:t>
            </w:r>
          </w:p>
        </w:tc>
        <w:tc>
          <w:tcPr>
            <w:tcW w:w="1569" w:type="dxa"/>
            <w:vAlign w:val="center"/>
          </w:tcPr>
          <w:p w:rsidR="00031560" w:rsidRPr="002D28FF" w:rsidRDefault="00031560" w:rsidP="005A7A47">
            <w:pPr>
              <w:jc w:val="center"/>
            </w:pPr>
            <w:r>
              <w:t>-</w:t>
            </w:r>
          </w:p>
        </w:tc>
        <w:tc>
          <w:tcPr>
            <w:tcW w:w="1854" w:type="dxa"/>
            <w:vAlign w:val="center"/>
          </w:tcPr>
          <w:p w:rsidR="00031560" w:rsidRPr="00B42F8A" w:rsidRDefault="00031560" w:rsidP="005A7A47">
            <w:pPr>
              <w:jc w:val="center"/>
            </w:pPr>
            <w:r>
              <w:t>4804</w:t>
            </w:r>
          </w:p>
        </w:tc>
        <w:tc>
          <w:tcPr>
            <w:tcW w:w="1928" w:type="dxa"/>
            <w:vAlign w:val="center"/>
          </w:tcPr>
          <w:p w:rsidR="00031560" w:rsidRPr="00854331" w:rsidRDefault="00031560" w:rsidP="005A7A47">
            <w:pPr>
              <w:jc w:val="center"/>
            </w:pPr>
            <w:r>
              <w:t>4804</w:t>
            </w:r>
          </w:p>
        </w:tc>
      </w:tr>
      <w:tr w:rsidR="00140207" w:rsidTr="00140207">
        <w:trPr>
          <w:trHeight w:val="300"/>
        </w:trPr>
        <w:tc>
          <w:tcPr>
            <w:tcW w:w="5070" w:type="dxa"/>
            <w:vAlign w:val="center"/>
          </w:tcPr>
          <w:p w:rsidR="00140207" w:rsidRDefault="00140207" w:rsidP="007222F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Прибыль от реализации, тыс. руб.</w:t>
            </w:r>
          </w:p>
        </w:tc>
        <w:tc>
          <w:tcPr>
            <w:tcW w:w="1569" w:type="dxa"/>
            <w:vAlign w:val="center"/>
          </w:tcPr>
          <w:p w:rsidR="00140207" w:rsidRPr="002D28FF" w:rsidRDefault="00140207" w:rsidP="005A7A47">
            <w:pPr>
              <w:jc w:val="center"/>
            </w:pPr>
            <w:r w:rsidRPr="002D28FF">
              <w:t>14665</w:t>
            </w:r>
          </w:p>
        </w:tc>
        <w:tc>
          <w:tcPr>
            <w:tcW w:w="1854" w:type="dxa"/>
            <w:vAlign w:val="center"/>
          </w:tcPr>
          <w:p w:rsidR="00140207" w:rsidRPr="00455DC3" w:rsidRDefault="00031560" w:rsidP="00140207">
            <w:pPr>
              <w:jc w:val="center"/>
            </w:pPr>
            <w:r>
              <w:t>17611</w:t>
            </w:r>
          </w:p>
        </w:tc>
        <w:tc>
          <w:tcPr>
            <w:tcW w:w="1928" w:type="dxa"/>
            <w:vAlign w:val="center"/>
          </w:tcPr>
          <w:p w:rsidR="00140207" w:rsidRDefault="00031560" w:rsidP="00140207">
            <w:pPr>
              <w:jc w:val="center"/>
            </w:pPr>
            <w:r>
              <w:t>2946</w:t>
            </w:r>
          </w:p>
        </w:tc>
      </w:tr>
      <w:tr w:rsidR="005A7A47" w:rsidTr="00945348">
        <w:trPr>
          <w:trHeight w:val="300"/>
        </w:trPr>
        <w:tc>
          <w:tcPr>
            <w:tcW w:w="5070" w:type="dxa"/>
            <w:vAlign w:val="center"/>
          </w:tcPr>
          <w:p w:rsidR="005A7A47" w:rsidRDefault="005A7A47" w:rsidP="00F41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рентабельности, %</w:t>
            </w:r>
          </w:p>
        </w:tc>
        <w:tc>
          <w:tcPr>
            <w:tcW w:w="1569" w:type="dxa"/>
            <w:vAlign w:val="center"/>
          </w:tcPr>
          <w:p w:rsidR="005A7A47" w:rsidRDefault="005A7A47" w:rsidP="005A7A47">
            <w:pPr>
              <w:jc w:val="center"/>
            </w:pPr>
            <w:r w:rsidRPr="002D28FF">
              <w:t>3,39</w:t>
            </w:r>
          </w:p>
        </w:tc>
        <w:tc>
          <w:tcPr>
            <w:tcW w:w="1854" w:type="dxa"/>
            <w:vAlign w:val="center"/>
          </w:tcPr>
          <w:p w:rsidR="005A7A47" w:rsidRDefault="00031560" w:rsidP="005A7A47">
            <w:pPr>
              <w:jc w:val="center"/>
            </w:pPr>
            <w:r>
              <w:t>4,03</w:t>
            </w:r>
          </w:p>
        </w:tc>
        <w:tc>
          <w:tcPr>
            <w:tcW w:w="1928" w:type="dxa"/>
            <w:vAlign w:val="center"/>
          </w:tcPr>
          <w:p w:rsidR="005A7A47" w:rsidRDefault="00031560" w:rsidP="005A7A47">
            <w:pPr>
              <w:jc w:val="center"/>
            </w:pPr>
            <w:r>
              <w:t>0,64</w:t>
            </w:r>
          </w:p>
        </w:tc>
      </w:tr>
    </w:tbl>
    <w:p w:rsidR="00491B18" w:rsidRPr="00AC6774" w:rsidRDefault="00491B18" w:rsidP="00AC6774">
      <w:pPr>
        <w:spacing w:after="0" w:line="240" w:lineRule="auto"/>
        <w:ind w:firstLine="709"/>
        <w:jc w:val="both"/>
        <w:rPr>
          <w:szCs w:val="24"/>
        </w:rPr>
      </w:pPr>
    </w:p>
    <w:p w:rsidR="00491B18" w:rsidRDefault="00491B18" w:rsidP="00491B18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18">
        <w:rPr>
          <w:sz w:val="28"/>
          <w:szCs w:val="28"/>
        </w:rPr>
        <w:t xml:space="preserve">В результате проведения мероприятий по повышению конкурентоспособности </w:t>
      </w:r>
      <w:r w:rsidR="00FF45FE">
        <w:rPr>
          <w:sz w:val="28"/>
          <w:szCs w:val="28"/>
        </w:rPr>
        <w:t>хлебобулочной продукц</w:t>
      </w:r>
      <w:proofErr w:type="gramStart"/>
      <w:r w:rsidR="00FF45FE">
        <w:rPr>
          <w:sz w:val="28"/>
          <w:szCs w:val="28"/>
        </w:rPr>
        <w:t>ии</w:t>
      </w:r>
      <w:r w:rsidRPr="00491B18">
        <w:rPr>
          <w:sz w:val="28"/>
          <w:szCs w:val="28"/>
        </w:rPr>
        <w:t xml:space="preserve"> ООО</w:t>
      </w:r>
      <w:proofErr w:type="gramEnd"/>
      <w:r w:rsidRPr="00491B18">
        <w:rPr>
          <w:sz w:val="28"/>
          <w:szCs w:val="28"/>
        </w:rPr>
        <w:t xml:space="preserve"> «Хлебозавод №5», выручка от реализации по пр</w:t>
      </w:r>
      <w:r w:rsidRPr="00491B18">
        <w:rPr>
          <w:sz w:val="28"/>
          <w:szCs w:val="28"/>
        </w:rPr>
        <w:t>о</w:t>
      </w:r>
      <w:r w:rsidRPr="00491B18">
        <w:rPr>
          <w:sz w:val="28"/>
          <w:szCs w:val="28"/>
        </w:rPr>
        <w:t xml:space="preserve">екту составит </w:t>
      </w:r>
      <w:r w:rsidR="00FF45FE">
        <w:rPr>
          <w:sz w:val="28"/>
          <w:szCs w:val="28"/>
        </w:rPr>
        <w:t>454763</w:t>
      </w:r>
      <w:r w:rsidRPr="00491B18">
        <w:rPr>
          <w:sz w:val="28"/>
          <w:szCs w:val="28"/>
        </w:rPr>
        <w:t xml:space="preserve"> тыс. руб., что на </w:t>
      </w:r>
      <w:r w:rsidR="00FF45FE">
        <w:rPr>
          <w:sz w:val="28"/>
          <w:szCs w:val="28"/>
        </w:rPr>
        <w:t>7720</w:t>
      </w:r>
      <w:r w:rsidRPr="00491B18">
        <w:rPr>
          <w:sz w:val="28"/>
          <w:szCs w:val="28"/>
        </w:rPr>
        <w:t xml:space="preserve"> тыс. руб. больше фактического показ</w:t>
      </w:r>
      <w:r w:rsidRPr="00491B18">
        <w:rPr>
          <w:sz w:val="28"/>
          <w:szCs w:val="28"/>
        </w:rPr>
        <w:t>а</w:t>
      </w:r>
      <w:r w:rsidRPr="00491B18">
        <w:rPr>
          <w:sz w:val="28"/>
          <w:szCs w:val="28"/>
        </w:rPr>
        <w:t>теля.</w:t>
      </w:r>
    </w:p>
    <w:p w:rsidR="00031560" w:rsidRDefault="00FF45FE" w:rsidP="0003156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</w:t>
      </w:r>
      <w:r w:rsidR="00AC6774" w:rsidRPr="00AC6774">
        <w:rPr>
          <w:sz w:val="28"/>
          <w:szCs w:val="28"/>
        </w:rPr>
        <w:t xml:space="preserve">е затраты на </w:t>
      </w:r>
      <w:r>
        <w:rPr>
          <w:sz w:val="28"/>
          <w:szCs w:val="28"/>
        </w:rPr>
        <w:t>реализацию предложенных мероприятий</w:t>
      </w:r>
      <w:r w:rsidR="00AC6774" w:rsidRPr="00AC6774">
        <w:rPr>
          <w:sz w:val="28"/>
          <w:szCs w:val="28"/>
        </w:rPr>
        <w:t xml:space="preserve"> на конец п</w:t>
      </w:r>
      <w:r w:rsidR="00AC6774" w:rsidRPr="00AC6774">
        <w:rPr>
          <w:sz w:val="28"/>
          <w:szCs w:val="28"/>
        </w:rPr>
        <w:t>е</w:t>
      </w:r>
      <w:r w:rsidR="00AC6774" w:rsidRPr="00AC6774">
        <w:rPr>
          <w:sz w:val="28"/>
          <w:szCs w:val="28"/>
        </w:rPr>
        <w:t xml:space="preserve">риода составят </w:t>
      </w:r>
      <w:r w:rsidR="00031560">
        <w:rPr>
          <w:sz w:val="28"/>
          <w:szCs w:val="28"/>
        </w:rPr>
        <w:t>437152</w:t>
      </w:r>
      <w:r w:rsidR="00787F09">
        <w:rPr>
          <w:sz w:val="28"/>
          <w:szCs w:val="28"/>
        </w:rPr>
        <w:t xml:space="preserve"> тыс. руб.</w:t>
      </w:r>
      <w:r w:rsidR="00031560">
        <w:rPr>
          <w:sz w:val="28"/>
          <w:szCs w:val="28"/>
        </w:rPr>
        <w:t>, то есть превысят фактические на 4774 тыс. руб</w:t>
      </w:r>
      <w:r w:rsidR="00787F09">
        <w:rPr>
          <w:sz w:val="28"/>
          <w:szCs w:val="28"/>
        </w:rPr>
        <w:t xml:space="preserve">. </w:t>
      </w:r>
    </w:p>
    <w:p w:rsidR="00AC6774" w:rsidRDefault="00031560" w:rsidP="0003156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за счет эффективной политики продвижения товара</w:t>
      </w:r>
      <w:r w:rsidR="0040110F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новых видов хлебобулочных изделий</w:t>
      </w:r>
      <w:r w:rsidR="0040110F">
        <w:rPr>
          <w:sz w:val="28"/>
          <w:szCs w:val="28"/>
        </w:rPr>
        <w:t>, а также выбора оптимальных поставщ</w:t>
      </w:r>
      <w:r w:rsidR="0040110F">
        <w:rPr>
          <w:sz w:val="28"/>
          <w:szCs w:val="28"/>
        </w:rPr>
        <w:t>и</w:t>
      </w:r>
      <w:r w:rsidR="0040110F">
        <w:rPr>
          <w:sz w:val="28"/>
          <w:szCs w:val="28"/>
        </w:rPr>
        <w:t>ков сырья и материалов</w:t>
      </w:r>
      <w:r>
        <w:rPr>
          <w:sz w:val="28"/>
          <w:szCs w:val="28"/>
        </w:rPr>
        <w:t xml:space="preserve"> прибыль предприятия увеличится на 2946</w:t>
      </w:r>
      <w:r w:rsidR="00FF45FE">
        <w:rPr>
          <w:sz w:val="28"/>
          <w:szCs w:val="28"/>
        </w:rPr>
        <w:t xml:space="preserve"> тыс. руб. и сост</w:t>
      </w:r>
      <w:r w:rsidR="00FF45FE">
        <w:rPr>
          <w:sz w:val="28"/>
          <w:szCs w:val="28"/>
        </w:rPr>
        <w:t>а</w:t>
      </w:r>
      <w:r w:rsidR="00FF45FE">
        <w:rPr>
          <w:sz w:val="28"/>
          <w:szCs w:val="28"/>
        </w:rPr>
        <w:t>вит</w:t>
      </w:r>
      <w:r w:rsidR="00AC6774" w:rsidRPr="00AC6774">
        <w:rPr>
          <w:sz w:val="28"/>
          <w:szCs w:val="28"/>
        </w:rPr>
        <w:t xml:space="preserve"> </w:t>
      </w:r>
      <w:r>
        <w:rPr>
          <w:sz w:val="28"/>
          <w:szCs w:val="28"/>
        </w:rPr>
        <w:t>17611</w:t>
      </w:r>
      <w:r w:rsidR="00FF45FE">
        <w:rPr>
          <w:sz w:val="28"/>
          <w:szCs w:val="28"/>
        </w:rPr>
        <w:t xml:space="preserve"> тыс. руб., </w:t>
      </w:r>
      <w:r w:rsidR="00AC6774" w:rsidRPr="00AC6774">
        <w:rPr>
          <w:sz w:val="28"/>
          <w:szCs w:val="28"/>
        </w:rPr>
        <w:t xml:space="preserve">что приведет к увеличению уровня рентабельности </w:t>
      </w:r>
      <w:r>
        <w:rPr>
          <w:sz w:val="28"/>
          <w:szCs w:val="28"/>
        </w:rPr>
        <w:t>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</w:t>
      </w:r>
      <w:r w:rsidR="00AC6774" w:rsidRPr="00AC6774">
        <w:rPr>
          <w:sz w:val="28"/>
          <w:szCs w:val="28"/>
        </w:rPr>
        <w:t xml:space="preserve">на </w:t>
      </w:r>
      <w:r>
        <w:rPr>
          <w:sz w:val="28"/>
          <w:szCs w:val="28"/>
        </w:rPr>
        <w:t>0,64</w:t>
      </w:r>
      <w:r w:rsidR="00AC6774" w:rsidRPr="00AC6774">
        <w:rPr>
          <w:sz w:val="28"/>
          <w:szCs w:val="28"/>
        </w:rPr>
        <w:t xml:space="preserve">%. </w:t>
      </w:r>
    </w:p>
    <w:p w:rsidR="0040110F" w:rsidRDefault="0040110F" w:rsidP="00031560">
      <w:pPr>
        <w:spacing w:after="0" w:line="360" w:lineRule="auto"/>
        <w:ind w:firstLine="709"/>
        <w:jc w:val="both"/>
        <w:rPr>
          <w:sz w:val="28"/>
          <w:szCs w:val="28"/>
        </w:rPr>
      </w:pPr>
      <w:r w:rsidRPr="0040110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предложенные</w:t>
      </w:r>
      <w:r w:rsidRPr="0040110F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по повышению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 продукции</w:t>
      </w:r>
      <w:r w:rsidRPr="0040110F">
        <w:rPr>
          <w:sz w:val="28"/>
          <w:szCs w:val="28"/>
        </w:rPr>
        <w:t xml:space="preserve"> можно считать целесообразными и </w:t>
      </w:r>
      <w:r>
        <w:rPr>
          <w:sz w:val="28"/>
          <w:szCs w:val="28"/>
        </w:rPr>
        <w:t>использовать</w:t>
      </w:r>
      <w:r w:rsidRPr="0040110F">
        <w:rPr>
          <w:sz w:val="28"/>
          <w:szCs w:val="28"/>
        </w:rPr>
        <w:t xml:space="preserve"> в практич</w:t>
      </w:r>
      <w:r w:rsidRPr="0040110F">
        <w:rPr>
          <w:sz w:val="28"/>
          <w:szCs w:val="28"/>
        </w:rPr>
        <w:t>е</w:t>
      </w:r>
      <w:r w:rsidRPr="0040110F">
        <w:rPr>
          <w:sz w:val="28"/>
          <w:szCs w:val="28"/>
        </w:rPr>
        <w:t>ской деятельност</w:t>
      </w:r>
      <w:proofErr w:type="gramStart"/>
      <w:r w:rsidRPr="0040110F">
        <w:rPr>
          <w:sz w:val="28"/>
          <w:szCs w:val="28"/>
        </w:rPr>
        <w:t>и ООО</w:t>
      </w:r>
      <w:proofErr w:type="gramEnd"/>
      <w:r w:rsidRPr="0040110F">
        <w:rPr>
          <w:sz w:val="28"/>
          <w:szCs w:val="28"/>
        </w:rPr>
        <w:t xml:space="preserve"> «Хлебозавод №5»</w:t>
      </w:r>
      <w:r>
        <w:rPr>
          <w:sz w:val="28"/>
          <w:szCs w:val="28"/>
        </w:rPr>
        <w:t>.</w:t>
      </w:r>
    </w:p>
    <w:p w:rsidR="0040110F" w:rsidRDefault="0040110F" w:rsidP="0003156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A1221" w:rsidRDefault="00AA1221" w:rsidP="009E20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A1221" w:rsidRDefault="00AA1221" w:rsidP="009E20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A1221" w:rsidRDefault="00AA1221" w:rsidP="009E2099">
      <w:pPr>
        <w:spacing w:after="0" w:line="360" w:lineRule="auto"/>
        <w:ind w:firstLine="709"/>
        <w:jc w:val="both"/>
        <w:rPr>
          <w:sz w:val="28"/>
          <w:szCs w:val="28"/>
        </w:rPr>
        <w:sectPr w:rsidR="00AA1221" w:rsidSect="00121AF0">
          <w:footerReference w:type="default" r:id="rId15"/>
          <w:type w:val="continuous"/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F5231A" w:rsidRDefault="00F5231A" w:rsidP="00FC5FF0">
      <w:pPr>
        <w:spacing w:after="0" w:line="360" w:lineRule="auto"/>
        <w:jc w:val="center"/>
        <w:rPr>
          <w:sz w:val="28"/>
          <w:szCs w:val="28"/>
        </w:rPr>
      </w:pPr>
    </w:p>
    <w:p w:rsidR="0026177C" w:rsidRDefault="00075CB0" w:rsidP="00FC5FF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ВЫВОДЫ И ПРЕДЛОЖЕНИЯ</w:t>
      </w:r>
    </w:p>
    <w:p w:rsidR="00402F9E" w:rsidRDefault="00402F9E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 w:rsidRPr="00402F9E">
        <w:rPr>
          <w:sz w:val="28"/>
          <w:szCs w:val="28"/>
        </w:rPr>
        <w:t>Целью выпускной квалификационной работы являлась разработка меропри</w:t>
      </w:r>
      <w:r w:rsidRPr="00402F9E">
        <w:rPr>
          <w:sz w:val="28"/>
          <w:szCs w:val="28"/>
        </w:rPr>
        <w:t>я</w:t>
      </w:r>
      <w:r w:rsidRPr="00402F9E">
        <w:rPr>
          <w:sz w:val="28"/>
          <w:szCs w:val="28"/>
        </w:rPr>
        <w:t xml:space="preserve">тий по повышению конкурентоспособности </w:t>
      </w:r>
      <w:r>
        <w:rPr>
          <w:sz w:val="28"/>
          <w:szCs w:val="28"/>
        </w:rPr>
        <w:t xml:space="preserve">хлебобулочной продукции </w:t>
      </w:r>
      <w:r w:rsidRPr="00402F9E">
        <w:rPr>
          <w:sz w:val="28"/>
          <w:szCs w:val="28"/>
        </w:rPr>
        <w:t xml:space="preserve">на примере </w:t>
      </w:r>
      <w:r>
        <w:rPr>
          <w:sz w:val="28"/>
          <w:szCs w:val="28"/>
        </w:rPr>
        <w:t>ООО «Хлебозавод №5»</w:t>
      </w:r>
      <w:r w:rsidRPr="00402F9E">
        <w:rPr>
          <w:sz w:val="28"/>
          <w:szCs w:val="28"/>
        </w:rPr>
        <w:t>.</w:t>
      </w:r>
    </w:p>
    <w:p w:rsidR="00402F9E" w:rsidRDefault="00402F9E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 w:rsidRPr="00402F9E">
        <w:rPr>
          <w:sz w:val="28"/>
          <w:szCs w:val="28"/>
        </w:rPr>
        <w:t>В первой главе</w:t>
      </w:r>
      <w:r>
        <w:rPr>
          <w:sz w:val="28"/>
          <w:szCs w:val="28"/>
        </w:rPr>
        <w:t xml:space="preserve"> были</w:t>
      </w:r>
      <w:r w:rsidRPr="00402F9E">
        <w:rPr>
          <w:sz w:val="28"/>
          <w:szCs w:val="28"/>
        </w:rPr>
        <w:t xml:space="preserve"> рассмотрены теоретические и методические основы оценки конкурентоспособности </w:t>
      </w:r>
      <w:r>
        <w:rPr>
          <w:sz w:val="28"/>
          <w:szCs w:val="28"/>
        </w:rPr>
        <w:t>продукции</w:t>
      </w:r>
      <w:r w:rsidRPr="00402F9E">
        <w:rPr>
          <w:sz w:val="28"/>
          <w:szCs w:val="28"/>
        </w:rPr>
        <w:t>, основные понятия конкуренции и ко</w:t>
      </w:r>
      <w:r w:rsidRPr="00402F9E">
        <w:rPr>
          <w:sz w:val="28"/>
          <w:szCs w:val="28"/>
        </w:rPr>
        <w:t>н</w:t>
      </w:r>
      <w:r>
        <w:rPr>
          <w:sz w:val="28"/>
          <w:szCs w:val="28"/>
        </w:rPr>
        <w:t>курентоспособности.</w:t>
      </w:r>
    </w:p>
    <w:p w:rsidR="00402F9E" w:rsidRDefault="00402F9E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 w:rsidRPr="00402F9E">
        <w:rPr>
          <w:sz w:val="28"/>
          <w:szCs w:val="28"/>
        </w:rPr>
        <w:t>Во второй главе дается характеристик</w:t>
      </w:r>
      <w:proofErr w:type="gramStart"/>
      <w:r w:rsidRPr="00402F9E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«Хлебозавод №5», которое </w:t>
      </w:r>
      <w:r w:rsidRPr="00402F9E">
        <w:rPr>
          <w:sz w:val="28"/>
          <w:szCs w:val="28"/>
        </w:rPr>
        <w:t>сп</w:t>
      </w:r>
      <w:r w:rsidRPr="00402F9E">
        <w:rPr>
          <w:sz w:val="28"/>
          <w:szCs w:val="28"/>
        </w:rPr>
        <w:t>е</w:t>
      </w:r>
      <w:r w:rsidRPr="00402F9E">
        <w:rPr>
          <w:sz w:val="28"/>
          <w:szCs w:val="28"/>
        </w:rPr>
        <w:t>циализируется на производстве и реализации хлебобулочных, кондитерских и в</w:t>
      </w:r>
      <w:r w:rsidRPr="00402F9E">
        <w:rPr>
          <w:sz w:val="28"/>
          <w:szCs w:val="28"/>
        </w:rPr>
        <w:t>а</w:t>
      </w:r>
      <w:r w:rsidR="009435CB">
        <w:rPr>
          <w:sz w:val="28"/>
          <w:szCs w:val="28"/>
        </w:rPr>
        <w:t>фельных изделий. Организация и</w:t>
      </w:r>
      <w:r w:rsidRPr="00402F9E">
        <w:rPr>
          <w:sz w:val="28"/>
          <w:szCs w:val="28"/>
        </w:rPr>
        <w:t xml:space="preserve">меет широкий ассортимент продукции, </w:t>
      </w:r>
      <w:r>
        <w:rPr>
          <w:sz w:val="28"/>
          <w:szCs w:val="28"/>
        </w:rPr>
        <w:t>поставля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</w:t>
      </w:r>
      <w:r w:rsidRPr="00402F9E">
        <w:rPr>
          <w:sz w:val="28"/>
          <w:szCs w:val="28"/>
        </w:rPr>
        <w:t xml:space="preserve"> на рынок Удмуртской республики, республики Татарстан и Башкортостан.</w:t>
      </w:r>
    </w:p>
    <w:p w:rsidR="00936D97" w:rsidRDefault="00402F9E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 w:rsidRPr="00402F9E">
        <w:rPr>
          <w:sz w:val="28"/>
          <w:szCs w:val="28"/>
        </w:rPr>
        <w:t xml:space="preserve"> Анализ основных экономических показателей показал, что </w:t>
      </w:r>
      <w:r w:rsidR="00936D97">
        <w:rPr>
          <w:sz w:val="28"/>
          <w:szCs w:val="28"/>
        </w:rPr>
        <w:t>за пять лет выру</w:t>
      </w:r>
      <w:r w:rsidR="00936D97">
        <w:rPr>
          <w:sz w:val="28"/>
          <w:szCs w:val="28"/>
        </w:rPr>
        <w:t>ч</w:t>
      </w:r>
      <w:r w:rsidR="00936D97">
        <w:rPr>
          <w:sz w:val="28"/>
          <w:szCs w:val="28"/>
        </w:rPr>
        <w:t>к</w:t>
      </w:r>
      <w:proofErr w:type="gramStart"/>
      <w:r w:rsidR="00936D97">
        <w:rPr>
          <w:sz w:val="28"/>
          <w:szCs w:val="28"/>
        </w:rPr>
        <w:t>а ООО</w:t>
      </w:r>
      <w:proofErr w:type="gramEnd"/>
      <w:r w:rsidR="00936D97">
        <w:rPr>
          <w:sz w:val="28"/>
          <w:szCs w:val="28"/>
        </w:rPr>
        <w:t xml:space="preserve"> «Хлебозавод №5» выросла на 33,2% и составила </w:t>
      </w:r>
      <w:r w:rsidR="00936D97" w:rsidRPr="00936D97">
        <w:rPr>
          <w:sz w:val="28"/>
          <w:szCs w:val="28"/>
        </w:rPr>
        <w:t>447043</w:t>
      </w:r>
      <w:r w:rsidR="00936D97">
        <w:rPr>
          <w:sz w:val="28"/>
          <w:szCs w:val="28"/>
        </w:rPr>
        <w:t xml:space="preserve"> тыс. руб.</w:t>
      </w:r>
      <w:r w:rsidR="006A15E0">
        <w:rPr>
          <w:sz w:val="28"/>
          <w:szCs w:val="28"/>
        </w:rPr>
        <w:t>, себест</w:t>
      </w:r>
      <w:r w:rsidR="006A15E0">
        <w:rPr>
          <w:sz w:val="28"/>
          <w:szCs w:val="28"/>
        </w:rPr>
        <w:t>о</w:t>
      </w:r>
      <w:r w:rsidR="006A15E0">
        <w:rPr>
          <w:sz w:val="28"/>
          <w:szCs w:val="28"/>
        </w:rPr>
        <w:t xml:space="preserve">имость продукции увеличилась на 36,3% и к 2016 году составила </w:t>
      </w:r>
      <w:r w:rsidR="006A15E0" w:rsidRPr="006A15E0">
        <w:rPr>
          <w:sz w:val="28"/>
          <w:szCs w:val="28"/>
        </w:rPr>
        <w:t>432378</w:t>
      </w:r>
      <w:r w:rsidR="006A15E0">
        <w:rPr>
          <w:sz w:val="28"/>
          <w:szCs w:val="28"/>
        </w:rPr>
        <w:t xml:space="preserve"> тыс. руб., таким образом, темп роста выручки меньше темпа роста себестоимости, что являе</w:t>
      </w:r>
      <w:r w:rsidR="006A15E0">
        <w:rPr>
          <w:sz w:val="28"/>
          <w:szCs w:val="28"/>
        </w:rPr>
        <w:t>т</w:t>
      </w:r>
      <w:r w:rsidR="006A15E0">
        <w:rPr>
          <w:sz w:val="28"/>
          <w:szCs w:val="28"/>
        </w:rPr>
        <w:t>ся отрицательным фактором.</w:t>
      </w:r>
    </w:p>
    <w:p w:rsidR="001F6E67" w:rsidRDefault="001F6E67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6E67">
        <w:rPr>
          <w:sz w:val="28"/>
          <w:szCs w:val="28"/>
        </w:rPr>
        <w:t>а анализируемый период прибыль от продаж сократилась на 20%: 18250 тыс. руб. в 2012 году и 14665 тыс. руб. в 2016 году.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</w:t>
      </w:r>
      <w:r w:rsidRPr="001F6E67">
        <w:rPr>
          <w:sz w:val="28"/>
          <w:szCs w:val="28"/>
        </w:rPr>
        <w:t>ровень</w:t>
      </w:r>
      <w:proofErr w:type="gramEnd"/>
      <w:r w:rsidRPr="001F6E67">
        <w:rPr>
          <w:sz w:val="28"/>
          <w:szCs w:val="28"/>
        </w:rPr>
        <w:t xml:space="preserve"> рентабельности </w:t>
      </w:r>
      <w:r>
        <w:rPr>
          <w:sz w:val="28"/>
          <w:szCs w:val="28"/>
        </w:rPr>
        <w:t>снизился на 2,4% и в 2016 году составил 3,4%.</w:t>
      </w:r>
    </w:p>
    <w:p w:rsidR="001F6E67" w:rsidRDefault="001F6E67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Увеличивается производство и реализация кондитерских и хлебобулочных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делий. Стоит отметить, что 80% выручки приносят именно эти виды продукции. В то же время производство вафельных изделий сократилось на 33%.</w:t>
      </w:r>
    </w:p>
    <w:p w:rsidR="001F6E67" w:rsidRDefault="001F6E67" w:rsidP="00402F9E">
      <w:pPr>
        <w:spacing w:after="0" w:line="360" w:lineRule="auto"/>
        <w:ind w:firstLine="709"/>
        <w:jc w:val="both"/>
        <w:rPr>
          <w:sz w:val="28"/>
          <w:szCs w:val="28"/>
        </w:rPr>
      </w:pPr>
      <w:r w:rsidRPr="001F6E67">
        <w:rPr>
          <w:sz w:val="28"/>
          <w:szCs w:val="28"/>
        </w:rPr>
        <w:t>Организация работает в условиях усиливающейся конкуренции, недостато</w:t>
      </w:r>
      <w:r w:rsidRPr="001F6E67">
        <w:rPr>
          <w:sz w:val="28"/>
          <w:szCs w:val="28"/>
        </w:rPr>
        <w:t>ч</w:t>
      </w:r>
      <w:r w:rsidRPr="001F6E67">
        <w:rPr>
          <w:sz w:val="28"/>
          <w:szCs w:val="28"/>
        </w:rPr>
        <w:t>ное изучение особенностей спроса потребителей и состояния конъюнктуры рынка не позволяет развиваться более динамично и эффективно.</w:t>
      </w:r>
    </w:p>
    <w:p w:rsidR="001F6E67" w:rsidRDefault="001F6E67" w:rsidP="001F6E67">
      <w:pPr>
        <w:spacing w:after="0" w:line="360" w:lineRule="auto"/>
        <w:ind w:firstLine="709"/>
        <w:jc w:val="both"/>
        <w:rPr>
          <w:sz w:val="28"/>
          <w:szCs w:val="28"/>
        </w:rPr>
      </w:pPr>
      <w:r w:rsidRPr="001F6E67">
        <w:rPr>
          <w:sz w:val="28"/>
          <w:szCs w:val="28"/>
        </w:rPr>
        <w:t>Для определения уровня конкурентоспособности организации были рассмо</w:t>
      </w:r>
      <w:r w:rsidRPr="001F6E67">
        <w:rPr>
          <w:sz w:val="28"/>
          <w:szCs w:val="28"/>
        </w:rPr>
        <w:t>т</w:t>
      </w:r>
      <w:r w:rsidRPr="001F6E67">
        <w:rPr>
          <w:sz w:val="28"/>
          <w:szCs w:val="28"/>
        </w:rPr>
        <w:t>рены рынки хлебобулочной и кондитерской п</w:t>
      </w:r>
      <w:r>
        <w:rPr>
          <w:sz w:val="28"/>
          <w:szCs w:val="28"/>
        </w:rPr>
        <w:t xml:space="preserve">родукции, основные потребители и </w:t>
      </w:r>
      <w:r w:rsidRPr="001F6E67">
        <w:rPr>
          <w:sz w:val="28"/>
          <w:szCs w:val="28"/>
        </w:rPr>
        <w:t>конкуренты. Исходя из анализа внешней и внутренней среды организации, был пр</w:t>
      </w:r>
      <w:r w:rsidRPr="001F6E67">
        <w:rPr>
          <w:sz w:val="28"/>
          <w:szCs w:val="28"/>
        </w:rPr>
        <w:t>о</w:t>
      </w:r>
      <w:r w:rsidRPr="001F6E67">
        <w:rPr>
          <w:sz w:val="28"/>
          <w:szCs w:val="28"/>
        </w:rPr>
        <w:t>веден SWOT-анализ.</w:t>
      </w:r>
    </w:p>
    <w:p w:rsidR="00570039" w:rsidRDefault="001F6E67" w:rsidP="00A10A1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третьей</w:t>
      </w:r>
      <w:r w:rsidR="00402F9E" w:rsidRPr="00402F9E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были </w:t>
      </w:r>
      <w:r w:rsidR="00402F9E" w:rsidRPr="00402F9E">
        <w:rPr>
          <w:sz w:val="28"/>
          <w:szCs w:val="28"/>
        </w:rPr>
        <w:t>разработаны мероприятия по повышению конкурент</w:t>
      </w:r>
      <w:r w:rsidR="00402F9E" w:rsidRPr="00402F9E">
        <w:rPr>
          <w:sz w:val="28"/>
          <w:szCs w:val="28"/>
        </w:rPr>
        <w:t>о</w:t>
      </w:r>
      <w:r w:rsidR="00402F9E" w:rsidRPr="00402F9E">
        <w:rPr>
          <w:sz w:val="28"/>
          <w:szCs w:val="28"/>
        </w:rPr>
        <w:t>способности продукц</w:t>
      </w:r>
      <w:proofErr w:type="gramStart"/>
      <w:r w:rsidR="00402F9E" w:rsidRPr="00402F9E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«Хлебозавод №5»</w:t>
      </w:r>
      <w:r w:rsidR="005530C1">
        <w:rPr>
          <w:sz w:val="28"/>
          <w:szCs w:val="28"/>
        </w:rPr>
        <w:t>:</w:t>
      </w:r>
    </w:p>
    <w:p w:rsidR="00A10A17" w:rsidRPr="00A10A17" w:rsidRDefault="00A10A17" w:rsidP="00A10A1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10A17">
        <w:rPr>
          <w:sz w:val="28"/>
          <w:szCs w:val="28"/>
        </w:rPr>
        <w:t xml:space="preserve"> расширить ассортимент за счет </w:t>
      </w:r>
      <w:r>
        <w:rPr>
          <w:sz w:val="28"/>
          <w:szCs w:val="28"/>
        </w:rPr>
        <w:t>производства новых видов продукции: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лочки с кунжутом, луковый багет, чесночный багет. При реализации 75 тонн новой продукции</w:t>
      </w:r>
      <w:r w:rsidRPr="00A10A17">
        <w:rPr>
          <w:sz w:val="28"/>
          <w:szCs w:val="28"/>
        </w:rPr>
        <w:t xml:space="preserve"> выручка </w:t>
      </w:r>
      <w:r>
        <w:rPr>
          <w:sz w:val="28"/>
          <w:szCs w:val="28"/>
        </w:rPr>
        <w:t>увеличится на</w:t>
      </w:r>
      <w:r w:rsidRPr="00A10A17">
        <w:rPr>
          <w:sz w:val="28"/>
          <w:szCs w:val="28"/>
        </w:rPr>
        <w:t xml:space="preserve"> </w:t>
      </w:r>
      <w:r>
        <w:rPr>
          <w:sz w:val="28"/>
          <w:szCs w:val="28"/>
        </w:rPr>
        <w:t>5044</w:t>
      </w:r>
      <w:r w:rsidRPr="00A10A1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 составит 452087 тыс. руб.</w:t>
      </w:r>
      <w:r w:rsidRPr="00A10A17">
        <w:rPr>
          <w:sz w:val="28"/>
          <w:szCs w:val="28"/>
        </w:rPr>
        <w:t>, что приве</w:t>
      </w:r>
      <w:r>
        <w:rPr>
          <w:sz w:val="28"/>
          <w:szCs w:val="28"/>
        </w:rPr>
        <w:t>дет к</w:t>
      </w:r>
      <w:r w:rsidRPr="00A10A17">
        <w:rPr>
          <w:sz w:val="28"/>
          <w:szCs w:val="28"/>
        </w:rPr>
        <w:t xml:space="preserve"> повышению уровня рентабель</w:t>
      </w:r>
      <w:r>
        <w:rPr>
          <w:sz w:val="28"/>
          <w:szCs w:val="28"/>
        </w:rPr>
        <w:t>ности до 0,02%.</w:t>
      </w:r>
    </w:p>
    <w:p w:rsidR="00A10A17" w:rsidRDefault="00687265" w:rsidP="00A10A1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0A17" w:rsidRPr="00A10A17">
        <w:rPr>
          <w:sz w:val="28"/>
          <w:szCs w:val="28"/>
        </w:rPr>
        <w:t xml:space="preserve"> выбрать оптимального поставщика </w:t>
      </w:r>
      <w:r w:rsidR="003C4017">
        <w:rPr>
          <w:sz w:val="28"/>
          <w:szCs w:val="28"/>
        </w:rPr>
        <w:t>упаковочных материалов</w:t>
      </w:r>
      <w:r w:rsidR="00A10A17" w:rsidRPr="00A10A17">
        <w:rPr>
          <w:sz w:val="28"/>
          <w:szCs w:val="28"/>
        </w:rPr>
        <w:t>: замена стар</w:t>
      </w:r>
      <w:r w:rsidR="00A10A17" w:rsidRPr="00A10A17">
        <w:rPr>
          <w:sz w:val="28"/>
          <w:szCs w:val="28"/>
        </w:rPr>
        <w:t>о</w:t>
      </w:r>
      <w:r w:rsidR="00A10A17" w:rsidRPr="00A10A17">
        <w:rPr>
          <w:sz w:val="28"/>
          <w:szCs w:val="28"/>
        </w:rPr>
        <w:t>го поставщик</w:t>
      </w:r>
      <w:proofErr w:type="gramStart"/>
      <w:r w:rsidR="00A10A17" w:rsidRPr="00A10A17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«Компания СТЭФ» г. Ижевск на </w:t>
      </w:r>
      <w:r w:rsidRPr="00687265">
        <w:rPr>
          <w:sz w:val="28"/>
          <w:szCs w:val="28"/>
        </w:rPr>
        <w:t>ЗАО НПФ «Интеграл+»</w:t>
      </w:r>
      <w:r w:rsidR="00A10A17" w:rsidRPr="00A10A17">
        <w:rPr>
          <w:sz w:val="28"/>
          <w:szCs w:val="28"/>
        </w:rPr>
        <w:t>, по</w:t>
      </w:r>
      <w:r w:rsidR="00A10A17" w:rsidRPr="00A10A17">
        <w:rPr>
          <w:sz w:val="28"/>
          <w:szCs w:val="28"/>
        </w:rPr>
        <w:t>з</w:t>
      </w:r>
      <w:r w:rsidR="00A10A17" w:rsidRPr="00A10A17">
        <w:rPr>
          <w:sz w:val="28"/>
          <w:szCs w:val="28"/>
        </w:rPr>
        <w:t xml:space="preserve">волит организации сократить затраты на </w:t>
      </w:r>
      <w:r w:rsidR="00E66A45">
        <w:rPr>
          <w:sz w:val="28"/>
          <w:szCs w:val="28"/>
        </w:rPr>
        <w:t xml:space="preserve">114 тыс. руб. </w:t>
      </w:r>
      <w:r w:rsidR="00A10A17" w:rsidRPr="00A10A17">
        <w:rPr>
          <w:sz w:val="28"/>
          <w:szCs w:val="28"/>
        </w:rPr>
        <w:t>Уровень рентабельности ув</w:t>
      </w:r>
      <w:r w:rsidR="00A10A17" w:rsidRPr="00A10A17">
        <w:rPr>
          <w:sz w:val="28"/>
          <w:szCs w:val="28"/>
        </w:rPr>
        <w:t>е</w:t>
      </w:r>
      <w:r w:rsidR="00A10A17" w:rsidRPr="00A10A17">
        <w:rPr>
          <w:sz w:val="28"/>
          <w:szCs w:val="28"/>
        </w:rPr>
        <w:t>личится</w:t>
      </w:r>
      <w:r w:rsidR="00E66A45">
        <w:rPr>
          <w:sz w:val="28"/>
          <w:szCs w:val="28"/>
        </w:rPr>
        <w:t xml:space="preserve"> на 0,03% и составит</w:t>
      </w:r>
      <w:r w:rsidR="00A10A17" w:rsidRPr="00A10A17">
        <w:rPr>
          <w:sz w:val="28"/>
          <w:szCs w:val="28"/>
        </w:rPr>
        <w:t xml:space="preserve"> </w:t>
      </w:r>
      <w:r w:rsidR="00E66A45">
        <w:rPr>
          <w:sz w:val="28"/>
          <w:szCs w:val="28"/>
        </w:rPr>
        <w:t>3,42</w:t>
      </w:r>
      <w:r w:rsidR="00A10A17" w:rsidRPr="00A10A17">
        <w:rPr>
          <w:sz w:val="28"/>
          <w:szCs w:val="28"/>
        </w:rPr>
        <w:t>%.</w:t>
      </w:r>
    </w:p>
    <w:p w:rsidR="00A10A17" w:rsidRPr="00A10A17" w:rsidRDefault="00E66A45" w:rsidP="00A10A1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повысить узнаваемость бренда</w:t>
      </w:r>
      <w:r w:rsidR="00A10A17" w:rsidRPr="00A10A17">
        <w:rPr>
          <w:sz w:val="28"/>
          <w:szCs w:val="28"/>
        </w:rPr>
        <w:t xml:space="preserve"> предлагается за счет проведения масшта</w:t>
      </w:r>
      <w:r w:rsidR="00A10A17" w:rsidRPr="00A10A17">
        <w:rPr>
          <w:sz w:val="28"/>
          <w:szCs w:val="28"/>
        </w:rPr>
        <w:t>б</w:t>
      </w:r>
      <w:r w:rsidR="00A10A17" w:rsidRPr="00A10A17">
        <w:rPr>
          <w:sz w:val="28"/>
          <w:szCs w:val="28"/>
        </w:rPr>
        <w:t xml:space="preserve">ной рекламной кампании, в которую входит </w:t>
      </w:r>
      <w:r>
        <w:rPr>
          <w:sz w:val="28"/>
          <w:szCs w:val="28"/>
        </w:rPr>
        <w:t>закупка и реализация рекламной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(листовки, пакеты, магниты, визитки)</w:t>
      </w:r>
      <w:r w:rsidR="00A10A17" w:rsidRPr="00A10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реклама в сети Интернет, </w:t>
      </w:r>
      <w:r w:rsidR="00A10A17" w:rsidRPr="00A10A17">
        <w:rPr>
          <w:sz w:val="28"/>
          <w:szCs w:val="28"/>
        </w:rPr>
        <w:t>модерниз</w:t>
      </w:r>
      <w:r w:rsidR="00A10A17" w:rsidRPr="00A10A17">
        <w:rPr>
          <w:sz w:val="28"/>
          <w:szCs w:val="28"/>
        </w:rPr>
        <w:t>а</w:t>
      </w:r>
      <w:r w:rsidR="00A10A17" w:rsidRPr="00A10A17">
        <w:rPr>
          <w:sz w:val="28"/>
          <w:szCs w:val="28"/>
        </w:rPr>
        <w:t xml:space="preserve">ция </w:t>
      </w:r>
      <w:r>
        <w:rPr>
          <w:sz w:val="28"/>
          <w:szCs w:val="28"/>
        </w:rPr>
        <w:t>и реструктуризация</w:t>
      </w:r>
      <w:r w:rsidR="00A10A17" w:rsidRPr="00A10A17">
        <w:rPr>
          <w:sz w:val="28"/>
          <w:szCs w:val="28"/>
        </w:rPr>
        <w:t xml:space="preserve"> сайта</w:t>
      </w:r>
      <w:r>
        <w:rPr>
          <w:sz w:val="28"/>
          <w:szCs w:val="28"/>
        </w:rPr>
        <w:t xml:space="preserve"> организации</w:t>
      </w:r>
      <w:r w:rsidR="00A10A17" w:rsidRPr="00A10A17">
        <w:rPr>
          <w:sz w:val="28"/>
          <w:szCs w:val="28"/>
        </w:rPr>
        <w:t>. Данное мероприятие позволит увел</w:t>
      </w:r>
      <w:r w:rsidR="00A10A17" w:rsidRPr="00A10A17">
        <w:rPr>
          <w:sz w:val="28"/>
          <w:szCs w:val="28"/>
        </w:rPr>
        <w:t>и</w:t>
      </w:r>
      <w:r w:rsidR="00A10A17" w:rsidRPr="00A10A17">
        <w:rPr>
          <w:sz w:val="28"/>
          <w:szCs w:val="28"/>
        </w:rPr>
        <w:t xml:space="preserve">чить объем </w:t>
      </w:r>
      <w:r>
        <w:rPr>
          <w:sz w:val="28"/>
          <w:szCs w:val="28"/>
        </w:rPr>
        <w:t>прибыли на 2592 тыс. руб.,</w:t>
      </w:r>
      <w:r w:rsidR="00A10A17" w:rsidRPr="00A10A17">
        <w:rPr>
          <w:sz w:val="28"/>
          <w:szCs w:val="28"/>
        </w:rPr>
        <w:t xml:space="preserve"> за счет чего уровень рентабельности увел</w:t>
      </w:r>
      <w:r w:rsidR="00A10A17" w:rsidRPr="00A10A17">
        <w:rPr>
          <w:sz w:val="28"/>
          <w:szCs w:val="28"/>
        </w:rPr>
        <w:t>и</w:t>
      </w:r>
      <w:r w:rsidR="00A10A17" w:rsidRPr="00A10A17">
        <w:rPr>
          <w:sz w:val="28"/>
          <w:szCs w:val="28"/>
        </w:rPr>
        <w:t>чит</w:t>
      </w:r>
      <w:r>
        <w:rPr>
          <w:sz w:val="28"/>
          <w:szCs w:val="28"/>
        </w:rPr>
        <w:t>ся на 0,6</w:t>
      </w:r>
      <w:r w:rsidR="00A10A17" w:rsidRPr="00A10A17">
        <w:rPr>
          <w:sz w:val="28"/>
          <w:szCs w:val="28"/>
        </w:rPr>
        <w:t>% и соста</w:t>
      </w:r>
      <w:r>
        <w:rPr>
          <w:sz w:val="28"/>
          <w:szCs w:val="28"/>
        </w:rPr>
        <w:t>вит 3,99</w:t>
      </w:r>
      <w:r w:rsidR="00A10A17" w:rsidRPr="00A10A17">
        <w:rPr>
          <w:sz w:val="28"/>
          <w:szCs w:val="28"/>
        </w:rPr>
        <w:t>%.</w:t>
      </w:r>
    </w:p>
    <w:p w:rsidR="00653384" w:rsidRPr="00A10A17" w:rsidRDefault="00A10A17" w:rsidP="00653384">
      <w:pPr>
        <w:spacing w:after="0" w:line="360" w:lineRule="auto"/>
        <w:ind w:firstLine="709"/>
        <w:jc w:val="both"/>
        <w:rPr>
          <w:sz w:val="28"/>
          <w:szCs w:val="28"/>
        </w:rPr>
      </w:pPr>
      <w:r w:rsidRPr="00A10A17">
        <w:rPr>
          <w:sz w:val="28"/>
          <w:szCs w:val="28"/>
        </w:rPr>
        <w:t>Реализация предложенных мероприятий позволит организации увеличить в</w:t>
      </w:r>
      <w:r w:rsidRPr="00A10A17">
        <w:rPr>
          <w:sz w:val="28"/>
          <w:szCs w:val="28"/>
        </w:rPr>
        <w:t>ы</w:t>
      </w:r>
      <w:r w:rsidRPr="00A10A17">
        <w:rPr>
          <w:sz w:val="28"/>
          <w:szCs w:val="28"/>
        </w:rPr>
        <w:t xml:space="preserve">ручку приблизительно  на </w:t>
      </w:r>
      <w:r w:rsidR="00653384">
        <w:rPr>
          <w:sz w:val="28"/>
          <w:szCs w:val="28"/>
        </w:rPr>
        <w:t>7720</w:t>
      </w:r>
      <w:r w:rsidRPr="00A10A17">
        <w:rPr>
          <w:sz w:val="28"/>
          <w:szCs w:val="28"/>
        </w:rPr>
        <w:t xml:space="preserve"> тыс. руб., общий экономический эффект составит </w:t>
      </w:r>
      <w:r w:rsidR="00653384">
        <w:rPr>
          <w:sz w:val="28"/>
          <w:szCs w:val="28"/>
        </w:rPr>
        <w:t>2946</w:t>
      </w:r>
      <w:r w:rsidRPr="00A10A17">
        <w:rPr>
          <w:sz w:val="28"/>
          <w:szCs w:val="28"/>
        </w:rPr>
        <w:t xml:space="preserve"> тыс. руб., уровень рентабельности возрастет с </w:t>
      </w:r>
      <w:r w:rsidR="00653384">
        <w:rPr>
          <w:sz w:val="28"/>
          <w:szCs w:val="28"/>
        </w:rPr>
        <w:t>3,39</w:t>
      </w:r>
      <w:r w:rsidRPr="00A10A17">
        <w:rPr>
          <w:sz w:val="28"/>
          <w:szCs w:val="28"/>
        </w:rPr>
        <w:t xml:space="preserve">% до </w:t>
      </w:r>
      <w:r w:rsidR="00653384">
        <w:rPr>
          <w:sz w:val="28"/>
          <w:szCs w:val="28"/>
        </w:rPr>
        <w:t>4,03</w:t>
      </w:r>
      <w:r w:rsidRPr="00A10A17">
        <w:rPr>
          <w:sz w:val="28"/>
          <w:szCs w:val="28"/>
        </w:rPr>
        <w:t>%.</w:t>
      </w:r>
    </w:p>
    <w:p w:rsidR="00493D8B" w:rsidRPr="00493D8B" w:rsidRDefault="00493D8B" w:rsidP="00493D8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3D8B">
        <w:rPr>
          <w:sz w:val="28"/>
          <w:szCs w:val="28"/>
        </w:rPr>
        <w:t>Наибольший экономический эффект ожи</w:t>
      </w:r>
      <w:r>
        <w:rPr>
          <w:sz w:val="28"/>
          <w:szCs w:val="28"/>
        </w:rPr>
        <w:t>дается от разработки мероприятия</w:t>
      </w:r>
      <w:r w:rsidRPr="00493D8B">
        <w:rPr>
          <w:sz w:val="28"/>
          <w:szCs w:val="28"/>
        </w:rPr>
        <w:t xml:space="preserve"> по </w:t>
      </w:r>
      <w:r>
        <w:rPr>
          <w:sz w:val="28"/>
          <w:szCs w:val="28"/>
        </w:rPr>
        <w:t>повышению</w:t>
      </w:r>
      <w:r w:rsidRPr="00493D8B">
        <w:rPr>
          <w:sz w:val="28"/>
          <w:szCs w:val="28"/>
        </w:rPr>
        <w:t xml:space="preserve"> узнаваемости бренда организации, за счёт </w:t>
      </w:r>
      <w:r>
        <w:rPr>
          <w:sz w:val="28"/>
          <w:szCs w:val="28"/>
        </w:rPr>
        <w:t>активной рекламной акции в сети Интернет</w:t>
      </w:r>
      <w:r w:rsidRPr="00493D8B">
        <w:rPr>
          <w:sz w:val="28"/>
          <w:szCs w:val="28"/>
        </w:rPr>
        <w:t>.</w:t>
      </w:r>
    </w:p>
    <w:p w:rsidR="00493D8B" w:rsidRDefault="00493D8B" w:rsidP="00493D8B">
      <w:pPr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236056">
        <w:rPr>
          <w:rFonts w:cs="Times New Roman"/>
          <w:sz w:val="28"/>
          <w:szCs w:val="28"/>
        </w:rPr>
        <w:t xml:space="preserve">Реализация вышеуказанных мероприятий будет способствовать </w:t>
      </w:r>
      <w:r>
        <w:rPr>
          <w:rFonts w:cs="Times New Roman"/>
          <w:sz w:val="28"/>
          <w:szCs w:val="28"/>
        </w:rPr>
        <w:t>повышению конкурентоспособности хлебобулочной продукц</w:t>
      </w:r>
      <w:proofErr w:type="gramStart"/>
      <w:r>
        <w:rPr>
          <w:rFonts w:cs="Times New Roman"/>
          <w:sz w:val="28"/>
          <w:szCs w:val="28"/>
        </w:rPr>
        <w:t>ии ООО</w:t>
      </w:r>
      <w:proofErr w:type="gramEnd"/>
      <w:r>
        <w:rPr>
          <w:rFonts w:cs="Times New Roman"/>
          <w:sz w:val="28"/>
          <w:szCs w:val="28"/>
        </w:rPr>
        <w:t xml:space="preserve"> «Хлебозавод №5» города Ижевска Удмуртской Республики</w:t>
      </w:r>
      <w:r w:rsidRPr="00236056">
        <w:rPr>
          <w:rFonts w:cs="Times New Roman"/>
          <w:sz w:val="28"/>
          <w:szCs w:val="28"/>
        </w:rPr>
        <w:t>.</w:t>
      </w:r>
    </w:p>
    <w:p w:rsidR="0026177C" w:rsidRDefault="0026177C" w:rsidP="0026177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53384" w:rsidRDefault="00653384" w:rsidP="0026177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53384" w:rsidRDefault="00653384" w:rsidP="0026177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5231A" w:rsidRDefault="00F5231A" w:rsidP="0026177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53384" w:rsidRDefault="00653384" w:rsidP="0026177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6177C" w:rsidRDefault="0026177C" w:rsidP="00D7638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D56E7A" w:rsidRDefault="000A61A2" w:rsidP="00D56E7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E7A" w:rsidRPr="009321A0">
        <w:rPr>
          <w:sz w:val="28"/>
          <w:szCs w:val="28"/>
        </w:rPr>
        <w:t>Гражданский коде</w:t>
      </w:r>
      <w:r w:rsidR="00D56E7A">
        <w:rPr>
          <w:sz w:val="28"/>
          <w:szCs w:val="28"/>
        </w:rPr>
        <w:t>кс Российской Федерации (ГК РФ) от 30.11.</w:t>
      </w:r>
      <w:r w:rsidR="009C13BA">
        <w:rPr>
          <w:sz w:val="28"/>
          <w:szCs w:val="28"/>
        </w:rPr>
        <w:t>1994</w:t>
      </w:r>
      <w:r w:rsidR="00D56E7A" w:rsidRPr="009321A0">
        <w:rPr>
          <w:sz w:val="28"/>
          <w:szCs w:val="28"/>
        </w:rPr>
        <w:t xml:space="preserve"> N 51-ФЗ</w:t>
      </w:r>
    </w:p>
    <w:p w:rsidR="00D56E7A" w:rsidRDefault="000A61A2" w:rsidP="00D56E7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6E7A" w:rsidRPr="009321A0">
        <w:rPr>
          <w:sz w:val="28"/>
          <w:szCs w:val="28"/>
        </w:rPr>
        <w:t>Трудо</w:t>
      </w:r>
      <w:r w:rsidR="00D56E7A">
        <w:rPr>
          <w:sz w:val="28"/>
          <w:szCs w:val="28"/>
        </w:rPr>
        <w:t>вой кодекс Российской Федерации (ТК РФ)</w:t>
      </w:r>
      <w:r w:rsidR="009C13BA">
        <w:rPr>
          <w:sz w:val="28"/>
          <w:szCs w:val="28"/>
        </w:rPr>
        <w:t xml:space="preserve"> от 30.12.2001</w:t>
      </w:r>
      <w:r w:rsidR="00D56E7A">
        <w:rPr>
          <w:sz w:val="28"/>
          <w:szCs w:val="28"/>
        </w:rPr>
        <w:t xml:space="preserve"> </w:t>
      </w:r>
      <w:r w:rsidR="00D56E7A" w:rsidRPr="009321A0">
        <w:rPr>
          <w:sz w:val="28"/>
          <w:szCs w:val="28"/>
        </w:rPr>
        <w:t>N 197-ФЗ (ред. от 03.07.2016) (с изм. и доп., вступ. в силу с 01.01.2017)</w:t>
      </w:r>
    </w:p>
    <w:p w:rsidR="009C13BA" w:rsidRDefault="000A61A2" w:rsidP="009C13B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13BA" w:rsidRPr="009321A0">
        <w:rPr>
          <w:sz w:val="28"/>
          <w:szCs w:val="28"/>
        </w:rPr>
        <w:t>Федеральный закон "О защите конкуренции" от 26.07.2006 N 135-ФЗ</w:t>
      </w:r>
    </w:p>
    <w:p w:rsidR="009C13BA" w:rsidRDefault="000A61A2" w:rsidP="009C13B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13BA" w:rsidRPr="00775677">
        <w:rPr>
          <w:sz w:val="28"/>
          <w:szCs w:val="28"/>
        </w:rPr>
        <w:t>Федеральный закон "О стандартизации в Российской Федерации"</w:t>
      </w:r>
      <w:r w:rsidR="009C13BA" w:rsidRPr="009C13BA">
        <w:rPr>
          <w:sz w:val="28"/>
          <w:szCs w:val="28"/>
        </w:rPr>
        <w:t xml:space="preserve"> </w:t>
      </w:r>
      <w:r w:rsidR="009C13BA">
        <w:rPr>
          <w:sz w:val="28"/>
          <w:szCs w:val="28"/>
        </w:rPr>
        <w:t>от 29.06.2015</w:t>
      </w:r>
      <w:r w:rsidR="009C13BA" w:rsidRPr="00775677">
        <w:rPr>
          <w:sz w:val="28"/>
          <w:szCs w:val="28"/>
        </w:rPr>
        <w:t xml:space="preserve"> N 162-ФЗ</w:t>
      </w:r>
    </w:p>
    <w:p w:rsidR="007573C2" w:rsidRDefault="000A61A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13BA" w:rsidRPr="009321A0">
        <w:rPr>
          <w:sz w:val="28"/>
          <w:szCs w:val="28"/>
        </w:rPr>
        <w:t>Федеральный закон "Об обществах с ограниченной ответственностью" от 08.02.1998 N 14-ФЗ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7573C2">
        <w:rPr>
          <w:sz w:val="28"/>
          <w:szCs w:val="28"/>
        </w:rPr>
        <w:t>Аббасов</w:t>
      </w:r>
      <w:proofErr w:type="spellEnd"/>
      <w:r w:rsidRPr="007573C2">
        <w:rPr>
          <w:sz w:val="28"/>
          <w:szCs w:val="28"/>
        </w:rPr>
        <w:t xml:space="preserve">, С.А. </w:t>
      </w:r>
      <w:proofErr w:type="spellStart"/>
      <w:r w:rsidRPr="007573C2">
        <w:rPr>
          <w:sz w:val="28"/>
          <w:szCs w:val="28"/>
        </w:rPr>
        <w:t>оглы</w:t>
      </w:r>
      <w:proofErr w:type="spellEnd"/>
      <w:r w:rsidRPr="007573C2">
        <w:rPr>
          <w:sz w:val="28"/>
          <w:szCs w:val="28"/>
        </w:rPr>
        <w:t xml:space="preserve"> Эффективное управление денежными потоками как важный рычаг финансового менеджмента / </w:t>
      </w:r>
      <w:proofErr w:type="spellStart"/>
      <w:r w:rsidRPr="007573C2">
        <w:rPr>
          <w:sz w:val="28"/>
          <w:szCs w:val="28"/>
        </w:rPr>
        <w:t>Аббасов</w:t>
      </w:r>
      <w:proofErr w:type="spellEnd"/>
      <w:r w:rsidRPr="007573C2">
        <w:rPr>
          <w:sz w:val="28"/>
          <w:szCs w:val="28"/>
        </w:rPr>
        <w:t xml:space="preserve"> </w:t>
      </w:r>
      <w:proofErr w:type="spellStart"/>
      <w:r w:rsidRPr="007573C2">
        <w:rPr>
          <w:sz w:val="28"/>
          <w:szCs w:val="28"/>
        </w:rPr>
        <w:t>Сарвар</w:t>
      </w:r>
      <w:proofErr w:type="spellEnd"/>
      <w:r w:rsidRPr="007573C2">
        <w:rPr>
          <w:sz w:val="28"/>
          <w:szCs w:val="28"/>
        </w:rPr>
        <w:t xml:space="preserve"> </w:t>
      </w:r>
      <w:proofErr w:type="spellStart"/>
      <w:r w:rsidRPr="007573C2">
        <w:rPr>
          <w:sz w:val="28"/>
          <w:szCs w:val="28"/>
        </w:rPr>
        <w:t>Алыджан</w:t>
      </w:r>
      <w:proofErr w:type="spellEnd"/>
      <w:r w:rsidRPr="007573C2">
        <w:rPr>
          <w:sz w:val="28"/>
          <w:szCs w:val="28"/>
        </w:rPr>
        <w:t xml:space="preserve"> </w:t>
      </w:r>
      <w:proofErr w:type="spellStart"/>
      <w:r w:rsidRPr="007573C2">
        <w:rPr>
          <w:sz w:val="28"/>
          <w:szCs w:val="28"/>
        </w:rPr>
        <w:t>оглы</w:t>
      </w:r>
      <w:proofErr w:type="spellEnd"/>
      <w:r w:rsidRPr="007573C2">
        <w:rPr>
          <w:sz w:val="28"/>
          <w:szCs w:val="28"/>
        </w:rPr>
        <w:t xml:space="preserve"> // Ро</w:t>
      </w:r>
      <w:r w:rsidRPr="007573C2">
        <w:rPr>
          <w:sz w:val="28"/>
          <w:szCs w:val="28"/>
        </w:rPr>
        <w:t>с</w:t>
      </w:r>
      <w:r w:rsidRPr="007573C2">
        <w:rPr>
          <w:sz w:val="28"/>
          <w:szCs w:val="28"/>
        </w:rPr>
        <w:t>сийское предпринимательство. – 2013. – № 14 (236). – С. 84-90.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7573C2">
        <w:rPr>
          <w:sz w:val="28"/>
          <w:szCs w:val="28"/>
        </w:rPr>
        <w:t>Акулич</w:t>
      </w:r>
      <w:proofErr w:type="spellEnd"/>
      <w:r w:rsidRPr="007573C2">
        <w:rPr>
          <w:sz w:val="28"/>
          <w:szCs w:val="28"/>
        </w:rPr>
        <w:t xml:space="preserve">, В.А. Исследуем трудовые ресурсы / </w:t>
      </w:r>
      <w:proofErr w:type="spellStart"/>
      <w:r w:rsidRPr="007573C2">
        <w:rPr>
          <w:sz w:val="28"/>
          <w:szCs w:val="28"/>
        </w:rPr>
        <w:t>В.А.Акулич</w:t>
      </w:r>
      <w:proofErr w:type="spellEnd"/>
      <w:r w:rsidRPr="007573C2">
        <w:rPr>
          <w:sz w:val="28"/>
          <w:szCs w:val="28"/>
        </w:rPr>
        <w:t xml:space="preserve"> // Финансовый д</w:t>
      </w:r>
      <w:r w:rsidRPr="007573C2">
        <w:rPr>
          <w:sz w:val="28"/>
          <w:szCs w:val="28"/>
        </w:rPr>
        <w:t>и</w:t>
      </w:r>
      <w:r w:rsidRPr="007573C2">
        <w:rPr>
          <w:sz w:val="28"/>
          <w:szCs w:val="28"/>
        </w:rPr>
        <w:t>ректор. – 2013. – №5. – С.33-45.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7573C2">
        <w:rPr>
          <w:sz w:val="28"/>
          <w:szCs w:val="28"/>
        </w:rPr>
        <w:t>Алексейчева</w:t>
      </w:r>
      <w:proofErr w:type="spellEnd"/>
      <w:r w:rsidRPr="007573C2">
        <w:rPr>
          <w:sz w:val="28"/>
          <w:szCs w:val="28"/>
        </w:rPr>
        <w:t>, Е.Ю. Экономика организации (предприятия): Учебник для б</w:t>
      </w:r>
      <w:r w:rsidRPr="007573C2">
        <w:rPr>
          <w:sz w:val="28"/>
          <w:szCs w:val="28"/>
        </w:rPr>
        <w:t>а</w:t>
      </w:r>
      <w:r w:rsidRPr="007573C2">
        <w:rPr>
          <w:sz w:val="28"/>
          <w:szCs w:val="28"/>
        </w:rPr>
        <w:t xml:space="preserve">калавров / Е.Ю. </w:t>
      </w:r>
      <w:proofErr w:type="spellStart"/>
      <w:r w:rsidRPr="007573C2">
        <w:rPr>
          <w:sz w:val="28"/>
          <w:szCs w:val="28"/>
        </w:rPr>
        <w:t>Алексейчева</w:t>
      </w:r>
      <w:proofErr w:type="spellEnd"/>
      <w:r w:rsidRPr="007573C2">
        <w:rPr>
          <w:sz w:val="28"/>
          <w:szCs w:val="28"/>
        </w:rPr>
        <w:t>, М.Д. Магомедов, И.Б. Костин. - М.: Дашков и К, 2013. - 292 c.</w:t>
      </w:r>
      <w:r>
        <w:rPr>
          <w:sz w:val="28"/>
          <w:szCs w:val="28"/>
        </w:rPr>
        <w:t xml:space="preserve"> 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573C2">
        <w:rPr>
          <w:sz w:val="28"/>
          <w:szCs w:val="28"/>
        </w:rPr>
        <w:t>Бадмаева, Д.Г. Методика анализа платежеспособности коммерческой орг</w:t>
      </w:r>
      <w:r w:rsidRPr="007573C2">
        <w:rPr>
          <w:sz w:val="28"/>
          <w:szCs w:val="28"/>
        </w:rPr>
        <w:t>а</w:t>
      </w:r>
      <w:r w:rsidRPr="007573C2">
        <w:rPr>
          <w:sz w:val="28"/>
          <w:szCs w:val="28"/>
        </w:rPr>
        <w:t>низации / Д.Г. Бадмаева // II Международная научно-практическая конференция: Сборник научных трудов. - 2012. – С. 89-102.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573C2">
        <w:rPr>
          <w:sz w:val="28"/>
          <w:szCs w:val="28"/>
        </w:rPr>
        <w:t>Балакирев, С.А. Управление товарным ассортиментом / С.А. Балакирев // Современная торговля. - 2011. - N 2. - С. 26-33.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573C2">
        <w:rPr>
          <w:sz w:val="28"/>
          <w:szCs w:val="28"/>
        </w:rPr>
        <w:t xml:space="preserve">Банк, В.Р. Финансовый анализ: учебное пособие / В.Р. Банк, А.В, </w:t>
      </w:r>
      <w:proofErr w:type="spellStart"/>
      <w:r w:rsidRPr="007573C2">
        <w:rPr>
          <w:sz w:val="28"/>
          <w:szCs w:val="28"/>
        </w:rPr>
        <w:t>Тарск</w:t>
      </w:r>
      <w:r w:rsidRPr="007573C2">
        <w:rPr>
          <w:sz w:val="28"/>
          <w:szCs w:val="28"/>
        </w:rPr>
        <w:t>и</w:t>
      </w:r>
      <w:r w:rsidRPr="007573C2">
        <w:rPr>
          <w:sz w:val="28"/>
          <w:szCs w:val="28"/>
        </w:rPr>
        <w:t>на</w:t>
      </w:r>
      <w:proofErr w:type="spellEnd"/>
      <w:r w:rsidRPr="007573C2">
        <w:rPr>
          <w:sz w:val="28"/>
          <w:szCs w:val="28"/>
        </w:rPr>
        <w:t>. – М.: Проспект, 2013. – 352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7573C2">
        <w:rPr>
          <w:sz w:val="28"/>
          <w:szCs w:val="28"/>
        </w:rPr>
        <w:t>Басовский</w:t>
      </w:r>
      <w:proofErr w:type="spellEnd"/>
      <w:r w:rsidRPr="007573C2">
        <w:rPr>
          <w:sz w:val="28"/>
          <w:szCs w:val="28"/>
        </w:rPr>
        <w:t xml:space="preserve">, Л. Е. Экономика отрасли: учебное пособие / Л. Е. </w:t>
      </w:r>
      <w:proofErr w:type="spellStart"/>
      <w:r w:rsidRPr="007573C2">
        <w:rPr>
          <w:sz w:val="28"/>
          <w:szCs w:val="28"/>
        </w:rPr>
        <w:t>Басовский</w:t>
      </w:r>
      <w:proofErr w:type="spellEnd"/>
      <w:r w:rsidRPr="007573C2">
        <w:rPr>
          <w:sz w:val="28"/>
          <w:szCs w:val="28"/>
        </w:rPr>
        <w:t>. - М.: ИНФРА-М, 2012. - 145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7573C2">
        <w:rPr>
          <w:sz w:val="28"/>
          <w:szCs w:val="28"/>
        </w:rPr>
        <w:t xml:space="preserve">Белокрылова, О.С. Экономика труда: конспект лекций / О.С. Белокрылова, Е.В. </w:t>
      </w:r>
      <w:proofErr w:type="spellStart"/>
      <w:r w:rsidRPr="007573C2">
        <w:rPr>
          <w:sz w:val="28"/>
          <w:szCs w:val="28"/>
        </w:rPr>
        <w:t>Михалкина</w:t>
      </w:r>
      <w:proofErr w:type="spellEnd"/>
      <w:r w:rsidRPr="007573C2">
        <w:rPr>
          <w:sz w:val="28"/>
          <w:szCs w:val="28"/>
        </w:rPr>
        <w:t>. – Ростов н</w:t>
      </w:r>
      <w:proofErr w:type="gramStart"/>
      <w:r w:rsidRPr="007573C2">
        <w:rPr>
          <w:sz w:val="28"/>
          <w:szCs w:val="28"/>
        </w:rPr>
        <w:t>/Д</w:t>
      </w:r>
      <w:proofErr w:type="gramEnd"/>
      <w:r w:rsidRPr="007573C2">
        <w:rPr>
          <w:sz w:val="28"/>
          <w:szCs w:val="28"/>
        </w:rPr>
        <w:t>: Феникс, 2012. – 224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7573C2">
        <w:rPr>
          <w:sz w:val="28"/>
          <w:szCs w:val="28"/>
        </w:rPr>
        <w:t>Бухаркова</w:t>
      </w:r>
      <w:proofErr w:type="spellEnd"/>
      <w:r w:rsidRPr="007573C2">
        <w:rPr>
          <w:sz w:val="28"/>
          <w:szCs w:val="28"/>
        </w:rPr>
        <w:t xml:space="preserve">, О.В. Управление продажами /О.В.  </w:t>
      </w:r>
      <w:proofErr w:type="spellStart"/>
      <w:r w:rsidRPr="007573C2">
        <w:rPr>
          <w:sz w:val="28"/>
          <w:szCs w:val="28"/>
        </w:rPr>
        <w:t>Бухаркова</w:t>
      </w:r>
      <w:proofErr w:type="spellEnd"/>
      <w:r w:rsidRPr="007573C2">
        <w:rPr>
          <w:sz w:val="28"/>
          <w:szCs w:val="28"/>
        </w:rPr>
        <w:t>, Е.Г. Горшкова. - СПб: Речь, 2013. - 333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r w:rsidRPr="007573C2">
        <w:rPr>
          <w:sz w:val="28"/>
          <w:szCs w:val="28"/>
        </w:rPr>
        <w:t>Вэйдер</w:t>
      </w:r>
      <w:proofErr w:type="spellEnd"/>
      <w:r w:rsidRPr="007573C2">
        <w:rPr>
          <w:sz w:val="28"/>
          <w:szCs w:val="28"/>
        </w:rPr>
        <w:t xml:space="preserve">, М. Инструменты бережливого производства. Мини-руководство по внедрению методик бережливого производства / М. </w:t>
      </w:r>
      <w:proofErr w:type="spellStart"/>
      <w:r w:rsidRPr="007573C2">
        <w:rPr>
          <w:sz w:val="28"/>
          <w:szCs w:val="28"/>
        </w:rPr>
        <w:t>Вэйдер</w:t>
      </w:r>
      <w:proofErr w:type="spellEnd"/>
      <w:r w:rsidRPr="007573C2">
        <w:rPr>
          <w:sz w:val="28"/>
          <w:szCs w:val="28"/>
        </w:rPr>
        <w:t xml:space="preserve">. - М.: Альпина </w:t>
      </w:r>
      <w:proofErr w:type="spellStart"/>
      <w:r w:rsidRPr="007573C2">
        <w:rPr>
          <w:sz w:val="28"/>
          <w:szCs w:val="28"/>
        </w:rPr>
        <w:t>Па</w:t>
      </w:r>
      <w:r w:rsidRPr="007573C2">
        <w:rPr>
          <w:sz w:val="28"/>
          <w:szCs w:val="28"/>
        </w:rPr>
        <w:t>б</w:t>
      </w:r>
      <w:r w:rsidRPr="007573C2">
        <w:rPr>
          <w:sz w:val="28"/>
          <w:szCs w:val="28"/>
        </w:rPr>
        <w:t>лишер</w:t>
      </w:r>
      <w:proofErr w:type="spellEnd"/>
      <w:r w:rsidRPr="007573C2">
        <w:rPr>
          <w:sz w:val="28"/>
          <w:szCs w:val="28"/>
        </w:rPr>
        <w:t>, 2012. - 125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573C2">
        <w:rPr>
          <w:sz w:val="28"/>
          <w:szCs w:val="28"/>
        </w:rPr>
        <w:t>Гвозденко, А.Н. SWOT-анализ: методики проведения и возможности пр</w:t>
      </w:r>
      <w:r w:rsidRPr="007573C2">
        <w:rPr>
          <w:sz w:val="28"/>
          <w:szCs w:val="28"/>
        </w:rPr>
        <w:t>и</w:t>
      </w:r>
      <w:r w:rsidRPr="007573C2">
        <w:rPr>
          <w:sz w:val="28"/>
          <w:szCs w:val="28"/>
        </w:rPr>
        <w:t>менения на российских предприятиях / А.Н. Гвозденко // Маркетинг и маркетинг</w:t>
      </w:r>
      <w:r w:rsidRPr="007573C2">
        <w:rPr>
          <w:sz w:val="28"/>
          <w:szCs w:val="28"/>
        </w:rPr>
        <w:t>о</w:t>
      </w:r>
      <w:r w:rsidRPr="007573C2">
        <w:rPr>
          <w:sz w:val="28"/>
          <w:szCs w:val="28"/>
        </w:rPr>
        <w:t>вые исследования. - 2013. - № 2. - С. 144–156.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7573C2">
        <w:rPr>
          <w:sz w:val="28"/>
          <w:szCs w:val="28"/>
        </w:rPr>
        <w:t>Гельвановский</w:t>
      </w:r>
      <w:proofErr w:type="spellEnd"/>
      <w:r w:rsidRPr="007573C2">
        <w:rPr>
          <w:sz w:val="28"/>
          <w:szCs w:val="28"/>
        </w:rPr>
        <w:t>, М.Н. Конкурентоспособность в микро-, мез</w:t>
      </w:r>
      <w:proofErr w:type="gramStart"/>
      <w:r w:rsidRPr="007573C2">
        <w:rPr>
          <w:sz w:val="28"/>
          <w:szCs w:val="28"/>
        </w:rPr>
        <w:t>о-</w:t>
      </w:r>
      <w:proofErr w:type="gramEnd"/>
      <w:r w:rsidRPr="007573C2">
        <w:rPr>
          <w:sz w:val="28"/>
          <w:szCs w:val="28"/>
        </w:rPr>
        <w:t xml:space="preserve"> и макро-уровневом измерениях / М. </w:t>
      </w:r>
      <w:proofErr w:type="spellStart"/>
      <w:r w:rsidRPr="007573C2">
        <w:rPr>
          <w:sz w:val="28"/>
          <w:szCs w:val="28"/>
        </w:rPr>
        <w:t>Гельвановский</w:t>
      </w:r>
      <w:proofErr w:type="spellEnd"/>
      <w:r w:rsidRPr="007573C2">
        <w:rPr>
          <w:sz w:val="28"/>
          <w:szCs w:val="28"/>
        </w:rPr>
        <w:t>, В. Жуковская, И. Трофимова // Росси</w:t>
      </w:r>
      <w:r w:rsidRPr="007573C2">
        <w:rPr>
          <w:sz w:val="28"/>
          <w:szCs w:val="28"/>
        </w:rPr>
        <w:t>й</w:t>
      </w:r>
      <w:r w:rsidRPr="007573C2">
        <w:rPr>
          <w:sz w:val="28"/>
          <w:szCs w:val="28"/>
        </w:rPr>
        <w:t>ский экономический журнал. - 2011. - № 3. – С. 56-84.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573C2">
        <w:rPr>
          <w:sz w:val="28"/>
          <w:szCs w:val="28"/>
        </w:rPr>
        <w:t>Голова, А.Г. Управление продажами: учебник / А.Г. Голова. - М.: Дашков и К, 2013. - 277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573C2">
        <w:rPr>
          <w:sz w:val="28"/>
          <w:szCs w:val="28"/>
        </w:rPr>
        <w:t>Гордеев, Д.И. Управление ассортиментом в современных экономических условиях/ Д.И. Гордеев // РИСК: ресурсы, информация, снабжение, конкуренция. - 2012. - № 2. - Ч. 1. - С. 59-63.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573C2">
        <w:rPr>
          <w:sz w:val="28"/>
          <w:szCs w:val="28"/>
        </w:rPr>
        <w:t xml:space="preserve">Грошев, И. В. </w:t>
      </w:r>
      <w:r w:rsidR="00D26940" w:rsidRPr="00D26940">
        <w:rPr>
          <w:sz w:val="28"/>
          <w:szCs w:val="28"/>
        </w:rPr>
        <w:t>Технол</w:t>
      </w:r>
      <w:r w:rsidR="00D26940">
        <w:rPr>
          <w:sz w:val="28"/>
          <w:szCs w:val="28"/>
        </w:rPr>
        <w:t>огия хлебопекарного производства</w:t>
      </w:r>
      <w:r w:rsidRPr="007573C2">
        <w:rPr>
          <w:sz w:val="28"/>
          <w:szCs w:val="28"/>
        </w:rPr>
        <w:t xml:space="preserve">/ И.В. Грошев, А.А. </w:t>
      </w:r>
      <w:proofErr w:type="spellStart"/>
      <w:r w:rsidRPr="007573C2">
        <w:rPr>
          <w:sz w:val="28"/>
          <w:szCs w:val="28"/>
        </w:rPr>
        <w:t>Краснослободцев</w:t>
      </w:r>
      <w:proofErr w:type="spellEnd"/>
      <w:r w:rsidRPr="007573C2">
        <w:rPr>
          <w:sz w:val="28"/>
          <w:szCs w:val="28"/>
        </w:rPr>
        <w:t xml:space="preserve">. - М.: </w:t>
      </w:r>
      <w:proofErr w:type="spellStart"/>
      <w:r w:rsidRPr="007573C2">
        <w:rPr>
          <w:sz w:val="28"/>
          <w:szCs w:val="28"/>
        </w:rPr>
        <w:t>Юнити</w:t>
      </w:r>
      <w:proofErr w:type="spellEnd"/>
      <w:r w:rsidRPr="007573C2">
        <w:rPr>
          <w:sz w:val="28"/>
          <w:szCs w:val="28"/>
        </w:rPr>
        <w:t>, 2013. - 528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 w:rsidRPr="007573C2">
        <w:rPr>
          <w:sz w:val="28"/>
          <w:szCs w:val="28"/>
        </w:rPr>
        <w:t>Елкин</w:t>
      </w:r>
      <w:proofErr w:type="spellEnd"/>
      <w:r w:rsidRPr="007573C2">
        <w:rPr>
          <w:sz w:val="28"/>
          <w:szCs w:val="28"/>
        </w:rPr>
        <w:t xml:space="preserve">, С. Е. Вопросы теории управления товарным ассортиментом / Е.С. </w:t>
      </w:r>
      <w:proofErr w:type="spellStart"/>
      <w:r w:rsidRPr="007573C2">
        <w:rPr>
          <w:sz w:val="28"/>
          <w:szCs w:val="28"/>
        </w:rPr>
        <w:t>Елкин</w:t>
      </w:r>
      <w:proofErr w:type="spellEnd"/>
      <w:r w:rsidRPr="007573C2">
        <w:rPr>
          <w:sz w:val="28"/>
          <w:szCs w:val="28"/>
        </w:rPr>
        <w:t xml:space="preserve"> // Сибирский торгово-экономический журнал. - 2009. - № 9. - С. 48-55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573C2">
        <w:rPr>
          <w:sz w:val="28"/>
          <w:szCs w:val="28"/>
        </w:rPr>
        <w:t>Ефимова, О.В. Анализ финансовой отчетности: учебное пособие / О.В. Ефимова [и др.]. – М.: Омега-Л, 2013. – 388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Pr="007573C2">
        <w:rPr>
          <w:sz w:val="28"/>
          <w:szCs w:val="28"/>
        </w:rPr>
        <w:t>Квасникова</w:t>
      </w:r>
      <w:proofErr w:type="spellEnd"/>
      <w:r w:rsidRPr="007573C2">
        <w:rPr>
          <w:sz w:val="28"/>
          <w:szCs w:val="28"/>
        </w:rPr>
        <w:t>, В.В. Конкурентоспособность товаров и организаций. Практ</w:t>
      </w:r>
      <w:r w:rsidRPr="007573C2">
        <w:rPr>
          <w:sz w:val="28"/>
          <w:szCs w:val="28"/>
        </w:rPr>
        <w:t>и</w:t>
      </w:r>
      <w:r w:rsidRPr="007573C2">
        <w:rPr>
          <w:sz w:val="28"/>
          <w:szCs w:val="28"/>
        </w:rPr>
        <w:t xml:space="preserve">кум / В.В. </w:t>
      </w:r>
      <w:proofErr w:type="spellStart"/>
      <w:r w:rsidRPr="007573C2">
        <w:rPr>
          <w:sz w:val="28"/>
          <w:szCs w:val="28"/>
        </w:rPr>
        <w:t>Квасникова</w:t>
      </w:r>
      <w:proofErr w:type="spellEnd"/>
      <w:r w:rsidRPr="007573C2">
        <w:rPr>
          <w:sz w:val="28"/>
          <w:szCs w:val="28"/>
        </w:rPr>
        <w:t>, О.Н. Жучкевич. – М.: Инфра-М, 2013. - 192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573C2">
        <w:rPr>
          <w:sz w:val="28"/>
          <w:szCs w:val="28"/>
        </w:rPr>
        <w:t>Коваленко, А.И. Теоретические и методологические аспекты использов</w:t>
      </w:r>
      <w:r w:rsidRPr="007573C2">
        <w:rPr>
          <w:sz w:val="28"/>
          <w:szCs w:val="28"/>
        </w:rPr>
        <w:t>а</w:t>
      </w:r>
      <w:r w:rsidRPr="007573C2">
        <w:rPr>
          <w:sz w:val="28"/>
          <w:szCs w:val="28"/>
        </w:rPr>
        <w:t>ния концепции «конкурентоспособности» в научных исследованиях / А.И. Ковале</w:t>
      </w:r>
      <w:r w:rsidRPr="007573C2">
        <w:rPr>
          <w:sz w:val="28"/>
          <w:szCs w:val="28"/>
        </w:rPr>
        <w:t>н</w:t>
      </w:r>
      <w:r w:rsidRPr="007573C2">
        <w:rPr>
          <w:sz w:val="28"/>
          <w:szCs w:val="28"/>
        </w:rPr>
        <w:t>ко // Современная конкуренция. - 2013. - № 6 (42). - С. 65-79.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7573C2">
        <w:rPr>
          <w:sz w:val="28"/>
          <w:szCs w:val="28"/>
        </w:rPr>
        <w:t xml:space="preserve">Козлов, В. В. Организационное поведение / В.В. Козлов, Ю.Г. </w:t>
      </w:r>
      <w:proofErr w:type="spellStart"/>
      <w:r w:rsidRPr="007573C2">
        <w:rPr>
          <w:sz w:val="28"/>
          <w:szCs w:val="28"/>
        </w:rPr>
        <w:t>Одегов</w:t>
      </w:r>
      <w:proofErr w:type="spellEnd"/>
      <w:r w:rsidRPr="007573C2">
        <w:rPr>
          <w:sz w:val="28"/>
          <w:szCs w:val="28"/>
        </w:rPr>
        <w:t xml:space="preserve">, В.Н. Сидорова. - М.: </w:t>
      </w:r>
      <w:proofErr w:type="spellStart"/>
      <w:r w:rsidRPr="007573C2">
        <w:rPr>
          <w:sz w:val="28"/>
          <w:szCs w:val="28"/>
        </w:rPr>
        <w:t>КноРус</w:t>
      </w:r>
      <w:proofErr w:type="spellEnd"/>
      <w:r w:rsidRPr="007573C2">
        <w:rPr>
          <w:sz w:val="28"/>
          <w:szCs w:val="28"/>
        </w:rPr>
        <w:t>, 2013. - 232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Pr="007573C2">
        <w:rPr>
          <w:sz w:val="28"/>
          <w:szCs w:val="28"/>
        </w:rPr>
        <w:t>Липсиц</w:t>
      </w:r>
      <w:proofErr w:type="spellEnd"/>
      <w:r w:rsidRPr="007573C2">
        <w:rPr>
          <w:sz w:val="28"/>
          <w:szCs w:val="28"/>
        </w:rPr>
        <w:t xml:space="preserve">, И.В. Основы маркетинга / И.В. </w:t>
      </w:r>
      <w:proofErr w:type="spellStart"/>
      <w:r w:rsidRPr="007573C2">
        <w:rPr>
          <w:sz w:val="28"/>
          <w:szCs w:val="28"/>
        </w:rPr>
        <w:t>Липсиц</w:t>
      </w:r>
      <w:proofErr w:type="spellEnd"/>
      <w:r w:rsidRPr="007573C2">
        <w:rPr>
          <w:sz w:val="28"/>
          <w:szCs w:val="28"/>
        </w:rPr>
        <w:t xml:space="preserve">, М.Н. Дымшиц. – М.: </w:t>
      </w:r>
      <w:proofErr w:type="spellStart"/>
      <w:r w:rsidRPr="007573C2">
        <w:rPr>
          <w:sz w:val="28"/>
          <w:szCs w:val="28"/>
        </w:rPr>
        <w:t>Ге</w:t>
      </w:r>
      <w:r w:rsidRPr="007573C2">
        <w:rPr>
          <w:sz w:val="28"/>
          <w:szCs w:val="28"/>
        </w:rPr>
        <w:t>о</w:t>
      </w:r>
      <w:r w:rsidRPr="007573C2">
        <w:rPr>
          <w:sz w:val="28"/>
          <w:szCs w:val="28"/>
        </w:rPr>
        <w:t>тар</w:t>
      </w:r>
      <w:proofErr w:type="spellEnd"/>
      <w:r w:rsidRPr="007573C2">
        <w:rPr>
          <w:sz w:val="28"/>
          <w:szCs w:val="28"/>
        </w:rPr>
        <w:t>-Медиа, 2014. – 208 с.</w:t>
      </w:r>
    </w:p>
    <w:p w:rsidR="00286CF1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</w:t>
      </w:r>
      <w:proofErr w:type="spellStart"/>
      <w:r w:rsidR="00286CF1" w:rsidRPr="00286CF1">
        <w:rPr>
          <w:sz w:val="28"/>
          <w:szCs w:val="28"/>
        </w:rPr>
        <w:t>Майсак</w:t>
      </w:r>
      <w:proofErr w:type="spellEnd"/>
      <w:r w:rsidR="00286CF1" w:rsidRPr="00286CF1">
        <w:rPr>
          <w:sz w:val="28"/>
          <w:szCs w:val="28"/>
        </w:rPr>
        <w:t xml:space="preserve">, О.С. SWOT-анализ: объект, факторы, стратегии. Проблема поиска связей между факторами / О.С. </w:t>
      </w:r>
      <w:proofErr w:type="spellStart"/>
      <w:r w:rsidR="00286CF1" w:rsidRPr="00286CF1">
        <w:rPr>
          <w:sz w:val="28"/>
          <w:szCs w:val="28"/>
        </w:rPr>
        <w:t>Майсак</w:t>
      </w:r>
      <w:proofErr w:type="spellEnd"/>
      <w:r w:rsidR="00286CF1" w:rsidRPr="00286CF1">
        <w:rPr>
          <w:sz w:val="28"/>
          <w:szCs w:val="28"/>
        </w:rPr>
        <w:t xml:space="preserve"> // Прикаспийский журнал: управление и в</w:t>
      </w:r>
      <w:r w:rsidR="00286CF1" w:rsidRPr="00286CF1">
        <w:rPr>
          <w:sz w:val="28"/>
          <w:szCs w:val="28"/>
        </w:rPr>
        <w:t>ы</w:t>
      </w:r>
      <w:r w:rsidR="00286CF1" w:rsidRPr="00286CF1">
        <w:rPr>
          <w:sz w:val="28"/>
          <w:szCs w:val="28"/>
        </w:rPr>
        <w:t xml:space="preserve">сокие технологии. - 2013. - № 1 (21). - С. 151—157 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7573C2">
        <w:rPr>
          <w:sz w:val="28"/>
          <w:szCs w:val="28"/>
        </w:rPr>
        <w:t>Моисеева, Н.К. Современное предприятие: конкурентоспособность, марк</w:t>
      </w:r>
      <w:r w:rsidRPr="007573C2">
        <w:rPr>
          <w:sz w:val="28"/>
          <w:szCs w:val="28"/>
        </w:rPr>
        <w:t>е</w:t>
      </w:r>
      <w:r w:rsidRPr="007573C2">
        <w:rPr>
          <w:sz w:val="28"/>
          <w:szCs w:val="28"/>
        </w:rPr>
        <w:t xml:space="preserve">тинг, обновление / Н.К. Моисеева, Ю.П. </w:t>
      </w:r>
      <w:proofErr w:type="spellStart"/>
      <w:r w:rsidRPr="007573C2">
        <w:rPr>
          <w:sz w:val="28"/>
          <w:szCs w:val="28"/>
        </w:rPr>
        <w:t>Анискин</w:t>
      </w:r>
      <w:proofErr w:type="spellEnd"/>
      <w:r w:rsidRPr="007573C2">
        <w:rPr>
          <w:sz w:val="28"/>
          <w:szCs w:val="28"/>
        </w:rPr>
        <w:t xml:space="preserve">. – М.: </w:t>
      </w:r>
      <w:proofErr w:type="spellStart"/>
      <w:r w:rsidRPr="007573C2">
        <w:rPr>
          <w:sz w:val="28"/>
          <w:szCs w:val="28"/>
        </w:rPr>
        <w:t>Внешторгиздат</w:t>
      </w:r>
      <w:proofErr w:type="spellEnd"/>
      <w:r w:rsidRPr="007573C2">
        <w:rPr>
          <w:sz w:val="28"/>
          <w:szCs w:val="28"/>
        </w:rPr>
        <w:t>, 2013. - 526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7573C2">
        <w:rPr>
          <w:sz w:val="28"/>
          <w:szCs w:val="28"/>
        </w:rPr>
        <w:t>Наумова, Л.М. Прикладной маркетинг в деятельности фирмы: учебное п</w:t>
      </w:r>
      <w:r w:rsidRPr="007573C2">
        <w:rPr>
          <w:sz w:val="28"/>
          <w:szCs w:val="28"/>
        </w:rPr>
        <w:t>о</w:t>
      </w:r>
      <w:r w:rsidRPr="007573C2">
        <w:rPr>
          <w:sz w:val="28"/>
          <w:szCs w:val="28"/>
        </w:rPr>
        <w:t>собие / Л.М. Наумова – Москва, «Издательство Элит», 2012 г.- 208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7573C2">
        <w:rPr>
          <w:sz w:val="28"/>
          <w:szCs w:val="28"/>
        </w:rPr>
        <w:t>Парамонова, Т.Н. Конкурентоспособность предприятия розничной торго</w:t>
      </w:r>
      <w:r w:rsidRPr="007573C2">
        <w:rPr>
          <w:sz w:val="28"/>
          <w:szCs w:val="28"/>
        </w:rPr>
        <w:t>в</w:t>
      </w:r>
      <w:r w:rsidRPr="007573C2">
        <w:rPr>
          <w:sz w:val="28"/>
          <w:szCs w:val="28"/>
        </w:rPr>
        <w:t xml:space="preserve">ли / Т.Н. Парамонова, И.Н. </w:t>
      </w:r>
      <w:proofErr w:type="spellStart"/>
      <w:r w:rsidRPr="007573C2">
        <w:rPr>
          <w:sz w:val="28"/>
          <w:szCs w:val="28"/>
        </w:rPr>
        <w:t>Красюк</w:t>
      </w:r>
      <w:proofErr w:type="spellEnd"/>
      <w:r w:rsidRPr="007573C2">
        <w:rPr>
          <w:sz w:val="28"/>
          <w:szCs w:val="28"/>
        </w:rPr>
        <w:t xml:space="preserve">. - </w:t>
      </w:r>
      <w:proofErr w:type="spellStart"/>
      <w:r w:rsidRPr="007573C2">
        <w:rPr>
          <w:sz w:val="28"/>
          <w:szCs w:val="28"/>
        </w:rPr>
        <w:t>КноРус</w:t>
      </w:r>
      <w:proofErr w:type="spellEnd"/>
      <w:r w:rsidRPr="007573C2">
        <w:rPr>
          <w:sz w:val="28"/>
          <w:szCs w:val="28"/>
        </w:rPr>
        <w:t>, 2012. - 120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Pr="007573C2">
        <w:rPr>
          <w:sz w:val="28"/>
          <w:szCs w:val="28"/>
        </w:rPr>
        <w:t>Парахина</w:t>
      </w:r>
      <w:proofErr w:type="spellEnd"/>
      <w:r w:rsidRPr="007573C2">
        <w:rPr>
          <w:sz w:val="28"/>
          <w:szCs w:val="28"/>
        </w:rPr>
        <w:t xml:space="preserve">, В. Н. Теория организации. Учебник / В.Н. </w:t>
      </w:r>
      <w:proofErr w:type="spellStart"/>
      <w:r w:rsidRPr="007573C2">
        <w:rPr>
          <w:sz w:val="28"/>
          <w:szCs w:val="28"/>
        </w:rPr>
        <w:t>Парахина</w:t>
      </w:r>
      <w:proofErr w:type="spellEnd"/>
      <w:r w:rsidRPr="007573C2">
        <w:rPr>
          <w:sz w:val="28"/>
          <w:szCs w:val="28"/>
        </w:rPr>
        <w:t>, Т.М. Ф</w:t>
      </w:r>
      <w:r w:rsidRPr="007573C2">
        <w:rPr>
          <w:sz w:val="28"/>
          <w:szCs w:val="28"/>
        </w:rPr>
        <w:t>е</w:t>
      </w:r>
      <w:r w:rsidRPr="007573C2">
        <w:rPr>
          <w:sz w:val="28"/>
          <w:szCs w:val="28"/>
        </w:rPr>
        <w:t xml:space="preserve">доренко, Е.Ю. </w:t>
      </w:r>
      <w:proofErr w:type="spellStart"/>
      <w:r w:rsidRPr="007573C2">
        <w:rPr>
          <w:sz w:val="28"/>
          <w:szCs w:val="28"/>
        </w:rPr>
        <w:t>Шацкая</w:t>
      </w:r>
      <w:proofErr w:type="spellEnd"/>
      <w:r w:rsidRPr="007573C2">
        <w:rPr>
          <w:sz w:val="28"/>
          <w:szCs w:val="28"/>
        </w:rPr>
        <w:t xml:space="preserve">. - М.: </w:t>
      </w:r>
      <w:proofErr w:type="spellStart"/>
      <w:r w:rsidRPr="007573C2">
        <w:rPr>
          <w:sz w:val="28"/>
          <w:szCs w:val="28"/>
        </w:rPr>
        <w:t>КноРус</w:t>
      </w:r>
      <w:proofErr w:type="spellEnd"/>
      <w:r w:rsidRPr="007573C2">
        <w:rPr>
          <w:sz w:val="28"/>
          <w:szCs w:val="28"/>
        </w:rPr>
        <w:t>, 2014. - 360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7573C2">
        <w:rPr>
          <w:sz w:val="28"/>
          <w:szCs w:val="28"/>
        </w:rPr>
        <w:t>Петров, К.Н. Как разработать бизнес-план. Практическое пособие с прим</w:t>
      </w:r>
      <w:r w:rsidRPr="007573C2">
        <w:rPr>
          <w:sz w:val="28"/>
          <w:szCs w:val="28"/>
        </w:rPr>
        <w:t>е</w:t>
      </w:r>
      <w:r w:rsidRPr="007573C2">
        <w:rPr>
          <w:sz w:val="28"/>
          <w:szCs w:val="28"/>
        </w:rPr>
        <w:t>рами и шаблонами / К.Н. Петров. - М.: Вильямс, 2012. - 336 c.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7573C2">
        <w:rPr>
          <w:sz w:val="28"/>
          <w:szCs w:val="28"/>
        </w:rPr>
        <w:t xml:space="preserve">Пожидаева, Т.А. Анализ финансовой отчетности: учебное пособие / Т.А. Пожидаева. – М.: </w:t>
      </w:r>
      <w:proofErr w:type="spellStart"/>
      <w:r w:rsidRPr="007573C2">
        <w:rPr>
          <w:sz w:val="28"/>
          <w:szCs w:val="28"/>
        </w:rPr>
        <w:t>Кнорус</w:t>
      </w:r>
      <w:proofErr w:type="spellEnd"/>
      <w:r w:rsidRPr="007573C2">
        <w:rPr>
          <w:sz w:val="28"/>
          <w:szCs w:val="28"/>
        </w:rPr>
        <w:t>, 2014. – 320 с.</w:t>
      </w:r>
    </w:p>
    <w:p w:rsidR="007573C2" w:rsidRDefault="007573C2" w:rsidP="00757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 w:rsidRPr="007573C2">
        <w:rPr>
          <w:sz w:val="28"/>
          <w:szCs w:val="28"/>
        </w:rPr>
        <w:t>Райзберг</w:t>
      </w:r>
      <w:proofErr w:type="spellEnd"/>
      <w:r w:rsidRPr="007573C2">
        <w:rPr>
          <w:sz w:val="28"/>
          <w:szCs w:val="28"/>
        </w:rPr>
        <w:t xml:space="preserve">, Б.А. Современный экономический словарь / Б.А. </w:t>
      </w:r>
      <w:proofErr w:type="spellStart"/>
      <w:r w:rsidRPr="007573C2">
        <w:rPr>
          <w:sz w:val="28"/>
          <w:szCs w:val="28"/>
        </w:rPr>
        <w:t>Райзберг</w:t>
      </w:r>
      <w:proofErr w:type="spellEnd"/>
      <w:r w:rsidRPr="007573C2">
        <w:rPr>
          <w:sz w:val="28"/>
          <w:szCs w:val="28"/>
        </w:rPr>
        <w:t>, Л.Ш. Лозовский, Е.Б. Стародубцева. - М.: ИНФРА-М, 2011</w:t>
      </w:r>
    </w:p>
    <w:p w:rsidR="00CC34D7" w:rsidRDefault="007573C2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7573C2">
        <w:rPr>
          <w:sz w:val="28"/>
          <w:szCs w:val="28"/>
        </w:rPr>
        <w:t xml:space="preserve">Савицкая, Г.В. Экономический анализ: учебник / Г.В. Савицкая. – 10-е изд., </w:t>
      </w:r>
      <w:proofErr w:type="spellStart"/>
      <w:r w:rsidRPr="007573C2">
        <w:rPr>
          <w:sz w:val="28"/>
          <w:szCs w:val="28"/>
        </w:rPr>
        <w:t>испр</w:t>
      </w:r>
      <w:proofErr w:type="spellEnd"/>
      <w:r w:rsidRPr="007573C2">
        <w:rPr>
          <w:sz w:val="28"/>
          <w:szCs w:val="28"/>
        </w:rPr>
        <w:t>. – М.: Новое знание, 2012. – 640с.</w:t>
      </w:r>
    </w:p>
    <w:p w:rsidR="00CC34D7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7573C2" w:rsidRPr="007573C2">
        <w:rPr>
          <w:sz w:val="28"/>
          <w:szCs w:val="28"/>
        </w:rPr>
        <w:t xml:space="preserve">Сапожникова, Н.Г. Экономика организации / Н.Г. Сапожникова, Я.Н. </w:t>
      </w:r>
      <w:proofErr w:type="spellStart"/>
      <w:r w:rsidR="007573C2" w:rsidRPr="007573C2">
        <w:rPr>
          <w:sz w:val="28"/>
          <w:szCs w:val="28"/>
        </w:rPr>
        <w:t>К</w:t>
      </w:r>
      <w:r w:rsidR="007573C2" w:rsidRPr="007573C2">
        <w:rPr>
          <w:sz w:val="28"/>
          <w:szCs w:val="28"/>
        </w:rPr>
        <w:t>у</w:t>
      </w:r>
      <w:r w:rsidR="007573C2" w:rsidRPr="007573C2">
        <w:rPr>
          <w:sz w:val="28"/>
          <w:szCs w:val="28"/>
        </w:rPr>
        <w:t>ницина</w:t>
      </w:r>
      <w:proofErr w:type="spellEnd"/>
      <w:r w:rsidR="007573C2" w:rsidRPr="007573C2">
        <w:rPr>
          <w:sz w:val="28"/>
          <w:szCs w:val="28"/>
        </w:rPr>
        <w:t xml:space="preserve">. - М.: </w:t>
      </w:r>
      <w:proofErr w:type="spellStart"/>
      <w:r w:rsidR="007573C2" w:rsidRPr="007573C2">
        <w:rPr>
          <w:sz w:val="28"/>
          <w:szCs w:val="28"/>
        </w:rPr>
        <w:t>КноРус</w:t>
      </w:r>
      <w:proofErr w:type="spellEnd"/>
      <w:r w:rsidR="007573C2" w:rsidRPr="007573C2">
        <w:rPr>
          <w:sz w:val="28"/>
          <w:szCs w:val="28"/>
        </w:rPr>
        <w:t>, 2013. - 408 c.</w:t>
      </w:r>
    </w:p>
    <w:p w:rsidR="00CC34D7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7573C2" w:rsidRPr="007573C2">
        <w:rPr>
          <w:sz w:val="28"/>
          <w:szCs w:val="28"/>
        </w:rPr>
        <w:t xml:space="preserve">Соловьев, Б. А. Маркетинг: учебник для студентов / Б. А. Соловьев, А. А. Мешков, Б. В. </w:t>
      </w:r>
      <w:proofErr w:type="spellStart"/>
      <w:r w:rsidR="007573C2" w:rsidRPr="007573C2">
        <w:rPr>
          <w:sz w:val="28"/>
          <w:szCs w:val="28"/>
        </w:rPr>
        <w:t>Мусатов</w:t>
      </w:r>
      <w:proofErr w:type="spellEnd"/>
      <w:r w:rsidR="007573C2" w:rsidRPr="007573C2">
        <w:rPr>
          <w:sz w:val="28"/>
          <w:szCs w:val="28"/>
        </w:rPr>
        <w:t>. – М.: Инфра-М, 2013. – 335 с.</w:t>
      </w:r>
    </w:p>
    <w:p w:rsidR="00CC34D7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 w:rsidR="007573C2" w:rsidRPr="007573C2">
        <w:rPr>
          <w:sz w:val="28"/>
          <w:szCs w:val="28"/>
        </w:rPr>
        <w:t>Тивари</w:t>
      </w:r>
      <w:proofErr w:type="spellEnd"/>
      <w:r w:rsidR="007573C2" w:rsidRPr="007573C2">
        <w:rPr>
          <w:sz w:val="28"/>
          <w:szCs w:val="28"/>
        </w:rPr>
        <w:t xml:space="preserve">, С. (не) Здравый смысл рекламы / С. </w:t>
      </w:r>
      <w:proofErr w:type="spellStart"/>
      <w:r w:rsidR="007573C2" w:rsidRPr="007573C2">
        <w:rPr>
          <w:sz w:val="28"/>
          <w:szCs w:val="28"/>
        </w:rPr>
        <w:t>Тивари</w:t>
      </w:r>
      <w:proofErr w:type="spellEnd"/>
      <w:r w:rsidR="007573C2" w:rsidRPr="007573C2">
        <w:rPr>
          <w:sz w:val="28"/>
          <w:szCs w:val="28"/>
        </w:rPr>
        <w:t>. - М.: Питер, 2013. - 304 c.</w:t>
      </w:r>
    </w:p>
    <w:p w:rsidR="00CC34D7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 w:rsidR="007573C2" w:rsidRPr="007573C2">
        <w:rPr>
          <w:sz w:val="28"/>
          <w:szCs w:val="28"/>
        </w:rPr>
        <w:t>Фатхутдинов</w:t>
      </w:r>
      <w:proofErr w:type="spellEnd"/>
      <w:r w:rsidR="007573C2" w:rsidRPr="007573C2">
        <w:rPr>
          <w:sz w:val="28"/>
          <w:szCs w:val="28"/>
        </w:rPr>
        <w:t xml:space="preserve">, Р.А. Стратегический маркетинг / Р.А. </w:t>
      </w:r>
      <w:proofErr w:type="spellStart"/>
      <w:r w:rsidR="007573C2" w:rsidRPr="007573C2">
        <w:rPr>
          <w:sz w:val="28"/>
          <w:szCs w:val="28"/>
        </w:rPr>
        <w:t>Фатхутдинов</w:t>
      </w:r>
      <w:proofErr w:type="spellEnd"/>
      <w:r w:rsidR="007573C2" w:rsidRPr="007573C2">
        <w:rPr>
          <w:sz w:val="28"/>
          <w:szCs w:val="28"/>
        </w:rPr>
        <w:t>. - СПб: Питер, 2012. - 352 c.</w:t>
      </w:r>
    </w:p>
    <w:p w:rsidR="00CC34D7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 w:rsidR="007573C2" w:rsidRPr="007573C2">
        <w:rPr>
          <w:sz w:val="28"/>
          <w:szCs w:val="28"/>
        </w:rPr>
        <w:t>Философова</w:t>
      </w:r>
      <w:proofErr w:type="spellEnd"/>
      <w:r w:rsidR="007573C2" w:rsidRPr="007573C2">
        <w:rPr>
          <w:sz w:val="28"/>
          <w:szCs w:val="28"/>
        </w:rPr>
        <w:t xml:space="preserve">, Т. Г. Конкуренция. Инновации. Конкурентоспособность / Т. Г. </w:t>
      </w:r>
      <w:proofErr w:type="spellStart"/>
      <w:r w:rsidR="007573C2" w:rsidRPr="007573C2">
        <w:rPr>
          <w:sz w:val="28"/>
          <w:szCs w:val="28"/>
        </w:rPr>
        <w:t>Философова</w:t>
      </w:r>
      <w:proofErr w:type="spellEnd"/>
      <w:r w:rsidR="007573C2" w:rsidRPr="007573C2">
        <w:rPr>
          <w:sz w:val="28"/>
          <w:szCs w:val="28"/>
        </w:rPr>
        <w:t xml:space="preserve">, В. А.  Быков. – М.: </w:t>
      </w:r>
      <w:proofErr w:type="spellStart"/>
      <w:r w:rsidR="007573C2" w:rsidRPr="007573C2">
        <w:rPr>
          <w:sz w:val="28"/>
          <w:szCs w:val="28"/>
        </w:rPr>
        <w:t>Юнити</w:t>
      </w:r>
      <w:proofErr w:type="spellEnd"/>
      <w:r w:rsidR="007573C2" w:rsidRPr="007573C2">
        <w:rPr>
          <w:sz w:val="28"/>
          <w:szCs w:val="28"/>
        </w:rPr>
        <w:t>-Дана, 2013. - 296 c.</w:t>
      </w:r>
    </w:p>
    <w:p w:rsidR="00CC34D7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 </w:t>
      </w:r>
      <w:proofErr w:type="spellStart"/>
      <w:r w:rsidR="007573C2" w:rsidRPr="007573C2">
        <w:rPr>
          <w:sz w:val="28"/>
          <w:szCs w:val="28"/>
        </w:rPr>
        <w:t>Шарычева</w:t>
      </w:r>
      <w:proofErr w:type="spellEnd"/>
      <w:r w:rsidR="007573C2" w:rsidRPr="007573C2">
        <w:rPr>
          <w:sz w:val="28"/>
          <w:szCs w:val="28"/>
        </w:rPr>
        <w:t xml:space="preserve">, А.А. Выявление особенностей рынка хлеба и хлебобулочных изделий / А.А. </w:t>
      </w:r>
      <w:proofErr w:type="spellStart"/>
      <w:r w:rsidR="007573C2" w:rsidRPr="007573C2">
        <w:rPr>
          <w:sz w:val="28"/>
          <w:szCs w:val="28"/>
        </w:rPr>
        <w:t>Шарычева</w:t>
      </w:r>
      <w:proofErr w:type="spellEnd"/>
      <w:r w:rsidR="007573C2" w:rsidRPr="007573C2">
        <w:rPr>
          <w:sz w:val="28"/>
          <w:szCs w:val="28"/>
        </w:rPr>
        <w:t xml:space="preserve"> // Научные труды студентов </w:t>
      </w:r>
      <w:proofErr w:type="gramStart"/>
      <w:r w:rsidR="007573C2" w:rsidRPr="007573C2">
        <w:rPr>
          <w:sz w:val="28"/>
          <w:szCs w:val="28"/>
        </w:rPr>
        <w:t>Ижевской</w:t>
      </w:r>
      <w:proofErr w:type="gramEnd"/>
      <w:r w:rsidR="007573C2" w:rsidRPr="007573C2">
        <w:rPr>
          <w:sz w:val="28"/>
          <w:szCs w:val="28"/>
        </w:rPr>
        <w:t xml:space="preserve"> ГСХА. Сборник статей. – 2017. - № 1 (4). – С. 1137-1139.</w:t>
      </w:r>
    </w:p>
    <w:p w:rsidR="007573C2" w:rsidRPr="007573C2" w:rsidRDefault="00CC34D7" w:rsidP="00CC34D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 w:rsidR="007573C2" w:rsidRPr="007573C2">
        <w:rPr>
          <w:sz w:val="28"/>
          <w:szCs w:val="28"/>
        </w:rPr>
        <w:t>Шарычева</w:t>
      </w:r>
      <w:proofErr w:type="spellEnd"/>
      <w:r w:rsidR="007573C2" w:rsidRPr="007573C2">
        <w:rPr>
          <w:sz w:val="28"/>
          <w:szCs w:val="28"/>
        </w:rPr>
        <w:t xml:space="preserve">, А.А. Повышение конкурентоспособности хлеба / А.А. </w:t>
      </w:r>
      <w:proofErr w:type="spellStart"/>
      <w:r w:rsidR="007573C2" w:rsidRPr="007573C2">
        <w:rPr>
          <w:sz w:val="28"/>
          <w:szCs w:val="28"/>
        </w:rPr>
        <w:t>Шар</w:t>
      </w:r>
      <w:r w:rsidR="007573C2" w:rsidRPr="007573C2">
        <w:rPr>
          <w:sz w:val="28"/>
          <w:szCs w:val="28"/>
        </w:rPr>
        <w:t>ы</w:t>
      </w:r>
      <w:r w:rsidR="007573C2" w:rsidRPr="007573C2">
        <w:rPr>
          <w:sz w:val="28"/>
          <w:szCs w:val="28"/>
        </w:rPr>
        <w:t>чева</w:t>
      </w:r>
      <w:proofErr w:type="spellEnd"/>
      <w:r w:rsidR="007573C2" w:rsidRPr="007573C2">
        <w:rPr>
          <w:sz w:val="28"/>
          <w:szCs w:val="28"/>
        </w:rPr>
        <w:t xml:space="preserve"> // Научные труды студентов Ижевской ГСХА. Сборник статей. – 2016. - № 2 (3). – С. 260-261.</w:t>
      </w:r>
    </w:p>
    <w:p w:rsidR="002B5189" w:rsidRDefault="002B5189" w:rsidP="002341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13BA" w:rsidRDefault="009C13BA" w:rsidP="009C13BA">
      <w:pPr>
        <w:spacing w:after="0" w:line="360" w:lineRule="auto"/>
        <w:jc w:val="both"/>
        <w:rPr>
          <w:sz w:val="28"/>
          <w:szCs w:val="28"/>
        </w:rPr>
        <w:sectPr w:rsidR="009C13BA" w:rsidSect="00956DF5">
          <w:footerReference w:type="default" r:id="rId16"/>
          <w:footerReference w:type="first" r:id="rId17"/>
          <w:type w:val="continuous"/>
          <w:pgSz w:w="11906" w:h="16838"/>
          <w:pgMar w:top="1134" w:right="567" w:bottom="1134" w:left="1134" w:header="709" w:footer="709" w:gutter="0"/>
          <w:pgNumType w:start="57"/>
          <w:cols w:space="708"/>
          <w:docGrid w:linePitch="360"/>
        </w:sectPr>
      </w:pPr>
    </w:p>
    <w:p w:rsidR="00416187" w:rsidRDefault="00D52519" w:rsidP="002341F5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Полотно 65" o:spid="_x0000_s1145" editas="canvas" style="position:absolute;left:0;text-align:left;margin-left:.45pt;margin-top:21.85pt;width:748.7pt;height:484.95pt;z-index:251658240;mso-position-horizontal-relative:margin;mso-position-vertical-relative:line" coordsize="95078,61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width:95078;height:61582;visibility:visible;mso-wrap-style:square">
              <v:fill o:detectmouseclick="t"/>
              <v:path o:connecttype="none"/>
            </v:shape>
            <v:group id="Group 4" o:spid="_x0000_s1147" style="position:absolute;top:1132;width:89752;height:54204" coordorigin="4387,1926" coordsize="6984,4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Rectangle 5" o:spid="_x0000_s1148" style="position:absolute;left:6697;top:1926;width:216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<v:textbox style="mso-next-textbox:#Rectangle 5">
                  <w:txbxContent>
                    <w:p w:rsidR="00E07FA9" w:rsidRPr="002972B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2972BE">
                        <w:rPr>
                          <w:rFonts w:cs="Times New Roman"/>
                          <w:szCs w:val="24"/>
                        </w:rPr>
                        <w:t>Собрание участников</w:t>
                      </w:r>
                    </w:p>
                  </w:txbxContent>
                </v:textbox>
              </v:rect>
              <v:rect id="Rectangle 6" o:spid="_x0000_s1149" style="position:absolute;left:6697;top:2376;width:216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Rectangle 6">
                  <w:txbxContent>
                    <w:p w:rsidR="00E07FA9" w:rsidRPr="002972B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2972BE">
                        <w:rPr>
                          <w:rFonts w:cs="Times New Roman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ect>
              <v:rect id="Rectangle 7" o:spid="_x0000_s1150" style="position:absolute;left:9203;top:2106;width:216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 style="mso-next-textbox:#Rectangle 7">
                  <w:txbxContent>
                    <w:p w:rsidR="00E07FA9" w:rsidRPr="002972B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2972BE">
                        <w:rPr>
                          <w:rFonts w:cs="Times New Roman"/>
                          <w:szCs w:val="24"/>
                        </w:rPr>
                        <w:t>Ревизионная комиссия</w:t>
                      </w:r>
                    </w:p>
                  </w:txbxContent>
                </v:textbox>
              </v:rect>
              <v:rect id="Rectangle 8" o:spid="_x0000_s1151" style="position:absolute;left:4387;top:2916;width:69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<v:textbox style="mso-next-textbox:#Rectangle 8">
                  <w:txbxContent>
                    <w:p w:rsidR="00E07FA9" w:rsidRPr="002972B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2972BE">
                        <w:rPr>
                          <w:rFonts w:cs="Times New Roman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  <v:rect id="Rectangle 9" o:spid="_x0000_s1152" style="position:absolute;left:5148;top:2916;width:81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<v:textbox style="mso-next-textbox:#Rectangle 9">
                  <w:txbxContent>
                    <w:p w:rsidR="00E07FA9" w:rsidRPr="002972B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2972BE">
                        <w:rPr>
                          <w:rFonts w:cs="Times New Roman"/>
                          <w:szCs w:val="24"/>
                        </w:rPr>
                        <w:t>Начальник отдела сбыта</w:t>
                      </w:r>
                    </w:p>
                  </w:txbxContent>
                </v:textbox>
              </v:rect>
              <v:rect id="Rectangle 10" o:spid="_x0000_s1153" style="position:absolute;left:6009;top:2916;width:744;height:4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HA8MA&#10;AADaAAAADwAAAGRycy9kb3ducmV2LnhtbESP0WqDQBRE3wv9h+UW8lbXhKDFZpWQEAi2FKr5gIt7&#10;qxL3rribxPTru4VCH4eZOcNsitkM4kqT6y0rWEYxCOLG6p5bBaf68PwCwnlkjYNlUnAnB0X++LDB&#10;TNsbf9K18q0IEHYZKui8HzMpXdORQRfZkTh4X3Yy6IOcWqknvAW4GeQqjhNpsOew0OFIu46ac3Ux&#10;Cj7ePFdl8j1u03q/Lu2+bN5PqNTiad6+gvA0+//wX/uoFaTweyXc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GHA8MAAADaAAAADwAAAAAAAAAAAAAAAACYAgAAZHJzL2Rv&#10;d25yZXYueG1sUEsFBgAAAAAEAAQA9QAAAIgDAAAAAA==&#10;">
                <v:textbox style="mso-next-textbox:#Rectangle 10">
                  <w:txbxContent>
                    <w:p w:rsidR="00E07FA9" w:rsidRPr="002972B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2972BE">
                        <w:rPr>
                          <w:rFonts w:cs="Times New Roman"/>
                          <w:szCs w:val="24"/>
                        </w:rPr>
                        <w:t>Экономист</w:t>
                      </w:r>
                    </w:p>
                  </w:txbxContent>
                </v:textbox>
              </v:rect>
              <v:rect id="Rectangle 11" o:spid="_x0000_s1154" style="position:absolute;left:8865;top:2917;width:9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 style="mso-next-textbox:#Rectangle 11">
                  <w:txbxContent>
                    <w:p w:rsidR="00E07FA9" w:rsidRPr="00C8268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C8268E">
                        <w:rPr>
                          <w:rFonts w:cs="Times New Roman"/>
                          <w:szCs w:val="24"/>
                        </w:rPr>
                        <w:t>Начальник транспортного отдела</w:t>
                      </w:r>
                    </w:p>
                  </w:txbxContent>
                </v:textbox>
              </v:rect>
              <v:rect id="Rectangle 12" o:spid="_x0000_s1155" style="position:absolute;left:9946;top:2917;width:870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 style="mso-next-textbox:#Rectangle 12">
                  <w:txbxContent>
                    <w:p w:rsidR="00E07FA9" w:rsidRPr="00C8268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C8268E">
                        <w:rPr>
                          <w:rFonts w:cs="Times New Roman"/>
                          <w:szCs w:val="24"/>
                        </w:rPr>
                        <w:t>Начальник отдела сна</w:t>
                      </w:r>
                      <w:r w:rsidRPr="00C8268E">
                        <w:rPr>
                          <w:rFonts w:cs="Times New Roman"/>
                          <w:szCs w:val="24"/>
                        </w:rPr>
                        <w:t>б</w:t>
                      </w:r>
                      <w:r w:rsidRPr="00C8268E">
                        <w:rPr>
                          <w:rFonts w:cs="Times New Roman"/>
                          <w:szCs w:val="24"/>
                        </w:rPr>
                        <w:t>жения</w:t>
                      </w:r>
                    </w:p>
                  </w:txbxContent>
                </v:textbox>
              </v:rect>
              <v:rect id="Rectangle 13" o:spid="_x0000_s1156" style="position:absolute;left:9428;top:3510;width:93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 style="mso-next-textbox:#Rectangle 13">
                  <w:txbxContent>
                    <w:p w:rsidR="00E07FA9" w:rsidRPr="00C8268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C8268E">
                        <w:rPr>
                          <w:rFonts w:cs="Times New Roman"/>
                          <w:szCs w:val="24"/>
                        </w:rPr>
                        <w:t>Юрисконсульт</w:t>
                      </w:r>
                    </w:p>
                  </w:txbxContent>
                </v:textbox>
              </v:rect>
              <v:rect id="Rectangle 17" o:spid="_x0000_s1157" style="position:absolute;left:6951;top:2916;width:166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<v:textbox style="mso-next-textbox:#Rectangle 17">
                  <w:txbxContent>
                    <w:p w:rsidR="00E07FA9" w:rsidRPr="00C8268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C8268E">
                        <w:rPr>
                          <w:rFonts w:cs="Times New Roman"/>
                          <w:szCs w:val="24"/>
                        </w:rPr>
                        <w:t>Главный инженер</w:t>
                      </w:r>
                    </w:p>
                  </w:txbxContent>
                </v:textbox>
              </v:rect>
              <v:line id="Line 21" o:spid="_x0000_s1158" style="position:absolute;visibility:visible;mso-wrap-style:square" from="7767,2196" to="7767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v:line id="Line 22" o:spid="_x0000_s1159" style="position:absolute;visibility:visible;mso-wrap-style:square" from="7767,2286" to="920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v:line id="Line 23" o:spid="_x0000_s1160" style="position:absolute;flip:x;visibility:visible;mso-wrap-style:square" from="7788,2646" to="7788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<v:line id="Line 24" o:spid="_x0000_s1161" style="position:absolute;visibility:visible;mso-wrap-style:square" from="7908,2736" to="11371,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v:line id="Line 25" o:spid="_x0000_s1162" style="position:absolute;flip:x;visibility:visible;mso-wrap-style:square" from="4697,2736" to="790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<v:line id="Line 26" o:spid="_x0000_s1163" style="position:absolute;visibility:visible;mso-wrap-style:square" from="4697,2736" to="4697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v:line id="Line 27" o:spid="_x0000_s1164" style="position:absolute;visibility:visible;mso-wrap-style:square" from="5517,2736" to="5517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v:line id="Line 28" o:spid="_x0000_s1165" style="position:absolute;visibility:visible;mso-wrap-style:square" from="6372,2736" to="6372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v:line id="Line 29" o:spid="_x0000_s1166" style="position:absolute;flip:x;visibility:visible;mso-wrap-style:square" from="4522,3351" to="4522,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<v:line id="Line 32" o:spid="_x0000_s1167" style="position:absolute;visibility:visible;mso-wrap-style:square" from="11371,2736" to="11371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v:line id="Line 33" o:spid="_x0000_s1168" style="position:absolute;visibility:visible;mso-wrap-style:square" from="10360,2736" to="10361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v:line id="Line 34" o:spid="_x0000_s1169" style="position:absolute;visibility:visible;mso-wrap-style:square" from="9406,2737" to="9406,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v:rect id="Rectangle 38" o:spid="_x0000_s1170" style="position:absolute;left:7203;top:3297;width:1409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<v:textbox style="mso-next-textbox:#Rectangle 38">
                  <w:txbxContent>
                    <w:p w:rsidR="00E07FA9" w:rsidRPr="00C8268E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C8268E">
                        <w:rPr>
                          <w:rFonts w:cs="Times New Roman"/>
                          <w:szCs w:val="24"/>
                        </w:rPr>
                        <w:t>Начальник хлебобуло</w:t>
                      </w:r>
                      <w:r w:rsidRPr="00C8268E">
                        <w:rPr>
                          <w:rFonts w:cs="Times New Roman"/>
                          <w:szCs w:val="24"/>
                        </w:rPr>
                        <w:t>ч</w:t>
                      </w:r>
                      <w:r w:rsidRPr="00C8268E">
                        <w:rPr>
                          <w:rFonts w:cs="Times New Roman"/>
                          <w:szCs w:val="24"/>
                        </w:rPr>
                        <w:t>ного цеха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cs="Times New Roman"/>
                          <w:szCs w:val="24"/>
                        </w:rPr>
                        <w:t>минипека</w:t>
                      </w:r>
                      <w:r>
                        <w:rPr>
                          <w:rFonts w:cs="Times New Roman"/>
                          <w:szCs w:val="24"/>
                        </w:rPr>
                        <w:t>р</w:t>
                      </w:r>
                      <w:r>
                        <w:rPr>
                          <w:rFonts w:cs="Times New Roman"/>
                          <w:szCs w:val="24"/>
                        </w:rPr>
                        <w:t>ни</w:t>
                      </w:r>
                      <w:proofErr w:type="spellEnd"/>
                    </w:p>
                  </w:txbxContent>
                </v:textbox>
              </v:rect>
              <v:rect id="Rectangle 39" o:spid="_x0000_s1171" style="position:absolute;left:7203;top:3869;width:1409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<v:textbox style="mso-next-textbox:#Rectangle 39">
                  <w:txbxContent>
                    <w:p w:rsidR="00E07FA9" w:rsidRPr="00B608A3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B608A3">
                        <w:rPr>
                          <w:rFonts w:cs="Times New Roman"/>
                          <w:szCs w:val="24"/>
                        </w:rPr>
                        <w:t>Начальник кондите</w:t>
                      </w:r>
                      <w:r w:rsidRPr="00B608A3">
                        <w:rPr>
                          <w:rFonts w:cs="Times New Roman"/>
                          <w:szCs w:val="24"/>
                        </w:rPr>
                        <w:t>р</w:t>
                      </w:r>
                      <w:r w:rsidRPr="00B608A3">
                        <w:rPr>
                          <w:rFonts w:cs="Times New Roman"/>
                          <w:szCs w:val="24"/>
                        </w:rPr>
                        <w:t xml:space="preserve">ского </w:t>
                      </w:r>
                      <w:r>
                        <w:rPr>
                          <w:rFonts w:cs="Times New Roman"/>
                          <w:szCs w:val="24"/>
                        </w:rPr>
                        <w:t>и вафельного ц</w:t>
                      </w:r>
                      <w:r>
                        <w:rPr>
                          <w:rFonts w:cs="Times New Roman"/>
                          <w:szCs w:val="24"/>
                        </w:rPr>
                        <w:t>е</w:t>
                      </w:r>
                      <w:r>
                        <w:rPr>
                          <w:rFonts w:cs="Times New Roman"/>
                          <w:szCs w:val="24"/>
                        </w:rPr>
                        <w:t>хов</w:t>
                      </w:r>
                    </w:p>
                    <w:p w:rsidR="00E07FA9" w:rsidRDefault="00E07FA9" w:rsidP="002B5189"/>
                  </w:txbxContent>
                </v:textbox>
              </v:rect>
              <v:rect id="Rectangle 40" o:spid="_x0000_s1172" style="position:absolute;left:7203;top:4415;width:140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<v:textbox style="mso-next-textbox:#Rectangle 40">
                  <w:txbxContent>
                    <w:p w:rsidR="00E07FA9" w:rsidRPr="00B608A3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B608A3">
                        <w:rPr>
                          <w:rFonts w:cs="Times New Roman"/>
                          <w:szCs w:val="24"/>
                        </w:rPr>
                        <w:t>Главный механик</w:t>
                      </w:r>
                    </w:p>
                  </w:txbxContent>
                </v:textbox>
              </v:rect>
              <v:rect id="Rectangle 41" o:spid="_x0000_s1173" style="position:absolute;left:7202;top:4739;width:141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<v:textbox style="mso-next-textbox:#Rectangle 41">
                  <w:txbxContent>
                    <w:p w:rsidR="00E07FA9" w:rsidRPr="00B608A3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B608A3">
                        <w:rPr>
                          <w:rFonts w:cs="Times New Roman"/>
                          <w:szCs w:val="24"/>
                        </w:rPr>
                        <w:t>Главный энергетик</w:t>
                      </w:r>
                    </w:p>
                  </w:txbxContent>
                </v:textbox>
              </v:rect>
              <v:rect id="Rectangle 42" o:spid="_x0000_s1174" style="position:absolute;left:7202;top:5058;width:140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<v:textbox style="mso-next-textbox:#Rectangle 42">
                  <w:txbxContent>
                    <w:p w:rsidR="00E07FA9" w:rsidRPr="00B608A3" w:rsidRDefault="00E07FA9" w:rsidP="002B518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B608A3">
                        <w:rPr>
                          <w:rFonts w:cs="Times New Roman"/>
                          <w:szCs w:val="24"/>
                        </w:rPr>
                        <w:t>Главный технолог</w:t>
                      </w:r>
                    </w:p>
                  </w:txbxContent>
                </v:textbox>
              </v:rect>
              <v:line id="Line 43" o:spid="_x0000_s1175" style="position:absolute;flip:x;visibility:visible;mso-wrap-style:square" from="7050,3186" to="7050,5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<v:line id="Line 44" o:spid="_x0000_s1176" style="position:absolute;flip:x;visibility:visible;mso-wrap-style:square" from="7050,3548" to="7203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</v:group>
            <v:rect id="Rectangle 67" o:spid="_x0000_s1177" style="position:absolute;left:18105;top:58153;width:58867;height:342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>
              <v:textbox style="mso-next-textbox:#Rectangle 67">
                <w:txbxContent>
                  <w:p w:rsidR="00E07FA9" w:rsidRDefault="00E07FA9" w:rsidP="002B5189">
                    <w:pPr>
                      <w:jc w:val="center"/>
                      <w:rPr>
                        <w:rFonts w:cs="Times New Roman"/>
                        <w:b/>
                        <w:szCs w:val="24"/>
                      </w:rPr>
                    </w:pPr>
                    <w:r>
                      <w:rPr>
                        <w:rFonts w:cs="Times New Roman"/>
                        <w:szCs w:val="24"/>
                      </w:rPr>
                      <w:t>Рисунок</w:t>
                    </w:r>
                    <w:proofErr w:type="gramStart"/>
                    <w:r>
                      <w:rPr>
                        <w:rFonts w:cs="Times New Roman"/>
                        <w:szCs w:val="24"/>
                      </w:rPr>
                      <w:t xml:space="preserve"> А</w:t>
                    </w:r>
                    <w:proofErr w:type="gramEnd"/>
                    <w:r w:rsidRPr="00AC5CDC">
                      <w:rPr>
                        <w:rFonts w:cs="Times New Roman"/>
                        <w:szCs w:val="24"/>
                      </w:rPr>
                      <w:t xml:space="preserve"> - </w:t>
                    </w:r>
                    <w:r>
                      <w:rPr>
                        <w:rFonts w:cs="Times New Roman"/>
                        <w:b/>
                        <w:szCs w:val="24"/>
                      </w:rPr>
                      <w:t>У</w:t>
                    </w:r>
                    <w:r w:rsidRPr="00AC5CDC">
                      <w:rPr>
                        <w:rFonts w:cs="Times New Roman"/>
                        <w:b/>
                        <w:szCs w:val="24"/>
                      </w:rPr>
                      <w:t>правленческая структура ООО «Хлебозавод № 5»</w:t>
                    </w:r>
                  </w:p>
                  <w:p w:rsidR="00E07FA9" w:rsidRPr="00AC5CDC" w:rsidRDefault="00E07FA9" w:rsidP="002B5189">
                    <w:pPr>
                      <w:jc w:val="center"/>
                      <w:rPr>
                        <w:rFonts w:cs="Times New Roman"/>
                        <w:b/>
                        <w:szCs w:val="24"/>
                      </w:rPr>
                    </w:pPr>
                  </w:p>
                </w:txbxContent>
              </v:textbox>
            </v:rect>
            <v:line id="Прямая соединительная линия 66" o:spid="_x0000_s1178" style="position:absolute;flip:x;visibility:visible;mso-wrap-style:square" from="22115,8558" to="29684,8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pPcMAAADbAAAADwAAAGRycy9kb3ducmV2LnhtbESPT4vCMBTE7wt+h/AEb2vqHqpUo4gg&#10;LLu4aNWDt0fz+gebl9JEW7/9RhA8DjPzG2ax6k0t7tS6yrKCyTgCQZxZXXGh4HTcfs5AOI+ssbZM&#10;Ch7kYLUcfCww0bbjA91TX4gAYZeggtL7JpHSZSUZdGPbEAcvt61BH2RbSN1iF+Cmll9RFEuDFYeF&#10;EhvalJRd05tRkLtbs7mctc+nP7vDLv8t/rDbKzUa9us5CE+9f4df7W+tII7h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ZaT3DAAAA2wAAAA8AAAAAAAAAAAAA&#10;AAAAoQIAAGRycy9kb3ducmV2LnhtbFBLBQYAAAAABAAEAPkAAACRAwAAAAA=&#10;" strokecolor="black [3040]"/>
            <v:rect id="Rectangle 55" o:spid="_x0000_s1179" style="position:absolute;left:11295;top:6852;width:1082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<v:textbox style="mso-next-textbox:#Rectangle 55">
                <w:txbxContent>
                  <w:p w:rsidR="00E07FA9" w:rsidRPr="002972BE" w:rsidRDefault="00E07FA9" w:rsidP="002B5189">
                    <w:pPr>
                      <w:pStyle w:val="ab"/>
                      <w:spacing w:before="0" w:beforeAutospacing="0" w:after="200" w:afterAutospacing="0" w:line="276" w:lineRule="auto"/>
                      <w:jc w:val="center"/>
                    </w:pPr>
                    <w:r w:rsidRPr="002972BE">
                      <w:rPr>
                        <w:rFonts w:eastAsia="Calibri"/>
                      </w:rPr>
                      <w:t>Секретарь</w:t>
                    </w:r>
                  </w:p>
                </w:txbxContent>
              </v:textbox>
            </v:rect>
            <v:line id="Line 33" o:spid="_x0000_s1180" style="position:absolute;flip:x;visibility:visible;mso-wrap-style:square" from="70703,11469" to="70706,2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rect id="Rectangle 12" o:spid="_x0000_s1181" style="position:absolute;left:83900;top:13835;width:11176;height:687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m7sMA&#10;AADbAAAADwAAAGRycy9kb3ducmV2LnhtbESP0WrCQBRE3wX/YbmFvummUqJEVxGDUFIRjH7AJXub&#10;hGbvhuyapP36bkHwcZiZM8xmN5pG9NS52rKCt3kEgriwuuZSwe16nK1AOI+ssbFMCn7IwW47nWww&#10;0XbgC/W5L0WAsEtQQeV9m0jpiooMurltiYP3ZTuDPsiulLrDIcBNIxdRFEuDNYeFCls6VFR853ej&#10;4PzpOc/i33a/vKbvmU2z4nRDpV5fxv0ahKfRP8OP9odWsFzA/5f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Zm7sMAAADbAAAADwAAAAAAAAAAAAAAAACYAgAAZHJzL2Rv&#10;d25yZXYueG1sUEsFBgAAAAAEAAQA9QAAAIgDAAAAAA==&#10;">
              <v:textbox>
                <w:txbxContent>
                  <w:p w:rsidR="00E07FA9" w:rsidRPr="00C8268E" w:rsidRDefault="00E07FA9" w:rsidP="002B5189">
                    <w:pPr>
                      <w:pStyle w:val="ab"/>
                      <w:spacing w:before="0" w:beforeAutospacing="0" w:after="200" w:afterAutospacing="0" w:line="276" w:lineRule="auto"/>
                      <w:jc w:val="center"/>
                    </w:pPr>
                    <w:r w:rsidRPr="00C8268E">
                      <w:rPr>
                        <w:rFonts w:eastAsia="Calibri"/>
                      </w:rPr>
                      <w:t>Начальник охраны</w:t>
                    </w:r>
                  </w:p>
                </w:txbxContent>
              </v:textbox>
            </v:rect>
            <v:line id="Line 33" o:spid="_x0000_s1182" style="position:absolute;flip:x;visibility:visible;mso-wrap-style:square" from="83239,11430" to="83239,2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<v:rect id="Rectangle 13" o:spid="_x0000_s1183" style="position:absolute;left:77424;top:21271;width:11884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<v:textbox>
                <w:txbxContent>
                  <w:p w:rsidR="00E07FA9" w:rsidRPr="00C8268E" w:rsidRDefault="00E07FA9" w:rsidP="002B5189">
                    <w:pPr>
                      <w:pStyle w:val="ab"/>
                      <w:spacing w:before="0" w:beforeAutospacing="0" w:after="200" w:afterAutospacing="0" w:line="276" w:lineRule="auto"/>
                      <w:jc w:val="center"/>
                    </w:pPr>
                    <w:r w:rsidRPr="00C8268E">
                      <w:rPr>
                        <w:rFonts w:eastAsia="Calibri"/>
                      </w:rPr>
                      <w:t>Отдел кадров</w:t>
                    </w:r>
                  </w:p>
                </w:txbxContent>
              </v:textbox>
            </v:rect>
            <v:line id="Line 44" o:spid="_x0000_s1184" style="position:absolute;flip:x;visibility:visible;mso-wrap-style:square" from="34222,29132" to="36184,2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<v:line id="Line 44" o:spid="_x0000_s1185" style="position:absolute;flip:x;visibility:visible;mso-wrap-style:square" from="34223,34545" to="36178,3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<v:line id="Line 44" o:spid="_x0000_s1186" style="position:absolute;flip:x;visibility:visible;mso-wrap-style:square" from="34223,38537" to="36172,3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<v:line id="Line 44" o:spid="_x0000_s1187" style="position:absolute;flip:x;visibility:visible;mso-wrap-style:square" from="34223,42762" to="36166,4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<v:rect id="Rectangle 41" o:spid="_x0000_s1188" style="position:absolute;left:3663;top:20495;width:18116;height: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/>
                      <w:jc w:val="center"/>
                    </w:pPr>
                    <w:r>
                      <w:rPr>
                        <w:rFonts w:eastAsia="Calibri"/>
                      </w:rPr>
                      <w:t>Заместитель главного бухгалтера</w:t>
                    </w:r>
                  </w:p>
                </w:txbxContent>
              </v:textbox>
            </v:rect>
            <v:line id="Line 44" o:spid="_x0000_s1189" style="position:absolute;flip:x;visibility:visible;mso-wrap-style:square" from="1731,23066" to="3693,2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<v:rect id="Rectangle 41" o:spid="_x0000_s1190" style="position:absolute;left:3656;top:26394;width:18110;height:2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IvsMA&#10;AADbAAAADwAAAGRycy9kb3ducmV2LnhtbESP0YrCMBRE3xf2H8Jd8G1NXUSlNhVZEaSKYPUDLs21&#10;LdvclCar1a83guDjMDNnmGTRm0ZcqHO1ZQWjYQSCuLC65lLB6bj+noFwHlljY5kU3MjBIv38SDDW&#10;9soHuuS+FAHCLkYFlfdtLKUrKjLohrYlDt7ZdgZ9kF0pdYfXADeN/ImiiTRYc1iosKXfioq//N8o&#10;2G8959nk3i6nx9U4s6us2J1QqcFXv5yD8NT7d/jV3mgFsx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GIvsMAAADbAAAADwAAAAAAAAAAAAAAAACYAgAAZHJzL2Rv&#10;d25yZXYueG1sUEsFBgAAAAAEAAQA9QAAAIgDAAAAAA==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/>
                      <w:jc w:val="center"/>
                    </w:pPr>
                    <w:r>
                      <w:rPr>
                        <w:rFonts w:eastAsia="Calibri"/>
                      </w:rPr>
                      <w:t>Бухгалтер по зарплате</w:t>
                    </w:r>
                  </w:p>
                </w:txbxContent>
              </v:textbox>
            </v:rect>
            <v:line id="Line 44" o:spid="_x0000_s1191" style="position:absolute;flip:x;visibility:visible;mso-wrap-style:square" from="1629,27920" to="3584,2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<v:rect id="Rectangle 41" o:spid="_x0000_s1192" style="position:absolute;left:3655;top:29782;width:18104;height:476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zUsIA&#10;AADbAAAADwAAAGRycy9kb3ducmV2LnhtbESP0YrCMBRE3wX/IVzBN01XF5WuUUQRpIpg9QMuzd22&#10;bHNTmqh1v94Igo/DzJxh5svWVOJGjSstK/gaRiCIM6tLzhVcztvBDITzyBory6TgQQ6Wi25njrG2&#10;dz7RLfW5CBB2MSoovK9jKV1WkEE3tDVx8H5tY9AH2eRSN3gPcFPJURRNpMGSw0KBNa0Lyv7Sq1Fw&#10;3HtOk8l/vZqeN9+J3STZ4YJK9Xvt6geEp9Z/wu/2TiuYje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7NSwgAAANsAAAAPAAAAAAAAAAAAAAAAAJgCAABkcnMvZG93&#10;bnJldi54bWxQSwUGAAAAAAQABAD1AAAAhwMAAAAA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/>
                      <w:jc w:val="center"/>
                    </w:pPr>
                    <w:r>
                      <w:rPr>
                        <w:rFonts w:eastAsia="Calibri"/>
                      </w:rPr>
                      <w:t>Бухгалтер по основным средствам</w:t>
                    </w:r>
                  </w:p>
                </w:txbxContent>
              </v:textbox>
            </v:rect>
            <v:rect id="Rectangle 41" o:spid="_x0000_s1193" style="position:absolute;left:3659;top:34989;width:18098;height:285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rJsQA&#10;AADbAAAADwAAAGRycy9kb3ducmV2LnhtbESP0WqDQBRE3wv9h+UW8lbXFknFuIbQUAg2FGLyARf3&#10;RqXuXXG30eTru4FCH4eZOcPk69n04kKj6ywreIliEMS11R03Ck7Hj+cUhPPIGnvLpOBKDtbF40OO&#10;mbYTH+hS+UYECLsMFbTeD5mUrm7JoIvsQBy8sx0N+iDHRuoRpwA3vXyN46U02HFYaHGg95bq7+rH&#10;KPj69FyVy9uweTtuk9Juy3p/QqUWT/NmBcLT7P/Df+2dVpAmcP8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KybEAAAA2wAAAA8AAAAAAAAAAAAAAAAAmAIAAGRycy9k&#10;b3ducmV2LnhtbFBLBQYAAAAABAAEAPUAAACJAwAAAAA=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rFonts w:eastAsia="Calibri"/>
                      </w:rPr>
                      <w:t>Бухгалтер по сырью</w:t>
                    </w:r>
                  </w:p>
                </w:txbxContent>
              </v:textbox>
            </v:rect>
            <v:line id="Line 44" o:spid="_x0000_s1194" style="position:absolute;flip:x;visibility:visible;mso-wrap-style:square" from="1732,32315" to="3681,3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<v:line id="Line 44" o:spid="_x0000_s1195" style="position:absolute;flip:x;visibility:visible;mso-wrap-style:square" from="1714,36388" to="3663,3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<v:rect id="Rectangle 41" o:spid="_x0000_s1196" style="position:absolute;left:3663;top:38370;width:18098;height:47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1UcEA&#10;AADbAAAADwAAAGRycy9kb3ducmV2LnhtbESP0YrCMBRE34X9h3AXfNN0RVSqUUQRpIpg9QMuzbUt&#10;29yUJmr1640g+DjMzBlmtmhNJW7UuNKygr9+BII4s7rkXMH5tOlNQDiPrLGyTAoe5GAx/+nMMNb2&#10;zke6pT4XAcIuRgWF93UspcsKMuj6tiYO3sU2Bn2QTS51g/cAN5UcRNFIGiw5LBRY06qg7D+9GgWH&#10;nec0GT3r5fi0HiZ2nWT7MyrV/W2XUxCeWv8Nf9pbrWAy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EtVHBAAAA2wAAAA8AAAAAAAAAAAAAAAAAmAIAAGRycy9kb3du&#10;cmV2LnhtbFBLBQYAAAAABAAEAPUAAACGAwAAAAA=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/>
                      <w:jc w:val="center"/>
                    </w:pPr>
                    <w:r>
                      <w:rPr>
                        <w:rFonts w:eastAsia="Calibri"/>
                      </w:rPr>
                      <w:t>Бухгалтер по готовой продукции</w:t>
                    </w:r>
                  </w:p>
                </w:txbxContent>
              </v:textbox>
            </v:rect>
            <v:line id="Line 44" o:spid="_x0000_s1197" style="position:absolute;flip:x;visibility:visible;mso-wrap-style:square" from="1629,40909" to="3572,40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<v:rect id="Rectangle 41" o:spid="_x0000_s1198" style="position:absolute;left:3653;top:48881;width:18092;height:47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EuMIA&#10;AADbAAAADwAAAGRycy9kb3ducmV2LnhtbESP3YrCMBSE7wXfIRzBO01XxJ+uUUQRpC6C1Qc4NGfb&#10;ss1JaaJWn94IC14OM/MNs1i1phI3alxpWcHXMAJBnFldcq7gct4NZiCcR9ZYWSYFD3KwWnY7C4y1&#10;vfOJbqnPRYCwi1FB4X0dS+myggy6oa2Jg/drG4M+yCaXusF7gJtKjqJoIg2WHBYKrGlTUPaXXo2C&#10;48Fzmkye9Xp63o4Tu02ynwsq1e+1628Qnlr/Cf+391rBbA7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4S4wgAAANsAAAAPAAAAAAAAAAAAAAAAAJgCAABkcnMvZG93&#10;bnJldi54bWxQSwUGAAAAAAQABAD1AAAAhwMAAAAA&#10;">
              <v:textbox>
                <w:txbxContent>
                  <w:p w:rsidR="00E07FA9" w:rsidRPr="00F84A1F" w:rsidRDefault="00E07FA9" w:rsidP="002B5189">
                    <w:pPr>
                      <w:pStyle w:val="ab"/>
                      <w:spacing w:before="0" w:beforeAutospacing="0" w:after="200" w:afterAutospacing="0" w:line="276" w:lineRule="auto"/>
                      <w:jc w:val="center"/>
                    </w:pPr>
                    <w:r w:rsidRPr="00F84A1F">
                      <w:rPr>
                        <w:rFonts w:eastAsia="Calibri"/>
                      </w:rPr>
                      <w:t>Бухгалтер по произво</w:t>
                    </w:r>
                    <w:r w:rsidRPr="00F84A1F">
                      <w:rPr>
                        <w:rFonts w:eastAsia="Calibri"/>
                      </w:rPr>
                      <w:t>д</w:t>
                    </w:r>
                    <w:r w:rsidRPr="00F84A1F">
                      <w:rPr>
                        <w:rFonts w:eastAsia="Calibri"/>
                      </w:rPr>
                      <w:t>ству</w:t>
                    </w:r>
                  </w:p>
                </w:txbxContent>
              </v:textbox>
            </v:rect>
            <v:rect id="Rectangle 41" o:spid="_x0000_s1199" style="position:absolute;left:3654;top:54086;width:18091;height:284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7+MAA&#10;AADbAAAADwAAAGRycy9kb3ducmV2LnhtbERPy4rCMBTdC/5DuMLsNHUYfNRGEWVg6Ihg7Qdcmmtb&#10;bG5Kk9Hq108WgsvDeSeb3jTiRp2rLSuYTiIQxIXVNZcK8vP3eAHCeWSNjWVS8CAHm/VwkGCs7Z1P&#10;dMt8KUIIuxgVVN63sZSuqMigm9iWOHAX2xn0AXal1B3eQ7hp5GcUzaTBmkNDhS3tKiqu2Z9RcPz1&#10;nKWzZ7udn/dfqd2nxSFHpT5G/XYFwlPv3+KX+0crW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S7+MAAAADbAAAADwAAAAAAAAAAAAAAAACYAgAAZHJzL2Rvd25y&#10;ZXYueG1sUEsFBgAAAAAEAAQA9QAAAIUDAAAAAA==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rFonts w:eastAsia="Calibri"/>
                      </w:rPr>
                      <w:t>Бухгалтер-кассир</w:t>
                    </w:r>
                  </w:p>
                </w:txbxContent>
              </v:textbox>
            </v:rect>
            <v:rect id="Rectangle 41" o:spid="_x0000_s1200" style="position:absolute;left:3656;top:43699;width:18091;height:47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eY8MA&#10;AADbAAAADwAAAGRycy9kb3ducmV2LnhtbESP3YrCMBSE7wXfIRxh7zR1WfypRpEVQboi2PoAh+bY&#10;FpuT0kSt+/SbBcHLYWa+YZbrztTiTq2rLCsYjyIQxLnVFRcKztluOAPhPLLG2jIpeJKD9arfW2Ks&#10;7YNPdE99IQKEXYwKSu+bWEqXl2TQjWxDHLyLbQ36INtC6hYfAW5q+RlFE2mw4rBQYkPfJeXX9GYU&#10;HH88p8nkt9lMs+1XYrdJfjijUh+DbrMA4anz7/CrvdcK5m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geY8MAAADbAAAADwAAAAAAAAAAAAAAAACYAgAAZHJzL2Rv&#10;d25yZXYueG1sUEsFBgAAAAAEAAQA9QAAAIgDAAAAAA==&#10;">
              <v:textbox>
                <w:txbxContent>
                  <w:p w:rsidR="00E07FA9" w:rsidRDefault="00E07FA9" w:rsidP="002B5189">
                    <w:pPr>
                      <w:pStyle w:val="ab"/>
                      <w:spacing w:before="0" w:beforeAutospacing="0" w:after="200" w:afterAutospacing="0"/>
                      <w:jc w:val="center"/>
                    </w:pPr>
                    <w:r>
                      <w:rPr>
                        <w:rFonts w:eastAsia="Calibri"/>
                      </w:rPr>
                      <w:t>Бухгалтер по расчетам с покупателями</w:t>
                    </w:r>
                  </w:p>
                </w:txbxContent>
              </v:textbox>
            </v:rect>
            <v:line id="Line 44" o:spid="_x0000_s1201" style="position:absolute;flip:x y;visibility:visible;mso-wrap-style:square" from="1731,51230" to="3653,5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kgSsMAAADb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DqC9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pIErDAAAA2wAAAA8AAAAAAAAAAAAA&#10;AAAAoQIAAGRycy9kb3ducmV2LnhtbFBLBQYAAAAABAAEAPkAAACRAwAAAAA=&#10;"/>
            <v:line id="Line 44" o:spid="_x0000_s1202" style="position:absolute;flip:x y;visibility:visible;mso-wrap-style:square" from="1731,55341" to="3649,5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u+PcMAAADbAAAADwAAAGRycy9kb3ducmV2LnhtbESPT4vCMBTE7wv7HcJb8LJo6h9Eq1Fk&#10;wcWTYlW8PppnW2xeSpO1XT+9EQSPw8z8hpkvW1OKG9WusKyg34tAEKdWF5wpOB7W3QkI55E1lpZJ&#10;wT85WC4+P+YYa9vwnm6Jz0SAsItRQe59FUvp0pwMup6tiIN3sbVBH2SdSV1jE+CmlIMoGkuDBYeF&#10;HCv6ySm9Jn9GAfL2Ppw0fRrJXzq7wXb3vTpdlOp8tasZCE+tf4df7Y1WMB3D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7vj3DAAAA2wAAAA8AAAAAAAAAAAAA&#10;AAAAoQIAAGRycy9kb3ducmV2LnhtbFBLBQYAAAAABAAEAPkAAACRAwAAAAA=&#10;"/>
            <v:line id="Line 44" o:spid="_x0000_s1203" style="position:absolute;flip:x y;visibility:visible;mso-wrap-style:square" from="1684,46024" to="3602,4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cbpsQAAADbAAAADwAAAGRycy9kb3ducmV2LnhtbESPS4vCQBCE7wv+h6EFL4tOdMVHdBQR&#10;XDy5rA+8Npk2CWZ6QmY00V/vCAt7LKrqK2q+bEwh7lS53LKCfi8CQZxYnXOq4HjYdCcgnEfWWFgm&#10;BQ9ysFy0PuYYa1vzL933PhUBwi5GBZn3ZSylSzIy6Hq2JA7exVYGfZBVKnWFdYCbQg6iaCQN5hwW&#10;MixpnVFy3d+MAuTd82tS92kov+nsBrufz9XpolSn3axmIDw1/j/8195qBdMxvL+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xumxAAAANsAAAAPAAAAAAAAAAAA&#10;AAAAAKECAABkcnMvZG93bnJldi54bWxQSwUGAAAAAAQABAD5AAAAkgMAAAAA&#10;"/>
            <w10:wrap anchorx="margin"/>
          </v:group>
        </w:pict>
      </w:r>
      <w:r w:rsidR="002341F5">
        <w:rPr>
          <w:sz w:val="28"/>
          <w:szCs w:val="28"/>
        </w:rPr>
        <w:t>Приложение</w:t>
      </w:r>
      <w:proofErr w:type="gramStart"/>
      <w:r w:rsidR="002341F5">
        <w:rPr>
          <w:sz w:val="28"/>
          <w:szCs w:val="28"/>
        </w:rPr>
        <w:t xml:space="preserve"> А</w:t>
      </w:r>
      <w:proofErr w:type="gramEnd"/>
    </w:p>
    <w:p w:rsidR="00B73EAB" w:rsidRDefault="00B73EAB" w:rsidP="002341F5">
      <w:pPr>
        <w:spacing w:after="0" w:line="360" w:lineRule="auto"/>
        <w:jc w:val="both"/>
        <w:rPr>
          <w:sz w:val="28"/>
          <w:szCs w:val="28"/>
        </w:rPr>
      </w:pPr>
    </w:p>
    <w:p w:rsidR="00B73EAB" w:rsidRDefault="00B73E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EAB" w:rsidRDefault="00B73EAB" w:rsidP="002341F5">
      <w:pPr>
        <w:spacing w:after="0" w:line="360" w:lineRule="auto"/>
        <w:jc w:val="both"/>
        <w:rPr>
          <w:sz w:val="28"/>
          <w:szCs w:val="28"/>
        </w:rPr>
        <w:sectPr w:rsidR="00B73EAB" w:rsidSect="002341F5">
          <w:pgSz w:w="16838" w:h="11906" w:orient="landscape"/>
          <w:pgMar w:top="1134" w:right="1134" w:bottom="567" w:left="1134" w:header="709" w:footer="709" w:gutter="0"/>
          <w:pgNumType w:start="30"/>
          <w:cols w:space="708"/>
          <w:titlePg/>
          <w:docGrid w:linePitch="360"/>
        </w:sectPr>
      </w:pPr>
    </w:p>
    <w:p w:rsidR="002341F5" w:rsidRPr="00B73EAB" w:rsidRDefault="00B73EAB" w:rsidP="00B73EA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73EAB">
        <w:rPr>
          <w:rFonts w:cs="Times New Roman"/>
          <w:sz w:val="28"/>
          <w:szCs w:val="28"/>
        </w:rPr>
        <w:lastRenderedPageBreak/>
        <w:t>Приложение</w:t>
      </w:r>
      <w:proofErr w:type="gramStart"/>
      <w:r w:rsidRPr="00B73EAB">
        <w:rPr>
          <w:rFonts w:cs="Times New Roman"/>
          <w:sz w:val="28"/>
          <w:szCs w:val="28"/>
        </w:rPr>
        <w:t xml:space="preserve"> В</w:t>
      </w:r>
      <w:proofErr w:type="gramEnd"/>
    </w:p>
    <w:p w:rsidR="00B73EAB" w:rsidRPr="00B73EAB" w:rsidRDefault="00B73EAB" w:rsidP="00D16B03">
      <w:pPr>
        <w:spacing w:after="12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B73EAB">
        <w:rPr>
          <w:rFonts w:eastAsia="Times New Roman" w:cs="Times New Roman"/>
          <w:b/>
          <w:sz w:val="28"/>
          <w:szCs w:val="28"/>
          <w:lang w:eastAsia="ru-RU"/>
        </w:rPr>
        <w:t>Анализ потребительского спроса на хлеб.</w:t>
      </w:r>
    </w:p>
    <w:p w:rsidR="00B73EAB" w:rsidRDefault="00B73EAB" w:rsidP="00D16B03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3EAB">
        <w:rPr>
          <w:rFonts w:eastAsia="Times New Roman" w:cs="Times New Roman"/>
          <w:sz w:val="28"/>
          <w:szCs w:val="28"/>
          <w:lang w:eastAsia="ru-RU"/>
        </w:rPr>
        <w:t>Уважаемый респондент! Проводится маркетинговое исследование с целью выявления потребительского спроса на хлеб. Просим Вас принять участие в ан</w:t>
      </w:r>
      <w:r w:rsidRPr="00B73EAB">
        <w:rPr>
          <w:rFonts w:eastAsia="Times New Roman" w:cs="Times New Roman"/>
          <w:sz w:val="28"/>
          <w:szCs w:val="28"/>
          <w:lang w:eastAsia="ru-RU"/>
        </w:rPr>
        <w:t>о</w:t>
      </w:r>
      <w:r w:rsidRPr="00B73EAB">
        <w:rPr>
          <w:rFonts w:eastAsia="Times New Roman" w:cs="Times New Roman"/>
          <w:sz w:val="28"/>
          <w:szCs w:val="28"/>
          <w:lang w:eastAsia="ru-RU"/>
        </w:rPr>
        <w:t>нимном опросе и ответить на поставленные в анкете вопросы. Заранее благодарим Вас за помощь!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1. Как часто вы употребляете хлеб?</w:t>
      </w:r>
    </w:p>
    <w:p w:rsidR="00B73EAB" w:rsidRPr="00D16B03" w:rsidRDefault="00B73EAB" w:rsidP="00D16B03">
      <w:pPr>
        <w:pStyle w:val="ac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ежедневно;</w:t>
      </w:r>
    </w:p>
    <w:p w:rsidR="00B73EAB" w:rsidRPr="00D16B03" w:rsidRDefault="00B73EAB" w:rsidP="00D16B03">
      <w:pPr>
        <w:pStyle w:val="ac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через день;</w:t>
      </w:r>
    </w:p>
    <w:p w:rsidR="00B73EAB" w:rsidRPr="00D16B03" w:rsidRDefault="00B73EAB" w:rsidP="00D16B03">
      <w:pPr>
        <w:pStyle w:val="ac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1-2 раза в неделю;</w:t>
      </w:r>
    </w:p>
    <w:p w:rsidR="00B73EAB" w:rsidRPr="00D16B03" w:rsidRDefault="00B73EAB" w:rsidP="00D16B03">
      <w:pPr>
        <w:pStyle w:val="ac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реже 1 раза в неделю;</w:t>
      </w:r>
    </w:p>
    <w:p w:rsidR="00B73EAB" w:rsidRPr="00D16B03" w:rsidRDefault="00B73EAB" w:rsidP="00D16B03">
      <w:pPr>
        <w:pStyle w:val="ac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 употребляю.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2. Как часто Вы покупаете хлеб?</w:t>
      </w:r>
    </w:p>
    <w:p w:rsidR="00B73EAB" w:rsidRPr="00D16B03" w:rsidRDefault="00B73EAB" w:rsidP="00D16B03">
      <w:pPr>
        <w:pStyle w:val="ac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ежедневно;</w:t>
      </w:r>
    </w:p>
    <w:p w:rsidR="00B73EAB" w:rsidRPr="00D16B03" w:rsidRDefault="00B73EAB" w:rsidP="00D16B03">
      <w:pPr>
        <w:pStyle w:val="ac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через день;</w:t>
      </w:r>
    </w:p>
    <w:p w:rsidR="00B73EAB" w:rsidRPr="00D16B03" w:rsidRDefault="00B73EAB" w:rsidP="00D16B03">
      <w:pPr>
        <w:pStyle w:val="ac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1-2 раза в неделю;</w:t>
      </w:r>
    </w:p>
    <w:p w:rsidR="00B73EAB" w:rsidRPr="00D16B03" w:rsidRDefault="00B73EAB" w:rsidP="00D16B03">
      <w:pPr>
        <w:pStyle w:val="ac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реже 1 раза в неделю;</w:t>
      </w:r>
    </w:p>
    <w:p w:rsidR="00B73EAB" w:rsidRPr="00D16B03" w:rsidRDefault="00B73EAB" w:rsidP="00D16B03">
      <w:pPr>
        <w:pStyle w:val="ac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 покупаю.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3. Где Вы предпочитаете приобретать хлеб?</w:t>
      </w:r>
    </w:p>
    <w:p w:rsidR="00B73EAB" w:rsidRPr="00D16B03" w:rsidRDefault="00B73EAB" w:rsidP="00D16B03">
      <w:pPr>
        <w:pStyle w:val="ac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небольшие магазины;</w:t>
      </w:r>
    </w:p>
    <w:p w:rsidR="00B73EAB" w:rsidRPr="00D16B03" w:rsidRDefault="00B73EAB" w:rsidP="00D16B03">
      <w:pPr>
        <w:pStyle w:val="ac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пекарни;</w:t>
      </w:r>
    </w:p>
    <w:p w:rsidR="00B73EAB" w:rsidRPr="00D16B03" w:rsidRDefault="00B73EAB" w:rsidP="00D16B03">
      <w:pPr>
        <w:pStyle w:val="ac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супермаркеты;</w:t>
      </w:r>
    </w:p>
    <w:p w:rsidR="00B73EAB" w:rsidRPr="00D16B03" w:rsidRDefault="00B73EAB" w:rsidP="00D16B03">
      <w:pPr>
        <w:pStyle w:val="ac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 покупаю.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 xml:space="preserve">4. По какому критерию Вы определяете место покупки хлеба? </w:t>
      </w:r>
    </w:p>
    <w:p w:rsidR="00B73EAB" w:rsidRPr="00D16B03" w:rsidRDefault="00B73EAB" w:rsidP="00D16B03">
      <w:pPr>
        <w:pStyle w:val="ac"/>
        <w:numPr>
          <w:ilvl w:val="0"/>
          <w:numId w:val="2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близость к месту проживания;</w:t>
      </w:r>
    </w:p>
    <w:p w:rsidR="00B73EAB" w:rsidRPr="00D16B03" w:rsidRDefault="00B73EAB" w:rsidP="00D16B03">
      <w:pPr>
        <w:pStyle w:val="ac"/>
        <w:numPr>
          <w:ilvl w:val="0"/>
          <w:numId w:val="2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свежесть и ассортимент хлеба;</w:t>
      </w:r>
    </w:p>
    <w:p w:rsidR="00B73EAB" w:rsidRPr="00D16B03" w:rsidRDefault="00B73EAB" w:rsidP="00D16B03">
      <w:pPr>
        <w:pStyle w:val="ac"/>
        <w:numPr>
          <w:ilvl w:val="0"/>
          <w:numId w:val="2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цена;</w:t>
      </w:r>
    </w:p>
    <w:p w:rsidR="00B73EAB" w:rsidRPr="00D16B03" w:rsidRDefault="00B73EAB" w:rsidP="00D16B03">
      <w:pPr>
        <w:pStyle w:val="ac"/>
        <w:numPr>
          <w:ilvl w:val="0"/>
          <w:numId w:val="2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другой вариант: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5. Как Вы считаете, где качество хлебобулочных изделий выше?</w:t>
      </w:r>
    </w:p>
    <w:p w:rsidR="00B73EAB" w:rsidRPr="00D16B03" w:rsidRDefault="00B73EAB" w:rsidP="00D16B03">
      <w:pPr>
        <w:pStyle w:val="ac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на хлебозаводе;</w:t>
      </w:r>
    </w:p>
    <w:p w:rsidR="00B73EAB" w:rsidRPr="00D16B03" w:rsidRDefault="00B73EAB" w:rsidP="00D16B03">
      <w:pPr>
        <w:pStyle w:val="ac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в пекарне супермаркета;</w:t>
      </w:r>
    </w:p>
    <w:p w:rsidR="00B73EAB" w:rsidRPr="00D16B03" w:rsidRDefault="00B73EAB" w:rsidP="00D16B03">
      <w:pPr>
        <w:pStyle w:val="ac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в частной пекарне;</w:t>
      </w:r>
    </w:p>
    <w:p w:rsidR="00B73EAB" w:rsidRPr="00D16B03" w:rsidRDefault="00B73EAB" w:rsidP="00D16B03">
      <w:pPr>
        <w:pStyle w:val="ac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 имеет значения, везде одинаково.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6. На что Вы обращаете внимание при выборе хлеба? (расставьте приоритет)</w:t>
      </w:r>
    </w:p>
    <w:p w:rsidR="00B73EAB" w:rsidRPr="00D16B03" w:rsidRDefault="00B73EAB" w:rsidP="00D16B03">
      <w:pPr>
        <w:pStyle w:val="ac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цена;</w:t>
      </w:r>
    </w:p>
    <w:p w:rsidR="00B73EAB" w:rsidRPr="00D16B03" w:rsidRDefault="00B73EAB" w:rsidP="00D16B03">
      <w:pPr>
        <w:pStyle w:val="ac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упаковка;</w:t>
      </w:r>
    </w:p>
    <w:p w:rsidR="00B73EAB" w:rsidRPr="00D16B03" w:rsidRDefault="00B73EAB" w:rsidP="00D16B03">
      <w:pPr>
        <w:pStyle w:val="ac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вес;</w:t>
      </w:r>
    </w:p>
    <w:p w:rsidR="00B73EAB" w:rsidRPr="00D16B03" w:rsidRDefault="00B73EAB" w:rsidP="00D16B03">
      <w:pPr>
        <w:pStyle w:val="ac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дата производства;</w:t>
      </w:r>
    </w:p>
    <w:p w:rsidR="00B73EAB" w:rsidRPr="00D16B03" w:rsidRDefault="00B73EAB" w:rsidP="00D16B03">
      <w:pPr>
        <w:pStyle w:val="ac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производитель.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7. Из какой муки Вы чаще всего покупаете хлеб?</w:t>
      </w:r>
    </w:p>
    <w:p w:rsidR="00B73EAB" w:rsidRPr="00D16B03" w:rsidRDefault="00B73EAB" w:rsidP="00D16B03">
      <w:pPr>
        <w:pStyle w:val="ac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из пшеничной;</w:t>
      </w:r>
    </w:p>
    <w:p w:rsidR="00B73EAB" w:rsidRPr="00D16B03" w:rsidRDefault="00B73EAB" w:rsidP="00D16B03">
      <w:pPr>
        <w:pStyle w:val="ac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из ржаной;</w:t>
      </w:r>
    </w:p>
    <w:p w:rsidR="00B73EAB" w:rsidRPr="00D16B03" w:rsidRDefault="00B73EAB" w:rsidP="00D16B03">
      <w:pPr>
        <w:pStyle w:val="ac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из смеси ржаной и пшеничной муки.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lastRenderedPageBreak/>
        <w:t>8. Какой из вариантов упаковки и хранения хлеба Вам кажется наиболее привлек</w:t>
      </w:r>
      <w:r w:rsidRPr="00D16B03">
        <w:rPr>
          <w:rFonts w:eastAsia="Times New Roman" w:cs="Times New Roman"/>
          <w:sz w:val="28"/>
          <w:szCs w:val="28"/>
          <w:lang w:eastAsia="ru-RU"/>
        </w:rPr>
        <w:t>а</w:t>
      </w:r>
      <w:r w:rsidRPr="00D16B03">
        <w:rPr>
          <w:rFonts w:eastAsia="Times New Roman" w:cs="Times New Roman"/>
          <w:sz w:val="28"/>
          <w:szCs w:val="28"/>
          <w:lang w:eastAsia="ru-RU"/>
        </w:rPr>
        <w:t xml:space="preserve">тельным? </w:t>
      </w:r>
    </w:p>
    <w:p w:rsidR="00B73EAB" w:rsidRPr="00D16B03" w:rsidRDefault="00B73EAB" w:rsidP="00D16B03">
      <w:pPr>
        <w:pStyle w:val="ac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без упаковки;</w:t>
      </w:r>
    </w:p>
    <w:p w:rsidR="00B73EAB" w:rsidRPr="00D16B03" w:rsidRDefault="00B73EAB" w:rsidP="00D16B03">
      <w:pPr>
        <w:pStyle w:val="ac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в бумажном пакете;</w:t>
      </w:r>
    </w:p>
    <w:p w:rsidR="00B73EAB" w:rsidRPr="00D16B03" w:rsidRDefault="00B73EAB" w:rsidP="00D16B03">
      <w:pPr>
        <w:pStyle w:val="ac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в полиэтиленовом пакете;</w:t>
      </w:r>
    </w:p>
    <w:p w:rsidR="00B73EAB" w:rsidRPr="00D16B03" w:rsidRDefault="00B73EAB" w:rsidP="00D16B03">
      <w:pPr>
        <w:pStyle w:val="ac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упаковка хлеба в пленку;</w:t>
      </w:r>
    </w:p>
    <w:p w:rsidR="00B73EAB" w:rsidRPr="00D16B03" w:rsidRDefault="00B73EAB" w:rsidP="00D16B03">
      <w:pPr>
        <w:pStyle w:val="ac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другой вариант: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9. Какой хлеб из предложенного ассортимента Вам нравится больше всего?</w:t>
      </w:r>
    </w:p>
    <w:p w:rsidR="00B73EAB" w:rsidRPr="00D16B03" w:rsidRDefault="00B73EAB" w:rsidP="00D16B03">
      <w:pPr>
        <w:pStyle w:val="ac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пшеничный или ржаной хлеб по классическому рецепту;</w:t>
      </w:r>
    </w:p>
    <w:p w:rsidR="00B73EAB" w:rsidRPr="00D16B03" w:rsidRDefault="00B73EAB" w:rsidP="00D16B03">
      <w:pPr>
        <w:pStyle w:val="ac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16B03">
        <w:rPr>
          <w:rFonts w:eastAsia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D16B03">
        <w:rPr>
          <w:rFonts w:eastAsia="Times New Roman" w:cs="Times New Roman"/>
          <w:sz w:val="28"/>
          <w:szCs w:val="28"/>
          <w:lang w:eastAsia="ru-RU"/>
        </w:rPr>
        <w:t xml:space="preserve"> хлеб;</w:t>
      </w:r>
    </w:p>
    <w:p w:rsidR="00B73EAB" w:rsidRPr="00D16B03" w:rsidRDefault="00B73EAB" w:rsidP="00D16B03">
      <w:pPr>
        <w:pStyle w:val="ac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16B03">
        <w:rPr>
          <w:rFonts w:eastAsia="Times New Roman" w:cs="Times New Roman"/>
          <w:sz w:val="28"/>
          <w:szCs w:val="28"/>
          <w:lang w:eastAsia="ru-RU"/>
        </w:rPr>
        <w:t>бездрожжевой</w:t>
      </w:r>
      <w:proofErr w:type="spellEnd"/>
      <w:r w:rsidRPr="00D16B03">
        <w:rPr>
          <w:rFonts w:eastAsia="Times New Roman" w:cs="Times New Roman"/>
          <w:sz w:val="28"/>
          <w:szCs w:val="28"/>
          <w:lang w:eastAsia="ru-RU"/>
        </w:rPr>
        <w:t xml:space="preserve"> хлеб;</w:t>
      </w:r>
    </w:p>
    <w:p w:rsidR="00B73EAB" w:rsidRPr="00D16B03" w:rsidRDefault="00B73EAB" w:rsidP="00D16B03">
      <w:pPr>
        <w:pStyle w:val="ac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хлеб с различными добавками (отруби, семечки, специи и др.);</w:t>
      </w:r>
    </w:p>
    <w:p w:rsidR="00B73EAB" w:rsidRPr="00D16B03" w:rsidRDefault="00B73EAB" w:rsidP="00D16B03">
      <w:pPr>
        <w:pStyle w:val="ac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заварной хлеб.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10. На что Вы обращаете внимание на упаковке/этикетке хлеба?</w:t>
      </w:r>
    </w:p>
    <w:p w:rsidR="00B73EAB" w:rsidRPr="00D16B03" w:rsidRDefault="00B73EAB" w:rsidP="00D16B03">
      <w:pPr>
        <w:pStyle w:val="ac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дата производства, сроки реализации;</w:t>
      </w:r>
    </w:p>
    <w:p w:rsidR="00B73EAB" w:rsidRPr="00D16B03" w:rsidRDefault="00B73EAB" w:rsidP="00D16B03">
      <w:pPr>
        <w:pStyle w:val="ac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производитель;</w:t>
      </w:r>
    </w:p>
    <w:p w:rsidR="00B73EAB" w:rsidRPr="00D16B03" w:rsidRDefault="00B73EAB" w:rsidP="00D16B03">
      <w:pPr>
        <w:pStyle w:val="ac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состав продукта, калорийность;</w:t>
      </w:r>
    </w:p>
    <w:p w:rsidR="00B73EAB" w:rsidRPr="00D16B03" w:rsidRDefault="00B73EAB" w:rsidP="00D16B03">
      <w:pPr>
        <w:pStyle w:val="ac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яркость, красочность этикетки;</w:t>
      </w:r>
    </w:p>
    <w:p w:rsidR="00B73EAB" w:rsidRPr="00D16B03" w:rsidRDefault="00B73EAB" w:rsidP="00D16B03">
      <w:pPr>
        <w:pStyle w:val="ac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значки "без ГМО", "Натуральный продукт" и др.;</w:t>
      </w:r>
    </w:p>
    <w:p w:rsidR="00B73EAB" w:rsidRPr="00D16B03" w:rsidRDefault="00B73EAB" w:rsidP="00D16B03">
      <w:pPr>
        <w:pStyle w:val="ac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 имеет значения, не читаю.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11. Каких производителей хлеба в Ижевске Вы знаете?</w:t>
      </w:r>
    </w:p>
    <w:p w:rsidR="00B73EAB" w:rsidRPr="00D16B03" w:rsidRDefault="00B73EAB" w:rsidP="00D16B03">
      <w:pPr>
        <w:pStyle w:val="ac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Хлебозавод №5;</w:t>
      </w:r>
    </w:p>
    <w:p w:rsidR="00B73EAB" w:rsidRPr="00D16B03" w:rsidRDefault="00B73EAB" w:rsidP="00D16B03">
      <w:pPr>
        <w:pStyle w:val="ac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Пекарня Хлебница;</w:t>
      </w:r>
    </w:p>
    <w:p w:rsidR="00B73EAB" w:rsidRPr="00D16B03" w:rsidRDefault="00B73EAB" w:rsidP="00D16B03">
      <w:pPr>
        <w:pStyle w:val="ac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Ижевский хлебозавод №3;</w:t>
      </w:r>
    </w:p>
    <w:p w:rsidR="00B73EAB" w:rsidRPr="00D16B03" w:rsidRDefault="00B73EAB" w:rsidP="00D16B03">
      <w:pPr>
        <w:pStyle w:val="ac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Пекарня Булка;</w:t>
      </w:r>
    </w:p>
    <w:p w:rsidR="00B73EAB" w:rsidRPr="00D16B03" w:rsidRDefault="00B73EAB" w:rsidP="00D16B03">
      <w:pPr>
        <w:pStyle w:val="ac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ООО Каравай;</w:t>
      </w:r>
    </w:p>
    <w:p w:rsidR="00B73EAB" w:rsidRPr="00D16B03" w:rsidRDefault="00B73EAB" w:rsidP="00D16B03">
      <w:pPr>
        <w:pStyle w:val="ac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знаю всех.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D16B03">
        <w:rPr>
          <w:rFonts w:eastAsia="Times New Roman" w:cs="Times New Roman"/>
          <w:sz w:val="28"/>
          <w:szCs w:val="28"/>
          <w:lang w:eastAsia="ru-RU"/>
        </w:rPr>
        <w:t>Хлеб</w:t>
      </w:r>
      <w:proofErr w:type="gramEnd"/>
      <w:r w:rsidRPr="00D16B03">
        <w:rPr>
          <w:rFonts w:eastAsia="Times New Roman" w:cs="Times New Roman"/>
          <w:sz w:val="28"/>
          <w:szCs w:val="28"/>
          <w:lang w:eastAsia="ru-RU"/>
        </w:rPr>
        <w:t xml:space="preserve"> какого производителя Вы покупаете чаще всего?</w:t>
      </w:r>
    </w:p>
    <w:p w:rsidR="00B73EAB" w:rsidRPr="00D16B03" w:rsidRDefault="00B73EAB" w:rsidP="00D16B03">
      <w:pPr>
        <w:pStyle w:val="ac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Хлебозавод №5;</w:t>
      </w:r>
    </w:p>
    <w:p w:rsidR="00B73EAB" w:rsidRPr="00D16B03" w:rsidRDefault="00B73EAB" w:rsidP="00D16B03">
      <w:pPr>
        <w:pStyle w:val="ac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Пекарня Хлебница;</w:t>
      </w:r>
    </w:p>
    <w:p w:rsidR="00B73EAB" w:rsidRPr="00D16B03" w:rsidRDefault="00B73EAB" w:rsidP="00D16B03">
      <w:pPr>
        <w:pStyle w:val="ac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Ижевский хлебозавод №3;</w:t>
      </w:r>
    </w:p>
    <w:p w:rsidR="00B73EAB" w:rsidRPr="00D16B03" w:rsidRDefault="00B73EAB" w:rsidP="00D16B03">
      <w:pPr>
        <w:pStyle w:val="ac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Пекарня Булка;</w:t>
      </w:r>
    </w:p>
    <w:p w:rsidR="00B73EAB" w:rsidRPr="00D16B03" w:rsidRDefault="00B73EAB" w:rsidP="00D16B03">
      <w:pPr>
        <w:pStyle w:val="ac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ООО Каравай;</w:t>
      </w:r>
    </w:p>
    <w:p w:rsidR="00B73EAB" w:rsidRPr="00D16B03" w:rsidRDefault="00B73EAB" w:rsidP="00D16B03">
      <w:pPr>
        <w:pStyle w:val="ac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другой вариант: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13. Какую сумму Вы готовы потратить на покупку одной буханки Вашего любимого хлеба, руб.?</w:t>
      </w:r>
    </w:p>
    <w:p w:rsidR="00B73EAB" w:rsidRPr="00D16B03" w:rsidRDefault="00B73EAB" w:rsidP="00D16B0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до 20;</w:t>
      </w:r>
    </w:p>
    <w:p w:rsidR="00B73EAB" w:rsidRPr="00D16B03" w:rsidRDefault="00B73EAB" w:rsidP="00D16B0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20 – 40;</w:t>
      </w:r>
    </w:p>
    <w:p w:rsidR="00B73EAB" w:rsidRPr="00D16B03" w:rsidRDefault="00B73EAB" w:rsidP="00D16B0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40 – 60;</w:t>
      </w:r>
    </w:p>
    <w:p w:rsidR="00B73EAB" w:rsidRPr="00D16B03" w:rsidRDefault="00B73EAB" w:rsidP="00D16B0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более 60.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14. Как Вы считаете, хлеб - вреден для здоровья?</w:t>
      </w:r>
    </w:p>
    <w:p w:rsidR="00B73EAB" w:rsidRPr="00D16B03" w:rsidRDefault="00B73EAB" w:rsidP="00D16B03">
      <w:pPr>
        <w:pStyle w:val="ac"/>
        <w:numPr>
          <w:ilvl w:val="0"/>
          <w:numId w:val="3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да;</w:t>
      </w:r>
    </w:p>
    <w:p w:rsidR="00B73EAB" w:rsidRPr="00D16B03" w:rsidRDefault="00B73EAB" w:rsidP="00D16B03">
      <w:pPr>
        <w:pStyle w:val="ac"/>
        <w:numPr>
          <w:ilvl w:val="0"/>
          <w:numId w:val="3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нет;</w:t>
      </w:r>
    </w:p>
    <w:p w:rsidR="00B73EAB" w:rsidRPr="00D16B03" w:rsidRDefault="00B73EAB" w:rsidP="00D16B03">
      <w:pPr>
        <w:pStyle w:val="ac"/>
        <w:numPr>
          <w:ilvl w:val="0"/>
          <w:numId w:val="3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затрудняюсь ответить.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lastRenderedPageBreak/>
        <w:t>15. Как Вы считаете, ржаной хлеб полезнее пшеничного?</w:t>
      </w:r>
    </w:p>
    <w:p w:rsidR="00B73EAB" w:rsidRPr="00D16B03" w:rsidRDefault="00B73EAB" w:rsidP="00D16B03">
      <w:pPr>
        <w:pStyle w:val="ac"/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да;</w:t>
      </w:r>
    </w:p>
    <w:p w:rsidR="00B73EAB" w:rsidRPr="00D16B03" w:rsidRDefault="00B73EAB" w:rsidP="00D16B03">
      <w:pPr>
        <w:pStyle w:val="ac"/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нет;</w:t>
      </w:r>
    </w:p>
    <w:p w:rsidR="00B73EAB" w:rsidRPr="00D16B03" w:rsidRDefault="00B73EAB" w:rsidP="00D16B03">
      <w:pPr>
        <w:pStyle w:val="ac"/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затрудняюсь ответить.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16. Укажите Ваш возраст, лет:</w:t>
      </w:r>
    </w:p>
    <w:p w:rsidR="00B73EAB" w:rsidRPr="00D16B03" w:rsidRDefault="00B73EAB" w:rsidP="00D16B03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младше 18;</w:t>
      </w:r>
    </w:p>
    <w:p w:rsidR="00B73EAB" w:rsidRPr="00D16B03" w:rsidRDefault="00B73EAB" w:rsidP="00D16B03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от 18 до 24;</w:t>
      </w:r>
    </w:p>
    <w:p w:rsidR="00B73EAB" w:rsidRPr="00D16B03" w:rsidRDefault="00B73EAB" w:rsidP="00D16B03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от 25 до 34;</w:t>
      </w:r>
    </w:p>
    <w:p w:rsidR="00B73EAB" w:rsidRPr="00D16B03" w:rsidRDefault="00B73EAB" w:rsidP="00D16B03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от 35 до 50;</w:t>
      </w:r>
    </w:p>
    <w:p w:rsidR="00B73EAB" w:rsidRPr="00D16B03" w:rsidRDefault="00B73EAB" w:rsidP="00D16B03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старше 50.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17. Укажите Ваш пол:</w:t>
      </w:r>
    </w:p>
    <w:p w:rsidR="00B73EAB" w:rsidRPr="00D16B03" w:rsidRDefault="00B73EAB" w:rsidP="00D16B03">
      <w:pPr>
        <w:pStyle w:val="ac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мужской;</w:t>
      </w:r>
    </w:p>
    <w:p w:rsidR="00B73EAB" w:rsidRPr="00D16B03" w:rsidRDefault="00B73EAB" w:rsidP="00D16B03">
      <w:pPr>
        <w:pStyle w:val="ac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женский.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18. Укажите род Вашей деятельности: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школьник;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студент;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рабочий;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работник среднего звена;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руководитель;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домохозяйка;</w:t>
      </w:r>
    </w:p>
    <w:p w:rsidR="00B73EAB" w:rsidRPr="00D16B03" w:rsidRDefault="00B73EAB" w:rsidP="00D16B03">
      <w:pPr>
        <w:pStyle w:val="ac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безработный.</w:t>
      </w:r>
    </w:p>
    <w:p w:rsidR="00B73EAB" w:rsidRPr="00D16B03" w:rsidRDefault="00B73EAB" w:rsidP="00D16B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19. Укажите Ваш ежемесячный доход, руб.:</w:t>
      </w:r>
    </w:p>
    <w:p w:rsidR="00B73EAB" w:rsidRPr="00D16B03" w:rsidRDefault="00B73EAB" w:rsidP="00D16B03">
      <w:pPr>
        <w:pStyle w:val="ac"/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до 10000;</w:t>
      </w:r>
    </w:p>
    <w:p w:rsidR="00B73EAB" w:rsidRPr="00D16B03" w:rsidRDefault="00B73EAB" w:rsidP="00D16B03">
      <w:pPr>
        <w:pStyle w:val="ac"/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от 10000 до 20000;</w:t>
      </w:r>
    </w:p>
    <w:p w:rsidR="00B73EAB" w:rsidRPr="00D16B03" w:rsidRDefault="00B73EAB" w:rsidP="00D16B03">
      <w:pPr>
        <w:pStyle w:val="ac"/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от 20000 до 30000;</w:t>
      </w:r>
    </w:p>
    <w:p w:rsidR="00B73EAB" w:rsidRPr="00D16B03" w:rsidRDefault="00B73EAB" w:rsidP="00D16B03">
      <w:pPr>
        <w:pStyle w:val="ac"/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от 30000 до 50000;</w:t>
      </w:r>
    </w:p>
    <w:p w:rsidR="00B73EAB" w:rsidRPr="00D16B03" w:rsidRDefault="00B73EAB" w:rsidP="00D16B03">
      <w:pPr>
        <w:pStyle w:val="ac"/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6B03">
        <w:rPr>
          <w:rFonts w:eastAsia="Times New Roman" w:cs="Times New Roman"/>
          <w:sz w:val="28"/>
          <w:szCs w:val="28"/>
          <w:lang w:eastAsia="ru-RU"/>
        </w:rPr>
        <w:t>более 50000.</w:t>
      </w:r>
    </w:p>
    <w:p w:rsidR="00923BEF" w:rsidRDefault="00923BEF" w:rsidP="00B73EA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23BEF" w:rsidRPr="00EF7F78" w:rsidRDefault="00831714" w:rsidP="00EF7F78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Таблица</w:t>
      </w:r>
      <w:proofErr w:type="gramStart"/>
      <w:r>
        <w:rPr>
          <w:rFonts w:cs="Times New Roman"/>
          <w:szCs w:val="24"/>
        </w:rPr>
        <w:t xml:space="preserve"> В</w:t>
      </w:r>
      <w:proofErr w:type="gramEnd"/>
      <w:r w:rsidR="00EF7F78" w:rsidRPr="00EF7F78">
        <w:rPr>
          <w:rFonts w:cs="Times New Roman"/>
          <w:szCs w:val="24"/>
        </w:rPr>
        <w:t xml:space="preserve"> - </w:t>
      </w:r>
      <w:r w:rsidR="00923BEF" w:rsidRPr="00EF7F78">
        <w:rPr>
          <w:rFonts w:cs="Times New Roman"/>
          <w:b/>
          <w:szCs w:val="24"/>
        </w:rPr>
        <w:t>Результаты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843"/>
        <w:gridCol w:w="1843"/>
      </w:tblGrid>
      <w:tr w:rsidR="00923BEF" w:rsidRPr="006D38BF" w:rsidTr="00EF7F78">
        <w:tc>
          <w:tcPr>
            <w:tcW w:w="6345" w:type="dxa"/>
            <w:vMerge w:val="restart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Как часто вы употребляете хлеб?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923BEF" w:rsidRPr="006D38BF" w:rsidTr="00EF7F78">
        <w:tc>
          <w:tcPr>
            <w:tcW w:w="6345" w:type="dxa"/>
            <w:vMerge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)е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жедневно;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)ч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ерез день;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в)1-2 раза в неделю;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)р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еже 1 раза в неделю;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е употребляю.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923BEF" w:rsidRPr="00EF7F78" w:rsidTr="00EF7F78">
        <w:tc>
          <w:tcPr>
            <w:tcW w:w="6345" w:type="dxa"/>
            <w:vMerge w:val="restart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Как часто Вы покупаете хлеб?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923BEF" w:rsidRPr="00EF7F78" w:rsidTr="00EF7F78">
        <w:tc>
          <w:tcPr>
            <w:tcW w:w="6345" w:type="dxa"/>
            <w:vMerge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)е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жедневно;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)ч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ерез день;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в)1-2 раза в неделю;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)р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>еже 1 раза в неделю;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6D38BF"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 w:rsidRPr="006D38BF">
              <w:rPr>
                <w:rFonts w:eastAsia="Times New Roman" w:cs="Times New Roman"/>
                <w:szCs w:val="24"/>
                <w:lang w:eastAsia="ru-RU"/>
              </w:rPr>
              <w:t xml:space="preserve">е </w:t>
            </w:r>
            <w:r>
              <w:rPr>
                <w:rFonts w:eastAsia="Times New Roman" w:cs="Times New Roman"/>
                <w:szCs w:val="24"/>
                <w:lang w:eastAsia="ru-RU"/>
              </w:rPr>
              <w:t>покупаю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</w:tbl>
    <w:p w:rsidR="00EF7F78" w:rsidRDefault="00EF7F78"/>
    <w:p w:rsidR="00831714" w:rsidRDefault="00831714" w:rsidP="00831714">
      <w:pPr>
        <w:spacing w:after="0" w:line="240" w:lineRule="auto"/>
        <w:jc w:val="right"/>
      </w:pPr>
      <w:r>
        <w:lastRenderedPageBreak/>
        <w:t>продолжение таблицы</w:t>
      </w:r>
      <w:proofErr w:type="gramStart"/>
      <w:r>
        <w:t xml:space="preserve"> 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843"/>
        <w:gridCol w:w="1843"/>
      </w:tblGrid>
      <w:tr w:rsidR="00923BEF" w:rsidRPr="006D38BF" w:rsidTr="00EF7F78">
        <w:tc>
          <w:tcPr>
            <w:tcW w:w="6345" w:type="dxa"/>
            <w:vMerge w:val="restart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Где Вы предпочитаете приобретать хлеб?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923BEF" w:rsidRPr="006D38BF" w:rsidTr="00EF7F78">
        <w:tc>
          <w:tcPr>
            <w:tcW w:w="6345" w:type="dxa"/>
            <w:vMerge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21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E20921"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 w:rsidRPr="00E20921">
              <w:rPr>
                <w:rFonts w:eastAsia="Times New Roman" w:cs="Times New Roman"/>
                <w:szCs w:val="24"/>
                <w:lang w:eastAsia="ru-RU"/>
              </w:rPr>
              <w:t>ебольшие магазины;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21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E20921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E20921">
              <w:rPr>
                <w:rFonts w:eastAsia="Times New Roman" w:cs="Times New Roman"/>
                <w:szCs w:val="24"/>
                <w:lang w:eastAsia="ru-RU"/>
              </w:rPr>
              <w:t>екарни;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21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E20921">
              <w:rPr>
                <w:rFonts w:eastAsia="Times New Roman" w:cs="Times New Roman"/>
                <w:szCs w:val="24"/>
                <w:lang w:eastAsia="ru-RU"/>
              </w:rPr>
              <w:t>)с</w:t>
            </w:r>
            <w:proofErr w:type="gramEnd"/>
            <w:r w:rsidRPr="00E20921">
              <w:rPr>
                <w:rFonts w:eastAsia="Times New Roman" w:cs="Times New Roman"/>
                <w:szCs w:val="24"/>
                <w:lang w:eastAsia="ru-RU"/>
              </w:rPr>
              <w:t>упермаркеты;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21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E20921"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 w:rsidRPr="00E20921">
              <w:rPr>
                <w:rFonts w:eastAsia="Times New Roman" w:cs="Times New Roman"/>
                <w:szCs w:val="24"/>
                <w:lang w:eastAsia="ru-RU"/>
              </w:rPr>
              <w:t>е покупаю.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923BEF" w:rsidRPr="006D38BF" w:rsidTr="00EF7F78">
        <w:tc>
          <w:tcPr>
            <w:tcW w:w="6345" w:type="dxa"/>
            <w:vMerge w:val="restart"/>
            <w:shd w:val="clear" w:color="auto" w:fill="auto"/>
          </w:tcPr>
          <w:p w:rsidR="00EF7F78" w:rsidRPr="00EF7F78" w:rsidRDefault="00561CD2" w:rsidP="00EF7F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По какому критерию Вы определяете место покупки хлеба?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923BEF" w:rsidRPr="006D38BF" w:rsidTr="00EF7F78">
        <w:tc>
          <w:tcPr>
            <w:tcW w:w="6345" w:type="dxa"/>
            <w:vMerge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923BEF" w:rsidRPr="00EF7F78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7A3AC5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A3AC5">
              <w:rPr>
                <w:rFonts w:cs="Times New Roman"/>
                <w:szCs w:val="24"/>
                <w:bdr w:val="none" w:sz="0" w:space="0" w:color="auto" w:frame="1"/>
              </w:rPr>
              <w:t>а</w:t>
            </w:r>
            <w:proofErr w:type="gramStart"/>
            <w:r w:rsidRPr="007A3AC5">
              <w:rPr>
                <w:rFonts w:cs="Times New Roman"/>
                <w:szCs w:val="24"/>
                <w:bdr w:val="none" w:sz="0" w:space="0" w:color="auto" w:frame="1"/>
              </w:rPr>
              <w:t>)б</w:t>
            </w:r>
            <w:proofErr w:type="gramEnd"/>
            <w:r w:rsidRPr="007A3AC5">
              <w:rPr>
                <w:rFonts w:cs="Times New Roman"/>
                <w:szCs w:val="24"/>
                <w:bdr w:val="none" w:sz="0" w:space="0" w:color="auto" w:frame="1"/>
              </w:rPr>
              <w:t>лизость к месту проживания;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A3AC5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7A3AC5">
              <w:rPr>
                <w:rFonts w:eastAsia="Times New Roman" w:cs="Times New Roman"/>
                <w:szCs w:val="24"/>
                <w:lang w:eastAsia="ru-RU"/>
              </w:rPr>
              <w:t>)с</w:t>
            </w:r>
            <w:proofErr w:type="gramEnd"/>
            <w:r w:rsidRPr="007A3AC5">
              <w:rPr>
                <w:rFonts w:eastAsia="Times New Roman" w:cs="Times New Roman"/>
                <w:szCs w:val="24"/>
                <w:lang w:eastAsia="ru-RU"/>
              </w:rPr>
              <w:t>вежесть и ассортимент хлеба;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A3AC5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7A3AC5">
              <w:rPr>
                <w:rFonts w:eastAsia="Times New Roman" w:cs="Times New Roman"/>
                <w:szCs w:val="24"/>
                <w:lang w:eastAsia="ru-RU"/>
              </w:rPr>
              <w:t>)ц</w:t>
            </w:r>
            <w:proofErr w:type="gramEnd"/>
            <w:r w:rsidRPr="007A3AC5">
              <w:rPr>
                <w:rFonts w:eastAsia="Times New Roman" w:cs="Times New Roman"/>
                <w:szCs w:val="24"/>
                <w:lang w:eastAsia="ru-RU"/>
              </w:rPr>
              <w:t>ена;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7A3AC5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End"/>
            <w:r w:rsidRPr="007A3AC5">
              <w:rPr>
                <w:rFonts w:eastAsia="Times New Roman" w:cs="Times New Roman"/>
                <w:szCs w:val="24"/>
                <w:lang w:eastAsia="ru-RU"/>
              </w:rPr>
              <w:t>ругой вариант</w:t>
            </w:r>
            <w:r>
              <w:rPr>
                <w:rFonts w:eastAsia="Times New Roman" w:cs="Times New Roman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23BEF" w:rsidRPr="006D38BF" w:rsidTr="00EF7F78">
        <w:tc>
          <w:tcPr>
            <w:tcW w:w="6345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923BEF"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="00923BEF"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 </w:instrText>
            </w:r>
            <w:r w:rsidR="00923BEF"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="00923BEF" w:rsidRPr="006D38BF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="00923BEF"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23BEF" w:rsidRPr="006D38BF" w:rsidRDefault="00923BEF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561CD2" w:rsidRPr="006D38BF" w:rsidTr="00EF7F78">
        <w:tc>
          <w:tcPr>
            <w:tcW w:w="6345" w:type="dxa"/>
            <w:vMerge w:val="restart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Как Вы считаете, где качество хлебобулочных изделий в</w:t>
            </w: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ы</w:t>
            </w: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ше?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561CD2" w:rsidRPr="006D38BF" w:rsidTr="00EF7F78">
        <w:tc>
          <w:tcPr>
            <w:tcW w:w="6345" w:type="dxa"/>
            <w:vMerge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561CD2" w:rsidRPr="006D38BF" w:rsidTr="00EF7F78">
        <w:trPr>
          <w:trHeight w:val="141"/>
        </w:trPr>
        <w:tc>
          <w:tcPr>
            <w:tcW w:w="6345" w:type="dxa"/>
            <w:shd w:val="clear" w:color="auto" w:fill="auto"/>
          </w:tcPr>
          <w:p w:rsidR="00561CD2" w:rsidRPr="007A3AC5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46938">
              <w:rPr>
                <w:rFonts w:cs="Times New Roman"/>
                <w:szCs w:val="24"/>
                <w:bdr w:val="none" w:sz="0" w:space="0" w:color="auto" w:frame="1"/>
              </w:rPr>
              <w:t>а</w:t>
            </w:r>
            <w:proofErr w:type="gramStart"/>
            <w:r w:rsidRPr="00846938">
              <w:rPr>
                <w:rFonts w:cs="Times New Roman"/>
                <w:szCs w:val="24"/>
                <w:bdr w:val="none" w:sz="0" w:space="0" w:color="auto" w:frame="1"/>
              </w:rPr>
              <w:t>)н</w:t>
            </w:r>
            <w:proofErr w:type="gramEnd"/>
            <w:r w:rsidRPr="00846938">
              <w:rPr>
                <w:rFonts w:cs="Times New Roman"/>
                <w:szCs w:val="24"/>
                <w:bdr w:val="none" w:sz="0" w:space="0" w:color="auto" w:frame="1"/>
              </w:rPr>
              <w:t>а хлебозаводе;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46938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846938">
              <w:rPr>
                <w:rFonts w:eastAsia="Times New Roman" w:cs="Times New Roman"/>
                <w:szCs w:val="24"/>
                <w:lang w:eastAsia="ru-RU"/>
              </w:rPr>
              <w:t>)в</w:t>
            </w:r>
            <w:proofErr w:type="gramEnd"/>
            <w:r w:rsidRPr="00846938">
              <w:rPr>
                <w:rFonts w:eastAsia="Times New Roman" w:cs="Times New Roman"/>
                <w:szCs w:val="24"/>
                <w:lang w:eastAsia="ru-RU"/>
              </w:rPr>
              <w:t xml:space="preserve"> пекарне супермаркета;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46938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846938">
              <w:rPr>
                <w:rFonts w:eastAsia="Times New Roman" w:cs="Times New Roman"/>
                <w:szCs w:val="24"/>
                <w:lang w:eastAsia="ru-RU"/>
              </w:rPr>
              <w:t>)в</w:t>
            </w:r>
            <w:proofErr w:type="gramEnd"/>
            <w:r w:rsidRPr="00846938">
              <w:rPr>
                <w:rFonts w:eastAsia="Times New Roman" w:cs="Times New Roman"/>
                <w:szCs w:val="24"/>
                <w:lang w:eastAsia="ru-RU"/>
              </w:rPr>
              <w:t xml:space="preserve"> частной пекарне;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46938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846938"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 w:rsidRPr="00846938">
              <w:rPr>
                <w:rFonts w:eastAsia="Times New Roman" w:cs="Times New Roman"/>
                <w:szCs w:val="24"/>
                <w:lang w:eastAsia="ru-RU"/>
              </w:rPr>
              <w:t>е имеет значения, везде одинаково.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561CD2" w:rsidRPr="006D38BF" w:rsidTr="00EF7F78">
        <w:trPr>
          <w:trHeight w:val="364"/>
        </w:trPr>
        <w:tc>
          <w:tcPr>
            <w:tcW w:w="6345" w:type="dxa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На что Вы обращаете внимание при выборе хлеба?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Важность</w:t>
            </w:r>
          </w:p>
        </w:tc>
      </w:tr>
      <w:tr w:rsidR="00561CD2" w:rsidRPr="006D38BF" w:rsidTr="00EF7F78">
        <w:trPr>
          <w:trHeight w:val="141"/>
        </w:trPr>
        <w:tc>
          <w:tcPr>
            <w:tcW w:w="6345" w:type="dxa"/>
            <w:shd w:val="clear" w:color="auto" w:fill="auto"/>
          </w:tcPr>
          <w:p w:rsidR="00561CD2" w:rsidRPr="007A3AC5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46938">
              <w:rPr>
                <w:rFonts w:cs="Times New Roman"/>
                <w:szCs w:val="24"/>
                <w:bdr w:val="none" w:sz="0" w:space="0" w:color="auto" w:frame="1"/>
              </w:rPr>
              <w:t>а</w:t>
            </w:r>
            <w:proofErr w:type="gramStart"/>
            <w:r w:rsidRPr="00846938">
              <w:rPr>
                <w:rFonts w:cs="Times New Roman"/>
                <w:szCs w:val="24"/>
                <w:bdr w:val="none" w:sz="0" w:space="0" w:color="auto" w:frame="1"/>
              </w:rPr>
              <w:t>)</w:t>
            </w:r>
            <w:r>
              <w:rPr>
                <w:rFonts w:cs="Times New Roman"/>
                <w:szCs w:val="24"/>
                <w:bdr w:val="none" w:sz="0" w:space="0" w:color="auto" w:frame="1"/>
              </w:rPr>
              <w:t>ц</w:t>
            </w:r>
            <w:proofErr w:type="gramEnd"/>
            <w:r>
              <w:rPr>
                <w:rFonts w:cs="Times New Roman"/>
                <w:szCs w:val="24"/>
                <w:bdr w:val="none" w:sz="0" w:space="0" w:color="auto" w:frame="1"/>
              </w:rPr>
              <w:t>ена;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2,8</w:t>
            </w:r>
          </w:p>
        </w:tc>
      </w:tr>
      <w:tr w:rsidR="00561CD2" w:rsidRPr="006D38BF" w:rsidTr="00EF7F78">
        <w:trPr>
          <w:trHeight w:val="141"/>
        </w:trPr>
        <w:tc>
          <w:tcPr>
            <w:tcW w:w="6345" w:type="dxa"/>
            <w:shd w:val="clear" w:color="auto" w:fill="auto"/>
          </w:tcPr>
          <w:p w:rsidR="00561CD2" w:rsidRPr="00846938" w:rsidRDefault="00561CD2" w:rsidP="001E7BAC">
            <w:pPr>
              <w:spacing w:after="0" w:line="240" w:lineRule="auto"/>
              <w:jc w:val="both"/>
              <w:rPr>
                <w:rFonts w:cs="Times New Roman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szCs w:val="24"/>
                <w:bdr w:val="none" w:sz="0" w:space="0" w:color="auto" w:frame="1"/>
              </w:rPr>
              <w:t>б</w:t>
            </w:r>
            <w:proofErr w:type="gramStart"/>
            <w:r>
              <w:rPr>
                <w:rFonts w:cs="Times New Roman"/>
                <w:szCs w:val="24"/>
                <w:bdr w:val="none" w:sz="0" w:space="0" w:color="auto" w:frame="1"/>
              </w:rPr>
              <w:t>)у</w:t>
            </w:r>
            <w:proofErr w:type="gramEnd"/>
            <w:r>
              <w:rPr>
                <w:rFonts w:cs="Times New Roman"/>
                <w:szCs w:val="24"/>
                <w:bdr w:val="none" w:sz="0" w:space="0" w:color="auto" w:frame="1"/>
              </w:rPr>
              <w:t>паковка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1,9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846938">
              <w:rPr>
                <w:rFonts w:eastAsia="Times New Roman" w:cs="Times New Roman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ес;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роизводитель</w:t>
            </w:r>
            <w:r w:rsidRPr="00846938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846938">
              <w:rPr>
                <w:rFonts w:eastAsia="Times New Roman" w:cs="Times New Roman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ата производства</w:t>
            </w:r>
            <w:r w:rsidRPr="0084693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3,1</w:t>
            </w:r>
          </w:p>
        </w:tc>
      </w:tr>
      <w:tr w:rsidR="00EF7F78" w:rsidRPr="006D38BF" w:rsidTr="001E7BAC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78" w:rsidRPr="00EF7F78" w:rsidRDefault="00EF7F78" w:rsidP="00561C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Из какой муки Вы чаще всего покупаете хлеб?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EF7F78" w:rsidRPr="006D38BF" w:rsidTr="001E7BAC"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561CD2" w:rsidRPr="006D38BF" w:rsidTr="00EF7F78">
        <w:trPr>
          <w:trHeight w:val="141"/>
        </w:trPr>
        <w:tc>
          <w:tcPr>
            <w:tcW w:w="6345" w:type="dxa"/>
            <w:shd w:val="clear" w:color="auto" w:fill="auto"/>
          </w:tcPr>
          <w:p w:rsidR="00561CD2" w:rsidRPr="007A3AC5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26C6">
              <w:rPr>
                <w:rFonts w:cs="Times New Roman"/>
                <w:szCs w:val="24"/>
                <w:bdr w:val="none" w:sz="0" w:space="0" w:color="auto" w:frame="1"/>
              </w:rPr>
              <w:t>а</w:t>
            </w:r>
            <w:proofErr w:type="gramStart"/>
            <w:r w:rsidRPr="000726C6">
              <w:rPr>
                <w:rFonts w:cs="Times New Roman"/>
                <w:szCs w:val="24"/>
                <w:bdr w:val="none" w:sz="0" w:space="0" w:color="auto" w:frame="1"/>
              </w:rPr>
              <w:t>)и</w:t>
            </w:r>
            <w:proofErr w:type="gramEnd"/>
            <w:r w:rsidRPr="000726C6">
              <w:rPr>
                <w:rFonts w:cs="Times New Roman"/>
                <w:szCs w:val="24"/>
                <w:bdr w:val="none" w:sz="0" w:space="0" w:color="auto" w:frame="1"/>
              </w:rPr>
              <w:t>з пшеничной;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26C6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0726C6">
              <w:rPr>
                <w:rFonts w:eastAsia="Times New Roman" w:cs="Times New Roman"/>
                <w:szCs w:val="24"/>
                <w:lang w:eastAsia="ru-RU"/>
              </w:rPr>
              <w:t>)и</w:t>
            </w:r>
            <w:proofErr w:type="gramEnd"/>
            <w:r w:rsidRPr="000726C6">
              <w:rPr>
                <w:rFonts w:eastAsia="Times New Roman" w:cs="Times New Roman"/>
                <w:szCs w:val="24"/>
                <w:lang w:eastAsia="ru-RU"/>
              </w:rPr>
              <w:t>з ржаной;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26C6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0726C6">
              <w:rPr>
                <w:rFonts w:eastAsia="Times New Roman" w:cs="Times New Roman"/>
                <w:szCs w:val="24"/>
                <w:lang w:eastAsia="ru-RU"/>
              </w:rPr>
              <w:t>)и</w:t>
            </w:r>
            <w:proofErr w:type="gramEnd"/>
            <w:r w:rsidRPr="000726C6">
              <w:rPr>
                <w:rFonts w:eastAsia="Times New Roman" w:cs="Times New Roman"/>
                <w:szCs w:val="24"/>
                <w:lang w:eastAsia="ru-RU"/>
              </w:rPr>
              <w:t>з смеси ржаной и пшеничной муки.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561CD2" w:rsidRPr="006D38BF" w:rsidTr="00EF7F78">
        <w:tc>
          <w:tcPr>
            <w:tcW w:w="6345" w:type="dxa"/>
            <w:vMerge w:val="restart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Какой из вариантов упаковки и хранения хлеба Вам каже</w:t>
            </w: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т</w:t>
            </w: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ся наиболее привлекательным?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561CD2" w:rsidRPr="006D38BF" w:rsidTr="00EF7F78">
        <w:tc>
          <w:tcPr>
            <w:tcW w:w="6345" w:type="dxa"/>
            <w:vMerge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561CD2" w:rsidRPr="00EF7F78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561CD2" w:rsidRPr="006D38BF" w:rsidTr="00EF7F78">
        <w:trPr>
          <w:trHeight w:val="141"/>
        </w:trPr>
        <w:tc>
          <w:tcPr>
            <w:tcW w:w="6345" w:type="dxa"/>
            <w:shd w:val="clear" w:color="auto" w:fill="auto"/>
          </w:tcPr>
          <w:p w:rsidR="00561CD2" w:rsidRPr="007A3AC5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55AF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E255AF">
              <w:rPr>
                <w:rFonts w:eastAsia="Times New Roman" w:cs="Times New Roman"/>
                <w:szCs w:val="24"/>
                <w:lang w:eastAsia="ru-RU"/>
              </w:rPr>
              <w:t>)б</w:t>
            </w:r>
            <w:proofErr w:type="gramEnd"/>
            <w:r w:rsidRPr="00E255AF">
              <w:rPr>
                <w:rFonts w:eastAsia="Times New Roman" w:cs="Times New Roman"/>
                <w:szCs w:val="24"/>
                <w:lang w:eastAsia="ru-RU"/>
              </w:rPr>
              <w:t>ез упаковки;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55AF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E255AF">
              <w:rPr>
                <w:rFonts w:eastAsia="Times New Roman" w:cs="Times New Roman"/>
                <w:szCs w:val="24"/>
                <w:lang w:eastAsia="ru-RU"/>
              </w:rPr>
              <w:t>)в</w:t>
            </w:r>
            <w:proofErr w:type="gramEnd"/>
            <w:r w:rsidRPr="00E255AF">
              <w:rPr>
                <w:rFonts w:eastAsia="Times New Roman" w:cs="Times New Roman"/>
                <w:szCs w:val="24"/>
                <w:lang w:eastAsia="ru-RU"/>
              </w:rPr>
              <w:t xml:space="preserve"> бумажном пакете;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55A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E255AF">
              <w:rPr>
                <w:rFonts w:eastAsia="Times New Roman" w:cs="Times New Roman"/>
                <w:szCs w:val="24"/>
                <w:lang w:eastAsia="ru-RU"/>
              </w:rPr>
              <w:t>)в</w:t>
            </w:r>
            <w:proofErr w:type="gramEnd"/>
            <w:r w:rsidRPr="00E255AF">
              <w:rPr>
                <w:rFonts w:eastAsia="Times New Roman" w:cs="Times New Roman"/>
                <w:szCs w:val="24"/>
                <w:lang w:eastAsia="ru-RU"/>
              </w:rPr>
              <w:t xml:space="preserve"> полиэтиленовом пакете;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E255AF" w:rsidRDefault="00561CD2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55AF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E255AF">
              <w:rPr>
                <w:rFonts w:eastAsia="Times New Roman" w:cs="Times New Roman"/>
                <w:szCs w:val="24"/>
                <w:lang w:eastAsia="ru-RU"/>
              </w:rPr>
              <w:t>)у</w:t>
            </w:r>
            <w:proofErr w:type="gramEnd"/>
            <w:r w:rsidRPr="00E255AF">
              <w:rPr>
                <w:rFonts w:eastAsia="Times New Roman" w:cs="Times New Roman"/>
                <w:szCs w:val="24"/>
                <w:lang w:eastAsia="ru-RU"/>
              </w:rPr>
              <w:t>паковка хлеба в пленку;</w:t>
            </w:r>
          </w:p>
        </w:tc>
        <w:tc>
          <w:tcPr>
            <w:tcW w:w="1843" w:type="dxa"/>
            <w:shd w:val="clear" w:color="auto" w:fill="auto"/>
          </w:tcPr>
          <w:p w:rsidR="00561CD2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61CD2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561CD2" w:rsidRPr="006D38BF" w:rsidTr="00EF7F78">
        <w:tc>
          <w:tcPr>
            <w:tcW w:w="6345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61CD2" w:rsidRPr="006D38BF" w:rsidRDefault="00561CD2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EF7F78" w:rsidRPr="006D38BF" w:rsidTr="00EF7F78">
        <w:tc>
          <w:tcPr>
            <w:tcW w:w="6345" w:type="dxa"/>
            <w:vMerge w:val="restart"/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Какой хлеб из предложенного ассортимента Вам нравится больше всего?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EF7F78" w:rsidRPr="006D38BF" w:rsidTr="00EF7F78">
        <w:tc>
          <w:tcPr>
            <w:tcW w:w="6345" w:type="dxa"/>
            <w:vMerge/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EF7F78" w:rsidRP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F7F78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EF7F78" w:rsidRPr="006D38BF" w:rsidTr="00EF7F78">
        <w:trPr>
          <w:trHeight w:val="141"/>
        </w:trPr>
        <w:tc>
          <w:tcPr>
            <w:tcW w:w="6345" w:type="dxa"/>
            <w:shd w:val="clear" w:color="auto" w:fill="auto"/>
          </w:tcPr>
          <w:p w:rsidR="00EF7F78" w:rsidRPr="007A3AC5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2306D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12306D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12306D">
              <w:rPr>
                <w:rFonts w:eastAsia="Times New Roman" w:cs="Times New Roman"/>
                <w:szCs w:val="24"/>
                <w:lang w:eastAsia="ru-RU"/>
              </w:rPr>
              <w:t>шеничный или ржаной хлеб по классическому рецепту;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34450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EF7F78" w:rsidRPr="006D38BF" w:rsidTr="00EF7F78">
        <w:tc>
          <w:tcPr>
            <w:tcW w:w="6345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2306D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12306D">
              <w:rPr>
                <w:rFonts w:eastAsia="Times New Roman" w:cs="Times New Roman"/>
                <w:szCs w:val="24"/>
                <w:lang w:eastAsia="ru-RU"/>
              </w:rPr>
              <w:t>)</w:t>
            </w:r>
            <w:proofErr w:type="spellStart"/>
            <w:r w:rsidRPr="0012306D">
              <w:rPr>
                <w:rFonts w:eastAsia="Times New Roman" w:cs="Times New Roman"/>
                <w:szCs w:val="24"/>
                <w:lang w:eastAsia="ru-RU"/>
              </w:rPr>
              <w:t>ц</w:t>
            </w:r>
            <w:proofErr w:type="gramEnd"/>
            <w:r w:rsidRPr="0012306D">
              <w:rPr>
                <w:rFonts w:eastAsia="Times New Roman" w:cs="Times New Roman"/>
                <w:szCs w:val="24"/>
                <w:lang w:eastAsia="ru-RU"/>
              </w:rPr>
              <w:t>ельнозерновой</w:t>
            </w:r>
            <w:proofErr w:type="spellEnd"/>
            <w:r w:rsidRPr="0012306D">
              <w:rPr>
                <w:rFonts w:eastAsia="Times New Roman" w:cs="Times New Roman"/>
                <w:szCs w:val="24"/>
                <w:lang w:eastAsia="ru-RU"/>
              </w:rPr>
              <w:t xml:space="preserve"> хлеб;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34450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EF7F78" w:rsidRPr="006D38BF" w:rsidTr="00EF7F78">
        <w:tc>
          <w:tcPr>
            <w:tcW w:w="6345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2306D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12306D">
              <w:rPr>
                <w:rFonts w:eastAsia="Times New Roman" w:cs="Times New Roman"/>
                <w:szCs w:val="24"/>
                <w:lang w:eastAsia="ru-RU"/>
              </w:rPr>
              <w:t>)</w:t>
            </w:r>
            <w:proofErr w:type="spellStart"/>
            <w:r w:rsidRPr="0012306D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End"/>
            <w:r w:rsidRPr="0012306D">
              <w:rPr>
                <w:rFonts w:eastAsia="Times New Roman" w:cs="Times New Roman"/>
                <w:szCs w:val="24"/>
                <w:lang w:eastAsia="ru-RU"/>
              </w:rPr>
              <w:t>ездрожжевой</w:t>
            </w:r>
            <w:proofErr w:type="spellEnd"/>
            <w:r w:rsidRPr="0012306D">
              <w:rPr>
                <w:rFonts w:eastAsia="Times New Roman" w:cs="Times New Roman"/>
                <w:szCs w:val="24"/>
                <w:lang w:eastAsia="ru-RU"/>
              </w:rPr>
              <w:t xml:space="preserve"> хлеб;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34450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EF7F78" w:rsidRPr="006D38BF" w:rsidTr="00EF7F78">
        <w:tc>
          <w:tcPr>
            <w:tcW w:w="6345" w:type="dxa"/>
            <w:shd w:val="clear" w:color="auto" w:fill="auto"/>
          </w:tcPr>
          <w:p w:rsidR="00EF7F78" w:rsidRPr="00E255AF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2306D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12306D">
              <w:rPr>
                <w:rFonts w:eastAsia="Times New Roman" w:cs="Times New Roman"/>
                <w:szCs w:val="24"/>
                <w:lang w:eastAsia="ru-RU"/>
              </w:rPr>
              <w:t>)х</w:t>
            </w:r>
            <w:proofErr w:type="gramEnd"/>
            <w:r w:rsidRPr="0012306D">
              <w:rPr>
                <w:rFonts w:eastAsia="Times New Roman" w:cs="Times New Roman"/>
                <w:szCs w:val="24"/>
                <w:lang w:eastAsia="ru-RU"/>
              </w:rPr>
              <w:t>леб с различными добавками (отруби, семечки, специи и др.);</w:t>
            </w:r>
          </w:p>
        </w:tc>
        <w:tc>
          <w:tcPr>
            <w:tcW w:w="1843" w:type="dxa"/>
            <w:shd w:val="clear" w:color="auto" w:fill="auto"/>
          </w:tcPr>
          <w:p w:rsidR="00EF7F78" w:rsidRDefault="00E34450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EF7F78" w:rsidRPr="006D38BF" w:rsidTr="00EF7F78">
        <w:tc>
          <w:tcPr>
            <w:tcW w:w="6345" w:type="dxa"/>
            <w:shd w:val="clear" w:color="auto" w:fill="auto"/>
          </w:tcPr>
          <w:p w:rsidR="00EF7F78" w:rsidRPr="0012306D" w:rsidRDefault="00EF7F78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2306D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12306D">
              <w:rPr>
                <w:rFonts w:eastAsia="Times New Roman" w:cs="Times New Roman"/>
                <w:szCs w:val="24"/>
                <w:lang w:eastAsia="ru-RU"/>
              </w:rPr>
              <w:t>)з</w:t>
            </w:r>
            <w:proofErr w:type="gramEnd"/>
            <w:r w:rsidRPr="0012306D">
              <w:rPr>
                <w:rFonts w:eastAsia="Times New Roman" w:cs="Times New Roman"/>
                <w:szCs w:val="24"/>
                <w:lang w:eastAsia="ru-RU"/>
              </w:rPr>
              <w:t>аварной хлеб.</w:t>
            </w:r>
          </w:p>
        </w:tc>
        <w:tc>
          <w:tcPr>
            <w:tcW w:w="1843" w:type="dxa"/>
            <w:shd w:val="clear" w:color="auto" w:fill="auto"/>
          </w:tcPr>
          <w:p w:rsid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F7F78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F7F78" w:rsidRPr="006D38BF" w:rsidTr="00EF7F78">
        <w:tc>
          <w:tcPr>
            <w:tcW w:w="6345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34450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EF7F78" w:rsidRPr="006D38BF" w:rsidRDefault="00EF7F78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</w:tbl>
    <w:p w:rsidR="00923BEF" w:rsidRDefault="00923BEF" w:rsidP="00923BE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831714" w:rsidRPr="00831714" w:rsidRDefault="00831714" w:rsidP="00831714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окончание таблицы</w:t>
      </w:r>
      <w:proofErr w:type="gramStart"/>
      <w:r>
        <w:rPr>
          <w:rFonts w:cs="Times New Roman"/>
          <w:szCs w:val="24"/>
        </w:rPr>
        <w:t xml:space="preserve"> 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843"/>
        <w:gridCol w:w="1843"/>
      </w:tblGrid>
      <w:tr w:rsidR="001E7BAC" w:rsidRPr="001E7BAC" w:rsidTr="00831714">
        <w:tc>
          <w:tcPr>
            <w:tcW w:w="6345" w:type="dxa"/>
            <w:vMerge w:val="restart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На что Вы обращаете внимание на упаковке/этикетке хл</w:t>
            </w: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е</w:t>
            </w: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ба?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1E7BAC" w:rsidRPr="001E7BAC" w:rsidTr="00831714">
        <w:tc>
          <w:tcPr>
            <w:tcW w:w="6345" w:type="dxa"/>
            <w:vMerge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1E7BAC" w:rsidRPr="006D38BF" w:rsidTr="00831714">
        <w:trPr>
          <w:trHeight w:val="141"/>
        </w:trPr>
        <w:tc>
          <w:tcPr>
            <w:tcW w:w="6345" w:type="dxa"/>
            <w:shd w:val="clear" w:color="auto" w:fill="auto"/>
          </w:tcPr>
          <w:p w:rsidR="001E7BAC" w:rsidRPr="007A3AC5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1FFB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B81FFB">
              <w:rPr>
                <w:rFonts w:eastAsia="Times New Roman" w:cs="Times New Roman"/>
                <w:szCs w:val="24"/>
                <w:lang w:eastAsia="ru-RU"/>
              </w:rPr>
              <w:t>)д</w:t>
            </w:r>
            <w:proofErr w:type="gramEnd"/>
            <w:r w:rsidRPr="00B81FFB">
              <w:rPr>
                <w:rFonts w:eastAsia="Times New Roman" w:cs="Times New Roman"/>
                <w:szCs w:val="24"/>
                <w:lang w:eastAsia="ru-RU"/>
              </w:rPr>
              <w:t>ата производства, сроки реализации;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1FFB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B81FFB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B81FFB">
              <w:rPr>
                <w:rFonts w:eastAsia="Times New Roman" w:cs="Times New Roman"/>
                <w:szCs w:val="24"/>
                <w:lang w:eastAsia="ru-RU"/>
              </w:rPr>
              <w:t>роизводитель;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1FFB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B81FFB">
              <w:rPr>
                <w:rFonts w:eastAsia="Times New Roman" w:cs="Times New Roman"/>
                <w:szCs w:val="24"/>
                <w:lang w:eastAsia="ru-RU"/>
              </w:rPr>
              <w:t>)с</w:t>
            </w:r>
            <w:proofErr w:type="gramEnd"/>
            <w:r w:rsidRPr="00B81FFB">
              <w:rPr>
                <w:rFonts w:eastAsia="Times New Roman" w:cs="Times New Roman"/>
                <w:szCs w:val="24"/>
                <w:lang w:eastAsia="ru-RU"/>
              </w:rPr>
              <w:t>остав продукта, калорийность;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E255A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1FFB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B81FFB">
              <w:rPr>
                <w:rFonts w:eastAsia="Times New Roman" w:cs="Times New Roman"/>
                <w:szCs w:val="24"/>
                <w:lang w:eastAsia="ru-RU"/>
              </w:rPr>
              <w:t>)я</w:t>
            </w:r>
            <w:proofErr w:type="gramEnd"/>
            <w:r w:rsidRPr="00B81FFB">
              <w:rPr>
                <w:rFonts w:eastAsia="Times New Roman" w:cs="Times New Roman"/>
                <w:szCs w:val="24"/>
                <w:lang w:eastAsia="ru-RU"/>
              </w:rPr>
              <w:t>ркость, красочность этикетки;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12306D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1FFB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B81FFB">
              <w:rPr>
                <w:rFonts w:eastAsia="Times New Roman" w:cs="Times New Roman"/>
                <w:szCs w:val="24"/>
                <w:lang w:eastAsia="ru-RU"/>
              </w:rPr>
              <w:t>)з</w:t>
            </w:r>
            <w:proofErr w:type="gramEnd"/>
            <w:r w:rsidRPr="00B81FFB">
              <w:rPr>
                <w:rFonts w:eastAsia="Times New Roman" w:cs="Times New Roman"/>
                <w:szCs w:val="24"/>
                <w:lang w:eastAsia="ru-RU"/>
              </w:rPr>
              <w:t>начки "без ГМО", "Натуральный продукт" и др.;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B81FFB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1FFB">
              <w:rPr>
                <w:rFonts w:eastAsia="Times New Roman" w:cs="Times New Roman"/>
                <w:szCs w:val="24"/>
                <w:lang w:eastAsia="ru-RU"/>
              </w:rPr>
              <w:t>е</w:t>
            </w:r>
            <w:proofErr w:type="gramStart"/>
            <w:r w:rsidRPr="00B81FFB"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 w:rsidRPr="00B81FFB">
              <w:rPr>
                <w:rFonts w:eastAsia="Times New Roman" w:cs="Times New Roman"/>
                <w:szCs w:val="24"/>
                <w:lang w:eastAsia="ru-RU"/>
              </w:rPr>
              <w:t>е имеет значения, не читаю.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instrText xml:space="preserve"> =SUM(ABOVE)*100 \# "0,00%" </w:instrTex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D38BF">
              <w:rPr>
                <w:rFonts w:eastAsia="Times New Roman" w:cs="Times New Roman"/>
                <w:noProof/>
                <w:szCs w:val="24"/>
                <w:lang w:eastAsia="ru-RU"/>
              </w:rPr>
              <w:t>100,00%</w:t>
            </w:r>
            <w:r w:rsidRPr="006D38B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1E7BAC" w:rsidRPr="006D38BF" w:rsidTr="00831714">
        <w:tc>
          <w:tcPr>
            <w:tcW w:w="6345" w:type="dxa"/>
            <w:vMerge w:val="restart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Каких производителей хлеба в Ижевске Вы знаете? (н</w:t>
            </w: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е</w:t>
            </w: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сколько вариантов ответа)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1E7BAC" w:rsidRPr="006D38BF" w:rsidTr="00831714">
        <w:tc>
          <w:tcPr>
            <w:tcW w:w="6345" w:type="dxa"/>
            <w:vMerge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1E7BAC" w:rsidRPr="006D38BF" w:rsidTr="00831714">
        <w:trPr>
          <w:trHeight w:val="141"/>
        </w:trPr>
        <w:tc>
          <w:tcPr>
            <w:tcW w:w="6345" w:type="dxa"/>
            <w:shd w:val="clear" w:color="auto" w:fill="auto"/>
          </w:tcPr>
          <w:p w:rsidR="001E7BAC" w:rsidRPr="007A3AC5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)Х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лебозавод №5;</w:t>
            </w:r>
          </w:p>
        </w:tc>
        <w:tc>
          <w:tcPr>
            <w:tcW w:w="1843" w:type="dxa"/>
            <w:shd w:val="clear" w:color="auto" w:fill="auto"/>
          </w:tcPr>
          <w:p w:rsidR="001E7BAC" w:rsidRPr="00E65C7A" w:rsidRDefault="001E7BAC" w:rsidP="001E7BAC">
            <w:pPr>
              <w:spacing w:after="0" w:line="240" w:lineRule="auto"/>
              <w:jc w:val="center"/>
            </w:pPr>
            <w:r w:rsidRPr="00E65C7A">
              <w:t>38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екарня Хлебница;</w:t>
            </w:r>
          </w:p>
        </w:tc>
        <w:tc>
          <w:tcPr>
            <w:tcW w:w="1843" w:type="dxa"/>
            <w:shd w:val="clear" w:color="auto" w:fill="auto"/>
          </w:tcPr>
          <w:p w:rsidR="001E7BAC" w:rsidRPr="00E65C7A" w:rsidRDefault="001E7BAC" w:rsidP="001E7BAC">
            <w:pPr>
              <w:spacing w:after="0" w:line="240" w:lineRule="auto"/>
              <w:jc w:val="center"/>
            </w:pPr>
            <w:r w:rsidRPr="00E65C7A">
              <w:t>43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)И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жевский хлебозавод №3;</w:t>
            </w:r>
          </w:p>
        </w:tc>
        <w:tc>
          <w:tcPr>
            <w:tcW w:w="1843" w:type="dxa"/>
            <w:shd w:val="clear" w:color="auto" w:fill="auto"/>
          </w:tcPr>
          <w:p w:rsidR="001E7BAC" w:rsidRPr="00E65C7A" w:rsidRDefault="001E7BAC" w:rsidP="001E7BAC">
            <w:pPr>
              <w:spacing w:after="0" w:line="240" w:lineRule="auto"/>
              <w:jc w:val="center"/>
            </w:pPr>
            <w:r w:rsidRPr="00E65C7A">
              <w:t>25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E255A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екарня Булка;</w:t>
            </w:r>
          </w:p>
        </w:tc>
        <w:tc>
          <w:tcPr>
            <w:tcW w:w="1843" w:type="dxa"/>
            <w:shd w:val="clear" w:color="auto" w:fill="auto"/>
          </w:tcPr>
          <w:p w:rsidR="001E7BAC" w:rsidRPr="00E65C7A" w:rsidRDefault="001E7BAC" w:rsidP="001E7BAC">
            <w:pPr>
              <w:spacing w:after="0" w:line="240" w:lineRule="auto"/>
              <w:jc w:val="center"/>
            </w:pPr>
            <w:r w:rsidRPr="00E65C7A">
              <w:t>8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12306D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)О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ОО Каравай;</w:t>
            </w:r>
          </w:p>
        </w:tc>
        <w:tc>
          <w:tcPr>
            <w:tcW w:w="1843" w:type="dxa"/>
            <w:shd w:val="clear" w:color="auto" w:fill="auto"/>
          </w:tcPr>
          <w:p w:rsidR="001E7BAC" w:rsidRPr="00E65C7A" w:rsidRDefault="001E7BAC" w:rsidP="001E7BAC">
            <w:pPr>
              <w:spacing w:after="0" w:line="240" w:lineRule="auto"/>
              <w:jc w:val="center"/>
            </w:pPr>
            <w:r w:rsidRPr="00E65C7A">
              <w:t>10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B81FFB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е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)з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наю всех.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</w:pPr>
            <w:r w:rsidRPr="00E65C7A">
              <w:t>8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1E7BAC" w:rsidRPr="006D38BF" w:rsidTr="00831714">
        <w:tc>
          <w:tcPr>
            <w:tcW w:w="6345" w:type="dxa"/>
            <w:vMerge w:val="restart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Хлеб</w:t>
            </w:r>
            <w:proofErr w:type="gramEnd"/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 xml:space="preserve"> какого производителя Вы покупаете чаще всего?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1E7BAC" w:rsidRPr="006D38BF" w:rsidTr="00831714">
        <w:tc>
          <w:tcPr>
            <w:tcW w:w="6345" w:type="dxa"/>
            <w:vMerge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1E7BAC" w:rsidRPr="006D38BF" w:rsidTr="00831714">
        <w:trPr>
          <w:trHeight w:val="141"/>
        </w:trPr>
        <w:tc>
          <w:tcPr>
            <w:tcW w:w="6345" w:type="dxa"/>
            <w:shd w:val="clear" w:color="auto" w:fill="auto"/>
          </w:tcPr>
          <w:p w:rsidR="001E7BAC" w:rsidRPr="007A3AC5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)Х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лебозавод №5;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екарня Хлебница;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)И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жевский хлебозавод №3;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E255A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)П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екарня Булка;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12306D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)О</w:t>
            </w:r>
            <w:proofErr w:type="gramEnd"/>
            <w:r w:rsidRPr="00312D38">
              <w:rPr>
                <w:rFonts w:eastAsia="Times New Roman" w:cs="Times New Roman"/>
                <w:szCs w:val="24"/>
                <w:lang w:eastAsia="ru-RU"/>
              </w:rPr>
              <w:t>ОО Каравай;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B81FFB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2D38">
              <w:rPr>
                <w:rFonts w:eastAsia="Times New Roman" w:cs="Times New Roman"/>
                <w:szCs w:val="24"/>
                <w:lang w:eastAsia="ru-RU"/>
              </w:rPr>
              <w:t>е</w:t>
            </w:r>
            <w:proofErr w:type="gramStart"/>
            <w:r w:rsidRPr="00312D38">
              <w:rPr>
                <w:rFonts w:eastAsia="Times New Roman" w:cs="Times New Roman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ругой вариант**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312D38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1E7BAC" w:rsidRPr="006D38BF" w:rsidTr="00831714">
        <w:tc>
          <w:tcPr>
            <w:tcW w:w="6345" w:type="dxa"/>
            <w:vMerge w:val="restart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Какую сумму Вы готовы потратить на покупку одной б</w:t>
            </w: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у</w:t>
            </w: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ханки Вашего любимого хлеба, руб.?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1E7BAC" w:rsidRPr="006D38BF" w:rsidTr="00831714">
        <w:tc>
          <w:tcPr>
            <w:tcW w:w="6345" w:type="dxa"/>
            <w:vMerge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1E7BAC" w:rsidRPr="006D38BF" w:rsidTr="00831714">
        <w:trPr>
          <w:trHeight w:val="141"/>
        </w:trPr>
        <w:tc>
          <w:tcPr>
            <w:tcW w:w="6345" w:type="dxa"/>
            <w:shd w:val="clear" w:color="auto" w:fill="auto"/>
          </w:tcPr>
          <w:p w:rsidR="001E7BAC" w:rsidRPr="007A3AC5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C96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976C96">
              <w:rPr>
                <w:rFonts w:eastAsia="Times New Roman" w:cs="Times New Roman"/>
                <w:szCs w:val="24"/>
                <w:lang w:eastAsia="ru-RU"/>
              </w:rPr>
              <w:t>)д</w:t>
            </w:r>
            <w:proofErr w:type="gramEnd"/>
            <w:r w:rsidRPr="00976C96">
              <w:rPr>
                <w:rFonts w:eastAsia="Times New Roman" w:cs="Times New Roman"/>
                <w:szCs w:val="24"/>
                <w:lang w:eastAsia="ru-RU"/>
              </w:rPr>
              <w:t>о 20;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C96">
              <w:rPr>
                <w:rFonts w:eastAsia="Times New Roman" w:cs="Times New Roman"/>
                <w:szCs w:val="24"/>
                <w:lang w:eastAsia="ru-RU"/>
              </w:rPr>
              <w:t>б)20 – 40;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C96">
              <w:rPr>
                <w:rFonts w:eastAsia="Times New Roman" w:cs="Times New Roman"/>
                <w:szCs w:val="24"/>
                <w:lang w:eastAsia="ru-RU"/>
              </w:rPr>
              <w:t>в)40 – 60;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E255A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976C96">
              <w:rPr>
                <w:rFonts w:eastAsia="Times New Roman" w:cs="Times New Roman"/>
                <w:szCs w:val="24"/>
                <w:lang w:eastAsia="ru-RU"/>
              </w:rPr>
              <w:t>)б</w:t>
            </w:r>
            <w:proofErr w:type="gramEnd"/>
            <w:r w:rsidRPr="00976C96">
              <w:rPr>
                <w:rFonts w:eastAsia="Times New Roman" w:cs="Times New Roman"/>
                <w:szCs w:val="24"/>
                <w:lang w:eastAsia="ru-RU"/>
              </w:rPr>
              <w:t>олее 60.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312D38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1E7BAC" w:rsidRPr="006D38BF" w:rsidTr="00831714">
        <w:tc>
          <w:tcPr>
            <w:tcW w:w="6345" w:type="dxa"/>
            <w:vMerge w:val="restart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Как Вы считаете, хлеб - вреден для здоровья?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1E7BAC" w:rsidRPr="006D38BF" w:rsidTr="00831714">
        <w:tc>
          <w:tcPr>
            <w:tcW w:w="6345" w:type="dxa"/>
            <w:vMerge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1E7BAC" w:rsidRPr="006D38BF" w:rsidTr="00831714">
        <w:trPr>
          <w:trHeight w:val="141"/>
        </w:trPr>
        <w:tc>
          <w:tcPr>
            <w:tcW w:w="6345" w:type="dxa"/>
            <w:shd w:val="clear" w:color="auto" w:fill="auto"/>
          </w:tcPr>
          <w:p w:rsidR="001E7BAC" w:rsidRPr="007A3AC5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C96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976C96">
              <w:rPr>
                <w:rFonts w:eastAsia="Times New Roman" w:cs="Times New Roman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ет</w:t>
            </w:r>
            <w:r w:rsidRPr="00976C9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0325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810325">
              <w:rPr>
                <w:rFonts w:eastAsia="Times New Roman" w:cs="Times New Roman"/>
                <w:szCs w:val="24"/>
                <w:lang w:eastAsia="ru-RU"/>
              </w:rPr>
              <w:t>)з</w:t>
            </w:r>
            <w:proofErr w:type="gramEnd"/>
            <w:r w:rsidRPr="00810325">
              <w:rPr>
                <w:rFonts w:eastAsia="Times New Roman" w:cs="Times New Roman"/>
                <w:szCs w:val="24"/>
                <w:lang w:eastAsia="ru-RU"/>
              </w:rPr>
              <w:t>атрудняюсь ответить.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312D38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1E7BAC" w:rsidRPr="006D38BF" w:rsidTr="00831714">
        <w:tc>
          <w:tcPr>
            <w:tcW w:w="6345" w:type="dxa"/>
            <w:vMerge w:val="restart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Как Вы считаете, ржаной хлеб полезнее пшеничного?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Количество респондентов</w:t>
            </w:r>
          </w:p>
        </w:tc>
      </w:tr>
      <w:tr w:rsidR="001E7BAC" w:rsidRPr="006D38BF" w:rsidTr="00831714">
        <w:tc>
          <w:tcPr>
            <w:tcW w:w="6345" w:type="dxa"/>
            <w:vMerge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1E7BAC" w:rsidRP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E7BAC">
              <w:rPr>
                <w:rFonts w:eastAsia="Times New Roman" w:cs="Times New Roman"/>
                <w:b/>
                <w:sz w:val="22"/>
                <w:lang w:eastAsia="ru-RU"/>
              </w:rPr>
              <w:t>в %</w:t>
            </w:r>
          </w:p>
        </w:tc>
      </w:tr>
      <w:tr w:rsidR="001E7BAC" w:rsidRPr="006D38BF" w:rsidTr="00831714">
        <w:trPr>
          <w:trHeight w:val="141"/>
        </w:trPr>
        <w:tc>
          <w:tcPr>
            <w:tcW w:w="6345" w:type="dxa"/>
            <w:shd w:val="clear" w:color="auto" w:fill="auto"/>
          </w:tcPr>
          <w:p w:rsidR="001E7BAC" w:rsidRPr="007A3AC5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C96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976C96">
              <w:rPr>
                <w:rFonts w:eastAsia="Times New Roman" w:cs="Times New Roman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)н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ет</w:t>
            </w:r>
            <w:r w:rsidRPr="00976C9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0325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810325">
              <w:rPr>
                <w:rFonts w:eastAsia="Times New Roman" w:cs="Times New Roman"/>
                <w:szCs w:val="24"/>
                <w:lang w:eastAsia="ru-RU"/>
              </w:rPr>
              <w:t>)з</w:t>
            </w:r>
            <w:proofErr w:type="gramEnd"/>
            <w:r w:rsidRPr="00810325">
              <w:rPr>
                <w:rFonts w:eastAsia="Times New Roman" w:cs="Times New Roman"/>
                <w:szCs w:val="24"/>
                <w:lang w:eastAsia="ru-RU"/>
              </w:rPr>
              <w:t>атрудняюсь ответить.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E7BAC" w:rsidRPr="006D38BF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1E7BAC" w:rsidRPr="006D38BF" w:rsidTr="00831714">
        <w:tc>
          <w:tcPr>
            <w:tcW w:w="6345" w:type="dxa"/>
            <w:shd w:val="clear" w:color="auto" w:fill="auto"/>
          </w:tcPr>
          <w:p w:rsidR="001E7BAC" w:rsidRPr="00312D38" w:rsidRDefault="001E7BAC" w:rsidP="001E7BA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E7BAC" w:rsidRDefault="001E7BAC" w:rsidP="001E7B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</w:tbl>
    <w:p w:rsidR="00561CD2" w:rsidRDefault="00561CD2" w:rsidP="001E7BA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61CD2">
        <w:rPr>
          <w:rFonts w:cs="Times New Roman"/>
          <w:sz w:val="28"/>
          <w:szCs w:val="28"/>
        </w:rPr>
        <w:t>*г</w:t>
      </w:r>
      <w:proofErr w:type="gramStart"/>
      <w:r w:rsidRPr="00561CD2">
        <w:rPr>
          <w:rFonts w:cs="Times New Roman"/>
          <w:sz w:val="28"/>
          <w:szCs w:val="28"/>
        </w:rPr>
        <w:t>)д</w:t>
      </w:r>
      <w:proofErr w:type="gramEnd"/>
      <w:r w:rsidRPr="00561CD2">
        <w:rPr>
          <w:rFonts w:cs="Times New Roman"/>
          <w:sz w:val="28"/>
          <w:szCs w:val="28"/>
        </w:rPr>
        <w:t>ругой вариант: всё вышеуказанное, вкус</w:t>
      </w:r>
    </w:p>
    <w:p w:rsidR="001E7BAC" w:rsidRDefault="001E7BAC" w:rsidP="001E7BA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**е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)</w:t>
      </w:r>
      <w:r w:rsidRPr="0071618F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71618F">
        <w:rPr>
          <w:rFonts w:eastAsia="Times New Roman" w:cs="Times New Roman"/>
          <w:sz w:val="28"/>
          <w:szCs w:val="28"/>
          <w:lang w:eastAsia="ru-RU"/>
        </w:rPr>
        <w:t>ругой вариант: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1618F">
        <w:rPr>
          <w:rFonts w:eastAsia="Times New Roman" w:cs="Times New Roman"/>
          <w:sz w:val="28"/>
          <w:szCs w:val="28"/>
          <w:lang w:eastAsia="ru-RU"/>
        </w:rPr>
        <w:t>супермаркет, со своей пекарней</w:t>
      </w:r>
      <w:r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Pr="0071618F">
        <w:rPr>
          <w:rFonts w:eastAsia="Times New Roman" w:cs="Times New Roman"/>
          <w:sz w:val="28"/>
          <w:szCs w:val="28"/>
          <w:lang w:eastAsia="ru-RU"/>
        </w:rPr>
        <w:t xml:space="preserve">хлебопекарня магазина </w:t>
      </w:r>
      <w:proofErr w:type="spellStart"/>
      <w:r w:rsidRPr="0071618F">
        <w:rPr>
          <w:rFonts w:eastAsia="Times New Roman" w:cs="Times New Roman"/>
          <w:sz w:val="28"/>
          <w:szCs w:val="28"/>
          <w:lang w:eastAsia="ru-RU"/>
        </w:rPr>
        <w:t>Спар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Pr="0071618F">
        <w:rPr>
          <w:rFonts w:eastAsia="Times New Roman" w:cs="Times New Roman"/>
          <w:sz w:val="28"/>
          <w:szCs w:val="28"/>
          <w:lang w:eastAsia="ru-RU"/>
        </w:rPr>
        <w:t>Настоящая пекарня</w:t>
      </w:r>
      <w:r>
        <w:rPr>
          <w:rFonts w:eastAsia="Times New Roman" w:cs="Times New Roman"/>
          <w:sz w:val="28"/>
          <w:szCs w:val="28"/>
          <w:lang w:eastAsia="ru-RU"/>
        </w:rPr>
        <w:t>, Ашан</w:t>
      </w:r>
    </w:p>
    <w:p w:rsidR="00C77053" w:rsidRDefault="00C77053" w:rsidP="00C7705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77053">
        <w:rPr>
          <w:rFonts w:cs="Times New Roman"/>
          <w:sz w:val="28"/>
          <w:szCs w:val="28"/>
        </w:rPr>
        <w:lastRenderedPageBreak/>
        <w:t xml:space="preserve">На </w:t>
      </w:r>
      <w:r>
        <w:rPr>
          <w:rFonts w:cs="Times New Roman"/>
          <w:sz w:val="28"/>
          <w:szCs w:val="28"/>
        </w:rPr>
        <w:t xml:space="preserve">момент опроса 65% респондентов </w:t>
      </w:r>
      <w:r w:rsidRPr="00C77053">
        <w:rPr>
          <w:rFonts w:cs="Times New Roman"/>
          <w:sz w:val="28"/>
          <w:szCs w:val="28"/>
        </w:rPr>
        <w:t>находились в возрасте от 18 до 24 лет и 35% опрошенных - в возрасте от 25 до 34 лет.</w:t>
      </w:r>
      <w:r>
        <w:rPr>
          <w:rFonts w:cs="Times New Roman"/>
          <w:sz w:val="28"/>
          <w:szCs w:val="28"/>
        </w:rPr>
        <w:t xml:space="preserve"> </w:t>
      </w:r>
      <w:r w:rsidRPr="00C77053">
        <w:rPr>
          <w:rFonts w:cs="Times New Roman"/>
          <w:sz w:val="28"/>
          <w:szCs w:val="28"/>
        </w:rPr>
        <w:t>Среди респондентов 45% составили мужчины и 55% - женщины.</w:t>
      </w:r>
    </w:p>
    <w:p w:rsidR="00C77053" w:rsidRDefault="00C77053" w:rsidP="00C7705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77053">
        <w:rPr>
          <w:rFonts w:cs="Times New Roman"/>
          <w:sz w:val="28"/>
          <w:szCs w:val="28"/>
        </w:rPr>
        <w:t>40% опрошенных – это студенты, 25% - рабочие, 20% разделили работники среднего звена, 10% - руководители и 5% безработных.</w:t>
      </w:r>
    </w:p>
    <w:p w:rsidR="00C77053" w:rsidRPr="00B73EAB" w:rsidRDefault="00C77053" w:rsidP="00C7705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77053">
        <w:rPr>
          <w:rFonts w:cs="Times New Roman"/>
          <w:sz w:val="28"/>
          <w:szCs w:val="28"/>
        </w:rPr>
        <w:t xml:space="preserve">Для получения объективной картины была проведена градация опрошенных по уровню доходов. Из них </w:t>
      </w:r>
      <w:r>
        <w:rPr>
          <w:rFonts w:cs="Times New Roman"/>
          <w:sz w:val="28"/>
          <w:szCs w:val="28"/>
        </w:rPr>
        <w:t>у 40%</w:t>
      </w:r>
      <w:r w:rsidRPr="00C7705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опрошенных </w:t>
      </w:r>
      <w:r w:rsidRPr="00C77053">
        <w:rPr>
          <w:rFonts w:cs="Times New Roman"/>
          <w:sz w:val="28"/>
          <w:szCs w:val="28"/>
        </w:rPr>
        <w:t xml:space="preserve">ежемесячный доход составлял до 10000 рублей, </w:t>
      </w:r>
      <w:r>
        <w:rPr>
          <w:rFonts w:cs="Times New Roman"/>
          <w:sz w:val="28"/>
          <w:szCs w:val="28"/>
        </w:rPr>
        <w:t>15%</w:t>
      </w:r>
      <w:r w:rsidRPr="00C77053">
        <w:rPr>
          <w:rFonts w:cs="Times New Roman"/>
          <w:sz w:val="28"/>
          <w:szCs w:val="28"/>
        </w:rPr>
        <w:t xml:space="preserve"> получают ежемесячный доход в размере 10-20 тысяч рублей, </w:t>
      </w:r>
      <w:r>
        <w:rPr>
          <w:rFonts w:cs="Times New Roman"/>
          <w:sz w:val="28"/>
          <w:szCs w:val="28"/>
        </w:rPr>
        <w:t>30%</w:t>
      </w:r>
      <w:r w:rsidRPr="00C77053">
        <w:rPr>
          <w:rFonts w:cs="Times New Roman"/>
          <w:sz w:val="28"/>
          <w:szCs w:val="28"/>
        </w:rPr>
        <w:t xml:space="preserve"> зарабатывают 20-30 тысяч рублей в месяц, </w:t>
      </w:r>
      <w:r>
        <w:rPr>
          <w:rFonts w:cs="Times New Roman"/>
          <w:sz w:val="28"/>
          <w:szCs w:val="28"/>
        </w:rPr>
        <w:t>5%</w:t>
      </w:r>
      <w:r w:rsidRPr="00C77053">
        <w:rPr>
          <w:rFonts w:cs="Times New Roman"/>
          <w:sz w:val="28"/>
          <w:szCs w:val="28"/>
        </w:rPr>
        <w:t xml:space="preserve"> получает ежемесячный доход в пределах 50 тысяч рублей. </w:t>
      </w:r>
      <w:r>
        <w:rPr>
          <w:rFonts w:cs="Times New Roman"/>
          <w:sz w:val="28"/>
          <w:szCs w:val="28"/>
        </w:rPr>
        <w:t>Лишь 10% участников</w:t>
      </w:r>
      <w:r w:rsidRPr="00C77053">
        <w:rPr>
          <w:rFonts w:cs="Times New Roman"/>
          <w:sz w:val="28"/>
          <w:szCs w:val="28"/>
        </w:rPr>
        <w:t xml:space="preserve"> анкетирования имеют доход более 50 ты</w:t>
      </w:r>
      <w:r>
        <w:rPr>
          <w:rFonts w:cs="Times New Roman"/>
          <w:sz w:val="28"/>
          <w:szCs w:val="28"/>
        </w:rPr>
        <w:t>сяч рублей</w:t>
      </w:r>
      <w:r w:rsidRPr="00C77053">
        <w:rPr>
          <w:rFonts w:cs="Times New Roman"/>
          <w:sz w:val="28"/>
          <w:szCs w:val="28"/>
        </w:rPr>
        <w:t>.</w:t>
      </w:r>
    </w:p>
    <w:sectPr w:rsidR="00C77053" w:rsidRPr="00B73EAB" w:rsidSect="002C5691">
      <w:foot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A8" w:rsidRDefault="00063AA8" w:rsidP="00A22C57">
      <w:pPr>
        <w:spacing w:after="0" w:line="240" w:lineRule="auto"/>
      </w:pPr>
      <w:r>
        <w:separator/>
      </w:r>
    </w:p>
  </w:endnote>
  <w:endnote w:type="continuationSeparator" w:id="0">
    <w:p w:rsidR="00063AA8" w:rsidRDefault="00063AA8" w:rsidP="00A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A9" w:rsidRDefault="00E07FA9">
    <w:pPr>
      <w:pStyle w:val="a5"/>
      <w:jc w:val="center"/>
    </w:pPr>
  </w:p>
  <w:p w:rsidR="00E07FA9" w:rsidRDefault="00E07F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842144"/>
      <w:docPartObj>
        <w:docPartGallery w:val="Page Numbers (Bottom of Page)"/>
        <w:docPartUnique/>
      </w:docPartObj>
    </w:sdtPr>
    <w:sdtEndPr/>
    <w:sdtContent>
      <w:p w:rsidR="00E07FA9" w:rsidRDefault="00E07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:rsidR="00E07FA9" w:rsidRDefault="00E07FA9" w:rsidP="00CE518D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06578"/>
      <w:docPartObj>
        <w:docPartGallery w:val="Page Numbers (Bottom of Page)"/>
        <w:docPartUnique/>
      </w:docPartObj>
    </w:sdtPr>
    <w:sdtEndPr/>
    <w:sdtContent>
      <w:p w:rsidR="00E07FA9" w:rsidRDefault="00E07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19">
          <w:rPr>
            <w:noProof/>
          </w:rPr>
          <w:t>5</w:t>
        </w:r>
        <w:r>
          <w:fldChar w:fldCharType="end"/>
        </w:r>
      </w:p>
    </w:sdtContent>
  </w:sdt>
  <w:p w:rsidR="00E07FA9" w:rsidRDefault="00E07FA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593452"/>
      <w:docPartObj>
        <w:docPartGallery w:val="Page Numbers (Bottom of Page)"/>
        <w:docPartUnique/>
      </w:docPartObj>
    </w:sdtPr>
    <w:sdtEndPr/>
    <w:sdtContent>
      <w:p w:rsidR="00E07FA9" w:rsidRDefault="00E07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19">
          <w:rPr>
            <w:noProof/>
          </w:rPr>
          <w:t>58</w:t>
        </w:r>
        <w:r>
          <w:fldChar w:fldCharType="end"/>
        </w:r>
      </w:p>
    </w:sdtContent>
  </w:sdt>
  <w:p w:rsidR="00E07FA9" w:rsidRDefault="00E07FA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A9" w:rsidRDefault="00E07FA9" w:rsidP="00CE518D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A9" w:rsidRDefault="00E07FA9">
    <w:pPr>
      <w:pStyle w:val="a5"/>
      <w:jc w:val="center"/>
    </w:pPr>
  </w:p>
  <w:p w:rsidR="00E07FA9" w:rsidRDefault="00E07F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A8" w:rsidRDefault="00063AA8" w:rsidP="00A22C57">
      <w:pPr>
        <w:spacing w:after="0" w:line="240" w:lineRule="auto"/>
      </w:pPr>
      <w:r>
        <w:separator/>
      </w:r>
    </w:p>
  </w:footnote>
  <w:footnote w:type="continuationSeparator" w:id="0">
    <w:p w:rsidR="00063AA8" w:rsidRDefault="00063AA8" w:rsidP="00A2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7AF"/>
    <w:multiLevelType w:val="hybridMultilevel"/>
    <w:tmpl w:val="EDA8E5B4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59FD"/>
    <w:multiLevelType w:val="hybridMultilevel"/>
    <w:tmpl w:val="17848C54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B30"/>
    <w:multiLevelType w:val="hybridMultilevel"/>
    <w:tmpl w:val="02B09D24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7C5A"/>
    <w:multiLevelType w:val="hybridMultilevel"/>
    <w:tmpl w:val="D9DEDD12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5FBD"/>
    <w:multiLevelType w:val="hybridMultilevel"/>
    <w:tmpl w:val="3EB03488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94745"/>
    <w:multiLevelType w:val="hybridMultilevel"/>
    <w:tmpl w:val="CC4C1260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43015"/>
    <w:multiLevelType w:val="hybridMultilevel"/>
    <w:tmpl w:val="82A45D26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302C4"/>
    <w:multiLevelType w:val="hybridMultilevel"/>
    <w:tmpl w:val="8D047784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1247"/>
    <w:multiLevelType w:val="hybridMultilevel"/>
    <w:tmpl w:val="99B2A760"/>
    <w:lvl w:ilvl="0" w:tplc="484AA71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FA4495"/>
    <w:multiLevelType w:val="hybridMultilevel"/>
    <w:tmpl w:val="7A4ADAF6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0228E"/>
    <w:multiLevelType w:val="hybridMultilevel"/>
    <w:tmpl w:val="900A7D22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67137"/>
    <w:multiLevelType w:val="hybridMultilevel"/>
    <w:tmpl w:val="39561B7E"/>
    <w:lvl w:ilvl="0" w:tplc="0E1CA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26316"/>
    <w:multiLevelType w:val="hybridMultilevel"/>
    <w:tmpl w:val="28BC0436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3095E"/>
    <w:multiLevelType w:val="hybridMultilevel"/>
    <w:tmpl w:val="F864BD6C"/>
    <w:lvl w:ilvl="0" w:tplc="DBD046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D4C22"/>
    <w:multiLevelType w:val="hybridMultilevel"/>
    <w:tmpl w:val="EB68B986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21592"/>
    <w:multiLevelType w:val="hybridMultilevel"/>
    <w:tmpl w:val="63646372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06416"/>
    <w:multiLevelType w:val="hybridMultilevel"/>
    <w:tmpl w:val="C1F8F826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B4727"/>
    <w:multiLevelType w:val="hybridMultilevel"/>
    <w:tmpl w:val="DEE8F05C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1708A"/>
    <w:multiLevelType w:val="hybridMultilevel"/>
    <w:tmpl w:val="5B12560A"/>
    <w:lvl w:ilvl="0" w:tplc="DBD046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539F5"/>
    <w:multiLevelType w:val="hybridMultilevel"/>
    <w:tmpl w:val="6D0E1A98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7275A"/>
    <w:multiLevelType w:val="hybridMultilevel"/>
    <w:tmpl w:val="642A33A0"/>
    <w:lvl w:ilvl="0" w:tplc="DC7C130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8A25C9B"/>
    <w:multiLevelType w:val="hybridMultilevel"/>
    <w:tmpl w:val="E7124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3556DC"/>
    <w:multiLevelType w:val="hybridMultilevel"/>
    <w:tmpl w:val="128A977E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00D9"/>
    <w:multiLevelType w:val="hybridMultilevel"/>
    <w:tmpl w:val="4EC68B5E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D0D4B"/>
    <w:multiLevelType w:val="hybridMultilevel"/>
    <w:tmpl w:val="68D08CCC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D6437"/>
    <w:multiLevelType w:val="hybridMultilevel"/>
    <w:tmpl w:val="C7E4304E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D4E5F"/>
    <w:multiLevelType w:val="hybridMultilevel"/>
    <w:tmpl w:val="A8DC918E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4517"/>
    <w:multiLevelType w:val="hybridMultilevel"/>
    <w:tmpl w:val="96826AE6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40220"/>
    <w:multiLevelType w:val="hybridMultilevel"/>
    <w:tmpl w:val="67D24BBA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22599"/>
    <w:multiLevelType w:val="hybridMultilevel"/>
    <w:tmpl w:val="3D6A6690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94921"/>
    <w:multiLevelType w:val="hybridMultilevel"/>
    <w:tmpl w:val="9C608244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0072E"/>
    <w:multiLevelType w:val="hybridMultilevel"/>
    <w:tmpl w:val="35E62624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911F5"/>
    <w:multiLevelType w:val="hybridMultilevel"/>
    <w:tmpl w:val="1EFC0F3E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C0B72"/>
    <w:multiLevelType w:val="hybridMultilevel"/>
    <w:tmpl w:val="9FF626C8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5FEC"/>
    <w:multiLevelType w:val="hybridMultilevel"/>
    <w:tmpl w:val="76C61E80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7703F"/>
    <w:multiLevelType w:val="hybridMultilevel"/>
    <w:tmpl w:val="D8AE07AA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9799F"/>
    <w:multiLevelType w:val="hybridMultilevel"/>
    <w:tmpl w:val="250812A4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4617B"/>
    <w:multiLevelType w:val="hybridMultilevel"/>
    <w:tmpl w:val="05749080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A2EEA"/>
    <w:multiLevelType w:val="hybridMultilevel"/>
    <w:tmpl w:val="E12CDBF6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06719"/>
    <w:multiLevelType w:val="hybridMultilevel"/>
    <w:tmpl w:val="0464DB60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96205"/>
    <w:multiLevelType w:val="hybridMultilevel"/>
    <w:tmpl w:val="351CDCE2"/>
    <w:lvl w:ilvl="0" w:tplc="2D36D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56E7E"/>
    <w:multiLevelType w:val="hybridMultilevel"/>
    <w:tmpl w:val="3FAC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640F2"/>
    <w:multiLevelType w:val="hybridMultilevel"/>
    <w:tmpl w:val="A6D498A6"/>
    <w:lvl w:ilvl="0" w:tplc="428C5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4"/>
  </w:num>
  <w:num w:numId="5">
    <w:abstractNumId w:val="39"/>
  </w:num>
  <w:num w:numId="6">
    <w:abstractNumId w:val="36"/>
  </w:num>
  <w:num w:numId="7">
    <w:abstractNumId w:val="6"/>
  </w:num>
  <w:num w:numId="8">
    <w:abstractNumId w:val="17"/>
  </w:num>
  <w:num w:numId="9">
    <w:abstractNumId w:val="13"/>
  </w:num>
  <w:num w:numId="10">
    <w:abstractNumId w:val="1"/>
  </w:num>
  <w:num w:numId="11">
    <w:abstractNumId w:val="23"/>
  </w:num>
  <w:num w:numId="12">
    <w:abstractNumId w:val="3"/>
  </w:num>
  <w:num w:numId="13">
    <w:abstractNumId w:val="27"/>
  </w:num>
  <w:num w:numId="14">
    <w:abstractNumId w:val="32"/>
  </w:num>
  <w:num w:numId="15">
    <w:abstractNumId w:val="22"/>
  </w:num>
  <w:num w:numId="16">
    <w:abstractNumId w:val="5"/>
  </w:num>
  <w:num w:numId="17">
    <w:abstractNumId w:val="38"/>
  </w:num>
  <w:num w:numId="18">
    <w:abstractNumId w:val="19"/>
  </w:num>
  <w:num w:numId="19">
    <w:abstractNumId w:val="25"/>
  </w:num>
  <w:num w:numId="20">
    <w:abstractNumId w:val="42"/>
  </w:num>
  <w:num w:numId="21">
    <w:abstractNumId w:val="12"/>
  </w:num>
  <w:num w:numId="22">
    <w:abstractNumId w:val="15"/>
  </w:num>
  <w:num w:numId="23">
    <w:abstractNumId w:val="41"/>
  </w:num>
  <w:num w:numId="24">
    <w:abstractNumId w:val="28"/>
  </w:num>
  <w:num w:numId="25">
    <w:abstractNumId w:val="16"/>
  </w:num>
  <w:num w:numId="26">
    <w:abstractNumId w:val="9"/>
  </w:num>
  <w:num w:numId="27">
    <w:abstractNumId w:val="10"/>
  </w:num>
  <w:num w:numId="28">
    <w:abstractNumId w:val="34"/>
  </w:num>
  <w:num w:numId="29">
    <w:abstractNumId w:val="11"/>
  </w:num>
  <w:num w:numId="30">
    <w:abstractNumId w:val="18"/>
  </w:num>
  <w:num w:numId="31">
    <w:abstractNumId w:val="33"/>
  </w:num>
  <w:num w:numId="32">
    <w:abstractNumId w:val="7"/>
  </w:num>
  <w:num w:numId="33">
    <w:abstractNumId w:val="24"/>
  </w:num>
  <w:num w:numId="34">
    <w:abstractNumId w:val="30"/>
  </w:num>
  <w:num w:numId="35">
    <w:abstractNumId w:val="40"/>
  </w:num>
  <w:num w:numId="36">
    <w:abstractNumId w:val="29"/>
  </w:num>
  <w:num w:numId="37">
    <w:abstractNumId w:val="35"/>
  </w:num>
  <w:num w:numId="38">
    <w:abstractNumId w:val="2"/>
  </w:num>
  <w:num w:numId="39">
    <w:abstractNumId w:val="31"/>
  </w:num>
  <w:num w:numId="40">
    <w:abstractNumId w:val="37"/>
  </w:num>
  <w:num w:numId="41">
    <w:abstractNumId w:val="4"/>
  </w:num>
  <w:num w:numId="42">
    <w:abstractNumId w:val="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C57"/>
    <w:rsid w:val="000000D9"/>
    <w:rsid w:val="0000132F"/>
    <w:rsid w:val="00003836"/>
    <w:rsid w:val="000052AE"/>
    <w:rsid w:val="00007F9E"/>
    <w:rsid w:val="0001053E"/>
    <w:rsid w:val="00015C60"/>
    <w:rsid w:val="000207CE"/>
    <w:rsid w:val="00020DFF"/>
    <w:rsid w:val="000273F1"/>
    <w:rsid w:val="00027A55"/>
    <w:rsid w:val="00031560"/>
    <w:rsid w:val="00036462"/>
    <w:rsid w:val="00041237"/>
    <w:rsid w:val="00041B21"/>
    <w:rsid w:val="00056670"/>
    <w:rsid w:val="0006096F"/>
    <w:rsid w:val="000620F7"/>
    <w:rsid w:val="000633E4"/>
    <w:rsid w:val="00063701"/>
    <w:rsid w:val="00063AA8"/>
    <w:rsid w:val="0006412E"/>
    <w:rsid w:val="00073F4F"/>
    <w:rsid w:val="0007549C"/>
    <w:rsid w:val="00075CB0"/>
    <w:rsid w:val="00076F40"/>
    <w:rsid w:val="00087C9D"/>
    <w:rsid w:val="000920C3"/>
    <w:rsid w:val="000945FC"/>
    <w:rsid w:val="000A56F8"/>
    <w:rsid w:val="000A61A2"/>
    <w:rsid w:val="000B5406"/>
    <w:rsid w:val="000C1B0B"/>
    <w:rsid w:val="000C363C"/>
    <w:rsid w:val="000D6179"/>
    <w:rsid w:val="000E54F2"/>
    <w:rsid w:val="000F1011"/>
    <w:rsid w:val="00102CD6"/>
    <w:rsid w:val="00103BD1"/>
    <w:rsid w:val="00121AF0"/>
    <w:rsid w:val="00123C5A"/>
    <w:rsid w:val="0012461A"/>
    <w:rsid w:val="001265B1"/>
    <w:rsid w:val="00127EE9"/>
    <w:rsid w:val="001340B5"/>
    <w:rsid w:val="00135404"/>
    <w:rsid w:val="00140207"/>
    <w:rsid w:val="00141BD5"/>
    <w:rsid w:val="00144AAF"/>
    <w:rsid w:val="001512CA"/>
    <w:rsid w:val="00154973"/>
    <w:rsid w:val="00155399"/>
    <w:rsid w:val="00156532"/>
    <w:rsid w:val="00156A3F"/>
    <w:rsid w:val="001576F2"/>
    <w:rsid w:val="001636CB"/>
    <w:rsid w:val="00171213"/>
    <w:rsid w:val="00172E42"/>
    <w:rsid w:val="00181832"/>
    <w:rsid w:val="00184587"/>
    <w:rsid w:val="001873A0"/>
    <w:rsid w:val="00194C69"/>
    <w:rsid w:val="001959C3"/>
    <w:rsid w:val="0019750A"/>
    <w:rsid w:val="001A67F2"/>
    <w:rsid w:val="001A7D48"/>
    <w:rsid w:val="001A7DEB"/>
    <w:rsid w:val="001B6EB5"/>
    <w:rsid w:val="001B7BB4"/>
    <w:rsid w:val="001C28D0"/>
    <w:rsid w:val="001C47C5"/>
    <w:rsid w:val="001D6A2D"/>
    <w:rsid w:val="001E0DDB"/>
    <w:rsid w:val="001E7BAC"/>
    <w:rsid w:val="001F1F27"/>
    <w:rsid w:val="001F62AF"/>
    <w:rsid w:val="001F6E67"/>
    <w:rsid w:val="002053D1"/>
    <w:rsid w:val="002055A9"/>
    <w:rsid w:val="00212EEC"/>
    <w:rsid w:val="00214535"/>
    <w:rsid w:val="0021755D"/>
    <w:rsid w:val="002209CE"/>
    <w:rsid w:val="002210B7"/>
    <w:rsid w:val="00226987"/>
    <w:rsid w:val="0023018B"/>
    <w:rsid w:val="0023019C"/>
    <w:rsid w:val="00231F7A"/>
    <w:rsid w:val="00232C46"/>
    <w:rsid w:val="002341F5"/>
    <w:rsid w:val="00235E5D"/>
    <w:rsid w:val="00237F32"/>
    <w:rsid w:val="00261206"/>
    <w:rsid w:val="0026177C"/>
    <w:rsid w:val="00261C68"/>
    <w:rsid w:val="00262BD8"/>
    <w:rsid w:val="002658A9"/>
    <w:rsid w:val="002751A3"/>
    <w:rsid w:val="002831F7"/>
    <w:rsid w:val="00283391"/>
    <w:rsid w:val="00286CF1"/>
    <w:rsid w:val="00287304"/>
    <w:rsid w:val="00290115"/>
    <w:rsid w:val="002A70D1"/>
    <w:rsid w:val="002B3BE4"/>
    <w:rsid w:val="002B45D2"/>
    <w:rsid w:val="002B5189"/>
    <w:rsid w:val="002B5198"/>
    <w:rsid w:val="002C0381"/>
    <w:rsid w:val="002C102E"/>
    <w:rsid w:val="002C3E2C"/>
    <w:rsid w:val="002C5691"/>
    <w:rsid w:val="002D26B2"/>
    <w:rsid w:val="002D63E3"/>
    <w:rsid w:val="002D72D3"/>
    <w:rsid w:val="002E2C58"/>
    <w:rsid w:val="002E65F3"/>
    <w:rsid w:val="002F215A"/>
    <w:rsid w:val="002F7477"/>
    <w:rsid w:val="00303529"/>
    <w:rsid w:val="003130B2"/>
    <w:rsid w:val="0031634B"/>
    <w:rsid w:val="0031731D"/>
    <w:rsid w:val="003205CA"/>
    <w:rsid w:val="0032760A"/>
    <w:rsid w:val="00331AE0"/>
    <w:rsid w:val="00333E23"/>
    <w:rsid w:val="00337FC0"/>
    <w:rsid w:val="00341FE7"/>
    <w:rsid w:val="00343C5D"/>
    <w:rsid w:val="003565B6"/>
    <w:rsid w:val="003612BA"/>
    <w:rsid w:val="00365E08"/>
    <w:rsid w:val="00366EAD"/>
    <w:rsid w:val="00376040"/>
    <w:rsid w:val="003834A2"/>
    <w:rsid w:val="003862E5"/>
    <w:rsid w:val="00397F15"/>
    <w:rsid w:val="003A3651"/>
    <w:rsid w:val="003A47AD"/>
    <w:rsid w:val="003C4017"/>
    <w:rsid w:val="003C4970"/>
    <w:rsid w:val="003C55BB"/>
    <w:rsid w:val="003D5412"/>
    <w:rsid w:val="003E1227"/>
    <w:rsid w:val="003E4FB9"/>
    <w:rsid w:val="003E561A"/>
    <w:rsid w:val="003E7097"/>
    <w:rsid w:val="003F67AA"/>
    <w:rsid w:val="004006DE"/>
    <w:rsid w:val="0040110F"/>
    <w:rsid w:val="0040173F"/>
    <w:rsid w:val="00402F9E"/>
    <w:rsid w:val="004035A8"/>
    <w:rsid w:val="00404519"/>
    <w:rsid w:val="00404E01"/>
    <w:rsid w:val="004117E0"/>
    <w:rsid w:val="00416187"/>
    <w:rsid w:val="0042365D"/>
    <w:rsid w:val="004315E5"/>
    <w:rsid w:val="004328E3"/>
    <w:rsid w:val="00435AED"/>
    <w:rsid w:val="004454E0"/>
    <w:rsid w:val="0044621F"/>
    <w:rsid w:val="0045021D"/>
    <w:rsid w:val="00452DFE"/>
    <w:rsid w:val="0046367B"/>
    <w:rsid w:val="00463C6B"/>
    <w:rsid w:val="004652E0"/>
    <w:rsid w:val="00467A3C"/>
    <w:rsid w:val="00476E22"/>
    <w:rsid w:val="00480EA1"/>
    <w:rsid w:val="00491048"/>
    <w:rsid w:val="00491508"/>
    <w:rsid w:val="00491B18"/>
    <w:rsid w:val="00493D8B"/>
    <w:rsid w:val="0049447D"/>
    <w:rsid w:val="004952B5"/>
    <w:rsid w:val="004A2880"/>
    <w:rsid w:val="004A5586"/>
    <w:rsid w:val="004A5EF1"/>
    <w:rsid w:val="004B4DA1"/>
    <w:rsid w:val="004B7BE5"/>
    <w:rsid w:val="004D5C3B"/>
    <w:rsid w:val="004D612F"/>
    <w:rsid w:val="004E0789"/>
    <w:rsid w:val="004E5092"/>
    <w:rsid w:val="004F3B22"/>
    <w:rsid w:val="004F447F"/>
    <w:rsid w:val="00503E8E"/>
    <w:rsid w:val="005068B9"/>
    <w:rsid w:val="00510320"/>
    <w:rsid w:val="00517108"/>
    <w:rsid w:val="00517289"/>
    <w:rsid w:val="0052035E"/>
    <w:rsid w:val="005524CB"/>
    <w:rsid w:val="0055301A"/>
    <w:rsid w:val="005530C1"/>
    <w:rsid w:val="005574B8"/>
    <w:rsid w:val="00561CD2"/>
    <w:rsid w:val="005663E1"/>
    <w:rsid w:val="00570039"/>
    <w:rsid w:val="0057254A"/>
    <w:rsid w:val="00572DE9"/>
    <w:rsid w:val="00580944"/>
    <w:rsid w:val="0058320C"/>
    <w:rsid w:val="00587DD7"/>
    <w:rsid w:val="005923B9"/>
    <w:rsid w:val="005A0E54"/>
    <w:rsid w:val="005A22E1"/>
    <w:rsid w:val="005A41D2"/>
    <w:rsid w:val="005A7A47"/>
    <w:rsid w:val="005B33F8"/>
    <w:rsid w:val="005B4E41"/>
    <w:rsid w:val="005B563C"/>
    <w:rsid w:val="005B63B7"/>
    <w:rsid w:val="005C27E7"/>
    <w:rsid w:val="005C5278"/>
    <w:rsid w:val="005D12DC"/>
    <w:rsid w:val="005D20B6"/>
    <w:rsid w:val="005D2E90"/>
    <w:rsid w:val="005D624D"/>
    <w:rsid w:val="005D6F3B"/>
    <w:rsid w:val="005E0DE3"/>
    <w:rsid w:val="005E1A03"/>
    <w:rsid w:val="005E3F03"/>
    <w:rsid w:val="005E3F2C"/>
    <w:rsid w:val="005E5892"/>
    <w:rsid w:val="005E5E40"/>
    <w:rsid w:val="005E6CF2"/>
    <w:rsid w:val="00602D8E"/>
    <w:rsid w:val="00605543"/>
    <w:rsid w:val="00610F21"/>
    <w:rsid w:val="0061265A"/>
    <w:rsid w:val="006227A6"/>
    <w:rsid w:val="00624BAD"/>
    <w:rsid w:val="00625194"/>
    <w:rsid w:val="00626503"/>
    <w:rsid w:val="0063657D"/>
    <w:rsid w:val="0064129B"/>
    <w:rsid w:val="00646EB6"/>
    <w:rsid w:val="00652204"/>
    <w:rsid w:val="00653384"/>
    <w:rsid w:val="00656AD3"/>
    <w:rsid w:val="0066033E"/>
    <w:rsid w:val="00661E2B"/>
    <w:rsid w:val="00662AC9"/>
    <w:rsid w:val="006650FA"/>
    <w:rsid w:val="00670927"/>
    <w:rsid w:val="006757A0"/>
    <w:rsid w:val="00680D62"/>
    <w:rsid w:val="0068174A"/>
    <w:rsid w:val="00683F26"/>
    <w:rsid w:val="0068509F"/>
    <w:rsid w:val="00687265"/>
    <w:rsid w:val="00687852"/>
    <w:rsid w:val="006A15E0"/>
    <w:rsid w:val="006A34F6"/>
    <w:rsid w:val="006A4F0D"/>
    <w:rsid w:val="006B0FA2"/>
    <w:rsid w:val="006C156B"/>
    <w:rsid w:val="006C2840"/>
    <w:rsid w:val="006C3988"/>
    <w:rsid w:val="006C645A"/>
    <w:rsid w:val="006E338C"/>
    <w:rsid w:val="006E4674"/>
    <w:rsid w:val="006E6F07"/>
    <w:rsid w:val="006F3378"/>
    <w:rsid w:val="006F695C"/>
    <w:rsid w:val="006F791B"/>
    <w:rsid w:val="00704083"/>
    <w:rsid w:val="00707FBA"/>
    <w:rsid w:val="007114E6"/>
    <w:rsid w:val="00713FDC"/>
    <w:rsid w:val="007222FF"/>
    <w:rsid w:val="007265AF"/>
    <w:rsid w:val="00735713"/>
    <w:rsid w:val="00737E76"/>
    <w:rsid w:val="007408D5"/>
    <w:rsid w:val="00744D69"/>
    <w:rsid w:val="007503ED"/>
    <w:rsid w:val="00752819"/>
    <w:rsid w:val="007573C2"/>
    <w:rsid w:val="00757595"/>
    <w:rsid w:val="0076157E"/>
    <w:rsid w:val="00775677"/>
    <w:rsid w:val="0078323E"/>
    <w:rsid w:val="00787F09"/>
    <w:rsid w:val="00790695"/>
    <w:rsid w:val="00793461"/>
    <w:rsid w:val="007A25A9"/>
    <w:rsid w:val="007A41C4"/>
    <w:rsid w:val="007B0E03"/>
    <w:rsid w:val="007C49B1"/>
    <w:rsid w:val="007D320A"/>
    <w:rsid w:val="007D4CB3"/>
    <w:rsid w:val="007D67C2"/>
    <w:rsid w:val="007D6ADD"/>
    <w:rsid w:val="007E42A3"/>
    <w:rsid w:val="007E776E"/>
    <w:rsid w:val="007F0D9D"/>
    <w:rsid w:val="007F5C29"/>
    <w:rsid w:val="007F6A93"/>
    <w:rsid w:val="007F6FFF"/>
    <w:rsid w:val="007F724A"/>
    <w:rsid w:val="00801BF7"/>
    <w:rsid w:val="008163C5"/>
    <w:rsid w:val="008205D4"/>
    <w:rsid w:val="00827725"/>
    <w:rsid w:val="00831273"/>
    <w:rsid w:val="00831714"/>
    <w:rsid w:val="00832731"/>
    <w:rsid w:val="00847277"/>
    <w:rsid w:val="00853396"/>
    <w:rsid w:val="008604DB"/>
    <w:rsid w:val="00863BBF"/>
    <w:rsid w:val="00864E63"/>
    <w:rsid w:val="0086690A"/>
    <w:rsid w:val="0086772D"/>
    <w:rsid w:val="0086793F"/>
    <w:rsid w:val="00877124"/>
    <w:rsid w:val="0087758B"/>
    <w:rsid w:val="00886396"/>
    <w:rsid w:val="00887F4B"/>
    <w:rsid w:val="00896E2C"/>
    <w:rsid w:val="008976E3"/>
    <w:rsid w:val="008A0DB3"/>
    <w:rsid w:val="008B38B2"/>
    <w:rsid w:val="008D7B4A"/>
    <w:rsid w:val="008D7EC5"/>
    <w:rsid w:val="008E064F"/>
    <w:rsid w:val="008E0BC7"/>
    <w:rsid w:val="008E472D"/>
    <w:rsid w:val="008E4C77"/>
    <w:rsid w:val="008F0F4C"/>
    <w:rsid w:val="008F22A9"/>
    <w:rsid w:val="008F610E"/>
    <w:rsid w:val="0090548A"/>
    <w:rsid w:val="00906050"/>
    <w:rsid w:val="009070A0"/>
    <w:rsid w:val="00913A3A"/>
    <w:rsid w:val="00914B19"/>
    <w:rsid w:val="00914D9F"/>
    <w:rsid w:val="00920D8D"/>
    <w:rsid w:val="009221BD"/>
    <w:rsid w:val="00923BEF"/>
    <w:rsid w:val="0092635A"/>
    <w:rsid w:val="00926552"/>
    <w:rsid w:val="009321A0"/>
    <w:rsid w:val="00933944"/>
    <w:rsid w:val="00936D97"/>
    <w:rsid w:val="009435CB"/>
    <w:rsid w:val="00944820"/>
    <w:rsid w:val="00945348"/>
    <w:rsid w:val="00956DF5"/>
    <w:rsid w:val="00960B8B"/>
    <w:rsid w:val="00961458"/>
    <w:rsid w:val="00962D67"/>
    <w:rsid w:val="00976462"/>
    <w:rsid w:val="00981172"/>
    <w:rsid w:val="00981BBB"/>
    <w:rsid w:val="00982F89"/>
    <w:rsid w:val="00983248"/>
    <w:rsid w:val="009846B1"/>
    <w:rsid w:val="00985D25"/>
    <w:rsid w:val="00992D86"/>
    <w:rsid w:val="00992E34"/>
    <w:rsid w:val="009931D7"/>
    <w:rsid w:val="00994D93"/>
    <w:rsid w:val="009A00A6"/>
    <w:rsid w:val="009B2929"/>
    <w:rsid w:val="009B610C"/>
    <w:rsid w:val="009B7929"/>
    <w:rsid w:val="009C13BA"/>
    <w:rsid w:val="009C1AF6"/>
    <w:rsid w:val="009C2B81"/>
    <w:rsid w:val="009C4081"/>
    <w:rsid w:val="009D0293"/>
    <w:rsid w:val="009D0BE8"/>
    <w:rsid w:val="009E2099"/>
    <w:rsid w:val="009E3C4C"/>
    <w:rsid w:val="009F4118"/>
    <w:rsid w:val="009F7C8E"/>
    <w:rsid w:val="00A004A1"/>
    <w:rsid w:val="00A06CF7"/>
    <w:rsid w:val="00A0700F"/>
    <w:rsid w:val="00A10272"/>
    <w:rsid w:val="00A10A17"/>
    <w:rsid w:val="00A128C3"/>
    <w:rsid w:val="00A12AD3"/>
    <w:rsid w:val="00A14218"/>
    <w:rsid w:val="00A22C57"/>
    <w:rsid w:val="00A334F9"/>
    <w:rsid w:val="00A3595D"/>
    <w:rsid w:val="00A36773"/>
    <w:rsid w:val="00A37BCD"/>
    <w:rsid w:val="00A401D9"/>
    <w:rsid w:val="00A453F2"/>
    <w:rsid w:val="00A526F8"/>
    <w:rsid w:val="00A536AE"/>
    <w:rsid w:val="00A55745"/>
    <w:rsid w:val="00A63EEB"/>
    <w:rsid w:val="00A7489C"/>
    <w:rsid w:val="00A74978"/>
    <w:rsid w:val="00A761F7"/>
    <w:rsid w:val="00A81067"/>
    <w:rsid w:val="00A812FC"/>
    <w:rsid w:val="00A82867"/>
    <w:rsid w:val="00A839E9"/>
    <w:rsid w:val="00A93251"/>
    <w:rsid w:val="00A9373F"/>
    <w:rsid w:val="00A96BFC"/>
    <w:rsid w:val="00AA1221"/>
    <w:rsid w:val="00AA6778"/>
    <w:rsid w:val="00AB50F6"/>
    <w:rsid w:val="00AB5837"/>
    <w:rsid w:val="00AB64D1"/>
    <w:rsid w:val="00AC3924"/>
    <w:rsid w:val="00AC4213"/>
    <w:rsid w:val="00AC6774"/>
    <w:rsid w:val="00AD0079"/>
    <w:rsid w:val="00AD1266"/>
    <w:rsid w:val="00AD726E"/>
    <w:rsid w:val="00AD7470"/>
    <w:rsid w:val="00AE49C1"/>
    <w:rsid w:val="00AF0911"/>
    <w:rsid w:val="00AF51CA"/>
    <w:rsid w:val="00B058AB"/>
    <w:rsid w:val="00B06ADF"/>
    <w:rsid w:val="00B07872"/>
    <w:rsid w:val="00B117FB"/>
    <w:rsid w:val="00B12CB4"/>
    <w:rsid w:val="00B138E2"/>
    <w:rsid w:val="00B16671"/>
    <w:rsid w:val="00B16D40"/>
    <w:rsid w:val="00B24646"/>
    <w:rsid w:val="00B417F6"/>
    <w:rsid w:val="00B41FE2"/>
    <w:rsid w:val="00B4227E"/>
    <w:rsid w:val="00B451BF"/>
    <w:rsid w:val="00B578B2"/>
    <w:rsid w:val="00B6090C"/>
    <w:rsid w:val="00B632D0"/>
    <w:rsid w:val="00B65BD2"/>
    <w:rsid w:val="00B71B75"/>
    <w:rsid w:val="00B73EAB"/>
    <w:rsid w:val="00B74631"/>
    <w:rsid w:val="00B75D0E"/>
    <w:rsid w:val="00B94948"/>
    <w:rsid w:val="00BA31DD"/>
    <w:rsid w:val="00BA36C8"/>
    <w:rsid w:val="00BB32D9"/>
    <w:rsid w:val="00BB3C8A"/>
    <w:rsid w:val="00BB473F"/>
    <w:rsid w:val="00BB7D7B"/>
    <w:rsid w:val="00BC08A7"/>
    <w:rsid w:val="00BC1D8B"/>
    <w:rsid w:val="00BC501D"/>
    <w:rsid w:val="00BD3111"/>
    <w:rsid w:val="00BD5762"/>
    <w:rsid w:val="00BD626B"/>
    <w:rsid w:val="00BD7B8A"/>
    <w:rsid w:val="00BE06E2"/>
    <w:rsid w:val="00BE0DD1"/>
    <w:rsid w:val="00BE31D5"/>
    <w:rsid w:val="00BE4619"/>
    <w:rsid w:val="00BE4F5F"/>
    <w:rsid w:val="00BE575E"/>
    <w:rsid w:val="00BF37E3"/>
    <w:rsid w:val="00BF430A"/>
    <w:rsid w:val="00BF7A0B"/>
    <w:rsid w:val="00C0182F"/>
    <w:rsid w:val="00C107FF"/>
    <w:rsid w:val="00C108B2"/>
    <w:rsid w:val="00C14A37"/>
    <w:rsid w:val="00C23364"/>
    <w:rsid w:val="00C25A31"/>
    <w:rsid w:val="00C305D3"/>
    <w:rsid w:val="00C474B0"/>
    <w:rsid w:val="00C50BB2"/>
    <w:rsid w:val="00C53227"/>
    <w:rsid w:val="00C536E4"/>
    <w:rsid w:val="00C551AE"/>
    <w:rsid w:val="00C561ED"/>
    <w:rsid w:val="00C626DF"/>
    <w:rsid w:val="00C67B59"/>
    <w:rsid w:val="00C71BC1"/>
    <w:rsid w:val="00C7583F"/>
    <w:rsid w:val="00C77053"/>
    <w:rsid w:val="00C77F3D"/>
    <w:rsid w:val="00C80C10"/>
    <w:rsid w:val="00C8210F"/>
    <w:rsid w:val="00C869A6"/>
    <w:rsid w:val="00C9306E"/>
    <w:rsid w:val="00C97E53"/>
    <w:rsid w:val="00CA0AD6"/>
    <w:rsid w:val="00CA169C"/>
    <w:rsid w:val="00CA3132"/>
    <w:rsid w:val="00CA75BF"/>
    <w:rsid w:val="00CB3948"/>
    <w:rsid w:val="00CB6710"/>
    <w:rsid w:val="00CB6D27"/>
    <w:rsid w:val="00CB7012"/>
    <w:rsid w:val="00CB72E0"/>
    <w:rsid w:val="00CC34D7"/>
    <w:rsid w:val="00CD4C4A"/>
    <w:rsid w:val="00CD792E"/>
    <w:rsid w:val="00CE1ABB"/>
    <w:rsid w:val="00CE518D"/>
    <w:rsid w:val="00CF09AC"/>
    <w:rsid w:val="00CF140A"/>
    <w:rsid w:val="00CF7AE0"/>
    <w:rsid w:val="00D001FD"/>
    <w:rsid w:val="00D00A46"/>
    <w:rsid w:val="00D15661"/>
    <w:rsid w:val="00D16B03"/>
    <w:rsid w:val="00D170E0"/>
    <w:rsid w:val="00D26940"/>
    <w:rsid w:val="00D324A4"/>
    <w:rsid w:val="00D33E19"/>
    <w:rsid w:val="00D34625"/>
    <w:rsid w:val="00D3691F"/>
    <w:rsid w:val="00D3694E"/>
    <w:rsid w:val="00D4784F"/>
    <w:rsid w:val="00D51D88"/>
    <w:rsid w:val="00D52519"/>
    <w:rsid w:val="00D52A3B"/>
    <w:rsid w:val="00D56E7A"/>
    <w:rsid w:val="00D6185C"/>
    <w:rsid w:val="00D714E5"/>
    <w:rsid w:val="00D7220A"/>
    <w:rsid w:val="00D7296F"/>
    <w:rsid w:val="00D74B19"/>
    <w:rsid w:val="00D75FC6"/>
    <w:rsid w:val="00D76387"/>
    <w:rsid w:val="00D86CBE"/>
    <w:rsid w:val="00D903A5"/>
    <w:rsid w:val="00DA0EF4"/>
    <w:rsid w:val="00DA2F67"/>
    <w:rsid w:val="00DA76A2"/>
    <w:rsid w:val="00DB0E22"/>
    <w:rsid w:val="00DB1613"/>
    <w:rsid w:val="00DB5F5A"/>
    <w:rsid w:val="00DB6C38"/>
    <w:rsid w:val="00DC318A"/>
    <w:rsid w:val="00DC48AB"/>
    <w:rsid w:val="00DE2822"/>
    <w:rsid w:val="00DE2F13"/>
    <w:rsid w:val="00DE349F"/>
    <w:rsid w:val="00DE6277"/>
    <w:rsid w:val="00E034DC"/>
    <w:rsid w:val="00E07FA9"/>
    <w:rsid w:val="00E11B25"/>
    <w:rsid w:val="00E22F56"/>
    <w:rsid w:val="00E23019"/>
    <w:rsid w:val="00E233C5"/>
    <w:rsid w:val="00E245C3"/>
    <w:rsid w:val="00E26E3B"/>
    <w:rsid w:val="00E27853"/>
    <w:rsid w:val="00E34450"/>
    <w:rsid w:val="00E34EBB"/>
    <w:rsid w:val="00E404E4"/>
    <w:rsid w:val="00E462FC"/>
    <w:rsid w:val="00E46323"/>
    <w:rsid w:val="00E552E6"/>
    <w:rsid w:val="00E667A0"/>
    <w:rsid w:val="00E66A45"/>
    <w:rsid w:val="00E73606"/>
    <w:rsid w:val="00E74556"/>
    <w:rsid w:val="00E93A7C"/>
    <w:rsid w:val="00E95112"/>
    <w:rsid w:val="00E96541"/>
    <w:rsid w:val="00E97AC4"/>
    <w:rsid w:val="00EA24F2"/>
    <w:rsid w:val="00EA3A0A"/>
    <w:rsid w:val="00EA6F0F"/>
    <w:rsid w:val="00EA7DB5"/>
    <w:rsid w:val="00EB4603"/>
    <w:rsid w:val="00EB478E"/>
    <w:rsid w:val="00EB6F3B"/>
    <w:rsid w:val="00EB7728"/>
    <w:rsid w:val="00EC53C3"/>
    <w:rsid w:val="00EC6544"/>
    <w:rsid w:val="00EC66AD"/>
    <w:rsid w:val="00ED408A"/>
    <w:rsid w:val="00ED4774"/>
    <w:rsid w:val="00EF504B"/>
    <w:rsid w:val="00EF67ED"/>
    <w:rsid w:val="00EF7EF8"/>
    <w:rsid w:val="00EF7F78"/>
    <w:rsid w:val="00F009DD"/>
    <w:rsid w:val="00F01229"/>
    <w:rsid w:val="00F019B3"/>
    <w:rsid w:val="00F03605"/>
    <w:rsid w:val="00F03B47"/>
    <w:rsid w:val="00F06B84"/>
    <w:rsid w:val="00F07450"/>
    <w:rsid w:val="00F1190E"/>
    <w:rsid w:val="00F158EF"/>
    <w:rsid w:val="00F16586"/>
    <w:rsid w:val="00F20CD4"/>
    <w:rsid w:val="00F333FE"/>
    <w:rsid w:val="00F37401"/>
    <w:rsid w:val="00F41526"/>
    <w:rsid w:val="00F41D21"/>
    <w:rsid w:val="00F43A30"/>
    <w:rsid w:val="00F5231A"/>
    <w:rsid w:val="00F57C6F"/>
    <w:rsid w:val="00F63512"/>
    <w:rsid w:val="00F72463"/>
    <w:rsid w:val="00F767F5"/>
    <w:rsid w:val="00F8012D"/>
    <w:rsid w:val="00F83BE0"/>
    <w:rsid w:val="00F84397"/>
    <w:rsid w:val="00F845CE"/>
    <w:rsid w:val="00F9260D"/>
    <w:rsid w:val="00F940FD"/>
    <w:rsid w:val="00F975D8"/>
    <w:rsid w:val="00FA3435"/>
    <w:rsid w:val="00FA3A20"/>
    <w:rsid w:val="00FA521F"/>
    <w:rsid w:val="00FA611B"/>
    <w:rsid w:val="00FB0960"/>
    <w:rsid w:val="00FB2D2E"/>
    <w:rsid w:val="00FB65CE"/>
    <w:rsid w:val="00FC431B"/>
    <w:rsid w:val="00FC5FF0"/>
    <w:rsid w:val="00FC6FF9"/>
    <w:rsid w:val="00FE3243"/>
    <w:rsid w:val="00FF14B7"/>
    <w:rsid w:val="00FF2396"/>
    <w:rsid w:val="00FF45FE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Line 21"/>
        <o:r id="V:Rule2" type="connector" idref="#Line 23"/>
        <o:r id="V:Rule3" type="connector" idref="#Line 22"/>
        <o:r id="V:Rule4" type="connector" idref="#Line 27"/>
        <o:r id="V:Rule5" type="connector" idref="#Line 26"/>
        <o:r id="V:Rule6" type="connector" idref="#Line 24"/>
        <o:r id="V:Rule7" type="connector" idref="#Line 25"/>
        <o:r id="V:Rule8" type="connector" idref="#Line 29"/>
        <o:r id="V:Rule9" type="connector" idref="#Line 33"/>
        <o:r id="V:Rule10" type="connector" idref="#Line 43"/>
        <o:r id="V:Rule11" type="connector" idref="#Line 32"/>
        <o:r id="V:Rule12" type="connector" idref="#Line 34"/>
        <o:r id="V:Rule13" type="connector" idref="#Line 28"/>
        <o:r id="V:Rule14" type="connector" idref="#Line 44"/>
        <o:r id="V:Rule15" type="connector" idref="#Прямая соединительная линия 66">
          <o:proxy start="" idref="#Rectangle 6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B7"/>
  </w:style>
  <w:style w:type="paragraph" w:styleId="1">
    <w:name w:val="heading 1"/>
    <w:basedOn w:val="a"/>
    <w:next w:val="a"/>
    <w:link w:val="10"/>
    <w:uiPriority w:val="9"/>
    <w:qFormat/>
    <w:rsid w:val="000C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C57"/>
  </w:style>
  <w:style w:type="paragraph" w:styleId="a5">
    <w:name w:val="footer"/>
    <w:basedOn w:val="a"/>
    <w:link w:val="a6"/>
    <w:uiPriority w:val="99"/>
    <w:unhideWhenUsed/>
    <w:rsid w:val="00A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C57"/>
  </w:style>
  <w:style w:type="table" w:styleId="a7">
    <w:name w:val="Table Grid"/>
    <w:basedOn w:val="a1"/>
    <w:uiPriority w:val="59"/>
    <w:rsid w:val="00B4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526F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6F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32C4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F41526"/>
    <w:pPr>
      <w:ind w:left="720"/>
      <w:contextualSpacing/>
    </w:pPr>
  </w:style>
  <w:style w:type="paragraph" w:customStyle="1" w:styleId="214">
    <w:name w:val="С2.14 б ОТ"/>
    <w:basedOn w:val="a"/>
    <w:rsid w:val="00D34625"/>
    <w:pPr>
      <w:widowControl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E282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0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03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0C1B0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1B0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C1B0B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0C1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507448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71841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755903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137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0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anchor="b" anchorCtr="1"/>
          <a:lstStyle/>
          <a:p>
            <a:pPr>
              <a:defRPr/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1 -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товарной продукции</a:t>
            </a:r>
          </a:p>
          <a:p>
            <a:pPr>
              <a:defRPr/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(в стоимостном выражении)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18403324584427"/>
          <c:y val="0.8874343998815095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532152230971132E-2"/>
          <c:y val="3.6441441261123496E-2"/>
          <c:w val="0.66000656167978999"/>
          <c:h val="0.84683978559619533"/>
        </c:manualLayout>
      </c:layout>
      <c:pie3DChart>
        <c:varyColors val="1"/>
        <c:ser>
          <c:idx val="0"/>
          <c:order val="0"/>
          <c:explosion val="9"/>
          <c:dLbls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Лист1!$N$7:$N$9</c:f>
              <c:strCache>
                <c:ptCount val="3"/>
                <c:pt idx="0">
                  <c:v>Кондитерские изделия</c:v>
                </c:pt>
                <c:pt idx="1">
                  <c:v>Вафельные изделия</c:v>
                </c:pt>
                <c:pt idx="2">
                  <c:v>Хлебобулочные изделия</c:v>
                </c:pt>
              </c:strCache>
            </c:strRef>
          </c:cat>
          <c:val>
            <c:numRef>
              <c:f>Лист1!$M$7:$M$9</c:f>
              <c:numCache>
                <c:formatCode>0.0</c:formatCode>
                <c:ptCount val="3"/>
                <c:pt idx="0">
                  <c:v>58.106932849364796</c:v>
                </c:pt>
                <c:pt idx="1">
                  <c:v>18.206714628297366</c:v>
                </c:pt>
                <c:pt idx="2">
                  <c:v>23.686352522337842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429308836395466"/>
          <c:y val="0.25480987474430467"/>
          <c:w val="0.29292913385826774"/>
          <c:h val="0.48072768798137439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 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- Структура товарной продукции </a:t>
            </a:r>
          </a:p>
          <a:p>
            <a:pPr>
              <a:defRPr/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(в натуральном выражении)</a:t>
            </a:r>
          </a:p>
        </c:rich>
      </c:tx>
      <c:layout>
        <c:manualLayout>
          <c:xMode val="edge"/>
          <c:yMode val="edge"/>
          <c:x val="0.17208693284200399"/>
          <c:y val="0.8146009041929880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643263342082238E-2"/>
          <c:y val="1.2441505310056883E-3"/>
          <c:w val="0.66278433945756776"/>
          <c:h val="0.85736542718637021"/>
        </c:manualLayout>
      </c:layout>
      <c:pie3DChart>
        <c:varyColors val="1"/>
        <c:ser>
          <c:idx val="0"/>
          <c:order val="0"/>
          <c:explosion val="7"/>
          <c:dLbls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Лист1!$N$2:$N$4</c:f>
              <c:strCache>
                <c:ptCount val="3"/>
                <c:pt idx="0">
                  <c:v>Кондитерские изделия</c:v>
                </c:pt>
                <c:pt idx="1">
                  <c:v>Вафельные изделия</c:v>
                </c:pt>
                <c:pt idx="2">
                  <c:v>Хлебобулочные изделия</c:v>
                </c:pt>
              </c:strCache>
            </c:strRef>
          </c:cat>
          <c:val>
            <c:numRef>
              <c:f>Лист1!$M$2:$M$4</c:f>
              <c:numCache>
                <c:formatCode>0.0</c:formatCode>
                <c:ptCount val="3"/>
                <c:pt idx="0">
                  <c:v>22.579611732804818</c:v>
                </c:pt>
                <c:pt idx="1">
                  <c:v>6.8029836261335248</c:v>
                </c:pt>
                <c:pt idx="2">
                  <c:v>70.617404641061654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19160104986878"/>
          <c:y val="0.26992302118818778"/>
          <c:w val="0.28603062117235339"/>
          <c:h val="0.44880796150481189"/>
        </c:manualLayout>
      </c:layout>
      <c:overlay val="0"/>
      <c:txPr>
        <a:bodyPr/>
        <a:lstStyle/>
        <a:p>
          <a:pPr rtl="0"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anchor="b" anchorCtr="1"/>
          <a:lstStyle/>
          <a:p>
            <a:pPr algn="ctr">
              <a:defRPr/>
            </a:pPr>
            <a:r>
              <a:rPr lang="ru-RU" sz="1200" b="0" baseline="0">
                <a:latin typeface="Times New Roman" panose="02020603050405020304" pitchFamily="18" charset="0"/>
              </a:rPr>
              <a:t>Рисунок 3 -</a:t>
            </a:r>
            <a:r>
              <a:rPr lang="ru-RU" sz="1200" baseline="0">
                <a:latin typeface="Times New Roman" panose="02020603050405020304" pitchFamily="18" charset="0"/>
              </a:rPr>
              <a:t> Вкусовые предпочтения</a:t>
            </a:r>
          </a:p>
        </c:rich>
      </c:tx>
      <c:layout>
        <c:manualLayout>
          <c:xMode val="edge"/>
          <c:yMode val="edge"/>
          <c:x val="0.2547233959605199"/>
          <c:y val="0.91092874956466741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6040935274549771E-2"/>
          <c:w val="0.55331824728826629"/>
          <c:h val="0.69566989179733307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explosion val="4"/>
          </c:dPt>
          <c:dPt>
            <c:idx val="1"/>
            <c:bubble3D val="0"/>
            <c:explosion val="7"/>
          </c:dPt>
          <c:dPt>
            <c:idx val="2"/>
            <c:bubble3D val="0"/>
            <c:explosion val="5"/>
          </c:dPt>
          <c:dPt>
            <c:idx val="3"/>
            <c:bubble3D val="0"/>
            <c:explosion val="5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Лист1!$A$8:$A$12</c:f>
              <c:strCache>
                <c:ptCount val="5"/>
                <c:pt idx="0">
                  <c:v>Пшеничный или ржаной хлеб по классическому рецепту</c:v>
                </c:pt>
                <c:pt idx="1">
                  <c:v>Цельнозерновой хлеб</c:v>
                </c:pt>
                <c:pt idx="2">
                  <c:v>Бездрожжевой хлеб</c:v>
                </c:pt>
                <c:pt idx="3">
                  <c:v>Хлеб с различными добавками (отруби, семечки, специи и др.)</c:v>
                </c:pt>
                <c:pt idx="4">
                  <c:v>Заварной хлеб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32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393280073298901"/>
          <c:y val="7.9955085685463695E-2"/>
          <c:w val="0.44280110293072572"/>
          <c:h val="0.80811119116234387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4 - </a:t>
            </a: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Емкость рынка хлебобулочных изделий на территории города Ижевска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7.085408793499777E-2"/>
          <c:y val="0.851821019771071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324277630522136E-3"/>
          <c:y val="0"/>
          <c:w val="0.83381990516502114"/>
          <c:h val="0.6023268909568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Доля на рынке,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Лист1!$A$1:$A$5</c:f>
              <c:strCache>
                <c:ptCount val="5"/>
                <c:pt idx="0">
                  <c:v>Хлебозавод №5</c:v>
                </c:pt>
                <c:pt idx="1">
                  <c:v>Пекарня Хлебница</c:v>
                </c:pt>
                <c:pt idx="2">
                  <c:v>Ижевский хлебозавод №3</c:v>
                </c:pt>
                <c:pt idx="3">
                  <c:v>ООО Каравай</c:v>
                </c:pt>
                <c:pt idx="4">
                  <c:v>Другие производители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25</c:v>
                </c:pt>
                <c:pt idx="1">
                  <c:v>40</c:v>
                </c:pt>
                <c:pt idx="2">
                  <c:v>15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6894080"/>
        <c:axId val="257105920"/>
      </c:barChart>
      <c:catAx>
        <c:axId val="2568940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7105920"/>
        <c:crosses val="autoZero"/>
        <c:auto val="1"/>
        <c:lblAlgn val="ctr"/>
        <c:lblOffset val="100"/>
        <c:noMultiLvlLbl val="0"/>
      </c:catAx>
      <c:valAx>
        <c:axId val="257105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68940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86483732837625538"/>
          <c:y val="0.37651539012168933"/>
          <c:w val="0.13352345800524937"/>
          <c:h val="0.2188165115724170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8CB7-E17C-4C4A-93DD-E2FEAF7B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69</Pages>
  <Words>16787</Words>
  <Characters>95690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Шарычева</dc:creator>
  <cp:lastModifiedBy>5</cp:lastModifiedBy>
  <cp:revision>342</cp:revision>
  <cp:lastPrinted>2017-06-09T03:18:00Z</cp:lastPrinted>
  <dcterms:created xsi:type="dcterms:W3CDTF">2017-05-11T11:59:00Z</dcterms:created>
  <dcterms:modified xsi:type="dcterms:W3CDTF">2018-03-21T11:59:00Z</dcterms:modified>
</cp:coreProperties>
</file>