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EB" w:rsidRPr="00C845EB" w:rsidRDefault="00C845EB" w:rsidP="00B842FA">
      <w:pPr>
        <w:pStyle w:val="afb"/>
        <w:pBdr>
          <w:top w:val="none" w:sz="0" w:space="0" w:color="auto"/>
          <w:left w:val="none" w:sz="0" w:space="0" w:color="auto"/>
          <w:bottom w:val="none" w:sz="0" w:space="0" w:color="auto"/>
          <w:right w:val="none" w:sz="0" w:space="0" w:color="auto"/>
        </w:pBdr>
        <w:ind w:left="-284" w:right="-198"/>
        <w:rPr>
          <w:sz w:val="14"/>
        </w:rPr>
      </w:pPr>
    </w:p>
    <w:p w:rsidR="00C845EB" w:rsidRPr="00C845EB" w:rsidRDefault="00C845EB" w:rsidP="00B842FA">
      <w:pPr>
        <w:pStyle w:val="8"/>
        <w:spacing w:before="0" w:line="240" w:lineRule="auto"/>
        <w:ind w:left="-284" w:right="-198"/>
        <w:jc w:val="center"/>
        <w:rPr>
          <w:rFonts w:ascii="Bookman Old Style" w:hAnsi="Bookman Old Style"/>
          <w:b/>
          <w:sz w:val="36"/>
          <w:szCs w:val="36"/>
        </w:rPr>
      </w:pPr>
      <w:r w:rsidRPr="00C845EB">
        <w:rPr>
          <w:rFonts w:ascii="Bookman Old Style" w:hAnsi="Bookman Old Style"/>
          <w:b/>
          <w:sz w:val="36"/>
          <w:szCs w:val="36"/>
        </w:rPr>
        <w:t>Э к о н о м и ч е с к и й    ф а к у л ь т е т</w:t>
      </w:r>
    </w:p>
    <w:p w:rsidR="00C845EB" w:rsidRPr="00C845EB" w:rsidRDefault="00C845EB" w:rsidP="00B842FA">
      <w:pPr>
        <w:pStyle w:val="1"/>
        <w:spacing w:before="0" w:after="0"/>
        <w:ind w:left="-284" w:right="-198"/>
        <w:jc w:val="center"/>
        <w:rPr>
          <w:rFonts w:ascii="Bookman Old Style" w:hAnsi="Bookman Old Style"/>
          <w:i/>
          <w:sz w:val="14"/>
        </w:rPr>
      </w:pPr>
    </w:p>
    <w:p w:rsidR="00C845EB" w:rsidRPr="009E32BD" w:rsidRDefault="00C845EB" w:rsidP="00B842FA">
      <w:pPr>
        <w:pStyle w:val="1"/>
        <w:spacing w:before="0" w:after="0"/>
        <w:ind w:left="-284" w:right="-198"/>
        <w:jc w:val="center"/>
        <w:rPr>
          <w:rFonts w:ascii="Bookman Old Style" w:hAnsi="Bookman Old Style"/>
          <w:i/>
          <w:sz w:val="36"/>
          <w:szCs w:val="36"/>
        </w:rPr>
      </w:pPr>
      <w:r w:rsidRPr="009E32BD">
        <w:rPr>
          <w:rFonts w:ascii="Bookman Old Style" w:hAnsi="Bookman Old Style"/>
          <w:b w:val="0"/>
          <w:i/>
          <w:sz w:val="36"/>
          <w:szCs w:val="36"/>
        </w:rPr>
        <w:t>Кафедра Бухгалтерского учета, анализа и аудита</w:t>
      </w:r>
    </w:p>
    <w:p w:rsidR="004E1B0C" w:rsidRDefault="004E1B0C" w:rsidP="00B842FA">
      <w:pPr>
        <w:ind w:left="-284"/>
      </w:pPr>
    </w:p>
    <w:p w:rsidR="009E32BD" w:rsidRPr="009C283D" w:rsidRDefault="009E32BD" w:rsidP="00B842FA">
      <w:pPr>
        <w:pStyle w:val="2"/>
        <w:numPr>
          <w:ilvl w:val="0"/>
          <w:numId w:val="0"/>
        </w:numPr>
        <w:ind w:left="-284" w:right="-198"/>
        <w:jc w:val="center"/>
        <w:rPr>
          <w:rFonts w:ascii="Bookman Old Style" w:hAnsi="Bookman Old Style"/>
          <w:i/>
          <w:sz w:val="42"/>
        </w:rPr>
      </w:pPr>
      <w:r>
        <w:rPr>
          <w:rFonts w:ascii="Bookman Old Style" w:hAnsi="Bookman Old Style"/>
          <w:i/>
          <w:sz w:val="42"/>
        </w:rPr>
        <w:t>Рудакова Светлана Александровна</w:t>
      </w:r>
    </w:p>
    <w:p w:rsidR="009E32BD" w:rsidRPr="009C283D" w:rsidRDefault="009E32BD" w:rsidP="00B842FA">
      <w:pPr>
        <w:spacing w:line="240" w:lineRule="auto"/>
        <w:ind w:left="-284" w:right="-198"/>
        <w:jc w:val="center"/>
        <w:rPr>
          <w:rFonts w:ascii="Bookman Old Style" w:hAnsi="Bookman Old Style"/>
          <w:b/>
        </w:rPr>
      </w:pPr>
    </w:p>
    <w:p w:rsidR="009E32BD" w:rsidRPr="00706B09" w:rsidRDefault="009E32BD" w:rsidP="00B842FA">
      <w:pPr>
        <w:spacing w:after="0" w:line="240" w:lineRule="auto"/>
        <w:ind w:left="-284" w:right="-198"/>
        <w:jc w:val="center"/>
        <w:rPr>
          <w:rFonts w:ascii="Bookman Old Style" w:hAnsi="Bookman Old Style"/>
          <w:b/>
          <w:sz w:val="56"/>
          <w:szCs w:val="56"/>
        </w:rPr>
      </w:pPr>
      <w:r w:rsidRPr="00706B09">
        <w:rPr>
          <w:rFonts w:ascii="Bookman Old Style" w:hAnsi="Bookman Old Style"/>
          <w:b/>
          <w:sz w:val="56"/>
          <w:szCs w:val="56"/>
        </w:rPr>
        <w:t>ВЫПУСКНАЯ КВАЛИФИКАЦИОННАЯ</w:t>
      </w:r>
    </w:p>
    <w:p w:rsidR="009E32BD" w:rsidRPr="00706B09" w:rsidRDefault="009E32BD" w:rsidP="00B842FA">
      <w:pPr>
        <w:spacing w:after="0" w:line="240" w:lineRule="auto"/>
        <w:ind w:left="-284" w:right="-198"/>
        <w:jc w:val="center"/>
        <w:rPr>
          <w:rFonts w:ascii="Bookman Old Style" w:hAnsi="Bookman Old Style"/>
          <w:b/>
          <w:sz w:val="56"/>
          <w:szCs w:val="56"/>
        </w:rPr>
      </w:pPr>
      <w:r w:rsidRPr="00706B09">
        <w:rPr>
          <w:rFonts w:ascii="Bookman Old Style" w:hAnsi="Bookman Old Style"/>
          <w:b/>
          <w:sz w:val="56"/>
          <w:szCs w:val="56"/>
        </w:rPr>
        <w:t>РАБОТА</w:t>
      </w:r>
    </w:p>
    <w:p w:rsidR="009E32BD" w:rsidRPr="009C283D" w:rsidRDefault="009E32BD" w:rsidP="00B842FA">
      <w:pPr>
        <w:pStyle w:val="23"/>
        <w:ind w:left="-284"/>
        <w:rPr>
          <w:rFonts w:ascii="Bookman Old Style" w:hAnsi="Bookman Old Style"/>
        </w:rPr>
      </w:pPr>
    </w:p>
    <w:p w:rsidR="009E32BD" w:rsidRPr="009E32BD" w:rsidRDefault="009E32BD" w:rsidP="00B842FA">
      <w:pPr>
        <w:pStyle w:val="23"/>
        <w:spacing w:after="0" w:line="240" w:lineRule="auto"/>
        <w:ind w:left="-284" w:right="-765"/>
        <w:jc w:val="center"/>
        <w:rPr>
          <w:rFonts w:ascii="Bookman Old Style" w:hAnsi="Bookman Old Style"/>
          <w:b/>
          <w:i/>
          <w:sz w:val="36"/>
          <w:szCs w:val="36"/>
        </w:rPr>
      </w:pPr>
      <w:r w:rsidRPr="009E32BD">
        <w:rPr>
          <w:rFonts w:ascii="Bookman Old Style" w:hAnsi="Bookman Old Style"/>
          <w:b/>
          <w:i/>
          <w:sz w:val="36"/>
          <w:szCs w:val="36"/>
        </w:rPr>
        <w:t>Аудит расчетов с поставщиками в ОО</w:t>
      </w:r>
      <w:r w:rsidR="00D17494">
        <w:rPr>
          <w:rFonts w:ascii="Bookman Old Style" w:hAnsi="Bookman Old Style"/>
          <w:b/>
          <w:i/>
          <w:sz w:val="36"/>
          <w:szCs w:val="36"/>
        </w:rPr>
        <w:t>О «Жилищное хозяйство» г. Уржум</w:t>
      </w:r>
    </w:p>
    <w:p w:rsidR="009E32BD" w:rsidRPr="009C283D" w:rsidRDefault="009E32BD" w:rsidP="00B842FA">
      <w:pPr>
        <w:pStyle w:val="23"/>
        <w:ind w:left="-284"/>
        <w:rPr>
          <w:rFonts w:ascii="Bookman Old Style" w:hAnsi="Bookman Old Style"/>
          <w:i/>
          <w:iCs/>
          <w:szCs w:val="40"/>
        </w:rPr>
      </w:pPr>
    </w:p>
    <w:p w:rsidR="009E32BD" w:rsidRPr="009C283D" w:rsidRDefault="009E32BD" w:rsidP="00B842FA">
      <w:pPr>
        <w:pStyle w:val="23"/>
        <w:ind w:left="-284"/>
        <w:rPr>
          <w:rFonts w:ascii="Bookman Old Style" w:hAnsi="Bookman Old Style"/>
          <w:i/>
          <w:iCs/>
          <w:sz w:val="20"/>
        </w:rPr>
      </w:pPr>
    </w:p>
    <w:p w:rsidR="009E32BD" w:rsidRDefault="009E32BD" w:rsidP="00B842FA">
      <w:pPr>
        <w:ind w:left="-284" w:right="-766"/>
        <w:jc w:val="both"/>
        <w:rPr>
          <w:rFonts w:ascii="Bookman Old Style" w:hAnsi="Bookman Old Style"/>
          <w:b/>
          <w:sz w:val="36"/>
        </w:rPr>
      </w:pPr>
      <w:r w:rsidRPr="009C283D">
        <w:rPr>
          <w:rFonts w:ascii="Bookman Old Style" w:hAnsi="Bookman Old Style"/>
          <w:b/>
          <w:sz w:val="36"/>
        </w:rPr>
        <w:t xml:space="preserve"> </w:t>
      </w:r>
    </w:p>
    <w:p w:rsidR="009E32BD" w:rsidRPr="009C283D" w:rsidRDefault="009E32BD" w:rsidP="00B842FA">
      <w:pPr>
        <w:spacing w:after="0" w:line="240" w:lineRule="auto"/>
        <w:ind w:left="-284" w:right="-765"/>
        <w:jc w:val="both"/>
        <w:rPr>
          <w:rFonts w:ascii="Bookman Old Style" w:hAnsi="Bookman Old Style"/>
          <w:b/>
          <w:sz w:val="32"/>
        </w:rPr>
      </w:pPr>
      <w:r w:rsidRPr="009C283D">
        <w:rPr>
          <w:rFonts w:ascii="Bookman Old Style" w:hAnsi="Bookman Old Style"/>
          <w:b/>
          <w:sz w:val="32"/>
        </w:rPr>
        <w:t xml:space="preserve">Руководитель:         </w:t>
      </w:r>
    </w:p>
    <w:p w:rsidR="009E32BD" w:rsidRDefault="009E32BD" w:rsidP="00B842FA">
      <w:pPr>
        <w:spacing w:after="0" w:line="240" w:lineRule="auto"/>
        <w:ind w:left="-284" w:right="-765"/>
        <w:jc w:val="both"/>
        <w:rPr>
          <w:rFonts w:ascii="Bookman Old Style" w:hAnsi="Bookman Old Style"/>
          <w:b/>
          <w:sz w:val="36"/>
        </w:rPr>
      </w:pPr>
      <w:r w:rsidRPr="009C283D">
        <w:rPr>
          <w:rFonts w:ascii="Bookman Old Style" w:hAnsi="Bookman Old Style"/>
          <w:i/>
          <w:sz w:val="36"/>
        </w:rPr>
        <w:t xml:space="preserve"> </w:t>
      </w:r>
      <w:r>
        <w:rPr>
          <w:rFonts w:ascii="Bookman Old Style" w:hAnsi="Bookman Old Style"/>
          <w:i/>
          <w:sz w:val="36"/>
        </w:rPr>
        <w:t xml:space="preserve">К.э.н., доцент                                     </w:t>
      </w:r>
      <w:proofErr w:type="spellStart"/>
      <w:r>
        <w:rPr>
          <w:rFonts w:ascii="Bookman Old Style" w:hAnsi="Bookman Old Style"/>
          <w:i/>
          <w:sz w:val="36"/>
        </w:rPr>
        <w:t>Семёнова</w:t>
      </w:r>
      <w:proofErr w:type="spellEnd"/>
      <w:r>
        <w:rPr>
          <w:rFonts w:ascii="Bookman Old Style" w:hAnsi="Bookman Old Style"/>
          <w:i/>
          <w:sz w:val="36"/>
        </w:rPr>
        <w:t xml:space="preserve"> Н.В. </w:t>
      </w:r>
    </w:p>
    <w:p w:rsidR="009E32BD" w:rsidRDefault="009E32BD" w:rsidP="00B842FA">
      <w:pPr>
        <w:ind w:left="-284" w:right="-766"/>
        <w:jc w:val="both"/>
        <w:rPr>
          <w:rFonts w:ascii="Bookman Old Style" w:hAnsi="Bookman Old Style"/>
          <w:b/>
          <w:sz w:val="36"/>
        </w:rPr>
      </w:pPr>
    </w:p>
    <w:p w:rsidR="00D17494" w:rsidRDefault="00D17494" w:rsidP="00B842FA">
      <w:pPr>
        <w:ind w:left="-284" w:right="-766"/>
        <w:jc w:val="both"/>
        <w:rPr>
          <w:rFonts w:ascii="Bookman Old Style" w:hAnsi="Bookman Old Style"/>
          <w:b/>
          <w:sz w:val="36"/>
        </w:rPr>
      </w:pPr>
    </w:p>
    <w:p w:rsidR="00D17494" w:rsidRPr="009C283D" w:rsidRDefault="00D17494" w:rsidP="00B842FA">
      <w:pPr>
        <w:ind w:left="-284" w:right="-766"/>
        <w:jc w:val="both"/>
        <w:rPr>
          <w:rFonts w:ascii="Bookman Old Style" w:hAnsi="Bookman Old Style"/>
          <w:b/>
          <w:sz w:val="36"/>
        </w:rPr>
      </w:pPr>
    </w:p>
    <w:p w:rsidR="009E32BD" w:rsidRPr="00D17494" w:rsidRDefault="009E32BD" w:rsidP="00D17494">
      <w:pPr>
        <w:pStyle w:val="7"/>
        <w:spacing w:before="0" w:line="240" w:lineRule="auto"/>
        <w:ind w:right="-198"/>
        <w:jc w:val="center"/>
        <w:rPr>
          <w:rFonts w:ascii="Times New Roman" w:hAnsi="Times New Roman" w:cs="Times New Roman"/>
          <w:i w:val="0"/>
          <w:color w:val="auto"/>
          <w:sz w:val="28"/>
          <w:szCs w:val="28"/>
        </w:rPr>
      </w:pPr>
      <w:r w:rsidRPr="00D17494">
        <w:rPr>
          <w:rFonts w:ascii="Times New Roman" w:hAnsi="Times New Roman" w:cs="Times New Roman"/>
          <w:i w:val="0"/>
          <w:color w:val="auto"/>
          <w:sz w:val="28"/>
          <w:szCs w:val="28"/>
        </w:rPr>
        <w:t>Выпускная квалификационная работа рассмотрена на заседании кафедры</w:t>
      </w:r>
    </w:p>
    <w:p w:rsidR="009E32BD" w:rsidRPr="00D17494" w:rsidRDefault="009E32BD" w:rsidP="00D17494">
      <w:pPr>
        <w:spacing w:after="0" w:line="240" w:lineRule="auto"/>
        <w:ind w:right="-198"/>
        <w:jc w:val="center"/>
        <w:rPr>
          <w:rFonts w:ascii="Times New Roman" w:hAnsi="Times New Roman" w:cs="Times New Roman"/>
          <w:sz w:val="28"/>
          <w:szCs w:val="28"/>
        </w:rPr>
      </w:pPr>
      <w:r w:rsidRPr="00D17494">
        <w:rPr>
          <w:rFonts w:ascii="Times New Roman" w:hAnsi="Times New Roman" w:cs="Times New Roman"/>
          <w:sz w:val="28"/>
          <w:szCs w:val="28"/>
        </w:rPr>
        <w:t>“_____”_______________2017 г. и рекомендована для защиты в ГЭК</w:t>
      </w:r>
    </w:p>
    <w:p w:rsidR="009E32BD" w:rsidRPr="00D17494" w:rsidRDefault="009E32BD" w:rsidP="00D17494">
      <w:pPr>
        <w:pStyle w:val="9"/>
        <w:spacing w:before="0" w:line="240" w:lineRule="auto"/>
        <w:ind w:right="-198"/>
        <w:jc w:val="center"/>
        <w:rPr>
          <w:rFonts w:ascii="Times New Roman" w:hAnsi="Times New Roman" w:cs="Times New Roman"/>
          <w:i w:val="0"/>
          <w:color w:val="auto"/>
          <w:sz w:val="28"/>
          <w:szCs w:val="28"/>
        </w:rPr>
      </w:pPr>
      <w:r w:rsidRPr="00D17494">
        <w:rPr>
          <w:rFonts w:ascii="Times New Roman" w:hAnsi="Times New Roman" w:cs="Times New Roman"/>
          <w:i w:val="0"/>
          <w:color w:val="auto"/>
          <w:sz w:val="28"/>
          <w:szCs w:val="28"/>
        </w:rPr>
        <w:t>Зав. кафедрой</w:t>
      </w:r>
      <w:r w:rsidR="00D17494" w:rsidRPr="00D17494">
        <w:rPr>
          <w:rFonts w:ascii="Times New Roman" w:hAnsi="Times New Roman" w:cs="Times New Roman"/>
          <w:i w:val="0"/>
          <w:color w:val="auto"/>
          <w:sz w:val="28"/>
          <w:szCs w:val="28"/>
        </w:rPr>
        <w:t xml:space="preserve"> к</w:t>
      </w:r>
      <w:r w:rsidRPr="00D17494">
        <w:rPr>
          <w:rFonts w:ascii="Times New Roman" w:hAnsi="Times New Roman" w:cs="Times New Roman"/>
          <w:i w:val="0"/>
          <w:color w:val="auto"/>
          <w:sz w:val="28"/>
          <w:szCs w:val="28"/>
        </w:rPr>
        <w:t>.э.н., доцент _________________  Гамулинская Н.В.</w:t>
      </w:r>
    </w:p>
    <w:p w:rsidR="009E32BD" w:rsidRDefault="009E32BD" w:rsidP="00B842FA">
      <w:pPr>
        <w:ind w:left="-284" w:right="-766"/>
        <w:jc w:val="center"/>
        <w:rPr>
          <w:rFonts w:ascii="Bookman Old Style" w:hAnsi="Bookman Old Style"/>
          <w:b/>
          <w:sz w:val="36"/>
        </w:rPr>
      </w:pPr>
    </w:p>
    <w:p w:rsidR="00D17494" w:rsidRDefault="00D17494" w:rsidP="00B842FA">
      <w:pPr>
        <w:ind w:left="-284" w:right="-766"/>
        <w:jc w:val="center"/>
        <w:rPr>
          <w:rFonts w:ascii="Bookman Old Style" w:hAnsi="Bookman Old Style"/>
          <w:b/>
          <w:sz w:val="36"/>
        </w:rPr>
      </w:pPr>
    </w:p>
    <w:p w:rsidR="00D17494" w:rsidRDefault="00D17494" w:rsidP="00D17494">
      <w:pPr>
        <w:ind w:left="-284" w:right="-766"/>
        <w:jc w:val="center"/>
        <w:rPr>
          <w:rFonts w:ascii="Bookman Old Style" w:hAnsi="Bookman Old Style"/>
          <w:b/>
          <w:sz w:val="36"/>
        </w:rPr>
      </w:pPr>
    </w:p>
    <w:p w:rsidR="00515ABA" w:rsidRPr="00D17494" w:rsidRDefault="00515ABA" w:rsidP="00D17494">
      <w:pPr>
        <w:ind w:left="-284" w:right="-766"/>
        <w:jc w:val="center"/>
        <w:rPr>
          <w:rFonts w:ascii="Bookman Old Style" w:hAnsi="Bookman Old Style"/>
          <w:b/>
          <w:sz w:val="36"/>
        </w:rPr>
      </w:pPr>
      <w:bookmarkStart w:id="0" w:name="_GoBack"/>
      <w:bookmarkEnd w:id="0"/>
    </w:p>
    <w:p w:rsidR="00930AA7" w:rsidRDefault="00930AA7" w:rsidP="00B842FA">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sdt>
      <w:sdtPr>
        <w:rPr>
          <w:rFonts w:ascii="Times New Roman" w:eastAsiaTheme="minorHAnsi" w:hAnsi="Times New Roman" w:cstheme="minorBidi"/>
          <w:color w:val="000000" w:themeColor="text1"/>
          <w:sz w:val="28"/>
          <w:szCs w:val="28"/>
          <w:lang w:eastAsia="en-US"/>
        </w:rPr>
        <w:id w:val="-809166720"/>
        <w:docPartObj>
          <w:docPartGallery w:val="Table of Contents"/>
          <w:docPartUnique/>
        </w:docPartObj>
      </w:sdtPr>
      <w:sdtEndPr>
        <w:rPr>
          <w:rFonts w:asciiTheme="minorHAnsi" w:eastAsiaTheme="minorEastAsia" w:hAnsiTheme="minorHAnsi"/>
          <w:b/>
          <w:bCs/>
          <w:color w:val="auto"/>
          <w:sz w:val="22"/>
          <w:szCs w:val="22"/>
          <w:lang w:eastAsia="ru-RU"/>
        </w:rPr>
      </w:sdtEndPr>
      <w:sdtContent>
        <w:p w:rsidR="00E37B71" w:rsidRPr="009260A5" w:rsidRDefault="00E37B71">
          <w:pPr>
            <w:pStyle w:val="af6"/>
            <w:rPr>
              <w:rFonts w:ascii="Times New Roman" w:hAnsi="Times New Roman"/>
              <w:color w:val="000000" w:themeColor="text1"/>
              <w:sz w:val="28"/>
              <w:szCs w:val="28"/>
            </w:rPr>
          </w:pPr>
        </w:p>
        <w:p w:rsidR="000531AF" w:rsidRPr="000531AF" w:rsidRDefault="003D2CA5">
          <w:pPr>
            <w:pStyle w:val="22"/>
            <w:rPr>
              <w:rFonts w:ascii="Times New Roman" w:hAnsi="Times New Roman" w:cs="Times New Roman"/>
              <w:noProof/>
              <w:sz w:val="28"/>
              <w:szCs w:val="28"/>
            </w:rPr>
          </w:pPr>
          <w:r w:rsidRPr="009260A5">
            <w:rPr>
              <w:rFonts w:ascii="Times New Roman" w:hAnsi="Times New Roman" w:cs="Times New Roman"/>
              <w:color w:val="000000" w:themeColor="text1"/>
              <w:sz w:val="28"/>
              <w:szCs w:val="28"/>
            </w:rPr>
            <w:fldChar w:fldCharType="begin"/>
          </w:r>
          <w:r w:rsidR="00E37B71" w:rsidRPr="009260A5">
            <w:rPr>
              <w:rFonts w:ascii="Times New Roman" w:hAnsi="Times New Roman" w:cs="Times New Roman"/>
              <w:color w:val="000000" w:themeColor="text1"/>
              <w:sz w:val="28"/>
              <w:szCs w:val="28"/>
            </w:rPr>
            <w:instrText xml:space="preserve"> TOC \o "1-3" \h \z \u </w:instrText>
          </w:r>
          <w:r w:rsidRPr="009260A5">
            <w:rPr>
              <w:rFonts w:ascii="Times New Roman" w:hAnsi="Times New Roman" w:cs="Times New Roman"/>
              <w:color w:val="000000" w:themeColor="text1"/>
              <w:sz w:val="28"/>
              <w:szCs w:val="28"/>
            </w:rPr>
            <w:fldChar w:fldCharType="separate"/>
          </w:r>
          <w:hyperlink w:anchor="_Toc484624973" w:history="1">
            <w:r w:rsidR="000531AF" w:rsidRPr="000531AF">
              <w:rPr>
                <w:rStyle w:val="a7"/>
                <w:rFonts w:ascii="Times New Roman" w:hAnsi="Times New Roman" w:cs="Times New Roman"/>
                <w:noProof/>
                <w:sz w:val="28"/>
                <w:szCs w:val="28"/>
              </w:rPr>
              <w:t>Введение</w:t>
            </w:r>
            <w:r w:rsidR="000531AF" w:rsidRPr="000531AF">
              <w:rPr>
                <w:rFonts w:ascii="Times New Roman" w:hAnsi="Times New Roman" w:cs="Times New Roman"/>
                <w:noProof/>
                <w:webHidden/>
                <w:sz w:val="28"/>
                <w:szCs w:val="28"/>
              </w:rPr>
              <w:tab/>
            </w:r>
            <w:r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_Toc484624973 \h </w:instrText>
            </w:r>
            <w:r w:rsidRPr="000531AF">
              <w:rPr>
                <w:rFonts w:ascii="Times New Roman" w:hAnsi="Times New Roman" w:cs="Times New Roman"/>
                <w:noProof/>
                <w:webHidden/>
                <w:sz w:val="28"/>
                <w:szCs w:val="28"/>
              </w:rPr>
            </w:r>
            <w:r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3</w:t>
            </w:r>
            <w:r w:rsidRPr="000531AF">
              <w:rPr>
                <w:rFonts w:ascii="Times New Roman" w:hAnsi="Times New Roman" w:cs="Times New Roman"/>
                <w:noProof/>
                <w:webHidden/>
                <w:sz w:val="28"/>
                <w:szCs w:val="28"/>
              </w:rPr>
              <w:fldChar w:fldCharType="end"/>
            </w:r>
          </w:hyperlink>
        </w:p>
        <w:p w:rsidR="000531AF" w:rsidRPr="000531AF" w:rsidRDefault="00515ABA">
          <w:pPr>
            <w:pStyle w:val="22"/>
            <w:tabs>
              <w:tab w:val="left" w:pos="660"/>
            </w:tabs>
            <w:rPr>
              <w:rFonts w:ascii="Times New Roman" w:hAnsi="Times New Roman" w:cs="Times New Roman"/>
              <w:noProof/>
              <w:sz w:val="28"/>
              <w:szCs w:val="28"/>
            </w:rPr>
          </w:pPr>
          <w:hyperlink w:anchor="_Toc484624974" w:history="1">
            <w:r w:rsidR="000531AF" w:rsidRPr="000531AF">
              <w:rPr>
                <w:rStyle w:val="a7"/>
                <w:rFonts w:ascii="Times New Roman" w:hAnsi="Times New Roman" w:cs="Times New Roman"/>
                <w:noProof/>
                <w:sz w:val="28"/>
                <w:szCs w:val="28"/>
              </w:rPr>
              <w:t>1.</w:t>
            </w:r>
            <w:r w:rsidR="000531AF" w:rsidRPr="000531AF">
              <w:rPr>
                <w:rFonts w:ascii="Times New Roman" w:hAnsi="Times New Roman" w:cs="Times New Roman"/>
                <w:noProof/>
                <w:sz w:val="28"/>
                <w:szCs w:val="28"/>
              </w:rPr>
              <w:tab/>
            </w:r>
            <w:r w:rsidR="000531AF" w:rsidRPr="000531AF">
              <w:rPr>
                <w:rStyle w:val="a7"/>
                <w:rFonts w:ascii="Times New Roman" w:hAnsi="Times New Roman" w:cs="Times New Roman"/>
                <w:noProof/>
                <w:sz w:val="28"/>
                <w:szCs w:val="28"/>
              </w:rPr>
              <w:t>Теоретические аспекты аудита расчетов с поставщиками.</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_Toc484624974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5</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tabs>
              <w:tab w:val="left" w:pos="880"/>
            </w:tabs>
            <w:rPr>
              <w:rFonts w:ascii="Times New Roman" w:hAnsi="Times New Roman" w:cs="Times New Roman"/>
              <w:noProof/>
              <w:sz w:val="28"/>
              <w:szCs w:val="28"/>
            </w:rPr>
          </w:pPr>
          <w:hyperlink w:anchor="_Toc484624975" w:history="1">
            <w:r w:rsidR="000531AF" w:rsidRPr="000531AF">
              <w:rPr>
                <w:rStyle w:val="a7"/>
                <w:rFonts w:ascii="Times New Roman" w:hAnsi="Times New Roman" w:cs="Times New Roman"/>
                <w:noProof/>
                <w:sz w:val="28"/>
                <w:szCs w:val="28"/>
              </w:rPr>
              <w:t>1.1.</w:t>
            </w:r>
            <w:r w:rsidR="000531AF" w:rsidRPr="000531AF">
              <w:rPr>
                <w:rFonts w:ascii="Times New Roman" w:hAnsi="Times New Roman" w:cs="Times New Roman"/>
                <w:noProof/>
                <w:sz w:val="28"/>
                <w:szCs w:val="28"/>
              </w:rPr>
              <w:tab/>
            </w:r>
            <w:r w:rsidR="000531AF" w:rsidRPr="000531AF">
              <w:rPr>
                <w:rStyle w:val="a7"/>
                <w:rFonts w:ascii="Times New Roman" w:hAnsi="Times New Roman" w:cs="Times New Roman"/>
                <w:noProof/>
                <w:sz w:val="28"/>
                <w:szCs w:val="28"/>
              </w:rPr>
              <w:t>Нормативно – правовое регулирование аудита расчетов с поставщиками.</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_Toc484624975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5</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76" w:history="1">
            <w:r w:rsidR="000531AF" w:rsidRPr="000531AF">
              <w:rPr>
                <w:rStyle w:val="a7"/>
                <w:rFonts w:ascii="Times New Roman" w:hAnsi="Times New Roman" w:cs="Times New Roman"/>
                <w:noProof/>
                <w:sz w:val="28"/>
                <w:szCs w:val="28"/>
                <w:shd w:val="clear" w:color="auto" w:fill="FFFFFF"/>
              </w:rPr>
              <w:t>1.2. Методика аудита расчетов с поставщиками</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_Toc484624976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12</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tabs>
              <w:tab w:val="left" w:pos="660"/>
            </w:tabs>
            <w:rPr>
              <w:rFonts w:ascii="Times New Roman" w:hAnsi="Times New Roman" w:cs="Times New Roman"/>
              <w:noProof/>
              <w:sz w:val="28"/>
              <w:szCs w:val="28"/>
            </w:rPr>
          </w:pPr>
          <w:hyperlink w:anchor="_Toc484624977" w:history="1">
            <w:r w:rsidR="000531AF" w:rsidRPr="000531AF">
              <w:rPr>
                <w:rStyle w:val="a7"/>
                <w:rFonts w:ascii="Times New Roman" w:hAnsi="Times New Roman" w:cs="Times New Roman"/>
                <w:noProof/>
                <w:spacing w:val="10"/>
                <w:sz w:val="28"/>
                <w:szCs w:val="28"/>
              </w:rPr>
              <w:t>2.</w:t>
            </w:r>
            <w:r w:rsidR="000531AF" w:rsidRPr="000531AF">
              <w:rPr>
                <w:rFonts w:ascii="Times New Roman" w:hAnsi="Times New Roman" w:cs="Times New Roman"/>
                <w:noProof/>
                <w:sz w:val="28"/>
                <w:szCs w:val="28"/>
              </w:rPr>
              <w:tab/>
            </w:r>
            <w:r w:rsidR="000531AF" w:rsidRPr="000531AF">
              <w:rPr>
                <w:rStyle w:val="a7"/>
                <w:rFonts w:ascii="Times New Roman" w:hAnsi="Times New Roman" w:cs="Times New Roman"/>
                <w:noProof/>
                <w:sz w:val="28"/>
                <w:szCs w:val="28"/>
                <w:shd w:val="clear" w:color="auto" w:fill="FFFFFF"/>
              </w:rPr>
              <w:t>Организационно-экономическая характеристика ООО «Жилищное хозяйство»</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_Toc484624977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20</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78" w:history="1">
            <w:r w:rsidR="000531AF" w:rsidRPr="000531AF">
              <w:rPr>
                <w:rStyle w:val="a7"/>
                <w:rFonts w:ascii="Times New Roman" w:hAnsi="Times New Roman" w:cs="Times New Roman"/>
                <w:noProof/>
                <w:sz w:val="28"/>
                <w:szCs w:val="28"/>
              </w:rPr>
              <w:t>3. Аудит расчетов с поставщиками в ООО «Жилищное хозяйство»</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_Toc484624978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34</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79" w:history="1">
            <w:r w:rsidR="000531AF" w:rsidRPr="000531AF">
              <w:rPr>
                <w:rStyle w:val="a7"/>
                <w:rFonts w:ascii="Times New Roman" w:hAnsi="Times New Roman" w:cs="Times New Roman"/>
                <w:noProof/>
                <w:sz w:val="28"/>
                <w:szCs w:val="28"/>
              </w:rPr>
              <w:t>3.1 Понимание деятельности аудируемого лица и оценка аудиторского риска</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_Toc484624979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34</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80" w:history="1">
            <w:r w:rsidR="000531AF" w:rsidRPr="000531AF">
              <w:rPr>
                <w:rStyle w:val="a7"/>
                <w:rFonts w:ascii="Times New Roman" w:hAnsi="Times New Roman" w:cs="Times New Roman"/>
                <w:noProof/>
                <w:sz w:val="28"/>
                <w:szCs w:val="28"/>
              </w:rPr>
              <w:t>3.2 Уровень существенности ошибки</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_Toc484624980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38</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81" w:history="1">
            <w:r w:rsidR="000531AF" w:rsidRPr="000531AF">
              <w:rPr>
                <w:rStyle w:val="a7"/>
                <w:rFonts w:ascii="Times New Roman" w:hAnsi="Times New Roman" w:cs="Times New Roman"/>
                <w:noProof/>
                <w:sz w:val="28"/>
                <w:szCs w:val="28"/>
              </w:rPr>
              <w:t>3.3 План и программа аудита</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_Toc484624981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39</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82" w:history="1">
            <w:r w:rsidR="000531AF" w:rsidRPr="000531AF">
              <w:rPr>
                <w:rStyle w:val="a7"/>
                <w:rFonts w:ascii="Times New Roman" w:hAnsi="Times New Roman" w:cs="Times New Roman"/>
                <w:noProof/>
                <w:sz w:val="28"/>
                <w:szCs w:val="28"/>
              </w:rPr>
              <w:t>3.4. Аудиторские процедуры и результаты выборочного аудиторского обследования</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_Toc484624982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41</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83" w:history="1">
            <w:r w:rsidR="000531AF" w:rsidRPr="000531AF">
              <w:rPr>
                <w:rStyle w:val="a7"/>
                <w:rFonts w:ascii="Times New Roman" w:hAnsi="Times New Roman" w:cs="Times New Roman"/>
                <w:noProof/>
                <w:sz w:val="28"/>
                <w:szCs w:val="28"/>
              </w:rPr>
              <w:t>3.5. Оценка результатов проверки и модификация мнения аудитора</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_Toc484624983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48</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84" w:history="1">
            <w:r w:rsidR="000531AF" w:rsidRPr="000531AF">
              <w:rPr>
                <w:rStyle w:val="a7"/>
                <w:rFonts w:ascii="Times New Roman" w:hAnsi="Times New Roman" w:cs="Times New Roman"/>
                <w:noProof/>
                <w:sz w:val="28"/>
                <w:szCs w:val="28"/>
              </w:rPr>
              <w:t>Заключение</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_Toc484624984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50</w:t>
            </w:r>
            <w:r w:rsidR="003D2CA5" w:rsidRPr="000531AF">
              <w:rPr>
                <w:rFonts w:ascii="Times New Roman" w:hAnsi="Times New Roman" w:cs="Times New Roman"/>
                <w:noProof/>
                <w:webHidden/>
                <w:sz w:val="28"/>
                <w:szCs w:val="28"/>
              </w:rPr>
              <w:fldChar w:fldCharType="end"/>
            </w:r>
          </w:hyperlink>
        </w:p>
        <w:p w:rsidR="000531AF" w:rsidRPr="000531AF" w:rsidRDefault="00515ABA">
          <w:pPr>
            <w:pStyle w:val="22"/>
            <w:rPr>
              <w:rFonts w:ascii="Times New Roman" w:hAnsi="Times New Roman" w:cs="Times New Roman"/>
              <w:noProof/>
              <w:sz w:val="28"/>
              <w:szCs w:val="28"/>
            </w:rPr>
          </w:pPr>
          <w:hyperlink w:anchor="_Toc484624985" w:history="1">
            <w:r w:rsidR="000531AF" w:rsidRPr="000531AF">
              <w:rPr>
                <w:rStyle w:val="a7"/>
                <w:rFonts w:ascii="Times New Roman" w:hAnsi="Times New Roman" w:cs="Times New Roman"/>
                <w:noProof/>
                <w:sz w:val="28"/>
                <w:szCs w:val="28"/>
              </w:rPr>
              <w:t>Список использованной литературы</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_Toc484624985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53</w:t>
            </w:r>
            <w:r w:rsidR="003D2CA5" w:rsidRPr="000531AF">
              <w:rPr>
                <w:rFonts w:ascii="Times New Roman" w:hAnsi="Times New Roman" w:cs="Times New Roman"/>
                <w:noProof/>
                <w:webHidden/>
                <w:sz w:val="28"/>
                <w:szCs w:val="28"/>
              </w:rPr>
              <w:fldChar w:fldCharType="end"/>
            </w:r>
          </w:hyperlink>
        </w:p>
        <w:p w:rsidR="000531AF" w:rsidRDefault="00515ABA">
          <w:pPr>
            <w:pStyle w:val="22"/>
            <w:rPr>
              <w:noProof/>
            </w:rPr>
          </w:pPr>
          <w:hyperlink w:anchor="_Toc484624986" w:history="1">
            <w:r w:rsidR="000531AF" w:rsidRPr="000531AF">
              <w:rPr>
                <w:rStyle w:val="a7"/>
                <w:rFonts w:ascii="Times New Roman" w:hAnsi="Times New Roman" w:cs="Times New Roman"/>
                <w:noProof/>
                <w:sz w:val="28"/>
                <w:szCs w:val="28"/>
              </w:rPr>
              <w:t>Приложения</w:t>
            </w:r>
            <w:r w:rsidR="000531AF" w:rsidRPr="000531AF">
              <w:rPr>
                <w:rFonts w:ascii="Times New Roman" w:hAnsi="Times New Roman" w:cs="Times New Roman"/>
                <w:noProof/>
                <w:webHidden/>
                <w:sz w:val="28"/>
                <w:szCs w:val="28"/>
              </w:rPr>
              <w:tab/>
            </w:r>
            <w:r w:rsidR="003D2CA5" w:rsidRPr="000531AF">
              <w:rPr>
                <w:rFonts w:ascii="Times New Roman" w:hAnsi="Times New Roman" w:cs="Times New Roman"/>
                <w:noProof/>
                <w:webHidden/>
                <w:sz w:val="28"/>
                <w:szCs w:val="28"/>
              </w:rPr>
              <w:fldChar w:fldCharType="begin"/>
            </w:r>
            <w:r w:rsidR="000531AF" w:rsidRPr="000531AF">
              <w:rPr>
                <w:rFonts w:ascii="Times New Roman" w:hAnsi="Times New Roman" w:cs="Times New Roman"/>
                <w:noProof/>
                <w:webHidden/>
                <w:sz w:val="28"/>
                <w:szCs w:val="28"/>
              </w:rPr>
              <w:instrText xml:space="preserve"> PAGEREF _Toc484624986 \h </w:instrText>
            </w:r>
            <w:r w:rsidR="003D2CA5" w:rsidRPr="000531AF">
              <w:rPr>
                <w:rFonts w:ascii="Times New Roman" w:hAnsi="Times New Roman" w:cs="Times New Roman"/>
                <w:noProof/>
                <w:webHidden/>
                <w:sz w:val="28"/>
                <w:szCs w:val="28"/>
              </w:rPr>
            </w:r>
            <w:r w:rsidR="003D2CA5" w:rsidRPr="000531AF">
              <w:rPr>
                <w:rFonts w:ascii="Times New Roman" w:hAnsi="Times New Roman" w:cs="Times New Roman"/>
                <w:noProof/>
                <w:webHidden/>
                <w:sz w:val="28"/>
                <w:szCs w:val="28"/>
              </w:rPr>
              <w:fldChar w:fldCharType="separate"/>
            </w:r>
            <w:r w:rsidR="002B2717">
              <w:rPr>
                <w:rFonts w:ascii="Times New Roman" w:hAnsi="Times New Roman" w:cs="Times New Roman"/>
                <w:noProof/>
                <w:webHidden/>
                <w:sz w:val="28"/>
                <w:szCs w:val="28"/>
              </w:rPr>
              <w:t>57</w:t>
            </w:r>
            <w:r w:rsidR="003D2CA5" w:rsidRPr="000531AF">
              <w:rPr>
                <w:rFonts w:ascii="Times New Roman" w:hAnsi="Times New Roman" w:cs="Times New Roman"/>
                <w:noProof/>
                <w:webHidden/>
                <w:sz w:val="28"/>
                <w:szCs w:val="28"/>
              </w:rPr>
              <w:fldChar w:fldCharType="end"/>
            </w:r>
          </w:hyperlink>
        </w:p>
        <w:p w:rsidR="00E37B71" w:rsidRDefault="003D2CA5">
          <w:r w:rsidRPr="009260A5">
            <w:rPr>
              <w:rFonts w:ascii="Times New Roman" w:hAnsi="Times New Roman" w:cs="Times New Roman"/>
              <w:b/>
              <w:bCs/>
              <w:color w:val="000000" w:themeColor="text1"/>
              <w:sz w:val="28"/>
              <w:szCs w:val="28"/>
            </w:rPr>
            <w:fldChar w:fldCharType="end"/>
          </w:r>
        </w:p>
      </w:sdtContent>
    </w:sdt>
    <w:p w:rsidR="00930AA7" w:rsidRPr="00930AA7" w:rsidRDefault="00930AA7">
      <w:pPr>
        <w:rPr>
          <w:rFonts w:ascii="Times New Roman" w:hAnsi="Times New Roman" w:cs="Times New Roman"/>
          <w:sz w:val="28"/>
          <w:szCs w:val="28"/>
        </w:rPr>
      </w:pPr>
    </w:p>
    <w:p w:rsidR="00930AA7" w:rsidRDefault="00930AA7">
      <w:pPr>
        <w:rPr>
          <w:rFonts w:ascii="Times New Roman" w:hAnsi="Times New Roman" w:cs="Times New Roman"/>
          <w:b/>
          <w:sz w:val="28"/>
          <w:szCs w:val="28"/>
        </w:rPr>
      </w:pPr>
      <w:r>
        <w:rPr>
          <w:rFonts w:ascii="Times New Roman" w:hAnsi="Times New Roman" w:cs="Times New Roman"/>
          <w:b/>
          <w:sz w:val="28"/>
          <w:szCs w:val="28"/>
        </w:rPr>
        <w:br w:type="page"/>
      </w:r>
    </w:p>
    <w:p w:rsidR="007C6554" w:rsidRDefault="00D367C0" w:rsidP="00E37B71">
      <w:pPr>
        <w:pStyle w:val="2"/>
        <w:numPr>
          <w:ilvl w:val="0"/>
          <w:numId w:val="0"/>
        </w:numPr>
        <w:spacing w:line="360" w:lineRule="auto"/>
        <w:ind w:left="792"/>
        <w:jc w:val="center"/>
      </w:pPr>
      <w:bookmarkStart w:id="1" w:name="_Toc484624973"/>
      <w:r w:rsidRPr="00D367C0">
        <w:lastRenderedPageBreak/>
        <w:t>Введение</w:t>
      </w:r>
      <w:bookmarkEnd w:id="1"/>
    </w:p>
    <w:p w:rsidR="009260A5" w:rsidRPr="00193AA2" w:rsidRDefault="009260A5" w:rsidP="0097775E">
      <w:pPr>
        <w:spacing w:after="0" w:line="360" w:lineRule="auto"/>
        <w:ind w:firstLine="709"/>
        <w:jc w:val="both"/>
        <w:rPr>
          <w:rFonts w:ascii="Times New Roman" w:hAnsi="Times New Roman" w:cs="Times New Roman"/>
          <w:sz w:val="28"/>
          <w:szCs w:val="28"/>
          <w:lang w:eastAsia="ar-SA"/>
        </w:rPr>
      </w:pPr>
    </w:p>
    <w:p w:rsidR="00D367C0" w:rsidRPr="00193AA2" w:rsidRDefault="00BE40DD" w:rsidP="0097775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Все о</w:t>
      </w:r>
      <w:r w:rsidRPr="00193AA2">
        <w:rPr>
          <w:rFonts w:ascii="Times New Roman" w:hAnsi="Times New Roman" w:cs="Times New Roman"/>
          <w:sz w:val="28"/>
          <w:szCs w:val="28"/>
        </w:rPr>
        <w:t xml:space="preserve">рганизации </w:t>
      </w:r>
      <w:r>
        <w:rPr>
          <w:rFonts w:ascii="Times New Roman" w:hAnsi="Times New Roman" w:cs="Times New Roman"/>
          <w:sz w:val="28"/>
          <w:szCs w:val="28"/>
        </w:rPr>
        <w:t>в</w:t>
      </w:r>
      <w:r w:rsidR="00D367C0" w:rsidRPr="00193AA2">
        <w:rPr>
          <w:rFonts w:ascii="Times New Roman" w:hAnsi="Times New Roman" w:cs="Times New Roman"/>
          <w:sz w:val="28"/>
          <w:szCs w:val="28"/>
        </w:rPr>
        <w:t xml:space="preserve"> процессе осуществления своей деятельности </w:t>
      </w:r>
      <w:r w:rsidR="00D367C0" w:rsidRPr="00193AA2">
        <w:rPr>
          <w:rFonts w:ascii="Times New Roman" w:hAnsi="Times New Roman" w:cs="Times New Roman"/>
          <w:color w:val="000000"/>
          <w:sz w:val="28"/>
          <w:szCs w:val="28"/>
          <w:shd w:val="clear" w:color="auto" w:fill="FFFFFF"/>
        </w:rPr>
        <w:t xml:space="preserve">совершают финансово – </w:t>
      </w:r>
      <w:r>
        <w:rPr>
          <w:rFonts w:ascii="Times New Roman" w:hAnsi="Times New Roman" w:cs="Times New Roman"/>
          <w:color w:val="000000"/>
          <w:sz w:val="28"/>
          <w:szCs w:val="28"/>
          <w:shd w:val="clear" w:color="auto" w:fill="FFFFFF"/>
        </w:rPr>
        <w:t xml:space="preserve">хозяйственные операции, </w:t>
      </w:r>
      <w:r w:rsidR="00D367C0" w:rsidRPr="00193AA2">
        <w:rPr>
          <w:rFonts w:ascii="Times New Roman" w:hAnsi="Times New Roman" w:cs="Times New Roman"/>
          <w:color w:val="000000"/>
          <w:sz w:val="28"/>
          <w:szCs w:val="28"/>
          <w:shd w:val="clear" w:color="auto" w:fill="FFFFFF"/>
        </w:rPr>
        <w:t>связан</w:t>
      </w:r>
      <w:r>
        <w:rPr>
          <w:rFonts w:ascii="Times New Roman" w:hAnsi="Times New Roman" w:cs="Times New Roman"/>
          <w:color w:val="000000"/>
          <w:sz w:val="28"/>
          <w:szCs w:val="28"/>
          <w:shd w:val="clear" w:color="auto" w:fill="FFFFFF"/>
        </w:rPr>
        <w:t>н</w:t>
      </w:r>
      <w:r w:rsidR="00D367C0" w:rsidRPr="00193AA2">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е</w:t>
      </w:r>
      <w:r w:rsidR="00D367C0" w:rsidRPr="00193AA2">
        <w:rPr>
          <w:rFonts w:ascii="Times New Roman" w:hAnsi="Times New Roman" w:cs="Times New Roman"/>
          <w:color w:val="000000"/>
          <w:sz w:val="28"/>
          <w:szCs w:val="28"/>
          <w:shd w:val="clear" w:color="auto" w:fill="FFFFFF"/>
        </w:rPr>
        <w:t xml:space="preserve"> с движением </w:t>
      </w:r>
      <w:r w:rsidRPr="00193AA2">
        <w:rPr>
          <w:rFonts w:ascii="Times New Roman" w:hAnsi="Times New Roman" w:cs="Times New Roman"/>
          <w:color w:val="000000"/>
          <w:sz w:val="28"/>
          <w:szCs w:val="28"/>
          <w:shd w:val="clear" w:color="auto" w:fill="FFFFFF"/>
        </w:rPr>
        <w:t>денежных средств</w:t>
      </w:r>
      <w:r>
        <w:rPr>
          <w:rFonts w:ascii="Times New Roman" w:hAnsi="Times New Roman" w:cs="Times New Roman"/>
          <w:color w:val="000000"/>
          <w:sz w:val="28"/>
          <w:szCs w:val="28"/>
          <w:shd w:val="clear" w:color="auto" w:fill="FFFFFF"/>
        </w:rPr>
        <w:t>,</w:t>
      </w:r>
      <w:r w:rsidRPr="00193A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материальных ресурсов</w:t>
      </w:r>
      <w:r w:rsidR="00D367C0" w:rsidRPr="00193AA2">
        <w:rPr>
          <w:rFonts w:ascii="Times New Roman" w:hAnsi="Times New Roman" w:cs="Times New Roman"/>
          <w:color w:val="000000"/>
          <w:sz w:val="28"/>
          <w:szCs w:val="28"/>
          <w:shd w:val="clear" w:color="auto" w:fill="FFFFFF"/>
        </w:rPr>
        <w:t xml:space="preserve"> или принятием на себя определенных обязательств.</w:t>
      </w:r>
    </w:p>
    <w:p w:rsidR="00D367C0" w:rsidRPr="00193AA2" w:rsidRDefault="00D367C0" w:rsidP="0097775E">
      <w:pPr>
        <w:spacing w:after="0" w:line="360" w:lineRule="auto"/>
        <w:ind w:firstLine="709"/>
        <w:jc w:val="both"/>
        <w:rPr>
          <w:rFonts w:ascii="Times New Roman" w:hAnsi="Times New Roman" w:cs="Times New Roman"/>
          <w:color w:val="000000"/>
          <w:sz w:val="28"/>
          <w:szCs w:val="28"/>
          <w:shd w:val="clear" w:color="auto" w:fill="FFFFFF"/>
        </w:rPr>
      </w:pPr>
      <w:r w:rsidRPr="00193AA2">
        <w:rPr>
          <w:rFonts w:ascii="Times New Roman" w:hAnsi="Times New Roman" w:cs="Times New Roman"/>
          <w:color w:val="000000"/>
          <w:sz w:val="28"/>
          <w:szCs w:val="28"/>
          <w:shd w:val="clear" w:color="auto" w:fill="FFFFFF"/>
        </w:rPr>
        <w:t xml:space="preserve">Долги, </w:t>
      </w:r>
      <w:r w:rsidR="00BE40DD">
        <w:rPr>
          <w:rFonts w:ascii="Times New Roman" w:hAnsi="Times New Roman" w:cs="Times New Roman"/>
          <w:color w:val="000000"/>
          <w:sz w:val="28"/>
          <w:szCs w:val="28"/>
          <w:shd w:val="clear" w:color="auto" w:fill="FFFFFF"/>
        </w:rPr>
        <w:t>которые возникают</w:t>
      </w:r>
      <w:r w:rsidRPr="00193AA2">
        <w:rPr>
          <w:rFonts w:ascii="Times New Roman" w:hAnsi="Times New Roman" w:cs="Times New Roman"/>
          <w:color w:val="000000"/>
          <w:sz w:val="28"/>
          <w:szCs w:val="28"/>
          <w:shd w:val="clear" w:color="auto" w:fill="FFFFFF"/>
        </w:rPr>
        <w:t xml:space="preserve"> в результате деятельности </w:t>
      </w:r>
      <w:r w:rsidR="00BE40DD">
        <w:rPr>
          <w:rFonts w:ascii="Times New Roman" w:hAnsi="Times New Roman" w:cs="Times New Roman"/>
          <w:color w:val="000000"/>
          <w:sz w:val="28"/>
          <w:szCs w:val="28"/>
          <w:shd w:val="clear" w:color="auto" w:fill="FFFFFF"/>
        </w:rPr>
        <w:t>хозяйствующих субъектов</w:t>
      </w:r>
      <w:r w:rsidRPr="00193AA2">
        <w:rPr>
          <w:rFonts w:ascii="Times New Roman" w:hAnsi="Times New Roman" w:cs="Times New Roman"/>
          <w:color w:val="000000"/>
          <w:sz w:val="28"/>
          <w:szCs w:val="28"/>
          <w:shd w:val="clear" w:color="auto" w:fill="FFFFFF"/>
        </w:rPr>
        <w:t>, принято называть кредиторской или дебиторской задолженностью в зависимости от того, кто является должником.</w:t>
      </w:r>
    </w:p>
    <w:p w:rsidR="00D367C0" w:rsidRPr="00193AA2" w:rsidRDefault="00BE40DD" w:rsidP="0097775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Кредиторская задолженность</w:t>
      </w:r>
      <w:r w:rsidR="00D367C0" w:rsidRPr="00193AA2">
        <w:rPr>
          <w:rFonts w:ascii="Times New Roman" w:hAnsi="Times New Roman" w:cs="Times New Roman"/>
          <w:color w:val="000000"/>
          <w:sz w:val="28"/>
          <w:szCs w:val="28"/>
          <w:shd w:val="clear" w:color="auto" w:fill="FFFFFF"/>
        </w:rPr>
        <w:t xml:space="preserve"> организации</w:t>
      </w:r>
      <w:r>
        <w:rPr>
          <w:rFonts w:ascii="Times New Roman" w:hAnsi="Times New Roman" w:cs="Times New Roman"/>
          <w:color w:val="000000"/>
          <w:sz w:val="28"/>
          <w:szCs w:val="28"/>
          <w:shd w:val="clear" w:color="auto" w:fill="FFFFFF"/>
        </w:rPr>
        <w:t xml:space="preserve"> – это </w:t>
      </w:r>
      <w:r w:rsidR="00D367C0" w:rsidRPr="00193AA2">
        <w:rPr>
          <w:rFonts w:ascii="Times New Roman" w:hAnsi="Times New Roman" w:cs="Times New Roman"/>
          <w:color w:val="000000"/>
          <w:sz w:val="28"/>
          <w:szCs w:val="28"/>
          <w:shd w:val="clear" w:color="auto" w:fill="FFFFFF"/>
        </w:rPr>
        <w:t>ее задолженность другим лицам: организациям, индивидуальным предпринимателям, работникам.</w:t>
      </w:r>
      <w:r>
        <w:rPr>
          <w:rFonts w:ascii="Times New Roman" w:hAnsi="Times New Roman" w:cs="Times New Roman"/>
          <w:color w:val="000000"/>
          <w:sz w:val="28"/>
          <w:szCs w:val="28"/>
          <w:shd w:val="clear" w:color="auto" w:fill="FFFFFF"/>
        </w:rPr>
        <w:t xml:space="preserve"> О</w:t>
      </w:r>
      <w:r w:rsidR="00D367C0" w:rsidRPr="00193AA2">
        <w:rPr>
          <w:rFonts w:ascii="Times New Roman" w:hAnsi="Times New Roman" w:cs="Times New Roman"/>
          <w:color w:val="000000"/>
          <w:sz w:val="28"/>
          <w:szCs w:val="28"/>
          <w:shd w:val="clear" w:color="auto" w:fill="FFFFFF"/>
        </w:rPr>
        <w:t>на образуется</w:t>
      </w:r>
      <w:r>
        <w:rPr>
          <w:rFonts w:ascii="Times New Roman" w:hAnsi="Times New Roman" w:cs="Times New Roman"/>
          <w:color w:val="000000"/>
          <w:sz w:val="28"/>
          <w:szCs w:val="28"/>
          <w:shd w:val="clear" w:color="auto" w:fill="FFFFFF"/>
        </w:rPr>
        <w:t>,</w:t>
      </w:r>
      <w:r w:rsidR="00D367C0" w:rsidRPr="00193A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193AA2">
        <w:rPr>
          <w:rFonts w:ascii="Times New Roman" w:hAnsi="Times New Roman" w:cs="Times New Roman"/>
          <w:color w:val="000000"/>
          <w:sz w:val="28"/>
          <w:szCs w:val="28"/>
          <w:shd w:val="clear" w:color="auto" w:fill="FFFFFF"/>
        </w:rPr>
        <w:t>ак правило</w:t>
      </w:r>
      <w:r>
        <w:rPr>
          <w:rFonts w:ascii="Times New Roman" w:hAnsi="Times New Roman" w:cs="Times New Roman"/>
          <w:color w:val="000000"/>
          <w:sz w:val="28"/>
          <w:szCs w:val="28"/>
          <w:shd w:val="clear" w:color="auto" w:fill="FFFFFF"/>
        </w:rPr>
        <w:t>,</w:t>
      </w:r>
      <w:r w:rsidRPr="00193AA2">
        <w:rPr>
          <w:rFonts w:ascii="Times New Roman" w:hAnsi="Times New Roman" w:cs="Times New Roman"/>
          <w:color w:val="000000"/>
          <w:sz w:val="28"/>
          <w:szCs w:val="28"/>
          <w:shd w:val="clear" w:color="auto" w:fill="FFFFFF"/>
        </w:rPr>
        <w:t xml:space="preserve"> </w:t>
      </w:r>
      <w:r w:rsidR="00D367C0" w:rsidRPr="00193AA2">
        <w:rPr>
          <w:rFonts w:ascii="Times New Roman" w:hAnsi="Times New Roman" w:cs="Times New Roman"/>
          <w:color w:val="000000"/>
          <w:sz w:val="28"/>
          <w:szCs w:val="28"/>
          <w:shd w:val="clear" w:color="auto" w:fill="FFFFFF"/>
        </w:rPr>
        <w:t>при расчетах за приобретаемые материально — производственные запасы, работы и услуги сторонних организаций, при расчетах с бюджетом, а также при расчетах с работниками по оплате труда и с физическими лицами по гражданско-правовым договорам.</w:t>
      </w:r>
    </w:p>
    <w:p w:rsidR="00D367C0" w:rsidRPr="00193AA2" w:rsidRDefault="00BE40DD" w:rsidP="0097775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целях </w:t>
      </w:r>
      <w:r w:rsidR="00D367C0" w:rsidRPr="00193AA2">
        <w:rPr>
          <w:rFonts w:ascii="Times New Roman" w:hAnsi="Times New Roman" w:cs="Times New Roman"/>
          <w:color w:val="000000"/>
          <w:sz w:val="28"/>
          <w:szCs w:val="28"/>
          <w:shd w:val="clear" w:color="auto" w:fill="FFFFFF"/>
        </w:rPr>
        <w:t>обобщения информации о расчетах с поставщиками и подрядчиками предназначен счет 60 «Расчеты с поставщиками и подрядчиками». Все оп</w:t>
      </w:r>
      <w:r>
        <w:rPr>
          <w:rFonts w:ascii="Times New Roman" w:hAnsi="Times New Roman" w:cs="Times New Roman"/>
          <w:color w:val="000000"/>
          <w:sz w:val="28"/>
          <w:szCs w:val="28"/>
          <w:shd w:val="clear" w:color="auto" w:fill="FFFFFF"/>
        </w:rPr>
        <w:t>ерации, связанные с расчетами по приобретенным материальным</w:t>
      </w:r>
      <w:r w:rsidR="00D367C0" w:rsidRPr="00193AA2">
        <w:rPr>
          <w:rFonts w:ascii="Times New Roman" w:hAnsi="Times New Roman" w:cs="Times New Roman"/>
          <w:color w:val="000000"/>
          <w:sz w:val="28"/>
          <w:szCs w:val="28"/>
          <w:shd w:val="clear" w:color="auto" w:fill="FFFFFF"/>
        </w:rPr>
        <w:t xml:space="preserve"> ценност</w:t>
      </w:r>
      <w:r>
        <w:rPr>
          <w:rFonts w:ascii="Times New Roman" w:hAnsi="Times New Roman" w:cs="Times New Roman"/>
          <w:color w:val="000000"/>
          <w:sz w:val="28"/>
          <w:szCs w:val="28"/>
          <w:shd w:val="clear" w:color="auto" w:fill="FFFFFF"/>
        </w:rPr>
        <w:t>ям, принятым работам, оказанным услугам</w:t>
      </w:r>
      <w:r w:rsidR="00D367C0" w:rsidRPr="00193AA2">
        <w:rPr>
          <w:rFonts w:ascii="Times New Roman" w:hAnsi="Times New Roman" w:cs="Times New Roman"/>
          <w:color w:val="000000"/>
          <w:sz w:val="28"/>
          <w:szCs w:val="28"/>
          <w:shd w:val="clear" w:color="auto" w:fill="FFFFFF"/>
        </w:rPr>
        <w:t xml:space="preserve"> отражаются на данном счете</w:t>
      </w:r>
      <w:r>
        <w:rPr>
          <w:rFonts w:ascii="Times New Roman" w:hAnsi="Times New Roman" w:cs="Times New Roman"/>
          <w:color w:val="000000"/>
          <w:sz w:val="28"/>
          <w:szCs w:val="28"/>
          <w:shd w:val="clear" w:color="auto" w:fill="FFFFFF"/>
        </w:rPr>
        <w:t xml:space="preserve"> в</w:t>
      </w:r>
      <w:r w:rsidR="00D367C0" w:rsidRPr="00193AA2">
        <w:rPr>
          <w:rFonts w:ascii="Times New Roman" w:hAnsi="Times New Roman" w:cs="Times New Roman"/>
          <w:color w:val="000000"/>
          <w:sz w:val="28"/>
          <w:szCs w:val="28"/>
          <w:shd w:val="clear" w:color="auto" w:fill="FFFFFF"/>
        </w:rPr>
        <w:t xml:space="preserve"> независимо</w:t>
      </w:r>
      <w:r>
        <w:rPr>
          <w:rFonts w:ascii="Times New Roman" w:hAnsi="Times New Roman" w:cs="Times New Roman"/>
          <w:color w:val="000000"/>
          <w:sz w:val="28"/>
          <w:szCs w:val="28"/>
          <w:shd w:val="clear" w:color="auto" w:fill="FFFFFF"/>
        </w:rPr>
        <w:t>сти</w:t>
      </w:r>
      <w:r w:rsidR="00D367C0" w:rsidRPr="00193AA2">
        <w:rPr>
          <w:rFonts w:ascii="Times New Roman" w:hAnsi="Times New Roman" w:cs="Times New Roman"/>
          <w:color w:val="000000"/>
          <w:sz w:val="28"/>
          <w:szCs w:val="28"/>
          <w:shd w:val="clear" w:color="auto" w:fill="FFFFFF"/>
        </w:rPr>
        <w:t xml:space="preserve"> от времени оплаты.</w:t>
      </w:r>
    </w:p>
    <w:p w:rsidR="00D367C0" w:rsidRPr="00193AA2" w:rsidRDefault="00D367C0" w:rsidP="0097775E">
      <w:pPr>
        <w:spacing w:after="0" w:line="360" w:lineRule="auto"/>
        <w:ind w:firstLine="709"/>
        <w:jc w:val="both"/>
        <w:rPr>
          <w:rFonts w:ascii="Times New Roman" w:hAnsi="Times New Roman" w:cs="Times New Roman"/>
          <w:color w:val="000000"/>
          <w:sz w:val="28"/>
          <w:szCs w:val="28"/>
          <w:shd w:val="clear" w:color="auto" w:fill="FFFFFF"/>
        </w:rPr>
      </w:pPr>
      <w:r w:rsidRPr="00193AA2">
        <w:rPr>
          <w:rFonts w:ascii="Times New Roman" w:hAnsi="Times New Roman" w:cs="Times New Roman"/>
          <w:color w:val="000000"/>
          <w:sz w:val="28"/>
          <w:szCs w:val="28"/>
          <w:shd w:val="clear" w:color="auto" w:fill="FFFFFF"/>
        </w:rPr>
        <w:t xml:space="preserve">В </w:t>
      </w:r>
      <w:r w:rsidR="0097775E">
        <w:rPr>
          <w:rFonts w:ascii="Times New Roman" w:hAnsi="Times New Roman" w:cs="Times New Roman"/>
          <w:color w:val="000000"/>
          <w:sz w:val="28"/>
          <w:szCs w:val="28"/>
          <w:shd w:val="clear" w:color="auto" w:fill="FFFFFF"/>
        </w:rPr>
        <w:t>процессе проведения</w:t>
      </w:r>
      <w:r w:rsidRPr="00193AA2">
        <w:rPr>
          <w:rFonts w:ascii="Times New Roman" w:hAnsi="Times New Roman" w:cs="Times New Roman"/>
          <w:color w:val="000000"/>
          <w:sz w:val="28"/>
          <w:szCs w:val="28"/>
          <w:shd w:val="clear" w:color="auto" w:fill="FFFFFF"/>
        </w:rPr>
        <w:t xml:space="preserve"> аудиторской проверки аудитор обязан разобраться в сис</w:t>
      </w:r>
      <w:r w:rsidRPr="00193AA2">
        <w:rPr>
          <w:rFonts w:ascii="Times New Roman" w:hAnsi="Times New Roman" w:cs="Times New Roman"/>
          <w:color w:val="000000"/>
          <w:sz w:val="28"/>
          <w:szCs w:val="28"/>
          <w:shd w:val="clear" w:color="auto" w:fill="FFFFFF"/>
        </w:rPr>
        <w:softHyphen/>
        <w:t>теме бухгалтерского учета, которую применяет проверяемый им экономический субъект, и изучить и оценить те средства контро</w:t>
      </w:r>
      <w:r w:rsidRPr="00193AA2">
        <w:rPr>
          <w:rFonts w:ascii="Times New Roman" w:hAnsi="Times New Roman" w:cs="Times New Roman"/>
          <w:color w:val="000000"/>
          <w:sz w:val="28"/>
          <w:szCs w:val="28"/>
          <w:shd w:val="clear" w:color="auto" w:fill="FFFFFF"/>
        </w:rPr>
        <w:softHyphen/>
        <w:t>ля, на основе которых он собирается определить суть, масштаб и временные затраты предполагаемых аудиторских процедур.</w:t>
      </w:r>
    </w:p>
    <w:p w:rsidR="00D367C0" w:rsidRPr="00193AA2" w:rsidRDefault="00D367C0" w:rsidP="0097775E">
      <w:pPr>
        <w:spacing w:after="0" w:line="360" w:lineRule="auto"/>
        <w:ind w:firstLine="709"/>
        <w:jc w:val="both"/>
        <w:rPr>
          <w:rFonts w:ascii="Times New Roman" w:hAnsi="Times New Roman" w:cs="Times New Roman"/>
          <w:color w:val="000000"/>
          <w:sz w:val="28"/>
          <w:szCs w:val="28"/>
          <w:shd w:val="clear" w:color="auto" w:fill="FFFFFF"/>
        </w:rPr>
      </w:pPr>
      <w:r w:rsidRPr="00193AA2">
        <w:rPr>
          <w:rFonts w:ascii="Times New Roman" w:hAnsi="Times New Roman" w:cs="Times New Roman"/>
          <w:color w:val="000000"/>
          <w:sz w:val="28"/>
          <w:szCs w:val="28"/>
          <w:shd w:val="clear" w:color="auto" w:fill="FFFFFF"/>
        </w:rPr>
        <w:t xml:space="preserve">Масштаб и особенности </w:t>
      </w:r>
      <w:r w:rsidR="00EB1122" w:rsidRPr="00193AA2">
        <w:rPr>
          <w:rFonts w:ascii="Times New Roman" w:hAnsi="Times New Roman" w:cs="Times New Roman"/>
          <w:color w:val="000000"/>
          <w:sz w:val="28"/>
          <w:szCs w:val="28"/>
          <w:shd w:val="clear" w:color="auto" w:fill="FFFFFF"/>
        </w:rPr>
        <w:t>системы внутреннего контроля</w:t>
      </w:r>
      <w:r w:rsidRPr="00193AA2">
        <w:rPr>
          <w:rFonts w:ascii="Times New Roman" w:hAnsi="Times New Roman" w:cs="Times New Roman"/>
          <w:color w:val="000000"/>
          <w:sz w:val="28"/>
          <w:szCs w:val="28"/>
          <w:shd w:val="clear" w:color="auto" w:fill="FFFFFF"/>
        </w:rPr>
        <w:t>, а также степень их формализа</w:t>
      </w:r>
      <w:r w:rsidRPr="00193AA2">
        <w:rPr>
          <w:rFonts w:ascii="Times New Roman" w:hAnsi="Times New Roman" w:cs="Times New Roman"/>
          <w:color w:val="000000"/>
          <w:sz w:val="28"/>
          <w:szCs w:val="28"/>
          <w:shd w:val="clear" w:color="auto" w:fill="FFFFFF"/>
        </w:rPr>
        <w:softHyphen/>
        <w:t xml:space="preserve">ции должны соответствовать размерам экономического субъекта и особенностям его деятельности. </w:t>
      </w:r>
      <w:r w:rsidR="0097775E">
        <w:rPr>
          <w:rFonts w:ascii="Times New Roman" w:hAnsi="Times New Roman" w:cs="Times New Roman"/>
          <w:color w:val="000000"/>
          <w:sz w:val="28"/>
          <w:szCs w:val="28"/>
          <w:shd w:val="clear" w:color="auto" w:fill="FFFFFF"/>
        </w:rPr>
        <w:t>В</w:t>
      </w:r>
      <w:r w:rsidRPr="00193AA2">
        <w:rPr>
          <w:rFonts w:ascii="Times New Roman" w:hAnsi="Times New Roman" w:cs="Times New Roman"/>
          <w:color w:val="000000"/>
          <w:sz w:val="28"/>
          <w:szCs w:val="28"/>
          <w:shd w:val="clear" w:color="auto" w:fill="FFFFFF"/>
        </w:rPr>
        <w:t xml:space="preserve"> ходе аудиторской про</w:t>
      </w:r>
      <w:r w:rsidRPr="00193AA2">
        <w:rPr>
          <w:rFonts w:ascii="Times New Roman" w:hAnsi="Times New Roman" w:cs="Times New Roman"/>
          <w:color w:val="000000"/>
          <w:sz w:val="28"/>
          <w:szCs w:val="28"/>
          <w:shd w:val="clear" w:color="auto" w:fill="FFFFFF"/>
        </w:rPr>
        <w:softHyphen/>
        <w:t xml:space="preserve">верки </w:t>
      </w:r>
      <w:r w:rsidR="0097775E">
        <w:rPr>
          <w:rFonts w:ascii="Times New Roman" w:hAnsi="Times New Roman" w:cs="Times New Roman"/>
          <w:color w:val="000000"/>
          <w:sz w:val="28"/>
          <w:szCs w:val="28"/>
          <w:shd w:val="clear" w:color="auto" w:fill="FFFFFF"/>
        </w:rPr>
        <w:t xml:space="preserve">аудитору необходимо </w:t>
      </w:r>
      <w:r w:rsidRPr="00193AA2">
        <w:rPr>
          <w:rFonts w:ascii="Times New Roman" w:hAnsi="Times New Roman" w:cs="Times New Roman"/>
          <w:color w:val="000000"/>
          <w:sz w:val="28"/>
          <w:szCs w:val="28"/>
          <w:shd w:val="clear" w:color="auto" w:fill="FFFFFF"/>
        </w:rPr>
        <w:t xml:space="preserve">в достаточной мере убедиться в том, что система </w:t>
      </w:r>
      <w:r w:rsidRPr="00193AA2">
        <w:rPr>
          <w:rFonts w:ascii="Times New Roman" w:hAnsi="Times New Roman" w:cs="Times New Roman"/>
          <w:color w:val="000000"/>
          <w:sz w:val="28"/>
          <w:szCs w:val="28"/>
          <w:shd w:val="clear" w:color="auto" w:fill="FFFFFF"/>
        </w:rPr>
        <w:lastRenderedPageBreak/>
        <w:t xml:space="preserve">бухгалтерского учета </w:t>
      </w:r>
      <w:r w:rsidR="0097775E" w:rsidRPr="00193AA2">
        <w:rPr>
          <w:rFonts w:ascii="Times New Roman" w:hAnsi="Times New Roman" w:cs="Times New Roman"/>
          <w:color w:val="000000"/>
          <w:sz w:val="28"/>
          <w:szCs w:val="28"/>
          <w:shd w:val="clear" w:color="auto" w:fill="FFFFFF"/>
        </w:rPr>
        <w:t xml:space="preserve">отражает </w:t>
      </w:r>
      <w:r w:rsidRPr="00193AA2">
        <w:rPr>
          <w:rFonts w:ascii="Times New Roman" w:hAnsi="Times New Roman" w:cs="Times New Roman"/>
          <w:color w:val="000000"/>
          <w:sz w:val="28"/>
          <w:szCs w:val="28"/>
          <w:shd w:val="clear" w:color="auto" w:fill="FFFFFF"/>
        </w:rPr>
        <w:t>достоверно</w:t>
      </w:r>
      <w:r w:rsidR="0097775E">
        <w:rPr>
          <w:rFonts w:ascii="Times New Roman" w:hAnsi="Times New Roman" w:cs="Times New Roman"/>
          <w:color w:val="000000"/>
          <w:sz w:val="28"/>
          <w:szCs w:val="28"/>
          <w:shd w:val="clear" w:color="auto" w:fill="FFFFFF"/>
        </w:rPr>
        <w:t xml:space="preserve"> во всех существенных отношениях</w:t>
      </w:r>
      <w:r w:rsidRPr="00193AA2">
        <w:rPr>
          <w:rFonts w:ascii="Times New Roman" w:hAnsi="Times New Roman" w:cs="Times New Roman"/>
          <w:color w:val="000000"/>
          <w:sz w:val="28"/>
          <w:szCs w:val="28"/>
          <w:shd w:val="clear" w:color="auto" w:fill="FFFFFF"/>
        </w:rPr>
        <w:t xml:space="preserve"> хозяйственную часть проверяемого экономического субъекта. </w:t>
      </w:r>
      <w:r w:rsidR="0097775E">
        <w:rPr>
          <w:rFonts w:ascii="Times New Roman" w:hAnsi="Times New Roman" w:cs="Times New Roman"/>
          <w:color w:val="000000"/>
          <w:sz w:val="28"/>
          <w:szCs w:val="28"/>
          <w:shd w:val="clear" w:color="auto" w:fill="FFFFFF"/>
        </w:rPr>
        <w:t>Ф</w:t>
      </w:r>
      <w:r w:rsidR="0097775E" w:rsidRPr="00193AA2">
        <w:rPr>
          <w:rFonts w:ascii="Times New Roman" w:hAnsi="Times New Roman" w:cs="Times New Roman"/>
          <w:color w:val="000000"/>
          <w:sz w:val="28"/>
          <w:szCs w:val="28"/>
          <w:shd w:val="clear" w:color="auto" w:fill="FFFFFF"/>
        </w:rPr>
        <w:t xml:space="preserve">ормированию </w:t>
      </w:r>
      <w:r w:rsidR="0097775E">
        <w:rPr>
          <w:rFonts w:ascii="Times New Roman" w:hAnsi="Times New Roman" w:cs="Times New Roman"/>
          <w:color w:val="000000"/>
          <w:sz w:val="28"/>
          <w:szCs w:val="28"/>
          <w:shd w:val="clear" w:color="auto" w:fill="FFFFFF"/>
        </w:rPr>
        <w:t xml:space="preserve">данной </w:t>
      </w:r>
      <w:r w:rsidR="0097775E" w:rsidRPr="00193AA2">
        <w:rPr>
          <w:rFonts w:ascii="Times New Roman" w:hAnsi="Times New Roman" w:cs="Times New Roman"/>
          <w:color w:val="000000"/>
          <w:sz w:val="28"/>
          <w:szCs w:val="28"/>
          <w:shd w:val="clear" w:color="auto" w:fill="FFFFFF"/>
        </w:rPr>
        <w:t>убежденности</w:t>
      </w:r>
      <w:r w:rsidR="0097775E">
        <w:rPr>
          <w:rFonts w:ascii="Times New Roman" w:hAnsi="Times New Roman" w:cs="Times New Roman"/>
          <w:color w:val="000000"/>
          <w:sz w:val="28"/>
          <w:szCs w:val="28"/>
          <w:shd w:val="clear" w:color="auto" w:fill="FFFFFF"/>
        </w:rPr>
        <w:t xml:space="preserve"> способствуют о</w:t>
      </w:r>
      <w:r w:rsidRPr="00193AA2">
        <w:rPr>
          <w:rFonts w:ascii="Times New Roman" w:hAnsi="Times New Roman" w:cs="Times New Roman"/>
          <w:color w:val="000000"/>
          <w:sz w:val="28"/>
          <w:szCs w:val="28"/>
          <w:shd w:val="clear" w:color="auto" w:fill="FFFFFF"/>
        </w:rPr>
        <w:t xml:space="preserve">собенности </w:t>
      </w:r>
      <w:r w:rsidR="00EB1122" w:rsidRPr="00193AA2">
        <w:rPr>
          <w:rFonts w:ascii="Times New Roman" w:hAnsi="Times New Roman" w:cs="Times New Roman"/>
          <w:color w:val="000000"/>
          <w:sz w:val="28"/>
          <w:szCs w:val="28"/>
          <w:shd w:val="clear" w:color="auto" w:fill="FFFFFF"/>
        </w:rPr>
        <w:t>системы внутреннего контроля</w:t>
      </w:r>
      <w:r w:rsidRPr="00193AA2">
        <w:rPr>
          <w:rFonts w:ascii="Times New Roman" w:hAnsi="Times New Roman" w:cs="Times New Roman"/>
          <w:color w:val="000000"/>
          <w:sz w:val="28"/>
          <w:szCs w:val="28"/>
          <w:shd w:val="clear" w:color="auto" w:fill="FFFFFF"/>
        </w:rPr>
        <w:t>.</w:t>
      </w:r>
    </w:p>
    <w:p w:rsidR="00D367C0" w:rsidRPr="00193AA2" w:rsidRDefault="00D367C0" w:rsidP="0097775E">
      <w:pPr>
        <w:spacing w:after="0" w:line="360" w:lineRule="auto"/>
        <w:ind w:firstLine="709"/>
        <w:jc w:val="both"/>
        <w:rPr>
          <w:rFonts w:ascii="Times New Roman" w:hAnsi="Times New Roman" w:cs="Times New Roman"/>
          <w:color w:val="000000"/>
          <w:sz w:val="28"/>
          <w:szCs w:val="28"/>
          <w:shd w:val="clear" w:color="auto" w:fill="FFFFFF"/>
        </w:rPr>
      </w:pPr>
      <w:r w:rsidRPr="00193AA2">
        <w:rPr>
          <w:rFonts w:ascii="Times New Roman" w:hAnsi="Times New Roman" w:cs="Times New Roman"/>
          <w:color w:val="000000"/>
          <w:sz w:val="28"/>
          <w:szCs w:val="28"/>
        </w:rPr>
        <w:t xml:space="preserve">Актуальность темы исследования </w:t>
      </w:r>
      <w:r w:rsidR="0097775E">
        <w:rPr>
          <w:rFonts w:ascii="Times New Roman" w:hAnsi="Times New Roman" w:cs="Times New Roman"/>
          <w:color w:val="000000"/>
          <w:sz w:val="28"/>
          <w:szCs w:val="28"/>
        </w:rPr>
        <w:t>заключается в том</w:t>
      </w:r>
      <w:r w:rsidRPr="00193AA2">
        <w:rPr>
          <w:rFonts w:ascii="Times New Roman" w:hAnsi="Times New Roman" w:cs="Times New Roman"/>
          <w:color w:val="000000"/>
          <w:sz w:val="28"/>
          <w:szCs w:val="28"/>
        </w:rPr>
        <w:t xml:space="preserve">, что </w:t>
      </w:r>
      <w:r w:rsidR="00912749" w:rsidRPr="00193AA2">
        <w:rPr>
          <w:rFonts w:ascii="Times New Roman" w:hAnsi="Times New Roman" w:cs="Times New Roman"/>
          <w:color w:val="000000"/>
          <w:sz w:val="28"/>
          <w:szCs w:val="28"/>
          <w:shd w:val="clear" w:color="auto" w:fill="FFFFFF"/>
        </w:rPr>
        <w:t xml:space="preserve">расчеты с поставщиками присутствуют в бухгалтерском учете большинства </w:t>
      </w:r>
      <w:r w:rsidR="00EB1122" w:rsidRPr="00193AA2">
        <w:rPr>
          <w:rFonts w:ascii="Times New Roman" w:hAnsi="Times New Roman" w:cs="Times New Roman"/>
          <w:color w:val="000000"/>
          <w:sz w:val="28"/>
          <w:szCs w:val="28"/>
          <w:shd w:val="clear" w:color="auto" w:fill="FFFFFF"/>
        </w:rPr>
        <w:t xml:space="preserve">организаций </w:t>
      </w:r>
      <w:r w:rsidR="00912749" w:rsidRPr="00193AA2">
        <w:rPr>
          <w:rFonts w:ascii="Times New Roman" w:hAnsi="Times New Roman" w:cs="Times New Roman"/>
          <w:color w:val="000000"/>
          <w:sz w:val="28"/>
          <w:szCs w:val="28"/>
          <w:shd w:val="clear" w:color="auto" w:fill="FFFFFF"/>
        </w:rPr>
        <w:t>независимо от форм собственности.</w:t>
      </w:r>
    </w:p>
    <w:p w:rsidR="00912749" w:rsidRDefault="00912749" w:rsidP="0097775E">
      <w:pPr>
        <w:spacing w:after="0" w:line="360" w:lineRule="auto"/>
        <w:ind w:firstLine="709"/>
        <w:jc w:val="both"/>
        <w:rPr>
          <w:rFonts w:ascii="Times New Roman" w:hAnsi="Times New Roman" w:cs="Times New Roman"/>
          <w:color w:val="000000"/>
          <w:sz w:val="28"/>
          <w:szCs w:val="28"/>
        </w:rPr>
      </w:pPr>
      <w:r w:rsidRPr="00193AA2">
        <w:rPr>
          <w:rFonts w:ascii="Times New Roman" w:hAnsi="Times New Roman" w:cs="Times New Roman"/>
          <w:color w:val="000000"/>
          <w:sz w:val="28"/>
          <w:szCs w:val="28"/>
        </w:rPr>
        <w:t>Цель</w:t>
      </w:r>
      <w:r w:rsidR="0097775E">
        <w:rPr>
          <w:rFonts w:ascii="Times New Roman" w:hAnsi="Times New Roman" w:cs="Times New Roman"/>
          <w:color w:val="000000"/>
          <w:sz w:val="28"/>
          <w:szCs w:val="28"/>
        </w:rPr>
        <w:t>ю</w:t>
      </w:r>
      <w:r w:rsidRPr="00193AA2">
        <w:rPr>
          <w:rFonts w:ascii="Times New Roman" w:hAnsi="Times New Roman" w:cs="Times New Roman"/>
          <w:color w:val="000000"/>
          <w:sz w:val="28"/>
          <w:szCs w:val="28"/>
        </w:rPr>
        <w:t xml:space="preserve"> выпускной квалификационной работы </w:t>
      </w:r>
      <w:r w:rsidR="0097775E">
        <w:rPr>
          <w:rFonts w:ascii="Times New Roman" w:hAnsi="Times New Roman" w:cs="Times New Roman"/>
          <w:color w:val="000000"/>
          <w:sz w:val="28"/>
          <w:szCs w:val="28"/>
        </w:rPr>
        <w:t>является</w:t>
      </w:r>
      <w:r w:rsidRPr="00912749">
        <w:rPr>
          <w:rFonts w:ascii="Times New Roman" w:hAnsi="Times New Roman" w:cs="Times New Roman"/>
          <w:color w:val="000000"/>
          <w:sz w:val="28"/>
          <w:szCs w:val="28"/>
        </w:rPr>
        <w:t xml:space="preserve"> </w:t>
      </w:r>
      <w:r w:rsidR="0097775E">
        <w:rPr>
          <w:rFonts w:ascii="Times New Roman" w:hAnsi="Times New Roman" w:cs="Times New Roman"/>
          <w:color w:val="000000"/>
          <w:sz w:val="28"/>
          <w:szCs w:val="28"/>
        </w:rPr>
        <w:t>проведени</w:t>
      </w:r>
      <w:r w:rsidR="004E1B0C">
        <w:rPr>
          <w:rFonts w:ascii="Times New Roman" w:hAnsi="Times New Roman" w:cs="Times New Roman"/>
          <w:color w:val="000000"/>
          <w:sz w:val="28"/>
          <w:szCs w:val="28"/>
        </w:rPr>
        <w:t>е</w:t>
      </w:r>
      <w:r w:rsidR="00911C3E">
        <w:rPr>
          <w:rFonts w:ascii="Times New Roman" w:hAnsi="Times New Roman" w:cs="Times New Roman"/>
          <w:color w:val="000000"/>
          <w:sz w:val="28"/>
          <w:szCs w:val="28"/>
        </w:rPr>
        <w:t xml:space="preserve"> выборочного аудиторского обследования </w:t>
      </w:r>
      <w:r>
        <w:rPr>
          <w:rFonts w:ascii="Times New Roman" w:hAnsi="Times New Roman" w:cs="Times New Roman"/>
          <w:color w:val="000000"/>
          <w:sz w:val="28"/>
          <w:szCs w:val="28"/>
        </w:rPr>
        <w:t>расчетов с поставщи</w:t>
      </w:r>
      <w:r w:rsidR="00911C3E">
        <w:rPr>
          <w:rFonts w:ascii="Times New Roman" w:hAnsi="Times New Roman" w:cs="Times New Roman"/>
          <w:color w:val="000000"/>
          <w:sz w:val="28"/>
          <w:szCs w:val="28"/>
        </w:rPr>
        <w:t>ками в ООО «Жилищное хозяйство».</w:t>
      </w:r>
      <w:r>
        <w:rPr>
          <w:rFonts w:ascii="Times New Roman" w:hAnsi="Times New Roman" w:cs="Times New Roman"/>
          <w:color w:val="000000"/>
          <w:sz w:val="28"/>
          <w:szCs w:val="28"/>
          <w:shd w:val="clear" w:color="auto" w:fill="FFFFFF"/>
        </w:rPr>
        <w:t xml:space="preserve"> В </w:t>
      </w:r>
      <w:r w:rsidRPr="00912749">
        <w:rPr>
          <w:rFonts w:ascii="Times New Roman" w:hAnsi="Times New Roman" w:cs="Times New Roman"/>
          <w:color w:val="000000"/>
          <w:sz w:val="28"/>
          <w:szCs w:val="28"/>
        </w:rPr>
        <w:t>соответствии с названной целью поставлены следующие задачи:</w:t>
      </w:r>
    </w:p>
    <w:p w:rsidR="00911C3E" w:rsidRPr="0097775E" w:rsidRDefault="00911C3E" w:rsidP="0097775E">
      <w:pPr>
        <w:spacing w:after="0" w:line="360" w:lineRule="auto"/>
        <w:ind w:firstLine="709"/>
        <w:jc w:val="both"/>
        <w:rPr>
          <w:rFonts w:ascii="Times New Roman" w:hAnsi="Times New Roman" w:cs="Times New Roman"/>
          <w:sz w:val="28"/>
          <w:szCs w:val="28"/>
        </w:rPr>
      </w:pPr>
      <w:r w:rsidRPr="0097775E">
        <w:rPr>
          <w:rFonts w:ascii="Times New Roman" w:hAnsi="Times New Roman" w:cs="Times New Roman"/>
          <w:sz w:val="28"/>
          <w:szCs w:val="28"/>
        </w:rPr>
        <w:t>- изучить нормативное регулирование и теоретические аспекты аудита расчетов с поставщиками;</w:t>
      </w:r>
    </w:p>
    <w:p w:rsidR="00911C3E" w:rsidRPr="0097775E" w:rsidRDefault="00911C3E" w:rsidP="0097775E">
      <w:pPr>
        <w:spacing w:after="0" w:line="360" w:lineRule="auto"/>
        <w:ind w:firstLine="709"/>
        <w:jc w:val="both"/>
        <w:rPr>
          <w:rFonts w:ascii="Times New Roman" w:hAnsi="Times New Roman" w:cs="Times New Roman"/>
          <w:sz w:val="28"/>
          <w:szCs w:val="28"/>
        </w:rPr>
      </w:pPr>
      <w:r w:rsidRPr="0097775E">
        <w:rPr>
          <w:rFonts w:ascii="Times New Roman" w:hAnsi="Times New Roman" w:cs="Times New Roman"/>
          <w:sz w:val="28"/>
          <w:szCs w:val="28"/>
        </w:rPr>
        <w:t>- дать экономическую характеристику объекта исследования;</w:t>
      </w:r>
    </w:p>
    <w:p w:rsidR="00911C3E" w:rsidRPr="0097775E" w:rsidRDefault="0097775E" w:rsidP="0097775E">
      <w:pPr>
        <w:spacing w:after="0" w:line="360" w:lineRule="auto"/>
        <w:ind w:firstLine="709"/>
        <w:jc w:val="both"/>
        <w:rPr>
          <w:rFonts w:ascii="Times New Roman" w:hAnsi="Times New Roman" w:cs="Times New Roman"/>
          <w:sz w:val="28"/>
          <w:szCs w:val="28"/>
        </w:rPr>
      </w:pPr>
      <w:r w:rsidRPr="0097775E">
        <w:rPr>
          <w:rFonts w:ascii="Times New Roman" w:hAnsi="Times New Roman" w:cs="Times New Roman"/>
          <w:sz w:val="28"/>
          <w:szCs w:val="28"/>
        </w:rPr>
        <w:t xml:space="preserve">- </w:t>
      </w:r>
      <w:r w:rsidR="00911C3E" w:rsidRPr="0097775E">
        <w:rPr>
          <w:rFonts w:ascii="Times New Roman" w:hAnsi="Times New Roman" w:cs="Times New Roman"/>
          <w:sz w:val="28"/>
          <w:szCs w:val="28"/>
        </w:rPr>
        <w:t>провести выборочное аудиторское обследование расчетов с поставщиками.</w:t>
      </w:r>
    </w:p>
    <w:p w:rsidR="00912749" w:rsidRDefault="00797C1B" w:rsidP="0097775E">
      <w:pPr>
        <w:spacing w:after="0" w:line="360" w:lineRule="auto"/>
        <w:ind w:firstLine="709"/>
        <w:jc w:val="both"/>
        <w:rPr>
          <w:rFonts w:ascii="Times New Roman" w:hAnsi="Times New Roman" w:cs="Times New Roman"/>
          <w:color w:val="000000"/>
          <w:sz w:val="28"/>
          <w:szCs w:val="28"/>
        </w:rPr>
      </w:pPr>
      <w:r w:rsidRPr="00797C1B">
        <w:rPr>
          <w:rFonts w:ascii="Times New Roman" w:hAnsi="Times New Roman" w:cs="Times New Roman"/>
          <w:color w:val="000000"/>
          <w:sz w:val="28"/>
          <w:szCs w:val="28"/>
        </w:rPr>
        <w:t>Объектом исследования является ООО «Жилищное хозяйство»  Кировской области, г. Уржума.</w:t>
      </w:r>
    </w:p>
    <w:p w:rsidR="00797C1B" w:rsidRDefault="00797C1B" w:rsidP="0097775E">
      <w:pPr>
        <w:spacing w:after="0" w:line="360" w:lineRule="auto"/>
        <w:ind w:firstLine="709"/>
        <w:jc w:val="both"/>
        <w:rPr>
          <w:rFonts w:ascii="Times New Roman" w:hAnsi="Times New Roman" w:cs="Times New Roman"/>
          <w:color w:val="000000"/>
          <w:sz w:val="28"/>
          <w:szCs w:val="28"/>
        </w:rPr>
      </w:pPr>
      <w:r w:rsidRPr="00797C1B">
        <w:rPr>
          <w:rFonts w:ascii="Times New Roman" w:hAnsi="Times New Roman" w:cs="Times New Roman"/>
          <w:color w:val="000000"/>
          <w:sz w:val="28"/>
          <w:szCs w:val="28"/>
        </w:rPr>
        <w:t xml:space="preserve">Периодом исследования для рассмотрения характеристики организации являются 2014-2016 гг., </w:t>
      </w:r>
      <w:r>
        <w:rPr>
          <w:rFonts w:ascii="Times New Roman" w:hAnsi="Times New Roman" w:cs="Times New Roman"/>
          <w:color w:val="000000"/>
          <w:sz w:val="28"/>
          <w:szCs w:val="28"/>
        </w:rPr>
        <w:t>аудита расчетов с поставщиками в ООО «Жилищное хозяйство» - 2016 год.</w:t>
      </w:r>
    </w:p>
    <w:p w:rsidR="00911C3E" w:rsidRDefault="00911C3E" w:rsidP="0097775E">
      <w:pPr>
        <w:spacing w:after="0" w:line="360" w:lineRule="auto"/>
        <w:ind w:firstLine="709"/>
        <w:jc w:val="both"/>
        <w:rPr>
          <w:rFonts w:ascii="Times New Roman" w:hAnsi="Times New Roman" w:cs="Times New Roman"/>
          <w:color w:val="000000"/>
          <w:sz w:val="28"/>
          <w:szCs w:val="28"/>
        </w:rPr>
      </w:pPr>
      <w:r w:rsidRPr="00930AA7">
        <w:rPr>
          <w:rFonts w:ascii="Times New Roman" w:hAnsi="Times New Roman" w:cs="Times New Roman"/>
          <w:color w:val="000000"/>
          <w:sz w:val="28"/>
          <w:szCs w:val="28"/>
        </w:rPr>
        <w:t xml:space="preserve">В процессе изучения </w:t>
      </w:r>
      <w:r w:rsidR="0097775E" w:rsidRPr="00930AA7">
        <w:rPr>
          <w:rFonts w:ascii="Times New Roman" w:hAnsi="Times New Roman" w:cs="Times New Roman"/>
          <w:color w:val="000000"/>
          <w:sz w:val="28"/>
          <w:szCs w:val="28"/>
        </w:rPr>
        <w:t xml:space="preserve">материалов </w:t>
      </w:r>
      <w:r w:rsidRPr="00930AA7">
        <w:rPr>
          <w:rFonts w:ascii="Times New Roman" w:hAnsi="Times New Roman" w:cs="Times New Roman"/>
          <w:color w:val="000000"/>
          <w:sz w:val="28"/>
          <w:szCs w:val="28"/>
        </w:rPr>
        <w:t>и</w:t>
      </w:r>
      <w:r w:rsidR="0097775E">
        <w:rPr>
          <w:rFonts w:ascii="Times New Roman" w:hAnsi="Times New Roman" w:cs="Times New Roman"/>
          <w:color w:val="000000"/>
          <w:sz w:val="28"/>
          <w:szCs w:val="28"/>
        </w:rPr>
        <w:t xml:space="preserve"> их</w:t>
      </w:r>
      <w:r w:rsidRPr="00930AA7">
        <w:rPr>
          <w:rFonts w:ascii="Times New Roman" w:hAnsi="Times New Roman" w:cs="Times New Roman"/>
          <w:color w:val="000000"/>
          <w:sz w:val="28"/>
          <w:szCs w:val="28"/>
        </w:rPr>
        <w:t xml:space="preserve"> обработки применялись </w:t>
      </w:r>
      <w:r w:rsidR="0097775E">
        <w:rPr>
          <w:rFonts w:ascii="Times New Roman" w:hAnsi="Times New Roman" w:cs="Times New Roman"/>
          <w:color w:val="000000"/>
          <w:sz w:val="28"/>
          <w:szCs w:val="28"/>
        </w:rPr>
        <w:t xml:space="preserve">такие </w:t>
      </w:r>
      <w:r w:rsidRPr="00930AA7">
        <w:rPr>
          <w:rFonts w:ascii="Times New Roman" w:hAnsi="Times New Roman" w:cs="Times New Roman"/>
          <w:color w:val="000000"/>
          <w:sz w:val="28"/>
          <w:szCs w:val="28"/>
        </w:rPr>
        <w:t>методы и приемы экономического анализа</w:t>
      </w:r>
      <w:r w:rsidR="0097775E">
        <w:rPr>
          <w:rFonts w:ascii="Times New Roman" w:hAnsi="Times New Roman" w:cs="Times New Roman"/>
          <w:color w:val="000000"/>
          <w:sz w:val="28"/>
          <w:szCs w:val="28"/>
        </w:rPr>
        <w:t>, как</w:t>
      </w:r>
      <w:r w:rsidRPr="00930AA7">
        <w:rPr>
          <w:rFonts w:ascii="Times New Roman" w:hAnsi="Times New Roman" w:cs="Times New Roman"/>
          <w:color w:val="000000"/>
          <w:sz w:val="28"/>
          <w:szCs w:val="28"/>
        </w:rPr>
        <w:t xml:space="preserve">: экономико-математический, расчётно-конструктивный, </w:t>
      </w:r>
      <w:r>
        <w:rPr>
          <w:rFonts w:ascii="Times New Roman" w:hAnsi="Times New Roman" w:cs="Times New Roman"/>
          <w:color w:val="000000"/>
          <w:sz w:val="28"/>
          <w:szCs w:val="28"/>
        </w:rPr>
        <w:t>монографический, абстрактно-логический.</w:t>
      </w:r>
    </w:p>
    <w:p w:rsidR="009260A5" w:rsidRDefault="00930AA7" w:rsidP="0097775E">
      <w:pPr>
        <w:spacing w:after="0" w:line="360" w:lineRule="auto"/>
        <w:ind w:firstLine="709"/>
        <w:jc w:val="both"/>
        <w:rPr>
          <w:rFonts w:ascii="Times New Roman" w:hAnsi="Times New Roman" w:cs="Times New Roman"/>
          <w:color w:val="000000"/>
          <w:sz w:val="28"/>
          <w:szCs w:val="28"/>
        </w:rPr>
      </w:pPr>
      <w:r w:rsidRPr="00930AA7">
        <w:rPr>
          <w:rFonts w:ascii="Times New Roman" w:hAnsi="Times New Roman" w:cs="Times New Roman"/>
          <w:color w:val="000000"/>
          <w:sz w:val="28"/>
          <w:szCs w:val="28"/>
        </w:rPr>
        <w:t xml:space="preserve">Методологической и </w:t>
      </w:r>
      <w:r w:rsidR="00BA524E">
        <w:rPr>
          <w:rFonts w:ascii="Times New Roman" w:hAnsi="Times New Roman" w:cs="Times New Roman"/>
          <w:color w:val="000000"/>
          <w:sz w:val="28"/>
          <w:szCs w:val="28"/>
        </w:rPr>
        <w:t>информационной</w:t>
      </w:r>
      <w:r w:rsidRPr="00930AA7">
        <w:rPr>
          <w:rFonts w:ascii="Times New Roman" w:hAnsi="Times New Roman" w:cs="Times New Roman"/>
          <w:color w:val="000000"/>
          <w:sz w:val="28"/>
          <w:szCs w:val="28"/>
        </w:rPr>
        <w:t xml:space="preserve"> основой </w:t>
      </w:r>
      <w:r w:rsidR="00BA524E">
        <w:rPr>
          <w:rFonts w:ascii="Times New Roman" w:hAnsi="Times New Roman" w:cs="Times New Roman"/>
          <w:color w:val="000000"/>
          <w:sz w:val="28"/>
          <w:szCs w:val="28"/>
        </w:rPr>
        <w:t>явились</w:t>
      </w:r>
      <w:r w:rsidRPr="00930AA7">
        <w:rPr>
          <w:rFonts w:ascii="Times New Roman" w:hAnsi="Times New Roman" w:cs="Times New Roman"/>
          <w:color w:val="000000"/>
          <w:sz w:val="28"/>
          <w:szCs w:val="28"/>
        </w:rPr>
        <w:t>: законодательные и нормативные акты</w:t>
      </w:r>
      <w:r w:rsidR="00BA524E">
        <w:rPr>
          <w:rFonts w:ascii="Times New Roman" w:hAnsi="Times New Roman" w:cs="Times New Roman"/>
          <w:color w:val="000000"/>
          <w:sz w:val="28"/>
          <w:szCs w:val="28"/>
        </w:rPr>
        <w:t xml:space="preserve"> как по аудиту, так и по учету</w:t>
      </w:r>
      <w:r w:rsidRPr="00930AA7">
        <w:rPr>
          <w:rFonts w:ascii="Times New Roman" w:hAnsi="Times New Roman" w:cs="Times New Roman"/>
          <w:color w:val="000000"/>
          <w:sz w:val="28"/>
          <w:szCs w:val="28"/>
        </w:rPr>
        <w:t xml:space="preserve">, первичные документы, учетные регистры по учету расчетов с </w:t>
      </w:r>
      <w:r>
        <w:rPr>
          <w:rFonts w:ascii="Times New Roman" w:hAnsi="Times New Roman" w:cs="Times New Roman"/>
          <w:color w:val="000000"/>
          <w:sz w:val="28"/>
          <w:szCs w:val="28"/>
        </w:rPr>
        <w:t>поставщиками</w:t>
      </w:r>
      <w:r w:rsidRPr="00930AA7">
        <w:rPr>
          <w:rFonts w:ascii="Times New Roman" w:hAnsi="Times New Roman" w:cs="Times New Roman"/>
          <w:color w:val="000000"/>
          <w:sz w:val="28"/>
          <w:szCs w:val="28"/>
        </w:rPr>
        <w:t>, данные бухгалтерской (фин</w:t>
      </w:r>
      <w:r w:rsidR="00911C3E">
        <w:rPr>
          <w:rFonts w:ascii="Times New Roman" w:hAnsi="Times New Roman" w:cs="Times New Roman"/>
          <w:color w:val="000000"/>
          <w:sz w:val="28"/>
          <w:szCs w:val="28"/>
        </w:rPr>
        <w:t>ансовой) отчетности, внутренние документы организации.</w:t>
      </w:r>
    </w:p>
    <w:p w:rsidR="00A23CBB" w:rsidRPr="00A23CBB" w:rsidRDefault="009260A5" w:rsidP="004E1B0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E3BE7" w:rsidRDefault="009E3BE7" w:rsidP="009E3BE7">
      <w:pPr>
        <w:pStyle w:val="2"/>
        <w:numPr>
          <w:ilvl w:val="0"/>
          <w:numId w:val="1"/>
        </w:numPr>
        <w:spacing w:line="360" w:lineRule="auto"/>
        <w:ind w:left="0" w:firstLine="709"/>
        <w:jc w:val="both"/>
        <w:rPr>
          <w:noProof/>
        </w:rPr>
      </w:pPr>
      <w:bookmarkStart w:id="2" w:name="_Toc481705649"/>
      <w:bookmarkStart w:id="3" w:name="_Toc484624974"/>
      <w:r w:rsidRPr="000E3908">
        <w:rPr>
          <w:noProof/>
        </w:rPr>
        <w:lastRenderedPageBreak/>
        <w:t xml:space="preserve">Теоретические аспекты </w:t>
      </w:r>
      <w:r w:rsidR="003D2CA5">
        <w:rPr>
          <w:noProof/>
          <w:highlight w:val="white"/>
        </w:rPr>
        <w:fldChar w:fldCharType="begin"/>
      </w:r>
      <w:r>
        <w:rPr>
          <w:noProof/>
          <w:highlight w:val="white"/>
        </w:rPr>
        <w:instrText>eq аудита</w:instrText>
      </w:r>
      <w:r w:rsidR="003D2CA5">
        <w:rPr>
          <w:noProof/>
          <w:highlight w:val="white"/>
        </w:rPr>
        <w:fldChar w:fldCharType="end"/>
      </w:r>
      <w:r w:rsidRPr="000E3908">
        <w:rPr>
          <w:noProof/>
        </w:rPr>
        <w:t xml:space="preserve"> расчетов с поставщиками.</w:t>
      </w:r>
      <w:bookmarkEnd w:id="2"/>
      <w:bookmarkEnd w:id="3"/>
    </w:p>
    <w:p w:rsidR="009E3BE7" w:rsidRPr="00911C3E" w:rsidRDefault="009E3BE7" w:rsidP="009E3BE7">
      <w:pPr>
        <w:spacing w:after="0" w:line="360" w:lineRule="auto"/>
        <w:ind w:firstLine="709"/>
        <w:jc w:val="both"/>
        <w:rPr>
          <w:noProof/>
          <w:lang w:eastAsia="ar-SA"/>
        </w:rPr>
      </w:pPr>
    </w:p>
    <w:p w:rsidR="009E3BE7" w:rsidRPr="00FA653C" w:rsidRDefault="009E3BE7" w:rsidP="009E3BE7">
      <w:pPr>
        <w:pStyle w:val="2"/>
        <w:spacing w:line="360" w:lineRule="auto"/>
        <w:ind w:left="0" w:firstLine="709"/>
        <w:jc w:val="both"/>
        <w:rPr>
          <w:noProof/>
        </w:rPr>
      </w:pPr>
      <w:bookmarkStart w:id="4" w:name="_Toc481705650"/>
      <w:bookmarkStart w:id="5" w:name="_Toc484624975"/>
      <w:r w:rsidRPr="00C04F10">
        <w:rPr>
          <w:noProof/>
        </w:rPr>
        <w:t xml:space="preserve">Нормативно – </w:t>
      </w:r>
      <w:r w:rsidR="003D2CA5">
        <w:rPr>
          <w:noProof/>
          <w:highlight w:val="white"/>
        </w:rPr>
        <w:fldChar w:fldCharType="begin"/>
      </w:r>
      <w:r>
        <w:rPr>
          <w:noProof/>
          <w:highlight w:val="white"/>
        </w:rPr>
        <w:instrText>eq правовое</w:instrText>
      </w:r>
      <w:r w:rsidR="003D2CA5">
        <w:rPr>
          <w:noProof/>
          <w:highlight w:val="white"/>
        </w:rPr>
        <w:fldChar w:fldCharType="end"/>
      </w:r>
      <w:r w:rsidRPr="00C04F10">
        <w:rPr>
          <w:noProof/>
        </w:rPr>
        <w:t xml:space="preserve"> регулирование аудита </w:t>
      </w:r>
      <w:r w:rsidR="003D2CA5">
        <w:rPr>
          <w:noProof/>
          <w:highlight w:val="white"/>
        </w:rPr>
        <w:fldChar w:fldCharType="begin"/>
      </w:r>
      <w:r>
        <w:rPr>
          <w:noProof/>
          <w:highlight w:val="white"/>
        </w:rPr>
        <w:instrText>eq расчетов</w:instrText>
      </w:r>
      <w:r w:rsidR="003D2CA5">
        <w:rPr>
          <w:noProof/>
          <w:highlight w:val="white"/>
        </w:rPr>
        <w:fldChar w:fldCharType="end"/>
      </w:r>
      <w:r w:rsidRPr="00C04F10">
        <w:rPr>
          <w:noProof/>
        </w:rPr>
        <w:t xml:space="preserve"> с поставщиками.</w:t>
      </w:r>
      <w:bookmarkEnd w:id="4"/>
      <w:bookmarkEnd w:id="5"/>
    </w:p>
    <w:p w:rsidR="009E3BE7" w:rsidRPr="00FA653C" w:rsidRDefault="009E3BE7" w:rsidP="009E3BE7">
      <w:pPr>
        <w:spacing w:after="0" w:line="360" w:lineRule="auto"/>
        <w:ind w:firstLine="709"/>
        <w:jc w:val="both"/>
        <w:rPr>
          <w:noProof/>
          <w:lang w:eastAsia="ar-SA"/>
        </w:rPr>
      </w:pPr>
    </w:p>
    <w:p w:rsidR="009E3BE7" w:rsidRPr="00234CFC" w:rsidRDefault="009E3BE7" w:rsidP="009E3BE7">
      <w:pPr>
        <w:spacing w:after="0" w:line="360" w:lineRule="auto"/>
        <w:ind w:firstLine="709"/>
        <w:jc w:val="both"/>
        <w:rPr>
          <w:rFonts w:ascii="Times New Roman" w:eastAsia="Times New Roman" w:hAnsi="Times New Roman" w:cs="Times New Roman"/>
          <w:noProof/>
          <w:sz w:val="28"/>
          <w:szCs w:val="28"/>
        </w:rPr>
      </w:pPr>
      <w:r w:rsidRPr="00234CFC">
        <w:rPr>
          <w:rFonts w:ascii="Times New Roman" w:eastAsia="Times New Roman" w:hAnsi="Times New Roman" w:cs="Times New Roman"/>
          <w:noProof/>
          <w:sz w:val="28"/>
          <w:szCs w:val="28"/>
        </w:rPr>
        <w:t xml:space="preserve">В России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система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нормативного регулирования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аудиторской</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деятельности включает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четыре</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основных уровня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[1</w:instrText>
      </w:r>
      <w:r w:rsidR="003D2CA5">
        <w:rPr>
          <w:rFonts w:ascii="Times New Roman" w:eastAsia="Times New Roman" w:hAnsi="Times New Roman" w:cs="Times New Roman"/>
          <w:noProof/>
          <w:sz w:val="28"/>
          <w:szCs w:val="28"/>
          <w:highlight w:val="white"/>
        </w:rPr>
        <w:fldChar w:fldCharType="end"/>
      </w:r>
      <w:r w:rsidRPr="001453FD">
        <w:rPr>
          <w:rFonts w:ascii="Times New Roman" w:eastAsia="Times New Roman" w:hAnsi="Times New Roman" w:cs="Times New Roman"/>
          <w:noProof/>
          <w:sz w:val="28"/>
          <w:szCs w:val="28"/>
        </w:rPr>
        <w:t>5</w:t>
      </w:r>
      <w:r w:rsidRPr="00234CFC">
        <w:rPr>
          <w:rFonts w:ascii="Times New Roman" w:eastAsia="Times New Roman" w:hAnsi="Times New Roman" w:cs="Times New Roman"/>
          <w:noProof/>
          <w:sz w:val="28"/>
          <w:szCs w:val="28"/>
        </w:rPr>
        <w:t xml:space="preserve">]. </w:t>
      </w:r>
    </w:p>
    <w:p w:rsidR="009E3BE7" w:rsidRPr="00234CFC" w:rsidRDefault="009E3BE7" w:rsidP="009E3BE7">
      <w:pPr>
        <w:spacing w:after="0" w:line="360" w:lineRule="auto"/>
        <w:ind w:firstLine="709"/>
        <w:jc w:val="both"/>
        <w:rPr>
          <w:rFonts w:ascii="Times New Roman" w:eastAsia="Times New Roman" w:hAnsi="Times New Roman" w:cs="Times New Roman"/>
          <w:noProof/>
          <w:sz w:val="24"/>
          <w:szCs w:val="24"/>
        </w:rPr>
      </w:pPr>
      <w:r w:rsidRPr="00234CFC">
        <w:rPr>
          <w:rFonts w:ascii="Times New Roman" w:eastAsia="Times New Roman" w:hAnsi="Times New Roman" w:cs="Times New Roman"/>
          <w:iCs/>
          <w:noProof/>
          <w:sz w:val="28"/>
          <w:szCs w:val="28"/>
        </w:rPr>
        <w:t xml:space="preserve">Первый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уровень</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включает Федеральный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закон</w:instrText>
      </w:r>
      <w:r w:rsidR="003D2CA5">
        <w:rPr>
          <w:rFonts w:ascii="Times New Roman" w:eastAsia="Times New Roman" w:hAnsi="Times New Roman" w:cs="Times New Roman"/>
          <w:noProof/>
          <w:sz w:val="28"/>
          <w:szCs w:val="28"/>
          <w:highlight w:val="white"/>
        </w:rPr>
        <w:fldChar w:fldCharType="end"/>
      </w:r>
      <w:r w:rsidR="00C148ED">
        <w:rPr>
          <w:rFonts w:ascii="Times New Roman" w:eastAsia="Times New Roman" w:hAnsi="Times New Roman" w:cs="Times New Roman"/>
          <w:noProof/>
          <w:sz w:val="28"/>
          <w:szCs w:val="28"/>
        </w:rPr>
        <w:t xml:space="preserve"> «Об аудиторской</w:t>
      </w:r>
      <w:r w:rsidRPr="00234CFC">
        <w:rPr>
          <w:rFonts w:ascii="Times New Roman" w:eastAsia="Times New Roman" w:hAnsi="Times New Roman" w:cs="Times New Roman"/>
          <w:noProof/>
          <w:sz w:val="28"/>
          <w:szCs w:val="28"/>
        </w:rPr>
        <w:t xml:space="preserve"> деятельности». Он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относится</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к основным законодательным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актам</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и определяет место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аудита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 финансово-хозяйственной дея</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тельности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 качестве ее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необходимого</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равноправного элемента. Для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Российской</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Федерации это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особенно</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важно, поскольку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исторически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государственный финансовый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контроль</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превалировал над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другими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видами контроля. Именно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принятие</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закона позволяет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считать,</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что становление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аудита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 Российской Федерации состоялось.</w:t>
      </w:r>
    </w:p>
    <w:p w:rsidR="009E3BE7" w:rsidRPr="00234CFC" w:rsidRDefault="009E3BE7" w:rsidP="009E3BE7">
      <w:pPr>
        <w:spacing w:after="0" w:line="360" w:lineRule="auto"/>
        <w:ind w:firstLine="709"/>
        <w:jc w:val="both"/>
        <w:rPr>
          <w:rFonts w:ascii="Times New Roman" w:eastAsia="Times New Roman" w:hAnsi="Times New Roman" w:cs="Times New Roman"/>
          <w:noProof/>
          <w:sz w:val="24"/>
          <w:szCs w:val="24"/>
        </w:rPr>
      </w:pPr>
      <w:r w:rsidRPr="00234CFC">
        <w:rPr>
          <w:rFonts w:ascii="Times New Roman" w:eastAsia="Times New Roman" w:hAnsi="Times New Roman" w:cs="Times New Roman"/>
          <w:noProof/>
          <w:sz w:val="28"/>
          <w:szCs w:val="28"/>
        </w:rPr>
        <w:t xml:space="preserve">К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документам</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iCs/>
          <w:noProof/>
          <w:sz w:val="28"/>
          <w:szCs w:val="28"/>
        </w:rPr>
        <w:t xml:space="preserve"> второго уровня,</w:t>
      </w:r>
      <w:r w:rsidRPr="00234CFC">
        <w:rPr>
          <w:rFonts w:ascii="Times New Roman" w:eastAsia="Times New Roman" w:hAnsi="Times New Roman" w:cs="Times New Roman"/>
          <w:noProof/>
          <w:sz w:val="28"/>
          <w:szCs w:val="28"/>
        </w:rPr>
        <w:t xml:space="preserve">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регулирующим</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аудиторскую деятельность в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России,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относят федеральные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правила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(стандарты) и</w:t>
      </w:r>
      <w:r w:rsidRPr="00234CFC">
        <w:rPr>
          <w:rFonts w:ascii="Times New Roman" w:eastAsia="Times New Roman" w:hAnsi="Times New Roman" w:cs="Times New Roman"/>
          <w:noProof/>
          <w:sz w:val="24"/>
          <w:szCs w:val="24"/>
        </w:rPr>
        <w:t xml:space="preserve"> </w:t>
      </w:r>
      <w:r w:rsidRPr="00234CFC">
        <w:rPr>
          <w:rFonts w:ascii="Times New Roman" w:eastAsia="Times New Roman" w:hAnsi="Times New Roman" w:cs="Times New Roman"/>
          <w:noProof/>
          <w:sz w:val="28"/>
          <w:szCs w:val="28"/>
        </w:rPr>
        <w:t xml:space="preserve">законодательные 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нормативные</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акты по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аудиту</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Президента РФ 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Правительства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РФ, Министерства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финансов</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РФ. Они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определяют</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общие вопросы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регулирования</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аудиторской деятельности,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обяза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softHyphen/>
        <w:t xml:space="preserve">тельные для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исполнения</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субъектами рынка.</w:t>
      </w:r>
    </w:p>
    <w:p w:rsidR="009E3BE7" w:rsidRPr="00234CFC" w:rsidRDefault="009E3BE7" w:rsidP="009E3BE7">
      <w:pPr>
        <w:spacing w:after="0" w:line="360" w:lineRule="auto"/>
        <w:ind w:firstLine="709"/>
        <w:jc w:val="both"/>
        <w:rPr>
          <w:rFonts w:ascii="Times New Roman" w:eastAsia="Times New Roman" w:hAnsi="Times New Roman" w:cs="Times New Roman"/>
          <w:noProof/>
          <w:sz w:val="24"/>
          <w:szCs w:val="24"/>
        </w:rPr>
      </w:pPr>
      <w:r w:rsidRPr="00234CFC">
        <w:rPr>
          <w:rFonts w:ascii="Times New Roman" w:eastAsia="Times New Roman" w:hAnsi="Times New Roman" w:cs="Times New Roman"/>
          <w:iCs/>
          <w:noProof/>
          <w:sz w:val="28"/>
          <w:szCs w:val="28"/>
        </w:rPr>
        <w:t xml:space="preserve">Третий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уровень</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включает внутренние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стандарты</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профессиональ</w:t>
      </w:r>
      <w:r w:rsidRPr="00234CFC">
        <w:rPr>
          <w:rFonts w:ascii="Times New Roman" w:eastAsia="Times New Roman" w:hAnsi="Times New Roman" w:cs="Times New Roman"/>
          <w:noProof/>
          <w:sz w:val="28"/>
          <w:szCs w:val="28"/>
        </w:rPr>
        <w:softHyphen/>
        <w:t xml:space="preserve">ных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аудиторских</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объединений, а также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нормативные</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акты минис</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терств</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и ведомств, устанавливающие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правила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организации аудиторской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деятельности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и проведения аудита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применительно</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к конкретным отраслям,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ор</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softHyphen/>
        <w:t xml:space="preserve">ганизациям и по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отдельным</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вопросам налогообложения,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финан</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softHyphen/>
        <w:t xml:space="preserve">сов, бухгалтерского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учета,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хозяйственного права.</w:t>
      </w:r>
    </w:p>
    <w:p w:rsidR="009E3BE7" w:rsidRPr="00234CFC" w:rsidRDefault="009E3BE7" w:rsidP="009E3BE7">
      <w:pPr>
        <w:spacing w:after="0" w:line="36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iCs/>
          <w:noProof/>
          <w:sz w:val="28"/>
          <w:szCs w:val="28"/>
        </w:rPr>
        <w:t xml:space="preserve">К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четвертому</w:instrText>
      </w:r>
      <w:r w:rsidR="003D2CA5">
        <w:rPr>
          <w:rFonts w:ascii="Times New Roman" w:eastAsia="Times New Roman" w:hAnsi="Times New Roman" w:cs="Times New Roman"/>
          <w:noProof/>
          <w:sz w:val="28"/>
          <w:szCs w:val="28"/>
          <w:highlight w:val="white"/>
        </w:rPr>
        <w:fldChar w:fldCharType="end"/>
      </w:r>
      <w:r>
        <w:rPr>
          <w:rFonts w:ascii="Times New Roman" w:eastAsia="Times New Roman" w:hAnsi="Times New Roman" w:cs="Times New Roman"/>
          <w:iCs/>
          <w:noProof/>
          <w:sz w:val="28"/>
          <w:szCs w:val="28"/>
        </w:rPr>
        <w:t xml:space="preserve"> уровню относятся</w:t>
      </w:r>
      <w:r w:rsidRPr="00234CFC">
        <w:rPr>
          <w:rFonts w:ascii="Times New Roman" w:eastAsia="Times New Roman" w:hAnsi="Times New Roman" w:cs="Times New Roman"/>
          <w:noProof/>
          <w:sz w:val="28"/>
          <w:szCs w:val="28"/>
        </w:rPr>
        <w:t xml:space="preserve">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внутренние</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стандарты аудитор</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ской</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деятельности, которые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разрабатывают</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аудиторские органи</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зации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и индивидуальные аудиторы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на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базе федеральных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правил</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(стандартов) и </w:t>
      </w:r>
      <w:r w:rsidRPr="00234CFC">
        <w:rPr>
          <w:rFonts w:ascii="Times New Roman" w:eastAsia="Times New Roman" w:hAnsi="Times New Roman" w:cs="Times New Roman"/>
          <w:noProof/>
          <w:sz w:val="28"/>
          <w:szCs w:val="28"/>
        </w:rPr>
        <w:lastRenderedPageBreak/>
        <w:t xml:space="preserve">практики аудита. Содержание 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форма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таких доку</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ментов</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 прерогатива аудиторских </w:t>
      </w:r>
      <w:r w:rsidR="00384136">
        <w:rPr>
          <w:rFonts w:ascii="Times New Roman" w:eastAsia="Times New Roman" w:hAnsi="Times New Roman" w:cs="Times New Roman"/>
          <w:noProof/>
          <w:sz w:val="28"/>
          <w:szCs w:val="28"/>
        </w:rPr>
        <w:t>организаций</w:t>
      </w:r>
      <w:r w:rsidRPr="00234CFC">
        <w:rPr>
          <w:rFonts w:ascii="Times New Roman" w:eastAsia="Times New Roman" w:hAnsi="Times New Roman" w:cs="Times New Roman"/>
          <w:noProof/>
          <w:sz w:val="28"/>
          <w:szCs w:val="28"/>
        </w:rPr>
        <w:t xml:space="preserve"> их ноу-хау. Они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опреде</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ляют качество и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престиж</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аудиторских организаций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13</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w:t>
      </w:r>
    </w:p>
    <w:p w:rsidR="009E3BE7"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44E53">
        <w:rPr>
          <w:rFonts w:ascii="Times New Roman" w:eastAsia="Times New Roman" w:hAnsi="Times New Roman" w:cs="Times New Roman"/>
          <w:noProof/>
          <w:sz w:val="28"/>
          <w:szCs w:val="28"/>
          <w:lang w:eastAsia="ar-SA"/>
        </w:rPr>
        <w:t xml:space="preserve">Рассмотрим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основные</w:instrText>
      </w:r>
      <w:r w:rsidR="003D2CA5">
        <w:rPr>
          <w:rFonts w:ascii="Times New Roman" w:eastAsia="Times New Roman" w:hAnsi="Times New Roman" w:cs="Times New Roman"/>
          <w:noProof/>
          <w:sz w:val="28"/>
          <w:szCs w:val="28"/>
          <w:highlight w:val="white"/>
          <w:lang w:eastAsia="ar-SA"/>
        </w:rPr>
        <w:fldChar w:fldCharType="end"/>
      </w:r>
      <w:r w:rsidRPr="00244E53">
        <w:rPr>
          <w:rFonts w:ascii="Times New Roman" w:eastAsia="Times New Roman" w:hAnsi="Times New Roman" w:cs="Times New Roman"/>
          <w:noProof/>
          <w:sz w:val="28"/>
          <w:szCs w:val="28"/>
          <w:lang w:eastAsia="ar-SA"/>
        </w:rPr>
        <w:t xml:space="preserve"> положения ФЗ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«Об</w:instrText>
      </w:r>
      <w:r w:rsidR="003D2CA5">
        <w:rPr>
          <w:rFonts w:ascii="Times New Roman" w:eastAsia="Times New Roman" w:hAnsi="Times New Roman" w:cs="Times New Roman"/>
          <w:noProof/>
          <w:sz w:val="28"/>
          <w:szCs w:val="28"/>
          <w:highlight w:val="white"/>
          <w:lang w:eastAsia="ar-SA"/>
        </w:rPr>
        <w:fldChar w:fldCharType="end"/>
      </w:r>
      <w:r w:rsidRPr="00244E53">
        <w:rPr>
          <w:rFonts w:ascii="Times New Roman" w:eastAsia="Times New Roman" w:hAnsi="Times New Roman" w:cs="Times New Roman"/>
          <w:noProof/>
          <w:sz w:val="28"/>
          <w:szCs w:val="28"/>
          <w:lang w:eastAsia="ar-SA"/>
        </w:rPr>
        <w:t xml:space="preserve"> аудиторской деятельности» [4].</w:t>
      </w:r>
    </w:p>
    <w:p w:rsidR="009E3BE7" w:rsidRPr="00234CFC"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В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соответствии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с Федеральным законом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от</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30 декабря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2008</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г. № 307-ФЗ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«Об</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аудиторской деятельности»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аудит</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 это независимая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проверка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бухгалтерской (финансовой)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отчетности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аудируемого лица в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целях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выражения мнения 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достоверности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такой отчетности. </w:t>
      </w:r>
    </w:p>
    <w:p w:rsidR="009E3BE7" w:rsidRPr="00234CFC" w:rsidRDefault="003D2CA5" w:rsidP="00384136">
      <w:pPr>
        <w:spacing w:after="0" w:line="360" w:lineRule="auto"/>
        <w:ind w:firstLine="709"/>
        <w:jc w:val="both"/>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8"/>
          <w:szCs w:val="28"/>
          <w:highlight w:val="white"/>
          <w:lang w:eastAsia="ar-SA"/>
        </w:rPr>
        <w:fldChar w:fldCharType="begin"/>
      </w:r>
      <w:r w:rsidR="009E3BE7">
        <w:rPr>
          <w:rFonts w:ascii="Times New Roman" w:eastAsia="Times New Roman" w:hAnsi="Times New Roman" w:cs="Times New Roman"/>
          <w:noProof/>
          <w:sz w:val="28"/>
          <w:szCs w:val="28"/>
          <w:highlight w:val="white"/>
          <w:lang w:eastAsia="ar-SA"/>
        </w:rPr>
        <w:instrText>eq Статья</w:instrText>
      </w:r>
      <w:r>
        <w:rPr>
          <w:rFonts w:ascii="Times New Roman" w:eastAsia="Times New Roman" w:hAnsi="Times New Roman" w:cs="Times New Roman"/>
          <w:noProof/>
          <w:sz w:val="28"/>
          <w:szCs w:val="28"/>
          <w:highlight w:val="white"/>
          <w:lang w:eastAsia="ar-SA"/>
        </w:rPr>
        <w:fldChar w:fldCharType="end"/>
      </w:r>
      <w:r w:rsidR="009E3BE7" w:rsidRPr="00234CFC">
        <w:rPr>
          <w:rFonts w:ascii="Times New Roman" w:eastAsia="Times New Roman" w:hAnsi="Times New Roman" w:cs="Times New Roman"/>
          <w:noProof/>
          <w:sz w:val="28"/>
          <w:szCs w:val="28"/>
          <w:lang w:eastAsia="ar-SA"/>
        </w:rPr>
        <w:t xml:space="preserve"> 5 Федерального закона </w:t>
      </w:r>
      <w:r>
        <w:rPr>
          <w:rFonts w:ascii="Times New Roman" w:eastAsia="Times New Roman" w:hAnsi="Times New Roman" w:cs="Times New Roman"/>
          <w:noProof/>
          <w:sz w:val="28"/>
          <w:szCs w:val="28"/>
          <w:highlight w:val="white"/>
          <w:lang w:eastAsia="ar-SA"/>
        </w:rPr>
        <w:fldChar w:fldCharType="begin"/>
      </w:r>
      <w:r w:rsidR="009E3BE7">
        <w:rPr>
          <w:rFonts w:ascii="Times New Roman" w:eastAsia="Times New Roman" w:hAnsi="Times New Roman" w:cs="Times New Roman"/>
          <w:noProof/>
          <w:sz w:val="28"/>
          <w:szCs w:val="28"/>
          <w:highlight w:val="white"/>
          <w:lang w:eastAsia="ar-SA"/>
        </w:rPr>
        <w:instrText>eq «Об</w:instrText>
      </w:r>
      <w:r>
        <w:rPr>
          <w:rFonts w:ascii="Times New Roman" w:eastAsia="Times New Roman" w:hAnsi="Times New Roman" w:cs="Times New Roman"/>
          <w:noProof/>
          <w:sz w:val="28"/>
          <w:szCs w:val="28"/>
          <w:highlight w:val="white"/>
          <w:lang w:eastAsia="ar-SA"/>
        </w:rPr>
        <w:fldChar w:fldCharType="end"/>
      </w:r>
      <w:r w:rsidR="009E3BE7" w:rsidRPr="00234CFC">
        <w:rPr>
          <w:rFonts w:ascii="Times New Roman" w:eastAsia="Times New Roman" w:hAnsi="Times New Roman" w:cs="Times New Roman"/>
          <w:noProof/>
          <w:sz w:val="28"/>
          <w:szCs w:val="28"/>
          <w:lang w:eastAsia="ar-SA"/>
        </w:rPr>
        <w:t xml:space="preserve"> аудиторской деятельности» </w:t>
      </w:r>
      <w:r>
        <w:rPr>
          <w:rFonts w:ascii="Times New Roman" w:eastAsia="Times New Roman" w:hAnsi="Times New Roman" w:cs="Times New Roman"/>
          <w:noProof/>
          <w:sz w:val="28"/>
          <w:szCs w:val="28"/>
          <w:highlight w:val="white"/>
          <w:lang w:eastAsia="ar-SA"/>
        </w:rPr>
        <w:fldChar w:fldCharType="begin"/>
      </w:r>
      <w:r w:rsidR="009E3BE7">
        <w:rPr>
          <w:rFonts w:ascii="Times New Roman" w:eastAsia="Times New Roman" w:hAnsi="Times New Roman" w:cs="Times New Roman"/>
          <w:noProof/>
          <w:sz w:val="28"/>
          <w:szCs w:val="28"/>
          <w:highlight w:val="white"/>
          <w:lang w:eastAsia="ar-SA"/>
        </w:rPr>
        <w:instrText>eq устанавливает</w:instrText>
      </w:r>
      <w:r>
        <w:rPr>
          <w:rFonts w:ascii="Times New Roman" w:eastAsia="Times New Roman" w:hAnsi="Times New Roman" w:cs="Times New Roman"/>
          <w:noProof/>
          <w:sz w:val="28"/>
          <w:szCs w:val="28"/>
          <w:highlight w:val="white"/>
          <w:lang w:eastAsia="ar-SA"/>
        </w:rPr>
        <w:fldChar w:fldCharType="end"/>
      </w:r>
      <w:r w:rsidR="009E3BE7" w:rsidRPr="00234CFC">
        <w:rPr>
          <w:rFonts w:ascii="Times New Roman" w:eastAsia="Times New Roman" w:hAnsi="Times New Roman" w:cs="Times New Roman"/>
          <w:noProof/>
          <w:sz w:val="28"/>
          <w:szCs w:val="28"/>
          <w:lang w:eastAsia="ar-SA"/>
        </w:rPr>
        <w:t xml:space="preserve"> случаи обязательного </w:t>
      </w:r>
      <w:r>
        <w:rPr>
          <w:rFonts w:ascii="Times New Roman" w:eastAsia="Times New Roman" w:hAnsi="Times New Roman" w:cs="Times New Roman"/>
          <w:noProof/>
          <w:sz w:val="28"/>
          <w:szCs w:val="28"/>
          <w:highlight w:val="white"/>
          <w:lang w:eastAsia="ar-SA"/>
        </w:rPr>
        <w:fldChar w:fldCharType="begin"/>
      </w:r>
      <w:r w:rsidR="009E3BE7">
        <w:rPr>
          <w:rFonts w:ascii="Times New Roman" w:eastAsia="Times New Roman" w:hAnsi="Times New Roman" w:cs="Times New Roman"/>
          <w:noProof/>
          <w:sz w:val="28"/>
          <w:szCs w:val="28"/>
          <w:highlight w:val="white"/>
          <w:lang w:eastAsia="ar-SA"/>
        </w:rPr>
        <w:instrText>eq аудита:</w:instrText>
      </w:r>
      <w:r>
        <w:rPr>
          <w:rFonts w:ascii="Times New Roman" w:eastAsia="Times New Roman" w:hAnsi="Times New Roman" w:cs="Times New Roman"/>
          <w:noProof/>
          <w:sz w:val="28"/>
          <w:szCs w:val="28"/>
          <w:highlight w:val="white"/>
          <w:lang w:eastAsia="ar-SA"/>
        </w:rPr>
        <w:fldChar w:fldCharType="end"/>
      </w:r>
    </w:p>
    <w:p w:rsidR="009E3BE7" w:rsidRPr="00234CFC" w:rsidRDefault="009E3BE7" w:rsidP="004E1B0C">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1) если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организация</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имеет организационно-правовую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форму</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открытого акционерного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общества;</w:instrText>
      </w:r>
      <w:r w:rsidR="003D2CA5">
        <w:rPr>
          <w:rFonts w:ascii="Times New Roman" w:eastAsia="Times New Roman" w:hAnsi="Times New Roman" w:cs="Times New Roman"/>
          <w:noProof/>
          <w:sz w:val="28"/>
          <w:szCs w:val="28"/>
          <w:highlight w:val="white"/>
          <w:lang w:eastAsia="ar-SA"/>
        </w:rPr>
        <w:fldChar w:fldCharType="end"/>
      </w:r>
    </w:p>
    <w:p w:rsidR="009E3BE7" w:rsidRPr="00234CFC"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2) если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ценные</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бумаги организации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допущены</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к обращению на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организованных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торгах;</w:t>
      </w:r>
    </w:p>
    <w:p w:rsidR="009E3BE7" w:rsidRPr="00234CFC"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3)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если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организация является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кредитной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организацией, бюро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кредитных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историй, организацией,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являющейся</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профессиональным участником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рынка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ценных бумаг,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страховой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организацией, клиринговой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организацией,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обществом взаимного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страхования,</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организатором торговли,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негосударственным</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пенсионным или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иным</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фондом, акционерным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инвестиционным</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фондом, управляющей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компанией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акционерного инвестиционного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фонда,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паевого инвестиционного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фонда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или негосударственного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пенсионного</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фонда (за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исключением</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государственных внебюджетных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фондов);</w:instrText>
      </w:r>
      <w:r w:rsidR="003D2CA5">
        <w:rPr>
          <w:rFonts w:ascii="Times New Roman" w:eastAsia="Times New Roman" w:hAnsi="Times New Roman" w:cs="Times New Roman"/>
          <w:noProof/>
          <w:sz w:val="28"/>
          <w:szCs w:val="28"/>
          <w:highlight w:val="white"/>
          <w:lang w:eastAsia="ar-SA"/>
        </w:rPr>
        <w:fldChar w:fldCharType="end"/>
      </w:r>
    </w:p>
    <w:p w:rsidR="009E3BE7" w:rsidRPr="00234CFC"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4) если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объем</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выручки от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продажи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продукции (продажи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товаров,</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выполнения работ,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оказания</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услуг) организации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(за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исключением органов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государственной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власти, органов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местного</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самоуправления, государственных 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муниципальных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учреждений, государственных 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муниципальных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унитарных предприятий,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сельскохозяйственных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кооперативов, союзов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этих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кооперативов) за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предшествовавший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отчетному год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превышает</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400 </w:t>
      </w:r>
      <w:r w:rsidRPr="00234CFC">
        <w:rPr>
          <w:rFonts w:ascii="Times New Roman" w:eastAsia="Times New Roman" w:hAnsi="Times New Roman" w:cs="Times New Roman"/>
          <w:noProof/>
          <w:sz w:val="28"/>
          <w:szCs w:val="28"/>
          <w:lang w:eastAsia="ar-SA"/>
        </w:rPr>
        <w:lastRenderedPageBreak/>
        <w:t xml:space="preserve">миллионов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рублей</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или сумма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активов</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бухгалтерского баланса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по</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состоянию на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конец</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предшествовавшего отчетному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года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превышает 60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миллионов</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рублей;</w:t>
      </w:r>
    </w:p>
    <w:p w:rsidR="009E3BE7" w:rsidRPr="00234CFC"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5)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если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организация (за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исключением</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органа государственной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власти,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органа местного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самоуправления,</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государственного внебюджетного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фонда,</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а также государственного 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муниципального</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учреждения) представляет 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(или)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публикует сводную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(консолидированную)</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бухгалтерскую (финансовую)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отчетность;</w:instrText>
      </w:r>
      <w:r w:rsidR="003D2CA5">
        <w:rPr>
          <w:rFonts w:ascii="Times New Roman" w:eastAsia="Times New Roman" w:hAnsi="Times New Roman" w:cs="Times New Roman"/>
          <w:noProof/>
          <w:sz w:val="28"/>
          <w:szCs w:val="28"/>
          <w:highlight w:val="white"/>
          <w:lang w:eastAsia="ar-SA"/>
        </w:rPr>
        <w:fldChar w:fldCharType="end"/>
      </w:r>
    </w:p>
    <w:p w:rsidR="009E3BE7" w:rsidRPr="00234CFC" w:rsidRDefault="009E3BE7" w:rsidP="009E3BE7">
      <w:pPr>
        <w:tabs>
          <w:tab w:val="left" w:pos="993"/>
        </w:tabs>
        <w:suppressAutoHyphens/>
        <w:spacing w:after="0" w:line="360" w:lineRule="auto"/>
        <w:ind w:firstLine="709"/>
        <w:jc w:val="both"/>
        <w:rPr>
          <w:rFonts w:ascii="Times New Roman" w:eastAsia="Times New Roman" w:hAnsi="Times New Roman" w:cs="Times New Roman"/>
          <w:noProof/>
          <w:sz w:val="28"/>
          <w:szCs w:val="28"/>
          <w:lang w:eastAsia="ar-SA"/>
        </w:rPr>
      </w:pPr>
      <w:r w:rsidRPr="00234CFC">
        <w:rPr>
          <w:rFonts w:ascii="Times New Roman" w:eastAsia="Times New Roman" w:hAnsi="Times New Roman" w:cs="Times New Roman"/>
          <w:noProof/>
          <w:sz w:val="28"/>
          <w:szCs w:val="28"/>
          <w:lang w:eastAsia="ar-SA"/>
        </w:rPr>
        <w:t xml:space="preserve">6) в иных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случаях,</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установленных федеральными </w:t>
      </w:r>
      <w:r w:rsidR="003D2CA5">
        <w:rPr>
          <w:rFonts w:ascii="Times New Roman" w:eastAsia="Times New Roman" w:hAnsi="Times New Roman" w:cs="Times New Roman"/>
          <w:noProof/>
          <w:sz w:val="28"/>
          <w:szCs w:val="28"/>
          <w:highlight w:val="white"/>
          <w:lang w:eastAsia="ar-SA"/>
        </w:rPr>
        <w:fldChar w:fldCharType="begin"/>
      </w:r>
      <w:r>
        <w:rPr>
          <w:rFonts w:ascii="Times New Roman" w:eastAsia="Times New Roman" w:hAnsi="Times New Roman" w:cs="Times New Roman"/>
          <w:noProof/>
          <w:sz w:val="28"/>
          <w:szCs w:val="28"/>
          <w:highlight w:val="white"/>
          <w:lang w:eastAsia="ar-SA"/>
        </w:rPr>
        <w:instrText>eq законами</w:instrText>
      </w:r>
      <w:r w:rsidR="003D2CA5">
        <w:rPr>
          <w:rFonts w:ascii="Times New Roman" w:eastAsia="Times New Roman" w:hAnsi="Times New Roman" w:cs="Times New Roman"/>
          <w:noProof/>
          <w:sz w:val="28"/>
          <w:szCs w:val="28"/>
          <w:highlight w:val="white"/>
          <w:lang w:eastAsia="ar-SA"/>
        </w:rPr>
        <w:fldChar w:fldCharType="end"/>
      </w:r>
      <w:r w:rsidRPr="00234CFC">
        <w:rPr>
          <w:rFonts w:ascii="Times New Roman" w:eastAsia="Times New Roman" w:hAnsi="Times New Roman" w:cs="Times New Roman"/>
          <w:noProof/>
          <w:sz w:val="28"/>
          <w:szCs w:val="28"/>
          <w:lang w:eastAsia="ar-SA"/>
        </w:rPr>
        <w:t xml:space="preserve"> [4].</w:t>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В соответствии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ст. 6 Федерального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«Об аудиторской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аудиторское заключение -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официальный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документ, предназначенный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пользователей бухгалтерской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(финансовой)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отчетности аудируемых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лиц,</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содержащий выраженное в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установленной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форме мнение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организации, индивидуального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 достоверности бухгалтерской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(финансовой)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отчетности аудируемого лица.</w:t>
      </w:r>
    </w:p>
    <w:p w:rsidR="009E3BE7" w:rsidRPr="00225FBF" w:rsidRDefault="003D2CA5" w:rsidP="004E1B0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Аудиторское</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заключение должно </w:t>
      </w: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содержать:</w:instrText>
      </w:r>
      <w:r>
        <w:rPr>
          <w:rFonts w:ascii="Times New Roman" w:hAnsi="Times New Roman" w:cs="Times New Roman"/>
          <w:noProof/>
          <w:sz w:val="28"/>
          <w:szCs w:val="28"/>
          <w:highlight w:val="white"/>
        </w:rPr>
        <w:fldChar w:fldCharType="end"/>
      </w:r>
    </w:p>
    <w:p w:rsidR="009E3BE7" w:rsidRPr="00225FBF" w:rsidRDefault="009E3BE7" w:rsidP="004E1B0C">
      <w:pPr>
        <w:widowControl w:val="0"/>
        <w:tabs>
          <w:tab w:val="left" w:pos="993"/>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1) наименование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«Аудиторское</w:instrText>
      </w:r>
      <w:r w:rsidR="003D2CA5">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заключение»</w:t>
      </w:r>
      <w:r w:rsidRPr="00225FBF">
        <w:rPr>
          <w:rFonts w:ascii="Times New Roman" w:hAnsi="Times New Roman" w:cs="Times New Roman"/>
          <w:noProof/>
          <w:sz w:val="28"/>
          <w:szCs w:val="28"/>
        </w:rPr>
        <w:t>;</w:t>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2)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указание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адресата (акционеры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акционерного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общества, участники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общества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 ограниченной ответственностью,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иные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лица);</w:t>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3)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сведения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об аудируемом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лице: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наименование, государственный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регистрационный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номер, место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нахождения;</w:instrText>
      </w:r>
      <w:r w:rsidR="003D2CA5">
        <w:rPr>
          <w:rFonts w:ascii="Times New Roman" w:hAnsi="Times New Roman" w:cs="Times New Roman"/>
          <w:noProof/>
          <w:sz w:val="28"/>
          <w:szCs w:val="28"/>
          <w:highlight w:val="white"/>
        </w:rPr>
        <w:fldChar w:fldCharType="end"/>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4) сведения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аудиторской организации,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индивидуальном</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аудиторе: наименование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фамилия, имя,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отчество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индивидуального аудитора,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государственный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регистрационный номер,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место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нахождения, наименование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саморегулируемой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организации аудиторов,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членами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которой являются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указанные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аудиторская организация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индивидуальный аудитор,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номер</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 реестре аудиторов 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аудиторских</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организаций;</w:t>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5)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перечень</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бухгалтерской (финансовой)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отчетности,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 отношении которой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проводился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 с указанием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периода,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за который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составлена, распределение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ответственности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 отношении указанной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бухгалтерской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w:t>
      </w:r>
      <w:r w:rsidRPr="00225FBF">
        <w:rPr>
          <w:rFonts w:ascii="Times New Roman" w:hAnsi="Times New Roman" w:cs="Times New Roman"/>
          <w:noProof/>
          <w:sz w:val="28"/>
          <w:szCs w:val="28"/>
        </w:rPr>
        <w:lastRenderedPageBreak/>
        <w:t xml:space="preserve">(финансовой) отчетности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аудируемым лицом 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организацией, индивидуальным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аудитором;</w:instrText>
      </w:r>
      <w:r w:rsidR="003D2CA5">
        <w:rPr>
          <w:rFonts w:ascii="Times New Roman" w:hAnsi="Times New Roman" w:cs="Times New Roman"/>
          <w:noProof/>
          <w:sz w:val="28"/>
          <w:szCs w:val="28"/>
          <w:highlight w:val="white"/>
        </w:rPr>
        <w:fldChar w:fldCharType="end"/>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6) сведения о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работе,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выполненной аудиторской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организацией,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индивидуальным аудитором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выражения мнения о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достоверности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бухгалтерской (финансовой)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отчетности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аудируемого лица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(объем</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аудита);</w:t>
      </w:r>
    </w:p>
    <w:p w:rsidR="009E3BE7" w:rsidRPr="00225FBF" w:rsidRDefault="009E3BE7" w:rsidP="009E3BE7">
      <w:pPr>
        <w:widowControl w:val="0"/>
        <w:tabs>
          <w:tab w:val="left" w:pos="993"/>
        </w:tabs>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7)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аудиторской организации,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индивидуального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аудитора о достоверности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бухгалтерской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(финансовой) отчетности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аудируемого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лица с указанием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обстоятельств,</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которые оказывают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могут оказать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существенное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влияние на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достоверность</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такой отчетности;</w:t>
      </w:r>
    </w:p>
    <w:p w:rsidR="009E3BE7" w:rsidRPr="00225FBF" w:rsidRDefault="003D2CA5" w:rsidP="004E1B0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8)</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указание даты заключения.</w:t>
      </w:r>
    </w:p>
    <w:p w:rsidR="009E3BE7" w:rsidRPr="00225FBF" w:rsidRDefault="003D2CA5" w:rsidP="004E1B0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Аудиторское</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заключение представляется </w:t>
      </w: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аудиторской</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организацией, индивидуальным </w:t>
      </w: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аудитором</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только аудируемому </w:t>
      </w: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лицу</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либо лицу, </w:t>
      </w: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заключившему</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договор оказания </w:t>
      </w:r>
      <w:r>
        <w:rPr>
          <w:rFonts w:ascii="Times New Roman" w:hAnsi="Times New Roman" w:cs="Times New Roman"/>
          <w:noProof/>
          <w:sz w:val="28"/>
          <w:szCs w:val="28"/>
          <w:highlight w:val="white"/>
        </w:rPr>
        <w:fldChar w:fldCharType="begin"/>
      </w:r>
      <w:r w:rsidR="009E3BE7">
        <w:rPr>
          <w:rFonts w:ascii="Times New Roman" w:hAnsi="Times New Roman" w:cs="Times New Roman"/>
          <w:noProof/>
          <w:sz w:val="28"/>
          <w:szCs w:val="28"/>
          <w:highlight w:val="white"/>
        </w:rPr>
        <w:instrText>eq аудиторских</w:instrText>
      </w:r>
      <w:r>
        <w:rPr>
          <w:rFonts w:ascii="Times New Roman" w:hAnsi="Times New Roman" w:cs="Times New Roman"/>
          <w:noProof/>
          <w:sz w:val="28"/>
          <w:szCs w:val="28"/>
          <w:highlight w:val="white"/>
        </w:rPr>
        <w:fldChar w:fldCharType="end"/>
      </w:r>
      <w:r w:rsidR="009E3BE7" w:rsidRPr="00225FBF">
        <w:rPr>
          <w:rFonts w:ascii="Times New Roman" w:hAnsi="Times New Roman" w:cs="Times New Roman"/>
          <w:noProof/>
          <w:sz w:val="28"/>
          <w:szCs w:val="28"/>
        </w:rPr>
        <w:t xml:space="preserve"> услуг [4].</w:t>
      </w:r>
    </w:p>
    <w:p w:rsidR="009E3BE7" w:rsidRPr="00225FBF" w:rsidRDefault="009E3BE7" w:rsidP="004E1B0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соответствии</w:instrText>
      </w:r>
      <w:r w:rsidR="003D2CA5">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 ст. 7</w:t>
      </w:r>
      <w:r w:rsidRPr="00225FBF">
        <w:rPr>
          <w:rFonts w:ascii="Times New Roman" w:hAnsi="Times New Roman" w:cs="Times New Roman"/>
          <w:noProof/>
          <w:sz w:val="28"/>
          <w:szCs w:val="28"/>
        </w:rPr>
        <w:t xml:space="preserve">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Федерального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закона «Об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деятельности»</w:t>
      </w:r>
      <w:r w:rsidRPr="00225FBF">
        <w:rPr>
          <w:noProof/>
        </w:rPr>
        <w:t xml:space="preserve"> </w:t>
      </w:r>
      <w:r>
        <w:rPr>
          <w:rFonts w:ascii="Times New Roman" w:hAnsi="Times New Roman" w:cs="Times New Roman"/>
          <w:noProof/>
          <w:sz w:val="28"/>
          <w:szCs w:val="28"/>
        </w:rPr>
        <w:t>а</w:t>
      </w:r>
      <w:r w:rsidRPr="00225FBF">
        <w:rPr>
          <w:rFonts w:ascii="Times New Roman" w:hAnsi="Times New Roman" w:cs="Times New Roman"/>
          <w:noProof/>
          <w:sz w:val="28"/>
          <w:szCs w:val="28"/>
        </w:rPr>
        <w:t xml:space="preserve">удиторская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деятельность</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осуществляется в соответствии с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международными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стандартами аудита,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являются обязательными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аудиторских организаций,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аудиторов,</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саморегулируемых организаций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аудиторов</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и их работников, а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также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со стандартами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деятельности саморегулируемых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аудиторов. На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территории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Российской Федерации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применяются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международные стандарты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принимаемые Международной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федерацией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бухгалтеров и признанные в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порядке,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установленном Правительством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Российской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Федерации.</w:t>
      </w:r>
    </w:p>
    <w:p w:rsidR="009E3BE7" w:rsidRPr="00225FBF" w:rsidRDefault="009E3BE7" w:rsidP="009E3BE7">
      <w:pPr>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Стандарты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деятельности саморегулируемой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аудиторов:</w:t>
      </w:r>
    </w:p>
    <w:p w:rsidR="009E3BE7" w:rsidRPr="00225FBF" w:rsidRDefault="009E3BE7" w:rsidP="009E3BE7">
      <w:pPr>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1)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определяют</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требования к аудиторским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процедурам,</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дополнительные к требованиям,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установленным</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международными стандартами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если это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обусловливается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особенностями проведения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аудита</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или особенностями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оказания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сопутствующих аудиту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услуг;</w:instrText>
      </w:r>
      <w:r w:rsidR="003D2CA5">
        <w:rPr>
          <w:rFonts w:ascii="Times New Roman" w:hAnsi="Times New Roman" w:cs="Times New Roman"/>
          <w:noProof/>
          <w:sz w:val="28"/>
          <w:szCs w:val="28"/>
          <w:highlight w:val="white"/>
        </w:rPr>
        <w:fldChar w:fldCharType="end"/>
      </w:r>
    </w:p>
    <w:p w:rsidR="009E3BE7" w:rsidRPr="00225FBF" w:rsidRDefault="009E3BE7" w:rsidP="009E3BE7">
      <w:pPr>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2) не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могут</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противоречить международным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стандартам</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аудита;</w:t>
      </w:r>
    </w:p>
    <w:p w:rsidR="009E3BE7" w:rsidRPr="00225FBF" w:rsidRDefault="009E3BE7" w:rsidP="009E3BE7">
      <w:pPr>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lastRenderedPageBreak/>
        <w:t xml:space="preserve">3)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должны создавать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препятствия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осуществлению аудиторскими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организациями,</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индивидуальными аудиторами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деятельности;</w:t>
      </w:r>
    </w:p>
    <w:p w:rsidR="009E3BE7" w:rsidRPr="00225FBF" w:rsidRDefault="009E3BE7" w:rsidP="009E3BE7">
      <w:pPr>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4)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являются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обязательными для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аудиторских</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организаций, аудиторов,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являющихся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членами указанной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саморегулируемой</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организации аудиторов.</w:t>
      </w:r>
    </w:p>
    <w:p w:rsidR="009E3BE7" w:rsidRDefault="009E3BE7" w:rsidP="009E3BE7">
      <w:pPr>
        <w:spacing w:after="0" w:line="360" w:lineRule="auto"/>
        <w:ind w:firstLine="709"/>
        <w:jc w:val="both"/>
        <w:rPr>
          <w:rFonts w:ascii="Times New Roman" w:hAnsi="Times New Roman" w:cs="Times New Roman"/>
          <w:noProof/>
          <w:sz w:val="28"/>
          <w:szCs w:val="28"/>
        </w:rPr>
      </w:pPr>
      <w:r w:rsidRPr="00225FBF">
        <w:rPr>
          <w:rFonts w:ascii="Times New Roman" w:hAnsi="Times New Roman" w:cs="Times New Roman"/>
          <w:noProof/>
          <w:sz w:val="28"/>
          <w:szCs w:val="28"/>
        </w:rPr>
        <w:t xml:space="preserve">Каждая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саморегулируемая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организация аудиторов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принимает</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одобренный советом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аудиторской деятельности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кодекс</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профессиональной этики аудиторов. Саморегулируемая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организация</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аудиторов вправе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включить</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в принимаемый ею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кодекс</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профессиональной этики </w:t>
      </w:r>
      <w:r w:rsidR="003D2CA5">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аудиторов</w:instrText>
      </w:r>
      <w:r w:rsidR="003D2CA5">
        <w:rPr>
          <w:rFonts w:ascii="Times New Roman" w:hAnsi="Times New Roman" w:cs="Times New Roman"/>
          <w:noProof/>
          <w:sz w:val="28"/>
          <w:szCs w:val="28"/>
          <w:highlight w:val="white"/>
        </w:rPr>
        <w:fldChar w:fldCharType="end"/>
      </w:r>
      <w:r w:rsidRPr="00225FBF">
        <w:rPr>
          <w:rFonts w:ascii="Times New Roman" w:hAnsi="Times New Roman" w:cs="Times New Roman"/>
          <w:noProof/>
          <w:sz w:val="28"/>
          <w:szCs w:val="28"/>
        </w:rPr>
        <w:t xml:space="preserve"> дополнительные требования.</w:t>
      </w:r>
    </w:p>
    <w:p w:rsidR="009E3BE7" w:rsidRPr="00234CFC" w:rsidRDefault="009E3BE7" w:rsidP="009E3BE7">
      <w:pPr>
        <w:spacing w:after="0" w:line="360" w:lineRule="auto"/>
        <w:ind w:firstLine="709"/>
        <w:jc w:val="both"/>
        <w:rPr>
          <w:rFonts w:ascii="Times New Roman" w:eastAsia="Times New Roman" w:hAnsi="Times New Roman" w:cs="Times New Roman"/>
          <w:noProof/>
          <w:sz w:val="28"/>
          <w:szCs w:val="28"/>
        </w:rPr>
      </w:pPr>
      <w:r w:rsidRPr="00234CFC">
        <w:rPr>
          <w:rFonts w:ascii="Times New Roman" w:eastAsia="Times New Roman" w:hAnsi="Times New Roman" w:cs="Times New Roman"/>
          <w:noProof/>
          <w:sz w:val="28"/>
          <w:szCs w:val="28"/>
        </w:rPr>
        <w:t xml:space="preserve">Федеральные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правила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(стандарты) аудиторской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деятельности,</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утверждены Постановлением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Правительства</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РФ от </w:t>
      </w:r>
      <w:r w:rsidR="003D2CA5">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23.09.2002</w:instrText>
      </w:r>
      <w:r w:rsidR="003D2CA5">
        <w:rPr>
          <w:rFonts w:ascii="Times New Roman" w:eastAsia="Times New Roman" w:hAnsi="Times New Roman" w:cs="Times New Roman"/>
          <w:noProof/>
          <w:sz w:val="28"/>
          <w:szCs w:val="28"/>
          <w:highlight w:val="white"/>
        </w:rPr>
        <w:fldChar w:fldCharType="end"/>
      </w:r>
      <w:r w:rsidRPr="00234CFC">
        <w:rPr>
          <w:rFonts w:ascii="Times New Roman" w:eastAsia="Times New Roman" w:hAnsi="Times New Roman" w:cs="Times New Roman"/>
          <w:noProof/>
          <w:sz w:val="28"/>
          <w:szCs w:val="28"/>
        </w:rPr>
        <w:t xml:space="preserve"> </w:t>
      </w:r>
      <w:r w:rsidR="00F77F01">
        <w:rPr>
          <w:rFonts w:ascii="Times New Roman" w:eastAsia="Times New Roman" w:hAnsi="Times New Roman" w:cs="Times New Roman"/>
          <w:noProof/>
          <w:sz w:val="28"/>
          <w:szCs w:val="28"/>
        </w:rPr>
        <w:t>№</w:t>
      </w:r>
      <w:r w:rsidRPr="00234CFC">
        <w:rPr>
          <w:rFonts w:ascii="Times New Roman" w:eastAsia="Times New Roman" w:hAnsi="Times New Roman" w:cs="Times New Roman"/>
          <w:noProof/>
          <w:sz w:val="28"/>
          <w:szCs w:val="28"/>
        </w:rPr>
        <w:t xml:space="preserve"> 696.</w:t>
      </w:r>
    </w:p>
    <w:p w:rsidR="00EE3173" w:rsidRDefault="009E3BE7" w:rsidP="00384136">
      <w:pPr>
        <w:spacing w:after="0" w:line="360" w:lineRule="auto"/>
        <w:ind w:firstLine="709"/>
        <w:jc w:val="both"/>
        <w:rPr>
          <w:rFonts w:ascii="Times New Roman" w:eastAsia="Arial" w:hAnsi="Times New Roman" w:cs="Times New Roman"/>
          <w:sz w:val="28"/>
          <w:szCs w:val="28"/>
          <w:lang w:eastAsia="ar-SA"/>
        </w:rPr>
      </w:pPr>
      <w:r w:rsidRPr="00225FBF">
        <w:rPr>
          <w:rFonts w:ascii="Times New Roman" w:eastAsia="Arial" w:hAnsi="Times New Roman" w:cs="Times New Roman"/>
          <w:noProof/>
          <w:sz w:val="28"/>
          <w:szCs w:val="28"/>
          <w:lang w:eastAsia="ar-SA"/>
        </w:rPr>
        <w:t xml:space="preserve">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 «Цель и основные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принципы</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аудита финансовой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(бухгалтерской)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отчетности» устанавливает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единые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цели и основные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принципы</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проведения аудита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финансовой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(бухгалтерской) отчетности,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которые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аудиторская организация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индивидуальный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аудитор обязаны соблюдать.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2 «Документирование аудита»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к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составлению</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документации в процессе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финансовой (бухгалтерской) отчетности.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3 «Планирование аудита»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планированию аудита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финансовой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(бухгалтерской) отчетности,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применяется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первую очередь к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проверкам,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которые аудитор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проводит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не первый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год</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отношении данного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4 «Существенность в аудите»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касающиеся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концепции существенности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ее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взаимосвязи с аудиторским риском.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7 «Контроль качества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выполнения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заданий по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аудиту»</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устанавливает единые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требования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отношении контроля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качества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выполнения заданий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w:t>
      </w:r>
      <w:r>
        <w:rPr>
          <w:rFonts w:ascii="Times New Roman" w:eastAsia="Arial" w:hAnsi="Times New Roman" w:cs="Times New Roman"/>
          <w:noProof/>
          <w:sz w:val="28"/>
          <w:szCs w:val="28"/>
          <w:lang w:eastAsia="ar-SA"/>
        </w:rPr>
        <w:t xml:space="preserve">аудиту.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Pr>
          <w:rFonts w:ascii="Times New Roman" w:eastAsia="Arial" w:hAnsi="Times New Roman" w:cs="Times New Roman"/>
          <w:noProof/>
          <w:sz w:val="28"/>
          <w:szCs w:val="28"/>
          <w:lang w:eastAsia="ar-SA"/>
        </w:rPr>
        <w:t xml:space="preserve"> № 8 «</w:t>
      </w:r>
      <w:r w:rsidRPr="00225FBF">
        <w:rPr>
          <w:rFonts w:ascii="Times New Roman" w:eastAsia="Arial" w:hAnsi="Times New Roman" w:cs="Times New Roman"/>
          <w:noProof/>
          <w:sz w:val="28"/>
          <w:szCs w:val="28"/>
          <w:lang w:eastAsia="ar-SA"/>
        </w:rPr>
        <w:t xml:space="preserve">Понимание деятельности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среды,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которой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она осуществляется,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оценка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рисков существенного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искажения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аудируемой финансовой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(бухгалтерской)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отчетности» устанавливает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единые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требования к пониманию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деятельности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аудируемого </w:t>
      </w:r>
      <w:r w:rsidRPr="00225FBF">
        <w:rPr>
          <w:rFonts w:ascii="Times New Roman" w:eastAsia="Arial" w:hAnsi="Times New Roman" w:cs="Times New Roman"/>
          <w:noProof/>
          <w:sz w:val="28"/>
          <w:szCs w:val="28"/>
          <w:lang w:eastAsia="ar-SA"/>
        </w:rPr>
        <w:lastRenderedPageBreak/>
        <w:t xml:space="preserve">лица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среды,</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которой она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осуществляется,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включая систему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внутреннего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контроля и оценку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рисков</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существенного искажения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финансовой (бухгалтерской) отчетности.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9 «Связанные стороны»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к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обязанностям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аудитора и аудиторским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процедурам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отношении хозяйствующих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субъектов,</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являющихся связанными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сторонами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аудируемого лица,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хозяйственных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операций аудируемого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лица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 ними.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10 «События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после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отчетной даты»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отношении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действий аудитора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выявлению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оценке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событий, возникших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после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отчетной даты.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11 «Применимость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допущения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непрерывности деятельности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устанавливает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единые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требования в отношении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действий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аудитора по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проверке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правомерности применения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аудируемым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лицом допущения 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непрерывности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его деятельности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составлении финансовой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(бухгалтерской)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отчетности, в том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числе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при рассмотрении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представленной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руководством аудируемого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лица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оценки способности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указанного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продолжать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непрерывно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осуществлять свою деятельность.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12 «Согласование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условий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проведения аудита»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к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порядку</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согласования условий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проведения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аудита с аудируемым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лицом;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 действиям аудиторской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организации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и индивидуального аудитора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случае,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когда руководство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обращается с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просьбой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 аудитору изменить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условия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задания на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условия,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предполагающие более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низкий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уровень уверенности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достоверности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финансовой (бухгалтерской)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отчетности,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чем разумная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уверенность,</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которая требуется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для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выражения мнения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аудиторском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заключении.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16 «Аудиторская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выборка»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устанавливает единые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требования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 выборочным проверкам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 также к методам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отбора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элементов, подлежащих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проверке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 целью сбора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аудиторских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доказательств.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17 «Получение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аудиторских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доказательств в конкретных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случаях»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устанавливает единые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требования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отношении получения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аудиторских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доказательств в следующих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случаях: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w:t>
      </w:r>
      <w:r w:rsidRPr="00225FBF">
        <w:rPr>
          <w:rFonts w:ascii="Times New Roman" w:eastAsia="Arial" w:hAnsi="Times New Roman" w:cs="Times New Roman"/>
          <w:noProof/>
          <w:sz w:val="28"/>
          <w:szCs w:val="28"/>
          <w:lang w:eastAsia="ar-SA"/>
        </w:rPr>
        <w:lastRenderedPageBreak/>
        <w:t xml:space="preserve">присутствие аудитора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проведении инвентаризации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материально-производственных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запасов; раскрытие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информации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 судебных делах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претензионных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спорах; оценка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раскрытие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информации о долгосрочных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финансовых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вложениях; раскрытие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информации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по отчетным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сегментам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финансовой (бухгалтерской)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отчетности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аудируемого лица.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18 «Получение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аудитором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подтверждающей информации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из</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внешних источников»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отношении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использования в ходе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подтверждающей информации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из</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внешних источников,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используемой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аудитором для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получения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аудиторских доказательств.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19 «Особенности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первой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проверки аудируемого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лица»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устанавливает единые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требования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отношении проверки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остатков</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по счетам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бухгалтерского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учета на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начало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отчетного периода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случаях,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когда аудит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финансовой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(бухгалтерской) отчетности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проводится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впервые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или когда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финансовой (бухгалтерской)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отчетности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аудируемого лица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за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предыдущий период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проводился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другим аудитором.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20 «Аналитические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процедуры»</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устанавливает единые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требования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в отношении применения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аналитических</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процедур в ходе аудита.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21 «Особенности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аудита</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оценочных значений»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устанавливает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единые требования в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отношении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аудита оценочных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значений,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содержащихся в финансовой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(бухгалтерской)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отчетности. Правило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(стандарт)</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 22 «Сообщение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информации,</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полученной по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результатам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аудита, руководству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аудируемого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лица и представителям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его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собственника» устанавливает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единые</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требования в отношении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сообщения</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информации, полученной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по</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результатам аудита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финансовой</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(бухгалтерской) отчетности,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руководству</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аудируемого лица и </w:t>
      </w:r>
      <w:r w:rsidR="003D2CA5">
        <w:rPr>
          <w:rFonts w:ascii="Times New Roman" w:eastAsia="Arial" w:hAnsi="Times New Roman" w:cs="Times New Roman"/>
          <w:noProof/>
          <w:sz w:val="28"/>
          <w:szCs w:val="28"/>
          <w:highlight w:val="white"/>
          <w:lang w:eastAsia="ar-SA"/>
        </w:rPr>
        <w:fldChar w:fldCharType="begin"/>
      </w:r>
      <w:r>
        <w:rPr>
          <w:rFonts w:ascii="Times New Roman" w:eastAsia="Arial" w:hAnsi="Times New Roman" w:cs="Times New Roman"/>
          <w:noProof/>
          <w:sz w:val="28"/>
          <w:szCs w:val="28"/>
          <w:highlight w:val="white"/>
          <w:lang w:eastAsia="ar-SA"/>
        </w:rPr>
        <w:instrText>eq представителям</w:instrText>
      </w:r>
      <w:r w:rsidR="003D2CA5">
        <w:rPr>
          <w:rFonts w:ascii="Times New Roman" w:eastAsia="Arial" w:hAnsi="Times New Roman" w:cs="Times New Roman"/>
          <w:noProof/>
          <w:sz w:val="28"/>
          <w:szCs w:val="28"/>
          <w:highlight w:val="white"/>
          <w:lang w:eastAsia="ar-SA"/>
        </w:rPr>
        <w:fldChar w:fldCharType="end"/>
      </w:r>
      <w:r w:rsidRPr="00225FBF">
        <w:rPr>
          <w:rFonts w:ascii="Times New Roman" w:eastAsia="Arial" w:hAnsi="Times New Roman" w:cs="Times New Roman"/>
          <w:noProof/>
          <w:sz w:val="28"/>
          <w:szCs w:val="28"/>
          <w:lang w:eastAsia="ar-SA"/>
        </w:rPr>
        <w:t xml:space="preserve"> собственника этого лица. </w:t>
      </w:r>
      <w:r w:rsidR="00EE3173" w:rsidRPr="00225FBF">
        <w:rPr>
          <w:rFonts w:ascii="Times New Roman" w:eastAsia="Arial" w:hAnsi="Times New Roman" w:cs="Times New Roman"/>
          <w:sz w:val="28"/>
          <w:szCs w:val="28"/>
          <w:lang w:eastAsia="ar-SA"/>
        </w:rPr>
        <w:t xml:space="preserve">Правило (стандарт) № 28 «Использование результатов работы другого аудитора» устанавливает единые требования для случаев, когда аудиторская организация или индивидуальный аудитор при подготовке аудиторского заключения по финансовой (бухгалтерской) отчетности </w:t>
      </w:r>
      <w:proofErr w:type="spellStart"/>
      <w:r w:rsidR="00EE3173" w:rsidRPr="00225FBF">
        <w:rPr>
          <w:rFonts w:ascii="Times New Roman" w:eastAsia="Arial" w:hAnsi="Times New Roman" w:cs="Times New Roman"/>
          <w:sz w:val="28"/>
          <w:szCs w:val="28"/>
          <w:lang w:eastAsia="ar-SA"/>
        </w:rPr>
        <w:t>аудируемого</w:t>
      </w:r>
      <w:proofErr w:type="spellEnd"/>
      <w:r w:rsidR="00EE3173" w:rsidRPr="00225FBF">
        <w:rPr>
          <w:rFonts w:ascii="Times New Roman" w:eastAsia="Arial" w:hAnsi="Times New Roman" w:cs="Times New Roman"/>
          <w:sz w:val="28"/>
          <w:szCs w:val="28"/>
          <w:lang w:eastAsia="ar-SA"/>
        </w:rPr>
        <w:t xml:space="preserve"> лица использует результаты работы другого аудитора, который </w:t>
      </w:r>
      <w:r w:rsidR="00EE3173" w:rsidRPr="00225FBF">
        <w:rPr>
          <w:rFonts w:ascii="Times New Roman" w:eastAsia="Arial" w:hAnsi="Times New Roman" w:cs="Times New Roman"/>
          <w:sz w:val="28"/>
          <w:szCs w:val="28"/>
          <w:lang w:eastAsia="ar-SA"/>
        </w:rPr>
        <w:lastRenderedPageBreak/>
        <w:t xml:space="preserve">проверяет финансовую информацию, предоставленную одним или несколькими подразделениями и включенную в финансовую (бухгалтерскую) отчетность </w:t>
      </w:r>
      <w:proofErr w:type="spellStart"/>
      <w:r w:rsidR="00EE3173" w:rsidRPr="00225FBF">
        <w:rPr>
          <w:rFonts w:ascii="Times New Roman" w:eastAsia="Arial" w:hAnsi="Times New Roman" w:cs="Times New Roman"/>
          <w:sz w:val="28"/>
          <w:szCs w:val="28"/>
          <w:lang w:eastAsia="ar-SA"/>
        </w:rPr>
        <w:t>аудируемого</w:t>
      </w:r>
      <w:proofErr w:type="spellEnd"/>
      <w:r w:rsidR="00EE3173" w:rsidRPr="00225FBF">
        <w:rPr>
          <w:rFonts w:ascii="Times New Roman" w:eastAsia="Arial" w:hAnsi="Times New Roman" w:cs="Times New Roman"/>
          <w:sz w:val="28"/>
          <w:szCs w:val="28"/>
          <w:lang w:eastAsia="ar-SA"/>
        </w:rPr>
        <w:t xml:space="preserve"> лица. [5].</w:t>
      </w:r>
    </w:p>
    <w:p w:rsidR="00EE3173" w:rsidRPr="00A56BEF" w:rsidRDefault="00EE3173" w:rsidP="00EE3173">
      <w:pPr>
        <w:widowControl w:val="0"/>
        <w:tabs>
          <w:tab w:val="left" w:pos="0"/>
        </w:tabs>
        <w:spacing w:after="0" w:line="360" w:lineRule="auto"/>
        <w:ind w:firstLine="709"/>
        <w:jc w:val="both"/>
        <w:rPr>
          <w:rFonts w:ascii="Times New Roman" w:hAnsi="Times New Roman" w:cs="Times New Roman"/>
          <w:sz w:val="28"/>
          <w:szCs w:val="28"/>
        </w:rPr>
      </w:pPr>
      <w:r w:rsidRPr="00A56BEF">
        <w:rPr>
          <w:rFonts w:ascii="Times New Roman" w:hAnsi="Times New Roman" w:cs="Times New Roman"/>
          <w:sz w:val="28"/>
          <w:szCs w:val="28"/>
        </w:rPr>
        <w:t>Содержание и форма</w:t>
      </w:r>
      <w:r>
        <w:rPr>
          <w:rFonts w:ascii="Times New Roman" w:hAnsi="Times New Roman" w:cs="Times New Roman"/>
          <w:sz w:val="28"/>
          <w:szCs w:val="28"/>
        </w:rPr>
        <w:t xml:space="preserve"> в</w:t>
      </w:r>
      <w:r w:rsidRPr="00A56BEF">
        <w:rPr>
          <w:rFonts w:ascii="Times New Roman" w:hAnsi="Times New Roman" w:cs="Times New Roman"/>
          <w:sz w:val="28"/>
          <w:szCs w:val="28"/>
        </w:rPr>
        <w:t>нутрифирменны</w:t>
      </w:r>
      <w:r>
        <w:rPr>
          <w:rFonts w:ascii="Times New Roman" w:hAnsi="Times New Roman" w:cs="Times New Roman"/>
          <w:sz w:val="28"/>
          <w:szCs w:val="28"/>
        </w:rPr>
        <w:t>х</w:t>
      </w:r>
      <w:r w:rsidRPr="00A56BEF">
        <w:rPr>
          <w:rFonts w:ascii="Times New Roman" w:hAnsi="Times New Roman" w:cs="Times New Roman"/>
          <w:sz w:val="28"/>
          <w:szCs w:val="28"/>
        </w:rPr>
        <w:t xml:space="preserve"> стандарт</w:t>
      </w:r>
      <w:r>
        <w:rPr>
          <w:rFonts w:ascii="Times New Roman" w:hAnsi="Times New Roman" w:cs="Times New Roman"/>
          <w:sz w:val="28"/>
          <w:szCs w:val="28"/>
        </w:rPr>
        <w:t>ов</w:t>
      </w:r>
      <w:r w:rsidRPr="00A56BEF">
        <w:rPr>
          <w:rFonts w:ascii="Times New Roman" w:hAnsi="Times New Roman" w:cs="Times New Roman"/>
          <w:sz w:val="28"/>
          <w:szCs w:val="28"/>
        </w:rPr>
        <w:t xml:space="preserve"> аудиторской деятельности</w:t>
      </w:r>
      <w:r>
        <w:rPr>
          <w:rFonts w:ascii="Times New Roman" w:hAnsi="Times New Roman" w:cs="Times New Roman"/>
          <w:sz w:val="28"/>
          <w:szCs w:val="28"/>
        </w:rPr>
        <w:t xml:space="preserve"> </w:t>
      </w:r>
      <w:r w:rsidRPr="00476E8E">
        <w:rPr>
          <w:rFonts w:ascii="Times New Roman" w:hAnsi="Times New Roman" w:cs="Times New Roman"/>
          <w:sz w:val="28"/>
          <w:szCs w:val="28"/>
        </w:rPr>
        <w:t>расчетов с поставщиками</w:t>
      </w:r>
      <w:r w:rsidRPr="00A56BEF">
        <w:rPr>
          <w:rFonts w:ascii="Times New Roman" w:hAnsi="Times New Roman" w:cs="Times New Roman"/>
          <w:sz w:val="28"/>
          <w:szCs w:val="28"/>
        </w:rPr>
        <w:t>, которые разрабатывают аудиторские организации и индивидуальные аудиторы на базе федеральных правил (стандартов)</w:t>
      </w:r>
      <w:r>
        <w:rPr>
          <w:rFonts w:ascii="Times New Roman" w:hAnsi="Times New Roman" w:cs="Times New Roman"/>
          <w:sz w:val="28"/>
          <w:szCs w:val="28"/>
        </w:rPr>
        <w:t xml:space="preserve"> и практики аудита </w:t>
      </w:r>
      <w:r w:rsidRPr="00A56BEF">
        <w:rPr>
          <w:rFonts w:ascii="Times New Roman" w:hAnsi="Times New Roman" w:cs="Times New Roman"/>
          <w:sz w:val="28"/>
          <w:szCs w:val="28"/>
        </w:rPr>
        <w:t>являются прерогативой аудиторских фирм. Они определяют качество и престиж аудиторских фирм</w:t>
      </w:r>
      <w:r w:rsidRPr="00EB0758">
        <w:rPr>
          <w:rFonts w:ascii="Times New Roman" w:hAnsi="Times New Roman" w:cs="Times New Roman"/>
          <w:sz w:val="28"/>
          <w:szCs w:val="28"/>
        </w:rPr>
        <w:t xml:space="preserve"> [16]</w:t>
      </w:r>
      <w:r w:rsidRPr="00A56BEF">
        <w:rPr>
          <w:rFonts w:ascii="Times New Roman" w:hAnsi="Times New Roman" w:cs="Times New Roman"/>
          <w:sz w:val="28"/>
          <w:szCs w:val="28"/>
        </w:rPr>
        <w:t>.</w:t>
      </w:r>
    </w:p>
    <w:p w:rsidR="00384136" w:rsidRDefault="00384136">
      <w:pPr>
        <w:rPr>
          <w:rFonts w:ascii="Times New Roman" w:hAnsi="Times New Roman" w:cs="Times New Roman"/>
          <w:color w:val="000000"/>
          <w:sz w:val="28"/>
          <w:szCs w:val="28"/>
        </w:rPr>
      </w:pPr>
    </w:p>
    <w:p w:rsidR="0030174D" w:rsidRDefault="0030174D" w:rsidP="004A197D">
      <w:pPr>
        <w:spacing w:after="0" w:line="360" w:lineRule="auto"/>
        <w:rPr>
          <w:rFonts w:ascii="Times New Roman" w:hAnsi="Times New Roman" w:cs="Times New Roman"/>
          <w:b/>
          <w:color w:val="000000"/>
          <w:sz w:val="28"/>
          <w:szCs w:val="28"/>
          <w:shd w:val="clear" w:color="auto" w:fill="FFFFFF"/>
        </w:rPr>
      </w:pPr>
    </w:p>
    <w:p w:rsidR="00EE3173" w:rsidRPr="00CD1343" w:rsidRDefault="00EE3173" w:rsidP="004A197D">
      <w:pPr>
        <w:pStyle w:val="2"/>
        <w:numPr>
          <w:ilvl w:val="0"/>
          <w:numId w:val="0"/>
        </w:numPr>
        <w:spacing w:line="360" w:lineRule="auto"/>
        <w:ind w:left="792"/>
        <w:jc w:val="center"/>
        <w:rPr>
          <w:rStyle w:val="apple-converted-space"/>
          <w:b w:val="0"/>
          <w:color w:val="000000"/>
          <w:shd w:val="clear" w:color="auto" w:fill="FFFFFF"/>
        </w:rPr>
      </w:pPr>
      <w:bookmarkStart w:id="6" w:name="_Toc484624976"/>
      <w:r w:rsidRPr="00CD1343">
        <w:rPr>
          <w:shd w:val="clear" w:color="auto" w:fill="FFFFFF"/>
        </w:rPr>
        <w:t>1.2. Методика аудита расчетов с поставщиками</w:t>
      </w:r>
      <w:bookmarkEnd w:id="6"/>
    </w:p>
    <w:p w:rsidR="00EE3173" w:rsidRDefault="00EE3173" w:rsidP="00960FAF">
      <w:pPr>
        <w:spacing w:after="0" w:line="360" w:lineRule="auto"/>
        <w:ind w:firstLine="709"/>
        <w:jc w:val="both"/>
        <w:rPr>
          <w:rStyle w:val="apple-converted-space"/>
          <w:rFonts w:ascii="Times New Roman" w:hAnsi="Times New Roman" w:cs="Times New Roman"/>
          <w:color w:val="000000"/>
          <w:sz w:val="28"/>
          <w:szCs w:val="28"/>
          <w:shd w:val="clear" w:color="auto" w:fill="FFFFFF"/>
        </w:rPr>
      </w:pPr>
    </w:p>
    <w:p w:rsidR="00EE3173" w:rsidRPr="001453FD" w:rsidRDefault="00B827CD"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Основной</w:t>
      </w:r>
      <w:r w:rsidR="00EE3173" w:rsidRPr="001453FD">
        <w:rPr>
          <w:rFonts w:ascii="Times New Roman" w:eastAsia="Times New Roman" w:hAnsi="Times New Roman" w:cs="Times New Roman"/>
          <w:sz w:val="28"/>
          <w:szCs w:val="28"/>
          <w:lang w:eastAsia="ar-SA"/>
        </w:rPr>
        <w:t xml:space="preserve"> цель</w:t>
      </w:r>
      <w:r>
        <w:rPr>
          <w:rFonts w:ascii="Times New Roman" w:eastAsia="Times New Roman" w:hAnsi="Times New Roman" w:cs="Times New Roman"/>
          <w:sz w:val="28"/>
          <w:szCs w:val="28"/>
          <w:lang w:eastAsia="ar-SA"/>
        </w:rPr>
        <w:t>ю проверки является установление соответствия</w:t>
      </w:r>
      <w:r w:rsidR="00EE3173" w:rsidRPr="001453FD">
        <w:rPr>
          <w:rFonts w:ascii="Times New Roman" w:eastAsia="Times New Roman" w:hAnsi="Times New Roman" w:cs="Times New Roman"/>
          <w:sz w:val="28"/>
          <w:szCs w:val="28"/>
          <w:lang w:eastAsia="ar-SA"/>
        </w:rPr>
        <w:t xml:space="preserve"> совершенных операций по расчетам с поставщиками действующему законодательству и достоверность отражения этих операций в бухгалтерской отчетности [22].</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Согласно основной цели аудитору в первую очередь необходимо проверить наличие договоров с поставщиками, правильность их оформления и соответствие содержания договоров экономическому смыслу совершенных сделок. Все сделки с поставщиками можно разделить на две группы в зависимости от предмета и сущности заключаемых договоров. В первую группу входят расчеты с поставщиками. Предмет договоров данной группы — приобретение любых товаров (термин «товар» применяется в контексте ГК РФ) и имущественных прав. Основные формы заключаемых договоров в рамках этой группы: договор купли-продажи, поставки, энергоснабжения, мены [24].</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В ходе аудита данного раздела учета подлежат проверке: поступление товарно-материальных ценностей (выполненных работ, оказанных услуг), в том числе </w:t>
      </w:r>
      <w:proofErr w:type="spellStart"/>
      <w:r w:rsidRPr="001453FD">
        <w:rPr>
          <w:rFonts w:ascii="Times New Roman" w:eastAsia="Times New Roman" w:hAnsi="Times New Roman" w:cs="Times New Roman"/>
          <w:sz w:val="28"/>
          <w:szCs w:val="28"/>
          <w:lang w:eastAsia="ar-SA"/>
        </w:rPr>
        <w:t>неотфактурованные</w:t>
      </w:r>
      <w:proofErr w:type="spellEnd"/>
      <w:r w:rsidRPr="001453FD">
        <w:rPr>
          <w:rFonts w:ascii="Times New Roman" w:eastAsia="Times New Roman" w:hAnsi="Times New Roman" w:cs="Times New Roman"/>
          <w:sz w:val="28"/>
          <w:szCs w:val="28"/>
          <w:lang w:eastAsia="ar-SA"/>
        </w:rPr>
        <w:t xml:space="preserve"> поставки и поставки, обеспеченные векселями; </w:t>
      </w:r>
      <w:r w:rsidR="00B827CD" w:rsidRPr="001453FD">
        <w:rPr>
          <w:rFonts w:ascii="Times New Roman" w:eastAsia="Times New Roman" w:hAnsi="Times New Roman" w:cs="Times New Roman"/>
          <w:sz w:val="28"/>
          <w:szCs w:val="28"/>
          <w:lang w:eastAsia="ar-SA"/>
        </w:rPr>
        <w:t xml:space="preserve">выданные авансы и полученные коммерческие кредиты; </w:t>
      </w:r>
      <w:r w:rsidR="00B827CD" w:rsidRPr="001453FD">
        <w:rPr>
          <w:rFonts w:ascii="Times New Roman" w:eastAsia="Times New Roman" w:hAnsi="Times New Roman" w:cs="Times New Roman"/>
          <w:sz w:val="28"/>
          <w:szCs w:val="28"/>
          <w:lang w:eastAsia="ar-SA"/>
        </w:rPr>
        <w:lastRenderedPageBreak/>
        <w:t xml:space="preserve">списанные безнадежные к взысканию долги; </w:t>
      </w:r>
      <w:r w:rsidRPr="001453FD">
        <w:rPr>
          <w:rFonts w:ascii="Times New Roman" w:eastAsia="Times New Roman" w:hAnsi="Times New Roman" w:cs="Times New Roman"/>
          <w:sz w:val="28"/>
          <w:szCs w:val="28"/>
          <w:lang w:eastAsia="ar-SA"/>
        </w:rPr>
        <w:t>выставленные поставщикам претензии. При этом особое внимание должно быть уделено просроченной задолженности и задолженности с истекшим сроком исковой давности. Аудитору следует выяснить причины возникновения такой задолженности и уточнить, какие были приняты меры к ее взысканию. При наличии дебиторской задолженности необходимо установить дату и причину ее возникновения.</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Если среди конт</w:t>
      </w:r>
      <w:r w:rsidRPr="001453FD">
        <w:rPr>
          <w:rFonts w:ascii="Times New Roman" w:eastAsia="Times New Roman" w:hAnsi="Times New Roman" w:cs="Times New Roman"/>
          <w:sz w:val="28"/>
          <w:szCs w:val="28"/>
          <w:lang w:eastAsia="ar-SA"/>
        </w:rPr>
        <w:t xml:space="preserve">рагентов </w:t>
      </w:r>
      <w:r w:rsidR="00B827CD">
        <w:rPr>
          <w:rFonts w:ascii="Times New Roman" w:eastAsia="Times New Roman" w:hAnsi="Times New Roman" w:cs="Times New Roman"/>
          <w:sz w:val="28"/>
          <w:szCs w:val="28"/>
          <w:lang w:eastAsia="ar-SA"/>
        </w:rPr>
        <w:t>организации</w:t>
      </w:r>
      <w:r w:rsidRPr="001453FD">
        <w:rPr>
          <w:rFonts w:ascii="Times New Roman" w:eastAsia="Times New Roman" w:hAnsi="Times New Roman" w:cs="Times New Roman"/>
          <w:sz w:val="28"/>
          <w:szCs w:val="28"/>
          <w:lang w:eastAsia="ar-SA"/>
        </w:rPr>
        <w:t xml:space="preserve"> есть поставщики-нерезиденты, осуществляющие поставки за иностранную валюту, следует выяснить, как велся учет курсовых разниц, и уточнить, производился ли пересчет остатков кредиторской задолженности по счету 60 «Расчеты с поставщиками и подрядчиками» на отчетную дату. При наличии договоров с поставщиками, выраженных в иностранной валюте, следует также выяснить, перечислялись ли по указанным договорам авансы либо задаток, так как пересчет указанных средств в связи с изменением курса валюты после принятия их бухгалтерскому учету не производится.</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При применении в организации журнально-ордерной формы бухгалтерского учета все </w:t>
      </w:r>
      <w:r w:rsidR="004E1B0C">
        <w:rPr>
          <w:rFonts w:ascii="Times New Roman" w:eastAsia="Times New Roman" w:hAnsi="Times New Roman" w:cs="Times New Roman"/>
          <w:sz w:val="28"/>
          <w:szCs w:val="28"/>
          <w:lang w:eastAsia="ar-SA"/>
        </w:rPr>
        <w:t>операции п</w:t>
      </w:r>
      <w:r w:rsidRPr="001453FD">
        <w:rPr>
          <w:rFonts w:ascii="Times New Roman" w:eastAsia="Times New Roman" w:hAnsi="Times New Roman" w:cs="Times New Roman"/>
          <w:sz w:val="28"/>
          <w:szCs w:val="28"/>
          <w:lang w:eastAsia="ar-SA"/>
        </w:rPr>
        <w:t>о расчетам с поставщиками отражаются в журнале-ордере № 6. При ведении учета с использованием средств автоматизированной обработки данных все операции группируются в различных аналитических карточках и ведомостях аналитического и синтетического учета [17].</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Данные синтетического и аналитического учета расчетов с поставщиками должны давать полное представление о расчетах: </w:t>
      </w:r>
    </w:p>
    <w:p w:rsidR="00EE3173" w:rsidRPr="001453FD" w:rsidRDefault="00EE3173" w:rsidP="00960FAF">
      <w:pPr>
        <w:pStyle w:val="a4"/>
        <w:numPr>
          <w:ilvl w:val="0"/>
          <w:numId w:val="11"/>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с поставщиками по акцептованным и другим расчетным документам, срок оплаты которых не наступил;</w:t>
      </w:r>
    </w:p>
    <w:p w:rsidR="00EE3173" w:rsidRPr="001453FD" w:rsidRDefault="00EE3173" w:rsidP="00960FAF">
      <w:pPr>
        <w:pStyle w:val="a4"/>
        <w:numPr>
          <w:ilvl w:val="0"/>
          <w:numId w:val="11"/>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с поставщиками по не оплаченным в срок расчетным документам;</w:t>
      </w:r>
    </w:p>
    <w:p w:rsidR="00EE3173" w:rsidRPr="001453FD" w:rsidRDefault="00EE3173" w:rsidP="00960FAF">
      <w:pPr>
        <w:pStyle w:val="a4"/>
        <w:numPr>
          <w:ilvl w:val="0"/>
          <w:numId w:val="11"/>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с поставщиками по </w:t>
      </w:r>
      <w:proofErr w:type="spellStart"/>
      <w:r w:rsidRPr="001453FD">
        <w:rPr>
          <w:rFonts w:ascii="Times New Roman" w:eastAsia="Times New Roman" w:hAnsi="Times New Roman" w:cs="Times New Roman"/>
          <w:sz w:val="28"/>
          <w:szCs w:val="28"/>
          <w:lang w:eastAsia="ar-SA"/>
        </w:rPr>
        <w:t>неотфактурованным</w:t>
      </w:r>
      <w:proofErr w:type="spellEnd"/>
      <w:r w:rsidRPr="001453FD">
        <w:rPr>
          <w:rFonts w:ascii="Times New Roman" w:eastAsia="Times New Roman" w:hAnsi="Times New Roman" w:cs="Times New Roman"/>
          <w:sz w:val="28"/>
          <w:szCs w:val="28"/>
          <w:lang w:eastAsia="ar-SA"/>
        </w:rPr>
        <w:t xml:space="preserve"> поставкам;</w:t>
      </w:r>
    </w:p>
    <w:p w:rsidR="00EE3173" w:rsidRPr="001453FD" w:rsidRDefault="00EE3173" w:rsidP="00960FAF">
      <w:pPr>
        <w:pStyle w:val="a4"/>
        <w:numPr>
          <w:ilvl w:val="0"/>
          <w:numId w:val="11"/>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по выданным авансам;</w:t>
      </w:r>
    </w:p>
    <w:p w:rsidR="00EE3173" w:rsidRPr="001453FD" w:rsidRDefault="00EE3173" w:rsidP="000952AF">
      <w:pPr>
        <w:pStyle w:val="a4"/>
        <w:numPr>
          <w:ilvl w:val="0"/>
          <w:numId w:val="11"/>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с поставщиками по полученному коммерческому кредиту и др. </w:t>
      </w:r>
    </w:p>
    <w:p w:rsidR="00EE3173" w:rsidRPr="001453FD" w:rsidRDefault="00EE3173" w:rsidP="00EE3173">
      <w:pPr>
        <w:pStyle w:val="a4"/>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lastRenderedPageBreak/>
        <w:t>Основные источники информации для проверки данного раздела учета:</w:t>
      </w:r>
    </w:p>
    <w:p w:rsidR="00EE3173" w:rsidRPr="001453FD" w:rsidRDefault="00EE3173"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договоры на поставку товарно-материальных ценностей (выполнение работ, оказание услуг);</w:t>
      </w:r>
    </w:p>
    <w:p w:rsidR="00EE3173" w:rsidRPr="001453FD" w:rsidRDefault="00EE3173"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счета-фактуры поставщиков (при импортных операциях — инвойсы. таможенные декларации);</w:t>
      </w:r>
    </w:p>
    <w:p w:rsidR="00EE3173" w:rsidRPr="001453FD" w:rsidRDefault="00EE3173"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накладные на п</w:t>
      </w:r>
      <w:r>
        <w:rPr>
          <w:rFonts w:ascii="Times New Roman" w:eastAsia="Times New Roman" w:hAnsi="Times New Roman" w:cs="Times New Roman"/>
          <w:sz w:val="28"/>
          <w:szCs w:val="28"/>
          <w:lang w:eastAsia="ar-SA"/>
        </w:rPr>
        <w:t>оступившие ТМЦ,</w:t>
      </w:r>
      <w:r w:rsidRPr="001453FD">
        <w:rPr>
          <w:rFonts w:ascii="Times New Roman" w:eastAsia="Times New Roman" w:hAnsi="Times New Roman" w:cs="Times New Roman"/>
          <w:sz w:val="28"/>
          <w:szCs w:val="28"/>
          <w:lang w:eastAsia="ar-SA"/>
        </w:rPr>
        <w:t xml:space="preserve"> акты выполненных работ</w:t>
      </w:r>
      <w:r w:rsidR="00384136">
        <w:rPr>
          <w:rFonts w:ascii="Times New Roman" w:eastAsia="Times New Roman" w:hAnsi="Times New Roman" w:cs="Times New Roman"/>
          <w:sz w:val="28"/>
          <w:szCs w:val="28"/>
          <w:lang w:eastAsia="ar-SA"/>
        </w:rPr>
        <w:t xml:space="preserve"> и оказанных услуг</w:t>
      </w:r>
      <w:r w:rsidRPr="001453FD">
        <w:rPr>
          <w:rFonts w:ascii="Times New Roman" w:eastAsia="Times New Roman" w:hAnsi="Times New Roman" w:cs="Times New Roman"/>
          <w:sz w:val="28"/>
          <w:szCs w:val="28"/>
          <w:lang w:eastAsia="ar-SA"/>
        </w:rPr>
        <w:t>;</w:t>
      </w:r>
    </w:p>
    <w:p w:rsidR="00EE3173" w:rsidRPr="001453FD" w:rsidRDefault="00EE3173"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документы оплаты поставщикам (кассовые, банковские, акты о взаимозачетах и пр.);</w:t>
      </w:r>
    </w:p>
    <w:p w:rsidR="00EE3173" w:rsidRPr="001453FD" w:rsidRDefault="00EE3173"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журналы регистрации счетов-фактур;</w:t>
      </w:r>
    </w:p>
    <w:p w:rsidR="00EE3173" w:rsidRPr="001453FD" w:rsidRDefault="00384136"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книга покупок;</w:t>
      </w:r>
    </w:p>
    <w:p w:rsidR="00EE3173" w:rsidRPr="001453FD" w:rsidRDefault="00EE3173" w:rsidP="000952AF">
      <w:pPr>
        <w:pStyle w:val="a4"/>
        <w:numPr>
          <w:ilvl w:val="0"/>
          <w:numId w:val="1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регистры аналитического и синтетического учета по счетам 19, 60, 68, 76 [28].</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План и программа аудиторской проверки учета расчетов с поставщиками строятся с учетом результатов проверки системы внутреннего контроля этого раздела, оценки ее надежности. План аудита должен охватить следующие основные направления проверки:</w:t>
      </w:r>
    </w:p>
    <w:p w:rsidR="00EE3173" w:rsidRPr="001453FD" w:rsidRDefault="00EE3173" w:rsidP="000952AF">
      <w:pPr>
        <w:pStyle w:val="a4"/>
        <w:numPr>
          <w:ilvl w:val="1"/>
          <w:numId w:val="13"/>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правовую оценку договоров с поставщиками с позиций действующего законодательства;</w:t>
      </w:r>
    </w:p>
    <w:p w:rsidR="00EE3173" w:rsidRPr="001453FD" w:rsidRDefault="00EE3173" w:rsidP="000952AF">
      <w:pPr>
        <w:pStyle w:val="a4"/>
        <w:numPr>
          <w:ilvl w:val="1"/>
          <w:numId w:val="13"/>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организацию первичного учета операций по расчетам с поставщиками;</w:t>
      </w:r>
    </w:p>
    <w:p w:rsidR="00EE3173" w:rsidRPr="001453FD" w:rsidRDefault="00EE3173" w:rsidP="000952AF">
      <w:pPr>
        <w:pStyle w:val="a4"/>
        <w:numPr>
          <w:ilvl w:val="1"/>
          <w:numId w:val="13"/>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организацию бухгалтерского учета операций по расчетам с поставщиками;</w:t>
      </w:r>
    </w:p>
    <w:p w:rsidR="00EE3173" w:rsidRPr="001453FD" w:rsidRDefault="00EE3173" w:rsidP="000952AF">
      <w:pPr>
        <w:pStyle w:val="a4"/>
        <w:numPr>
          <w:ilvl w:val="1"/>
          <w:numId w:val="13"/>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организацию налогового учета операций по расчетам с поставщиками.</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В своем труде Савин А.А. [25] выделяет содержание аудиторских процедур, который может иметь следующий вид.</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1.</w:t>
      </w:r>
      <w:r w:rsidRPr="001453FD">
        <w:rPr>
          <w:rFonts w:ascii="Times New Roman" w:eastAsia="Times New Roman" w:hAnsi="Times New Roman" w:cs="Times New Roman"/>
          <w:sz w:val="28"/>
          <w:szCs w:val="28"/>
          <w:lang w:eastAsia="ar-SA"/>
        </w:rPr>
        <w:tab/>
        <w:t xml:space="preserve">Правовая оценка договоров с поставщиками. </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lastRenderedPageBreak/>
        <w:t xml:space="preserve">Договорами </w:t>
      </w:r>
      <w:r>
        <w:rPr>
          <w:rFonts w:ascii="Times New Roman" w:eastAsia="Times New Roman" w:hAnsi="Times New Roman" w:cs="Times New Roman"/>
          <w:sz w:val="28"/>
          <w:szCs w:val="28"/>
          <w:lang w:eastAsia="ar-SA"/>
        </w:rPr>
        <w:t xml:space="preserve">с поставщиками </w:t>
      </w:r>
      <w:r w:rsidRPr="001453FD">
        <w:rPr>
          <w:rFonts w:ascii="Times New Roman" w:eastAsia="Times New Roman" w:hAnsi="Times New Roman" w:cs="Times New Roman"/>
          <w:sz w:val="28"/>
          <w:szCs w:val="28"/>
          <w:lang w:eastAsia="ar-SA"/>
        </w:rPr>
        <w:t xml:space="preserve">оформляют операции по поступлению </w:t>
      </w:r>
      <w:r w:rsidR="00B827CD">
        <w:rPr>
          <w:rFonts w:ascii="Times New Roman" w:eastAsia="Times New Roman" w:hAnsi="Times New Roman" w:cs="Times New Roman"/>
          <w:sz w:val="28"/>
          <w:szCs w:val="28"/>
          <w:lang w:eastAsia="ar-SA"/>
        </w:rPr>
        <w:t xml:space="preserve">в организацию </w:t>
      </w:r>
      <w:r w:rsidRPr="001453FD">
        <w:rPr>
          <w:rFonts w:ascii="Times New Roman" w:eastAsia="Times New Roman" w:hAnsi="Times New Roman" w:cs="Times New Roman"/>
          <w:sz w:val="28"/>
          <w:szCs w:val="28"/>
          <w:lang w:eastAsia="ar-SA"/>
        </w:rPr>
        <w:t>различных товарно-материальных ценностей и имущественных прав. В ходе проведения аудита аудитору надлежит убедиться в том</w:t>
      </w:r>
      <w:r w:rsidR="00384136">
        <w:rPr>
          <w:rFonts w:ascii="Times New Roman" w:eastAsia="Times New Roman" w:hAnsi="Times New Roman" w:cs="Times New Roman"/>
          <w:sz w:val="28"/>
          <w:szCs w:val="28"/>
          <w:lang w:eastAsia="ar-SA"/>
        </w:rPr>
        <w:t>,</w:t>
      </w:r>
      <w:r w:rsidRPr="001453FD">
        <w:rPr>
          <w:rFonts w:ascii="Times New Roman" w:eastAsia="Times New Roman" w:hAnsi="Times New Roman" w:cs="Times New Roman"/>
          <w:sz w:val="28"/>
          <w:szCs w:val="28"/>
          <w:lang w:eastAsia="ar-SA"/>
        </w:rPr>
        <w:t xml:space="preserve"> что форма заключенного договора полностью соответствует экономическому смыслу совершенной </w:t>
      </w:r>
      <w:r w:rsidR="00B827CD">
        <w:rPr>
          <w:rFonts w:ascii="Times New Roman" w:eastAsia="Times New Roman" w:hAnsi="Times New Roman" w:cs="Times New Roman"/>
          <w:sz w:val="28"/>
          <w:szCs w:val="28"/>
          <w:lang w:eastAsia="ar-SA"/>
        </w:rPr>
        <w:t>организацией</w:t>
      </w:r>
      <w:r w:rsidRPr="001453FD">
        <w:rPr>
          <w:rFonts w:ascii="Times New Roman" w:eastAsia="Times New Roman" w:hAnsi="Times New Roman" w:cs="Times New Roman"/>
          <w:sz w:val="28"/>
          <w:szCs w:val="28"/>
          <w:lang w:eastAsia="ar-SA"/>
        </w:rPr>
        <w:t xml:space="preserve"> сделки.</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2.</w:t>
      </w:r>
      <w:r w:rsidRPr="001453FD">
        <w:rPr>
          <w:rFonts w:ascii="Times New Roman" w:eastAsia="Times New Roman" w:hAnsi="Times New Roman" w:cs="Times New Roman"/>
          <w:sz w:val="28"/>
          <w:szCs w:val="28"/>
          <w:lang w:eastAsia="ar-SA"/>
        </w:rPr>
        <w:tab/>
        <w:t>Проверка организации первичного учета расчетов с поставщиками.</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При проверке учета расчетов с поставщиками аудитору необходимо оценить качество первичной информации, поступающей в систему бухгалтерского учета. Связано это с тем, что практически все документы по расчетам поступают </w:t>
      </w:r>
      <w:r w:rsidR="00B827CD">
        <w:rPr>
          <w:rFonts w:ascii="Times New Roman" w:eastAsia="Times New Roman" w:hAnsi="Times New Roman" w:cs="Times New Roman"/>
          <w:sz w:val="28"/>
          <w:szCs w:val="28"/>
          <w:lang w:eastAsia="ar-SA"/>
        </w:rPr>
        <w:t xml:space="preserve">в организацию </w:t>
      </w:r>
      <w:r w:rsidRPr="001453FD">
        <w:rPr>
          <w:rFonts w:ascii="Times New Roman" w:eastAsia="Times New Roman" w:hAnsi="Times New Roman" w:cs="Times New Roman"/>
          <w:sz w:val="28"/>
          <w:szCs w:val="28"/>
          <w:lang w:eastAsia="ar-SA"/>
        </w:rPr>
        <w:t>извне, увеличивая риски существенных искажений, т.е. повышая требования к надежности аудиторских процедур. Анализ организации первичного учета позволит аудитору более квалифицированно провести основные аудиторские процедуры поданному разделу и более обоснованно определить объемы выборки и способы отбора элементов проверяемой совокупности, а также позволит определить качество первичной учетной документации, которая будет использоваться аудитором в качестве аудиторских доказательств.</w:t>
      </w:r>
    </w:p>
    <w:p w:rsidR="00EE3173" w:rsidRPr="001453FD" w:rsidRDefault="00EE3173" w:rsidP="00960FAF">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При проведении аудита организации первичного учета по разделу учета расчетов с поставщиками применяются следующие методы сбора аудиторских доказательств</w:t>
      </w:r>
      <w:r>
        <w:rPr>
          <w:rFonts w:ascii="Times New Roman" w:eastAsia="Times New Roman" w:hAnsi="Times New Roman" w:cs="Times New Roman"/>
          <w:sz w:val="28"/>
          <w:szCs w:val="28"/>
          <w:lang w:eastAsia="ar-SA"/>
        </w:rPr>
        <w:t>:</w:t>
      </w:r>
    </w:p>
    <w:p w:rsidR="00EE3173" w:rsidRPr="001453FD" w:rsidRDefault="00EE3173" w:rsidP="00960FAF">
      <w:pPr>
        <w:pStyle w:val="a4"/>
        <w:numPr>
          <w:ilvl w:val="1"/>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достоверности (полноты и точности) фактов оприходования товарно-материальных ценностей, принятия к учету работ, услуг</w:t>
      </w:r>
      <w:r>
        <w:rPr>
          <w:rFonts w:ascii="Times New Roman" w:eastAsia="Times New Roman" w:hAnsi="Times New Roman" w:cs="Times New Roman"/>
          <w:sz w:val="28"/>
          <w:szCs w:val="28"/>
          <w:lang w:eastAsia="ar-SA"/>
        </w:rPr>
        <w:t>;</w:t>
      </w:r>
    </w:p>
    <w:p w:rsidR="00EE3173" w:rsidRPr="001453FD" w:rsidRDefault="00EE3173" w:rsidP="00960FAF">
      <w:pPr>
        <w:pStyle w:val="a4"/>
        <w:numPr>
          <w:ilvl w:val="1"/>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оперативности регистрации фактов поступления сырья и материалов, оказания услуг</w:t>
      </w:r>
      <w:r>
        <w:rPr>
          <w:rFonts w:ascii="Times New Roman" w:eastAsia="Times New Roman" w:hAnsi="Times New Roman" w:cs="Times New Roman"/>
          <w:sz w:val="28"/>
          <w:szCs w:val="28"/>
          <w:lang w:eastAsia="ar-SA"/>
        </w:rPr>
        <w:t>;</w:t>
      </w:r>
    </w:p>
    <w:p w:rsidR="00EE3173" w:rsidRPr="001453FD" w:rsidRDefault="00EE3173" w:rsidP="00960FAF">
      <w:pPr>
        <w:pStyle w:val="a4"/>
        <w:numPr>
          <w:ilvl w:val="1"/>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законности первичной учетной документации</w:t>
      </w:r>
      <w:r>
        <w:rPr>
          <w:rFonts w:ascii="Times New Roman" w:eastAsia="Times New Roman" w:hAnsi="Times New Roman" w:cs="Times New Roman"/>
          <w:sz w:val="28"/>
          <w:szCs w:val="28"/>
          <w:lang w:eastAsia="ar-SA"/>
        </w:rPr>
        <w:t>;</w:t>
      </w:r>
    </w:p>
    <w:p w:rsidR="00EE3173" w:rsidRPr="001453FD" w:rsidRDefault="00EE3173" w:rsidP="00960FAF">
      <w:pPr>
        <w:pStyle w:val="a4"/>
        <w:numPr>
          <w:ilvl w:val="1"/>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соблюдения графика документооборота</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полноты и точности регистрации документа в учетных регистрах</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w:t>
      </w:r>
      <w:r w:rsidRPr="001453FD">
        <w:rPr>
          <w:rFonts w:ascii="Times New Roman" w:eastAsia="Times New Roman" w:hAnsi="Times New Roman" w:cs="Times New Roman"/>
          <w:sz w:val="28"/>
          <w:szCs w:val="28"/>
          <w:lang w:eastAsia="ar-SA"/>
        </w:rPr>
        <w:t>роверка организации хранения документов и организации доступа к первичной учетной документации.</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Сведения, полученные в ходе аудита организации первичного учета по этому разделу, используются для определения дальнейшей тактики проведения проверки учета расчетов с поставщиками (глубины проверки бухгалтерского и налогового учета, определения объемов выборки на отдельных участках и способов отбора проверяемой совокупности).</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3.</w:t>
      </w:r>
      <w:r w:rsidRPr="001453FD">
        <w:rPr>
          <w:rFonts w:ascii="Times New Roman" w:eastAsia="Times New Roman" w:hAnsi="Times New Roman" w:cs="Times New Roman"/>
          <w:sz w:val="28"/>
          <w:szCs w:val="28"/>
          <w:lang w:eastAsia="ar-SA"/>
        </w:rPr>
        <w:tab/>
        <w:t>Проверка состояния дебиторской и кредиторской задолженности.</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Проверка реальности дебиторской и кредиторской задолженностей. Цель процедуры — достижение уверенности в том</w:t>
      </w:r>
      <w:r w:rsidR="00384136">
        <w:rPr>
          <w:rFonts w:ascii="Times New Roman" w:eastAsia="Times New Roman" w:hAnsi="Times New Roman" w:cs="Times New Roman"/>
          <w:sz w:val="28"/>
          <w:szCs w:val="28"/>
          <w:lang w:eastAsia="ar-SA"/>
        </w:rPr>
        <w:t>,</w:t>
      </w:r>
      <w:r w:rsidRPr="001453FD">
        <w:rPr>
          <w:rFonts w:ascii="Times New Roman" w:eastAsia="Times New Roman" w:hAnsi="Times New Roman" w:cs="Times New Roman"/>
          <w:sz w:val="28"/>
          <w:szCs w:val="28"/>
          <w:lang w:eastAsia="ar-SA"/>
        </w:rPr>
        <w:t xml:space="preserve"> что задолженности контрагентов и задолженности перед контрагентами числятся на счетах учета в реальных значениях. Наиболее эффективным способом проведения данной процедуры является инвентаризация расчетов.</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Проверка правильности списания дебиторско</w:t>
      </w:r>
      <w:r w:rsidR="0030174D">
        <w:rPr>
          <w:rFonts w:ascii="Times New Roman" w:eastAsia="Times New Roman" w:hAnsi="Times New Roman" w:cs="Times New Roman"/>
          <w:sz w:val="28"/>
          <w:szCs w:val="28"/>
          <w:lang w:eastAsia="ar-SA"/>
        </w:rPr>
        <w:t>й и кредиторской задолженностей,</w:t>
      </w:r>
      <w:r w:rsidRPr="001453FD">
        <w:rPr>
          <w:rFonts w:ascii="Times New Roman" w:eastAsia="Times New Roman" w:hAnsi="Times New Roman" w:cs="Times New Roman"/>
          <w:sz w:val="28"/>
          <w:szCs w:val="28"/>
          <w:lang w:eastAsia="ar-SA"/>
        </w:rPr>
        <w:t xml:space="preserve"> безнадежных ко взысканию. Процедура проводится, если </w:t>
      </w:r>
      <w:r w:rsidR="00B827CD">
        <w:rPr>
          <w:rFonts w:ascii="Times New Roman" w:eastAsia="Times New Roman" w:hAnsi="Times New Roman" w:cs="Times New Roman"/>
          <w:sz w:val="28"/>
          <w:szCs w:val="28"/>
          <w:lang w:eastAsia="ar-SA"/>
        </w:rPr>
        <w:t xml:space="preserve">в организации </w:t>
      </w:r>
      <w:r w:rsidRPr="001453FD">
        <w:rPr>
          <w:rFonts w:ascii="Times New Roman" w:eastAsia="Times New Roman" w:hAnsi="Times New Roman" w:cs="Times New Roman"/>
          <w:sz w:val="28"/>
          <w:szCs w:val="28"/>
          <w:lang w:eastAsia="ar-SA"/>
        </w:rPr>
        <w:t>происходили случаи списания дебиторской задолженности со счета 60 в виде авансов выданных и кредиторской задолженности по полученным товарам (работам, услугам).</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4.</w:t>
      </w:r>
      <w:r w:rsidRPr="001453FD">
        <w:rPr>
          <w:rFonts w:ascii="Times New Roman" w:eastAsia="Times New Roman" w:hAnsi="Times New Roman" w:cs="Times New Roman"/>
          <w:sz w:val="28"/>
          <w:szCs w:val="28"/>
          <w:lang w:eastAsia="ar-SA"/>
        </w:rPr>
        <w:tab/>
        <w:t xml:space="preserve">Проверка правильности отражения в бухгалтерском учете отдельных операций </w:t>
      </w: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о расчетам с поставщиками</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5"/>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 xml:space="preserve">роверка расчетов по </w:t>
      </w:r>
      <w:proofErr w:type="spellStart"/>
      <w:r w:rsidRPr="001453FD">
        <w:rPr>
          <w:rFonts w:ascii="Times New Roman" w:eastAsia="Times New Roman" w:hAnsi="Times New Roman" w:cs="Times New Roman"/>
          <w:sz w:val="28"/>
          <w:szCs w:val="28"/>
          <w:lang w:eastAsia="ar-SA"/>
        </w:rPr>
        <w:t>неотфактурованным</w:t>
      </w:r>
      <w:proofErr w:type="spellEnd"/>
      <w:r w:rsidRPr="001453FD">
        <w:rPr>
          <w:rFonts w:ascii="Times New Roman" w:eastAsia="Times New Roman" w:hAnsi="Times New Roman" w:cs="Times New Roman"/>
          <w:sz w:val="28"/>
          <w:szCs w:val="28"/>
          <w:lang w:eastAsia="ar-SA"/>
        </w:rPr>
        <w:t xml:space="preserve"> поставкам</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5"/>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расчетов по претензиям</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5"/>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учета курсовых разниц.</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5.</w:t>
      </w:r>
      <w:r w:rsidRPr="001453FD">
        <w:rPr>
          <w:rFonts w:ascii="Times New Roman" w:eastAsia="Times New Roman" w:hAnsi="Times New Roman" w:cs="Times New Roman"/>
          <w:sz w:val="28"/>
          <w:szCs w:val="28"/>
          <w:lang w:eastAsia="ar-SA"/>
        </w:rPr>
        <w:tab/>
        <w:t>Проверка соответствия данных аналитического учета расчетов с поставщиками данным сводного (синтетического) учета</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6"/>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соответствия данных аналитического учета оборотам и остаткам по счетам синтетического учета</w:t>
      </w:r>
      <w:r>
        <w:rPr>
          <w:rFonts w:ascii="Times New Roman" w:eastAsia="Times New Roman" w:hAnsi="Times New Roman" w:cs="Times New Roman"/>
          <w:sz w:val="28"/>
          <w:szCs w:val="28"/>
          <w:lang w:eastAsia="ar-SA"/>
        </w:rPr>
        <w:t>;</w:t>
      </w:r>
    </w:p>
    <w:p w:rsidR="00EE3173" w:rsidRPr="001453FD" w:rsidRDefault="00EE3173" w:rsidP="000952AF">
      <w:pPr>
        <w:pStyle w:val="a4"/>
        <w:numPr>
          <w:ilvl w:val="1"/>
          <w:numId w:val="16"/>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правильности отражения в отчетности итоговых данных по расчетам с поставщиками.</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lastRenderedPageBreak/>
        <w:t>6.</w:t>
      </w:r>
      <w:r w:rsidRPr="001453FD">
        <w:rPr>
          <w:rFonts w:ascii="Times New Roman" w:eastAsia="Times New Roman" w:hAnsi="Times New Roman" w:cs="Times New Roman"/>
          <w:sz w:val="28"/>
          <w:szCs w:val="28"/>
          <w:lang w:eastAsia="ar-SA"/>
        </w:rPr>
        <w:tab/>
        <w:t>Проверка организации налогового учета по расчетам с поставщиками</w:t>
      </w:r>
      <w:r>
        <w:rPr>
          <w:rFonts w:ascii="Times New Roman" w:eastAsia="Times New Roman" w:hAnsi="Times New Roman" w:cs="Times New Roman"/>
          <w:sz w:val="28"/>
          <w:szCs w:val="28"/>
          <w:lang w:eastAsia="ar-SA"/>
        </w:rPr>
        <w:t>:</w:t>
      </w:r>
      <w:r w:rsidRPr="001453FD">
        <w:rPr>
          <w:rFonts w:ascii="Times New Roman" w:eastAsia="Times New Roman" w:hAnsi="Times New Roman" w:cs="Times New Roman"/>
          <w:sz w:val="28"/>
          <w:szCs w:val="28"/>
          <w:lang w:eastAsia="ar-SA"/>
        </w:rPr>
        <w:t xml:space="preserve"> </w:t>
      </w:r>
    </w:p>
    <w:p w:rsidR="00EE3173" w:rsidRPr="001453FD" w:rsidRDefault="00EE3173" w:rsidP="000952AF">
      <w:pPr>
        <w:pStyle w:val="a4"/>
        <w:numPr>
          <w:ilvl w:val="1"/>
          <w:numId w:val="17"/>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налогового учета процентов по в</w:t>
      </w:r>
      <w:r>
        <w:rPr>
          <w:rFonts w:ascii="Times New Roman" w:eastAsia="Times New Roman" w:hAnsi="Times New Roman" w:cs="Times New Roman"/>
          <w:sz w:val="28"/>
          <w:szCs w:val="28"/>
          <w:lang w:eastAsia="ar-SA"/>
        </w:rPr>
        <w:t>екселям и коммерческим кредитам;</w:t>
      </w:r>
    </w:p>
    <w:p w:rsidR="00EE3173" w:rsidRPr="001453FD" w:rsidRDefault="00EE3173" w:rsidP="000952AF">
      <w:pPr>
        <w:pStyle w:val="a4"/>
        <w:numPr>
          <w:ilvl w:val="1"/>
          <w:numId w:val="17"/>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453FD">
        <w:rPr>
          <w:rFonts w:ascii="Times New Roman" w:eastAsia="Times New Roman" w:hAnsi="Times New Roman" w:cs="Times New Roman"/>
          <w:sz w:val="28"/>
          <w:szCs w:val="28"/>
          <w:lang w:eastAsia="ar-SA"/>
        </w:rPr>
        <w:t>роверка учета налога на добавленную стоимость.</w:t>
      </w:r>
    </w:p>
    <w:p w:rsidR="00EE3173" w:rsidRPr="00234CFC" w:rsidRDefault="00EE3173" w:rsidP="00EE3173">
      <w:pPr>
        <w:tabs>
          <w:tab w:val="left" w:pos="993"/>
        </w:tabs>
        <w:spacing w:after="0" w:line="360" w:lineRule="auto"/>
        <w:ind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bCs/>
          <w:sz w:val="28"/>
          <w:szCs w:val="28"/>
        </w:rPr>
        <w:t xml:space="preserve">В своем научном труде </w:t>
      </w:r>
      <w:r w:rsidRPr="00234CFC">
        <w:rPr>
          <w:rFonts w:ascii="Times New Roman" w:eastAsia="Times New Roman" w:hAnsi="Times New Roman" w:cs="Times New Roman"/>
          <w:bCs/>
          <w:sz w:val="28"/>
          <w:szCs w:val="28"/>
          <w:lang w:eastAsia="ar-SA"/>
        </w:rPr>
        <w:t>Касьянова С.А.</w:t>
      </w:r>
      <w:r w:rsidRPr="00234CFC">
        <w:rPr>
          <w:rFonts w:ascii="Times New Roman" w:eastAsia="Times New Roman" w:hAnsi="Times New Roman" w:cs="Times New Roman"/>
          <w:sz w:val="28"/>
          <w:szCs w:val="28"/>
          <w:lang w:eastAsia="ar-SA"/>
        </w:rPr>
        <w:t xml:space="preserve"> [1</w:t>
      </w:r>
      <w:r w:rsidRPr="001453FD">
        <w:rPr>
          <w:rFonts w:ascii="Times New Roman" w:eastAsia="Times New Roman" w:hAnsi="Times New Roman" w:cs="Times New Roman"/>
          <w:sz w:val="28"/>
          <w:szCs w:val="28"/>
          <w:lang w:eastAsia="ar-SA"/>
        </w:rPr>
        <w:t>8</w:t>
      </w:r>
      <w:r w:rsidRPr="00234CFC">
        <w:rPr>
          <w:rFonts w:ascii="Times New Roman" w:eastAsia="Times New Roman" w:hAnsi="Times New Roman" w:cs="Times New Roman"/>
          <w:sz w:val="28"/>
          <w:szCs w:val="28"/>
          <w:lang w:eastAsia="ar-SA"/>
        </w:rPr>
        <w:t xml:space="preserve">] предлагает следующую </w:t>
      </w:r>
      <w:r w:rsidRPr="00234CFC">
        <w:rPr>
          <w:rFonts w:ascii="Times New Roman" w:eastAsia="Times New Roman" w:hAnsi="Times New Roman" w:cs="Times New Roman"/>
          <w:bCs/>
          <w:sz w:val="28"/>
          <w:szCs w:val="28"/>
        </w:rPr>
        <w:t>методику проведения аудита расчетов с поставщиками и по</w:t>
      </w:r>
      <w:r w:rsidR="00BB12B0">
        <w:rPr>
          <w:rFonts w:ascii="Times New Roman" w:eastAsia="Times New Roman" w:hAnsi="Times New Roman" w:cs="Times New Roman"/>
          <w:bCs/>
          <w:sz w:val="28"/>
          <w:szCs w:val="28"/>
        </w:rPr>
        <w:t>д</w:t>
      </w:r>
      <w:r w:rsidRPr="00234CFC">
        <w:rPr>
          <w:rFonts w:ascii="Times New Roman" w:eastAsia="Times New Roman" w:hAnsi="Times New Roman" w:cs="Times New Roman"/>
          <w:bCs/>
          <w:sz w:val="28"/>
          <w:szCs w:val="28"/>
        </w:rPr>
        <w:t>рядчиками:</w:t>
      </w:r>
    </w:p>
    <w:p w:rsidR="00EE3173" w:rsidRPr="00234CFC" w:rsidRDefault="00EE3173" w:rsidP="00EE3173">
      <w:pPr>
        <w:tabs>
          <w:tab w:val="left" w:pos="993"/>
        </w:tab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1. Проверка порядка соблюдения законности совершения опера</w:t>
      </w:r>
      <w:r w:rsidRPr="00234CFC">
        <w:rPr>
          <w:rFonts w:ascii="Times New Roman" w:eastAsia="Times New Roman" w:hAnsi="Times New Roman" w:cs="Times New Roman"/>
          <w:sz w:val="28"/>
          <w:szCs w:val="28"/>
        </w:rPr>
        <w:softHyphen/>
        <w:t>ций</w:t>
      </w:r>
      <w:r>
        <w:rPr>
          <w:rFonts w:ascii="Times New Roman" w:eastAsia="Times New Roman" w:hAnsi="Times New Roman" w:cs="Times New Roman"/>
          <w:sz w:val="28"/>
          <w:szCs w:val="28"/>
        </w:rPr>
        <w:t xml:space="preserve"> с поставщиками</w:t>
      </w:r>
      <w:r w:rsidRPr="00234CFC">
        <w:rPr>
          <w:rFonts w:ascii="Times New Roman" w:eastAsia="Times New Roman" w:hAnsi="Times New Roman" w:cs="Times New Roman"/>
          <w:sz w:val="28"/>
          <w:szCs w:val="28"/>
        </w:rPr>
        <w:t>:</w:t>
      </w:r>
    </w:p>
    <w:p w:rsidR="00EE3173" w:rsidRPr="00234CFC" w:rsidRDefault="00EE3173" w:rsidP="000952AF">
      <w:pPr>
        <w:numPr>
          <w:ilvl w:val="0"/>
          <w:numId w:val="9"/>
        </w:numPr>
        <w:tabs>
          <w:tab w:val="left" w:pos="333"/>
          <w:tab w:val="left" w:pos="851"/>
          <w:tab w:val="left" w:pos="993"/>
        </w:tabs>
        <w:suppressAutoHyphens/>
        <w:spacing w:after="0" w:line="360" w:lineRule="auto"/>
        <w:ind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соответствие форм оплаты нормам заключенного договора:</w:t>
      </w:r>
    </w:p>
    <w:p w:rsidR="00EE3173" w:rsidRPr="00234CFC" w:rsidRDefault="00EE3173" w:rsidP="000952AF">
      <w:pPr>
        <w:numPr>
          <w:ilvl w:val="0"/>
          <w:numId w:val="9"/>
        </w:numPr>
        <w:tabs>
          <w:tab w:val="left" w:pos="340"/>
          <w:tab w:val="left" w:pos="851"/>
          <w:tab w:val="left" w:pos="993"/>
        </w:tabs>
        <w:suppressAutoHyphen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правомерность списания неистребованной дебиторской и кредиторской задолженности;</w:t>
      </w:r>
    </w:p>
    <w:p w:rsidR="00EE3173" w:rsidRPr="00234CFC" w:rsidRDefault="00EE3173" w:rsidP="000952AF">
      <w:pPr>
        <w:numPr>
          <w:ilvl w:val="0"/>
          <w:numId w:val="9"/>
        </w:numPr>
        <w:tabs>
          <w:tab w:val="left" w:pos="333"/>
          <w:tab w:val="left" w:pos="851"/>
          <w:tab w:val="left" w:pos="993"/>
        </w:tabs>
        <w:suppressAutoHyphens/>
        <w:spacing w:after="0" w:line="360" w:lineRule="auto"/>
        <w:ind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законность оформления первичной учетной документации;</w:t>
      </w:r>
    </w:p>
    <w:p w:rsidR="00EE3173" w:rsidRPr="00234CFC" w:rsidRDefault="00EE3173" w:rsidP="000952AF">
      <w:pPr>
        <w:numPr>
          <w:ilvl w:val="0"/>
          <w:numId w:val="9"/>
        </w:numPr>
        <w:tabs>
          <w:tab w:val="left" w:pos="340"/>
          <w:tab w:val="left" w:pos="851"/>
          <w:tab w:val="left" w:pos="993"/>
        </w:tabs>
        <w:suppressAutoHyphen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правомерность предъявленных поставщикам претензий и нали</w:t>
      </w:r>
      <w:r w:rsidRPr="00234CFC">
        <w:rPr>
          <w:rFonts w:ascii="Times New Roman" w:eastAsia="Times New Roman" w:hAnsi="Times New Roman" w:cs="Times New Roman"/>
          <w:sz w:val="28"/>
          <w:szCs w:val="28"/>
        </w:rPr>
        <w:softHyphen/>
        <w:t>чие необходимых документов — претензионного расчета, ком</w:t>
      </w:r>
      <w:r w:rsidRPr="00234CFC">
        <w:rPr>
          <w:rFonts w:ascii="Times New Roman" w:eastAsia="Times New Roman" w:hAnsi="Times New Roman" w:cs="Times New Roman"/>
          <w:sz w:val="28"/>
          <w:szCs w:val="28"/>
        </w:rPr>
        <w:softHyphen/>
        <w:t>мерческого акта об установленном расхождении в количестве и качестве при приемке товаров (работ, услуг), претензионного удостоверения о полномочии участников количественной и ка</w:t>
      </w:r>
      <w:r w:rsidRPr="00234CFC">
        <w:rPr>
          <w:rFonts w:ascii="Times New Roman" w:eastAsia="Times New Roman" w:hAnsi="Times New Roman" w:cs="Times New Roman"/>
          <w:sz w:val="28"/>
          <w:szCs w:val="28"/>
        </w:rPr>
        <w:softHyphen/>
        <w:t>чественной выбраковки, а также документов, подтверждающих произведенные расходы, стоимость которых возмещается за счет поставщика;</w:t>
      </w:r>
    </w:p>
    <w:p w:rsidR="00EE3173" w:rsidRPr="00234CFC" w:rsidRDefault="00EE3173" w:rsidP="000952AF">
      <w:pPr>
        <w:numPr>
          <w:ilvl w:val="0"/>
          <w:numId w:val="9"/>
        </w:numPr>
        <w:tabs>
          <w:tab w:val="left" w:pos="333"/>
          <w:tab w:val="left" w:pos="851"/>
          <w:tab w:val="left" w:pos="993"/>
        </w:tabs>
        <w:suppressAutoHyphen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своевременность предъявления штрафных санкций поставщи</w:t>
      </w:r>
      <w:r w:rsidRPr="00234CFC">
        <w:rPr>
          <w:rFonts w:ascii="Times New Roman" w:eastAsia="Times New Roman" w:hAnsi="Times New Roman" w:cs="Times New Roman"/>
          <w:sz w:val="28"/>
          <w:szCs w:val="28"/>
        </w:rPr>
        <w:softHyphen/>
        <w:t>кам при нарушении условий договоров;</w:t>
      </w:r>
    </w:p>
    <w:p w:rsidR="00EE3173" w:rsidRPr="00234CFC" w:rsidRDefault="00EE3173" w:rsidP="000952AF">
      <w:pPr>
        <w:numPr>
          <w:ilvl w:val="0"/>
          <w:numId w:val="9"/>
        </w:numPr>
        <w:tabs>
          <w:tab w:val="left" w:pos="340"/>
          <w:tab w:val="left" w:pos="851"/>
          <w:tab w:val="left" w:pos="993"/>
        </w:tabs>
        <w:suppressAutoHyphen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регулярность и полнота проведения сверки расчето</w:t>
      </w:r>
      <w:r>
        <w:rPr>
          <w:rFonts w:ascii="Times New Roman" w:eastAsia="Times New Roman" w:hAnsi="Times New Roman" w:cs="Times New Roman"/>
          <w:sz w:val="28"/>
          <w:szCs w:val="28"/>
        </w:rPr>
        <w:t>в задолжен</w:t>
      </w:r>
      <w:r>
        <w:rPr>
          <w:rFonts w:ascii="Times New Roman" w:eastAsia="Times New Roman" w:hAnsi="Times New Roman" w:cs="Times New Roman"/>
          <w:sz w:val="28"/>
          <w:szCs w:val="28"/>
        </w:rPr>
        <w:softHyphen/>
        <w:t>ности с поставщиками</w:t>
      </w:r>
      <w:r w:rsidRPr="00234CFC">
        <w:rPr>
          <w:rFonts w:ascii="Times New Roman" w:eastAsia="Times New Roman" w:hAnsi="Times New Roman" w:cs="Times New Roman"/>
          <w:sz w:val="28"/>
          <w:szCs w:val="28"/>
        </w:rPr>
        <w:t>;</w:t>
      </w:r>
    </w:p>
    <w:p w:rsidR="00EE3173" w:rsidRPr="00234CFC" w:rsidRDefault="00EE3173" w:rsidP="000952AF">
      <w:pPr>
        <w:numPr>
          <w:ilvl w:val="0"/>
          <w:numId w:val="9"/>
        </w:numPr>
        <w:tabs>
          <w:tab w:val="left" w:pos="348"/>
          <w:tab w:val="left" w:pos="851"/>
          <w:tab w:val="left" w:pos="993"/>
        </w:tabs>
        <w:suppressAutoHyphens/>
        <w:spacing w:after="0" w:line="360" w:lineRule="auto"/>
        <w:ind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наличие постоянных и разовых</w:t>
      </w:r>
      <w:r w:rsidR="00384136">
        <w:rPr>
          <w:rFonts w:ascii="Times New Roman" w:eastAsia="Times New Roman" w:hAnsi="Times New Roman" w:cs="Times New Roman"/>
          <w:sz w:val="28"/>
          <w:szCs w:val="28"/>
        </w:rPr>
        <w:t xml:space="preserve"> взаимоотношений с поставщиками</w:t>
      </w:r>
      <w:r w:rsidRPr="00234CFC">
        <w:rPr>
          <w:rFonts w:ascii="Times New Roman" w:eastAsia="Times New Roman" w:hAnsi="Times New Roman" w:cs="Times New Roman"/>
          <w:sz w:val="28"/>
          <w:szCs w:val="28"/>
        </w:rPr>
        <w:t>.</w:t>
      </w:r>
    </w:p>
    <w:p w:rsidR="00EE3173" w:rsidRPr="00234CFC" w:rsidRDefault="00EE3173" w:rsidP="00EE3173">
      <w:pPr>
        <w:tabs>
          <w:tab w:val="left" w:pos="851"/>
          <w:tab w:val="left" w:pos="993"/>
        </w:tab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2. Проверка правильности ведения аналитического учета и со</w:t>
      </w:r>
      <w:r w:rsidRPr="00234CFC">
        <w:rPr>
          <w:rFonts w:ascii="Times New Roman" w:eastAsia="Times New Roman" w:hAnsi="Times New Roman" w:cs="Times New Roman"/>
          <w:sz w:val="28"/>
          <w:szCs w:val="28"/>
        </w:rPr>
        <w:softHyphen/>
        <w:t>ставления бухгалтерских записей по сч</w:t>
      </w:r>
      <w:r>
        <w:rPr>
          <w:rFonts w:ascii="Times New Roman" w:eastAsia="Times New Roman" w:hAnsi="Times New Roman" w:cs="Times New Roman"/>
          <w:sz w:val="28"/>
          <w:szCs w:val="28"/>
        </w:rPr>
        <w:t>ету 60 «Расчеты с поставщи</w:t>
      </w:r>
      <w:r>
        <w:rPr>
          <w:rFonts w:ascii="Times New Roman" w:eastAsia="Times New Roman" w:hAnsi="Times New Roman" w:cs="Times New Roman"/>
          <w:sz w:val="28"/>
          <w:szCs w:val="28"/>
        </w:rPr>
        <w:softHyphen/>
        <w:t>ками</w:t>
      </w:r>
      <w:r w:rsidRPr="00234CFC">
        <w:rPr>
          <w:rFonts w:ascii="Times New Roman" w:eastAsia="Times New Roman" w:hAnsi="Times New Roman" w:cs="Times New Roman"/>
          <w:sz w:val="28"/>
          <w:szCs w:val="28"/>
        </w:rPr>
        <w:t>»:</w:t>
      </w:r>
    </w:p>
    <w:p w:rsidR="00EE3173" w:rsidRPr="00234CFC" w:rsidRDefault="00EE3173" w:rsidP="000952AF">
      <w:pPr>
        <w:numPr>
          <w:ilvl w:val="0"/>
          <w:numId w:val="10"/>
        </w:numPr>
        <w:tabs>
          <w:tab w:val="left" w:pos="340"/>
          <w:tab w:val="left" w:pos="993"/>
        </w:tabs>
        <w:suppressAutoHyphens/>
        <w:spacing w:after="0" w:line="360" w:lineRule="auto"/>
        <w:ind w:left="0" w:right="20" w:firstLine="709"/>
        <w:contextualSpacing/>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проверка правильности составления счетов-фактур и их отраже</w:t>
      </w:r>
      <w:r w:rsidRPr="00234CFC">
        <w:rPr>
          <w:rFonts w:ascii="Times New Roman" w:eastAsia="Times New Roman" w:hAnsi="Times New Roman" w:cs="Times New Roman"/>
          <w:sz w:val="28"/>
          <w:szCs w:val="28"/>
        </w:rPr>
        <w:softHyphen/>
        <w:t>ние в журнале регистрации счетов-фактур по каждой конкрет</w:t>
      </w:r>
      <w:r w:rsidRPr="00234CFC">
        <w:rPr>
          <w:rFonts w:ascii="Times New Roman" w:eastAsia="Times New Roman" w:hAnsi="Times New Roman" w:cs="Times New Roman"/>
          <w:sz w:val="28"/>
          <w:szCs w:val="28"/>
        </w:rPr>
        <w:softHyphen/>
        <w:t>ной сделке;</w:t>
      </w:r>
    </w:p>
    <w:p w:rsidR="00EE3173" w:rsidRPr="00234CFC" w:rsidRDefault="00EE3173" w:rsidP="000952AF">
      <w:pPr>
        <w:numPr>
          <w:ilvl w:val="0"/>
          <w:numId w:val="10"/>
        </w:numPr>
        <w:tabs>
          <w:tab w:val="left" w:pos="340"/>
          <w:tab w:val="left" w:pos="993"/>
        </w:tabs>
        <w:suppressAutoHyphens/>
        <w:spacing w:after="0" w:line="360" w:lineRule="auto"/>
        <w:ind w:left="0" w:right="20" w:firstLine="709"/>
        <w:contextualSpacing/>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lastRenderedPageBreak/>
        <w:t>проверка своевременности и правильности возмещения НДС по авансовым платежам;</w:t>
      </w:r>
    </w:p>
    <w:p w:rsidR="00EE3173" w:rsidRPr="00234CFC" w:rsidRDefault="00EE3173" w:rsidP="000952AF">
      <w:pPr>
        <w:numPr>
          <w:ilvl w:val="0"/>
          <w:numId w:val="10"/>
        </w:numPr>
        <w:tabs>
          <w:tab w:val="left" w:pos="333"/>
          <w:tab w:val="left" w:pos="993"/>
        </w:tabs>
        <w:suppressAutoHyphens/>
        <w:spacing w:after="0" w:line="360" w:lineRule="auto"/>
        <w:ind w:left="0" w:right="20" w:firstLine="709"/>
        <w:contextualSpacing/>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соблюдение условий для возмещения налога на добавленную стоимость в соответствии со ст. 172 НК РФ:</w:t>
      </w:r>
    </w:p>
    <w:p w:rsidR="00EE3173" w:rsidRPr="00234CFC" w:rsidRDefault="00EE3173" w:rsidP="000952AF">
      <w:pPr>
        <w:numPr>
          <w:ilvl w:val="0"/>
          <w:numId w:val="10"/>
        </w:numPr>
        <w:tabs>
          <w:tab w:val="left" w:pos="333"/>
          <w:tab w:val="left" w:pos="993"/>
        </w:tabs>
        <w:suppressAutoHyphens/>
        <w:spacing w:after="0" w:line="360" w:lineRule="auto"/>
        <w:ind w:left="0" w:right="20" w:firstLine="709"/>
        <w:contextualSpacing/>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соответствие сумм в актах о принятии к учету работ, услуг с до</w:t>
      </w:r>
      <w:r w:rsidRPr="00234CFC">
        <w:rPr>
          <w:rFonts w:ascii="Times New Roman" w:eastAsia="Times New Roman" w:hAnsi="Times New Roman" w:cs="Times New Roman"/>
          <w:sz w:val="28"/>
          <w:szCs w:val="28"/>
        </w:rPr>
        <w:softHyphen/>
        <w:t>говорами подрядов;</w:t>
      </w:r>
    </w:p>
    <w:p w:rsidR="00EE3173" w:rsidRPr="00234CFC" w:rsidRDefault="00EE3173" w:rsidP="000952AF">
      <w:pPr>
        <w:numPr>
          <w:ilvl w:val="0"/>
          <w:numId w:val="10"/>
        </w:numPr>
        <w:tabs>
          <w:tab w:val="left" w:pos="333"/>
          <w:tab w:val="left" w:pos="993"/>
        </w:tabs>
        <w:suppressAutoHyphens/>
        <w:spacing w:after="0" w:line="360" w:lineRule="auto"/>
        <w:ind w:left="0" w:right="20" w:firstLine="709"/>
        <w:contextualSpacing/>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соответствие записей аналитического учета в журнале-ордере № 6 с главной книгой и бухгалтерским балансом;</w:t>
      </w:r>
    </w:p>
    <w:p w:rsidR="00EE3173" w:rsidRPr="00234CFC" w:rsidRDefault="00EE3173" w:rsidP="000952AF">
      <w:pPr>
        <w:numPr>
          <w:ilvl w:val="0"/>
          <w:numId w:val="10"/>
        </w:numPr>
        <w:tabs>
          <w:tab w:val="left" w:pos="340"/>
          <w:tab w:val="left" w:pos="993"/>
        </w:tabs>
        <w:suppressAutoHyphens/>
        <w:spacing w:after="0" w:line="360" w:lineRule="auto"/>
        <w:ind w:left="0" w:right="20" w:firstLine="709"/>
        <w:contextualSpacing/>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проверка полноты и точности регистрации первичных докумен</w:t>
      </w:r>
      <w:r w:rsidRPr="00234CFC">
        <w:rPr>
          <w:rFonts w:ascii="Times New Roman" w:eastAsia="Times New Roman" w:hAnsi="Times New Roman" w:cs="Times New Roman"/>
          <w:sz w:val="28"/>
          <w:szCs w:val="28"/>
        </w:rPr>
        <w:softHyphen/>
        <w:t>тов в учетных регистрах.</w:t>
      </w:r>
    </w:p>
    <w:p w:rsidR="00EE3173" w:rsidRPr="00234CFC" w:rsidRDefault="00EE3173" w:rsidP="00EE3173">
      <w:pPr>
        <w:tabs>
          <w:tab w:val="left" w:pos="993"/>
        </w:tabs>
        <w:spacing w:after="0" w:line="360" w:lineRule="auto"/>
        <w:ind w:right="20" w:firstLine="709"/>
        <w:jc w:val="both"/>
        <w:rPr>
          <w:rFonts w:ascii="Times New Roman" w:eastAsia="Times New Roman" w:hAnsi="Times New Roman" w:cs="Times New Roman"/>
          <w:sz w:val="28"/>
          <w:szCs w:val="28"/>
        </w:rPr>
      </w:pPr>
      <w:r w:rsidRPr="00234CFC">
        <w:rPr>
          <w:rFonts w:ascii="Times New Roman" w:eastAsia="Times New Roman" w:hAnsi="Times New Roman" w:cs="Times New Roman"/>
          <w:sz w:val="28"/>
          <w:szCs w:val="28"/>
        </w:rPr>
        <w:t>Процедуры проверки актов инвентаризации расчетов с постав</w:t>
      </w:r>
      <w:r w:rsidRPr="00234CFC">
        <w:rPr>
          <w:rFonts w:ascii="Times New Roman" w:eastAsia="Times New Roman" w:hAnsi="Times New Roman" w:cs="Times New Roman"/>
          <w:sz w:val="28"/>
          <w:szCs w:val="28"/>
        </w:rPr>
        <w:softHyphen/>
        <w:t>щиками формы ИНВ-17, а также актов сверки расчетов с ними по</w:t>
      </w:r>
      <w:r w:rsidRPr="00234CFC">
        <w:rPr>
          <w:rFonts w:ascii="Times New Roman" w:eastAsia="Times New Roman" w:hAnsi="Times New Roman" w:cs="Times New Roman"/>
          <w:sz w:val="28"/>
          <w:szCs w:val="28"/>
        </w:rPr>
        <w:softHyphen/>
        <w:t>зволяют не только подтвердить реально</w:t>
      </w:r>
      <w:r w:rsidR="00BB12B0">
        <w:rPr>
          <w:rFonts w:ascii="Times New Roman" w:eastAsia="Times New Roman" w:hAnsi="Times New Roman" w:cs="Times New Roman"/>
          <w:sz w:val="28"/>
          <w:szCs w:val="28"/>
        </w:rPr>
        <w:t>сть существующей задолжен</w:t>
      </w:r>
      <w:r w:rsidR="00BB12B0">
        <w:rPr>
          <w:rFonts w:ascii="Times New Roman" w:eastAsia="Times New Roman" w:hAnsi="Times New Roman" w:cs="Times New Roman"/>
          <w:sz w:val="28"/>
          <w:szCs w:val="28"/>
        </w:rPr>
        <w:softHyphen/>
        <w:t>ности,</w:t>
      </w:r>
      <w:r w:rsidRPr="00234CFC">
        <w:rPr>
          <w:rFonts w:ascii="Times New Roman" w:eastAsia="Times New Roman" w:hAnsi="Times New Roman" w:cs="Times New Roman"/>
          <w:sz w:val="28"/>
          <w:szCs w:val="28"/>
        </w:rPr>
        <w:t xml:space="preserve"> но и выявить суммы дебиторской и кредиторской задолжен</w:t>
      </w:r>
      <w:r w:rsidRPr="00234CFC">
        <w:rPr>
          <w:rFonts w:ascii="Times New Roman" w:eastAsia="Times New Roman" w:hAnsi="Times New Roman" w:cs="Times New Roman"/>
          <w:sz w:val="28"/>
          <w:szCs w:val="28"/>
        </w:rPr>
        <w:softHyphen/>
        <w:t>ности с истекшим сроком исковой давности. Аудитору необходимо проверить наличие приказа на списание задолженности и ее отра</w:t>
      </w:r>
      <w:r w:rsidRPr="00234CFC">
        <w:rPr>
          <w:rFonts w:ascii="Times New Roman" w:eastAsia="Times New Roman" w:hAnsi="Times New Roman" w:cs="Times New Roman"/>
          <w:sz w:val="28"/>
          <w:szCs w:val="28"/>
        </w:rPr>
        <w:softHyphen/>
        <w:t xml:space="preserve">жению в бухгалтерском учете на </w:t>
      </w:r>
      <w:proofErr w:type="spellStart"/>
      <w:r w:rsidRPr="00234CFC">
        <w:rPr>
          <w:rFonts w:ascii="Times New Roman" w:eastAsia="Times New Roman" w:hAnsi="Times New Roman" w:cs="Times New Roman"/>
          <w:sz w:val="28"/>
          <w:szCs w:val="28"/>
        </w:rPr>
        <w:t>забалансовом</w:t>
      </w:r>
      <w:proofErr w:type="spellEnd"/>
      <w:r w:rsidRPr="00234CFC">
        <w:rPr>
          <w:rFonts w:ascii="Times New Roman" w:eastAsia="Times New Roman" w:hAnsi="Times New Roman" w:cs="Times New Roman"/>
          <w:sz w:val="28"/>
          <w:szCs w:val="28"/>
        </w:rPr>
        <w:t xml:space="preserve"> счете 007 «Списан</w:t>
      </w:r>
      <w:r w:rsidRPr="00234CFC">
        <w:rPr>
          <w:rFonts w:ascii="Times New Roman" w:eastAsia="Times New Roman" w:hAnsi="Times New Roman" w:cs="Times New Roman"/>
          <w:sz w:val="28"/>
          <w:szCs w:val="28"/>
        </w:rPr>
        <w:softHyphen/>
        <w:t>ная в убыток задолженность неплатежеспособных дебиторов» в течение 5 лет.</w:t>
      </w:r>
    </w:p>
    <w:p w:rsidR="00EE3173" w:rsidRPr="001453FD" w:rsidRDefault="00EE3173" w:rsidP="00EE3173">
      <w:pPr>
        <w:tabs>
          <w:tab w:val="left" w:pos="993"/>
        </w:tabs>
        <w:suppressAutoHyphens/>
        <w:spacing w:after="0" w:line="360" w:lineRule="auto"/>
        <w:ind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Проводя аудит расчетов с поставщиками, аудитор должен знать о возможных ошибках и нарушениях, свойственных данному разделу учета. Наиболее типичные из них сгруппированы следующим образом. В части организации первичного учета:</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арифметические ошибки при измерении количества, веса, размеров и т.п.;</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регистрация хозяйственных операций в документах неунифицированной формы;</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отсутствие необходимых реквизитов, придающих документу юридическую силу;</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нарушения, допущенные при оформлении первичного документа;</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lastRenderedPageBreak/>
        <w:t>ошибки при регистрации документа;</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несвоевременная регистрация документа в учетном регистре:</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нарушения сроков хранения документации в архиве;</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нарушения при оформлении дел с первичной учетной документацией. В части организации бухгалтерского учета:</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перекрытие задолженности одного контрагента авансами, выданными другому контрагенту;</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несвоевременное списание задолженности в связи с неверным исчислением сроков исковой давности;</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возмещение входного НДС по </w:t>
      </w:r>
      <w:proofErr w:type="spellStart"/>
      <w:r w:rsidRPr="001453FD">
        <w:rPr>
          <w:rFonts w:ascii="Times New Roman" w:eastAsia="Times New Roman" w:hAnsi="Times New Roman" w:cs="Times New Roman"/>
          <w:sz w:val="28"/>
          <w:szCs w:val="28"/>
          <w:lang w:eastAsia="ar-SA"/>
        </w:rPr>
        <w:t>неотфактурованным</w:t>
      </w:r>
      <w:proofErr w:type="spellEnd"/>
      <w:r w:rsidRPr="001453FD">
        <w:rPr>
          <w:rFonts w:ascii="Times New Roman" w:eastAsia="Times New Roman" w:hAnsi="Times New Roman" w:cs="Times New Roman"/>
          <w:sz w:val="28"/>
          <w:szCs w:val="28"/>
          <w:lang w:eastAsia="ar-SA"/>
        </w:rPr>
        <w:t xml:space="preserve"> поставкам:</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отсутствие корректировки по списанным на затраты ТМЦ (работам, услугам), ранее отраженным как </w:t>
      </w:r>
      <w:proofErr w:type="spellStart"/>
      <w:r w:rsidRPr="001453FD">
        <w:rPr>
          <w:rFonts w:ascii="Times New Roman" w:eastAsia="Times New Roman" w:hAnsi="Times New Roman" w:cs="Times New Roman"/>
          <w:sz w:val="28"/>
          <w:szCs w:val="28"/>
          <w:lang w:eastAsia="ar-SA"/>
        </w:rPr>
        <w:t>неотфактурованные</w:t>
      </w:r>
      <w:proofErr w:type="spellEnd"/>
      <w:r w:rsidRPr="001453FD">
        <w:rPr>
          <w:rFonts w:ascii="Times New Roman" w:eastAsia="Times New Roman" w:hAnsi="Times New Roman" w:cs="Times New Roman"/>
          <w:sz w:val="28"/>
          <w:szCs w:val="28"/>
          <w:lang w:eastAsia="ar-SA"/>
        </w:rPr>
        <w:t xml:space="preserve"> поставки, документы по которым поступили и имеют несоответствия с ранее отраженными в учете показателями;</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несвоевременное предъявление претензий поставщикам;</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ошибки при исчислении курсовых разниц;</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пересчет на отчетную дату либо на дату принятия к учету товаров (работ, услуг) дебиторской задолженности (по авансам и задаткам), выраженной в иностранной валюте;</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неправомерное признание задолженности безнадежной и ее списание за счет резерва по сомнительным долгам либо за счет прочих расходов;</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отражение кредиторской задолженности перед поставщиками без учета процентов (дисконта), если в организации присутствуют операции с выданными процентными векселями и договора коммерческого кредита;</w:t>
      </w:r>
    </w:p>
    <w:p w:rsidR="00EE3173" w:rsidRPr="001453FD" w:rsidRDefault="00EE3173" w:rsidP="000952AF">
      <w:pPr>
        <w:pStyle w:val="a4"/>
        <w:numPr>
          <w:ilvl w:val="1"/>
          <w:numId w:val="18"/>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ar-SA"/>
        </w:rPr>
      </w:pPr>
      <w:r w:rsidRPr="001453FD">
        <w:rPr>
          <w:rFonts w:ascii="Times New Roman" w:eastAsia="Times New Roman" w:hAnsi="Times New Roman" w:cs="Times New Roman"/>
          <w:sz w:val="28"/>
          <w:szCs w:val="28"/>
          <w:lang w:eastAsia="ar-SA"/>
        </w:rPr>
        <w:t xml:space="preserve">отсутствие аналитического учета по: поставщикам, с не оплаченными в срок расчетными документами, </w:t>
      </w:r>
      <w:proofErr w:type="spellStart"/>
      <w:r w:rsidRPr="001453FD">
        <w:rPr>
          <w:rFonts w:ascii="Times New Roman" w:eastAsia="Times New Roman" w:hAnsi="Times New Roman" w:cs="Times New Roman"/>
          <w:sz w:val="28"/>
          <w:szCs w:val="28"/>
          <w:lang w:eastAsia="ar-SA"/>
        </w:rPr>
        <w:t>неотфактурованным</w:t>
      </w:r>
      <w:proofErr w:type="spellEnd"/>
      <w:r w:rsidRPr="001453FD">
        <w:rPr>
          <w:rFonts w:ascii="Times New Roman" w:eastAsia="Times New Roman" w:hAnsi="Times New Roman" w:cs="Times New Roman"/>
          <w:sz w:val="28"/>
          <w:szCs w:val="28"/>
          <w:lang w:eastAsia="ar-SA"/>
        </w:rPr>
        <w:t xml:space="preserve"> поставкам, авансам выданным, и др.;</w:t>
      </w:r>
    </w:p>
    <w:p w:rsidR="00930AA7" w:rsidRPr="00384136" w:rsidRDefault="00EE3173" w:rsidP="00930AA7">
      <w:pPr>
        <w:pStyle w:val="a4"/>
        <w:numPr>
          <w:ilvl w:val="1"/>
          <w:numId w:val="18"/>
        </w:numPr>
        <w:tabs>
          <w:tab w:val="left" w:pos="993"/>
        </w:tabs>
        <w:suppressAutoHyphens/>
        <w:spacing w:after="0" w:line="360" w:lineRule="auto"/>
        <w:ind w:left="0" w:firstLine="709"/>
        <w:jc w:val="both"/>
        <w:rPr>
          <w:rFonts w:ascii="Times New Roman" w:hAnsi="Times New Roman" w:cs="Times New Roman"/>
          <w:sz w:val="28"/>
          <w:szCs w:val="28"/>
        </w:rPr>
      </w:pPr>
      <w:r w:rsidRPr="00384136">
        <w:rPr>
          <w:rFonts w:ascii="Times New Roman" w:eastAsia="Times New Roman" w:hAnsi="Times New Roman" w:cs="Times New Roman"/>
          <w:sz w:val="28"/>
          <w:szCs w:val="28"/>
          <w:lang w:eastAsia="ar-SA"/>
        </w:rPr>
        <w:t>нарушение методологии учета в части неверно составленных корреспонденций счетов [15].</w:t>
      </w:r>
      <w:r w:rsidR="00930AA7" w:rsidRPr="00384136">
        <w:rPr>
          <w:rFonts w:ascii="Times New Roman" w:hAnsi="Times New Roman" w:cs="Times New Roman"/>
          <w:sz w:val="28"/>
          <w:szCs w:val="28"/>
        </w:rPr>
        <w:br w:type="page"/>
      </w:r>
    </w:p>
    <w:p w:rsidR="00930AA7" w:rsidRPr="00F0301B" w:rsidRDefault="00F0301B" w:rsidP="004E1B0C">
      <w:pPr>
        <w:pStyle w:val="2"/>
        <w:numPr>
          <w:ilvl w:val="1"/>
          <w:numId w:val="9"/>
        </w:numPr>
        <w:rPr>
          <w:rStyle w:val="apple-converted-space"/>
          <w:b w:val="0"/>
        </w:rPr>
      </w:pPr>
      <w:bookmarkStart w:id="7" w:name="_Toc484624977"/>
      <w:r w:rsidRPr="00F0301B">
        <w:rPr>
          <w:shd w:val="clear" w:color="auto" w:fill="FFFFFF"/>
        </w:rPr>
        <w:lastRenderedPageBreak/>
        <w:t>Организационно-экономическая характеристика ООО «Жилищное хозяйство»</w:t>
      </w:r>
      <w:bookmarkEnd w:id="7"/>
    </w:p>
    <w:p w:rsidR="00F0301B" w:rsidRDefault="00F0301B" w:rsidP="00A23CBB">
      <w:pPr>
        <w:pStyle w:val="a4"/>
        <w:ind w:left="360"/>
        <w:jc w:val="center"/>
        <w:rPr>
          <w:rFonts w:ascii="Times New Roman" w:hAnsi="Times New Roman" w:cs="Times New Roman"/>
          <w:b/>
          <w:sz w:val="28"/>
          <w:szCs w:val="28"/>
        </w:rPr>
      </w:pP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Общество с ограниченной ответственностью «Жилищное хозяйство», именуемое в дальнейшем «Общество», учреждено на основании Гражданского кодекса Российской Федерации, Федерального закона Российской Федерации от 8 февраля 1998 года № 14-ФЗ «Об обществах с ограниченной ответственностью и учредительного договора от 5 февраля 2008 г., утвержденного решением собрания учредителей. </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Общество является юридическим лицом и осуществляет свою деятельность на основании законодательства, действующего на территории Российской Федерации, учредительного договора и Устава Общества.</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Полное фирменное наименование Общества: Общество с ограниченной ответственностью «Жилищное хозяйство».</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Сокращенное официальное наименование Общества: ООО «Жилищное хозяйство».</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Место нахождения Общества: 613530 Кировская область, г. Уржум, ул. Рокина,23.</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Общество учреждено на неограниченный срок.</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Общество обладает полной хозяйственной самостоятельностью, обособленным имуществом, имеет самостоятельный баланс, расчетный и может иметь иные, в том числе валютный, счета в банках на территории России и за рубежом, от своего имени самостоятельно выступает участником гражданского оборота, приобретает и осуществляет имущественные и неимущественные права, несет обязанности, может выступать в качестве истца и ответчика в суде, в арбитражном или третейском суде.</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В порядке, установленном законодательством, Общество вправе создавать организации с правами юридического лица или участвовать в их создании.</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lastRenderedPageBreak/>
        <w:t>Общество может иметь структурные подразделения, в том числе представительства и филиалы на территории России и за границей, а так же участвовать в капитале других юридических лиц. Филиалы и представительства создаются по решению общего собрания участников.</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 xml:space="preserve">Целью деятельности Общества является производственно-хозяйственная деятельность, направленная на удовлетворение потребностей физических и юридических лиц в ремонте и эксплуатации жилых и нежилых помещений, оказания других услуг физическим и юридическим лицам с целью получения прибыли. Участие в программах реформирования ЖКХ на территории </w:t>
      </w:r>
      <w:proofErr w:type="spellStart"/>
      <w:r>
        <w:rPr>
          <w:rFonts w:ascii="Times New Roman" w:hAnsi="Times New Roman"/>
          <w:sz w:val="28"/>
          <w:szCs w:val="28"/>
        </w:rPr>
        <w:t>Уржумского</w:t>
      </w:r>
      <w:proofErr w:type="spellEnd"/>
      <w:r>
        <w:rPr>
          <w:rFonts w:ascii="Times New Roman" w:hAnsi="Times New Roman"/>
          <w:sz w:val="28"/>
          <w:szCs w:val="28"/>
        </w:rPr>
        <w:t xml:space="preserve"> муниципального района.</w:t>
      </w:r>
    </w:p>
    <w:p w:rsidR="00F0301B" w:rsidRDefault="00F0301B" w:rsidP="00F0301B">
      <w:pPr>
        <w:pStyle w:val="a3"/>
        <w:spacing w:line="360" w:lineRule="auto"/>
        <w:ind w:firstLine="720"/>
        <w:jc w:val="both"/>
        <w:rPr>
          <w:rFonts w:ascii="Times New Roman" w:hAnsi="Times New Roman"/>
          <w:sz w:val="28"/>
          <w:szCs w:val="28"/>
        </w:rPr>
      </w:pPr>
      <w:r>
        <w:rPr>
          <w:rFonts w:ascii="Times New Roman" w:hAnsi="Times New Roman"/>
          <w:sz w:val="28"/>
          <w:szCs w:val="28"/>
        </w:rPr>
        <w:t>Для достижения целей общество осуществляет следующие виды деятельности:</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оказание жилищных услуг собственникам жилых помещений (управление многоквартирными домами, общего имущества многоквартирных домов и т.д. согласно ЖХ РФ и других законодательных актов); </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 оказание коммунальных услуг собственникам жилых и нежилых помещений (водоснабжение, водоотведение, теплоснабжение, электроснабжение, газоснабжение) согласно ЖК РФ и других законодательных актов;</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-начисление, сбор и перерасчет платежей Собственникам жилых помещений за содержание, текущий и капитальный ремонт, коммунальные и прочие услуги;</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 подготовку экономических расчетов по планируемым работам и (или) услугам, касающимся содержания, текущего и капитального ремонта, модернизации, приращения и реконструкции общего имущества;</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прием и рассмотрение обращений, жалоб Собственника на действия (бездействие) обслуживающих, </w:t>
      </w:r>
      <w:proofErr w:type="spellStart"/>
      <w:r>
        <w:rPr>
          <w:rFonts w:ascii="Times New Roman" w:hAnsi="Times New Roman"/>
          <w:sz w:val="28"/>
          <w:szCs w:val="28"/>
        </w:rPr>
        <w:t>ресурсоснабжающих</w:t>
      </w:r>
      <w:proofErr w:type="spellEnd"/>
      <w:r>
        <w:rPr>
          <w:rFonts w:ascii="Times New Roman" w:hAnsi="Times New Roman"/>
          <w:sz w:val="28"/>
          <w:szCs w:val="28"/>
        </w:rPr>
        <w:t xml:space="preserve"> и прочих организаций;</w:t>
      </w:r>
    </w:p>
    <w:p w:rsidR="00F0301B" w:rsidRDefault="00F0301B" w:rsidP="009C627F">
      <w:pPr>
        <w:pStyle w:val="a3"/>
        <w:spacing w:line="360" w:lineRule="auto"/>
        <w:ind w:firstLine="709"/>
        <w:jc w:val="both"/>
        <w:rPr>
          <w:rFonts w:ascii="Times New Roman" w:hAnsi="Times New Roman"/>
          <w:sz w:val="28"/>
          <w:szCs w:val="28"/>
        </w:rPr>
      </w:pPr>
      <w:r>
        <w:rPr>
          <w:rFonts w:ascii="Times New Roman" w:hAnsi="Times New Roman"/>
          <w:sz w:val="28"/>
          <w:szCs w:val="28"/>
        </w:rPr>
        <w:t>- оказание прочих услуг Собственникам жилых и нежилых помещений.</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Общество несет ответственность за результаты своей деятельности, за выполнения взятых на себя обязательств перед партнерами, перед госбюджетом и банками, а также перед трудовым коллективом всеми своими активами (всем принадлежащим ему имуществом) согласно действующему законодательству. Участники Общества не отвечают по его обязательствам и несут риск убытков в пределах личного вклада в капитал. В случае невыплаты вклада Участники отвечают солидарно в пределах невнесенного вклада. Общество не отвечает по обязательствам Участников.</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Общество имеет право:</w:t>
      </w:r>
    </w:p>
    <w:p w:rsidR="00F0301B" w:rsidRDefault="00F0301B" w:rsidP="000952AF">
      <w:pPr>
        <w:pStyle w:val="a3"/>
        <w:numPr>
          <w:ilvl w:val="0"/>
          <w:numId w:val="3"/>
        </w:numPr>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планировать свою деятельность и распоряжаться прибылью;</w:t>
      </w:r>
    </w:p>
    <w:p w:rsidR="00F0301B" w:rsidRDefault="00F0301B" w:rsidP="000952AF">
      <w:pPr>
        <w:pStyle w:val="a3"/>
        <w:numPr>
          <w:ilvl w:val="0"/>
          <w:numId w:val="3"/>
        </w:numPr>
        <w:spacing w:line="360" w:lineRule="auto"/>
        <w:ind w:left="0" w:firstLine="709"/>
        <w:jc w:val="both"/>
        <w:rPr>
          <w:rFonts w:ascii="Times New Roman" w:hAnsi="Times New Roman"/>
          <w:sz w:val="28"/>
          <w:szCs w:val="28"/>
        </w:rPr>
      </w:pPr>
      <w:r>
        <w:rPr>
          <w:rFonts w:ascii="Times New Roman" w:hAnsi="Times New Roman"/>
          <w:sz w:val="28"/>
          <w:szCs w:val="28"/>
        </w:rPr>
        <w:t>от своего имени заключать договоры, приобретать имущественные и неимущественные права и ценности;</w:t>
      </w:r>
    </w:p>
    <w:p w:rsidR="00F0301B" w:rsidRDefault="00F0301B" w:rsidP="000952AF">
      <w:pPr>
        <w:pStyle w:val="a3"/>
        <w:numPr>
          <w:ilvl w:val="0"/>
          <w:numId w:val="3"/>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входить в ассоциации, объединения, концерны с другими </w:t>
      </w:r>
      <w:r w:rsidR="00B827CD">
        <w:rPr>
          <w:rFonts w:ascii="Times New Roman" w:hAnsi="Times New Roman"/>
          <w:sz w:val="28"/>
          <w:szCs w:val="28"/>
        </w:rPr>
        <w:t>организац</w:t>
      </w:r>
      <w:r>
        <w:rPr>
          <w:rFonts w:ascii="Times New Roman" w:hAnsi="Times New Roman"/>
          <w:sz w:val="28"/>
          <w:szCs w:val="28"/>
        </w:rPr>
        <w:t>иями, а также с иностранными фирмами в соответствии с действующим законодательством.</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Общество обязуется:</w:t>
      </w:r>
    </w:p>
    <w:p w:rsidR="00F0301B" w:rsidRDefault="00F0301B" w:rsidP="000952AF">
      <w:pPr>
        <w:pStyle w:val="a3"/>
        <w:numPr>
          <w:ilvl w:val="0"/>
          <w:numId w:val="4"/>
        </w:numPr>
        <w:spacing w:line="360" w:lineRule="auto"/>
        <w:ind w:left="0" w:firstLine="709"/>
        <w:jc w:val="both"/>
        <w:rPr>
          <w:rFonts w:ascii="Times New Roman" w:hAnsi="Times New Roman"/>
          <w:sz w:val="28"/>
          <w:szCs w:val="28"/>
        </w:rPr>
      </w:pPr>
      <w:r>
        <w:rPr>
          <w:rFonts w:ascii="Times New Roman" w:hAnsi="Times New Roman"/>
          <w:sz w:val="28"/>
          <w:szCs w:val="28"/>
        </w:rPr>
        <w:t>осуществлять свою деятельность в строгом соответствии с Уставом и Учредительным Договором;</w:t>
      </w:r>
    </w:p>
    <w:p w:rsidR="00F0301B" w:rsidRDefault="00F0301B" w:rsidP="000952AF">
      <w:pPr>
        <w:pStyle w:val="a3"/>
        <w:numPr>
          <w:ilvl w:val="0"/>
          <w:numId w:val="4"/>
        </w:numPr>
        <w:spacing w:line="360" w:lineRule="auto"/>
        <w:ind w:left="0" w:firstLine="709"/>
        <w:jc w:val="both"/>
        <w:rPr>
          <w:rFonts w:ascii="Times New Roman" w:hAnsi="Times New Roman"/>
          <w:sz w:val="28"/>
          <w:szCs w:val="28"/>
        </w:rPr>
      </w:pPr>
      <w:r>
        <w:rPr>
          <w:rFonts w:ascii="Times New Roman" w:hAnsi="Times New Roman"/>
          <w:sz w:val="28"/>
          <w:szCs w:val="28"/>
        </w:rPr>
        <w:t>своевременно производить расчеты с бюджетом;</w:t>
      </w:r>
    </w:p>
    <w:p w:rsidR="00F0301B" w:rsidRDefault="00F0301B" w:rsidP="000952AF">
      <w:pPr>
        <w:pStyle w:val="a3"/>
        <w:numPr>
          <w:ilvl w:val="0"/>
          <w:numId w:val="4"/>
        </w:numPr>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предоставлять информацию, запрашиваемую органами местного самоуправления </w:t>
      </w:r>
      <w:proofErr w:type="spellStart"/>
      <w:r>
        <w:rPr>
          <w:rFonts w:ascii="Times New Roman" w:hAnsi="Times New Roman"/>
          <w:sz w:val="28"/>
          <w:szCs w:val="28"/>
        </w:rPr>
        <w:t>Уржумского</w:t>
      </w:r>
      <w:proofErr w:type="spellEnd"/>
      <w:r>
        <w:rPr>
          <w:rFonts w:ascii="Times New Roman" w:hAnsi="Times New Roman"/>
          <w:sz w:val="28"/>
          <w:szCs w:val="28"/>
        </w:rPr>
        <w:t xml:space="preserve"> муниципального района в объеме и сроках, указанных в запросах.</w:t>
      </w:r>
    </w:p>
    <w:p w:rsidR="00F0301B" w:rsidRDefault="00F0301B" w:rsidP="00F0301B">
      <w:pPr>
        <w:pStyle w:val="a3"/>
        <w:spacing w:line="360" w:lineRule="auto"/>
        <w:ind w:firstLine="709"/>
        <w:jc w:val="both"/>
        <w:rPr>
          <w:rFonts w:ascii="Times New Roman" w:hAnsi="Times New Roman"/>
          <w:sz w:val="28"/>
          <w:szCs w:val="28"/>
        </w:rPr>
      </w:pPr>
      <w:r>
        <w:rPr>
          <w:rFonts w:ascii="Times New Roman" w:hAnsi="Times New Roman"/>
          <w:sz w:val="28"/>
          <w:szCs w:val="28"/>
        </w:rPr>
        <w:t>Общество в целях реализации государственной, социальной, экономической и налоговой политики несет ответственность:</w:t>
      </w:r>
    </w:p>
    <w:p w:rsidR="00F0301B" w:rsidRDefault="00F0301B" w:rsidP="000952AF">
      <w:pPr>
        <w:pStyle w:val="a3"/>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за сохранность документов (управленческих, финансово-хозяйственных, по личному составу и </w:t>
      </w:r>
      <w:proofErr w:type="spellStart"/>
      <w:r>
        <w:rPr>
          <w:rFonts w:ascii="Times New Roman" w:hAnsi="Times New Roman"/>
          <w:sz w:val="28"/>
          <w:szCs w:val="28"/>
        </w:rPr>
        <w:t>др</w:t>
      </w:r>
      <w:proofErr w:type="spellEnd"/>
      <w:r>
        <w:rPr>
          <w:rFonts w:ascii="Times New Roman" w:hAnsi="Times New Roman"/>
          <w:sz w:val="28"/>
          <w:szCs w:val="28"/>
        </w:rPr>
        <w:t>);</w:t>
      </w:r>
    </w:p>
    <w:p w:rsidR="00F0301B" w:rsidRDefault="00F0301B" w:rsidP="000952AF">
      <w:pPr>
        <w:pStyle w:val="a3"/>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обеспечивает передачу на государственное хранение документов, имеющих научно-историческое значение, в </w:t>
      </w:r>
      <w:proofErr w:type="spellStart"/>
      <w:r>
        <w:rPr>
          <w:rFonts w:ascii="Times New Roman" w:hAnsi="Times New Roman"/>
          <w:sz w:val="28"/>
          <w:szCs w:val="28"/>
        </w:rPr>
        <w:t>Уржумский</w:t>
      </w:r>
      <w:proofErr w:type="spellEnd"/>
      <w:r>
        <w:rPr>
          <w:rFonts w:ascii="Times New Roman" w:hAnsi="Times New Roman"/>
          <w:sz w:val="28"/>
          <w:szCs w:val="28"/>
        </w:rPr>
        <w:t xml:space="preserve"> муниципальный архив в соответствии с перечнем документов, согласованным с </w:t>
      </w:r>
      <w:proofErr w:type="spellStart"/>
      <w:r>
        <w:rPr>
          <w:rFonts w:ascii="Times New Roman" w:hAnsi="Times New Roman"/>
          <w:sz w:val="28"/>
          <w:szCs w:val="28"/>
        </w:rPr>
        <w:t>Уржумским</w:t>
      </w:r>
      <w:proofErr w:type="spellEnd"/>
      <w:r>
        <w:rPr>
          <w:rFonts w:ascii="Times New Roman" w:hAnsi="Times New Roman"/>
          <w:sz w:val="28"/>
          <w:szCs w:val="28"/>
        </w:rPr>
        <w:t xml:space="preserve"> муниципальным архивом;</w:t>
      </w:r>
    </w:p>
    <w:p w:rsidR="00F0301B" w:rsidRDefault="00F0301B" w:rsidP="000952AF">
      <w:pPr>
        <w:pStyle w:val="a3"/>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хранит и использует в установленном порядке по личному составу.</w:t>
      </w:r>
    </w:p>
    <w:p w:rsidR="00F0301B" w:rsidRPr="0004045C" w:rsidRDefault="00F0301B" w:rsidP="00F0301B">
      <w:pPr>
        <w:pStyle w:val="a3"/>
        <w:spacing w:line="360" w:lineRule="auto"/>
        <w:ind w:firstLine="709"/>
        <w:jc w:val="both"/>
        <w:rPr>
          <w:rFonts w:ascii="Times New Roman" w:hAnsi="Times New Roman"/>
          <w:sz w:val="28"/>
        </w:rPr>
      </w:pPr>
      <w:r w:rsidRPr="0004045C">
        <w:rPr>
          <w:rFonts w:ascii="Times New Roman" w:hAnsi="Times New Roman"/>
          <w:sz w:val="28"/>
        </w:rPr>
        <w:t xml:space="preserve">Итоговым результатом деятельности Общества является прибыль, исчисляемая в соответствии с действующим законодательством. </w:t>
      </w:r>
    </w:p>
    <w:p w:rsidR="00EC1098" w:rsidRPr="00384136" w:rsidRDefault="00F0301B" w:rsidP="003259D3">
      <w:pPr>
        <w:pStyle w:val="a3"/>
        <w:spacing w:line="360" w:lineRule="auto"/>
        <w:ind w:firstLine="709"/>
        <w:jc w:val="both"/>
        <w:rPr>
          <w:rFonts w:ascii="Times New Roman" w:hAnsi="Times New Roman"/>
          <w:spacing w:val="1"/>
          <w:sz w:val="28"/>
          <w:szCs w:val="28"/>
        </w:rPr>
      </w:pPr>
      <w:r w:rsidRPr="0004045C">
        <w:rPr>
          <w:rFonts w:ascii="Times New Roman" w:hAnsi="Times New Roman"/>
          <w:spacing w:val="1"/>
          <w:sz w:val="28"/>
        </w:rPr>
        <w:t>Д</w:t>
      </w:r>
      <w:r w:rsidRPr="0004045C">
        <w:rPr>
          <w:rFonts w:ascii="Times New Roman" w:hAnsi="Times New Roman"/>
          <w:sz w:val="28"/>
        </w:rPr>
        <w:t>ля</w:t>
      </w:r>
      <w:r w:rsidR="00FA653C">
        <w:rPr>
          <w:rFonts w:ascii="Times New Roman" w:hAnsi="Times New Roman"/>
          <w:sz w:val="28"/>
        </w:rPr>
        <w:t xml:space="preserve"> </w:t>
      </w:r>
      <w:r w:rsidRPr="0004045C">
        <w:rPr>
          <w:rFonts w:ascii="Times New Roman" w:hAnsi="Times New Roman"/>
          <w:spacing w:val="2"/>
          <w:sz w:val="28"/>
        </w:rPr>
        <w:t>х</w:t>
      </w:r>
      <w:r w:rsidRPr="0004045C">
        <w:rPr>
          <w:rFonts w:ascii="Times New Roman" w:hAnsi="Times New Roman"/>
          <w:sz w:val="28"/>
        </w:rPr>
        <w:t>а</w:t>
      </w:r>
      <w:r w:rsidRPr="0004045C">
        <w:rPr>
          <w:rFonts w:ascii="Times New Roman" w:hAnsi="Times New Roman"/>
          <w:spacing w:val="1"/>
          <w:sz w:val="28"/>
        </w:rPr>
        <w:t>р</w:t>
      </w:r>
      <w:r w:rsidRPr="0004045C">
        <w:rPr>
          <w:rFonts w:ascii="Times New Roman" w:hAnsi="Times New Roman"/>
          <w:sz w:val="28"/>
        </w:rPr>
        <w:t>акт</w:t>
      </w:r>
      <w:r w:rsidRPr="0004045C">
        <w:rPr>
          <w:rFonts w:ascii="Times New Roman" w:hAnsi="Times New Roman"/>
          <w:spacing w:val="-1"/>
          <w:sz w:val="28"/>
        </w:rPr>
        <w:t>е</w:t>
      </w:r>
      <w:r w:rsidRPr="0004045C">
        <w:rPr>
          <w:rFonts w:ascii="Times New Roman" w:hAnsi="Times New Roman"/>
          <w:spacing w:val="1"/>
          <w:sz w:val="28"/>
        </w:rPr>
        <w:t>р</w:t>
      </w:r>
      <w:r w:rsidRPr="0004045C">
        <w:rPr>
          <w:rFonts w:ascii="Times New Roman" w:hAnsi="Times New Roman"/>
          <w:sz w:val="28"/>
        </w:rPr>
        <w:t>ист</w:t>
      </w:r>
      <w:r w:rsidRPr="0004045C">
        <w:rPr>
          <w:rFonts w:ascii="Times New Roman" w:hAnsi="Times New Roman"/>
          <w:spacing w:val="1"/>
          <w:sz w:val="28"/>
        </w:rPr>
        <w:t>и</w:t>
      </w:r>
      <w:r w:rsidRPr="0004045C">
        <w:rPr>
          <w:rFonts w:ascii="Times New Roman" w:hAnsi="Times New Roman"/>
          <w:spacing w:val="-1"/>
          <w:sz w:val="28"/>
        </w:rPr>
        <w:t>к</w:t>
      </w:r>
      <w:r w:rsidRPr="0004045C">
        <w:rPr>
          <w:rFonts w:ascii="Times New Roman" w:hAnsi="Times New Roman"/>
          <w:sz w:val="28"/>
        </w:rPr>
        <w:t>и</w:t>
      </w:r>
      <w:r w:rsidR="00FA653C">
        <w:rPr>
          <w:rFonts w:ascii="Times New Roman" w:hAnsi="Times New Roman"/>
          <w:sz w:val="28"/>
        </w:rPr>
        <w:t xml:space="preserve"> </w:t>
      </w:r>
      <w:r w:rsidR="00B827CD">
        <w:rPr>
          <w:rFonts w:ascii="Times New Roman" w:hAnsi="Times New Roman"/>
          <w:sz w:val="28"/>
        </w:rPr>
        <w:t>организации</w:t>
      </w:r>
      <w:r w:rsidR="00FA653C">
        <w:rPr>
          <w:rFonts w:ascii="Times New Roman" w:hAnsi="Times New Roman"/>
          <w:sz w:val="28"/>
        </w:rPr>
        <w:t xml:space="preserve"> </w:t>
      </w:r>
      <w:r w:rsidRPr="0004045C">
        <w:rPr>
          <w:rFonts w:ascii="Times New Roman" w:hAnsi="Times New Roman"/>
          <w:sz w:val="28"/>
        </w:rPr>
        <w:t>нео</w:t>
      </w:r>
      <w:r w:rsidRPr="0004045C">
        <w:rPr>
          <w:rFonts w:ascii="Times New Roman" w:hAnsi="Times New Roman"/>
          <w:spacing w:val="1"/>
          <w:sz w:val="28"/>
        </w:rPr>
        <w:t>б</w:t>
      </w:r>
      <w:r w:rsidRPr="0004045C">
        <w:rPr>
          <w:rFonts w:ascii="Times New Roman" w:hAnsi="Times New Roman"/>
          <w:sz w:val="28"/>
        </w:rPr>
        <w:t>хо</w:t>
      </w:r>
      <w:r w:rsidRPr="0004045C">
        <w:rPr>
          <w:rFonts w:ascii="Times New Roman" w:hAnsi="Times New Roman"/>
          <w:spacing w:val="1"/>
          <w:sz w:val="28"/>
        </w:rPr>
        <w:t>д</w:t>
      </w:r>
      <w:r w:rsidRPr="0004045C">
        <w:rPr>
          <w:rFonts w:ascii="Times New Roman" w:hAnsi="Times New Roman"/>
          <w:sz w:val="28"/>
        </w:rPr>
        <w:t>и</w:t>
      </w:r>
      <w:r w:rsidRPr="0004045C">
        <w:rPr>
          <w:rFonts w:ascii="Times New Roman" w:hAnsi="Times New Roman"/>
          <w:spacing w:val="-1"/>
          <w:sz w:val="28"/>
        </w:rPr>
        <w:t>м</w:t>
      </w:r>
      <w:r w:rsidRPr="0004045C">
        <w:rPr>
          <w:rFonts w:ascii="Times New Roman" w:hAnsi="Times New Roman"/>
          <w:sz w:val="28"/>
        </w:rPr>
        <w:t>о</w:t>
      </w:r>
      <w:r w:rsidR="00FA653C">
        <w:rPr>
          <w:rFonts w:ascii="Times New Roman" w:hAnsi="Times New Roman"/>
          <w:sz w:val="28"/>
        </w:rPr>
        <w:t xml:space="preserve"> </w:t>
      </w:r>
      <w:r w:rsidRPr="0004045C">
        <w:rPr>
          <w:rFonts w:ascii="Times New Roman" w:hAnsi="Times New Roman"/>
          <w:sz w:val="28"/>
        </w:rPr>
        <w:t>т</w:t>
      </w:r>
      <w:r w:rsidRPr="0004045C">
        <w:rPr>
          <w:rFonts w:ascii="Times New Roman" w:hAnsi="Times New Roman"/>
          <w:spacing w:val="-1"/>
          <w:sz w:val="28"/>
        </w:rPr>
        <w:t>а</w:t>
      </w:r>
      <w:r w:rsidRPr="0004045C">
        <w:rPr>
          <w:rFonts w:ascii="Times New Roman" w:hAnsi="Times New Roman"/>
          <w:sz w:val="28"/>
        </w:rPr>
        <w:t>к</w:t>
      </w:r>
      <w:r w:rsidR="00FA653C">
        <w:rPr>
          <w:rFonts w:ascii="Times New Roman" w:hAnsi="Times New Roman"/>
          <w:sz w:val="28"/>
        </w:rPr>
        <w:t xml:space="preserve"> </w:t>
      </w:r>
      <w:r w:rsidRPr="0004045C">
        <w:rPr>
          <w:rFonts w:ascii="Times New Roman" w:hAnsi="Times New Roman"/>
          <w:sz w:val="28"/>
        </w:rPr>
        <w:t>ж</w:t>
      </w:r>
      <w:r w:rsidRPr="0004045C">
        <w:rPr>
          <w:rFonts w:ascii="Times New Roman" w:hAnsi="Times New Roman"/>
          <w:spacing w:val="1"/>
          <w:sz w:val="28"/>
        </w:rPr>
        <w:t>е</w:t>
      </w:r>
      <w:r w:rsidR="00FA653C">
        <w:rPr>
          <w:rFonts w:ascii="Times New Roman" w:hAnsi="Times New Roman"/>
          <w:spacing w:val="1"/>
          <w:sz w:val="28"/>
        </w:rPr>
        <w:t xml:space="preserve"> </w:t>
      </w:r>
      <w:r w:rsidRPr="0004045C">
        <w:rPr>
          <w:rFonts w:ascii="Times New Roman" w:hAnsi="Times New Roman"/>
          <w:spacing w:val="1"/>
          <w:sz w:val="28"/>
        </w:rPr>
        <w:t>ра</w:t>
      </w:r>
      <w:r w:rsidRPr="0004045C">
        <w:rPr>
          <w:rFonts w:ascii="Times New Roman" w:hAnsi="Times New Roman"/>
          <w:spacing w:val="-1"/>
          <w:sz w:val="28"/>
        </w:rPr>
        <w:t>с</w:t>
      </w:r>
      <w:r w:rsidRPr="0004045C">
        <w:rPr>
          <w:rFonts w:ascii="Times New Roman" w:hAnsi="Times New Roman"/>
          <w:sz w:val="28"/>
        </w:rPr>
        <w:t>см</w:t>
      </w:r>
      <w:r w:rsidRPr="0004045C">
        <w:rPr>
          <w:rFonts w:ascii="Times New Roman" w:hAnsi="Times New Roman"/>
          <w:spacing w:val="1"/>
          <w:sz w:val="28"/>
        </w:rPr>
        <w:t>о</w:t>
      </w:r>
      <w:r w:rsidRPr="0004045C">
        <w:rPr>
          <w:rFonts w:ascii="Times New Roman" w:hAnsi="Times New Roman"/>
          <w:spacing w:val="-1"/>
          <w:sz w:val="28"/>
        </w:rPr>
        <w:t>т</w:t>
      </w:r>
      <w:r w:rsidRPr="0004045C">
        <w:rPr>
          <w:rFonts w:ascii="Times New Roman" w:hAnsi="Times New Roman"/>
          <w:spacing w:val="1"/>
          <w:sz w:val="28"/>
        </w:rPr>
        <w:t>р</w:t>
      </w:r>
      <w:r w:rsidRPr="0004045C">
        <w:rPr>
          <w:rFonts w:ascii="Times New Roman" w:hAnsi="Times New Roman"/>
          <w:sz w:val="28"/>
        </w:rPr>
        <w:t>е</w:t>
      </w:r>
      <w:r w:rsidRPr="0004045C">
        <w:rPr>
          <w:rFonts w:ascii="Times New Roman" w:hAnsi="Times New Roman"/>
          <w:spacing w:val="-1"/>
          <w:sz w:val="28"/>
        </w:rPr>
        <w:t>т</w:t>
      </w:r>
      <w:r w:rsidRPr="0004045C">
        <w:rPr>
          <w:rFonts w:ascii="Times New Roman" w:hAnsi="Times New Roman"/>
          <w:sz w:val="28"/>
        </w:rPr>
        <w:t xml:space="preserve">ь </w:t>
      </w:r>
      <w:r w:rsidRPr="0004045C">
        <w:rPr>
          <w:rFonts w:ascii="Times New Roman" w:hAnsi="Times New Roman"/>
          <w:spacing w:val="1"/>
          <w:sz w:val="28"/>
        </w:rPr>
        <w:t>ос</w:t>
      </w:r>
      <w:r w:rsidRPr="0004045C">
        <w:rPr>
          <w:rFonts w:ascii="Times New Roman" w:hAnsi="Times New Roman"/>
          <w:sz w:val="28"/>
        </w:rPr>
        <w:t>но</w:t>
      </w:r>
      <w:r w:rsidRPr="0004045C">
        <w:rPr>
          <w:rFonts w:ascii="Times New Roman" w:hAnsi="Times New Roman"/>
          <w:spacing w:val="-1"/>
          <w:sz w:val="28"/>
        </w:rPr>
        <w:t>в</w:t>
      </w:r>
      <w:r w:rsidRPr="0004045C">
        <w:rPr>
          <w:rFonts w:ascii="Times New Roman" w:hAnsi="Times New Roman"/>
          <w:sz w:val="28"/>
        </w:rPr>
        <w:t>н</w:t>
      </w:r>
      <w:r w:rsidRPr="0004045C">
        <w:rPr>
          <w:rFonts w:ascii="Times New Roman" w:hAnsi="Times New Roman"/>
          <w:spacing w:val="1"/>
          <w:sz w:val="28"/>
        </w:rPr>
        <w:t>ые</w:t>
      </w:r>
      <w:r w:rsidR="00FA653C">
        <w:rPr>
          <w:rFonts w:ascii="Times New Roman" w:hAnsi="Times New Roman"/>
          <w:spacing w:val="1"/>
          <w:sz w:val="28"/>
        </w:rPr>
        <w:t xml:space="preserve"> </w:t>
      </w:r>
      <w:r w:rsidRPr="0004045C">
        <w:rPr>
          <w:rFonts w:ascii="Times New Roman" w:hAnsi="Times New Roman"/>
          <w:spacing w:val="2"/>
          <w:sz w:val="28"/>
        </w:rPr>
        <w:t>п</w:t>
      </w:r>
      <w:r w:rsidRPr="0004045C">
        <w:rPr>
          <w:rFonts w:ascii="Times New Roman" w:hAnsi="Times New Roman"/>
          <w:sz w:val="28"/>
        </w:rPr>
        <w:t>оказа</w:t>
      </w:r>
      <w:r w:rsidRPr="0004045C">
        <w:rPr>
          <w:rFonts w:ascii="Times New Roman" w:hAnsi="Times New Roman"/>
          <w:spacing w:val="1"/>
          <w:sz w:val="28"/>
        </w:rPr>
        <w:t>т</w:t>
      </w:r>
      <w:r w:rsidRPr="0004045C">
        <w:rPr>
          <w:rFonts w:ascii="Times New Roman" w:hAnsi="Times New Roman"/>
          <w:spacing w:val="-2"/>
          <w:sz w:val="28"/>
        </w:rPr>
        <w:t>е</w:t>
      </w:r>
      <w:r w:rsidRPr="0004045C">
        <w:rPr>
          <w:rFonts w:ascii="Times New Roman" w:hAnsi="Times New Roman"/>
          <w:sz w:val="28"/>
        </w:rPr>
        <w:t>ли</w:t>
      </w:r>
      <w:r w:rsidR="00FA653C">
        <w:rPr>
          <w:rFonts w:ascii="Times New Roman" w:hAnsi="Times New Roman"/>
          <w:sz w:val="28"/>
        </w:rPr>
        <w:t xml:space="preserve"> </w:t>
      </w:r>
      <w:r w:rsidRPr="0004045C">
        <w:rPr>
          <w:rFonts w:ascii="Times New Roman" w:hAnsi="Times New Roman"/>
          <w:spacing w:val="1"/>
          <w:sz w:val="28"/>
        </w:rPr>
        <w:t>е</w:t>
      </w:r>
      <w:r w:rsidRPr="0004045C">
        <w:rPr>
          <w:rFonts w:ascii="Times New Roman" w:hAnsi="Times New Roman"/>
          <w:sz w:val="28"/>
        </w:rPr>
        <w:t>го</w:t>
      </w:r>
      <w:r w:rsidR="00FA653C">
        <w:rPr>
          <w:rFonts w:ascii="Times New Roman" w:hAnsi="Times New Roman"/>
          <w:sz w:val="28"/>
        </w:rPr>
        <w:t xml:space="preserve"> </w:t>
      </w:r>
      <w:r w:rsidRPr="0004045C">
        <w:rPr>
          <w:rFonts w:ascii="Times New Roman" w:hAnsi="Times New Roman"/>
          <w:spacing w:val="1"/>
          <w:sz w:val="28"/>
        </w:rPr>
        <w:t>ра</w:t>
      </w:r>
      <w:r w:rsidRPr="0004045C">
        <w:rPr>
          <w:rFonts w:ascii="Times New Roman" w:hAnsi="Times New Roman"/>
          <w:sz w:val="28"/>
        </w:rPr>
        <w:t>зв</w:t>
      </w:r>
      <w:r w:rsidRPr="0004045C">
        <w:rPr>
          <w:rFonts w:ascii="Times New Roman" w:hAnsi="Times New Roman"/>
          <w:spacing w:val="1"/>
          <w:sz w:val="28"/>
        </w:rPr>
        <w:t>и</w:t>
      </w:r>
      <w:r w:rsidRPr="0004045C">
        <w:rPr>
          <w:rFonts w:ascii="Times New Roman" w:hAnsi="Times New Roman"/>
          <w:spacing w:val="-1"/>
          <w:sz w:val="28"/>
        </w:rPr>
        <w:t>т</w:t>
      </w:r>
      <w:r w:rsidRPr="0004045C">
        <w:rPr>
          <w:rFonts w:ascii="Times New Roman" w:hAnsi="Times New Roman"/>
          <w:sz w:val="28"/>
        </w:rPr>
        <w:t>и</w:t>
      </w:r>
      <w:r w:rsidRPr="0004045C">
        <w:rPr>
          <w:rFonts w:ascii="Times New Roman" w:hAnsi="Times New Roman"/>
          <w:spacing w:val="1"/>
          <w:sz w:val="28"/>
        </w:rPr>
        <w:t>я</w:t>
      </w:r>
      <w:r w:rsidRPr="0004045C">
        <w:rPr>
          <w:rFonts w:ascii="Times New Roman" w:hAnsi="Times New Roman"/>
          <w:sz w:val="28"/>
        </w:rPr>
        <w:t>.</w:t>
      </w:r>
      <w:r w:rsidR="00FA653C">
        <w:rPr>
          <w:rFonts w:ascii="Times New Roman" w:hAnsi="Times New Roman"/>
          <w:sz w:val="28"/>
        </w:rPr>
        <w:t xml:space="preserve"> </w:t>
      </w:r>
      <w:r w:rsidRPr="0004045C">
        <w:rPr>
          <w:rFonts w:ascii="Times New Roman" w:hAnsi="Times New Roman"/>
          <w:sz w:val="28"/>
        </w:rPr>
        <w:t>Так</w:t>
      </w:r>
      <w:r w:rsidR="00FA653C">
        <w:rPr>
          <w:rFonts w:ascii="Times New Roman" w:hAnsi="Times New Roman"/>
          <w:sz w:val="28"/>
        </w:rPr>
        <w:t xml:space="preserve"> </w:t>
      </w:r>
      <w:r w:rsidRPr="0004045C">
        <w:rPr>
          <w:rFonts w:ascii="Times New Roman" w:hAnsi="Times New Roman"/>
          <w:spacing w:val="1"/>
          <w:sz w:val="28"/>
        </w:rPr>
        <w:t>п</w:t>
      </w:r>
      <w:r w:rsidRPr="0004045C">
        <w:rPr>
          <w:rFonts w:ascii="Times New Roman" w:hAnsi="Times New Roman"/>
          <w:sz w:val="28"/>
        </w:rPr>
        <w:t>ок</w:t>
      </w:r>
      <w:r w:rsidRPr="0004045C">
        <w:rPr>
          <w:rFonts w:ascii="Times New Roman" w:hAnsi="Times New Roman"/>
          <w:spacing w:val="1"/>
          <w:sz w:val="28"/>
        </w:rPr>
        <w:t>а</w:t>
      </w:r>
      <w:r w:rsidRPr="0004045C">
        <w:rPr>
          <w:rFonts w:ascii="Times New Roman" w:hAnsi="Times New Roman"/>
          <w:sz w:val="28"/>
        </w:rPr>
        <w:t>зат</w:t>
      </w:r>
      <w:r w:rsidRPr="0004045C">
        <w:rPr>
          <w:rFonts w:ascii="Times New Roman" w:hAnsi="Times New Roman"/>
          <w:spacing w:val="1"/>
          <w:sz w:val="28"/>
        </w:rPr>
        <w:t>е</w:t>
      </w:r>
      <w:r w:rsidRPr="0004045C">
        <w:rPr>
          <w:rFonts w:ascii="Times New Roman" w:hAnsi="Times New Roman"/>
          <w:spacing w:val="-2"/>
          <w:sz w:val="28"/>
        </w:rPr>
        <w:t>л</w:t>
      </w:r>
      <w:r w:rsidRPr="0004045C">
        <w:rPr>
          <w:rFonts w:ascii="Times New Roman" w:hAnsi="Times New Roman"/>
          <w:sz w:val="28"/>
        </w:rPr>
        <w:t>и</w:t>
      </w:r>
      <w:r w:rsidR="00FA653C">
        <w:rPr>
          <w:rFonts w:ascii="Times New Roman" w:hAnsi="Times New Roman"/>
          <w:sz w:val="28"/>
        </w:rPr>
        <w:t xml:space="preserve"> </w:t>
      </w:r>
      <w:r w:rsidRPr="0004045C">
        <w:rPr>
          <w:rFonts w:ascii="Times New Roman" w:hAnsi="Times New Roman"/>
          <w:spacing w:val="1"/>
          <w:sz w:val="28"/>
        </w:rPr>
        <w:t>р</w:t>
      </w:r>
      <w:r w:rsidRPr="0004045C">
        <w:rPr>
          <w:rFonts w:ascii="Times New Roman" w:hAnsi="Times New Roman"/>
          <w:spacing w:val="-1"/>
          <w:sz w:val="28"/>
        </w:rPr>
        <w:t>а</w:t>
      </w:r>
      <w:r w:rsidRPr="0004045C">
        <w:rPr>
          <w:rFonts w:ascii="Times New Roman" w:hAnsi="Times New Roman"/>
          <w:sz w:val="28"/>
        </w:rPr>
        <w:t>зме</w:t>
      </w:r>
      <w:r w:rsidRPr="0004045C">
        <w:rPr>
          <w:rFonts w:ascii="Times New Roman" w:hAnsi="Times New Roman"/>
          <w:spacing w:val="2"/>
          <w:sz w:val="28"/>
        </w:rPr>
        <w:t>р</w:t>
      </w:r>
      <w:r w:rsidRPr="0004045C">
        <w:rPr>
          <w:rFonts w:ascii="Times New Roman" w:hAnsi="Times New Roman"/>
          <w:sz w:val="28"/>
        </w:rPr>
        <w:t>а</w:t>
      </w:r>
      <w:r w:rsidR="00FA653C">
        <w:rPr>
          <w:rFonts w:ascii="Times New Roman" w:hAnsi="Times New Roman"/>
          <w:sz w:val="28"/>
        </w:rPr>
        <w:t xml:space="preserve"> </w:t>
      </w:r>
      <w:r w:rsidR="00B827CD">
        <w:rPr>
          <w:rFonts w:ascii="Times New Roman" w:hAnsi="Times New Roman"/>
          <w:spacing w:val="1"/>
          <w:sz w:val="28"/>
        </w:rPr>
        <w:t xml:space="preserve">организации </w:t>
      </w:r>
      <w:r w:rsidRPr="00384136">
        <w:rPr>
          <w:rFonts w:ascii="Times New Roman" w:hAnsi="Times New Roman"/>
          <w:spacing w:val="1"/>
          <w:sz w:val="28"/>
          <w:szCs w:val="28"/>
        </w:rPr>
        <w:t>пр</w:t>
      </w:r>
      <w:r w:rsidRPr="00384136">
        <w:rPr>
          <w:rFonts w:ascii="Times New Roman" w:hAnsi="Times New Roman"/>
          <w:sz w:val="28"/>
          <w:szCs w:val="28"/>
        </w:rPr>
        <w:t>ед</w:t>
      </w:r>
      <w:r w:rsidRPr="00384136">
        <w:rPr>
          <w:rFonts w:ascii="Times New Roman" w:hAnsi="Times New Roman"/>
          <w:spacing w:val="1"/>
          <w:sz w:val="28"/>
          <w:szCs w:val="28"/>
        </w:rPr>
        <w:t>с</w:t>
      </w:r>
      <w:r w:rsidRPr="00384136">
        <w:rPr>
          <w:rFonts w:ascii="Times New Roman" w:hAnsi="Times New Roman"/>
          <w:spacing w:val="-2"/>
          <w:sz w:val="28"/>
          <w:szCs w:val="28"/>
        </w:rPr>
        <w:t>т</w:t>
      </w:r>
      <w:r w:rsidRPr="00384136">
        <w:rPr>
          <w:rFonts w:ascii="Times New Roman" w:hAnsi="Times New Roman"/>
          <w:sz w:val="28"/>
          <w:szCs w:val="28"/>
        </w:rPr>
        <w:t xml:space="preserve">авлены </w:t>
      </w:r>
      <w:r w:rsidRPr="00384136">
        <w:rPr>
          <w:rFonts w:ascii="Times New Roman" w:hAnsi="Times New Roman"/>
          <w:spacing w:val="1"/>
          <w:sz w:val="28"/>
          <w:szCs w:val="28"/>
        </w:rPr>
        <w:t>в</w:t>
      </w:r>
      <w:r w:rsidRPr="00384136">
        <w:rPr>
          <w:rFonts w:ascii="Times New Roman" w:hAnsi="Times New Roman"/>
          <w:sz w:val="28"/>
          <w:szCs w:val="28"/>
        </w:rPr>
        <w:t xml:space="preserve"> Та</w:t>
      </w:r>
      <w:r w:rsidRPr="00384136">
        <w:rPr>
          <w:rFonts w:ascii="Times New Roman" w:hAnsi="Times New Roman"/>
          <w:spacing w:val="-1"/>
          <w:sz w:val="28"/>
          <w:szCs w:val="28"/>
        </w:rPr>
        <w:t>б</w:t>
      </w:r>
      <w:r w:rsidRPr="00384136">
        <w:rPr>
          <w:rFonts w:ascii="Times New Roman" w:hAnsi="Times New Roman"/>
          <w:spacing w:val="-2"/>
          <w:sz w:val="28"/>
          <w:szCs w:val="28"/>
        </w:rPr>
        <w:t>л</w:t>
      </w:r>
      <w:r w:rsidRPr="00384136">
        <w:rPr>
          <w:rFonts w:ascii="Times New Roman" w:hAnsi="Times New Roman"/>
          <w:spacing w:val="1"/>
          <w:sz w:val="28"/>
          <w:szCs w:val="28"/>
        </w:rPr>
        <w:t>иц</w:t>
      </w:r>
      <w:r w:rsidRPr="00384136">
        <w:rPr>
          <w:rFonts w:ascii="Times New Roman" w:hAnsi="Times New Roman"/>
          <w:sz w:val="28"/>
          <w:szCs w:val="28"/>
        </w:rPr>
        <w:t>е</w:t>
      </w:r>
      <w:r w:rsidRPr="00384136">
        <w:rPr>
          <w:rFonts w:ascii="Times New Roman" w:hAnsi="Times New Roman"/>
          <w:spacing w:val="1"/>
          <w:sz w:val="28"/>
          <w:szCs w:val="28"/>
        </w:rPr>
        <w:t xml:space="preserve"> 1.</w:t>
      </w:r>
    </w:p>
    <w:tbl>
      <w:tblPr>
        <w:tblpPr w:leftFromText="180" w:rightFromText="180" w:vertAnchor="text" w:horzAnchor="margin" w:tblpY="554"/>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992"/>
        <w:gridCol w:w="992"/>
        <w:gridCol w:w="993"/>
        <w:gridCol w:w="1275"/>
        <w:gridCol w:w="1478"/>
      </w:tblGrid>
      <w:tr w:rsidR="00EC1098" w:rsidRPr="00E51F96" w:rsidTr="00EC1098">
        <w:trPr>
          <w:trHeight w:val="987"/>
        </w:trPr>
        <w:tc>
          <w:tcPr>
            <w:tcW w:w="3714" w:type="dxa"/>
            <w:tcBorders>
              <w:top w:val="single" w:sz="4" w:space="0" w:color="auto"/>
              <w:left w:val="single" w:sz="4" w:space="0" w:color="auto"/>
              <w:bottom w:val="single" w:sz="4" w:space="0" w:color="auto"/>
              <w:right w:val="single" w:sz="4" w:space="0" w:color="auto"/>
            </w:tcBorders>
            <w:vAlign w:val="center"/>
          </w:tcPr>
          <w:p w:rsidR="00EC1098" w:rsidRPr="00E51F96" w:rsidRDefault="00EC1098" w:rsidP="00E51F96">
            <w:pPr>
              <w:keepNext/>
              <w:keepLines/>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EC1098" w:rsidRPr="00E51F96" w:rsidRDefault="00EC1098" w:rsidP="00E51F96">
            <w:pPr>
              <w:keepNext/>
              <w:keepLines/>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E51F96">
                <w:rPr>
                  <w:rFonts w:ascii="Times New Roman" w:hAnsi="Times New Roman" w:cs="Times New Roman"/>
                  <w:sz w:val="24"/>
                  <w:szCs w:val="24"/>
                </w:rPr>
                <w:t>2014 г</w:t>
              </w:r>
            </w:smartTag>
            <w:r w:rsidRPr="00E51F9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1098" w:rsidRPr="00E51F96" w:rsidRDefault="00EC1098" w:rsidP="00E51F96">
            <w:pPr>
              <w:keepNext/>
              <w:keepLines/>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2015г.</w:t>
            </w:r>
          </w:p>
        </w:tc>
        <w:tc>
          <w:tcPr>
            <w:tcW w:w="993" w:type="dxa"/>
            <w:tcBorders>
              <w:top w:val="single" w:sz="4" w:space="0" w:color="auto"/>
              <w:left w:val="single" w:sz="4" w:space="0" w:color="auto"/>
              <w:bottom w:val="single" w:sz="4" w:space="0" w:color="auto"/>
              <w:right w:val="single" w:sz="4" w:space="0" w:color="auto"/>
            </w:tcBorders>
            <w:vAlign w:val="center"/>
          </w:tcPr>
          <w:p w:rsidR="00EC1098" w:rsidRPr="00E51F96" w:rsidRDefault="00EC1098" w:rsidP="00E51F96">
            <w:pPr>
              <w:keepNext/>
              <w:keepLines/>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2016г.</w:t>
            </w:r>
          </w:p>
        </w:tc>
        <w:tc>
          <w:tcPr>
            <w:tcW w:w="1275" w:type="dxa"/>
            <w:tcBorders>
              <w:top w:val="single" w:sz="4" w:space="0" w:color="auto"/>
              <w:left w:val="single" w:sz="4" w:space="0" w:color="auto"/>
              <w:bottom w:val="single" w:sz="4" w:space="0" w:color="auto"/>
              <w:right w:val="single" w:sz="4" w:space="0" w:color="auto"/>
            </w:tcBorders>
            <w:vAlign w:val="center"/>
          </w:tcPr>
          <w:p w:rsidR="00EC1098" w:rsidRPr="00E51F96" w:rsidRDefault="00EC1098" w:rsidP="00E51F96">
            <w:pPr>
              <w:keepNext/>
              <w:keepLines/>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Изменения,</w:t>
            </w:r>
          </w:p>
          <w:p w:rsidR="00EC1098" w:rsidRPr="00E51F96" w:rsidRDefault="00EC1098" w:rsidP="00E51F96">
            <w:pPr>
              <w:keepNext/>
              <w:keepLines/>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w:t>
            </w:r>
          </w:p>
        </w:tc>
        <w:tc>
          <w:tcPr>
            <w:tcW w:w="1478" w:type="dxa"/>
            <w:tcBorders>
              <w:top w:val="single" w:sz="4" w:space="0" w:color="auto"/>
              <w:left w:val="single" w:sz="4" w:space="0" w:color="auto"/>
              <w:bottom w:val="single" w:sz="4" w:space="0" w:color="auto"/>
              <w:right w:val="single" w:sz="4" w:space="0" w:color="auto"/>
            </w:tcBorders>
            <w:vAlign w:val="center"/>
          </w:tcPr>
          <w:p w:rsidR="00EC1098" w:rsidRPr="00E51F96" w:rsidRDefault="00EC1098" w:rsidP="00E51F96">
            <w:pPr>
              <w:keepNext/>
              <w:keepLines/>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Темп роста за период, %</w:t>
            </w:r>
          </w:p>
        </w:tc>
      </w:tr>
      <w:tr w:rsidR="00EC1098" w:rsidRPr="00E51F96" w:rsidTr="00EC1098">
        <w:trPr>
          <w:trHeight w:val="184"/>
        </w:trPr>
        <w:tc>
          <w:tcPr>
            <w:tcW w:w="3714"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keepNext/>
              <w:keepLines/>
              <w:spacing w:after="0" w:line="240" w:lineRule="auto"/>
              <w:rPr>
                <w:rFonts w:ascii="Times New Roman" w:hAnsi="Times New Roman" w:cs="Times New Roman"/>
                <w:sz w:val="24"/>
                <w:szCs w:val="24"/>
              </w:rPr>
            </w:pPr>
            <w:r w:rsidRPr="00E51F96">
              <w:rPr>
                <w:rFonts w:ascii="Times New Roman" w:hAnsi="Times New Roman" w:cs="Times New Roman"/>
                <w:sz w:val="24"/>
                <w:szCs w:val="24"/>
              </w:rPr>
              <w:t>Выручка, тыс. руб.</w:t>
            </w:r>
          </w:p>
        </w:tc>
        <w:tc>
          <w:tcPr>
            <w:tcW w:w="992" w:type="dxa"/>
            <w:tcBorders>
              <w:top w:val="single" w:sz="4" w:space="0" w:color="auto"/>
              <w:left w:val="single" w:sz="4" w:space="0" w:color="auto"/>
              <w:bottom w:val="single" w:sz="4" w:space="0" w:color="auto"/>
              <w:right w:val="single" w:sz="4" w:space="0" w:color="auto"/>
            </w:tcBorders>
            <w:vAlign w:val="bottom"/>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41048</w:t>
            </w:r>
          </w:p>
        </w:tc>
        <w:tc>
          <w:tcPr>
            <w:tcW w:w="992" w:type="dxa"/>
            <w:tcBorders>
              <w:top w:val="single" w:sz="4" w:space="0" w:color="auto"/>
              <w:left w:val="single" w:sz="4" w:space="0" w:color="auto"/>
              <w:bottom w:val="single" w:sz="4" w:space="0" w:color="auto"/>
              <w:right w:val="single" w:sz="4" w:space="0" w:color="auto"/>
            </w:tcBorders>
            <w:vAlign w:val="bottom"/>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42985</w:t>
            </w:r>
          </w:p>
        </w:tc>
        <w:tc>
          <w:tcPr>
            <w:tcW w:w="993" w:type="dxa"/>
            <w:tcBorders>
              <w:top w:val="single" w:sz="4" w:space="0" w:color="auto"/>
              <w:left w:val="single" w:sz="4" w:space="0" w:color="auto"/>
              <w:bottom w:val="single" w:sz="4" w:space="0" w:color="auto"/>
              <w:right w:val="single" w:sz="4" w:space="0" w:color="auto"/>
            </w:tcBorders>
            <w:vAlign w:val="bottom"/>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47427</w:t>
            </w:r>
          </w:p>
        </w:tc>
        <w:tc>
          <w:tcPr>
            <w:tcW w:w="1275" w:type="dxa"/>
            <w:tcBorders>
              <w:top w:val="single" w:sz="4" w:space="0" w:color="auto"/>
              <w:left w:val="single" w:sz="4" w:space="0" w:color="auto"/>
              <w:bottom w:val="single" w:sz="4" w:space="0" w:color="auto"/>
              <w:right w:val="single" w:sz="4" w:space="0" w:color="auto"/>
            </w:tcBorders>
            <w:vAlign w:val="bottom"/>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6379</w:t>
            </w:r>
          </w:p>
        </w:tc>
        <w:tc>
          <w:tcPr>
            <w:tcW w:w="1478" w:type="dxa"/>
            <w:tcBorders>
              <w:top w:val="single" w:sz="4" w:space="0" w:color="auto"/>
              <w:left w:val="single" w:sz="4" w:space="0" w:color="auto"/>
              <w:bottom w:val="single" w:sz="4" w:space="0" w:color="auto"/>
              <w:right w:val="single" w:sz="4" w:space="0" w:color="auto"/>
            </w:tcBorders>
            <w:vAlign w:val="bottom"/>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115,54</w:t>
            </w:r>
          </w:p>
        </w:tc>
      </w:tr>
      <w:tr w:rsidR="00EC1098" w:rsidRPr="00E51F96" w:rsidTr="00EC1098">
        <w:trPr>
          <w:trHeight w:val="184"/>
        </w:trPr>
        <w:tc>
          <w:tcPr>
            <w:tcW w:w="3714"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keepNext/>
              <w:keepLines/>
              <w:spacing w:after="0" w:line="240" w:lineRule="auto"/>
              <w:rPr>
                <w:rFonts w:ascii="Times New Roman" w:hAnsi="Times New Roman" w:cs="Times New Roman"/>
                <w:sz w:val="24"/>
                <w:szCs w:val="24"/>
              </w:rPr>
            </w:pPr>
            <w:r w:rsidRPr="00E51F96">
              <w:rPr>
                <w:rFonts w:ascii="Times New Roman" w:hAnsi="Times New Roman" w:cs="Times New Roman"/>
                <w:sz w:val="24"/>
                <w:szCs w:val="24"/>
              </w:rPr>
              <w:t>Среднесписочная численность  работников, чел.</w:t>
            </w:r>
          </w:p>
        </w:tc>
        <w:tc>
          <w:tcPr>
            <w:tcW w:w="992"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w:t>
            </w:r>
          </w:p>
        </w:tc>
        <w:tc>
          <w:tcPr>
            <w:tcW w:w="1478"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107,41</w:t>
            </w:r>
          </w:p>
        </w:tc>
      </w:tr>
      <w:tr w:rsidR="00EC1098" w:rsidRPr="00E51F96" w:rsidTr="00EC1098">
        <w:trPr>
          <w:trHeight w:val="887"/>
        </w:trPr>
        <w:tc>
          <w:tcPr>
            <w:tcW w:w="3714"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keepNext/>
              <w:keepLines/>
              <w:spacing w:after="0" w:line="240" w:lineRule="auto"/>
              <w:rPr>
                <w:rFonts w:ascii="Times New Roman" w:hAnsi="Times New Roman" w:cs="Times New Roman"/>
                <w:sz w:val="24"/>
                <w:szCs w:val="24"/>
              </w:rPr>
            </w:pPr>
            <w:r w:rsidRPr="00E51F96">
              <w:rPr>
                <w:rFonts w:ascii="Times New Roman" w:hAnsi="Times New Roman" w:cs="Times New Roman"/>
                <w:sz w:val="24"/>
                <w:szCs w:val="24"/>
              </w:rPr>
              <w:t>Среднегодовая стоимость основных  производственных фондов, тыс. руб.</w:t>
            </w:r>
          </w:p>
        </w:tc>
        <w:tc>
          <w:tcPr>
            <w:tcW w:w="992"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284</w:t>
            </w:r>
          </w:p>
        </w:tc>
        <w:tc>
          <w:tcPr>
            <w:tcW w:w="992"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376</w:t>
            </w:r>
          </w:p>
        </w:tc>
        <w:tc>
          <w:tcPr>
            <w:tcW w:w="993"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649</w:t>
            </w:r>
          </w:p>
        </w:tc>
        <w:tc>
          <w:tcPr>
            <w:tcW w:w="1275"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365</w:t>
            </w:r>
          </w:p>
        </w:tc>
        <w:tc>
          <w:tcPr>
            <w:tcW w:w="1478" w:type="dxa"/>
            <w:tcBorders>
              <w:top w:val="single" w:sz="4" w:space="0" w:color="auto"/>
              <w:left w:val="single" w:sz="4" w:space="0" w:color="auto"/>
              <w:bottom w:val="single" w:sz="4" w:space="0" w:color="auto"/>
              <w:right w:val="single" w:sz="4" w:space="0" w:color="auto"/>
            </w:tcBorders>
          </w:tcPr>
          <w:p w:rsidR="00EC1098" w:rsidRPr="00E51F96" w:rsidRDefault="00EC1098" w:rsidP="00E51F96">
            <w:pPr>
              <w:spacing w:after="0" w:line="240" w:lineRule="auto"/>
              <w:jc w:val="center"/>
              <w:rPr>
                <w:rFonts w:ascii="Times New Roman" w:hAnsi="Times New Roman" w:cs="Times New Roman"/>
                <w:sz w:val="24"/>
                <w:szCs w:val="24"/>
              </w:rPr>
            </w:pPr>
            <w:r w:rsidRPr="00E51F96">
              <w:rPr>
                <w:rFonts w:ascii="Times New Roman" w:hAnsi="Times New Roman" w:cs="Times New Roman"/>
                <w:sz w:val="24"/>
                <w:szCs w:val="24"/>
              </w:rPr>
              <w:t>В 2,28 раза</w:t>
            </w:r>
          </w:p>
        </w:tc>
      </w:tr>
    </w:tbl>
    <w:p w:rsidR="00EC1098" w:rsidRDefault="00EC1098" w:rsidP="00EC1098">
      <w:pPr>
        <w:pStyle w:val="a3"/>
        <w:spacing w:line="360" w:lineRule="auto"/>
        <w:ind w:firstLine="709"/>
        <w:jc w:val="both"/>
        <w:rPr>
          <w:rFonts w:ascii="Times New Roman" w:hAnsi="Times New Roman"/>
          <w:sz w:val="28"/>
          <w:szCs w:val="28"/>
        </w:rPr>
      </w:pPr>
      <w:r w:rsidRPr="00384136">
        <w:rPr>
          <w:rFonts w:ascii="Times New Roman" w:hAnsi="Times New Roman"/>
          <w:sz w:val="28"/>
          <w:szCs w:val="28"/>
        </w:rPr>
        <w:t>Та</w:t>
      </w:r>
      <w:r w:rsidRPr="00384136">
        <w:rPr>
          <w:rFonts w:ascii="Times New Roman" w:hAnsi="Times New Roman"/>
          <w:spacing w:val="1"/>
          <w:sz w:val="28"/>
          <w:szCs w:val="28"/>
        </w:rPr>
        <w:t>б</w:t>
      </w:r>
      <w:r w:rsidRPr="00384136">
        <w:rPr>
          <w:rFonts w:ascii="Times New Roman" w:hAnsi="Times New Roman"/>
          <w:sz w:val="28"/>
          <w:szCs w:val="28"/>
        </w:rPr>
        <w:t>л</w:t>
      </w:r>
      <w:r w:rsidRPr="00384136">
        <w:rPr>
          <w:rFonts w:ascii="Times New Roman" w:hAnsi="Times New Roman"/>
          <w:spacing w:val="1"/>
          <w:sz w:val="28"/>
          <w:szCs w:val="28"/>
        </w:rPr>
        <w:t>и</w:t>
      </w:r>
      <w:r w:rsidRPr="00384136">
        <w:rPr>
          <w:rFonts w:ascii="Times New Roman" w:hAnsi="Times New Roman"/>
          <w:sz w:val="28"/>
          <w:szCs w:val="28"/>
        </w:rPr>
        <w:t>ца</w:t>
      </w:r>
      <w:r w:rsidRPr="00510C61">
        <w:rPr>
          <w:rFonts w:ascii="Times New Roman" w:hAnsi="Times New Roman"/>
          <w:sz w:val="28"/>
          <w:szCs w:val="28"/>
        </w:rPr>
        <w:t xml:space="preserve"> 1 - П</w:t>
      </w:r>
      <w:r w:rsidRPr="00510C61">
        <w:rPr>
          <w:rFonts w:ascii="Times New Roman" w:hAnsi="Times New Roman"/>
          <w:spacing w:val="-1"/>
          <w:sz w:val="28"/>
          <w:szCs w:val="28"/>
        </w:rPr>
        <w:t>о</w:t>
      </w:r>
      <w:r w:rsidRPr="00510C61">
        <w:rPr>
          <w:rFonts w:ascii="Times New Roman" w:hAnsi="Times New Roman"/>
          <w:sz w:val="28"/>
          <w:szCs w:val="28"/>
        </w:rPr>
        <w:t>к</w:t>
      </w:r>
      <w:r w:rsidRPr="00510C61">
        <w:rPr>
          <w:rFonts w:ascii="Times New Roman" w:hAnsi="Times New Roman"/>
          <w:spacing w:val="1"/>
          <w:sz w:val="28"/>
          <w:szCs w:val="28"/>
        </w:rPr>
        <w:t>а</w:t>
      </w:r>
      <w:r w:rsidRPr="00510C61">
        <w:rPr>
          <w:rFonts w:ascii="Times New Roman" w:hAnsi="Times New Roman"/>
          <w:sz w:val="28"/>
          <w:szCs w:val="28"/>
        </w:rPr>
        <w:t>за</w:t>
      </w:r>
      <w:r w:rsidRPr="00510C61">
        <w:rPr>
          <w:rFonts w:ascii="Times New Roman" w:hAnsi="Times New Roman"/>
          <w:spacing w:val="-1"/>
          <w:sz w:val="28"/>
          <w:szCs w:val="28"/>
        </w:rPr>
        <w:t>т</w:t>
      </w:r>
      <w:r w:rsidRPr="00510C61">
        <w:rPr>
          <w:rFonts w:ascii="Times New Roman" w:hAnsi="Times New Roman"/>
          <w:sz w:val="28"/>
          <w:szCs w:val="28"/>
        </w:rPr>
        <w:t>ели</w:t>
      </w:r>
      <w:r w:rsidRPr="009C627F">
        <w:rPr>
          <w:rFonts w:ascii="Times New Roman" w:hAnsi="Times New Roman"/>
          <w:sz w:val="28"/>
          <w:szCs w:val="28"/>
        </w:rPr>
        <w:t xml:space="preserve"> </w:t>
      </w:r>
      <w:r w:rsidRPr="009C627F">
        <w:rPr>
          <w:rFonts w:ascii="Times New Roman" w:hAnsi="Times New Roman"/>
          <w:spacing w:val="1"/>
          <w:sz w:val="28"/>
          <w:szCs w:val="28"/>
        </w:rPr>
        <w:t>р</w:t>
      </w:r>
      <w:r w:rsidRPr="009C627F">
        <w:rPr>
          <w:rFonts w:ascii="Times New Roman" w:hAnsi="Times New Roman"/>
          <w:sz w:val="28"/>
          <w:szCs w:val="28"/>
        </w:rPr>
        <w:t>а</w:t>
      </w:r>
      <w:r w:rsidRPr="009C627F">
        <w:rPr>
          <w:rFonts w:ascii="Times New Roman" w:hAnsi="Times New Roman"/>
          <w:spacing w:val="1"/>
          <w:sz w:val="28"/>
          <w:szCs w:val="28"/>
        </w:rPr>
        <w:t>з</w:t>
      </w:r>
      <w:r w:rsidRPr="009C627F">
        <w:rPr>
          <w:rFonts w:ascii="Times New Roman" w:hAnsi="Times New Roman"/>
          <w:spacing w:val="-2"/>
          <w:sz w:val="28"/>
          <w:szCs w:val="28"/>
        </w:rPr>
        <w:t>м</w:t>
      </w:r>
      <w:r w:rsidRPr="009C627F">
        <w:rPr>
          <w:rFonts w:ascii="Times New Roman" w:hAnsi="Times New Roman"/>
          <w:sz w:val="28"/>
          <w:szCs w:val="28"/>
        </w:rPr>
        <w:t>е</w:t>
      </w:r>
      <w:r w:rsidRPr="009C627F">
        <w:rPr>
          <w:rFonts w:ascii="Times New Roman" w:hAnsi="Times New Roman"/>
          <w:spacing w:val="1"/>
          <w:sz w:val="28"/>
          <w:szCs w:val="28"/>
        </w:rPr>
        <w:t>ра</w:t>
      </w:r>
      <w:r>
        <w:rPr>
          <w:rFonts w:ascii="Times New Roman" w:hAnsi="Times New Roman"/>
          <w:spacing w:val="1"/>
          <w:sz w:val="28"/>
          <w:szCs w:val="28"/>
        </w:rPr>
        <w:t xml:space="preserve"> </w:t>
      </w:r>
      <w:r>
        <w:rPr>
          <w:rFonts w:ascii="Times New Roman" w:hAnsi="Times New Roman"/>
          <w:sz w:val="28"/>
          <w:szCs w:val="28"/>
        </w:rPr>
        <w:t>организации</w:t>
      </w:r>
      <w:r w:rsidRPr="009C627F">
        <w:rPr>
          <w:rFonts w:ascii="Times New Roman" w:hAnsi="Times New Roman"/>
          <w:sz w:val="28"/>
          <w:szCs w:val="28"/>
        </w:rPr>
        <w:t xml:space="preserve"> </w:t>
      </w:r>
    </w:p>
    <w:p w:rsidR="002236A6" w:rsidRPr="00A23CBB" w:rsidRDefault="00EC1098" w:rsidP="00510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анализируемой организации</w:t>
      </w:r>
      <w:r w:rsidR="009C627F" w:rsidRPr="00A23CBB">
        <w:rPr>
          <w:rFonts w:ascii="Times New Roman" w:hAnsi="Times New Roman" w:cs="Times New Roman"/>
          <w:sz w:val="28"/>
          <w:szCs w:val="28"/>
        </w:rPr>
        <w:t xml:space="preserve"> </w:t>
      </w:r>
      <w:r>
        <w:rPr>
          <w:rFonts w:ascii="Times New Roman" w:hAnsi="Times New Roman" w:cs="Times New Roman"/>
          <w:vanish/>
          <w:color w:val="FFFFFF"/>
          <w:spacing w:val="-1000"/>
          <w:w w:val="1"/>
          <w:sz w:val="28"/>
          <w:szCs w:val="28"/>
          <w:vertAlign w:val="subscript"/>
        </w:rPr>
        <w:t>резу</w:t>
      </w:r>
      <w:r w:rsidR="009C627F" w:rsidRPr="00A23CBB">
        <w:rPr>
          <w:rFonts w:ascii="Times New Roman" w:hAnsi="Times New Roman" w:cs="Times New Roman"/>
          <w:vanish/>
          <w:color w:val="FFFFFF"/>
          <w:spacing w:val="-1000"/>
          <w:w w:val="1"/>
          <w:sz w:val="28"/>
          <w:szCs w:val="28"/>
          <w:vertAlign w:val="subscript"/>
        </w:rPr>
        <w:t xml:space="preserve"> </w:t>
      </w:r>
      <w:r w:rsidR="009C627F" w:rsidRPr="00A23CBB">
        <w:rPr>
          <w:rFonts w:ascii="Times New Roman" w:hAnsi="Times New Roman" w:cs="Times New Roman"/>
          <w:sz w:val="28"/>
          <w:szCs w:val="28"/>
        </w:rPr>
        <w:t xml:space="preserve">за </w:t>
      </w:r>
      <w:r w:rsidR="009C627F" w:rsidRPr="00A23CBB">
        <w:rPr>
          <w:rFonts w:ascii="Times New Roman" w:hAnsi="Times New Roman" w:cs="Times New Roman"/>
          <w:vanish/>
          <w:color w:val="FFFFFF"/>
          <w:spacing w:val="-1000"/>
          <w:w w:val="1"/>
          <w:sz w:val="28"/>
          <w:szCs w:val="28"/>
          <w:vertAlign w:val="subscript"/>
        </w:rPr>
        <w:t xml:space="preserve">организации </w:t>
      </w:r>
      <w:r w:rsidR="002C55B1" w:rsidRPr="00A23CBB">
        <w:rPr>
          <w:rFonts w:ascii="Times New Roman" w:hAnsi="Times New Roman" w:cs="Times New Roman"/>
          <w:sz w:val="28"/>
          <w:szCs w:val="28"/>
        </w:rPr>
        <w:t>исследуемый период</w:t>
      </w:r>
      <w:r w:rsidR="00B827CD" w:rsidRPr="00A23CBB">
        <w:rPr>
          <w:rFonts w:ascii="Times New Roman" w:hAnsi="Times New Roman" w:cs="Times New Roman"/>
          <w:sz w:val="28"/>
          <w:szCs w:val="28"/>
        </w:rPr>
        <w:t xml:space="preserve"> </w:t>
      </w:r>
      <w:r w:rsidR="009C627F" w:rsidRPr="00A23CBB">
        <w:rPr>
          <w:rFonts w:ascii="Times New Roman" w:hAnsi="Times New Roman" w:cs="Times New Roman"/>
          <w:vanish/>
          <w:color w:val="FFFFFF"/>
          <w:spacing w:val="-1000"/>
          <w:w w:val="1"/>
          <w:sz w:val="28"/>
          <w:szCs w:val="28"/>
          <w:vertAlign w:val="subscript"/>
        </w:rPr>
        <w:t xml:space="preserve">организации </w:t>
      </w:r>
      <w:r w:rsidR="009C627F" w:rsidRPr="00A23CBB">
        <w:rPr>
          <w:rFonts w:ascii="Times New Roman" w:hAnsi="Times New Roman" w:cs="Times New Roman"/>
          <w:sz w:val="28"/>
          <w:szCs w:val="28"/>
        </w:rPr>
        <w:t>произошло</w:t>
      </w:r>
      <w:r w:rsidR="009C627F" w:rsidRPr="00A23CBB">
        <w:rPr>
          <w:rFonts w:ascii="Times New Roman" w:hAnsi="Times New Roman" w:cs="Times New Roman"/>
          <w:vanish/>
          <w:color w:val="FFFFFF"/>
          <w:spacing w:val="-1000"/>
          <w:w w:val="1"/>
          <w:sz w:val="28"/>
          <w:szCs w:val="28"/>
          <w:vertAlign w:val="subscript"/>
        </w:rPr>
        <w:t>средств снижение</w:t>
      </w:r>
      <w:r w:rsidR="009C627F" w:rsidRPr="00A23CBB">
        <w:rPr>
          <w:rFonts w:ascii="Times New Roman" w:hAnsi="Times New Roman" w:cs="Times New Roman"/>
          <w:sz w:val="28"/>
          <w:szCs w:val="28"/>
        </w:rPr>
        <w:t xml:space="preserve"> увеличение выручки на </w:t>
      </w:r>
      <w:r w:rsidR="00D36137" w:rsidRPr="00A23CBB">
        <w:rPr>
          <w:rFonts w:ascii="Times New Roman" w:hAnsi="Times New Roman" w:cs="Times New Roman"/>
          <w:sz w:val="28"/>
          <w:szCs w:val="28"/>
        </w:rPr>
        <w:t xml:space="preserve">6379 тыс. руб. или на </w:t>
      </w:r>
      <w:r w:rsidR="009C627F" w:rsidRPr="00A23CBB">
        <w:rPr>
          <w:rFonts w:ascii="Times New Roman" w:hAnsi="Times New Roman" w:cs="Times New Roman"/>
          <w:sz w:val="28"/>
          <w:szCs w:val="28"/>
        </w:rPr>
        <w:t>15,54</w:t>
      </w:r>
      <w:r w:rsidR="009C627F" w:rsidRPr="00A23CBB">
        <w:rPr>
          <w:rFonts w:ascii="Times New Roman" w:hAnsi="Times New Roman" w:cs="Times New Roman"/>
          <w:vanish/>
          <w:color w:val="FFFFFF"/>
          <w:spacing w:val="-1000"/>
          <w:w w:val="1"/>
          <w:sz w:val="28"/>
          <w:szCs w:val="28"/>
          <w:vertAlign w:val="subscript"/>
        </w:rPr>
        <w:t xml:space="preserve">5  </w:t>
      </w:r>
      <w:r w:rsidR="009C627F" w:rsidRPr="00A23CBB">
        <w:rPr>
          <w:rFonts w:ascii="Times New Roman" w:hAnsi="Times New Roman" w:cs="Times New Roman"/>
          <w:sz w:val="28"/>
          <w:szCs w:val="28"/>
        </w:rPr>
        <w:t xml:space="preserve">%, за </w:t>
      </w:r>
      <w:r w:rsidR="009C627F" w:rsidRPr="00A23CBB">
        <w:rPr>
          <w:rFonts w:ascii="Times New Roman" w:hAnsi="Times New Roman" w:cs="Times New Roman"/>
          <w:vanish/>
          <w:color w:val="FFFFFF"/>
          <w:spacing w:val="-1000"/>
          <w:w w:val="1"/>
          <w:sz w:val="28"/>
          <w:szCs w:val="28"/>
          <w:vertAlign w:val="subscript"/>
        </w:rPr>
        <w:t xml:space="preserve">организации </w:t>
      </w:r>
      <w:r w:rsidR="009C627F" w:rsidRPr="00A23CBB">
        <w:rPr>
          <w:rFonts w:ascii="Times New Roman" w:hAnsi="Times New Roman" w:cs="Times New Roman"/>
          <w:sz w:val="28"/>
          <w:szCs w:val="28"/>
        </w:rPr>
        <w:t xml:space="preserve">счет роста </w:t>
      </w:r>
      <w:r w:rsidR="009C627F" w:rsidRPr="00A23CBB">
        <w:rPr>
          <w:rFonts w:ascii="Times New Roman" w:hAnsi="Times New Roman" w:cs="Times New Roman"/>
          <w:vanish/>
          <w:color w:val="FFFFFF"/>
          <w:spacing w:val="-1000"/>
          <w:w w:val="1"/>
          <w:sz w:val="28"/>
          <w:szCs w:val="28"/>
          <w:vertAlign w:val="subscript"/>
        </w:rPr>
        <w:t xml:space="preserve">организации </w:t>
      </w:r>
      <w:r w:rsidR="009C627F" w:rsidRPr="00A23CBB">
        <w:rPr>
          <w:rFonts w:ascii="Times New Roman" w:hAnsi="Times New Roman" w:cs="Times New Roman"/>
          <w:sz w:val="28"/>
          <w:szCs w:val="28"/>
        </w:rPr>
        <w:t xml:space="preserve">спроса </w:t>
      </w:r>
      <w:r w:rsidR="009C627F" w:rsidRPr="00A23CBB">
        <w:rPr>
          <w:rFonts w:ascii="Times New Roman" w:hAnsi="Times New Roman" w:cs="Times New Roman"/>
          <w:vanish/>
          <w:color w:val="FFFFFF"/>
          <w:spacing w:val="-1000"/>
          <w:w w:val="1"/>
          <w:sz w:val="28"/>
          <w:szCs w:val="28"/>
          <w:vertAlign w:val="subscript"/>
        </w:rPr>
        <w:t xml:space="preserve">организации </w:t>
      </w:r>
      <w:proofErr w:type="spellStart"/>
      <w:r w:rsidR="00D36137" w:rsidRPr="00A23CBB">
        <w:rPr>
          <w:rFonts w:ascii="Times New Roman" w:hAnsi="Times New Roman" w:cs="Times New Roman"/>
          <w:sz w:val="28"/>
          <w:szCs w:val="28"/>
        </w:rPr>
        <w:t>на</w:t>
      </w:r>
      <w:r w:rsidR="009C627F" w:rsidRPr="00A23CBB">
        <w:rPr>
          <w:rFonts w:ascii="Times New Roman" w:hAnsi="Times New Roman" w:cs="Times New Roman"/>
          <w:vanish/>
          <w:color w:val="FFFFFF"/>
          <w:spacing w:val="-1000"/>
          <w:w w:val="1"/>
          <w:sz w:val="28"/>
          <w:szCs w:val="28"/>
          <w:vertAlign w:val="subscript"/>
        </w:rPr>
        <w:t>организации</w:t>
      </w:r>
      <w:proofErr w:type="spellEnd"/>
      <w:r w:rsidR="009C627F" w:rsidRPr="00A23CBB">
        <w:rPr>
          <w:rFonts w:ascii="Times New Roman" w:hAnsi="Times New Roman" w:cs="Times New Roman"/>
          <w:vanish/>
          <w:color w:val="FFFFFF"/>
          <w:spacing w:val="-1000"/>
          <w:w w:val="1"/>
          <w:sz w:val="28"/>
          <w:szCs w:val="28"/>
          <w:vertAlign w:val="subscript"/>
        </w:rPr>
        <w:t xml:space="preserve"> деятельности </w:t>
      </w:r>
      <w:r w:rsidR="009C627F" w:rsidRPr="00A23CBB">
        <w:rPr>
          <w:rFonts w:ascii="Times New Roman" w:hAnsi="Times New Roman" w:cs="Times New Roman"/>
          <w:sz w:val="28"/>
          <w:szCs w:val="28"/>
        </w:rPr>
        <w:t>услуги потр</w:t>
      </w:r>
      <w:r w:rsidR="00A23CBB" w:rsidRPr="00A23CBB">
        <w:rPr>
          <w:rFonts w:ascii="Times New Roman" w:hAnsi="Times New Roman" w:cs="Times New Roman"/>
          <w:sz w:val="28"/>
          <w:szCs w:val="28"/>
        </w:rPr>
        <w:t xml:space="preserve">ебления услуг ЖКХ в г. Уржуме. </w:t>
      </w:r>
      <w:r w:rsidR="009C627F" w:rsidRPr="00A23CBB">
        <w:rPr>
          <w:rFonts w:ascii="Times New Roman" w:hAnsi="Times New Roman" w:cs="Times New Roman"/>
          <w:sz w:val="28"/>
          <w:szCs w:val="28"/>
        </w:rPr>
        <w:t>Среднесписочная численность в ООО «Жилищное хозяйство» увеличилась на</w:t>
      </w:r>
      <w:r w:rsidR="00FA653C" w:rsidRPr="00A23CBB">
        <w:rPr>
          <w:rFonts w:ascii="Times New Roman" w:hAnsi="Times New Roman" w:cs="Times New Roman"/>
          <w:sz w:val="28"/>
          <w:szCs w:val="28"/>
        </w:rPr>
        <w:t xml:space="preserve"> </w:t>
      </w:r>
      <w:r w:rsidR="009C627F" w:rsidRPr="00A23CBB">
        <w:rPr>
          <w:rFonts w:ascii="Times New Roman" w:hAnsi="Times New Roman" w:cs="Times New Roman"/>
          <w:sz w:val="28"/>
          <w:szCs w:val="28"/>
        </w:rPr>
        <w:t>2 человека</w:t>
      </w:r>
      <w:r w:rsidR="00D36137" w:rsidRPr="00A23CBB">
        <w:rPr>
          <w:rFonts w:ascii="Times New Roman" w:hAnsi="Times New Roman" w:cs="Times New Roman"/>
          <w:sz w:val="28"/>
          <w:szCs w:val="28"/>
        </w:rPr>
        <w:t xml:space="preserve"> или на 7,41 %</w:t>
      </w:r>
      <w:r w:rsidR="009C627F" w:rsidRPr="00A23CBB">
        <w:rPr>
          <w:rFonts w:ascii="Times New Roman" w:hAnsi="Times New Roman" w:cs="Times New Roman"/>
          <w:sz w:val="28"/>
          <w:szCs w:val="28"/>
        </w:rPr>
        <w:t xml:space="preserve">, за </w:t>
      </w:r>
      <w:r w:rsidR="009C627F" w:rsidRPr="00A23CBB">
        <w:rPr>
          <w:rFonts w:ascii="Times New Roman" w:hAnsi="Times New Roman" w:cs="Times New Roman"/>
          <w:vanish/>
          <w:color w:val="FFFFFF"/>
          <w:spacing w:val="-1000"/>
          <w:w w:val="1"/>
          <w:sz w:val="28"/>
          <w:szCs w:val="28"/>
          <w:vertAlign w:val="subscript"/>
        </w:rPr>
        <w:t xml:space="preserve">организации </w:t>
      </w:r>
      <w:r w:rsidR="009C627F" w:rsidRPr="00A23CBB">
        <w:rPr>
          <w:rFonts w:ascii="Times New Roman" w:hAnsi="Times New Roman" w:cs="Times New Roman"/>
          <w:sz w:val="28"/>
          <w:szCs w:val="28"/>
        </w:rPr>
        <w:t>счет приема новых сотрудников</w:t>
      </w:r>
      <w:r w:rsidR="009C627F" w:rsidRPr="00A23CBB">
        <w:rPr>
          <w:rFonts w:ascii="Times New Roman" w:hAnsi="Times New Roman" w:cs="Times New Roman"/>
          <w:vanish/>
          <w:color w:val="FFFFFF"/>
          <w:spacing w:val="-1000"/>
          <w:w w:val="1"/>
          <w:sz w:val="28"/>
          <w:szCs w:val="28"/>
          <w:vertAlign w:val="subscript"/>
        </w:rPr>
        <w:t>организации</w:t>
      </w:r>
      <w:r w:rsidR="009C627F" w:rsidRPr="00A23CBB">
        <w:rPr>
          <w:rFonts w:ascii="Times New Roman" w:hAnsi="Times New Roman" w:cs="Times New Roman"/>
          <w:sz w:val="28"/>
          <w:szCs w:val="28"/>
        </w:rPr>
        <w:t xml:space="preserve">. Основные </w:t>
      </w:r>
      <w:r w:rsidR="009C627F" w:rsidRPr="00A23CBB">
        <w:rPr>
          <w:rFonts w:ascii="Times New Roman" w:hAnsi="Times New Roman" w:cs="Times New Roman"/>
          <w:vanish/>
          <w:color w:val="FFFFFF"/>
          <w:spacing w:val="-1000"/>
          <w:w w:val="1"/>
          <w:sz w:val="28"/>
          <w:szCs w:val="28"/>
          <w:vertAlign w:val="subscript"/>
        </w:rPr>
        <w:t xml:space="preserve">деятельности </w:t>
      </w:r>
      <w:r w:rsidR="009C627F" w:rsidRPr="00A23CBB">
        <w:rPr>
          <w:rFonts w:ascii="Times New Roman" w:hAnsi="Times New Roman" w:cs="Times New Roman"/>
          <w:sz w:val="28"/>
          <w:szCs w:val="28"/>
        </w:rPr>
        <w:t xml:space="preserve">фонды </w:t>
      </w:r>
      <w:r w:rsidR="003259D3" w:rsidRPr="00A23CBB">
        <w:rPr>
          <w:rFonts w:ascii="Times New Roman" w:hAnsi="Times New Roman" w:cs="Times New Roman"/>
          <w:sz w:val="28"/>
          <w:szCs w:val="28"/>
        </w:rPr>
        <w:t xml:space="preserve">ООО «Жилищное хозяйство» </w:t>
      </w:r>
      <w:r w:rsidR="009C627F" w:rsidRPr="00A23CBB">
        <w:rPr>
          <w:rFonts w:ascii="Times New Roman" w:hAnsi="Times New Roman" w:cs="Times New Roman"/>
          <w:sz w:val="28"/>
          <w:szCs w:val="28"/>
        </w:rPr>
        <w:t>увеличились</w:t>
      </w:r>
      <w:r w:rsidR="00D36137" w:rsidRPr="00A23CBB">
        <w:rPr>
          <w:rFonts w:ascii="Times New Roman" w:hAnsi="Times New Roman" w:cs="Times New Roman"/>
          <w:sz w:val="28"/>
          <w:szCs w:val="28"/>
        </w:rPr>
        <w:t xml:space="preserve"> на 365 тыс. руб. или на 28,52%, </w:t>
      </w:r>
      <w:r w:rsidR="009C627F" w:rsidRPr="00A23CBB">
        <w:rPr>
          <w:rFonts w:ascii="Times New Roman" w:hAnsi="Times New Roman" w:cs="Times New Roman"/>
          <w:sz w:val="28"/>
          <w:szCs w:val="28"/>
        </w:rPr>
        <w:t xml:space="preserve">за счет приобретения новых транспортных средств. </w:t>
      </w:r>
      <w:r w:rsidR="00D36137" w:rsidRPr="00A23CBB">
        <w:rPr>
          <w:rFonts w:ascii="Times New Roman" w:hAnsi="Times New Roman" w:cs="Times New Roman"/>
          <w:sz w:val="28"/>
          <w:szCs w:val="28"/>
        </w:rPr>
        <w:t xml:space="preserve">Таким образом, можно сделать вывод, что </w:t>
      </w:r>
      <w:r w:rsidR="00B827CD" w:rsidRPr="00A23CBB">
        <w:rPr>
          <w:rFonts w:ascii="Times New Roman" w:hAnsi="Times New Roman" w:cs="Times New Roman"/>
          <w:sz w:val="28"/>
          <w:szCs w:val="28"/>
        </w:rPr>
        <w:t>организация</w:t>
      </w:r>
      <w:r w:rsidR="00D36137" w:rsidRPr="00A23CBB">
        <w:rPr>
          <w:rFonts w:ascii="Times New Roman" w:hAnsi="Times New Roman" w:cs="Times New Roman"/>
          <w:sz w:val="28"/>
          <w:szCs w:val="28"/>
        </w:rPr>
        <w:t xml:space="preserve"> работает эффективно.</w:t>
      </w:r>
    </w:p>
    <w:p w:rsidR="00510C61" w:rsidRDefault="004D0DFC" w:rsidP="004A197D">
      <w:pPr>
        <w:spacing w:after="0" w:line="360" w:lineRule="auto"/>
        <w:ind w:firstLine="425"/>
        <w:jc w:val="both"/>
        <w:rPr>
          <w:rFonts w:ascii="Times New Roman" w:hAnsi="Times New Roman" w:cs="Times New Roman"/>
          <w:sz w:val="28"/>
          <w:szCs w:val="28"/>
        </w:rPr>
      </w:pPr>
      <w:r w:rsidRPr="00A23CBB">
        <w:rPr>
          <w:rFonts w:ascii="Times New Roman" w:hAnsi="Times New Roman" w:cs="Times New Roman"/>
          <w:spacing w:val="2"/>
          <w:sz w:val="28"/>
          <w:szCs w:val="28"/>
        </w:rPr>
        <w:t>Б</w:t>
      </w:r>
      <w:r w:rsidRPr="00A23CBB">
        <w:rPr>
          <w:rFonts w:ascii="Times New Roman" w:hAnsi="Times New Roman" w:cs="Times New Roman"/>
          <w:spacing w:val="1"/>
          <w:sz w:val="28"/>
          <w:szCs w:val="28"/>
        </w:rPr>
        <w:t>о</w:t>
      </w:r>
      <w:r w:rsidRPr="00A23CBB">
        <w:rPr>
          <w:rFonts w:ascii="Times New Roman" w:hAnsi="Times New Roman" w:cs="Times New Roman"/>
          <w:sz w:val="28"/>
          <w:szCs w:val="28"/>
        </w:rPr>
        <w:t>ль</w:t>
      </w:r>
      <w:r w:rsidRPr="00A23CBB">
        <w:rPr>
          <w:rFonts w:ascii="Times New Roman" w:hAnsi="Times New Roman" w:cs="Times New Roman"/>
          <w:spacing w:val="-2"/>
          <w:sz w:val="28"/>
          <w:szCs w:val="28"/>
        </w:rPr>
        <w:t>ш</w:t>
      </w:r>
      <w:r w:rsidRPr="00A23CBB">
        <w:rPr>
          <w:rFonts w:ascii="Times New Roman" w:hAnsi="Times New Roman" w:cs="Times New Roman"/>
          <w:spacing w:val="1"/>
          <w:sz w:val="28"/>
          <w:szCs w:val="28"/>
        </w:rPr>
        <w:t>о</w:t>
      </w:r>
      <w:r w:rsidRPr="00A23CBB">
        <w:rPr>
          <w:rFonts w:ascii="Times New Roman" w:hAnsi="Times New Roman" w:cs="Times New Roman"/>
          <w:sz w:val="28"/>
          <w:szCs w:val="28"/>
        </w:rPr>
        <w:t>е</w:t>
      </w:r>
      <w:r w:rsidR="00FA653C" w:rsidRPr="00A23CBB">
        <w:rPr>
          <w:rFonts w:ascii="Times New Roman" w:hAnsi="Times New Roman" w:cs="Times New Roman"/>
          <w:sz w:val="28"/>
          <w:szCs w:val="28"/>
        </w:rPr>
        <w:t xml:space="preserve"> </w:t>
      </w:r>
      <w:r w:rsidRPr="00A23CBB">
        <w:rPr>
          <w:rFonts w:ascii="Times New Roman" w:hAnsi="Times New Roman" w:cs="Times New Roman"/>
          <w:spacing w:val="-1"/>
          <w:sz w:val="28"/>
          <w:szCs w:val="28"/>
        </w:rPr>
        <w:t>з</w:t>
      </w:r>
      <w:r w:rsidRPr="00A23CBB">
        <w:rPr>
          <w:rFonts w:ascii="Times New Roman" w:hAnsi="Times New Roman" w:cs="Times New Roman"/>
          <w:sz w:val="28"/>
          <w:szCs w:val="28"/>
        </w:rPr>
        <w:t>наче</w:t>
      </w:r>
      <w:r w:rsidRPr="00A23CBB">
        <w:rPr>
          <w:rFonts w:ascii="Times New Roman" w:hAnsi="Times New Roman" w:cs="Times New Roman"/>
          <w:spacing w:val="1"/>
          <w:sz w:val="28"/>
          <w:szCs w:val="28"/>
        </w:rPr>
        <w:t>н</w:t>
      </w:r>
      <w:r w:rsidRPr="00A23CBB">
        <w:rPr>
          <w:rFonts w:ascii="Times New Roman" w:hAnsi="Times New Roman" w:cs="Times New Roman"/>
          <w:sz w:val="28"/>
          <w:szCs w:val="28"/>
        </w:rPr>
        <w:t>ие</w:t>
      </w:r>
      <w:r w:rsidR="00FA653C" w:rsidRPr="00A23CBB">
        <w:rPr>
          <w:rFonts w:ascii="Times New Roman" w:hAnsi="Times New Roman" w:cs="Times New Roman"/>
          <w:sz w:val="28"/>
          <w:szCs w:val="28"/>
        </w:rPr>
        <w:t xml:space="preserve"> </w:t>
      </w:r>
      <w:r w:rsidRPr="00A23CBB">
        <w:rPr>
          <w:rFonts w:ascii="Times New Roman" w:hAnsi="Times New Roman" w:cs="Times New Roman"/>
          <w:spacing w:val="1"/>
          <w:sz w:val="28"/>
          <w:szCs w:val="28"/>
        </w:rPr>
        <w:t>в</w:t>
      </w:r>
      <w:r w:rsidR="00FA653C" w:rsidRPr="00A23CBB">
        <w:rPr>
          <w:rFonts w:ascii="Times New Roman" w:hAnsi="Times New Roman" w:cs="Times New Roman"/>
          <w:spacing w:val="1"/>
          <w:sz w:val="28"/>
          <w:szCs w:val="28"/>
        </w:rPr>
        <w:t xml:space="preserve"> </w:t>
      </w:r>
      <w:r w:rsidRPr="00A23CBB">
        <w:rPr>
          <w:rFonts w:ascii="Times New Roman" w:hAnsi="Times New Roman" w:cs="Times New Roman"/>
          <w:spacing w:val="1"/>
          <w:sz w:val="28"/>
          <w:szCs w:val="28"/>
        </w:rPr>
        <w:t>О</w:t>
      </w:r>
      <w:r w:rsidRPr="00A23CBB">
        <w:rPr>
          <w:rFonts w:ascii="Times New Roman" w:hAnsi="Times New Roman" w:cs="Times New Roman"/>
          <w:spacing w:val="-1"/>
          <w:sz w:val="28"/>
          <w:szCs w:val="28"/>
        </w:rPr>
        <w:t>О</w:t>
      </w:r>
      <w:r w:rsidRPr="00A23CBB">
        <w:rPr>
          <w:rFonts w:ascii="Times New Roman" w:hAnsi="Times New Roman" w:cs="Times New Roman"/>
          <w:sz w:val="28"/>
          <w:szCs w:val="28"/>
        </w:rPr>
        <w:t>О «Ж</w:t>
      </w:r>
      <w:r w:rsidRPr="00A23CBB">
        <w:rPr>
          <w:rFonts w:ascii="Times New Roman" w:hAnsi="Times New Roman" w:cs="Times New Roman"/>
          <w:spacing w:val="1"/>
          <w:sz w:val="28"/>
          <w:szCs w:val="28"/>
        </w:rPr>
        <w:t>ил</w:t>
      </w:r>
      <w:r w:rsidRPr="00A23CBB">
        <w:rPr>
          <w:rFonts w:ascii="Times New Roman" w:hAnsi="Times New Roman" w:cs="Times New Roman"/>
          <w:sz w:val="28"/>
          <w:szCs w:val="28"/>
        </w:rPr>
        <w:t>и</w:t>
      </w:r>
      <w:r w:rsidRPr="00A23CBB">
        <w:rPr>
          <w:rFonts w:ascii="Times New Roman" w:hAnsi="Times New Roman" w:cs="Times New Roman"/>
          <w:spacing w:val="-1"/>
          <w:sz w:val="28"/>
          <w:szCs w:val="28"/>
        </w:rPr>
        <w:t>щ</w:t>
      </w:r>
      <w:r w:rsidRPr="00A23CBB">
        <w:rPr>
          <w:rFonts w:ascii="Times New Roman" w:hAnsi="Times New Roman" w:cs="Times New Roman"/>
          <w:sz w:val="28"/>
          <w:szCs w:val="28"/>
        </w:rPr>
        <w:t>н</w:t>
      </w:r>
      <w:r w:rsidRPr="00A23CBB">
        <w:rPr>
          <w:rFonts w:ascii="Times New Roman" w:hAnsi="Times New Roman" w:cs="Times New Roman"/>
          <w:spacing w:val="1"/>
          <w:sz w:val="28"/>
          <w:szCs w:val="28"/>
        </w:rPr>
        <w:t>о</w:t>
      </w:r>
      <w:r w:rsidRPr="00A23CBB">
        <w:rPr>
          <w:rFonts w:ascii="Times New Roman" w:hAnsi="Times New Roman" w:cs="Times New Roman"/>
          <w:sz w:val="28"/>
          <w:szCs w:val="28"/>
        </w:rPr>
        <w:t>е</w:t>
      </w:r>
      <w:r w:rsidR="00FA653C" w:rsidRPr="00A23CBB">
        <w:rPr>
          <w:rFonts w:ascii="Times New Roman" w:hAnsi="Times New Roman" w:cs="Times New Roman"/>
          <w:sz w:val="28"/>
          <w:szCs w:val="28"/>
        </w:rPr>
        <w:t xml:space="preserve"> </w:t>
      </w:r>
      <w:r w:rsidRPr="00A23CBB">
        <w:rPr>
          <w:rFonts w:ascii="Times New Roman" w:hAnsi="Times New Roman" w:cs="Times New Roman"/>
          <w:spacing w:val="1"/>
          <w:sz w:val="28"/>
          <w:szCs w:val="28"/>
        </w:rPr>
        <w:t>х</w:t>
      </w:r>
      <w:r w:rsidRPr="00A23CBB">
        <w:rPr>
          <w:rFonts w:ascii="Times New Roman" w:hAnsi="Times New Roman" w:cs="Times New Roman"/>
          <w:sz w:val="28"/>
          <w:szCs w:val="28"/>
        </w:rPr>
        <w:t>о</w:t>
      </w:r>
      <w:r w:rsidRPr="00A23CBB">
        <w:rPr>
          <w:rFonts w:ascii="Times New Roman" w:hAnsi="Times New Roman" w:cs="Times New Roman"/>
          <w:spacing w:val="1"/>
          <w:sz w:val="28"/>
          <w:szCs w:val="28"/>
        </w:rPr>
        <w:t>з</w:t>
      </w:r>
      <w:r w:rsidRPr="00A23CBB">
        <w:rPr>
          <w:rFonts w:ascii="Times New Roman" w:hAnsi="Times New Roman" w:cs="Times New Roman"/>
          <w:spacing w:val="-2"/>
          <w:sz w:val="28"/>
          <w:szCs w:val="28"/>
        </w:rPr>
        <w:t>я</w:t>
      </w:r>
      <w:r w:rsidRPr="00A23CBB">
        <w:rPr>
          <w:rFonts w:ascii="Times New Roman" w:hAnsi="Times New Roman" w:cs="Times New Roman"/>
          <w:spacing w:val="-1"/>
          <w:sz w:val="28"/>
          <w:szCs w:val="28"/>
        </w:rPr>
        <w:t>й</w:t>
      </w:r>
      <w:r w:rsidRPr="00A23CBB">
        <w:rPr>
          <w:rFonts w:ascii="Times New Roman" w:hAnsi="Times New Roman" w:cs="Times New Roman"/>
          <w:sz w:val="28"/>
          <w:szCs w:val="28"/>
        </w:rPr>
        <w:t>ств</w:t>
      </w:r>
      <w:r w:rsidR="00EC1098">
        <w:rPr>
          <w:rFonts w:ascii="Times New Roman" w:hAnsi="Times New Roman" w:cs="Times New Roman"/>
          <w:spacing w:val="1"/>
          <w:sz w:val="28"/>
          <w:szCs w:val="28"/>
        </w:rPr>
        <w:t xml:space="preserve">о» </w:t>
      </w:r>
      <w:r w:rsidRPr="00A23CBB">
        <w:rPr>
          <w:rFonts w:ascii="Times New Roman" w:hAnsi="Times New Roman" w:cs="Times New Roman"/>
          <w:spacing w:val="-1"/>
          <w:sz w:val="28"/>
          <w:szCs w:val="28"/>
        </w:rPr>
        <w:t>п</w:t>
      </w:r>
      <w:r w:rsidRPr="00A23CBB">
        <w:rPr>
          <w:rFonts w:ascii="Times New Roman" w:hAnsi="Times New Roman" w:cs="Times New Roman"/>
          <w:spacing w:val="1"/>
          <w:sz w:val="28"/>
          <w:szCs w:val="28"/>
        </w:rPr>
        <w:t>р</w:t>
      </w:r>
      <w:r w:rsidRPr="00A23CBB">
        <w:rPr>
          <w:rFonts w:ascii="Times New Roman" w:hAnsi="Times New Roman" w:cs="Times New Roman"/>
          <w:sz w:val="28"/>
          <w:szCs w:val="28"/>
        </w:rPr>
        <w:t>и</w:t>
      </w:r>
      <w:r w:rsidRPr="00A23CBB">
        <w:rPr>
          <w:rFonts w:ascii="Times New Roman" w:hAnsi="Times New Roman" w:cs="Times New Roman"/>
          <w:spacing w:val="1"/>
          <w:sz w:val="28"/>
          <w:szCs w:val="28"/>
        </w:rPr>
        <w:t>д</w:t>
      </w:r>
      <w:r w:rsidRPr="00A23CBB">
        <w:rPr>
          <w:rFonts w:ascii="Times New Roman" w:hAnsi="Times New Roman" w:cs="Times New Roman"/>
          <w:sz w:val="28"/>
          <w:szCs w:val="28"/>
        </w:rPr>
        <w:t>а</w:t>
      </w:r>
      <w:r w:rsidRPr="00A23CBB">
        <w:rPr>
          <w:rFonts w:ascii="Times New Roman" w:hAnsi="Times New Roman" w:cs="Times New Roman"/>
          <w:spacing w:val="1"/>
          <w:sz w:val="28"/>
          <w:szCs w:val="28"/>
        </w:rPr>
        <w:t>е</w:t>
      </w:r>
      <w:r w:rsidRPr="00A23CBB">
        <w:rPr>
          <w:rFonts w:ascii="Times New Roman" w:hAnsi="Times New Roman" w:cs="Times New Roman"/>
          <w:spacing w:val="-2"/>
          <w:sz w:val="28"/>
          <w:szCs w:val="28"/>
        </w:rPr>
        <w:t>т</w:t>
      </w:r>
      <w:r w:rsidRPr="00A23CBB">
        <w:rPr>
          <w:rFonts w:ascii="Times New Roman" w:hAnsi="Times New Roman" w:cs="Times New Roman"/>
          <w:sz w:val="28"/>
          <w:szCs w:val="28"/>
        </w:rPr>
        <w:t>ся</w:t>
      </w:r>
      <w:r w:rsidR="00FA653C" w:rsidRPr="00A23CBB">
        <w:rPr>
          <w:rFonts w:ascii="Times New Roman" w:hAnsi="Times New Roman" w:cs="Times New Roman"/>
          <w:sz w:val="28"/>
          <w:szCs w:val="28"/>
        </w:rPr>
        <w:t xml:space="preserve"> </w:t>
      </w:r>
      <w:r w:rsidRPr="00A23CBB">
        <w:rPr>
          <w:rFonts w:ascii="Times New Roman" w:hAnsi="Times New Roman" w:cs="Times New Roman"/>
          <w:sz w:val="28"/>
          <w:szCs w:val="28"/>
        </w:rPr>
        <w:t>и</w:t>
      </w:r>
      <w:r w:rsidR="00FA653C" w:rsidRPr="00A23CBB">
        <w:rPr>
          <w:rFonts w:ascii="Times New Roman" w:hAnsi="Times New Roman" w:cs="Times New Roman"/>
          <w:sz w:val="28"/>
          <w:szCs w:val="28"/>
        </w:rPr>
        <w:t xml:space="preserve"> </w:t>
      </w:r>
      <w:r w:rsidRPr="00A23CBB">
        <w:rPr>
          <w:rFonts w:ascii="Times New Roman" w:hAnsi="Times New Roman" w:cs="Times New Roman"/>
          <w:spacing w:val="1"/>
          <w:sz w:val="28"/>
          <w:szCs w:val="28"/>
        </w:rPr>
        <w:t>тр</w:t>
      </w:r>
      <w:r w:rsidRPr="00A23CBB">
        <w:rPr>
          <w:rFonts w:ascii="Times New Roman" w:hAnsi="Times New Roman" w:cs="Times New Roman"/>
          <w:spacing w:val="-2"/>
          <w:sz w:val="28"/>
          <w:szCs w:val="28"/>
        </w:rPr>
        <w:t>у</w:t>
      </w:r>
      <w:r w:rsidRPr="00A23CBB">
        <w:rPr>
          <w:rFonts w:ascii="Times New Roman" w:hAnsi="Times New Roman" w:cs="Times New Roman"/>
          <w:sz w:val="28"/>
          <w:szCs w:val="28"/>
        </w:rPr>
        <w:t>д</w:t>
      </w:r>
      <w:r w:rsidRPr="00A23CBB">
        <w:rPr>
          <w:rFonts w:ascii="Times New Roman" w:hAnsi="Times New Roman" w:cs="Times New Roman"/>
          <w:spacing w:val="2"/>
          <w:sz w:val="28"/>
          <w:szCs w:val="28"/>
        </w:rPr>
        <w:t>о</w:t>
      </w:r>
      <w:r w:rsidRPr="00A23CBB">
        <w:rPr>
          <w:rFonts w:ascii="Times New Roman" w:hAnsi="Times New Roman" w:cs="Times New Roman"/>
          <w:spacing w:val="-2"/>
          <w:sz w:val="28"/>
          <w:szCs w:val="28"/>
        </w:rPr>
        <w:t>в</w:t>
      </w:r>
      <w:r w:rsidRPr="00A23CBB">
        <w:rPr>
          <w:rFonts w:ascii="Times New Roman" w:hAnsi="Times New Roman" w:cs="Times New Roman"/>
          <w:spacing w:val="3"/>
          <w:sz w:val="28"/>
          <w:szCs w:val="28"/>
        </w:rPr>
        <w:t>ы</w:t>
      </w:r>
      <w:r w:rsidRPr="00A23CBB">
        <w:rPr>
          <w:rFonts w:ascii="Times New Roman" w:hAnsi="Times New Roman" w:cs="Times New Roman"/>
          <w:sz w:val="28"/>
          <w:szCs w:val="28"/>
        </w:rPr>
        <w:t>м</w:t>
      </w:r>
      <w:r w:rsidR="00FA653C" w:rsidRPr="00A23CBB">
        <w:rPr>
          <w:rFonts w:ascii="Times New Roman" w:hAnsi="Times New Roman" w:cs="Times New Roman"/>
          <w:sz w:val="28"/>
          <w:szCs w:val="28"/>
        </w:rPr>
        <w:t xml:space="preserve"> </w:t>
      </w:r>
      <w:r w:rsidRPr="00A23CBB">
        <w:rPr>
          <w:rFonts w:ascii="Times New Roman" w:hAnsi="Times New Roman" w:cs="Times New Roman"/>
          <w:spacing w:val="1"/>
          <w:sz w:val="28"/>
          <w:szCs w:val="28"/>
        </w:rPr>
        <w:t>ре</w:t>
      </w:r>
      <w:r w:rsidRPr="00A23CBB">
        <w:rPr>
          <w:rFonts w:ascii="Times New Roman" w:hAnsi="Times New Roman" w:cs="Times New Roman"/>
          <w:spacing w:val="-1"/>
          <w:sz w:val="28"/>
          <w:szCs w:val="28"/>
        </w:rPr>
        <w:t>с</w:t>
      </w:r>
      <w:r w:rsidRPr="00A23CBB">
        <w:rPr>
          <w:rFonts w:ascii="Times New Roman" w:hAnsi="Times New Roman" w:cs="Times New Roman"/>
          <w:spacing w:val="-3"/>
          <w:sz w:val="28"/>
          <w:szCs w:val="28"/>
        </w:rPr>
        <w:t>у</w:t>
      </w:r>
      <w:r w:rsidRPr="00A23CBB">
        <w:rPr>
          <w:rFonts w:ascii="Times New Roman" w:hAnsi="Times New Roman" w:cs="Times New Roman"/>
          <w:sz w:val="28"/>
          <w:szCs w:val="28"/>
        </w:rPr>
        <w:t>р</w:t>
      </w:r>
      <w:r w:rsidRPr="00A23CBB">
        <w:rPr>
          <w:rFonts w:ascii="Times New Roman" w:hAnsi="Times New Roman" w:cs="Times New Roman"/>
          <w:spacing w:val="1"/>
          <w:sz w:val="28"/>
          <w:szCs w:val="28"/>
        </w:rPr>
        <w:t>с</w:t>
      </w:r>
      <w:r w:rsidRPr="00A23CBB">
        <w:rPr>
          <w:rFonts w:ascii="Times New Roman" w:hAnsi="Times New Roman" w:cs="Times New Roman"/>
          <w:sz w:val="28"/>
          <w:szCs w:val="28"/>
        </w:rPr>
        <w:t>а</w:t>
      </w:r>
      <w:r w:rsidRPr="00A23CBB">
        <w:rPr>
          <w:rFonts w:ascii="Times New Roman" w:hAnsi="Times New Roman" w:cs="Times New Roman"/>
          <w:spacing w:val="1"/>
          <w:sz w:val="28"/>
          <w:szCs w:val="28"/>
        </w:rPr>
        <w:t>м</w:t>
      </w:r>
      <w:r w:rsidRPr="00A23CBB">
        <w:rPr>
          <w:rFonts w:ascii="Times New Roman" w:hAnsi="Times New Roman" w:cs="Times New Roman"/>
          <w:sz w:val="28"/>
          <w:szCs w:val="28"/>
        </w:rPr>
        <w:t>.</w:t>
      </w:r>
      <w:r w:rsidR="00FA653C" w:rsidRPr="00A23CBB">
        <w:rPr>
          <w:rFonts w:ascii="Times New Roman" w:hAnsi="Times New Roman" w:cs="Times New Roman"/>
          <w:sz w:val="28"/>
          <w:szCs w:val="28"/>
        </w:rPr>
        <w:t xml:space="preserve"> </w:t>
      </w:r>
      <w:r w:rsidR="002236A6" w:rsidRPr="00A23CBB">
        <w:rPr>
          <w:rFonts w:ascii="Times New Roman" w:hAnsi="Times New Roman" w:cs="Times New Roman"/>
          <w:sz w:val="28"/>
          <w:szCs w:val="28"/>
        </w:rPr>
        <w:t>В таблице 2</w:t>
      </w:r>
      <w:r w:rsidR="00FA653C" w:rsidRPr="00A23CBB">
        <w:rPr>
          <w:rFonts w:ascii="Times New Roman" w:hAnsi="Times New Roman" w:cs="Times New Roman"/>
          <w:sz w:val="28"/>
          <w:szCs w:val="28"/>
        </w:rPr>
        <w:t xml:space="preserve"> </w:t>
      </w:r>
      <w:r w:rsidR="002236A6" w:rsidRPr="00A23CBB">
        <w:rPr>
          <w:rFonts w:ascii="Times New Roman" w:hAnsi="Times New Roman" w:cs="Times New Roman"/>
          <w:vanish/>
          <w:color w:val="FFFFFF"/>
          <w:spacing w:val="-1000"/>
          <w:w w:val="1"/>
          <w:sz w:val="28"/>
          <w:szCs w:val="28"/>
          <w:vertAlign w:val="subscript"/>
        </w:rPr>
        <w:t xml:space="preserve">деятельности </w:t>
      </w:r>
      <w:r w:rsidR="002236A6" w:rsidRPr="00A23CBB">
        <w:rPr>
          <w:rFonts w:ascii="Times New Roman" w:hAnsi="Times New Roman" w:cs="Times New Roman"/>
          <w:sz w:val="28"/>
          <w:szCs w:val="28"/>
        </w:rPr>
        <w:t>показан</w:t>
      </w:r>
      <w:r w:rsidR="00526A54" w:rsidRPr="00A23CBB">
        <w:rPr>
          <w:rFonts w:ascii="Times New Roman" w:hAnsi="Times New Roman" w:cs="Times New Roman"/>
          <w:sz w:val="28"/>
          <w:szCs w:val="28"/>
        </w:rPr>
        <w:t>ы состав и структура трудовых ресурсов</w:t>
      </w:r>
      <w:r w:rsidR="004A197D">
        <w:rPr>
          <w:rFonts w:ascii="Times New Roman" w:hAnsi="Times New Roman" w:cs="Times New Roman"/>
          <w:sz w:val="28"/>
          <w:szCs w:val="28"/>
        </w:rPr>
        <w:t>.</w:t>
      </w:r>
    </w:p>
    <w:p w:rsidR="002236A6" w:rsidRPr="00A641E5" w:rsidRDefault="002236A6" w:rsidP="004A197D">
      <w:pPr>
        <w:spacing w:after="0" w:line="360" w:lineRule="auto"/>
        <w:ind w:firstLine="425"/>
        <w:jc w:val="both"/>
        <w:rPr>
          <w:rFonts w:ascii="Times New Roman" w:hAnsi="Times New Roman" w:cs="Times New Roman"/>
          <w:sz w:val="28"/>
          <w:szCs w:val="28"/>
        </w:rPr>
      </w:pPr>
      <w:r w:rsidRPr="00A641E5">
        <w:rPr>
          <w:rFonts w:ascii="Times New Roman" w:hAnsi="Times New Roman" w:cs="Times New Roman"/>
          <w:sz w:val="28"/>
          <w:szCs w:val="28"/>
        </w:rPr>
        <w:lastRenderedPageBreak/>
        <w:t xml:space="preserve">Таблица </w:t>
      </w:r>
      <w:r w:rsidRPr="00A641E5">
        <w:rPr>
          <w:rFonts w:ascii="Times New Roman" w:hAnsi="Times New Roman" w:cs="Times New Roman"/>
          <w:vanish/>
          <w:color w:val="FFFFFF"/>
          <w:spacing w:val="-1000"/>
          <w:w w:val="1"/>
          <w:sz w:val="28"/>
          <w:szCs w:val="28"/>
          <w:vertAlign w:val="subscript"/>
        </w:rPr>
        <w:t xml:space="preserve">организации </w:t>
      </w:r>
      <w:r w:rsidRPr="00A641E5">
        <w:rPr>
          <w:rFonts w:ascii="Times New Roman" w:hAnsi="Times New Roman" w:cs="Times New Roman"/>
          <w:sz w:val="28"/>
          <w:szCs w:val="28"/>
        </w:rPr>
        <w:t xml:space="preserve">2 </w:t>
      </w:r>
      <w:r w:rsidR="00526A54">
        <w:rPr>
          <w:rFonts w:ascii="Times New Roman" w:hAnsi="Times New Roman" w:cs="Times New Roman"/>
          <w:sz w:val="28"/>
          <w:szCs w:val="28"/>
        </w:rPr>
        <w:t>–</w:t>
      </w:r>
      <w:r w:rsidR="006862E9">
        <w:rPr>
          <w:rFonts w:ascii="Times New Roman" w:hAnsi="Times New Roman" w:cs="Times New Roman"/>
          <w:sz w:val="28"/>
          <w:szCs w:val="28"/>
        </w:rPr>
        <w:t xml:space="preserve"> </w:t>
      </w:r>
      <w:r w:rsidR="00526A54">
        <w:rPr>
          <w:rFonts w:ascii="Times New Roman" w:hAnsi="Times New Roman" w:cs="Times New Roman"/>
          <w:sz w:val="28"/>
          <w:szCs w:val="28"/>
        </w:rPr>
        <w:t>Состав трудовых ресурсов</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280"/>
        <w:gridCol w:w="1280"/>
        <w:gridCol w:w="1280"/>
        <w:gridCol w:w="1298"/>
      </w:tblGrid>
      <w:tr w:rsidR="002236A6" w:rsidRPr="00A641E5" w:rsidTr="00384136">
        <w:trPr>
          <w:trHeight w:val="639"/>
        </w:trPr>
        <w:tc>
          <w:tcPr>
            <w:tcW w:w="4122" w:type="dxa"/>
            <w:tcBorders>
              <w:top w:val="single" w:sz="4" w:space="0" w:color="auto"/>
              <w:left w:val="single" w:sz="4" w:space="0" w:color="auto"/>
              <w:bottom w:val="single" w:sz="4" w:space="0" w:color="auto"/>
              <w:right w:val="single" w:sz="4" w:space="0" w:color="auto"/>
            </w:tcBorders>
            <w:vAlign w:val="center"/>
          </w:tcPr>
          <w:p w:rsidR="002236A6" w:rsidRPr="00510C61" w:rsidRDefault="002236A6" w:rsidP="00E51F96">
            <w:pPr>
              <w:keepNext/>
              <w:keepLines/>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Показатели</w:t>
            </w:r>
          </w:p>
        </w:tc>
        <w:tc>
          <w:tcPr>
            <w:tcW w:w="1280" w:type="dxa"/>
            <w:tcBorders>
              <w:top w:val="single" w:sz="4" w:space="0" w:color="auto"/>
              <w:left w:val="single" w:sz="4" w:space="0" w:color="auto"/>
              <w:bottom w:val="single" w:sz="4" w:space="0" w:color="auto"/>
              <w:right w:val="single" w:sz="4" w:space="0" w:color="auto"/>
            </w:tcBorders>
            <w:vAlign w:val="center"/>
          </w:tcPr>
          <w:p w:rsidR="002236A6" w:rsidRPr="00510C61" w:rsidRDefault="002236A6" w:rsidP="00E51F96">
            <w:pPr>
              <w:keepNext/>
              <w:keepLines/>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4 г"/>
              </w:smartTagPr>
              <w:r w:rsidRPr="00510C61">
                <w:rPr>
                  <w:rFonts w:ascii="Times New Roman" w:hAnsi="Times New Roman" w:cs="Times New Roman"/>
                  <w:sz w:val="24"/>
                  <w:szCs w:val="28"/>
                </w:rPr>
                <w:t>2014 г</w:t>
              </w:r>
            </w:smartTag>
            <w:r w:rsidRPr="00510C61">
              <w:rPr>
                <w:rFonts w:ascii="Times New Roman" w:hAnsi="Times New Roman" w:cs="Times New Roman"/>
                <w:sz w:val="24"/>
                <w:szCs w:val="28"/>
              </w:rPr>
              <w:t>.</w:t>
            </w:r>
          </w:p>
        </w:tc>
        <w:tc>
          <w:tcPr>
            <w:tcW w:w="1280" w:type="dxa"/>
            <w:tcBorders>
              <w:top w:val="single" w:sz="4" w:space="0" w:color="auto"/>
              <w:left w:val="single" w:sz="4" w:space="0" w:color="auto"/>
              <w:bottom w:val="single" w:sz="4" w:space="0" w:color="auto"/>
              <w:right w:val="single" w:sz="4" w:space="0" w:color="auto"/>
            </w:tcBorders>
            <w:vAlign w:val="center"/>
          </w:tcPr>
          <w:p w:rsidR="002236A6" w:rsidRPr="00510C61" w:rsidRDefault="002236A6" w:rsidP="00E51F96">
            <w:pPr>
              <w:keepNext/>
              <w:keepLines/>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2015г.</w:t>
            </w:r>
          </w:p>
        </w:tc>
        <w:tc>
          <w:tcPr>
            <w:tcW w:w="1280" w:type="dxa"/>
            <w:tcBorders>
              <w:top w:val="single" w:sz="4" w:space="0" w:color="auto"/>
              <w:left w:val="single" w:sz="4" w:space="0" w:color="auto"/>
              <w:bottom w:val="single" w:sz="4" w:space="0" w:color="auto"/>
              <w:right w:val="single" w:sz="4" w:space="0" w:color="auto"/>
            </w:tcBorders>
            <w:vAlign w:val="center"/>
          </w:tcPr>
          <w:p w:rsidR="002236A6" w:rsidRPr="00510C61" w:rsidRDefault="002236A6" w:rsidP="00E51F96">
            <w:pPr>
              <w:keepNext/>
              <w:keepLines/>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2016г.</w:t>
            </w:r>
          </w:p>
        </w:tc>
        <w:tc>
          <w:tcPr>
            <w:tcW w:w="1298" w:type="dxa"/>
            <w:tcBorders>
              <w:top w:val="single" w:sz="4" w:space="0" w:color="auto"/>
              <w:left w:val="single" w:sz="4" w:space="0" w:color="auto"/>
              <w:bottom w:val="single" w:sz="4" w:space="0" w:color="auto"/>
              <w:right w:val="single" w:sz="4" w:space="0" w:color="auto"/>
            </w:tcBorders>
            <w:vAlign w:val="center"/>
          </w:tcPr>
          <w:p w:rsidR="002236A6" w:rsidRPr="00510C61" w:rsidRDefault="002236A6" w:rsidP="00E51F96">
            <w:pPr>
              <w:keepNext/>
              <w:keepLines/>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2016г. в % к 2014г.</w:t>
            </w:r>
          </w:p>
        </w:tc>
      </w:tr>
      <w:tr w:rsidR="002236A6" w:rsidRPr="00A641E5" w:rsidTr="00510C61">
        <w:trPr>
          <w:trHeight w:val="314"/>
        </w:trPr>
        <w:tc>
          <w:tcPr>
            <w:tcW w:w="4122" w:type="dxa"/>
            <w:tcBorders>
              <w:top w:val="single" w:sz="4" w:space="0" w:color="auto"/>
              <w:left w:val="single" w:sz="4" w:space="0" w:color="auto"/>
              <w:bottom w:val="single" w:sz="4" w:space="0" w:color="auto"/>
              <w:right w:val="single" w:sz="4" w:space="0" w:color="auto"/>
            </w:tcBorders>
          </w:tcPr>
          <w:p w:rsidR="002236A6" w:rsidRPr="00510C61" w:rsidRDefault="00526A54" w:rsidP="00E51F96">
            <w:pPr>
              <w:keepNext/>
              <w:keepLines/>
              <w:spacing w:after="0" w:line="240" w:lineRule="auto"/>
              <w:rPr>
                <w:rFonts w:ascii="Times New Roman" w:hAnsi="Times New Roman" w:cs="Times New Roman"/>
                <w:sz w:val="24"/>
                <w:szCs w:val="28"/>
              </w:rPr>
            </w:pPr>
            <w:r w:rsidRPr="00510C61">
              <w:rPr>
                <w:rFonts w:ascii="Times New Roman" w:hAnsi="Times New Roman" w:cs="Times New Roman"/>
                <w:sz w:val="24"/>
                <w:szCs w:val="28"/>
              </w:rPr>
              <w:t>С</w:t>
            </w:r>
            <w:r w:rsidR="00474E30" w:rsidRPr="00510C61">
              <w:rPr>
                <w:rFonts w:ascii="Times New Roman" w:hAnsi="Times New Roman" w:cs="Times New Roman"/>
                <w:sz w:val="24"/>
                <w:szCs w:val="28"/>
              </w:rPr>
              <w:t>реднес</w:t>
            </w:r>
            <w:r w:rsidRPr="00510C61">
              <w:rPr>
                <w:rFonts w:ascii="Times New Roman" w:hAnsi="Times New Roman" w:cs="Times New Roman"/>
                <w:sz w:val="24"/>
                <w:szCs w:val="28"/>
              </w:rPr>
              <w:t>писочная ч</w:t>
            </w:r>
            <w:r w:rsidR="00E41DD9" w:rsidRPr="00510C61">
              <w:rPr>
                <w:rFonts w:ascii="Times New Roman" w:hAnsi="Times New Roman" w:cs="Times New Roman"/>
                <w:sz w:val="24"/>
                <w:szCs w:val="28"/>
              </w:rPr>
              <w:t>исленность работников -</w:t>
            </w:r>
            <w:r w:rsidR="002236A6" w:rsidRPr="00510C61">
              <w:rPr>
                <w:rFonts w:ascii="Times New Roman" w:hAnsi="Times New Roman" w:cs="Times New Roman"/>
                <w:sz w:val="24"/>
                <w:szCs w:val="28"/>
              </w:rPr>
              <w:t xml:space="preserve"> всего</w:t>
            </w:r>
          </w:p>
        </w:tc>
        <w:tc>
          <w:tcPr>
            <w:tcW w:w="1280" w:type="dxa"/>
            <w:tcBorders>
              <w:top w:val="single" w:sz="4" w:space="0" w:color="auto"/>
              <w:left w:val="single" w:sz="4" w:space="0" w:color="auto"/>
              <w:bottom w:val="single" w:sz="4" w:space="0" w:color="auto"/>
              <w:right w:val="single" w:sz="4" w:space="0" w:color="auto"/>
            </w:tcBorders>
          </w:tcPr>
          <w:p w:rsidR="002236A6" w:rsidRPr="00510C61" w:rsidRDefault="002236A6"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27</w:t>
            </w:r>
          </w:p>
        </w:tc>
        <w:tc>
          <w:tcPr>
            <w:tcW w:w="1280" w:type="dxa"/>
            <w:tcBorders>
              <w:top w:val="single" w:sz="4" w:space="0" w:color="auto"/>
              <w:left w:val="single" w:sz="4" w:space="0" w:color="auto"/>
              <w:bottom w:val="single" w:sz="4" w:space="0" w:color="auto"/>
              <w:right w:val="single" w:sz="4" w:space="0" w:color="auto"/>
            </w:tcBorders>
          </w:tcPr>
          <w:p w:rsidR="002236A6" w:rsidRPr="00510C61" w:rsidRDefault="002236A6"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27</w:t>
            </w:r>
          </w:p>
        </w:tc>
        <w:tc>
          <w:tcPr>
            <w:tcW w:w="1280" w:type="dxa"/>
            <w:tcBorders>
              <w:top w:val="single" w:sz="4" w:space="0" w:color="auto"/>
              <w:left w:val="single" w:sz="4" w:space="0" w:color="auto"/>
              <w:bottom w:val="single" w:sz="4" w:space="0" w:color="auto"/>
              <w:right w:val="single" w:sz="4" w:space="0" w:color="auto"/>
            </w:tcBorders>
          </w:tcPr>
          <w:p w:rsidR="002236A6" w:rsidRPr="00510C61" w:rsidRDefault="002236A6"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29</w:t>
            </w:r>
          </w:p>
        </w:tc>
        <w:tc>
          <w:tcPr>
            <w:tcW w:w="1298" w:type="dxa"/>
            <w:tcBorders>
              <w:top w:val="single" w:sz="4" w:space="0" w:color="auto"/>
              <w:left w:val="single" w:sz="4" w:space="0" w:color="auto"/>
              <w:bottom w:val="single" w:sz="4" w:space="0" w:color="auto"/>
              <w:right w:val="single" w:sz="4" w:space="0" w:color="auto"/>
            </w:tcBorders>
          </w:tcPr>
          <w:p w:rsidR="002236A6" w:rsidRPr="00510C61" w:rsidRDefault="002236A6"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107,41</w:t>
            </w:r>
          </w:p>
        </w:tc>
      </w:tr>
      <w:tr w:rsidR="00474E30" w:rsidRPr="00A641E5" w:rsidTr="00510C61">
        <w:trPr>
          <w:trHeight w:val="314"/>
        </w:trPr>
        <w:tc>
          <w:tcPr>
            <w:tcW w:w="4122" w:type="dxa"/>
            <w:tcBorders>
              <w:top w:val="single" w:sz="4" w:space="0" w:color="auto"/>
              <w:left w:val="single" w:sz="4" w:space="0" w:color="auto"/>
              <w:bottom w:val="single" w:sz="4" w:space="0" w:color="auto"/>
              <w:right w:val="single" w:sz="4" w:space="0" w:color="auto"/>
            </w:tcBorders>
          </w:tcPr>
          <w:p w:rsidR="00E41DD9" w:rsidRPr="00510C61" w:rsidRDefault="00474E30" w:rsidP="00E51F96">
            <w:pPr>
              <w:keepNext/>
              <w:keepLines/>
              <w:spacing w:after="0" w:line="240" w:lineRule="auto"/>
              <w:rPr>
                <w:rFonts w:ascii="Times New Roman" w:hAnsi="Times New Roman" w:cs="Times New Roman"/>
                <w:sz w:val="24"/>
                <w:szCs w:val="28"/>
              </w:rPr>
            </w:pPr>
            <w:r w:rsidRPr="00510C61">
              <w:rPr>
                <w:rFonts w:ascii="Times New Roman" w:hAnsi="Times New Roman" w:cs="Times New Roman"/>
                <w:sz w:val="24"/>
                <w:szCs w:val="28"/>
              </w:rPr>
              <w:t>В том числе</w:t>
            </w:r>
            <w:r w:rsidR="00E41DD9" w:rsidRPr="00510C61">
              <w:rPr>
                <w:rFonts w:ascii="Times New Roman" w:hAnsi="Times New Roman" w:cs="Times New Roman"/>
                <w:sz w:val="24"/>
                <w:szCs w:val="28"/>
              </w:rPr>
              <w:t xml:space="preserve">: </w:t>
            </w:r>
            <w:r w:rsidRPr="00510C61">
              <w:rPr>
                <w:rFonts w:ascii="Times New Roman" w:hAnsi="Times New Roman" w:cs="Times New Roman"/>
                <w:sz w:val="24"/>
                <w:szCs w:val="28"/>
              </w:rPr>
              <w:t xml:space="preserve"> </w:t>
            </w:r>
          </w:p>
          <w:p w:rsidR="00474E30" w:rsidRPr="00510C61" w:rsidRDefault="00E41DD9" w:rsidP="00E51F96">
            <w:pPr>
              <w:keepNext/>
              <w:keepLines/>
              <w:spacing w:after="0" w:line="240" w:lineRule="auto"/>
              <w:rPr>
                <w:rFonts w:ascii="Times New Roman" w:hAnsi="Times New Roman" w:cs="Times New Roman"/>
                <w:sz w:val="24"/>
                <w:szCs w:val="28"/>
              </w:rPr>
            </w:pPr>
            <w:r w:rsidRPr="00510C61">
              <w:rPr>
                <w:rFonts w:ascii="Times New Roman" w:hAnsi="Times New Roman" w:cs="Times New Roman"/>
                <w:sz w:val="24"/>
                <w:szCs w:val="28"/>
              </w:rPr>
              <w:t>А) Р</w:t>
            </w:r>
            <w:r w:rsidR="00474E30" w:rsidRPr="00510C61">
              <w:rPr>
                <w:rFonts w:ascii="Times New Roman" w:hAnsi="Times New Roman" w:cs="Times New Roman"/>
                <w:sz w:val="24"/>
                <w:szCs w:val="28"/>
              </w:rPr>
              <w:t>уководители</w:t>
            </w:r>
          </w:p>
        </w:tc>
        <w:tc>
          <w:tcPr>
            <w:tcW w:w="1280" w:type="dxa"/>
            <w:tcBorders>
              <w:top w:val="single" w:sz="4" w:space="0" w:color="auto"/>
              <w:left w:val="single" w:sz="4" w:space="0" w:color="auto"/>
              <w:bottom w:val="single" w:sz="4" w:space="0" w:color="auto"/>
              <w:right w:val="single" w:sz="4" w:space="0" w:color="auto"/>
            </w:tcBorders>
            <w:vAlign w:val="bottom"/>
          </w:tcPr>
          <w:p w:rsidR="00474E30" w:rsidRPr="00510C61" w:rsidRDefault="00474E30"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474E30" w:rsidRPr="00510C61" w:rsidRDefault="00474E30"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474E30" w:rsidRPr="00510C61" w:rsidRDefault="00474E30"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2</w:t>
            </w:r>
          </w:p>
        </w:tc>
        <w:tc>
          <w:tcPr>
            <w:tcW w:w="1298" w:type="dxa"/>
            <w:tcBorders>
              <w:top w:val="single" w:sz="4" w:space="0" w:color="auto"/>
              <w:left w:val="single" w:sz="4" w:space="0" w:color="auto"/>
              <w:bottom w:val="single" w:sz="4" w:space="0" w:color="auto"/>
              <w:right w:val="single" w:sz="4" w:space="0" w:color="auto"/>
            </w:tcBorders>
            <w:vAlign w:val="bottom"/>
          </w:tcPr>
          <w:p w:rsidR="00474E30" w:rsidRPr="00510C61" w:rsidRDefault="00474E30"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100,00</w:t>
            </w:r>
          </w:p>
        </w:tc>
      </w:tr>
      <w:tr w:rsidR="00474E30" w:rsidRPr="00A641E5" w:rsidTr="00510C61">
        <w:trPr>
          <w:trHeight w:val="156"/>
        </w:trPr>
        <w:tc>
          <w:tcPr>
            <w:tcW w:w="4122"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keepNext/>
              <w:keepLines/>
              <w:spacing w:after="0" w:line="240" w:lineRule="auto"/>
              <w:rPr>
                <w:rFonts w:ascii="Times New Roman" w:hAnsi="Times New Roman" w:cs="Times New Roman"/>
                <w:sz w:val="24"/>
                <w:szCs w:val="28"/>
              </w:rPr>
            </w:pPr>
            <w:r w:rsidRPr="00510C61">
              <w:rPr>
                <w:rFonts w:ascii="Times New Roman" w:hAnsi="Times New Roman" w:cs="Times New Roman"/>
                <w:sz w:val="24"/>
                <w:szCs w:val="28"/>
              </w:rPr>
              <w:t xml:space="preserve">Б) </w:t>
            </w:r>
            <w:r w:rsidR="00474E30" w:rsidRPr="00510C61">
              <w:rPr>
                <w:rFonts w:ascii="Times New Roman" w:hAnsi="Times New Roman" w:cs="Times New Roman"/>
                <w:sz w:val="24"/>
                <w:szCs w:val="28"/>
              </w:rPr>
              <w:t>Специалисты</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15</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15</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15</w:t>
            </w:r>
          </w:p>
        </w:tc>
        <w:tc>
          <w:tcPr>
            <w:tcW w:w="1298"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100,00</w:t>
            </w:r>
          </w:p>
        </w:tc>
      </w:tr>
      <w:tr w:rsidR="00474E30" w:rsidRPr="00A641E5" w:rsidTr="00510C61">
        <w:trPr>
          <w:trHeight w:val="156"/>
        </w:trPr>
        <w:tc>
          <w:tcPr>
            <w:tcW w:w="4122"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keepNext/>
              <w:keepLines/>
              <w:spacing w:after="0" w:line="240" w:lineRule="auto"/>
              <w:rPr>
                <w:rFonts w:ascii="Times New Roman" w:hAnsi="Times New Roman" w:cs="Times New Roman"/>
                <w:sz w:val="24"/>
                <w:szCs w:val="28"/>
              </w:rPr>
            </w:pPr>
            <w:r w:rsidRPr="00510C61">
              <w:rPr>
                <w:rFonts w:ascii="Times New Roman" w:hAnsi="Times New Roman" w:cs="Times New Roman"/>
                <w:sz w:val="24"/>
                <w:szCs w:val="28"/>
              </w:rPr>
              <w:t xml:space="preserve">В) </w:t>
            </w:r>
            <w:r w:rsidR="00474E30" w:rsidRPr="00510C61">
              <w:rPr>
                <w:rFonts w:ascii="Times New Roman" w:hAnsi="Times New Roman" w:cs="Times New Roman"/>
                <w:sz w:val="24"/>
                <w:szCs w:val="28"/>
              </w:rPr>
              <w:t>Служащие</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6</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6</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8</w:t>
            </w:r>
          </w:p>
        </w:tc>
        <w:tc>
          <w:tcPr>
            <w:tcW w:w="1298"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133,33</w:t>
            </w:r>
          </w:p>
        </w:tc>
      </w:tr>
      <w:tr w:rsidR="00474E30" w:rsidRPr="00A641E5" w:rsidTr="00510C61">
        <w:trPr>
          <w:trHeight w:val="314"/>
        </w:trPr>
        <w:tc>
          <w:tcPr>
            <w:tcW w:w="4122"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keepNext/>
              <w:keepLines/>
              <w:spacing w:after="0" w:line="240" w:lineRule="auto"/>
              <w:rPr>
                <w:rFonts w:ascii="Times New Roman" w:hAnsi="Times New Roman" w:cs="Times New Roman"/>
                <w:sz w:val="24"/>
                <w:szCs w:val="28"/>
              </w:rPr>
            </w:pPr>
            <w:r w:rsidRPr="00510C61">
              <w:rPr>
                <w:rFonts w:ascii="Times New Roman" w:hAnsi="Times New Roman" w:cs="Times New Roman"/>
                <w:sz w:val="24"/>
                <w:szCs w:val="28"/>
              </w:rPr>
              <w:t>Г) Рабочие</w:t>
            </w:r>
            <w:r w:rsidR="00474E30" w:rsidRPr="00510C61">
              <w:rPr>
                <w:rFonts w:ascii="Times New Roman" w:hAnsi="Times New Roman" w:cs="Times New Roman"/>
                <w:sz w:val="24"/>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4</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4</w:t>
            </w:r>
          </w:p>
        </w:tc>
        <w:tc>
          <w:tcPr>
            <w:tcW w:w="1280"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4</w:t>
            </w:r>
          </w:p>
        </w:tc>
        <w:tc>
          <w:tcPr>
            <w:tcW w:w="1298" w:type="dxa"/>
            <w:tcBorders>
              <w:top w:val="single" w:sz="4" w:space="0" w:color="auto"/>
              <w:left w:val="single" w:sz="4" w:space="0" w:color="auto"/>
              <w:bottom w:val="single" w:sz="4" w:space="0" w:color="auto"/>
              <w:right w:val="single" w:sz="4" w:space="0" w:color="auto"/>
            </w:tcBorders>
          </w:tcPr>
          <w:p w:rsidR="00474E30" w:rsidRPr="00510C61" w:rsidRDefault="00E41DD9" w:rsidP="00E51F96">
            <w:pPr>
              <w:spacing w:after="0" w:line="240" w:lineRule="auto"/>
              <w:jc w:val="center"/>
              <w:rPr>
                <w:rFonts w:ascii="Times New Roman" w:hAnsi="Times New Roman" w:cs="Times New Roman"/>
                <w:sz w:val="24"/>
                <w:szCs w:val="28"/>
              </w:rPr>
            </w:pPr>
            <w:r w:rsidRPr="00510C61">
              <w:rPr>
                <w:rFonts w:ascii="Times New Roman" w:hAnsi="Times New Roman" w:cs="Times New Roman"/>
                <w:sz w:val="24"/>
                <w:szCs w:val="28"/>
              </w:rPr>
              <w:t>100,00</w:t>
            </w:r>
          </w:p>
        </w:tc>
      </w:tr>
    </w:tbl>
    <w:p w:rsidR="009018A1" w:rsidRDefault="002236A6" w:rsidP="00384136">
      <w:pPr>
        <w:spacing w:after="0" w:line="360" w:lineRule="auto"/>
        <w:ind w:firstLine="709"/>
        <w:jc w:val="both"/>
        <w:rPr>
          <w:rFonts w:ascii="Times New Roman" w:hAnsi="Times New Roman"/>
          <w:sz w:val="28"/>
          <w:szCs w:val="28"/>
        </w:rPr>
      </w:pPr>
      <w:r w:rsidRPr="00A23CBB">
        <w:rPr>
          <w:rFonts w:ascii="Times New Roman" w:hAnsi="Times New Roman" w:cs="Times New Roman"/>
          <w:sz w:val="28"/>
          <w:szCs w:val="28"/>
        </w:rPr>
        <w:t xml:space="preserve">Как видно </w:t>
      </w:r>
      <w:r w:rsidRPr="00A23CBB">
        <w:rPr>
          <w:rFonts w:ascii="Times New Roman" w:hAnsi="Times New Roman" w:cs="Times New Roman"/>
          <w:vanish/>
          <w:color w:val="FFFFFF"/>
          <w:spacing w:val="-1000"/>
          <w:w w:val="1"/>
          <w:sz w:val="28"/>
          <w:szCs w:val="28"/>
          <w:vertAlign w:val="subscript"/>
        </w:rPr>
        <w:t xml:space="preserve">средств </w:t>
      </w:r>
      <w:r w:rsidRPr="00A23CBB">
        <w:rPr>
          <w:rFonts w:ascii="Times New Roman" w:hAnsi="Times New Roman" w:cs="Times New Roman"/>
          <w:sz w:val="28"/>
          <w:szCs w:val="28"/>
        </w:rPr>
        <w:t xml:space="preserve">из таблицы 2 численность работников увеличилось на </w:t>
      </w:r>
      <w:r w:rsidRPr="00A23CBB">
        <w:rPr>
          <w:rFonts w:ascii="Times New Roman" w:hAnsi="Times New Roman" w:cs="Times New Roman"/>
          <w:vanish/>
          <w:color w:val="FFFFFF"/>
          <w:spacing w:val="-1000"/>
          <w:w w:val="1"/>
          <w:sz w:val="28"/>
          <w:szCs w:val="28"/>
          <w:vertAlign w:val="subscript"/>
        </w:rPr>
        <w:t>организации 92</w:t>
      </w:r>
      <w:r w:rsidRPr="00A23CBB">
        <w:rPr>
          <w:rFonts w:ascii="Times New Roman" w:hAnsi="Times New Roman" w:cs="Times New Roman"/>
          <w:sz w:val="28"/>
          <w:szCs w:val="28"/>
        </w:rPr>
        <w:t xml:space="preserve"> 2 человека за </w:t>
      </w:r>
      <w:r w:rsidRPr="00A23CBB">
        <w:rPr>
          <w:rFonts w:ascii="Times New Roman" w:hAnsi="Times New Roman" w:cs="Times New Roman"/>
          <w:vanish/>
          <w:color w:val="FFFFFF"/>
          <w:spacing w:val="-1000"/>
          <w:w w:val="1"/>
          <w:sz w:val="28"/>
          <w:szCs w:val="28"/>
          <w:vertAlign w:val="subscript"/>
        </w:rPr>
        <w:t xml:space="preserve">организации </w:t>
      </w:r>
      <w:r w:rsidRPr="00A23CBB">
        <w:rPr>
          <w:rFonts w:ascii="Times New Roman" w:hAnsi="Times New Roman" w:cs="Times New Roman"/>
          <w:sz w:val="28"/>
          <w:szCs w:val="28"/>
        </w:rPr>
        <w:t xml:space="preserve">3 анализируемых периода, за счет приема новых </w:t>
      </w:r>
      <w:r w:rsidR="00C878E3" w:rsidRPr="00A23CBB">
        <w:rPr>
          <w:rFonts w:ascii="Times New Roman" w:hAnsi="Times New Roman" w:cs="Times New Roman"/>
          <w:sz w:val="28"/>
          <w:szCs w:val="28"/>
        </w:rPr>
        <w:t>работников в состав служащих</w:t>
      </w:r>
      <w:r w:rsidRPr="00A23CBB">
        <w:rPr>
          <w:rFonts w:ascii="Times New Roman" w:hAnsi="Times New Roman" w:cs="Times New Roman"/>
          <w:sz w:val="28"/>
          <w:szCs w:val="28"/>
        </w:rPr>
        <w:t xml:space="preserve">. </w:t>
      </w:r>
      <w:r w:rsidR="00526A54" w:rsidRPr="00A23CBB">
        <w:rPr>
          <w:rFonts w:ascii="Times New Roman" w:hAnsi="Times New Roman" w:cs="Times New Roman"/>
          <w:sz w:val="28"/>
          <w:szCs w:val="28"/>
        </w:rPr>
        <w:t>П</w:t>
      </w:r>
      <w:r w:rsidR="00526A54" w:rsidRPr="00A23CBB">
        <w:rPr>
          <w:rFonts w:ascii="Times New Roman" w:hAnsi="Times New Roman" w:cs="Times New Roman"/>
          <w:spacing w:val="1"/>
          <w:sz w:val="28"/>
          <w:szCs w:val="28"/>
        </w:rPr>
        <w:t>ок</w:t>
      </w:r>
      <w:r w:rsidR="00526A54" w:rsidRPr="00A23CBB">
        <w:rPr>
          <w:rFonts w:ascii="Times New Roman" w:hAnsi="Times New Roman" w:cs="Times New Roman"/>
          <w:sz w:val="28"/>
          <w:szCs w:val="28"/>
        </w:rPr>
        <w:t>а</w:t>
      </w:r>
      <w:r w:rsidR="00526A54" w:rsidRPr="00A23CBB">
        <w:rPr>
          <w:rFonts w:ascii="Times New Roman" w:hAnsi="Times New Roman" w:cs="Times New Roman"/>
          <w:spacing w:val="1"/>
          <w:sz w:val="28"/>
          <w:szCs w:val="28"/>
        </w:rPr>
        <w:t>з</w:t>
      </w:r>
      <w:r w:rsidR="00526A54" w:rsidRPr="00A23CBB">
        <w:rPr>
          <w:rFonts w:ascii="Times New Roman" w:hAnsi="Times New Roman" w:cs="Times New Roman"/>
          <w:sz w:val="28"/>
          <w:szCs w:val="28"/>
        </w:rPr>
        <w:t>ате</w:t>
      </w:r>
      <w:r w:rsidR="00526A54" w:rsidRPr="00A23CBB">
        <w:rPr>
          <w:rFonts w:ascii="Times New Roman" w:hAnsi="Times New Roman" w:cs="Times New Roman"/>
          <w:spacing w:val="-2"/>
          <w:sz w:val="28"/>
          <w:szCs w:val="28"/>
        </w:rPr>
        <w:t>л</w:t>
      </w:r>
      <w:r w:rsidR="00526A54" w:rsidRPr="00A23CBB">
        <w:rPr>
          <w:rFonts w:ascii="Times New Roman" w:hAnsi="Times New Roman" w:cs="Times New Roman"/>
          <w:sz w:val="28"/>
          <w:szCs w:val="28"/>
        </w:rPr>
        <w:t>и эф</w:t>
      </w:r>
      <w:r w:rsidR="00526A54" w:rsidRPr="00A23CBB">
        <w:rPr>
          <w:rFonts w:ascii="Times New Roman" w:hAnsi="Times New Roman" w:cs="Times New Roman"/>
          <w:spacing w:val="1"/>
          <w:sz w:val="28"/>
          <w:szCs w:val="28"/>
        </w:rPr>
        <w:t>фек</w:t>
      </w:r>
      <w:r w:rsidR="00526A54" w:rsidRPr="00A23CBB">
        <w:rPr>
          <w:rFonts w:ascii="Times New Roman" w:hAnsi="Times New Roman" w:cs="Times New Roman"/>
          <w:spacing w:val="-2"/>
          <w:sz w:val="28"/>
          <w:szCs w:val="28"/>
        </w:rPr>
        <w:t>т</w:t>
      </w:r>
      <w:r w:rsidR="00526A54" w:rsidRPr="00A23CBB">
        <w:rPr>
          <w:rFonts w:ascii="Times New Roman" w:hAnsi="Times New Roman" w:cs="Times New Roman"/>
          <w:spacing w:val="1"/>
          <w:sz w:val="28"/>
          <w:szCs w:val="28"/>
        </w:rPr>
        <w:t>и</w:t>
      </w:r>
      <w:r w:rsidR="00526A54" w:rsidRPr="00A23CBB">
        <w:rPr>
          <w:rFonts w:ascii="Times New Roman" w:hAnsi="Times New Roman" w:cs="Times New Roman"/>
          <w:sz w:val="28"/>
          <w:szCs w:val="28"/>
        </w:rPr>
        <w:t>в</w:t>
      </w:r>
      <w:r w:rsidR="00526A54" w:rsidRPr="00A23CBB">
        <w:rPr>
          <w:rFonts w:ascii="Times New Roman" w:hAnsi="Times New Roman" w:cs="Times New Roman"/>
          <w:spacing w:val="-1"/>
          <w:sz w:val="28"/>
          <w:szCs w:val="28"/>
        </w:rPr>
        <w:t>н</w:t>
      </w:r>
      <w:r w:rsidR="00526A54" w:rsidRPr="00A23CBB">
        <w:rPr>
          <w:rFonts w:ascii="Times New Roman" w:hAnsi="Times New Roman" w:cs="Times New Roman"/>
          <w:spacing w:val="1"/>
          <w:sz w:val="28"/>
          <w:szCs w:val="28"/>
        </w:rPr>
        <w:t>о</w:t>
      </w:r>
      <w:r w:rsidR="00526A54" w:rsidRPr="00A23CBB">
        <w:rPr>
          <w:rFonts w:ascii="Times New Roman" w:hAnsi="Times New Roman" w:cs="Times New Roman"/>
          <w:sz w:val="28"/>
          <w:szCs w:val="28"/>
        </w:rPr>
        <w:t>с</w:t>
      </w:r>
      <w:r w:rsidR="00526A54" w:rsidRPr="00A23CBB">
        <w:rPr>
          <w:rFonts w:ascii="Times New Roman" w:hAnsi="Times New Roman" w:cs="Times New Roman"/>
          <w:spacing w:val="-1"/>
          <w:sz w:val="28"/>
          <w:szCs w:val="28"/>
        </w:rPr>
        <w:t>т</w:t>
      </w:r>
      <w:r w:rsidR="00526A54" w:rsidRPr="00A23CBB">
        <w:rPr>
          <w:rFonts w:ascii="Times New Roman" w:hAnsi="Times New Roman" w:cs="Times New Roman"/>
          <w:sz w:val="28"/>
          <w:szCs w:val="28"/>
        </w:rPr>
        <w:t>и</w:t>
      </w:r>
      <w:r w:rsidR="00EE3173" w:rsidRPr="00A23CBB">
        <w:rPr>
          <w:rFonts w:ascii="Times New Roman" w:hAnsi="Times New Roman" w:cs="Times New Roman"/>
          <w:sz w:val="28"/>
          <w:szCs w:val="28"/>
        </w:rPr>
        <w:t xml:space="preserve"> </w:t>
      </w:r>
      <w:r w:rsidR="00526A54" w:rsidRPr="00A23CBB">
        <w:rPr>
          <w:rFonts w:ascii="Times New Roman" w:hAnsi="Times New Roman" w:cs="Times New Roman"/>
          <w:spacing w:val="2"/>
          <w:sz w:val="28"/>
          <w:szCs w:val="28"/>
        </w:rPr>
        <w:t>и</w:t>
      </w:r>
      <w:r w:rsidR="00526A54" w:rsidRPr="00A23CBB">
        <w:rPr>
          <w:rFonts w:ascii="Times New Roman" w:hAnsi="Times New Roman" w:cs="Times New Roman"/>
          <w:spacing w:val="-1"/>
          <w:sz w:val="28"/>
          <w:szCs w:val="28"/>
        </w:rPr>
        <w:t>сп</w:t>
      </w:r>
      <w:r w:rsidR="00526A54" w:rsidRPr="00A23CBB">
        <w:rPr>
          <w:rFonts w:ascii="Times New Roman" w:hAnsi="Times New Roman" w:cs="Times New Roman"/>
          <w:sz w:val="28"/>
          <w:szCs w:val="28"/>
        </w:rPr>
        <w:t>о</w:t>
      </w:r>
      <w:r w:rsidR="00526A54" w:rsidRPr="00A23CBB">
        <w:rPr>
          <w:rFonts w:ascii="Times New Roman" w:hAnsi="Times New Roman" w:cs="Times New Roman"/>
          <w:spacing w:val="1"/>
          <w:sz w:val="28"/>
          <w:szCs w:val="28"/>
        </w:rPr>
        <w:t>л</w:t>
      </w:r>
      <w:r w:rsidR="00526A54" w:rsidRPr="00A23CBB">
        <w:rPr>
          <w:rFonts w:ascii="Times New Roman" w:hAnsi="Times New Roman" w:cs="Times New Roman"/>
          <w:spacing w:val="-1"/>
          <w:sz w:val="28"/>
          <w:szCs w:val="28"/>
        </w:rPr>
        <w:t>ь</w:t>
      </w:r>
      <w:r w:rsidR="00526A54" w:rsidRPr="00A23CBB">
        <w:rPr>
          <w:rFonts w:ascii="Times New Roman" w:hAnsi="Times New Roman" w:cs="Times New Roman"/>
          <w:sz w:val="28"/>
          <w:szCs w:val="28"/>
        </w:rPr>
        <w:t>з</w:t>
      </w:r>
      <w:r w:rsidR="00526A54" w:rsidRPr="00A23CBB">
        <w:rPr>
          <w:rFonts w:ascii="Times New Roman" w:hAnsi="Times New Roman" w:cs="Times New Roman"/>
          <w:spacing w:val="1"/>
          <w:sz w:val="28"/>
          <w:szCs w:val="28"/>
        </w:rPr>
        <w:t>о</w:t>
      </w:r>
      <w:r w:rsidR="00526A54" w:rsidRPr="00A23CBB">
        <w:rPr>
          <w:rFonts w:ascii="Times New Roman" w:hAnsi="Times New Roman" w:cs="Times New Roman"/>
          <w:sz w:val="28"/>
          <w:szCs w:val="28"/>
        </w:rPr>
        <w:t>вани</w:t>
      </w:r>
      <w:r w:rsidR="00526A54" w:rsidRPr="00A23CBB">
        <w:rPr>
          <w:rFonts w:ascii="Times New Roman" w:hAnsi="Times New Roman" w:cs="Times New Roman"/>
          <w:spacing w:val="1"/>
          <w:sz w:val="28"/>
          <w:szCs w:val="28"/>
        </w:rPr>
        <w:t>я</w:t>
      </w:r>
      <w:r w:rsidR="00EE3173" w:rsidRPr="00A23CBB">
        <w:rPr>
          <w:rFonts w:ascii="Times New Roman" w:hAnsi="Times New Roman" w:cs="Times New Roman"/>
          <w:spacing w:val="1"/>
          <w:sz w:val="28"/>
          <w:szCs w:val="28"/>
        </w:rPr>
        <w:t xml:space="preserve"> </w:t>
      </w:r>
      <w:r w:rsidR="00526A54" w:rsidRPr="00A23CBB">
        <w:rPr>
          <w:rFonts w:ascii="Times New Roman" w:hAnsi="Times New Roman" w:cs="Times New Roman"/>
          <w:spacing w:val="-1"/>
          <w:sz w:val="28"/>
          <w:szCs w:val="28"/>
        </w:rPr>
        <w:t>т</w:t>
      </w:r>
      <w:r w:rsidR="00526A54" w:rsidRPr="00A23CBB">
        <w:rPr>
          <w:rFonts w:ascii="Times New Roman" w:hAnsi="Times New Roman" w:cs="Times New Roman"/>
          <w:sz w:val="28"/>
          <w:szCs w:val="28"/>
        </w:rPr>
        <w:t>р</w:t>
      </w:r>
      <w:r w:rsidR="00526A54" w:rsidRPr="00A23CBB">
        <w:rPr>
          <w:rFonts w:ascii="Times New Roman" w:hAnsi="Times New Roman" w:cs="Times New Roman"/>
          <w:spacing w:val="-2"/>
          <w:sz w:val="28"/>
          <w:szCs w:val="28"/>
        </w:rPr>
        <w:t>у</w:t>
      </w:r>
      <w:r w:rsidR="00526A54" w:rsidRPr="00A23CBB">
        <w:rPr>
          <w:rFonts w:ascii="Times New Roman" w:hAnsi="Times New Roman" w:cs="Times New Roman"/>
          <w:spacing w:val="1"/>
          <w:sz w:val="28"/>
          <w:szCs w:val="28"/>
        </w:rPr>
        <w:t>дов</w:t>
      </w:r>
      <w:r w:rsidR="00526A54" w:rsidRPr="00A23CBB">
        <w:rPr>
          <w:rFonts w:ascii="Times New Roman" w:hAnsi="Times New Roman" w:cs="Times New Roman"/>
          <w:spacing w:val="-1"/>
          <w:sz w:val="28"/>
          <w:szCs w:val="28"/>
        </w:rPr>
        <w:t>ы</w:t>
      </w:r>
      <w:r w:rsidR="00526A54" w:rsidRPr="00A23CBB">
        <w:rPr>
          <w:rFonts w:ascii="Times New Roman" w:hAnsi="Times New Roman" w:cs="Times New Roman"/>
          <w:sz w:val="28"/>
          <w:szCs w:val="28"/>
        </w:rPr>
        <w:t>х</w:t>
      </w:r>
      <w:r w:rsidR="00EE3173" w:rsidRPr="00A23CBB">
        <w:rPr>
          <w:rFonts w:ascii="Times New Roman" w:hAnsi="Times New Roman" w:cs="Times New Roman"/>
          <w:sz w:val="28"/>
          <w:szCs w:val="28"/>
        </w:rPr>
        <w:t xml:space="preserve"> </w:t>
      </w:r>
      <w:r w:rsidR="00526A54" w:rsidRPr="00A23CBB">
        <w:rPr>
          <w:rFonts w:ascii="Times New Roman" w:hAnsi="Times New Roman" w:cs="Times New Roman"/>
          <w:spacing w:val="1"/>
          <w:sz w:val="28"/>
          <w:szCs w:val="28"/>
        </w:rPr>
        <w:t>ре</w:t>
      </w:r>
      <w:r w:rsidR="00526A54" w:rsidRPr="00A23CBB">
        <w:rPr>
          <w:rFonts w:ascii="Times New Roman" w:hAnsi="Times New Roman" w:cs="Times New Roman"/>
          <w:sz w:val="28"/>
          <w:szCs w:val="28"/>
        </w:rPr>
        <w:t>с</w:t>
      </w:r>
      <w:r w:rsidR="00526A54" w:rsidRPr="00A23CBB">
        <w:rPr>
          <w:rFonts w:ascii="Times New Roman" w:hAnsi="Times New Roman" w:cs="Times New Roman"/>
          <w:spacing w:val="-2"/>
          <w:sz w:val="28"/>
          <w:szCs w:val="28"/>
        </w:rPr>
        <w:t>у</w:t>
      </w:r>
      <w:r w:rsidR="00526A54" w:rsidRPr="00A23CBB">
        <w:rPr>
          <w:rFonts w:ascii="Times New Roman" w:hAnsi="Times New Roman" w:cs="Times New Roman"/>
          <w:spacing w:val="1"/>
          <w:sz w:val="28"/>
          <w:szCs w:val="28"/>
        </w:rPr>
        <w:t>р</w:t>
      </w:r>
      <w:r w:rsidR="00526A54" w:rsidRPr="00A23CBB">
        <w:rPr>
          <w:rFonts w:ascii="Times New Roman" w:hAnsi="Times New Roman" w:cs="Times New Roman"/>
          <w:spacing w:val="-1"/>
          <w:sz w:val="28"/>
          <w:szCs w:val="28"/>
        </w:rPr>
        <w:t>с</w:t>
      </w:r>
      <w:r w:rsidR="00526A54" w:rsidRPr="00A23CBB">
        <w:rPr>
          <w:rFonts w:ascii="Times New Roman" w:hAnsi="Times New Roman" w:cs="Times New Roman"/>
          <w:sz w:val="28"/>
          <w:szCs w:val="28"/>
        </w:rPr>
        <w:t>о</w:t>
      </w:r>
      <w:r w:rsidR="00526A54" w:rsidRPr="00A23CBB">
        <w:rPr>
          <w:rFonts w:ascii="Times New Roman" w:hAnsi="Times New Roman" w:cs="Times New Roman"/>
          <w:spacing w:val="1"/>
          <w:sz w:val="28"/>
          <w:szCs w:val="28"/>
        </w:rPr>
        <w:t>в</w:t>
      </w:r>
      <w:r w:rsidR="00EE3173" w:rsidRPr="00A23CBB">
        <w:rPr>
          <w:rFonts w:ascii="Times New Roman" w:hAnsi="Times New Roman" w:cs="Times New Roman"/>
          <w:spacing w:val="1"/>
          <w:sz w:val="28"/>
          <w:szCs w:val="28"/>
        </w:rPr>
        <w:t xml:space="preserve"> </w:t>
      </w:r>
      <w:r w:rsidR="00EE3173" w:rsidRPr="00A23CBB">
        <w:rPr>
          <w:rFonts w:ascii="Times New Roman" w:hAnsi="Times New Roman" w:cs="Times New Roman"/>
          <w:spacing w:val="2"/>
          <w:sz w:val="28"/>
          <w:szCs w:val="28"/>
        </w:rPr>
        <w:t xml:space="preserve">организации </w:t>
      </w:r>
      <w:r w:rsidR="00526A54" w:rsidRPr="00A23CBB">
        <w:rPr>
          <w:rFonts w:ascii="Times New Roman" w:hAnsi="Times New Roman" w:cs="Times New Roman"/>
          <w:sz w:val="28"/>
          <w:szCs w:val="28"/>
        </w:rPr>
        <w:t>п</w:t>
      </w:r>
      <w:r w:rsidR="00526A54" w:rsidRPr="00A23CBB">
        <w:rPr>
          <w:rFonts w:ascii="Times New Roman" w:hAnsi="Times New Roman" w:cs="Times New Roman"/>
          <w:spacing w:val="1"/>
          <w:sz w:val="28"/>
          <w:szCs w:val="28"/>
        </w:rPr>
        <w:t>р</w:t>
      </w:r>
      <w:r w:rsidR="00526A54" w:rsidRPr="00A23CBB">
        <w:rPr>
          <w:rFonts w:ascii="Times New Roman" w:hAnsi="Times New Roman" w:cs="Times New Roman"/>
          <w:spacing w:val="-1"/>
          <w:sz w:val="28"/>
          <w:szCs w:val="28"/>
        </w:rPr>
        <w:t>е</w:t>
      </w:r>
      <w:r w:rsidR="00526A54" w:rsidRPr="00A23CBB">
        <w:rPr>
          <w:rFonts w:ascii="Times New Roman" w:hAnsi="Times New Roman" w:cs="Times New Roman"/>
          <w:spacing w:val="1"/>
          <w:sz w:val="28"/>
          <w:szCs w:val="28"/>
        </w:rPr>
        <w:t>д</w:t>
      </w:r>
      <w:r w:rsidR="00526A54" w:rsidRPr="00A23CBB">
        <w:rPr>
          <w:rFonts w:ascii="Times New Roman" w:hAnsi="Times New Roman" w:cs="Times New Roman"/>
          <w:sz w:val="28"/>
          <w:szCs w:val="28"/>
        </w:rPr>
        <w:t>ст</w:t>
      </w:r>
      <w:r w:rsidR="00526A54" w:rsidRPr="00A23CBB">
        <w:rPr>
          <w:rFonts w:ascii="Times New Roman" w:hAnsi="Times New Roman" w:cs="Times New Roman"/>
          <w:spacing w:val="1"/>
          <w:sz w:val="28"/>
          <w:szCs w:val="28"/>
        </w:rPr>
        <w:t>а</w:t>
      </w:r>
      <w:r w:rsidR="00526A54" w:rsidRPr="00A23CBB">
        <w:rPr>
          <w:rFonts w:ascii="Times New Roman" w:hAnsi="Times New Roman" w:cs="Times New Roman"/>
          <w:sz w:val="28"/>
          <w:szCs w:val="28"/>
        </w:rPr>
        <w:t>вл</w:t>
      </w:r>
      <w:r w:rsidR="00526A54" w:rsidRPr="00A23CBB">
        <w:rPr>
          <w:rFonts w:ascii="Times New Roman" w:hAnsi="Times New Roman" w:cs="Times New Roman"/>
          <w:spacing w:val="-2"/>
          <w:sz w:val="28"/>
          <w:szCs w:val="28"/>
        </w:rPr>
        <w:t>е</w:t>
      </w:r>
      <w:r w:rsidR="00526A54" w:rsidRPr="00A23CBB">
        <w:rPr>
          <w:rFonts w:ascii="Times New Roman" w:hAnsi="Times New Roman" w:cs="Times New Roman"/>
          <w:spacing w:val="-1"/>
          <w:sz w:val="28"/>
          <w:szCs w:val="28"/>
        </w:rPr>
        <w:t>н</w:t>
      </w:r>
      <w:r w:rsidR="00526A54" w:rsidRPr="00A23CBB">
        <w:rPr>
          <w:rFonts w:ascii="Times New Roman" w:hAnsi="Times New Roman" w:cs="Times New Roman"/>
          <w:sz w:val="28"/>
          <w:szCs w:val="28"/>
        </w:rPr>
        <w:t>ы в Та</w:t>
      </w:r>
      <w:r w:rsidR="00526A54" w:rsidRPr="00A23CBB">
        <w:rPr>
          <w:rFonts w:ascii="Times New Roman" w:hAnsi="Times New Roman" w:cs="Times New Roman"/>
          <w:spacing w:val="1"/>
          <w:sz w:val="28"/>
          <w:szCs w:val="28"/>
        </w:rPr>
        <w:t>б</w:t>
      </w:r>
      <w:r w:rsidR="00526A54" w:rsidRPr="00A23CBB">
        <w:rPr>
          <w:rFonts w:ascii="Times New Roman" w:hAnsi="Times New Roman" w:cs="Times New Roman"/>
          <w:sz w:val="28"/>
          <w:szCs w:val="28"/>
        </w:rPr>
        <w:t>л</w:t>
      </w:r>
      <w:r w:rsidR="00526A54" w:rsidRPr="00A23CBB">
        <w:rPr>
          <w:rFonts w:ascii="Times New Roman" w:hAnsi="Times New Roman" w:cs="Times New Roman"/>
          <w:spacing w:val="1"/>
          <w:sz w:val="28"/>
          <w:szCs w:val="28"/>
        </w:rPr>
        <w:t>иц</w:t>
      </w:r>
      <w:r w:rsidR="00526A54" w:rsidRPr="00A23CBB">
        <w:rPr>
          <w:rFonts w:ascii="Times New Roman" w:hAnsi="Times New Roman" w:cs="Times New Roman"/>
          <w:sz w:val="28"/>
          <w:szCs w:val="28"/>
        </w:rPr>
        <w:t>е</w:t>
      </w:r>
      <w:r w:rsidR="00305599" w:rsidRPr="00A23CBB">
        <w:rPr>
          <w:rFonts w:ascii="Times New Roman" w:hAnsi="Times New Roman" w:cs="Times New Roman"/>
          <w:sz w:val="28"/>
          <w:szCs w:val="28"/>
        </w:rPr>
        <w:t xml:space="preserve"> </w:t>
      </w:r>
      <w:r w:rsidR="008A2DE4" w:rsidRPr="00A23CBB">
        <w:rPr>
          <w:rFonts w:ascii="Times New Roman" w:hAnsi="Times New Roman" w:cs="Times New Roman"/>
          <w:spacing w:val="1"/>
          <w:sz w:val="28"/>
          <w:szCs w:val="28"/>
        </w:rPr>
        <w:t>3</w:t>
      </w:r>
      <w:r w:rsidR="00526A54" w:rsidRPr="00A23CBB">
        <w:rPr>
          <w:rFonts w:ascii="Times New Roman" w:hAnsi="Times New Roman" w:cs="Times New Roman"/>
          <w:sz w:val="28"/>
          <w:szCs w:val="28"/>
        </w:rPr>
        <w:t>.</w:t>
      </w:r>
    </w:p>
    <w:p w:rsidR="00526A54" w:rsidRDefault="00526A54" w:rsidP="003259D3">
      <w:pPr>
        <w:widowControl w:val="0"/>
        <w:autoSpaceDE w:val="0"/>
        <w:autoSpaceDN w:val="0"/>
        <w:adjustRightInd w:val="0"/>
        <w:spacing w:after="0" w:line="240" w:lineRule="auto"/>
        <w:ind w:right="-20" w:firstLine="815"/>
        <w:jc w:val="both"/>
        <w:rPr>
          <w:rFonts w:ascii="Times New Roman" w:hAnsi="Times New Roman"/>
          <w:sz w:val="24"/>
          <w:szCs w:val="24"/>
        </w:rPr>
      </w:pPr>
      <w:r>
        <w:rPr>
          <w:rFonts w:ascii="Times New Roman" w:hAnsi="Times New Roman"/>
          <w:sz w:val="28"/>
          <w:szCs w:val="28"/>
        </w:rPr>
        <w:t>Та</w:t>
      </w:r>
      <w:r>
        <w:rPr>
          <w:rFonts w:ascii="Times New Roman" w:hAnsi="Times New Roman"/>
          <w:spacing w:val="1"/>
          <w:sz w:val="28"/>
          <w:szCs w:val="28"/>
        </w:rPr>
        <w:t>б</w:t>
      </w:r>
      <w:r>
        <w:rPr>
          <w:rFonts w:ascii="Times New Roman" w:hAnsi="Times New Roman"/>
          <w:sz w:val="28"/>
          <w:szCs w:val="28"/>
        </w:rPr>
        <w:t>л</w:t>
      </w:r>
      <w:r>
        <w:rPr>
          <w:rFonts w:ascii="Times New Roman" w:hAnsi="Times New Roman"/>
          <w:spacing w:val="1"/>
          <w:sz w:val="28"/>
          <w:szCs w:val="28"/>
        </w:rPr>
        <w:t>и</w:t>
      </w:r>
      <w:r w:rsidR="008A2DE4">
        <w:rPr>
          <w:rFonts w:ascii="Times New Roman" w:hAnsi="Times New Roman"/>
          <w:sz w:val="28"/>
          <w:szCs w:val="28"/>
        </w:rPr>
        <w:t>ца 3</w:t>
      </w:r>
      <w:r w:rsidR="00EE3173">
        <w:rPr>
          <w:rFonts w:ascii="Times New Roman" w:hAnsi="Times New Roman"/>
          <w:sz w:val="28"/>
          <w:szCs w:val="28"/>
        </w:rPr>
        <w:t xml:space="preserve"> </w:t>
      </w:r>
      <w:r w:rsidR="003259D3">
        <w:rPr>
          <w:rFonts w:ascii="Times New Roman" w:hAnsi="Times New Roman"/>
          <w:sz w:val="28"/>
          <w:szCs w:val="28"/>
        </w:rPr>
        <w:t>–</w:t>
      </w:r>
      <w:r w:rsidR="00EE3173">
        <w:rPr>
          <w:rFonts w:ascii="Times New Roman" w:hAnsi="Times New Roman"/>
          <w:sz w:val="28"/>
          <w:szCs w:val="28"/>
        </w:rPr>
        <w:t xml:space="preserve"> </w:t>
      </w:r>
      <w:r w:rsidR="003259D3">
        <w:rPr>
          <w:rFonts w:ascii="Times New Roman" w:hAnsi="Times New Roman"/>
          <w:sz w:val="28"/>
          <w:szCs w:val="28"/>
        </w:rPr>
        <w:t>Показатели э</w:t>
      </w:r>
      <w:r>
        <w:rPr>
          <w:rFonts w:ascii="Times New Roman" w:hAnsi="Times New Roman"/>
          <w:spacing w:val="-1"/>
          <w:sz w:val="28"/>
          <w:szCs w:val="28"/>
        </w:rPr>
        <w:t>ф</w:t>
      </w:r>
      <w:r>
        <w:rPr>
          <w:rFonts w:ascii="Times New Roman" w:hAnsi="Times New Roman"/>
          <w:sz w:val="28"/>
          <w:szCs w:val="28"/>
        </w:rPr>
        <w:t>фе</w:t>
      </w:r>
      <w:r>
        <w:rPr>
          <w:rFonts w:ascii="Times New Roman" w:hAnsi="Times New Roman"/>
          <w:spacing w:val="1"/>
          <w:sz w:val="28"/>
          <w:szCs w:val="28"/>
        </w:rPr>
        <w:t>к</w:t>
      </w:r>
      <w:r>
        <w:rPr>
          <w:rFonts w:ascii="Times New Roman" w:hAnsi="Times New Roman"/>
          <w:spacing w:val="-2"/>
          <w:sz w:val="28"/>
          <w:szCs w:val="28"/>
        </w:rPr>
        <w:t>т</w:t>
      </w:r>
      <w:r>
        <w:rPr>
          <w:rFonts w:ascii="Times New Roman" w:hAnsi="Times New Roman"/>
          <w:spacing w:val="1"/>
          <w:sz w:val="28"/>
          <w:szCs w:val="28"/>
        </w:rPr>
        <w:t>и</w:t>
      </w:r>
      <w:r>
        <w:rPr>
          <w:rFonts w:ascii="Times New Roman" w:hAnsi="Times New Roman"/>
          <w:sz w:val="28"/>
          <w:szCs w:val="28"/>
        </w:rPr>
        <w:t>вно</w:t>
      </w:r>
      <w:r>
        <w:rPr>
          <w:rFonts w:ascii="Times New Roman" w:hAnsi="Times New Roman"/>
          <w:spacing w:val="1"/>
          <w:sz w:val="28"/>
          <w:szCs w:val="28"/>
        </w:rPr>
        <w:t>с</w:t>
      </w:r>
      <w:r>
        <w:rPr>
          <w:rFonts w:ascii="Times New Roman" w:hAnsi="Times New Roman"/>
          <w:sz w:val="28"/>
          <w:szCs w:val="28"/>
        </w:rPr>
        <w:t>т</w:t>
      </w:r>
      <w:r w:rsidR="003259D3">
        <w:rPr>
          <w:rFonts w:ascii="Times New Roman" w:hAnsi="Times New Roman"/>
          <w:sz w:val="28"/>
          <w:szCs w:val="28"/>
        </w:rPr>
        <w:t>и</w:t>
      </w:r>
      <w:r w:rsidR="00EE3173">
        <w:rPr>
          <w:rFonts w:ascii="Times New Roman" w:hAnsi="Times New Roman"/>
          <w:sz w:val="28"/>
          <w:szCs w:val="28"/>
        </w:rPr>
        <w:t xml:space="preserve"> </w:t>
      </w:r>
      <w:r>
        <w:rPr>
          <w:rFonts w:ascii="Times New Roman" w:hAnsi="Times New Roman"/>
          <w:sz w:val="28"/>
          <w:szCs w:val="28"/>
        </w:rPr>
        <w:t>и</w:t>
      </w:r>
      <w:r>
        <w:rPr>
          <w:rFonts w:ascii="Times New Roman" w:hAnsi="Times New Roman"/>
          <w:spacing w:val="-1"/>
          <w:sz w:val="28"/>
          <w:szCs w:val="28"/>
        </w:rPr>
        <w:t>сп</w:t>
      </w:r>
      <w:r>
        <w:rPr>
          <w:rFonts w:ascii="Times New Roman" w:hAnsi="Times New Roman"/>
          <w:spacing w:val="1"/>
          <w:sz w:val="28"/>
          <w:szCs w:val="28"/>
        </w:rPr>
        <w:t>о</w:t>
      </w:r>
      <w:r>
        <w:rPr>
          <w:rFonts w:ascii="Times New Roman" w:hAnsi="Times New Roman"/>
          <w:sz w:val="28"/>
          <w:szCs w:val="28"/>
        </w:rPr>
        <w:t>ль</w:t>
      </w:r>
      <w:r>
        <w:rPr>
          <w:rFonts w:ascii="Times New Roman" w:hAnsi="Times New Roman"/>
          <w:spacing w:val="-1"/>
          <w:sz w:val="28"/>
          <w:szCs w:val="28"/>
        </w:rPr>
        <w:t>з</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2"/>
          <w:sz w:val="28"/>
          <w:szCs w:val="28"/>
        </w:rPr>
        <w:t>и</w:t>
      </w:r>
      <w:r>
        <w:rPr>
          <w:rFonts w:ascii="Times New Roman" w:hAnsi="Times New Roman"/>
          <w:sz w:val="28"/>
          <w:szCs w:val="28"/>
        </w:rPr>
        <w:t xml:space="preserve">я </w:t>
      </w:r>
      <w:r>
        <w:rPr>
          <w:rFonts w:ascii="Times New Roman" w:hAnsi="Times New Roman"/>
          <w:spacing w:val="-3"/>
          <w:sz w:val="28"/>
          <w:szCs w:val="28"/>
        </w:rPr>
        <w:t>т</w:t>
      </w:r>
      <w:r>
        <w:rPr>
          <w:rFonts w:ascii="Times New Roman" w:hAnsi="Times New Roman"/>
          <w:spacing w:val="1"/>
          <w:sz w:val="28"/>
          <w:szCs w:val="28"/>
        </w:rPr>
        <w:t>р</w:t>
      </w:r>
      <w:r>
        <w:rPr>
          <w:rFonts w:ascii="Times New Roman" w:hAnsi="Times New Roman"/>
          <w:spacing w:val="-2"/>
          <w:sz w:val="28"/>
          <w:szCs w:val="28"/>
        </w:rPr>
        <w:t>у</w:t>
      </w:r>
      <w:r>
        <w:rPr>
          <w:rFonts w:ascii="Times New Roman" w:hAnsi="Times New Roman"/>
          <w:sz w:val="28"/>
          <w:szCs w:val="28"/>
        </w:rPr>
        <w:t>д</w:t>
      </w:r>
      <w:r>
        <w:rPr>
          <w:rFonts w:ascii="Times New Roman" w:hAnsi="Times New Roman"/>
          <w:spacing w:val="2"/>
          <w:sz w:val="28"/>
          <w:szCs w:val="28"/>
        </w:rPr>
        <w:t>о</w:t>
      </w:r>
      <w:r>
        <w:rPr>
          <w:rFonts w:ascii="Times New Roman" w:hAnsi="Times New Roman"/>
          <w:sz w:val="28"/>
          <w:szCs w:val="28"/>
        </w:rPr>
        <w:t>вых</w:t>
      </w:r>
      <w:r w:rsidR="00EE3173">
        <w:rPr>
          <w:rFonts w:ascii="Times New Roman" w:hAnsi="Times New Roman"/>
          <w:sz w:val="28"/>
          <w:szCs w:val="28"/>
        </w:rPr>
        <w:t xml:space="preserve"> </w:t>
      </w:r>
      <w:r>
        <w:rPr>
          <w:rFonts w:ascii="Times New Roman" w:hAnsi="Times New Roman"/>
          <w:spacing w:val="1"/>
          <w:sz w:val="28"/>
          <w:szCs w:val="28"/>
        </w:rPr>
        <w:t>р</w:t>
      </w:r>
      <w:r>
        <w:rPr>
          <w:rFonts w:ascii="Times New Roman" w:hAnsi="Times New Roman"/>
          <w:sz w:val="28"/>
          <w:szCs w:val="28"/>
        </w:rPr>
        <w:t>е</w:t>
      </w:r>
      <w:r>
        <w:rPr>
          <w:rFonts w:ascii="Times New Roman" w:hAnsi="Times New Roman"/>
          <w:spacing w:val="1"/>
          <w:sz w:val="28"/>
          <w:szCs w:val="28"/>
        </w:rPr>
        <w:t>с</w:t>
      </w:r>
      <w:r>
        <w:rPr>
          <w:rFonts w:ascii="Times New Roman" w:hAnsi="Times New Roman"/>
          <w:spacing w:val="-2"/>
          <w:sz w:val="28"/>
          <w:szCs w:val="28"/>
        </w:rPr>
        <w:t>у</w:t>
      </w:r>
      <w:r>
        <w:rPr>
          <w:rFonts w:ascii="Times New Roman" w:hAnsi="Times New Roman"/>
          <w:sz w:val="28"/>
          <w:szCs w:val="28"/>
        </w:rPr>
        <w:t>р</w:t>
      </w:r>
      <w:r>
        <w:rPr>
          <w:rFonts w:ascii="Times New Roman" w:hAnsi="Times New Roman"/>
          <w:spacing w:val="1"/>
          <w:sz w:val="28"/>
          <w:szCs w:val="28"/>
        </w:rPr>
        <w:t>сов</w:t>
      </w:r>
      <w:r w:rsidR="00EE3173">
        <w:rPr>
          <w:rFonts w:ascii="Times New Roman" w:hAnsi="Times New Roman"/>
          <w:spacing w:val="1"/>
          <w:sz w:val="28"/>
          <w:szCs w:val="28"/>
        </w:rPr>
        <w:t xml:space="preserve"> </w:t>
      </w:r>
    </w:p>
    <w:p w:rsidR="00526A54" w:rsidRDefault="00526A54" w:rsidP="00526A54">
      <w:pPr>
        <w:widowControl w:val="0"/>
        <w:autoSpaceDE w:val="0"/>
        <w:autoSpaceDN w:val="0"/>
        <w:adjustRightInd w:val="0"/>
        <w:spacing w:after="15" w:line="140" w:lineRule="exact"/>
        <w:rPr>
          <w:rFonts w:ascii="Times New Roman" w:hAnsi="Times New Roman"/>
          <w:sz w:val="14"/>
          <w:szCs w:val="14"/>
        </w:rPr>
      </w:pPr>
    </w:p>
    <w:tbl>
      <w:tblPr>
        <w:tblW w:w="9650" w:type="dxa"/>
        <w:tblInd w:w="4" w:type="dxa"/>
        <w:tblLayout w:type="fixed"/>
        <w:tblCellMar>
          <w:left w:w="0" w:type="dxa"/>
          <w:right w:w="0" w:type="dxa"/>
        </w:tblCellMar>
        <w:tblLook w:val="0000" w:firstRow="0" w:lastRow="0" w:firstColumn="0" w:lastColumn="0" w:noHBand="0" w:noVBand="0"/>
      </w:tblPr>
      <w:tblGrid>
        <w:gridCol w:w="4771"/>
        <w:gridCol w:w="1040"/>
        <w:gridCol w:w="1134"/>
        <w:gridCol w:w="992"/>
        <w:gridCol w:w="1713"/>
      </w:tblGrid>
      <w:tr w:rsidR="00526A54" w:rsidTr="00795CCC">
        <w:trPr>
          <w:trHeight w:hRule="exact" w:val="710"/>
        </w:trPr>
        <w:tc>
          <w:tcPr>
            <w:tcW w:w="4771"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384136">
            <w:pPr>
              <w:widowControl w:val="0"/>
              <w:autoSpaceDE w:val="0"/>
              <w:autoSpaceDN w:val="0"/>
              <w:adjustRightInd w:val="0"/>
              <w:spacing w:after="0" w:line="240" w:lineRule="auto"/>
              <w:ind w:right="-20"/>
              <w:jc w:val="center"/>
              <w:rPr>
                <w:rFonts w:ascii="Times New Roman" w:hAnsi="Times New Roman"/>
                <w:sz w:val="24"/>
                <w:szCs w:val="24"/>
              </w:rPr>
            </w:pPr>
            <w:r w:rsidRPr="00EC1098">
              <w:rPr>
                <w:rFonts w:ascii="Times New Roman" w:hAnsi="Times New Roman"/>
                <w:sz w:val="24"/>
                <w:szCs w:val="28"/>
              </w:rPr>
              <w:t>По</w:t>
            </w:r>
            <w:r w:rsidRPr="00EC1098">
              <w:rPr>
                <w:rFonts w:ascii="Times New Roman" w:hAnsi="Times New Roman"/>
                <w:spacing w:val="1"/>
                <w:sz w:val="24"/>
                <w:szCs w:val="28"/>
              </w:rPr>
              <w:t>ка</w:t>
            </w:r>
            <w:r w:rsidRPr="00EC1098">
              <w:rPr>
                <w:rFonts w:ascii="Times New Roman" w:hAnsi="Times New Roman"/>
                <w:sz w:val="24"/>
                <w:szCs w:val="28"/>
              </w:rPr>
              <w:t>зат</w:t>
            </w:r>
            <w:r w:rsidRPr="00EC1098">
              <w:rPr>
                <w:rFonts w:ascii="Times New Roman" w:hAnsi="Times New Roman"/>
                <w:spacing w:val="1"/>
                <w:sz w:val="24"/>
                <w:szCs w:val="28"/>
              </w:rPr>
              <w:t>е</w:t>
            </w:r>
            <w:r w:rsidRPr="00EC1098">
              <w:rPr>
                <w:rFonts w:ascii="Times New Roman" w:hAnsi="Times New Roman"/>
                <w:sz w:val="24"/>
                <w:szCs w:val="28"/>
              </w:rPr>
              <w:t>ль</w:t>
            </w:r>
          </w:p>
        </w:tc>
        <w:tc>
          <w:tcPr>
            <w:tcW w:w="1040"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2</w:t>
            </w:r>
            <w:r w:rsidRPr="00EC1098">
              <w:rPr>
                <w:rFonts w:ascii="Times New Roman" w:hAnsi="Times New Roman"/>
                <w:sz w:val="24"/>
                <w:szCs w:val="28"/>
              </w:rPr>
              <w:t>014 г.</w:t>
            </w:r>
          </w:p>
        </w:tc>
        <w:tc>
          <w:tcPr>
            <w:tcW w:w="1134" w:type="dxa"/>
            <w:tcBorders>
              <w:top w:val="single" w:sz="2" w:space="0" w:color="auto"/>
              <w:left w:val="single" w:sz="2" w:space="0" w:color="auto"/>
              <w:bottom w:val="single" w:sz="2" w:space="0" w:color="auto"/>
              <w:right w:val="single" w:sz="2" w:space="0" w:color="auto"/>
            </w:tcBorders>
            <w:vAlign w:val="center"/>
          </w:tcPr>
          <w:p w:rsidR="00EC1098" w:rsidRPr="00EC1098" w:rsidRDefault="00EC1098" w:rsidP="00EC1098">
            <w:pPr>
              <w:jc w:val="center"/>
              <w:rPr>
                <w:rFonts w:ascii="Times New Roman" w:hAnsi="Times New Roman" w:cs="Times New Roman"/>
                <w:spacing w:val="1"/>
                <w:sz w:val="2"/>
                <w:szCs w:val="24"/>
              </w:rPr>
            </w:pPr>
          </w:p>
          <w:p w:rsidR="00526A54" w:rsidRPr="00EC1098" w:rsidRDefault="00526A54" w:rsidP="00EC1098">
            <w:pPr>
              <w:jc w:val="center"/>
              <w:rPr>
                <w:rFonts w:ascii="Times New Roman" w:hAnsi="Times New Roman"/>
                <w:sz w:val="24"/>
                <w:szCs w:val="28"/>
              </w:rPr>
            </w:pPr>
            <w:r w:rsidRPr="00EC1098">
              <w:rPr>
                <w:rFonts w:ascii="Times New Roman" w:hAnsi="Times New Roman" w:cs="Times New Roman"/>
                <w:spacing w:val="1"/>
                <w:sz w:val="24"/>
                <w:szCs w:val="24"/>
              </w:rPr>
              <w:t>2</w:t>
            </w:r>
            <w:r w:rsidR="00EC1098" w:rsidRPr="00EC1098">
              <w:rPr>
                <w:rFonts w:ascii="Times New Roman" w:hAnsi="Times New Roman" w:cs="Times New Roman"/>
                <w:sz w:val="24"/>
                <w:szCs w:val="24"/>
              </w:rPr>
              <w:t>015 г.</w:t>
            </w:r>
          </w:p>
        </w:tc>
        <w:tc>
          <w:tcPr>
            <w:tcW w:w="992"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2016 г.</w:t>
            </w:r>
          </w:p>
        </w:tc>
        <w:tc>
          <w:tcPr>
            <w:tcW w:w="1713"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B905BD">
            <w:pPr>
              <w:jc w:val="center"/>
              <w:rPr>
                <w:rFonts w:ascii="Times New Roman" w:hAnsi="Times New Roman" w:cs="Times New Roman"/>
                <w:sz w:val="24"/>
                <w:szCs w:val="28"/>
              </w:rPr>
            </w:pPr>
            <w:r w:rsidRPr="00EC1098">
              <w:rPr>
                <w:rFonts w:ascii="Times New Roman" w:hAnsi="Times New Roman" w:cs="Times New Roman"/>
                <w:sz w:val="24"/>
                <w:szCs w:val="28"/>
              </w:rPr>
              <w:t>2016г. в % к 2014г.</w:t>
            </w:r>
          </w:p>
        </w:tc>
      </w:tr>
      <w:tr w:rsidR="00526A54" w:rsidTr="00EC1098">
        <w:trPr>
          <w:trHeight w:hRule="exact" w:val="655"/>
        </w:trPr>
        <w:tc>
          <w:tcPr>
            <w:tcW w:w="4771" w:type="dxa"/>
            <w:tcBorders>
              <w:top w:val="single" w:sz="2" w:space="0" w:color="auto"/>
              <w:left w:val="single" w:sz="2" w:space="0" w:color="auto"/>
              <w:bottom w:val="single" w:sz="2" w:space="0" w:color="auto"/>
              <w:right w:val="single" w:sz="2" w:space="0" w:color="auto"/>
            </w:tcBorders>
          </w:tcPr>
          <w:p w:rsidR="00526A54" w:rsidRPr="00EC1098" w:rsidRDefault="00526A54" w:rsidP="00911C3E">
            <w:pPr>
              <w:widowControl w:val="0"/>
              <w:autoSpaceDE w:val="0"/>
              <w:autoSpaceDN w:val="0"/>
              <w:adjustRightInd w:val="0"/>
              <w:spacing w:before="16" w:after="0" w:line="237" w:lineRule="auto"/>
              <w:ind w:left="108" w:right="927"/>
              <w:rPr>
                <w:rFonts w:ascii="Times New Roman" w:hAnsi="Times New Roman"/>
                <w:sz w:val="24"/>
                <w:szCs w:val="24"/>
              </w:rPr>
            </w:pPr>
            <w:r w:rsidRPr="00EC1098">
              <w:rPr>
                <w:rFonts w:ascii="Times New Roman" w:hAnsi="Times New Roman"/>
                <w:sz w:val="24"/>
                <w:szCs w:val="28"/>
              </w:rPr>
              <w:t>С</w:t>
            </w:r>
            <w:r w:rsidRPr="00EC1098">
              <w:rPr>
                <w:rFonts w:ascii="Times New Roman" w:hAnsi="Times New Roman"/>
                <w:spacing w:val="2"/>
                <w:sz w:val="24"/>
                <w:szCs w:val="28"/>
              </w:rPr>
              <w:t>р</w:t>
            </w:r>
            <w:r w:rsidRPr="00EC1098">
              <w:rPr>
                <w:rFonts w:ascii="Times New Roman" w:hAnsi="Times New Roman"/>
                <w:spacing w:val="-1"/>
                <w:sz w:val="24"/>
                <w:szCs w:val="28"/>
              </w:rPr>
              <w:t>е</w:t>
            </w:r>
            <w:r w:rsidRPr="00EC1098">
              <w:rPr>
                <w:rFonts w:ascii="Times New Roman" w:hAnsi="Times New Roman"/>
                <w:sz w:val="24"/>
                <w:szCs w:val="28"/>
              </w:rPr>
              <w:t>д</w:t>
            </w:r>
            <w:r w:rsidRPr="00EC1098">
              <w:rPr>
                <w:rFonts w:ascii="Times New Roman" w:hAnsi="Times New Roman"/>
                <w:spacing w:val="2"/>
                <w:sz w:val="24"/>
                <w:szCs w:val="28"/>
              </w:rPr>
              <w:t>н</w:t>
            </w:r>
            <w:r w:rsidRPr="00EC1098">
              <w:rPr>
                <w:rFonts w:ascii="Times New Roman" w:hAnsi="Times New Roman"/>
                <w:spacing w:val="-1"/>
                <w:sz w:val="24"/>
                <w:szCs w:val="28"/>
              </w:rPr>
              <w:t>е</w:t>
            </w:r>
            <w:r w:rsidRPr="00EC1098">
              <w:rPr>
                <w:rFonts w:ascii="Times New Roman" w:hAnsi="Times New Roman"/>
                <w:sz w:val="24"/>
                <w:szCs w:val="28"/>
              </w:rPr>
              <w:t>с</w:t>
            </w:r>
            <w:r w:rsidRPr="00EC1098">
              <w:rPr>
                <w:rFonts w:ascii="Times New Roman" w:hAnsi="Times New Roman"/>
                <w:spacing w:val="-1"/>
                <w:sz w:val="24"/>
                <w:szCs w:val="28"/>
              </w:rPr>
              <w:t>п</w:t>
            </w:r>
            <w:r w:rsidRPr="00EC1098">
              <w:rPr>
                <w:rFonts w:ascii="Times New Roman" w:hAnsi="Times New Roman"/>
                <w:spacing w:val="1"/>
                <w:sz w:val="24"/>
                <w:szCs w:val="28"/>
              </w:rPr>
              <w:t>и</w:t>
            </w:r>
            <w:r w:rsidRPr="00EC1098">
              <w:rPr>
                <w:rFonts w:ascii="Times New Roman" w:hAnsi="Times New Roman"/>
                <w:spacing w:val="-1"/>
                <w:sz w:val="24"/>
                <w:szCs w:val="28"/>
              </w:rPr>
              <w:t>с</w:t>
            </w:r>
            <w:r w:rsidRPr="00EC1098">
              <w:rPr>
                <w:rFonts w:ascii="Times New Roman" w:hAnsi="Times New Roman"/>
                <w:sz w:val="24"/>
                <w:szCs w:val="28"/>
              </w:rPr>
              <w:t>очна</w:t>
            </w:r>
            <w:r w:rsidRPr="00EC1098">
              <w:rPr>
                <w:rFonts w:ascii="Times New Roman" w:hAnsi="Times New Roman"/>
                <w:spacing w:val="1"/>
                <w:sz w:val="24"/>
                <w:szCs w:val="28"/>
              </w:rPr>
              <w:t>я</w:t>
            </w:r>
            <w:r w:rsidR="00EE3173" w:rsidRPr="00EC1098">
              <w:rPr>
                <w:rFonts w:ascii="Times New Roman" w:hAnsi="Times New Roman"/>
                <w:spacing w:val="1"/>
                <w:sz w:val="24"/>
                <w:szCs w:val="28"/>
              </w:rPr>
              <w:t xml:space="preserve"> </w:t>
            </w:r>
            <w:r w:rsidRPr="00EC1098">
              <w:rPr>
                <w:rFonts w:ascii="Times New Roman" w:hAnsi="Times New Roman"/>
                <w:spacing w:val="-1"/>
                <w:sz w:val="24"/>
                <w:szCs w:val="28"/>
              </w:rPr>
              <w:t>ч</w:t>
            </w:r>
            <w:r w:rsidRPr="00EC1098">
              <w:rPr>
                <w:rFonts w:ascii="Times New Roman" w:hAnsi="Times New Roman"/>
                <w:sz w:val="24"/>
                <w:szCs w:val="28"/>
              </w:rPr>
              <w:t>и</w:t>
            </w:r>
            <w:r w:rsidRPr="00EC1098">
              <w:rPr>
                <w:rFonts w:ascii="Times New Roman" w:hAnsi="Times New Roman"/>
                <w:spacing w:val="1"/>
                <w:sz w:val="24"/>
                <w:szCs w:val="28"/>
              </w:rPr>
              <w:t>с</w:t>
            </w:r>
            <w:r w:rsidRPr="00EC1098">
              <w:rPr>
                <w:rFonts w:ascii="Times New Roman" w:hAnsi="Times New Roman"/>
                <w:sz w:val="24"/>
                <w:szCs w:val="28"/>
              </w:rPr>
              <w:t>лен</w:t>
            </w:r>
            <w:r w:rsidRPr="00EC1098">
              <w:rPr>
                <w:rFonts w:ascii="Times New Roman" w:hAnsi="Times New Roman"/>
                <w:spacing w:val="-1"/>
                <w:sz w:val="24"/>
                <w:szCs w:val="28"/>
              </w:rPr>
              <w:t>н</w:t>
            </w:r>
            <w:r w:rsidRPr="00EC1098">
              <w:rPr>
                <w:rFonts w:ascii="Times New Roman" w:hAnsi="Times New Roman"/>
                <w:sz w:val="24"/>
                <w:szCs w:val="28"/>
              </w:rPr>
              <w:t>о</w:t>
            </w:r>
            <w:r w:rsidRPr="00EC1098">
              <w:rPr>
                <w:rFonts w:ascii="Times New Roman" w:hAnsi="Times New Roman"/>
                <w:spacing w:val="1"/>
                <w:sz w:val="24"/>
                <w:szCs w:val="28"/>
              </w:rPr>
              <w:t>с</w:t>
            </w:r>
            <w:r w:rsidRPr="00EC1098">
              <w:rPr>
                <w:rFonts w:ascii="Times New Roman" w:hAnsi="Times New Roman"/>
                <w:sz w:val="24"/>
                <w:szCs w:val="28"/>
              </w:rPr>
              <w:t xml:space="preserve">ть </w:t>
            </w:r>
            <w:r w:rsidRPr="00EC1098">
              <w:rPr>
                <w:rFonts w:ascii="Times New Roman" w:hAnsi="Times New Roman"/>
                <w:spacing w:val="1"/>
                <w:sz w:val="24"/>
                <w:szCs w:val="28"/>
              </w:rPr>
              <w:t>р</w:t>
            </w:r>
            <w:r w:rsidRPr="00EC1098">
              <w:rPr>
                <w:rFonts w:ascii="Times New Roman" w:hAnsi="Times New Roman"/>
                <w:spacing w:val="-1"/>
                <w:sz w:val="24"/>
                <w:szCs w:val="28"/>
              </w:rPr>
              <w:t>а</w:t>
            </w:r>
            <w:r w:rsidRPr="00EC1098">
              <w:rPr>
                <w:rFonts w:ascii="Times New Roman" w:hAnsi="Times New Roman"/>
                <w:spacing w:val="1"/>
                <w:sz w:val="24"/>
                <w:szCs w:val="28"/>
              </w:rPr>
              <w:t>бо</w:t>
            </w:r>
            <w:r w:rsidRPr="00EC1098">
              <w:rPr>
                <w:rFonts w:ascii="Times New Roman" w:hAnsi="Times New Roman"/>
                <w:spacing w:val="-1"/>
                <w:sz w:val="24"/>
                <w:szCs w:val="28"/>
              </w:rPr>
              <w:t>т</w:t>
            </w:r>
            <w:r w:rsidRPr="00EC1098">
              <w:rPr>
                <w:rFonts w:ascii="Times New Roman" w:hAnsi="Times New Roman"/>
                <w:sz w:val="24"/>
                <w:szCs w:val="28"/>
              </w:rPr>
              <w:t>ник</w:t>
            </w:r>
            <w:r w:rsidRPr="00EC1098">
              <w:rPr>
                <w:rFonts w:ascii="Times New Roman" w:hAnsi="Times New Roman"/>
                <w:spacing w:val="2"/>
                <w:sz w:val="24"/>
                <w:szCs w:val="28"/>
              </w:rPr>
              <w:t>о</w:t>
            </w:r>
            <w:r w:rsidRPr="00EC1098">
              <w:rPr>
                <w:rFonts w:ascii="Times New Roman" w:hAnsi="Times New Roman"/>
                <w:sz w:val="24"/>
                <w:szCs w:val="28"/>
              </w:rPr>
              <w:t>в, ч</w:t>
            </w:r>
            <w:r w:rsidRPr="00EC1098">
              <w:rPr>
                <w:rFonts w:ascii="Times New Roman" w:hAnsi="Times New Roman"/>
                <w:spacing w:val="1"/>
                <w:sz w:val="24"/>
                <w:szCs w:val="28"/>
              </w:rPr>
              <w:t>е</w:t>
            </w:r>
            <w:r w:rsidRPr="00EC1098">
              <w:rPr>
                <w:rFonts w:ascii="Times New Roman" w:hAnsi="Times New Roman"/>
                <w:sz w:val="24"/>
                <w:szCs w:val="28"/>
              </w:rPr>
              <w:t>л.</w:t>
            </w:r>
          </w:p>
          <w:p w:rsidR="00526A54" w:rsidRPr="00EC1098" w:rsidRDefault="00526A54" w:rsidP="00911C3E">
            <w:pPr>
              <w:widowControl w:val="0"/>
              <w:autoSpaceDE w:val="0"/>
              <w:autoSpaceDN w:val="0"/>
              <w:adjustRightInd w:val="0"/>
              <w:spacing w:before="16" w:after="0" w:line="237" w:lineRule="auto"/>
              <w:ind w:left="108" w:right="927"/>
              <w:rPr>
                <w:rFonts w:ascii="Times New Roman" w:hAnsi="Times New Roman"/>
                <w:sz w:val="24"/>
                <w:szCs w:val="24"/>
              </w:rPr>
            </w:pPr>
          </w:p>
        </w:tc>
        <w:tc>
          <w:tcPr>
            <w:tcW w:w="1040"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27</w:t>
            </w:r>
          </w:p>
        </w:tc>
        <w:tc>
          <w:tcPr>
            <w:tcW w:w="1134"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27</w:t>
            </w:r>
          </w:p>
        </w:tc>
        <w:tc>
          <w:tcPr>
            <w:tcW w:w="992"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29</w:t>
            </w:r>
          </w:p>
        </w:tc>
        <w:tc>
          <w:tcPr>
            <w:tcW w:w="1713"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107,40</w:t>
            </w:r>
          </w:p>
        </w:tc>
      </w:tr>
      <w:tr w:rsidR="00526A54" w:rsidTr="00EC1098">
        <w:trPr>
          <w:trHeight w:hRule="exact" w:val="383"/>
        </w:trPr>
        <w:tc>
          <w:tcPr>
            <w:tcW w:w="4771" w:type="dxa"/>
            <w:tcBorders>
              <w:top w:val="single" w:sz="2" w:space="0" w:color="auto"/>
              <w:left w:val="single" w:sz="2" w:space="0" w:color="auto"/>
              <w:bottom w:val="single" w:sz="2" w:space="0" w:color="auto"/>
              <w:right w:val="single" w:sz="2" w:space="0" w:color="auto"/>
            </w:tcBorders>
          </w:tcPr>
          <w:p w:rsidR="00526A54" w:rsidRPr="00EC1098" w:rsidRDefault="00526A54" w:rsidP="00911C3E">
            <w:pPr>
              <w:widowControl w:val="0"/>
              <w:autoSpaceDE w:val="0"/>
              <w:autoSpaceDN w:val="0"/>
              <w:adjustRightInd w:val="0"/>
              <w:spacing w:before="40" w:after="0" w:line="240" w:lineRule="auto"/>
              <w:ind w:left="108" w:right="-20"/>
              <w:rPr>
                <w:rFonts w:ascii="Times New Roman" w:hAnsi="Times New Roman"/>
                <w:sz w:val="24"/>
                <w:szCs w:val="24"/>
              </w:rPr>
            </w:pPr>
            <w:r w:rsidRPr="00EC1098">
              <w:rPr>
                <w:rFonts w:ascii="Times New Roman" w:hAnsi="Times New Roman"/>
                <w:sz w:val="24"/>
                <w:szCs w:val="28"/>
              </w:rPr>
              <w:t>В</w:t>
            </w:r>
            <w:r w:rsidRPr="00EC1098">
              <w:rPr>
                <w:rFonts w:ascii="Times New Roman" w:hAnsi="Times New Roman"/>
                <w:spacing w:val="1"/>
                <w:sz w:val="24"/>
                <w:szCs w:val="28"/>
              </w:rPr>
              <w:t>ы</w:t>
            </w:r>
            <w:r w:rsidRPr="00EC1098">
              <w:rPr>
                <w:rFonts w:ascii="Times New Roman" w:hAnsi="Times New Roman"/>
                <w:spacing w:val="2"/>
                <w:sz w:val="24"/>
                <w:szCs w:val="28"/>
              </w:rPr>
              <w:t>р</w:t>
            </w:r>
            <w:r w:rsidRPr="00EC1098">
              <w:rPr>
                <w:rFonts w:ascii="Times New Roman" w:hAnsi="Times New Roman"/>
                <w:spacing w:val="-2"/>
                <w:sz w:val="24"/>
                <w:szCs w:val="28"/>
              </w:rPr>
              <w:t>у</w:t>
            </w:r>
            <w:r w:rsidRPr="00EC1098">
              <w:rPr>
                <w:rFonts w:ascii="Times New Roman" w:hAnsi="Times New Roman"/>
                <w:sz w:val="24"/>
                <w:szCs w:val="28"/>
              </w:rPr>
              <w:t>чк</w:t>
            </w:r>
            <w:r w:rsidRPr="00EC1098">
              <w:rPr>
                <w:rFonts w:ascii="Times New Roman" w:hAnsi="Times New Roman"/>
                <w:spacing w:val="1"/>
                <w:sz w:val="24"/>
                <w:szCs w:val="28"/>
              </w:rPr>
              <w:t>а</w:t>
            </w:r>
            <w:r w:rsidRPr="00EC1098">
              <w:rPr>
                <w:rFonts w:ascii="Times New Roman" w:hAnsi="Times New Roman"/>
                <w:sz w:val="24"/>
                <w:szCs w:val="28"/>
              </w:rPr>
              <w:t>, ты</w:t>
            </w:r>
            <w:r w:rsidRPr="00EC1098">
              <w:rPr>
                <w:rFonts w:ascii="Times New Roman" w:hAnsi="Times New Roman"/>
                <w:spacing w:val="1"/>
                <w:sz w:val="24"/>
                <w:szCs w:val="28"/>
              </w:rPr>
              <w:t>с</w:t>
            </w:r>
            <w:r w:rsidRPr="00EC1098">
              <w:rPr>
                <w:rFonts w:ascii="Times New Roman" w:hAnsi="Times New Roman"/>
                <w:sz w:val="24"/>
                <w:szCs w:val="28"/>
              </w:rPr>
              <w:t>.</w:t>
            </w:r>
            <w:r w:rsidR="00B905BD" w:rsidRPr="00EC1098">
              <w:rPr>
                <w:rFonts w:ascii="Times New Roman" w:hAnsi="Times New Roman"/>
                <w:sz w:val="24"/>
                <w:szCs w:val="28"/>
              </w:rPr>
              <w:t xml:space="preserve"> </w:t>
            </w:r>
            <w:r w:rsidRPr="00EC1098">
              <w:rPr>
                <w:rFonts w:ascii="Times New Roman" w:hAnsi="Times New Roman"/>
                <w:spacing w:val="1"/>
                <w:sz w:val="24"/>
                <w:szCs w:val="28"/>
              </w:rPr>
              <w:t>р</w:t>
            </w:r>
            <w:r w:rsidRPr="00EC1098">
              <w:rPr>
                <w:rFonts w:ascii="Times New Roman" w:hAnsi="Times New Roman"/>
                <w:spacing w:val="-2"/>
                <w:sz w:val="24"/>
                <w:szCs w:val="28"/>
              </w:rPr>
              <w:t>у</w:t>
            </w:r>
            <w:r w:rsidRPr="00EC1098">
              <w:rPr>
                <w:rFonts w:ascii="Times New Roman" w:hAnsi="Times New Roman"/>
                <w:sz w:val="24"/>
                <w:szCs w:val="28"/>
              </w:rPr>
              <w:t>б.</w:t>
            </w:r>
          </w:p>
          <w:p w:rsidR="00526A54" w:rsidRPr="00EC1098" w:rsidRDefault="00526A54" w:rsidP="00911C3E">
            <w:pPr>
              <w:widowControl w:val="0"/>
              <w:autoSpaceDE w:val="0"/>
              <w:autoSpaceDN w:val="0"/>
              <w:adjustRightInd w:val="0"/>
              <w:spacing w:before="40" w:after="0" w:line="240" w:lineRule="auto"/>
              <w:ind w:left="108" w:right="-20"/>
              <w:rPr>
                <w:rFonts w:ascii="Times New Roman" w:hAnsi="Times New Roman"/>
                <w:sz w:val="24"/>
                <w:szCs w:val="24"/>
              </w:rPr>
            </w:pPr>
          </w:p>
        </w:tc>
        <w:tc>
          <w:tcPr>
            <w:tcW w:w="1040"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before="40" w:after="0" w:line="240" w:lineRule="auto"/>
              <w:ind w:right="-20"/>
              <w:jc w:val="center"/>
              <w:rPr>
                <w:rFonts w:ascii="Times New Roman" w:hAnsi="Times New Roman"/>
                <w:sz w:val="24"/>
                <w:szCs w:val="28"/>
              </w:rPr>
            </w:pPr>
            <w:r w:rsidRPr="00EC1098">
              <w:rPr>
                <w:rFonts w:ascii="Times New Roman" w:hAnsi="Times New Roman"/>
                <w:spacing w:val="1"/>
                <w:sz w:val="24"/>
                <w:szCs w:val="28"/>
              </w:rPr>
              <w:t>4</w:t>
            </w:r>
            <w:r w:rsidRPr="00EC1098">
              <w:rPr>
                <w:rFonts w:ascii="Times New Roman" w:hAnsi="Times New Roman"/>
                <w:sz w:val="24"/>
                <w:szCs w:val="28"/>
              </w:rPr>
              <w:t>104</w:t>
            </w:r>
            <w:r w:rsidRPr="00EC1098">
              <w:rPr>
                <w:rFonts w:ascii="Times New Roman" w:hAnsi="Times New Roman"/>
                <w:spacing w:val="1"/>
                <w:sz w:val="24"/>
                <w:szCs w:val="28"/>
              </w:rPr>
              <w:t>8</w:t>
            </w:r>
          </w:p>
        </w:tc>
        <w:tc>
          <w:tcPr>
            <w:tcW w:w="1134"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before="40" w:after="0" w:line="240" w:lineRule="auto"/>
              <w:ind w:left="208" w:right="-20"/>
              <w:jc w:val="center"/>
              <w:rPr>
                <w:rFonts w:ascii="Times New Roman" w:hAnsi="Times New Roman"/>
                <w:sz w:val="24"/>
                <w:szCs w:val="28"/>
              </w:rPr>
            </w:pPr>
            <w:r w:rsidRPr="00EC1098">
              <w:rPr>
                <w:rFonts w:ascii="Times New Roman" w:hAnsi="Times New Roman"/>
                <w:spacing w:val="1"/>
                <w:sz w:val="24"/>
                <w:szCs w:val="28"/>
              </w:rPr>
              <w:t>4</w:t>
            </w:r>
            <w:r w:rsidRPr="00EC1098">
              <w:rPr>
                <w:rFonts w:ascii="Times New Roman" w:hAnsi="Times New Roman"/>
                <w:sz w:val="24"/>
                <w:szCs w:val="28"/>
              </w:rPr>
              <w:t>298</w:t>
            </w:r>
            <w:r w:rsidRPr="00EC1098">
              <w:rPr>
                <w:rFonts w:ascii="Times New Roman" w:hAnsi="Times New Roman"/>
                <w:spacing w:val="1"/>
                <w:sz w:val="24"/>
                <w:szCs w:val="28"/>
              </w:rPr>
              <w:t>5</w:t>
            </w:r>
          </w:p>
        </w:tc>
        <w:tc>
          <w:tcPr>
            <w:tcW w:w="992"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before="40" w:after="0" w:line="240" w:lineRule="auto"/>
              <w:ind w:right="-20"/>
              <w:jc w:val="center"/>
              <w:rPr>
                <w:rFonts w:ascii="Times New Roman" w:hAnsi="Times New Roman"/>
                <w:sz w:val="24"/>
                <w:szCs w:val="28"/>
              </w:rPr>
            </w:pPr>
            <w:r w:rsidRPr="00EC1098">
              <w:rPr>
                <w:rFonts w:ascii="Times New Roman" w:hAnsi="Times New Roman" w:cs="Times New Roman"/>
                <w:sz w:val="24"/>
                <w:szCs w:val="28"/>
              </w:rPr>
              <w:t>47427</w:t>
            </w:r>
          </w:p>
        </w:tc>
        <w:tc>
          <w:tcPr>
            <w:tcW w:w="1713"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before="40" w:after="0" w:line="240" w:lineRule="auto"/>
              <w:ind w:left="436" w:right="-20"/>
              <w:rPr>
                <w:rFonts w:ascii="Times New Roman" w:hAnsi="Times New Roman"/>
                <w:sz w:val="24"/>
                <w:szCs w:val="28"/>
              </w:rPr>
            </w:pPr>
            <w:r w:rsidRPr="00EC1098">
              <w:rPr>
                <w:rFonts w:ascii="Times New Roman" w:hAnsi="Times New Roman"/>
                <w:sz w:val="24"/>
                <w:szCs w:val="28"/>
              </w:rPr>
              <w:t>115,54</w:t>
            </w:r>
          </w:p>
        </w:tc>
      </w:tr>
      <w:tr w:rsidR="00526A54" w:rsidTr="00795CCC">
        <w:trPr>
          <w:trHeight w:hRule="exact" w:val="430"/>
        </w:trPr>
        <w:tc>
          <w:tcPr>
            <w:tcW w:w="4771" w:type="dxa"/>
            <w:tcBorders>
              <w:top w:val="single" w:sz="2" w:space="0" w:color="auto"/>
              <w:left w:val="single" w:sz="2" w:space="0" w:color="auto"/>
              <w:bottom w:val="single" w:sz="2" w:space="0" w:color="auto"/>
              <w:right w:val="single" w:sz="2" w:space="0" w:color="auto"/>
            </w:tcBorders>
          </w:tcPr>
          <w:p w:rsidR="00526A54" w:rsidRPr="00EC1098" w:rsidRDefault="00EC1098" w:rsidP="00EC1098">
            <w:pPr>
              <w:widowControl w:val="0"/>
              <w:autoSpaceDE w:val="0"/>
              <w:autoSpaceDN w:val="0"/>
              <w:adjustRightInd w:val="0"/>
              <w:spacing w:before="14" w:after="0" w:line="238" w:lineRule="auto"/>
              <w:ind w:right="433"/>
              <w:rPr>
                <w:rFonts w:ascii="Times New Roman" w:hAnsi="Times New Roman"/>
                <w:sz w:val="24"/>
                <w:szCs w:val="24"/>
              </w:rPr>
            </w:pPr>
            <w:r>
              <w:rPr>
                <w:rFonts w:ascii="Times New Roman" w:hAnsi="Times New Roman"/>
                <w:sz w:val="24"/>
                <w:szCs w:val="28"/>
              </w:rPr>
              <w:t xml:space="preserve"> </w:t>
            </w:r>
            <w:r w:rsidR="00526A54" w:rsidRPr="00EC1098">
              <w:rPr>
                <w:rFonts w:ascii="Times New Roman" w:hAnsi="Times New Roman"/>
                <w:sz w:val="24"/>
                <w:szCs w:val="28"/>
              </w:rPr>
              <w:t>При</w:t>
            </w:r>
            <w:r w:rsidR="00526A54" w:rsidRPr="00EC1098">
              <w:rPr>
                <w:rFonts w:ascii="Times New Roman" w:hAnsi="Times New Roman"/>
                <w:spacing w:val="1"/>
                <w:sz w:val="24"/>
                <w:szCs w:val="28"/>
              </w:rPr>
              <w:t>был</w:t>
            </w:r>
            <w:r w:rsidR="00526A54" w:rsidRPr="00EC1098">
              <w:rPr>
                <w:rFonts w:ascii="Times New Roman" w:hAnsi="Times New Roman"/>
                <w:sz w:val="24"/>
                <w:szCs w:val="28"/>
              </w:rPr>
              <w:t xml:space="preserve">ь </w:t>
            </w:r>
            <w:r w:rsidR="00526A54" w:rsidRPr="00EC1098">
              <w:rPr>
                <w:rFonts w:ascii="Times New Roman" w:hAnsi="Times New Roman"/>
                <w:spacing w:val="1"/>
                <w:sz w:val="24"/>
                <w:szCs w:val="28"/>
              </w:rPr>
              <w:t>о</w:t>
            </w:r>
            <w:r w:rsidR="00526A54" w:rsidRPr="00EC1098">
              <w:rPr>
                <w:rFonts w:ascii="Times New Roman" w:hAnsi="Times New Roman"/>
                <w:sz w:val="24"/>
                <w:szCs w:val="28"/>
              </w:rPr>
              <w:t>т пр</w:t>
            </w:r>
            <w:r w:rsidR="00526A54" w:rsidRPr="00EC1098">
              <w:rPr>
                <w:rFonts w:ascii="Times New Roman" w:hAnsi="Times New Roman"/>
                <w:spacing w:val="1"/>
                <w:sz w:val="24"/>
                <w:szCs w:val="28"/>
              </w:rPr>
              <w:t>о</w:t>
            </w:r>
            <w:r w:rsidR="00526A54" w:rsidRPr="00EC1098">
              <w:rPr>
                <w:rFonts w:ascii="Times New Roman" w:hAnsi="Times New Roman"/>
                <w:sz w:val="24"/>
                <w:szCs w:val="28"/>
              </w:rPr>
              <w:t>да</w:t>
            </w:r>
            <w:r w:rsidR="00526A54" w:rsidRPr="00EC1098">
              <w:rPr>
                <w:rFonts w:ascii="Times New Roman" w:hAnsi="Times New Roman"/>
                <w:spacing w:val="1"/>
                <w:sz w:val="24"/>
                <w:szCs w:val="28"/>
              </w:rPr>
              <w:t>ж</w:t>
            </w:r>
            <w:r w:rsidR="00526A54" w:rsidRPr="00EC1098">
              <w:rPr>
                <w:rFonts w:ascii="Times New Roman" w:hAnsi="Times New Roman"/>
                <w:sz w:val="24"/>
                <w:szCs w:val="28"/>
              </w:rPr>
              <w:t>, т</w:t>
            </w:r>
            <w:r w:rsidR="00526A54" w:rsidRPr="00EC1098">
              <w:rPr>
                <w:rFonts w:ascii="Times New Roman" w:hAnsi="Times New Roman"/>
                <w:spacing w:val="1"/>
                <w:sz w:val="24"/>
                <w:szCs w:val="28"/>
              </w:rPr>
              <w:t>ы</w:t>
            </w:r>
            <w:r w:rsidR="00526A54" w:rsidRPr="00EC1098">
              <w:rPr>
                <w:rFonts w:ascii="Times New Roman" w:hAnsi="Times New Roman"/>
                <w:sz w:val="24"/>
                <w:szCs w:val="28"/>
              </w:rPr>
              <w:t>с</w:t>
            </w:r>
            <w:r w:rsidR="00526A54" w:rsidRPr="00EC1098">
              <w:rPr>
                <w:rFonts w:ascii="Times New Roman" w:hAnsi="Times New Roman"/>
                <w:spacing w:val="1"/>
                <w:sz w:val="24"/>
                <w:szCs w:val="28"/>
              </w:rPr>
              <w:t>.</w:t>
            </w:r>
            <w:r w:rsidR="00B905BD" w:rsidRPr="00EC1098">
              <w:rPr>
                <w:rFonts w:ascii="Times New Roman" w:hAnsi="Times New Roman"/>
                <w:spacing w:val="1"/>
                <w:sz w:val="24"/>
                <w:szCs w:val="28"/>
              </w:rPr>
              <w:t xml:space="preserve"> </w:t>
            </w:r>
            <w:r w:rsidR="00526A54" w:rsidRPr="00EC1098">
              <w:rPr>
                <w:rFonts w:ascii="Times New Roman" w:hAnsi="Times New Roman"/>
                <w:spacing w:val="1"/>
                <w:sz w:val="24"/>
                <w:szCs w:val="28"/>
              </w:rPr>
              <w:t>р</w:t>
            </w:r>
            <w:r w:rsidR="00526A54" w:rsidRPr="00EC1098">
              <w:rPr>
                <w:rFonts w:ascii="Times New Roman" w:hAnsi="Times New Roman"/>
                <w:spacing w:val="-2"/>
                <w:sz w:val="24"/>
                <w:szCs w:val="28"/>
              </w:rPr>
              <w:t>у</w:t>
            </w:r>
            <w:r w:rsidR="00526A54" w:rsidRPr="00EC1098">
              <w:rPr>
                <w:rFonts w:ascii="Times New Roman" w:hAnsi="Times New Roman"/>
                <w:sz w:val="24"/>
                <w:szCs w:val="28"/>
              </w:rPr>
              <w:t>б</w:t>
            </w:r>
            <w:r w:rsidR="00526A54" w:rsidRPr="00EC1098">
              <w:rPr>
                <w:rFonts w:ascii="Times New Roman" w:hAnsi="Times New Roman"/>
                <w:spacing w:val="1"/>
                <w:sz w:val="24"/>
                <w:szCs w:val="28"/>
              </w:rPr>
              <w:t>.</w:t>
            </w:r>
          </w:p>
        </w:tc>
        <w:tc>
          <w:tcPr>
            <w:tcW w:w="1040"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E51136">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1</w:t>
            </w:r>
            <w:r w:rsidRPr="00EC1098">
              <w:rPr>
                <w:rFonts w:ascii="Times New Roman" w:hAnsi="Times New Roman"/>
                <w:sz w:val="24"/>
                <w:szCs w:val="28"/>
              </w:rPr>
              <w:t>811</w:t>
            </w:r>
          </w:p>
        </w:tc>
        <w:tc>
          <w:tcPr>
            <w:tcW w:w="1134"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E51136">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1</w:t>
            </w:r>
            <w:r w:rsidRPr="00EC1098">
              <w:rPr>
                <w:rFonts w:ascii="Times New Roman" w:hAnsi="Times New Roman"/>
                <w:sz w:val="24"/>
                <w:szCs w:val="28"/>
              </w:rPr>
              <w:t>440</w:t>
            </w:r>
          </w:p>
        </w:tc>
        <w:tc>
          <w:tcPr>
            <w:tcW w:w="992"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1694</w:t>
            </w:r>
          </w:p>
        </w:tc>
        <w:tc>
          <w:tcPr>
            <w:tcW w:w="1713"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93,54</w:t>
            </w:r>
          </w:p>
        </w:tc>
      </w:tr>
      <w:tr w:rsidR="00526A54" w:rsidTr="00795CCC">
        <w:trPr>
          <w:trHeight w:hRule="exact" w:val="430"/>
        </w:trPr>
        <w:tc>
          <w:tcPr>
            <w:tcW w:w="4771" w:type="dxa"/>
            <w:tcBorders>
              <w:top w:val="single" w:sz="2" w:space="0" w:color="auto"/>
              <w:left w:val="single" w:sz="2" w:space="0" w:color="auto"/>
              <w:bottom w:val="single" w:sz="2" w:space="0" w:color="auto"/>
              <w:right w:val="single" w:sz="2" w:space="0" w:color="auto"/>
            </w:tcBorders>
          </w:tcPr>
          <w:p w:rsidR="00526A54" w:rsidRPr="00EC1098" w:rsidRDefault="00B905BD" w:rsidP="00B905BD">
            <w:pPr>
              <w:ind w:hanging="1"/>
              <w:rPr>
                <w:rFonts w:ascii="Times New Roman" w:hAnsi="Times New Roman" w:cs="Times New Roman"/>
                <w:sz w:val="24"/>
                <w:szCs w:val="28"/>
              </w:rPr>
            </w:pPr>
            <w:r w:rsidRPr="00EC1098">
              <w:rPr>
                <w:rFonts w:ascii="Times New Roman" w:hAnsi="Times New Roman" w:cs="Times New Roman"/>
                <w:sz w:val="24"/>
                <w:szCs w:val="28"/>
              </w:rPr>
              <w:t xml:space="preserve"> </w:t>
            </w:r>
            <w:r w:rsidR="00526A54" w:rsidRPr="00EC1098">
              <w:rPr>
                <w:rFonts w:ascii="Times New Roman" w:hAnsi="Times New Roman" w:cs="Times New Roman"/>
                <w:sz w:val="24"/>
                <w:szCs w:val="28"/>
              </w:rPr>
              <w:t>В</w:t>
            </w:r>
            <w:r w:rsidR="00526A54" w:rsidRPr="00EC1098">
              <w:rPr>
                <w:rFonts w:ascii="Times New Roman" w:hAnsi="Times New Roman" w:cs="Times New Roman"/>
                <w:spacing w:val="1"/>
                <w:sz w:val="24"/>
                <w:szCs w:val="28"/>
              </w:rPr>
              <w:t>ы</w:t>
            </w:r>
            <w:r w:rsidR="00526A54" w:rsidRPr="00EC1098">
              <w:rPr>
                <w:rFonts w:ascii="Times New Roman" w:hAnsi="Times New Roman" w:cs="Times New Roman"/>
                <w:spacing w:val="2"/>
                <w:sz w:val="24"/>
                <w:szCs w:val="28"/>
              </w:rPr>
              <w:t>р</w:t>
            </w:r>
            <w:r w:rsidR="00526A54" w:rsidRPr="00EC1098">
              <w:rPr>
                <w:rFonts w:ascii="Times New Roman" w:hAnsi="Times New Roman" w:cs="Times New Roman"/>
                <w:spacing w:val="-2"/>
                <w:sz w:val="24"/>
                <w:szCs w:val="28"/>
              </w:rPr>
              <w:t>у</w:t>
            </w:r>
            <w:r w:rsidR="00526A54" w:rsidRPr="00EC1098">
              <w:rPr>
                <w:rFonts w:ascii="Times New Roman" w:hAnsi="Times New Roman" w:cs="Times New Roman"/>
                <w:sz w:val="24"/>
                <w:szCs w:val="28"/>
              </w:rPr>
              <w:t>чк</w:t>
            </w:r>
            <w:r w:rsidR="00526A54" w:rsidRPr="00EC1098">
              <w:rPr>
                <w:rFonts w:ascii="Times New Roman" w:hAnsi="Times New Roman" w:cs="Times New Roman"/>
                <w:spacing w:val="1"/>
                <w:sz w:val="24"/>
                <w:szCs w:val="28"/>
              </w:rPr>
              <w:t>а</w:t>
            </w:r>
            <w:r w:rsidR="00EE3173" w:rsidRPr="00EC1098">
              <w:rPr>
                <w:rFonts w:ascii="Times New Roman" w:hAnsi="Times New Roman" w:cs="Times New Roman"/>
                <w:spacing w:val="1"/>
                <w:sz w:val="24"/>
                <w:szCs w:val="28"/>
              </w:rPr>
              <w:t xml:space="preserve"> </w:t>
            </w:r>
            <w:r w:rsidR="00526A54" w:rsidRPr="00EC1098">
              <w:rPr>
                <w:rFonts w:ascii="Times New Roman" w:hAnsi="Times New Roman" w:cs="Times New Roman"/>
                <w:spacing w:val="-1"/>
                <w:sz w:val="24"/>
                <w:szCs w:val="28"/>
              </w:rPr>
              <w:t>н</w:t>
            </w:r>
            <w:r w:rsidR="00526A54" w:rsidRPr="00EC1098">
              <w:rPr>
                <w:rFonts w:ascii="Times New Roman" w:hAnsi="Times New Roman" w:cs="Times New Roman"/>
                <w:sz w:val="24"/>
                <w:szCs w:val="28"/>
              </w:rPr>
              <w:t xml:space="preserve">а </w:t>
            </w:r>
            <w:r w:rsidR="00526A54" w:rsidRPr="00EC1098">
              <w:rPr>
                <w:rFonts w:ascii="Times New Roman" w:hAnsi="Times New Roman" w:cs="Times New Roman"/>
                <w:spacing w:val="-1"/>
                <w:sz w:val="24"/>
                <w:szCs w:val="28"/>
              </w:rPr>
              <w:t>о</w:t>
            </w:r>
            <w:r w:rsidR="00526A54" w:rsidRPr="00EC1098">
              <w:rPr>
                <w:rFonts w:ascii="Times New Roman" w:hAnsi="Times New Roman" w:cs="Times New Roman"/>
                <w:spacing w:val="1"/>
                <w:sz w:val="24"/>
                <w:szCs w:val="28"/>
              </w:rPr>
              <w:t>д</w:t>
            </w:r>
            <w:r w:rsidR="00526A54" w:rsidRPr="00EC1098">
              <w:rPr>
                <w:rFonts w:ascii="Times New Roman" w:hAnsi="Times New Roman" w:cs="Times New Roman"/>
                <w:sz w:val="24"/>
                <w:szCs w:val="28"/>
              </w:rPr>
              <w:t>но</w:t>
            </w:r>
            <w:r w:rsidR="00526A54" w:rsidRPr="00EC1098">
              <w:rPr>
                <w:rFonts w:ascii="Times New Roman" w:hAnsi="Times New Roman" w:cs="Times New Roman"/>
                <w:spacing w:val="-1"/>
                <w:sz w:val="24"/>
                <w:szCs w:val="28"/>
              </w:rPr>
              <w:t>г</w:t>
            </w:r>
            <w:r w:rsidR="00526A54" w:rsidRPr="00EC1098">
              <w:rPr>
                <w:rFonts w:ascii="Times New Roman" w:hAnsi="Times New Roman" w:cs="Times New Roman"/>
                <w:sz w:val="24"/>
                <w:szCs w:val="28"/>
              </w:rPr>
              <w:t>о</w:t>
            </w:r>
            <w:r w:rsidR="00EE3173" w:rsidRPr="00EC1098">
              <w:rPr>
                <w:rFonts w:ascii="Times New Roman" w:hAnsi="Times New Roman" w:cs="Times New Roman"/>
                <w:sz w:val="24"/>
                <w:szCs w:val="28"/>
              </w:rPr>
              <w:t xml:space="preserve"> </w:t>
            </w:r>
            <w:r w:rsidR="00526A54" w:rsidRPr="00EC1098">
              <w:rPr>
                <w:rFonts w:ascii="Times New Roman" w:hAnsi="Times New Roman" w:cs="Times New Roman"/>
                <w:sz w:val="24"/>
                <w:szCs w:val="28"/>
              </w:rPr>
              <w:t>р</w:t>
            </w:r>
            <w:r w:rsidR="00526A54" w:rsidRPr="00EC1098">
              <w:rPr>
                <w:rFonts w:ascii="Times New Roman" w:hAnsi="Times New Roman" w:cs="Times New Roman"/>
                <w:spacing w:val="-1"/>
                <w:sz w:val="24"/>
                <w:szCs w:val="28"/>
              </w:rPr>
              <w:t>а</w:t>
            </w:r>
            <w:r w:rsidR="00526A54" w:rsidRPr="00EC1098">
              <w:rPr>
                <w:rFonts w:ascii="Times New Roman" w:hAnsi="Times New Roman" w:cs="Times New Roman"/>
                <w:spacing w:val="1"/>
                <w:sz w:val="24"/>
                <w:szCs w:val="28"/>
              </w:rPr>
              <w:t>бо</w:t>
            </w:r>
            <w:r w:rsidR="00526A54" w:rsidRPr="00EC1098">
              <w:rPr>
                <w:rFonts w:ascii="Times New Roman" w:hAnsi="Times New Roman" w:cs="Times New Roman"/>
                <w:spacing w:val="-1"/>
                <w:sz w:val="24"/>
                <w:szCs w:val="28"/>
              </w:rPr>
              <w:t>т</w:t>
            </w:r>
            <w:r w:rsidR="00526A54" w:rsidRPr="00EC1098">
              <w:rPr>
                <w:rFonts w:ascii="Times New Roman" w:hAnsi="Times New Roman" w:cs="Times New Roman"/>
                <w:sz w:val="24"/>
                <w:szCs w:val="28"/>
              </w:rPr>
              <w:t>ник</w:t>
            </w:r>
            <w:r w:rsidR="00526A54" w:rsidRPr="00EC1098">
              <w:rPr>
                <w:rFonts w:ascii="Times New Roman" w:hAnsi="Times New Roman" w:cs="Times New Roman"/>
                <w:spacing w:val="1"/>
                <w:sz w:val="24"/>
                <w:szCs w:val="28"/>
              </w:rPr>
              <w:t>а</w:t>
            </w:r>
            <w:r w:rsidR="00526A54" w:rsidRPr="00EC1098">
              <w:rPr>
                <w:rFonts w:ascii="Times New Roman" w:hAnsi="Times New Roman" w:cs="Times New Roman"/>
                <w:sz w:val="24"/>
                <w:szCs w:val="28"/>
              </w:rPr>
              <w:t xml:space="preserve">, </w:t>
            </w:r>
            <w:proofErr w:type="spellStart"/>
            <w:r w:rsidR="00526A54" w:rsidRPr="00EC1098">
              <w:rPr>
                <w:rFonts w:ascii="Times New Roman" w:hAnsi="Times New Roman" w:cs="Times New Roman"/>
                <w:sz w:val="24"/>
                <w:szCs w:val="28"/>
              </w:rPr>
              <w:t>ты</w:t>
            </w:r>
            <w:r w:rsidR="00526A54" w:rsidRPr="00EC1098">
              <w:rPr>
                <w:rFonts w:ascii="Times New Roman" w:hAnsi="Times New Roman" w:cs="Times New Roman"/>
                <w:spacing w:val="1"/>
                <w:sz w:val="24"/>
                <w:szCs w:val="28"/>
              </w:rPr>
              <w:t>с</w:t>
            </w:r>
            <w:r w:rsidR="00795CCC">
              <w:rPr>
                <w:rFonts w:ascii="Times New Roman" w:hAnsi="Times New Roman" w:cs="Times New Roman"/>
                <w:sz w:val="24"/>
                <w:szCs w:val="28"/>
              </w:rPr>
              <w:t>.</w:t>
            </w:r>
            <w:r w:rsidR="007D4841" w:rsidRPr="00EC1098">
              <w:rPr>
                <w:rFonts w:ascii="Times New Roman" w:hAnsi="Times New Roman" w:cs="Times New Roman"/>
                <w:sz w:val="24"/>
                <w:szCs w:val="28"/>
              </w:rPr>
              <w:t>руб</w:t>
            </w:r>
            <w:proofErr w:type="spellEnd"/>
            <w:r w:rsidR="007D4841" w:rsidRPr="00EC1098">
              <w:rPr>
                <w:rFonts w:ascii="Times New Roman" w:hAnsi="Times New Roman" w:cs="Times New Roman"/>
                <w:sz w:val="24"/>
                <w:szCs w:val="28"/>
              </w:rPr>
              <w:t>./чел.</w:t>
            </w:r>
          </w:p>
        </w:tc>
        <w:tc>
          <w:tcPr>
            <w:tcW w:w="1040"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1520,30</w:t>
            </w:r>
          </w:p>
        </w:tc>
        <w:tc>
          <w:tcPr>
            <w:tcW w:w="1134"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1592,04</w:t>
            </w:r>
          </w:p>
        </w:tc>
        <w:tc>
          <w:tcPr>
            <w:tcW w:w="992"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1635,41</w:t>
            </w:r>
          </w:p>
        </w:tc>
        <w:tc>
          <w:tcPr>
            <w:tcW w:w="1713" w:type="dxa"/>
            <w:tcBorders>
              <w:top w:val="single" w:sz="2" w:space="0" w:color="auto"/>
              <w:left w:val="single" w:sz="2" w:space="0" w:color="auto"/>
              <w:bottom w:val="single" w:sz="2" w:space="0" w:color="auto"/>
              <w:right w:val="single" w:sz="2" w:space="0" w:color="auto"/>
            </w:tcBorders>
            <w:vAlign w:val="center"/>
          </w:tcPr>
          <w:p w:rsidR="00526A54" w:rsidRPr="00EC1098" w:rsidRDefault="007D4841" w:rsidP="007D4841">
            <w:pPr>
              <w:widowControl w:val="0"/>
              <w:autoSpaceDE w:val="0"/>
              <w:autoSpaceDN w:val="0"/>
              <w:adjustRightInd w:val="0"/>
              <w:spacing w:after="47" w:line="240" w:lineRule="exact"/>
              <w:jc w:val="center"/>
              <w:rPr>
                <w:rFonts w:ascii="Times New Roman" w:hAnsi="Times New Roman"/>
                <w:sz w:val="24"/>
                <w:szCs w:val="28"/>
              </w:rPr>
            </w:pPr>
            <w:r w:rsidRPr="00EC1098">
              <w:rPr>
                <w:rFonts w:ascii="Times New Roman" w:hAnsi="Times New Roman"/>
                <w:sz w:val="24"/>
                <w:szCs w:val="28"/>
              </w:rPr>
              <w:t>107,57</w:t>
            </w:r>
          </w:p>
        </w:tc>
      </w:tr>
      <w:tr w:rsidR="00526A54" w:rsidTr="00EC1098">
        <w:trPr>
          <w:trHeight w:hRule="exact" w:val="760"/>
        </w:trPr>
        <w:tc>
          <w:tcPr>
            <w:tcW w:w="4771" w:type="dxa"/>
            <w:tcBorders>
              <w:top w:val="single" w:sz="2" w:space="0" w:color="auto"/>
              <w:left w:val="single" w:sz="2" w:space="0" w:color="auto"/>
              <w:bottom w:val="single" w:sz="2" w:space="0" w:color="auto"/>
              <w:right w:val="single" w:sz="2" w:space="0" w:color="auto"/>
            </w:tcBorders>
          </w:tcPr>
          <w:p w:rsidR="00526A54" w:rsidRPr="00EC1098" w:rsidRDefault="00B905BD" w:rsidP="00B905BD">
            <w:pPr>
              <w:ind w:hanging="1"/>
              <w:rPr>
                <w:rFonts w:ascii="Times New Roman" w:hAnsi="Times New Roman" w:cs="Times New Roman"/>
                <w:sz w:val="24"/>
                <w:szCs w:val="28"/>
              </w:rPr>
            </w:pPr>
            <w:r w:rsidRPr="00EC1098">
              <w:rPr>
                <w:rFonts w:ascii="Times New Roman" w:hAnsi="Times New Roman" w:cs="Times New Roman"/>
                <w:sz w:val="24"/>
                <w:szCs w:val="28"/>
              </w:rPr>
              <w:t xml:space="preserve"> </w:t>
            </w:r>
            <w:r w:rsidR="00526A54" w:rsidRPr="00EC1098">
              <w:rPr>
                <w:rFonts w:ascii="Times New Roman" w:hAnsi="Times New Roman" w:cs="Times New Roman"/>
                <w:sz w:val="24"/>
                <w:szCs w:val="28"/>
              </w:rPr>
              <w:t>При</w:t>
            </w:r>
            <w:r w:rsidR="00526A54" w:rsidRPr="00EC1098">
              <w:rPr>
                <w:rFonts w:ascii="Times New Roman" w:hAnsi="Times New Roman" w:cs="Times New Roman"/>
                <w:spacing w:val="1"/>
                <w:sz w:val="24"/>
                <w:szCs w:val="28"/>
              </w:rPr>
              <w:t>был</w:t>
            </w:r>
            <w:r w:rsidR="00526A54" w:rsidRPr="00EC1098">
              <w:rPr>
                <w:rFonts w:ascii="Times New Roman" w:hAnsi="Times New Roman" w:cs="Times New Roman"/>
                <w:sz w:val="24"/>
                <w:szCs w:val="28"/>
              </w:rPr>
              <w:t xml:space="preserve">ь от </w:t>
            </w:r>
            <w:r w:rsidR="00526A54" w:rsidRPr="00EC1098">
              <w:rPr>
                <w:rFonts w:ascii="Times New Roman" w:hAnsi="Times New Roman" w:cs="Times New Roman"/>
                <w:spacing w:val="1"/>
                <w:sz w:val="24"/>
                <w:szCs w:val="28"/>
              </w:rPr>
              <w:t>п</w:t>
            </w:r>
            <w:r w:rsidR="00526A54" w:rsidRPr="00EC1098">
              <w:rPr>
                <w:rFonts w:ascii="Times New Roman" w:hAnsi="Times New Roman" w:cs="Times New Roman"/>
                <w:sz w:val="24"/>
                <w:szCs w:val="28"/>
              </w:rPr>
              <w:t>р</w:t>
            </w:r>
            <w:r w:rsidR="00526A54" w:rsidRPr="00EC1098">
              <w:rPr>
                <w:rFonts w:ascii="Times New Roman" w:hAnsi="Times New Roman" w:cs="Times New Roman"/>
                <w:spacing w:val="1"/>
                <w:sz w:val="24"/>
                <w:szCs w:val="28"/>
              </w:rPr>
              <w:t>о</w:t>
            </w:r>
            <w:r w:rsidR="00526A54" w:rsidRPr="00EC1098">
              <w:rPr>
                <w:rFonts w:ascii="Times New Roman" w:hAnsi="Times New Roman" w:cs="Times New Roman"/>
                <w:sz w:val="24"/>
                <w:szCs w:val="28"/>
              </w:rPr>
              <w:t>даж</w:t>
            </w:r>
            <w:r w:rsidRPr="00EC1098">
              <w:rPr>
                <w:rFonts w:ascii="Times New Roman" w:hAnsi="Times New Roman" w:cs="Times New Roman"/>
                <w:sz w:val="24"/>
                <w:szCs w:val="28"/>
              </w:rPr>
              <w:t xml:space="preserve"> </w:t>
            </w:r>
            <w:r w:rsidR="00526A54" w:rsidRPr="00EC1098">
              <w:rPr>
                <w:rFonts w:ascii="Times New Roman" w:hAnsi="Times New Roman" w:cs="Times New Roman"/>
                <w:sz w:val="24"/>
                <w:szCs w:val="28"/>
              </w:rPr>
              <w:t xml:space="preserve">на </w:t>
            </w:r>
            <w:r w:rsidR="00526A54" w:rsidRPr="00EC1098">
              <w:rPr>
                <w:rFonts w:ascii="Times New Roman" w:hAnsi="Times New Roman" w:cs="Times New Roman"/>
                <w:spacing w:val="1"/>
                <w:sz w:val="24"/>
                <w:szCs w:val="28"/>
              </w:rPr>
              <w:t>о</w:t>
            </w:r>
            <w:r w:rsidR="00526A54" w:rsidRPr="00EC1098">
              <w:rPr>
                <w:rFonts w:ascii="Times New Roman" w:hAnsi="Times New Roman" w:cs="Times New Roman"/>
                <w:sz w:val="24"/>
                <w:szCs w:val="28"/>
              </w:rPr>
              <w:t>д</w:t>
            </w:r>
            <w:r w:rsidR="00526A54" w:rsidRPr="00EC1098">
              <w:rPr>
                <w:rFonts w:ascii="Times New Roman" w:hAnsi="Times New Roman" w:cs="Times New Roman"/>
                <w:spacing w:val="-1"/>
                <w:sz w:val="24"/>
                <w:szCs w:val="28"/>
              </w:rPr>
              <w:t>н</w:t>
            </w:r>
            <w:r w:rsidR="00526A54" w:rsidRPr="00EC1098">
              <w:rPr>
                <w:rFonts w:ascii="Times New Roman" w:hAnsi="Times New Roman" w:cs="Times New Roman"/>
                <w:spacing w:val="1"/>
                <w:sz w:val="24"/>
                <w:szCs w:val="28"/>
              </w:rPr>
              <w:t>о</w:t>
            </w:r>
            <w:r w:rsidR="00526A54" w:rsidRPr="00EC1098">
              <w:rPr>
                <w:rFonts w:ascii="Times New Roman" w:hAnsi="Times New Roman" w:cs="Times New Roman"/>
                <w:sz w:val="24"/>
                <w:szCs w:val="28"/>
              </w:rPr>
              <w:t>го</w:t>
            </w:r>
            <w:r w:rsidR="00EE3173" w:rsidRPr="00EC1098">
              <w:rPr>
                <w:rFonts w:ascii="Times New Roman" w:hAnsi="Times New Roman" w:cs="Times New Roman"/>
                <w:sz w:val="24"/>
                <w:szCs w:val="28"/>
              </w:rPr>
              <w:t xml:space="preserve"> </w:t>
            </w:r>
            <w:r w:rsidR="00526A54" w:rsidRPr="00EC1098">
              <w:rPr>
                <w:rFonts w:ascii="Times New Roman" w:hAnsi="Times New Roman" w:cs="Times New Roman"/>
                <w:sz w:val="24"/>
                <w:szCs w:val="28"/>
              </w:rPr>
              <w:t>р</w:t>
            </w:r>
            <w:r w:rsidR="00526A54" w:rsidRPr="00EC1098">
              <w:rPr>
                <w:rFonts w:ascii="Times New Roman" w:hAnsi="Times New Roman" w:cs="Times New Roman"/>
                <w:spacing w:val="-1"/>
                <w:sz w:val="24"/>
                <w:szCs w:val="28"/>
              </w:rPr>
              <w:t>а</w:t>
            </w:r>
            <w:r w:rsidR="00526A54" w:rsidRPr="00EC1098">
              <w:rPr>
                <w:rFonts w:ascii="Times New Roman" w:hAnsi="Times New Roman" w:cs="Times New Roman"/>
                <w:spacing w:val="1"/>
                <w:sz w:val="24"/>
                <w:szCs w:val="28"/>
              </w:rPr>
              <w:t>бо</w:t>
            </w:r>
            <w:r w:rsidR="00526A54" w:rsidRPr="00EC1098">
              <w:rPr>
                <w:rFonts w:ascii="Times New Roman" w:hAnsi="Times New Roman" w:cs="Times New Roman"/>
                <w:spacing w:val="-1"/>
                <w:sz w:val="24"/>
                <w:szCs w:val="28"/>
              </w:rPr>
              <w:t>т</w:t>
            </w:r>
            <w:r w:rsidR="00526A54" w:rsidRPr="00EC1098">
              <w:rPr>
                <w:rFonts w:ascii="Times New Roman" w:hAnsi="Times New Roman" w:cs="Times New Roman"/>
                <w:sz w:val="24"/>
                <w:szCs w:val="28"/>
              </w:rPr>
              <w:t>н</w:t>
            </w:r>
            <w:r w:rsidR="00526A54" w:rsidRPr="00EC1098">
              <w:rPr>
                <w:rFonts w:ascii="Times New Roman" w:hAnsi="Times New Roman" w:cs="Times New Roman"/>
                <w:spacing w:val="1"/>
                <w:sz w:val="24"/>
                <w:szCs w:val="28"/>
              </w:rPr>
              <w:t>ик</w:t>
            </w:r>
            <w:r w:rsidR="00526A54" w:rsidRPr="00EC1098">
              <w:rPr>
                <w:rFonts w:ascii="Times New Roman" w:hAnsi="Times New Roman" w:cs="Times New Roman"/>
                <w:sz w:val="24"/>
                <w:szCs w:val="28"/>
              </w:rPr>
              <w:t xml:space="preserve">а, </w:t>
            </w:r>
            <w:proofErr w:type="spellStart"/>
            <w:r w:rsidR="00526A54" w:rsidRPr="00EC1098">
              <w:rPr>
                <w:rFonts w:ascii="Times New Roman" w:hAnsi="Times New Roman" w:cs="Times New Roman"/>
                <w:spacing w:val="-1"/>
                <w:sz w:val="24"/>
                <w:szCs w:val="28"/>
              </w:rPr>
              <w:t>т</w:t>
            </w:r>
            <w:r w:rsidR="00526A54" w:rsidRPr="00EC1098">
              <w:rPr>
                <w:rFonts w:ascii="Times New Roman" w:hAnsi="Times New Roman" w:cs="Times New Roman"/>
                <w:sz w:val="24"/>
                <w:szCs w:val="28"/>
              </w:rPr>
              <w:t>ы</w:t>
            </w:r>
            <w:r w:rsidR="00526A54" w:rsidRPr="00EC1098">
              <w:rPr>
                <w:rFonts w:ascii="Times New Roman" w:hAnsi="Times New Roman" w:cs="Times New Roman"/>
                <w:spacing w:val="1"/>
                <w:sz w:val="24"/>
                <w:szCs w:val="28"/>
              </w:rPr>
              <w:t>с</w:t>
            </w:r>
            <w:r w:rsidR="00526A54" w:rsidRPr="00EC1098">
              <w:rPr>
                <w:rFonts w:ascii="Times New Roman" w:hAnsi="Times New Roman" w:cs="Times New Roman"/>
                <w:sz w:val="24"/>
                <w:szCs w:val="28"/>
              </w:rPr>
              <w:t>.</w:t>
            </w:r>
            <w:r w:rsidR="00526A54" w:rsidRPr="00EC1098">
              <w:rPr>
                <w:rFonts w:ascii="Times New Roman" w:hAnsi="Times New Roman" w:cs="Times New Roman"/>
                <w:spacing w:val="1"/>
                <w:sz w:val="24"/>
                <w:szCs w:val="28"/>
              </w:rPr>
              <w:t>р</w:t>
            </w:r>
            <w:r w:rsidR="00526A54" w:rsidRPr="00EC1098">
              <w:rPr>
                <w:rFonts w:ascii="Times New Roman" w:hAnsi="Times New Roman" w:cs="Times New Roman"/>
                <w:spacing w:val="-2"/>
                <w:sz w:val="24"/>
                <w:szCs w:val="28"/>
              </w:rPr>
              <w:t>у</w:t>
            </w:r>
            <w:r w:rsidR="00526A54" w:rsidRPr="00EC1098">
              <w:rPr>
                <w:rFonts w:ascii="Times New Roman" w:hAnsi="Times New Roman" w:cs="Times New Roman"/>
                <w:sz w:val="24"/>
                <w:szCs w:val="28"/>
              </w:rPr>
              <w:t>б</w:t>
            </w:r>
            <w:proofErr w:type="spellEnd"/>
            <w:r w:rsidR="00526A54" w:rsidRPr="00EC1098">
              <w:rPr>
                <w:rFonts w:ascii="Times New Roman" w:hAnsi="Times New Roman" w:cs="Times New Roman"/>
                <w:spacing w:val="1"/>
                <w:sz w:val="24"/>
                <w:szCs w:val="28"/>
              </w:rPr>
              <w:t>.</w:t>
            </w:r>
            <w:r w:rsidR="00526A54" w:rsidRPr="00EC1098">
              <w:rPr>
                <w:rFonts w:ascii="Times New Roman" w:hAnsi="Times New Roman" w:cs="Times New Roman"/>
                <w:sz w:val="24"/>
                <w:szCs w:val="28"/>
              </w:rPr>
              <w:t>/</w:t>
            </w:r>
            <w:r w:rsidR="00526A54" w:rsidRPr="00EC1098">
              <w:rPr>
                <w:rFonts w:ascii="Times New Roman" w:hAnsi="Times New Roman" w:cs="Times New Roman"/>
                <w:spacing w:val="1"/>
                <w:sz w:val="24"/>
                <w:szCs w:val="28"/>
              </w:rPr>
              <w:t>че</w:t>
            </w:r>
            <w:r w:rsidR="00526A54" w:rsidRPr="00EC1098">
              <w:rPr>
                <w:rFonts w:ascii="Times New Roman" w:hAnsi="Times New Roman" w:cs="Times New Roman"/>
                <w:sz w:val="24"/>
                <w:szCs w:val="28"/>
              </w:rPr>
              <w:t>л.</w:t>
            </w:r>
          </w:p>
          <w:p w:rsidR="00526A54" w:rsidRPr="00EC1098" w:rsidRDefault="00526A54" w:rsidP="00B905BD">
            <w:pPr>
              <w:ind w:hanging="1"/>
              <w:rPr>
                <w:rFonts w:ascii="Times New Roman" w:hAnsi="Times New Roman" w:cs="Times New Roman"/>
                <w:sz w:val="24"/>
                <w:szCs w:val="28"/>
              </w:rPr>
            </w:pPr>
          </w:p>
        </w:tc>
        <w:tc>
          <w:tcPr>
            <w:tcW w:w="1040"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67,07</w:t>
            </w:r>
          </w:p>
        </w:tc>
        <w:tc>
          <w:tcPr>
            <w:tcW w:w="1134"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95CCC">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pacing w:val="1"/>
                <w:sz w:val="24"/>
                <w:szCs w:val="28"/>
              </w:rPr>
              <w:t>53,33</w:t>
            </w:r>
          </w:p>
        </w:tc>
        <w:tc>
          <w:tcPr>
            <w:tcW w:w="992"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58,41</w:t>
            </w:r>
          </w:p>
        </w:tc>
        <w:tc>
          <w:tcPr>
            <w:tcW w:w="1713" w:type="dxa"/>
            <w:tcBorders>
              <w:top w:val="single" w:sz="2" w:space="0" w:color="auto"/>
              <w:left w:val="single" w:sz="2" w:space="0" w:color="auto"/>
              <w:bottom w:val="single" w:sz="2" w:space="0" w:color="auto"/>
              <w:right w:val="single" w:sz="2" w:space="0" w:color="auto"/>
            </w:tcBorders>
            <w:vAlign w:val="center"/>
          </w:tcPr>
          <w:p w:rsidR="00526A54" w:rsidRPr="00EC1098" w:rsidRDefault="00526A54" w:rsidP="007D4841">
            <w:pPr>
              <w:widowControl w:val="0"/>
              <w:autoSpaceDE w:val="0"/>
              <w:autoSpaceDN w:val="0"/>
              <w:adjustRightInd w:val="0"/>
              <w:spacing w:after="0" w:line="240" w:lineRule="auto"/>
              <w:ind w:right="-20"/>
              <w:jc w:val="center"/>
              <w:rPr>
                <w:rFonts w:ascii="Times New Roman" w:hAnsi="Times New Roman"/>
                <w:sz w:val="24"/>
                <w:szCs w:val="28"/>
              </w:rPr>
            </w:pPr>
            <w:r w:rsidRPr="00EC1098">
              <w:rPr>
                <w:rFonts w:ascii="Times New Roman" w:hAnsi="Times New Roman"/>
                <w:sz w:val="24"/>
                <w:szCs w:val="28"/>
              </w:rPr>
              <w:t>87,09</w:t>
            </w:r>
          </w:p>
        </w:tc>
      </w:tr>
    </w:tbl>
    <w:p w:rsidR="00526A54" w:rsidRDefault="00526A54" w:rsidP="00B905BD">
      <w:pPr>
        <w:spacing w:after="0" w:line="360" w:lineRule="auto"/>
        <w:ind w:firstLine="709"/>
        <w:jc w:val="both"/>
        <w:rPr>
          <w:rFonts w:ascii="Times New Roman" w:hAnsi="Times New Roman" w:cs="Times New Roman"/>
          <w:sz w:val="28"/>
          <w:szCs w:val="28"/>
        </w:rPr>
      </w:pPr>
      <w:r w:rsidRPr="00B905BD">
        <w:rPr>
          <w:rFonts w:ascii="Times New Roman" w:hAnsi="Times New Roman" w:cs="Times New Roman"/>
          <w:sz w:val="28"/>
          <w:szCs w:val="28"/>
        </w:rPr>
        <w:t>В</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2"/>
          <w:sz w:val="28"/>
          <w:szCs w:val="28"/>
        </w:rPr>
        <w:t>2</w:t>
      </w:r>
      <w:r w:rsidRPr="00B905BD">
        <w:rPr>
          <w:rFonts w:ascii="Times New Roman" w:hAnsi="Times New Roman" w:cs="Times New Roman"/>
          <w:sz w:val="28"/>
          <w:szCs w:val="28"/>
        </w:rPr>
        <w:t>0</w:t>
      </w:r>
      <w:r w:rsidRPr="00B905BD">
        <w:rPr>
          <w:rFonts w:ascii="Times New Roman" w:hAnsi="Times New Roman" w:cs="Times New Roman"/>
          <w:spacing w:val="1"/>
          <w:sz w:val="28"/>
          <w:szCs w:val="28"/>
        </w:rPr>
        <w:t>1</w:t>
      </w:r>
      <w:r w:rsidRPr="00B905BD">
        <w:rPr>
          <w:rFonts w:ascii="Times New Roman" w:hAnsi="Times New Roman" w:cs="Times New Roman"/>
          <w:sz w:val="28"/>
          <w:szCs w:val="28"/>
        </w:rPr>
        <w:t>6</w:t>
      </w:r>
      <w:r w:rsidR="00305599"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г</w:t>
      </w:r>
      <w:r w:rsidR="00305599" w:rsidRPr="00B905BD">
        <w:rPr>
          <w:rFonts w:ascii="Times New Roman" w:hAnsi="Times New Roman" w:cs="Times New Roman"/>
          <w:spacing w:val="1"/>
          <w:sz w:val="28"/>
          <w:szCs w:val="28"/>
        </w:rPr>
        <w:t xml:space="preserve">оду </w:t>
      </w:r>
      <w:r w:rsidR="00305599" w:rsidRPr="00B905BD">
        <w:rPr>
          <w:rFonts w:ascii="Times New Roman" w:hAnsi="Times New Roman" w:cs="Times New Roman"/>
          <w:sz w:val="28"/>
          <w:szCs w:val="28"/>
        </w:rPr>
        <w:t>о</w:t>
      </w:r>
      <w:r w:rsidRPr="00B905BD">
        <w:rPr>
          <w:rFonts w:ascii="Times New Roman" w:hAnsi="Times New Roman" w:cs="Times New Roman"/>
          <w:spacing w:val="1"/>
          <w:sz w:val="28"/>
          <w:szCs w:val="28"/>
        </w:rPr>
        <w:t>д</w:t>
      </w:r>
      <w:r w:rsidRPr="00B905BD">
        <w:rPr>
          <w:rFonts w:ascii="Times New Roman" w:hAnsi="Times New Roman" w:cs="Times New Roman"/>
          <w:sz w:val="28"/>
          <w:szCs w:val="28"/>
        </w:rPr>
        <w:t>ин</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с</w:t>
      </w:r>
      <w:r w:rsidRPr="00B905BD">
        <w:rPr>
          <w:rFonts w:ascii="Times New Roman" w:hAnsi="Times New Roman" w:cs="Times New Roman"/>
          <w:sz w:val="28"/>
          <w:szCs w:val="28"/>
        </w:rPr>
        <w:t>редн</w:t>
      </w:r>
      <w:r w:rsidRPr="00B905BD">
        <w:rPr>
          <w:rFonts w:ascii="Times New Roman" w:hAnsi="Times New Roman" w:cs="Times New Roman"/>
          <w:spacing w:val="1"/>
          <w:sz w:val="28"/>
          <w:szCs w:val="28"/>
        </w:rPr>
        <w:t>е</w:t>
      </w:r>
      <w:r w:rsidRPr="00B905BD">
        <w:rPr>
          <w:rFonts w:ascii="Times New Roman" w:hAnsi="Times New Roman" w:cs="Times New Roman"/>
          <w:spacing w:val="-1"/>
          <w:sz w:val="28"/>
          <w:szCs w:val="28"/>
        </w:rPr>
        <w:t>с</w:t>
      </w:r>
      <w:r w:rsidRPr="00B905BD">
        <w:rPr>
          <w:rFonts w:ascii="Times New Roman" w:hAnsi="Times New Roman" w:cs="Times New Roman"/>
          <w:sz w:val="28"/>
          <w:szCs w:val="28"/>
        </w:rPr>
        <w:t>п</w:t>
      </w:r>
      <w:r w:rsidRPr="00B905BD">
        <w:rPr>
          <w:rFonts w:ascii="Times New Roman" w:hAnsi="Times New Roman" w:cs="Times New Roman"/>
          <w:spacing w:val="1"/>
          <w:sz w:val="28"/>
          <w:szCs w:val="28"/>
        </w:rPr>
        <w:t>и</w:t>
      </w:r>
      <w:r w:rsidRPr="00B905BD">
        <w:rPr>
          <w:rFonts w:ascii="Times New Roman" w:hAnsi="Times New Roman" w:cs="Times New Roman"/>
          <w:spacing w:val="-1"/>
          <w:sz w:val="28"/>
          <w:szCs w:val="28"/>
        </w:rPr>
        <w:t>с</w:t>
      </w:r>
      <w:r w:rsidRPr="00B905BD">
        <w:rPr>
          <w:rFonts w:ascii="Times New Roman" w:hAnsi="Times New Roman" w:cs="Times New Roman"/>
          <w:spacing w:val="1"/>
          <w:sz w:val="28"/>
          <w:szCs w:val="28"/>
        </w:rPr>
        <w:t>о</w:t>
      </w:r>
      <w:r w:rsidRPr="00B905BD">
        <w:rPr>
          <w:rFonts w:ascii="Times New Roman" w:hAnsi="Times New Roman" w:cs="Times New Roman"/>
          <w:spacing w:val="-1"/>
          <w:sz w:val="28"/>
          <w:szCs w:val="28"/>
        </w:rPr>
        <w:t>ч</w:t>
      </w:r>
      <w:r w:rsidRPr="00B905BD">
        <w:rPr>
          <w:rFonts w:ascii="Times New Roman" w:hAnsi="Times New Roman" w:cs="Times New Roman"/>
          <w:sz w:val="28"/>
          <w:szCs w:val="28"/>
        </w:rPr>
        <w:t>н</w:t>
      </w:r>
      <w:r w:rsidRPr="00B905BD">
        <w:rPr>
          <w:rFonts w:ascii="Times New Roman" w:hAnsi="Times New Roman" w:cs="Times New Roman"/>
          <w:spacing w:val="1"/>
          <w:sz w:val="28"/>
          <w:szCs w:val="28"/>
        </w:rPr>
        <w:t>ы</w:t>
      </w:r>
      <w:r w:rsidRPr="00B905BD">
        <w:rPr>
          <w:rFonts w:ascii="Times New Roman" w:hAnsi="Times New Roman" w:cs="Times New Roman"/>
          <w:sz w:val="28"/>
          <w:szCs w:val="28"/>
        </w:rPr>
        <w:t>й</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р</w:t>
      </w:r>
      <w:r w:rsidRPr="00B905BD">
        <w:rPr>
          <w:rFonts w:ascii="Times New Roman" w:hAnsi="Times New Roman" w:cs="Times New Roman"/>
          <w:sz w:val="28"/>
          <w:szCs w:val="28"/>
        </w:rPr>
        <w:t>а</w:t>
      </w:r>
      <w:r w:rsidRPr="00B905BD">
        <w:rPr>
          <w:rFonts w:ascii="Times New Roman" w:hAnsi="Times New Roman" w:cs="Times New Roman"/>
          <w:spacing w:val="-1"/>
          <w:sz w:val="28"/>
          <w:szCs w:val="28"/>
        </w:rPr>
        <w:t>б</w:t>
      </w:r>
      <w:r w:rsidRPr="00B905BD">
        <w:rPr>
          <w:rFonts w:ascii="Times New Roman" w:hAnsi="Times New Roman" w:cs="Times New Roman"/>
          <w:spacing w:val="1"/>
          <w:sz w:val="28"/>
          <w:szCs w:val="28"/>
        </w:rPr>
        <w:t>о</w:t>
      </w:r>
      <w:r w:rsidRPr="00B905BD">
        <w:rPr>
          <w:rFonts w:ascii="Times New Roman" w:hAnsi="Times New Roman" w:cs="Times New Roman"/>
          <w:spacing w:val="-2"/>
          <w:sz w:val="28"/>
          <w:szCs w:val="28"/>
        </w:rPr>
        <w:t>т</w:t>
      </w:r>
      <w:r w:rsidRPr="00B905BD">
        <w:rPr>
          <w:rFonts w:ascii="Times New Roman" w:hAnsi="Times New Roman" w:cs="Times New Roman"/>
          <w:spacing w:val="1"/>
          <w:sz w:val="28"/>
          <w:szCs w:val="28"/>
        </w:rPr>
        <w:t>ни</w:t>
      </w:r>
      <w:r w:rsidRPr="00B905BD">
        <w:rPr>
          <w:rFonts w:ascii="Times New Roman" w:hAnsi="Times New Roman" w:cs="Times New Roman"/>
          <w:sz w:val="28"/>
          <w:szCs w:val="28"/>
        </w:rPr>
        <w:t>к</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п</w:t>
      </w:r>
      <w:r w:rsidRPr="00B905BD">
        <w:rPr>
          <w:rFonts w:ascii="Times New Roman" w:hAnsi="Times New Roman" w:cs="Times New Roman"/>
          <w:sz w:val="28"/>
          <w:szCs w:val="28"/>
        </w:rPr>
        <w:t>ринес</w:t>
      </w:r>
      <w:r w:rsidR="00EE3173" w:rsidRPr="00B905BD">
        <w:rPr>
          <w:rFonts w:ascii="Times New Roman" w:hAnsi="Times New Roman" w:cs="Times New Roman"/>
          <w:sz w:val="28"/>
          <w:szCs w:val="28"/>
        </w:rPr>
        <w:t xml:space="preserve"> </w:t>
      </w:r>
      <w:r w:rsidR="00305599" w:rsidRPr="00B905BD">
        <w:rPr>
          <w:rFonts w:ascii="Times New Roman" w:hAnsi="Times New Roman" w:cs="Times New Roman"/>
          <w:sz w:val="28"/>
          <w:szCs w:val="28"/>
        </w:rPr>
        <w:t>орга</w:t>
      </w:r>
      <w:r w:rsidR="00B827CD" w:rsidRPr="00B905BD">
        <w:rPr>
          <w:rFonts w:ascii="Times New Roman" w:hAnsi="Times New Roman" w:cs="Times New Roman"/>
          <w:sz w:val="28"/>
          <w:szCs w:val="28"/>
        </w:rPr>
        <w:t>низации</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1635,41</w:t>
      </w:r>
      <w:r w:rsidR="003259D3" w:rsidRPr="00B905BD">
        <w:rPr>
          <w:rFonts w:ascii="Times New Roman" w:hAnsi="Times New Roman" w:cs="Times New Roman"/>
          <w:sz w:val="28"/>
          <w:szCs w:val="28"/>
        </w:rPr>
        <w:t xml:space="preserve"> тыс. руб. выручки</w:t>
      </w:r>
      <w:r w:rsidRPr="00B905BD">
        <w:rPr>
          <w:rFonts w:ascii="Times New Roman" w:hAnsi="Times New Roman" w:cs="Times New Roman"/>
          <w:spacing w:val="1"/>
          <w:sz w:val="28"/>
          <w:szCs w:val="28"/>
        </w:rPr>
        <w:t>,</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z w:val="28"/>
          <w:szCs w:val="28"/>
        </w:rPr>
        <w:t>ч</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о</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на</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2"/>
          <w:sz w:val="28"/>
          <w:szCs w:val="28"/>
        </w:rPr>
        <w:t xml:space="preserve">7,57 </w:t>
      </w:r>
      <w:r w:rsidRPr="00B905BD">
        <w:rPr>
          <w:rFonts w:ascii="Times New Roman" w:hAnsi="Times New Roman" w:cs="Times New Roman"/>
          <w:spacing w:val="1"/>
          <w:sz w:val="28"/>
          <w:szCs w:val="28"/>
        </w:rPr>
        <w:t>%</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1"/>
          <w:sz w:val="28"/>
          <w:szCs w:val="28"/>
        </w:rPr>
        <w:t>больше,</w:t>
      </w:r>
      <w:r w:rsidRPr="00B905BD">
        <w:rPr>
          <w:rFonts w:ascii="Times New Roman" w:hAnsi="Times New Roman" w:cs="Times New Roman"/>
          <w:sz w:val="28"/>
          <w:szCs w:val="28"/>
        </w:rPr>
        <w:t xml:space="preserve"> ч</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м в 2014 г</w:t>
      </w:r>
      <w:r w:rsidR="00305599" w:rsidRPr="00B905BD">
        <w:rPr>
          <w:rFonts w:ascii="Times New Roman" w:hAnsi="Times New Roman" w:cs="Times New Roman"/>
          <w:sz w:val="28"/>
          <w:szCs w:val="28"/>
        </w:rPr>
        <w:t>оду</w:t>
      </w:r>
      <w:r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Д</w:t>
      </w:r>
      <w:r w:rsidRPr="00B905BD">
        <w:rPr>
          <w:rFonts w:ascii="Times New Roman" w:hAnsi="Times New Roman" w:cs="Times New Roman"/>
          <w:sz w:val="28"/>
          <w:szCs w:val="28"/>
        </w:rPr>
        <w:t>и</w:t>
      </w:r>
      <w:r w:rsidRPr="00B905BD">
        <w:rPr>
          <w:rFonts w:ascii="Times New Roman" w:hAnsi="Times New Roman" w:cs="Times New Roman"/>
          <w:spacing w:val="1"/>
          <w:sz w:val="28"/>
          <w:szCs w:val="28"/>
        </w:rPr>
        <w:t>н</w:t>
      </w:r>
      <w:r w:rsidRPr="00B905BD">
        <w:rPr>
          <w:rFonts w:ascii="Times New Roman" w:hAnsi="Times New Roman" w:cs="Times New Roman"/>
          <w:sz w:val="28"/>
          <w:szCs w:val="28"/>
        </w:rPr>
        <w:t>а</w:t>
      </w:r>
      <w:r w:rsidRPr="00B905BD">
        <w:rPr>
          <w:rFonts w:ascii="Times New Roman" w:hAnsi="Times New Roman" w:cs="Times New Roman"/>
          <w:spacing w:val="1"/>
          <w:sz w:val="28"/>
          <w:szCs w:val="28"/>
        </w:rPr>
        <w:t>м</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к</w:t>
      </w:r>
      <w:r w:rsidRPr="00B905BD">
        <w:rPr>
          <w:rFonts w:ascii="Times New Roman" w:hAnsi="Times New Roman" w:cs="Times New Roman"/>
          <w:spacing w:val="1"/>
          <w:sz w:val="28"/>
          <w:szCs w:val="28"/>
        </w:rPr>
        <w:t>у</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1"/>
          <w:sz w:val="28"/>
          <w:szCs w:val="28"/>
        </w:rPr>
        <w:t>дан</w:t>
      </w:r>
      <w:r w:rsidRPr="00B905BD">
        <w:rPr>
          <w:rFonts w:ascii="Times New Roman" w:hAnsi="Times New Roman" w:cs="Times New Roman"/>
          <w:sz w:val="28"/>
          <w:szCs w:val="28"/>
        </w:rPr>
        <w:t>н</w:t>
      </w:r>
      <w:r w:rsidRPr="00B905BD">
        <w:rPr>
          <w:rFonts w:ascii="Times New Roman" w:hAnsi="Times New Roman" w:cs="Times New Roman"/>
          <w:spacing w:val="1"/>
          <w:sz w:val="28"/>
          <w:szCs w:val="28"/>
        </w:rPr>
        <w:t>о</w:t>
      </w:r>
      <w:r w:rsidRPr="00B905BD">
        <w:rPr>
          <w:rFonts w:ascii="Times New Roman" w:hAnsi="Times New Roman" w:cs="Times New Roman"/>
          <w:spacing w:val="-1"/>
          <w:sz w:val="28"/>
          <w:szCs w:val="28"/>
        </w:rPr>
        <w:t>г</w:t>
      </w:r>
      <w:r w:rsidRPr="00B905BD">
        <w:rPr>
          <w:rFonts w:ascii="Times New Roman" w:hAnsi="Times New Roman" w:cs="Times New Roman"/>
          <w:sz w:val="28"/>
          <w:szCs w:val="28"/>
        </w:rPr>
        <w:t xml:space="preserve">о </w:t>
      </w:r>
      <w:r w:rsidRPr="00B905BD">
        <w:rPr>
          <w:rFonts w:ascii="Times New Roman" w:hAnsi="Times New Roman" w:cs="Times New Roman"/>
          <w:spacing w:val="1"/>
          <w:sz w:val="28"/>
          <w:szCs w:val="28"/>
        </w:rPr>
        <w:t>п</w:t>
      </w:r>
      <w:r w:rsidRPr="00B905BD">
        <w:rPr>
          <w:rFonts w:ascii="Times New Roman" w:hAnsi="Times New Roman" w:cs="Times New Roman"/>
          <w:sz w:val="28"/>
          <w:szCs w:val="28"/>
        </w:rPr>
        <w:t>ока</w:t>
      </w:r>
      <w:r w:rsidRPr="00B905BD">
        <w:rPr>
          <w:rFonts w:ascii="Times New Roman" w:hAnsi="Times New Roman" w:cs="Times New Roman"/>
          <w:spacing w:val="1"/>
          <w:sz w:val="28"/>
          <w:szCs w:val="28"/>
        </w:rPr>
        <w:t>з</w:t>
      </w:r>
      <w:r w:rsidRPr="00B905BD">
        <w:rPr>
          <w:rFonts w:ascii="Times New Roman" w:hAnsi="Times New Roman" w:cs="Times New Roman"/>
          <w:sz w:val="28"/>
          <w:szCs w:val="28"/>
        </w:rPr>
        <w:t>ате</w:t>
      </w:r>
      <w:r w:rsidRPr="00B905BD">
        <w:rPr>
          <w:rFonts w:ascii="Times New Roman" w:hAnsi="Times New Roman" w:cs="Times New Roman"/>
          <w:spacing w:val="1"/>
          <w:sz w:val="28"/>
          <w:szCs w:val="28"/>
        </w:rPr>
        <w:t>л</w:t>
      </w:r>
      <w:r w:rsidRPr="00B905BD">
        <w:rPr>
          <w:rFonts w:ascii="Times New Roman" w:hAnsi="Times New Roman" w:cs="Times New Roman"/>
          <w:sz w:val="28"/>
          <w:szCs w:val="28"/>
        </w:rPr>
        <w:t>я</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м</w:t>
      </w:r>
      <w:r w:rsidRPr="00B905BD">
        <w:rPr>
          <w:rFonts w:ascii="Times New Roman" w:hAnsi="Times New Roman" w:cs="Times New Roman"/>
          <w:sz w:val="28"/>
          <w:szCs w:val="28"/>
        </w:rPr>
        <w:t>ожно</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счи</w:t>
      </w:r>
      <w:r w:rsidRPr="00B905BD">
        <w:rPr>
          <w:rFonts w:ascii="Times New Roman" w:hAnsi="Times New Roman" w:cs="Times New Roman"/>
          <w:sz w:val="28"/>
          <w:szCs w:val="28"/>
        </w:rPr>
        <w:t>та</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ь</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2"/>
          <w:sz w:val="28"/>
          <w:szCs w:val="28"/>
        </w:rPr>
        <w:t>положительной</w:t>
      </w:r>
      <w:r w:rsidRPr="00B905BD">
        <w:rPr>
          <w:rFonts w:ascii="Times New Roman" w:hAnsi="Times New Roman" w:cs="Times New Roman"/>
          <w:sz w:val="28"/>
          <w:szCs w:val="28"/>
        </w:rPr>
        <w:t>.</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В</w:t>
      </w:r>
      <w:r w:rsidRPr="00B905BD">
        <w:rPr>
          <w:rFonts w:ascii="Times New Roman" w:hAnsi="Times New Roman" w:cs="Times New Roman"/>
          <w:spacing w:val="-1"/>
          <w:sz w:val="28"/>
          <w:szCs w:val="28"/>
        </w:rPr>
        <w:t>м</w:t>
      </w:r>
      <w:r w:rsidRPr="00B905BD">
        <w:rPr>
          <w:rFonts w:ascii="Times New Roman" w:hAnsi="Times New Roman" w:cs="Times New Roman"/>
          <w:sz w:val="28"/>
          <w:szCs w:val="28"/>
        </w:rPr>
        <w:t>ес</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е</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с</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е</w:t>
      </w:r>
      <w:r w:rsidRPr="00B905BD">
        <w:rPr>
          <w:rFonts w:ascii="Times New Roman" w:hAnsi="Times New Roman" w:cs="Times New Roman"/>
          <w:spacing w:val="1"/>
          <w:sz w:val="28"/>
          <w:szCs w:val="28"/>
        </w:rPr>
        <w:t>м</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2"/>
          <w:sz w:val="28"/>
          <w:szCs w:val="28"/>
        </w:rPr>
        <w:t>р</w:t>
      </w:r>
      <w:r w:rsidRPr="00B905BD">
        <w:rPr>
          <w:rFonts w:ascii="Times New Roman" w:hAnsi="Times New Roman" w:cs="Times New Roman"/>
          <w:sz w:val="28"/>
          <w:szCs w:val="28"/>
        </w:rPr>
        <w:t>азм</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р</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п</w:t>
      </w:r>
      <w:r w:rsidRPr="00B905BD">
        <w:rPr>
          <w:rFonts w:ascii="Times New Roman" w:hAnsi="Times New Roman" w:cs="Times New Roman"/>
          <w:sz w:val="28"/>
          <w:szCs w:val="28"/>
        </w:rPr>
        <w:t>р</w:t>
      </w:r>
      <w:r w:rsidRPr="00B905BD">
        <w:rPr>
          <w:rFonts w:ascii="Times New Roman" w:hAnsi="Times New Roman" w:cs="Times New Roman"/>
          <w:spacing w:val="-1"/>
          <w:sz w:val="28"/>
          <w:szCs w:val="28"/>
        </w:rPr>
        <w:t>и</w:t>
      </w:r>
      <w:r w:rsidRPr="00B905BD">
        <w:rPr>
          <w:rFonts w:ascii="Times New Roman" w:hAnsi="Times New Roman" w:cs="Times New Roman"/>
          <w:spacing w:val="1"/>
          <w:sz w:val="28"/>
          <w:szCs w:val="28"/>
        </w:rPr>
        <w:t>бы</w:t>
      </w:r>
      <w:r w:rsidRPr="00B905BD">
        <w:rPr>
          <w:rFonts w:ascii="Times New Roman" w:hAnsi="Times New Roman" w:cs="Times New Roman"/>
          <w:spacing w:val="-2"/>
          <w:sz w:val="28"/>
          <w:szCs w:val="28"/>
        </w:rPr>
        <w:t>л</w:t>
      </w:r>
      <w:r w:rsidRPr="00B905BD">
        <w:rPr>
          <w:rFonts w:ascii="Times New Roman" w:hAnsi="Times New Roman" w:cs="Times New Roman"/>
          <w:sz w:val="28"/>
          <w:szCs w:val="28"/>
        </w:rPr>
        <w:t>и</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от</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1"/>
          <w:sz w:val="28"/>
          <w:szCs w:val="28"/>
        </w:rPr>
        <w:t>п</w:t>
      </w:r>
      <w:r w:rsidRPr="00B905BD">
        <w:rPr>
          <w:rFonts w:ascii="Times New Roman" w:hAnsi="Times New Roman" w:cs="Times New Roman"/>
          <w:sz w:val="28"/>
          <w:szCs w:val="28"/>
        </w:rPr>
        <w:t>р</w:t>
      </w:r>
      <w:r w:rsidRPr="00B905BD">
        <w:rPr>
          <w:rFonts w:ascii="Times New Roman" w:hAnsi="Times New Roman" w:cs="Times New Roman"/>
          <w:spacing w:val="-1"/>
          <w:sz w:val="28"/>
          <w:szCs w:val="28"/>
        </w:rPr>
        <w:t>о</w:t>
      </w:r>
      <w:r w:rsidRPr="00B905BD">
        <w:rPr>
          <w:rFonts w:ascii="Times New Roman" w:hAnsi="Times New Roman" w:cs="Times New Roman"/>
          <w:spacing w:val="1"/>
          <w:sz w:val="28"/>
          <w:szCs w:val="28"/>
        </w:rPr>
        <w:t>д</w:t>
      </w:r>
      <w:r w:rsidRPr="00B905BD">
        <w:rPr>
          <w:rFonts w:ascii="Times New Roman" w:hAnsi="Times New Roman" w:cs="Times New Roman"/>
          <w:sz w:val="28"/>
          <w:szCs w:val="28"/>
        </w:rPr>
        <w:t>а</w:t>
      </w:r>
      <w:r w:rsidRPr="00B905BD">
        <w:rPr>
          <w:rFonts w:ascii="Times New Roman" w:hAnsi="Times New Roman" w:cs="Times New Roman"/>
          <w:spacing w:val="1"/>
          <w:sz w:val="28"/>
          <w:szCs w:val="28"/>
        </w:rPr>
        <w:t>ж</w:t>
      </w:r>
      <w:r w:rsidR="00EE3173" w:rsidRPr="00B905BD">
        <w:rPr>
          <w:rFonts w:ascii="Times New Roman" w:hAnsi="Times New Roman" w:cs="Times New Roman"/>
          <w:spacing w:val="1"/>
          <w:sz w:val="28"/>
          <w:szCs w:val="28"/>
        </w:rPr>
        <w:t xml:space="preserve"> н</w:t>
      </w:r>
      <w:r w:rsidRPr="00B905BD">
        <w:rPr>
          <w:rFonts w:ascii="Times New Roman" w:hAnsi="Times New Roman" w:cs="Times New Roman"/>
          <w:spacing w:val="1"/>
          <w:sz w:val="28"/>
          <w:szCs w:val="28"/>
        </w:rPr>
        <w:t>а</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2"/>
          <w:sz w:val="28"/>
          <w:szCs w:val="28"/>
        </w:rPr>
        <w:t>о</w:t>
      </w:r>
      <w:r w:rsidRPr="00B905BD">
        <w:rPr>
          <w:rFonts w:ascii="Times New Roman" w:hAnsi="Times New Roman" w:cs="Times New Roman"/>
          <w:sz w:val="28"/>
          <w:szCs w:val="28"/>
        </w:rPr>
        <w:t>дного</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р</w:t>
      </w:r>
      <w:r w:rsidRPr="00B905BD">
        <w:rPr>
          <w:rFonts w:ascii="Times New Roman" w:hAnsi="Times New Roman" w:cs="Times New Roman"/>
          <w:spacing w:val="-1"/>
          <w:sz w:val="28"/>
          <w:szCs w:val="28"/>
        </w:rPr>
        <w:t>а</w:t>
      </w:r>
      <w:r w:rsidRPr="00B905BD">
        <w:rPr>
          <w:rFonts w:ascii="Times New Roman" w:hAnsi="Times New Roman" w:cs="Times New Roman"/>
          <w:spacing w:val="1"/>
          <w:sz w:val="28"/>
          <w:szCs w:val="28"/>
        </w:rPr>
        <w:t>б</w:t>
      </w:r>
      <w:r w:rsidRPr="00B905BD">
        <w:rPr>
          <w:rFonts w:ascii="Times New Roman" w:hAnsi="Times New Roman" w:cs="Times New Roman"/>
          <w:spacing w:val="2"/>
          <w:sz w:val="28"/>
          <w:szCs w:val="28"/>
        </w:rPr>
        <w:t>о</w:t>
      </w:r>
      <w:r w:rsidRPr="00B905BD">
        <w:rPr>
          <w:rFonts w:ascii="Times New Roman" w:hAnsi="Times New Roman" w:cs="Times New Roman"/>
          <w:spacing w:val="-2"/>
          <w:sz w:val="28"/>
          <w:szCs w:val="28"/>
        </w:rPr>
        <w:t>т</w:t>
      </w:r>
      <w:r w:rsidRPr="00B905BD">
        <w:rPr>
          <w:rFonts w:ascii="Times New Roman" w:hAnsi="Times New Roman" w:cs="Times New Roman"/>
          <w:sz w:val="28"/>
          <w:szCs w:val="28"/>
        </w:rPr>
        <w:t>ник</w:t>
      </w:r>
      <w:r w:rsidRPr="00B905BD">
        <w:rPr>
          <w:rFonts w:ascii="Times New Roman" w:hAnsi="Times New Roman" w:cs="Times New Roman"/>
          <w:spacing w:val="1"/>
          <w:sz w:val="28"/>
          <w:szCs w:val="28"/>
        </w:rPr>
        <w:t>а</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2"/>
          <w:sz w:val="28"/>
          <w:szCs w:val="28"/>
        </w:rPr>
        <w:t>р</w:t>
      </w:r>
      <w:r w:rsidRPr="00B905BD">
        <w:rPr>
          <w:rFonts w:ascii="Times New Roman" w:hAnsi="Times New Roman" w:cs="Times New Roman"/>
          <w:sz w:val="28"/>
          <w:szCs w:val="28"/>
        </w:rPr>
        <w:t>е</w:t>
      </w:r>
      <w:r w:rsidRPr="00B905BD">
        <w:rPr>
          <w:rFonts w:ascii="Times New Roman" w:hAnsi="Times New Roman" w:cs="Times New Roman"/>
          <w:spacing w:val="1"/>
          <w:sz w:val="28"/>
          <w:szCs w:val="28"/>
        </w:rPr>
        <w:t>з</w:t>
      </w:r>
      <w:r w:rsidRPr="00B905BD">
        <w:rPr>
          <w:rFonts w:ascii="Times New Roman" w:hAnsi="Times New Roman" w:cs="Times New Roman"/>
          <w:spacing w:val="-2"/>
          <w:sz w:val="28"/>
          <w:szCs w:val="28"/>
        </w:rPr>
        <w:t>к</w:t>
      </w:r>
      <w:r w:rsidRPr="00B905BD">
        <w:rPr>
          <w:rFonts w:ascii="Times New Roman" w:hAnsi="Times New Roman" w:cs="Times New Roman"/>
          <w:sz w:val="28"/>
          <w:szCs w:val="28"/>
        </w:rPr>
        <w:t>о</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с</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к</w:t>
      </w:r>
      <w:r w:rsidRPr="00B905BD">
        <w:rPr>
          <w:rFonts w:ascii="Times New Roman" w:hAnsi="Times New Roman" w:cs="Times New Roman"/>
          <w:spacing w:val="1"/>
          <w:sz w:val="28"/>
          <w:szCs w:val="28"/>
        </w:rPr>
        <w:t>ра</w:t>
      </w:r>
      <w:r w:rsidRPr="00B905BD">
        <w:rPr>
          <w:rFonts w:ascii="Times New Roman" w:hAnsi="Times New Roman" w:cs="Times New Roman"/>
          <w:spacing w:val="-2"/>
          <w:sz w:val="28"/>
          <w:szCs w:val="28"/>
        </w:rPr>
        <w:t>т</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лся</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 xml:space="preserve">за исследуемый </w:t>
      </w:r>
      <w:r w:rsidRPr="00B905BD">
        <w:rPr>
          <w:rFonts w:ascii="Times New Roman" w:hAnsi="Times New Roman" w:cs="Times New Roman"/>
          <w:spacing w:val="2"/>
          <w:sz w:val="28"/>
          <w:szCs w:val="28"/>
        </w:rPr>
        <w:t>п</w:t>
      </w:r>
      <w:r w:rsidRPr="00B905BD">
        <w:rPr>
          <w:rFonts w:ascii="Times New Roman" w:hAnsi="Times New Roman" w:cs="Times New Roman"/>
          <w:spacing w:val="-1"/>
          <w:sz w:val="28"/>
          <w:szCs w:val="28"/>
        </w:rPr>
        <w:t>е</w:t>
      </w:r>
      <w:r w:rsidRPr="00B905BD">
        <w:rPr>
          <w:rFonts w:ascii="Times New Roman" w:hAnsi="Times New Roman" w:cs="Times New Roman"/>
          <w:spacing w:val="1"/>
          <w:sz w:val="28"/>
          <w:szCs w:val="28"/>
        </w:rPr>
        <w:t>р</w:t>
      </w:r>
      <w:r w:rsidRPr="00B905BD">
        <w:rPr>
          <w:rFonts w:ascii="Times New Roman" w:hAnsi="Times New Roman" w:cs="Times New Roman"/>
          <w:sz w:val="28"/>
          <w:szCs w:val="28"/>
        </w:rPr>
        <w:t>и</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д</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 xml:space="preserve">на </w:t>
      </w:r>
      <w:r w:rsidRPr="00B905BD">
        <w:rPr>
          <w:rFonts w:ascii="Times New Roman" w:hAnsi="Times New Roman" w:cs="Times New Roman"/>
          <w:spacing w:val="1"/>
          <w:sz w:val="28"/>
          <w:szCs w:val="28"/>
        </w:rPr>
        <w:t>12,91%</w:t>
      </w:r>
      <w:r w:rsidRPr="00B905BD">
        <w:rPr>
          <w:rFonts w:ascii="Times New Roman" w:hAnsi="Times New Roman" w:cs="Times New Roman"/>
          <w:sz w:val="28"/>
          <w:szCs w:val="28"/>
        </w:rPr>
        <w:t>.</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С</w:t>
      </w:r>
      <w:r w:rsidRPr="00B905BD">
        <w:rPr>
          <w:rFonts w:ascii="Times New Roman" w:hAnsi="Times New Roman" w:cs="Times New Roman"/>
          <w:sz w:val="28"/>
          <w:szCs w:val="28"/>
        </w:rPr>
        <w:t>лед</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ват</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льн</w:t>
      </w:r>
      <w:r w:rsidRPr="00B905BD">
        <w:rPr>
          <w:rFonts w:ascii="Times New Roman" w:hAnsi="Times New Roman" w:cs="Times New Roman"/>
          <w:spacing w:val="2"/>
          <w:sz w:val="28"/>
          <w:szCs w:val="28"/>
        </w:rPr>
        <w:t>о</w:t>
      </w:r>
      <w:r w:rsidRPr="00B905BD">
        <w:rPr>
          <w:rFonts w:ascii="Times New Roman" w:hAnsi="Times New Roman" w:cs="Times New Roman"/>
          <w:sz w:val="28"/>
          <w:szCs w:val="28"/>
        </w:rPr>
        <w:t>,</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в</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ООО</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«Ж</w:t>
      </w:r>
      <w:r w:rsidRPr="00B905BD">
        <w:rPr>
          <w:rFonts w:ascii="Times New Roman" w:hAnsi="Times New Roman" w:cs="Times New Roman"/>
          <w:spacing w:val="2"/>
          <w:sz w:val="28"/>
          <w:szCs w:val="28"/>
        </w:rPr>
        <w:t>и</w:t>
      </w:r>
      <w:r w:rsidRPr="00B905BD">
        <w:rPr>
          <w:rFonts w:ascii="Times New Roman" w:hAnsi="Times New Roman" w:cs="Times New Roman"/>
          <w:sz w:val="28"/>
          <w:szCs w:val="28"/>
        </w:rPr>
        <w:t>ли</w:t>
      </w:r>
      <w:r w:rsidRPr="00B905BD">
        <w:rPr>
          <w:rFonts w:ascii="Times New Roman" w:hAnsi="Times New Roman" w:cs="Times New Roman"/>
          <w:spacing w:val="1"/>
          <w:sz w:val="28"/>
          <w:szCs w:val="28"/>
        </w:rPr>
        <w:t>щн</w:t>
      </w:r>
      <w:r w:rsidRPr="00B905BD">
        <w:rPr>
          <w:rFonts w:ascii="Times New Roman" w:hAnsi="Times New Roman" w:cs="Times New Roman"/>
          <w:spacing w:val="2"/>
          <w:sz w:val="28"/>
          <w:szCs w:val="28"/>
        </w:rPr>
        <w:t>о</w:t>
      </w:r>
      <w:r w:rsidRPr="00B905BD">
        <w:rPr>
          <w:rFonts w:ascii="Times New Roman" w:hAnsi="Times New Roman" w:cs="Times New Roman"/>
          <w:sz w:val="28"/>
          <w:szCs w:val="28"/>
        </w:rPr>
        <w:t>е</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х</w:t>
      </w:r>
      <w:r w:rsidRPr="00B905BD">
        <w:rPr>
          <w:rFonts w:ascii="Times New Roman" w:hAnsi="Times New Roman" w:cs="Times New Roman"/>
          <w:spacing w:val="2"/>
          <w:sz w:val="28"/>
          <w:szCs w:val="28"/>
        </w:rPr>
        <w:t>о</w:t>
      </w:r>
      <w:r w:rsidRPr="00B905BD">
        <w:rPr>
          <w:rFonts w:ascii="Times New Roman" w:hAnsi="Times New Roman" w:cs="Times New Roman"/>
          <w:spacing w:val="-2"/>
          <w:sz w:val="28"/>
          <w:szCs w:val="28"/>
        </w:rPr>
        <w:t>з</w:t>
      </w:r>
      <w:r w:rsidRPr="00B905BD">
        <w:rPr>
          <w:rFonts w:ascii="Times New Roman" w:hAnsi="Times New Roman" w:cs="Times New Roman"/>
          <w:sz w:val="28"/>
          <w:szCs w:val="28"/>
        </w:rPr>
        <w:t>я</w:t>
      </w:r>
      <w:r w:rsidRPr="00B905BD">
        <w:rPr>
          <w:rFonts w:ascii="Times New Roman" w:hAnsi="Times New Roman" w:cs="Times New Roman"/>
          <w:spacing w:val="1"/>
          <w:sz w:val="28"/>
          <w:szCs w:val="28"/>
        </w:rPr>
        <w:t>йс</w:t>
      </w:r>
      <w:r w:rsidRPr="00B905BD">
        <w:rPr>
          <w:rFonts w:ascii="Times New Roman" w:hAnsi="Times New Roman" w:cs="Times New Roman"/>
          <w:sz w:val="28"/>
          <w:szCs w:val="28"/>
        </w:rPr>
        <w:t>т</w:t>
      </w:r>
      <w:r w:rsidRPr="00B905BD">
        <w:rPr>
          <w:rFonts w:ascii="Times New Roman" w:hAnsi="Times New Roman" w:cs="Times New Roman"/>
          <w:spacing w:val="-2"/>
          <w:sz w:val="28"/>
          <w:szCs w:val="28"/>
        </w:rPr>
        <w:t>в</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2"/>
          <w:sz w:val="28"/>
          <w:szCs w:val="28"/>
        </w:rPr>
        <w:t>н</w:t>
      </w:r>
      <w:r w:rsidRPr="00B905BD">
        <w:rPr>
          <w:rFonts w:ascii="Times New Roman" w:hAnsi="Times New Roman" w:cs="Times New Roman"/>
          <w:spacing w:val="-1"/>
          <w:sz w:val="28"/>
          <w:szCs w:val="28"/>
        </w:rPr>
        <w:t>абл</w:t>
      </w:r>
      <w:r w:rsidRPr="00B905BD">
        <w:rPr>
          <w:rFonts w:ascii="Times New Roman" w:hAnsi="Times New Roman" w:cs="Times New Roman"/>
          <w:sz w:val="28"/>
          <w:szCs w:val="28"/>
        </w:rPr>
        <w:t>ю</w:t>
      </w:r>
      <w:r w:rsidRPr="00B905BD">
        <w:rPr>
          <w:rFonts w:ascii="Times New Roman" w:hAnsi="Times New Roman" w:cs="Times New Roman"/>
          <w:spacing w:val="1"/>
          <w:sz w:val="28"/>
          <w:szCs w:val="28"/>
        </w:rPr>
        <w:t>д</w:t>
      </w:r>
      <w:r w:rsidRPr="00B905BD">
        <w:rPr>
          <w:rFonts w:ascii="Times New Roman" w:hAnsi="Times New Roman" w:cs="Times New Roman"/>
          <w:sz w:val="28"/>
          <w:szCs w:val="28"/>
        </w:rPr>
        <w:t>а</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тс</w:t>
      </w:r>
      <w:r w:rsidRPr="00B905BD">
        <w:rPr>
          <w:rFonts w:ascii="Times New Roman" w:hAnsi="Times New Roman" w:cs="Times New Roman"/>
          <w:spacing w:val="1"/>
          <w:sz w:val="28"/>
          <w:szCs w:val="28"/>
        </w:rPr>
        <w:t>я</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1"/>
          <w:sz w:val="28"/>
          <w:szCs w:val="28"/>
        </w:rPr>
        <w:t>с</w:t>
      </w:r>
      <w:r w:rsidRPr="00B905BD">
        <w:rPr>
          <w:rFonts w:ascii="Times New Roman" w:hAnsi="Times New Roman" w:cs="Times New Roman"/>
          <w:sz w:val="28"/>
          <w:szCs w:val="28"/>
        </w:rPr>
        <w:t>ниж</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н</w:t>
      </w:r>
      <w:r w:rsidRPr="00B905BD">
        <w:rPr>
          <w:rFonts w:ascii="Times New Roman" w:hAnsi="Times New Roman" w:cs="Times New Roman"/>
          <w:spacing w:val="-2"/>
          <w:sz w:val="28"/>
          <w:szCs w:val="28"/>
        </w:rPr>
        <w:t>и</w:t>
      </w:r>
      <w:r w:rsidRPr="00B905BD">
        <w:rPr>
          <w:rFonts w:ascii="Times New Roman" w:hAnsi="Times New Roman" w:cs="Times New Roman"/>
          <w:sz w:val="28"/>
          <w:szCs w:val="28"/>
        </w:rPr>
        <w:t>е эф</w:t>
      </w:r>
      <w:r w:rsidRPr="00B905BD">
        <w:rPr>
          <w:rFonts w:ascii="Times New Roman" w:hAnsi="Times New Roman" w:cs="Times New Roman"/>
          <w:spacing w:val="1"/>
          <w:sz w:val="28"/>
          <w:szCs w:val="28"/>
        </w:rPr>
        <w:t>фек</w:t>
      </w:r>
      <w:r w:rsidRPr="00B905BD">
        <w:rPr>
          <w:rFonts w:ascii="Times New Roman" w:hAnsi="Times New Roman" w:cs="Times New Roman"/>
          <w:spacing w:val="-2"/>
          <w:sz w:val="28"/>
          <w:szCs w:val="28"/>
        </w:rPr>
        <w:t>т</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в</w:t>
      </w:r>
      <w:r w:rsidRPr="00B905BD">
        <w:rPr>
          <w:rFonts w:ascii="Times New Roman" w:hAnsi="Times New Roman" w:cs="Times New Roman"/>
          <w:spacing w:val="-1"/>
          <w:sz w:val="28"/>
          <w:szCs w:val="28"/>
        </w:rPr>
        <w:t>н</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с</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и</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и</w:t>
      </w:r>
      <w:r w:rsidRPr="00B905BD">
        <w:rPr>
          <w:rFonts w:ascii="Times New Roman" w:hAnsi="Times New Roman" w:cs="Times New Roman"/>
          <w:spacing w:val="-2"/>
          <w:sz w:val="28"/>
          <w:szCs w:val="28"/>
        </w:rPr>
        <w:t>с</w:t>
      </w:r>
      <w:r w:rsidRPr="00B905BD">
        <w:rPr>
          <w:rFonts w:ascii="Times New Roman" w:hAnsi="Times New Roman" w:cs="Times New Roman"/>
          <w:spacing w:val="1"/>
          <w:sz w:val="28"/>
          <w:szCs w:val="28"/>
        </w:rPr>
        <w:t>пол</w:t>
      </w:r>
      <w:r w:rsidRPr="00B905BD">
        <w:rPr>
          <w:rFonts w:ascii="Times New Roman" w:hAnsi="Times New Roman" w:cs="Times New Roman"/>
          <w:spacing w:val="-1"/>
          <w:sz w:val="28"/>
          <w:szCs w:val="28"/>
        </w:rPr>
        <w:t>ь</w:t>
      </w:r>
      <w:r w:rsidRPr="00B905BD">
        <w:rPr>
          <w:rFonts w:ascii="Times New Roman" w:hAnsi="Times New Roman" w:cs="Times New Roman"/>
          <w:sz w:val="28"/>
          <w:szCs w:val="28"/>
        </w:rPr>
        <w:t>з</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в</w:t>
      </w:r>
      <w:r w:rsidRPr="00B905BD">
        <w:rPr>
          <w:rFonts w:ascii="Times New Roman" w:hAnsi="Times New Roman" w:cs="Times New Roman"/>
          <w:spacing w:val="-2"/>
          <w:sz w:val="28"/>
          <w:szCs w:val="28"/>
        </w:rPr>
        <w:t>а</w:t>
      </w:r>
      <w:r w:rsidRPr="00B905BD">
        <w:rPr>
          <w:rFonts w:ascii="Times New Roman" w:hAnsi="Times New Roman" w:cs="Times New Roman"/>
          <w:spacing w:val="-1"/>
          <w:sz w:val="28"/>
          <w:szCs w:val="28"/>
        </w:rPr>
        <w:t>н</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я</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т</w:t>
      </w:r>
      <w:r w:rsidRPr="00B905BD">
        <w:rPr>
          <w:rFonts w:ascii="Times New Roman" w:hAnsi="Times New Roman" w:cs="Times New Roman"/>
          <w:spacing w:val="1"/>
          <w:sz w:val="28"/>
          <w:szCs w:val="28"/>
        </w:rPr>
        <w:t>р</w:t>
      </w:r>
      <w:r w:rsidRPr="00B905BD">
        <w:rPr>
          <w:rFonts w:ascii="Times New Roman" w:hAnsi="Times New Roman" w:cs="Times New Roman"/>
          <w:spacing w:val="-3"/>
          <w:sz w:val="28"/>
          <w:szCs w:val="28"/>
        </w:rPr>
        <w:t>у</w:t>
      </w:r>
      <w:r w:rsidRPr="00B905BD">
        <w:rPr>
          <w:rFonts w:ascii="Times New Roman" w:hAnsi="Times New Roman" w:cs="Times New Roman"/>
          <w:spacing w:val="1"/>
          <w:sz w:val="28"/>
          <w:szCs w:val="28"/>
        </w:rPr>
        <w:t>д</w:t>
      </w:r>
      <w:r w:rsidRPr="00B905BD">
        <w:rPr>
          <w:rFonts w:ascii="Times New Roman" w:hAnsi="Times New Roman" w:cs="Times New Roman"/>
          <w:sz w:val="28"/>
          <w:szCs w:val="28"/>
        </w:rPr>
        <w:t>овы</w:t>
      </w:r>
      <w:r w:rsidRPr="00B905BD">
        <w:rPr>
          <w:rFonts w:ascii="Times New Roman" w:hAnsi="Times New Roman" w:cs="Times New Roman"/>
          <w:spacing w:val="1"/>
          <w:sz w:val="28"/>
          <w:szCs w:val="28"/>
        </w:rPr>
        <w:t>х</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2"/>
          <w:sz w:val="28"/>
          <w:szCs w:val="28"/>
        </w:rPr>
        <w:t>р</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с</w:t>
      </w:r>
      <w:r w:rsidRPr="00B905BD">
        <w:rPr>
          <w:rFonts w:ascii="Times New Roman" w:hAnsi="Times New Roman" w:cs="Times New Roman"/>
          <w:spacing w:val="-2"/>
          <w:sz w:val="28"/>
          <w:szCs w:val="28"/>
        </w:rPr>
        <w:t>у</w:t>
      </w:r>
      <w:r w:rsidRPr="00B905BD">
        <w:rPr>
          <w:rFonts w:ascii="Times New Roman" w:hAnsi="Times New Roman" w:cs="Times New Roman"/>
          <w:sz w:val="28"/>
          <w:szCs w:val="28"/>
        </w:rPr>
        <w:t>р</w:t>
      </w:r>
      <w:r w:rsidRPr="00B905BD">
        <w:rPr>
          <w:rFonts w:ascii="Times New Roman" w:hAnsi="Times New Roman" w:cs="Times New Roman"/>
          <w:spacing w:val="-1"/>
          <w:sz w:val="28"/>
          <w:szCs w:val="28"/>
        </w:rPr>
        <w:t>с</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в,</w:t>
      </w:r>
      <w:r w:rsidR="00EE3173"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ч</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о</w:t>
      </w:r>
      <w:r w:rsidR="00EE3173" w:rsidRPr="00B905BD">
        <w:rPr>
          <w:rFonts w:ascii="Times New Roman" w:hAnsi="Times New Roman" w:cs="Times New Roman"/>
          <w:sz w:val="28"/>
          <w:szCs w:val="28"/>
        </w:rPr>
        <w:t xml:space="preserve"> </w:t>
      </w:r>
      <w:r w:rsidRPr="00B905BD">
        <w:rPr>
          <w:rFonts w:ascii="Times New Roman" w:hAnsi="Times New Roman" w:cs="Times New Roman"/>
          <w:sz w:val="28"/>
          <w:szCs w:val="28"/>
        </w:rPr>
        <w:t>не</w:t>
      </w:r>
      <w:r w:rsidRPr="00B905BD">
        <w:rPr>
          <w:rFonts w:ascii="Times New Roman" w:hAnsi="Times New Roman" w:cs="Times New Roman"/>
          <w:spacing w:val="1"/>
          <w:sz w:val="28"/>
          <w:szCs w:val="28"/>
        </w:rPr>
        <w:t>бл</w:t>
      </w:r>
      <w:r w:rsidRPr="00B905BD">
        <w:rPr>
          <w:rFonts w:ascii="Times New Roman" w:hAnsi="Times New Roman" w:cs="Times New Roman"/>
          <w:sz w:val="28"/>
          <w:szCs w:val="28"/>
        </w:rPr>
        <w:t>а</w:t>
      </w:r>
      <w:r w:rsidRPr="00B905BD">
        <w:rPr>
          <w:rFonts w:ascii="Times New Roman" w:hAnsi="Times New Roman" w:cs="Times New Roman"/>
          <w:spacing w:val="-2"/>
          <w:sz w:val="28"/>
          <w:szCs w:val="28"/>
        </w:rPr>
        <w:t>г</w:t>
      </w:r>
      <w:r w:rsidRPr="00B905BD">
        <w:rPr>
          <w:rFonts w:ascii="Times New Roman" w:hAnsi="Times New Roman" w:cs="Times New Roman"/>
          <w:spacing w:val="-1"/>
          <w:sz w:val="28"/>
          <w:szCs w:val="28"/>
        </w:rPr>
        <w:t>о</w:t>
      </w:r>
      <w:r w:rsidRPr="00B905BD">
        <w:rPr>
          <w:rFonts w:ascii="Times New Roman" w:hAnsi="Times New Roman" w:cs="Times New Roman"/>
          <w:spacing w:val="1"/>
          <w:sz w:val="28"/>
          <w:szCs w:val="28"/>
        </w:rPr>
        <w:t>п</w:t>
      </w:r>
      <w:r w:rsidRPr="00B905BD">
        <w:rPr>
          <w:rFonts w:ascii="Times New Roman" w:hAnsi="Times New Roman" w:cs="Times New Roman"/>
          <w:sz w:val="28"/>
          <w:szCs w:val="28"/>
        </w:rPr>
        <w:t>ри</w:t>
      </w:r>
      <w:r w:rsidRPr="00B905BD">
        <w:rPr>
          <w:rFonts w:ascii="Times New Roman" w:hAnsi="Times New Roman" w:cs="Times New Roman"/>
          <w:spacing w:val="1"/>
          <w:sz w:val="28"/>
          <w:szCs w:val="28"/>
        </w:rPr>
        <w:t>я</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н</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 xml:space="preserve"> в</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з</w:t>
      </w:r>
      <w:r w:rsidRPr="00B905BD">
        <w:rPr>
          <w:rFonts w:ascii="Times New Roman" w:hAnsi="Times New Roman" w:cs="Times New Roman"/>
          <w:spacing w:val="1"/>
          <w:sz w:val="28"/>
          <w:szCs w:val="28"/>
        </w:rPr>
        <w:t>д</w:t>
      </w:r>
      <w:r w:rsidRPr="00B905BD">
        <w:rPr>
          <w:rFonts w:ascii="Times New Roman" w:hAnsi="Times New Roman" w:cs="Times New Roman"/>
          <w:spacing w:val="-1"/>
          <w:sz w:val="28"/>
          <w:szCs w:val="28"/>
        </w:rPr>
        <w:t>е</w:t>
      </w:r>
      <w:r w:rsidRPr="00B905BD">
        <w:rPr>
          <w:rFonts w:ascii="Times New Roman" w:hAnsi="Times New Roman" w:cs="Times New Roman"/>
          <w:spacing w:val="1"/>
          <w:sz w:val="28"/>
          <w:szCs w:val="28"/>
        </w:rPr>
        <w:t>й</w:t>
      </w:r>
      <w:r w:rsidRPr="00B905BD">
        <w:rPr>
          <w:rFonts w:ascii="Times New Roman" w:hAnsi="Times New Roman" w:cs="Times New Roman"/>
          <w:sz w:val="28"/>
          <w:szCs w:val="28"/>
        </w:rPr>
        <w:t>с</w:t>
      </w:r>
      <w:r w:rsidRPr="00B905BD">
        <w:rPr>
          <w:rFonts w:ascii="Times New Roman" w:hAnsi="Times New Roman" w:cs="Times New Roman"/>
          <w:spacing w:val="1"/>
          <w:sz w:val="28"/>
          <w:szCs w:val="28"/>
        </w:rPr>
        <w:t>т</w:t>
      </w:r>
      <w:r w:rsidRPr="00B905BD">
        <w:rPr>
          <w:rFonts w:ascii="Times New Roman" w:hAnsi="Times New Roman" w:cs="Times New Roman"/>
          <w:sz w:val="28"/>
          <w:szCs w:val="28"/>
        </w:rPr>
        <w:t>в</w:t>
      </w:r>
      <w:r w:rsidRPr="00B905BD">
        <w:rPr>
          <w:rFonts w:ascii="Times New Roman" w:hAnsi="Times New Roman" w:cs="Times New Roman"/>
          <w:spacing w:val="-3"/>
          <w:sz w:val="28"/>
          <w:szCs w:val="28"/>
        </w:rPr>
        <w:t>у</w:t>
      </w:r>
      <w:r w:rsidRPr="00B905BD">
        <w:rPr>
          <w:rFonts w:ascii="Times New Roman" w:hAnsi="Times New Roman" w:cs="Times New Roman"/>
          <w:sz w:val="28"/>
          <w:szCs w:val="28"/>
        </w:rPr>
        <w:t xml:space="preserve">ет </w:t>
      </w:r>
      <w:r w:rsidRPr="00B905BD">
        <w:rPr>
          <w:rFonts w:ascii="Times New Roman" w:hAnsi="Times New Roman" w:cs="Times New Roman"/>
          <w:spacing w:val="1"/>
          <w:sz w:val="28"/>
          <w:szCs w:val="28"/>
        </w:rPr>
        <w:t>н</w:t>
      </w:r>
      <w:r w:rsidRPr="00B905BD">
        <w:rPr>
          <w:rFonts w:ascii="Times New Roman" w:hAnsi="Times New Roman" w:cs="Times New Roman"/>
          <w:sz w:val="28"/>
          <w:szCs w:val="28"/>
        </w:rPr>
        <w:t>а</w:t>
      </w:r>
      <w:r w:rsidRPr="00B905BD">
        <w:rPr>
          <w:rFonts w:ascii="Times New Roman" w:hAnsi="Times New Roman" w:cs="Times New Roman"/>
          <w:spacing w:val="1"/>
          <w:sz w:val="28"/>
          <w:szCs w:val="28"/>
        </w:rPr>
        <w:t xml:space="preserve"> ра</w:t>
      </w:r>
      <w:r w:rsidRPr="00B905BD">
        <w:rPr>
          <w:rFonts w:ascii="Times New Roman" w:hAnsi="Times New Roman" w:cs="Times New Roman"/>
          <w:spacing w:val="-2"/>
          <w:sz w:val="28"/>
          <w:szCs w:val="28"/>
        </w:rPr>
        <w:t>з</w:t>
      </w:r>
      <w:r w:rsidRPr="00B905BD">
        <w:rPr>
          <w:rFonts w:ascii="Times New Roman" w:hAnsi="Times New Roman" w:cs="Times New Roman"/>
          <w:sz w:val="28"/>
          <w:szCs w:val="28"/>
        </w:rPr>
        <w:t>ви</w:t>
      </w:r>
      <w:r w:rsidRPr="00B905BD">
        <w:rPr>
          <w:rFonts w:ascii="Times New Roman" w:hAnsi="Times New Roman" w:cs="Times New Roman"/>
          <w:spacing w:val="1"/>
          <w:sz w:val="28"/>
          <w:szCs w:val="28"/>
        </w:rPr>
        <w:t>ти</w:t>
      </w:r>
      <w:r w:rsidRPr="00B905BD">
        <w:rPr>
          <w:rFonts w:ascii="Times New Roman" w:hAnsi="Times New Roman" w:cs="Times New Roman"/>
          <w:sz w:val="28"/>
          <w:szCs w:val="28"/>
        </w:rPr>
        <w:t>е</w:t>
      </w:r>
      <w:r w:rsidR="00EE3173" w:rsidRPr="00B905BD">
        <w:rPr>
          <w:rFonts w:ascii="Times New Roman" w:hAnsi="Times New Roman" w:cs="Times New Roman"/>
          <w:spacing w:val="1"/>
          <w:sz w:val="28"/>
          <w:szCs w:val="28"/>
        </w:rPr>
        <w:t xml:space="preserve"> </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ргани</w:t>
      </w:r>
      <w:r w:rsidRPr="00B905BD">
        <w:rPr>
          <w:rFonts w:ascii="Times New Roman" w:hAnsi="Times New Roman" w:cs="Times New Roman"/>
          <w:spacing w:val="1"/>
          <w:sz w:val="28"/>
          <w:szCs w:val="28"/>
        </w:rPr>
        <w:t>з</w:t>
      </w:r>
      <w:r w:rsidRPr="00B905BD">
        <w:rPr>
          <w:rFonts w:ascii="Times New Roman" w:hAnsi="Times New Roman" w:cs="Times New Roman"/>
          <w:spacing w:val="-2"/>
          <w:sz w:val="28"/>
          <w:szCs w:val="28"/>
        </w:rPr>
        <w:t>а</w:t>
      </w:r>
      <w:r w:rsidRPr="00B905BD">
        <w:rPr>
          <w:rFonts w:ascii="Times New Roman" w:hAnsi="Times New Roman" w:cs="Times New Roman"/>
          <w:sz w:val="28"/>
          <w:szCs w:val="28"/>
        </w:rPr>
        <w:t>ци</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w:t>
      </w:r>
    </w:p>
    <w:p w:rsidR="00795CCC" w:rsidRPr="002E7EC6" w:rsidRDefault="00B905BD" w:rsidP="004A19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Проанализируем состав и структуру основных средств организации в таблице 4.</w:t>
      </w:r>
    </w:p>
    <w:p w:rsidR="00E51F96" w:rsidRPr="002E7EC6" w:rsidRDefault="00E51F96" w:rsidP="004A197D">
      <w:pPr>
        <w:spacing w:after="0" w:line="360" w:lineRule="auto"/>
        <w:ind w:firstLine="709"/>
        <w:jc w:val="both"/>
        <w:rPr>
          <w:rFonts w:ascii="Times New Roman" w:hAnsi="Times New Roman" w:cs="Times New Roman"/>
          <w:sz w:val="28"/>
          <w:szCs w:val="28"/>
        </w:rPr>
      </w:pPr>
    </w:p>
    <w:p w:rsidR="00E51F96" w:rsidRPr="002E7EC6" w:rsidRDefault="00E51F96" w:rsidP="004A197D">
      <w:pPr>
        <w:spacing w:after="0" w:line="360" w:lineRule="auto"/>
        <w:ind w:firstLine="709"/>
        <w:jc w:val="both"/>
        <w:rPr>
          <w:rFonts w:ascii="Times New Roman" w:hAnsi="Times New Roman" w:cs="Times New Roman"/>
          <w:sz w:val="28"/>
          <w:szCs w:val="28"/>
        </w:rPr>
      </w:pPr>
    </w:p>
    <w:p w:rsidR="00962126" w:rsidRDefault="00962126" w:rsidP="004A19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006862E9">
        <w:rPr>
          <w:rFonts w:ascii="Times New Roman" w:hAnsi="Times New Roman" w:cs="Times New Roman"/>
          <w:sz w:val="28"/>
          <w:szCs w:val="28"/>
        </w:rPr>
        <w:t xml:space="preserve"> 4</w:t>
      </w:r>
      <w:r>
        <w:rPr>
          <w:rFonts w:ascii="Times New Roman" w:hAnsi="Times New Roman" w:cs="Times New Roman"/>
          <w:sz w:val="28"/>
          <w:szCs w:val="28"/>
        </w:rPr>
        <w:t xml:space="preserve"> – Состав и структура основных средств</w:t>
      </w:r>
    </w:p>
    <w:tbl>
      <w:tblPr>
        <w:tblStyle w:val="afa"/>
        <w:tblW w:w="0" w:type="auto"/>
        <w:tblLook w:val="04A0" w:firstRow="1" w:lastRow="0" w:firstColumn="1" w:lastColumn="0" w:noHBand="0" w:noVBand="1"/>
      </w:tblPr>
      <w:tblGrid>
        <w:gridCol w:w="2999"/>
        <w:gridCol w:w="976"/>
        <w:gridCol w:w="885"/>
        <w:gridCol w:w="976"/>
        <w:gridCol w:w="876"/>
        <w:gridCol w:w="876"/>
        <w:gridCol w:w="874"/>
        <w:gridCol w:w="1109"/>
      </w:tblGrid>
      <w:tr w:rsidR="006862E9" w:rsidRPr="00962126" w:rsidTr="00384136">
        <w:trPr>
          <w:trHeight w:val="461"/>
        </w:trPr>
        <w:tc>
          <w:tcPr>
            <w:tcW w:w="2999" w:type="dxa"/>
            <w:vMerge w:val="restart"/>
            <w:vAlign w:val="center"/>
          </w:tcPr>
          <w:p w:rsidR="00732A13" w:rsidRPr="00795CCC" w:rsidRDefault="00732A13"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Показатель</w:t>
            </w:r>
          </w:p>
        </w:tc>
        <w:tc>
          <w:tcPr>
            <w:tcW w:w="1861" w:type="dxa"/>
            <w:gridSpan w:val="2"/>
            <w:vAlign w:val="center"/>
          </w:tcPr>
          <w:p w:rsidR="00732A13" w:rsidRPr="00795CCC" w:rsidRDefault="00732A13"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2014 г.</w:t>
            </w:r>
          </w:p>
        </w:tc>
        <w:tc>
          <w:tcPr>
            <w:tcW w:w="1852" w:type="dxa"/>
            <w:gridSpan w:val="2"/>
            <w:vAlign w:val="center"/>
          </w:tcPr>
          <w:p w:rsidR="00732A13" w:rsidRPr="00795CCC" w:rsidRDefault="00732A13"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2015 г.</w:t>
            </w:r>
          </w:p>
        </w:tc>
        <w:tc>
          <w:tcPr>
            <w:tcW w:w="1750" w:type="dxa"/>
            <w:gridSpan w:val="2"/>
            <w:vAlign w:val="center"/>
          </w:tcPr>
          <w:p w:rsidR="00732A13" w:rsidRPr="00795CCC" w:rsidRDefault="00732A13"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2016 г.</w:t>
            </w:r>
          </w:p>
        </w:tc>
        <w:tc>
          <w:tcPr>
            <w:tcW w:w="1109" w:type="dxa"/>
            <w:vMerge w:val="restart"/>
            <w:vAlign w:val="center"/>
          </w:tcPr>
          <w:p w:rsidR="00732A13" w:rsidRPr="00795CCC" w:rsidRDefault="00732A13"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2016 г. в % к 2014 г.</w:t>
            </w:r>
          </w:p>
        </w:tc>
      </w:tr>
      <w:tr w:rsidR="00DD6192" w:rsidRPr="00962126" w:rsidTr="00384136">
        <w:trPr>
          <w:trHeight w:val="605"/>
        </w:trPr>
        <w:tc>
          <w:tcPr>
            <w:tcW w:w="2999" w:type="dxa"/>
            <w:vMerge/>
            <w:vAlign w:val="center"/>
          </w:tcPr>
          <w:p w:rsidR="00732A13" w:rsidRPr="00795CCC" w:rsidRDefault="00732A13" w:rsidP="00934113">
            <w:pPr>
              <w:keepNext/>
              <w:keepLines/>
              <w:spacing w:line="360" w:lineRule="auto"/>
              <w:jc w:val="both"/>
              <w:rPr>
                <w:rFonts w:ascii="Times New Roman" w:hAnsi="Times New Roman" w:cs="Times New Roman"/>
                <w:sz w:val="24"/>
                <w:szCs w:val="24"/>
              </w:rPr>
            </w:pPr>
          </w:p>
        </w:tc>
        <w:tc>
          <w:tcPr>
            <w:tcW w:w="976" w:type="dxa"/>
            <w:vAlign w:val="center"/>
          </w:tcPr>
          <w:p w:rsidR="00732A13" w:rsidRPr="00795CCC" w:rsidRDefault="00E96C32"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тыс. руб.</w:t>
            </w:r>
          </w:p>
        </w:tc>
        <w:tc>
          <w:tcPr>
            <w:tcW w:w="885" w:type="dxa"/>
            <w:vAlign w:val="center"/>
          </w:tcPr>
          <w:p w:rsidR="00732A13" w:rsidRPr="00795CCC" w:rsidRDefault="00E96C32"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976" w:type="dxa"/>
            <w:vAlign w:val="center"/>
          </w:tcPr>
          <w:p w:rsidR="00732A13" w:rsidRPr="00795CCC" w:rsidRDefault="00E96C32"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тыс. руб.</w:t>
            </w:r>
          </w:p>
        </w:tc>
        <w:tc>
          <w:tcPr>
            <w:tcW w:w="876" w:type="dxa"/>
            <w:vAlign w:val="center"/>
          </w:tcPr>
          <w:p w:rsidR="00732A13" w:rsidRPr="00795CCC" w:rsidRDefault="00E96C32"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876" w:type="dxa"/>
            <w:vAlign w:val="center"/>
          </w:tcPr>
          <w:p w:rsidR="00732A13" w:rsidRPr="00795CCC" w:rsidRDefault="00E96C32"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тыс. руб.</w:t>
            </w:r>
          </w:p>
        </w:tc>
        <w:tc>
          <w:tcPr>
            <w:tcW w:w="874" w:type="dxa"/>
            <w:vAlign w:val="center"/>
          </w:tcPr>
          <w:p w:rsidR="00732A13" w:rsidRPr="00795CCC" w:rsidRDefault="00E96C32" w:rsidP="00B905BD">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1109" w:type="dxa"/>
            <w:vMerge/>
          </w:tcPr>
          <w:p w:rsidR="00732A13" w:rsidRPr="00795CCC" w:rsidRDefault="00732A13" w:rsidP="00934113">
            <w:pPr>
              <w:keepNext/>
              <w:keepLines/>
              <w:spacing w:line="360" w:lineRule="auto"/>
              <w:jc w:val="both"/>
              <w:rPr>
                <w:rFonts w:ascii="Times New Roman" w:hAnsi="Times New Roman" w:cs="Times New Roman"/>
                <w:sz w:val="24"/>
                <w:szCs w:val="24"/>
              </w:rPr>
            </w:pPr>
          </w:p>
        </w:tc>
      </w:tr>
      <w:tr w:rsidR="00DD6192" w:rsidRPr="00962126" w:rsidTr="00384136">
        <w:tc>
          <w:tcPr>
            <w:tcW w:w="2999" w:type="dxa"/>
          </w:tcPr>
          <w:p w:rsidR="00732A13" w:rsidRPr="00795CCC" w:rsidRDefault="00732A13" w:rsidP="00C878E3">
            <w:pPr>
              <w:pStyle w:val="a3"/>
              <w:rPr>
                <w:rFonts w:ascii="Times New Roman" w:hAnsi="Times New Roman"/>
                <w:sz w:val="24"/>
                <w:szCs w:val="24"/>
              </w:rPr>
            </w:pPr>
            <w:r w:rsidRPr="00795CCC">
              <w:rPr>
                <w:rFonts w:ascii="Times New Roman" w:hAnsi="Times New Roman"/>
                <w:sz w:val="24"/>
                <w:szCs w:val="24"/>
              </w:rPr>
              <w:t>Здания и сооружения</w:t>
            </w:r>
          </w:p>
        </w:tc>
        <w:tc>
          <w:tcPr>
            <w:tcW w:w="976" w:type="dxa"/>
          </w:tcPr>
          <w:p w:rsidR="00732A13" w:rsidRPr="00795CCC" w:rsidRDefault="00732A13"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885" w:type="dxa"/>
          </w:tcPr>
          <w:p w:rsidR="00732A13" w:rsidRPr="00795CCC" w:rsidRDefault="00E96C32"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976" w:type="dxa"/>
          </w:tcPr>
          <w:p w:rsidR="00732A13" w:rsidRPr="00795CCC" w:rsidRDefault="00732A13"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876" w:type="dxa"/>
          </w:tcPr>
          <w:p w:rsidR="00732A13" w:rsidRPr="00795CCC" w:rsidRDefault="00E96C32"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w:t>
            </w:r>
          </w:p>
        </w:tc>
        <w:tc>
          <w:tcPr>
            <w:tcW w:w="876" w:type="dxa"/>
          </w:tcPr>
          <w:p w:rsidR="00732A13" w:rsidRPr="00795CCC" w:rsidRDefault="00732A13"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800</w:t>
            </w:r>
          </w:p>
        </w:tc>
        <w:tc>
          <w:tcPr>
            <w:tcW w:w="874" w:type="dxa"/>
          </w:tcPr>
          <w:p w:rsidR="00732A13" w:rsidRPr="00795CCC" w:rsidRDefault="00DD6192"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47,44</w:t>
            </w:r>
          </w:p>
        </w:tc>
        <w:tc>
          <w:tcPr>
            <w:tcW w:w="1109" w:type="dxa"/>
          </w:tcPr>
          <w:p w:rsidR="00732A13" w:rsidRPr="00795CCC" w:rsidRDefault="00AB3A61" w:rsidP="00C878E3">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0</w:t>
            </w:r>
          </w:p>
        </w:tc>
      </w:tr>
      <w:tr w:rsidR="00DD6192" w:rsidRPr="00962126" w:rsidTr="00384136">
        <w:tc>
          <w:tcPr>
            <w:tcW w:w="2999" w:type="dxa"/>
          </w:tcPr>
          <w:p w:rsidR="00732A13" w:rsidRPr="00795CCC" w:rsidRDefault="00732A13" w:rsidP="00C878E3">
            <w:pPr>
              <w:pStyle w:val="a3"/>
              <w:rPr>
                <w:rFonts w:ascii="Times New Roman" w:hAnsi="Times New Roman"/>
                <w:sz w:val="24"/>
                <w:szCs w:val="24"/>
              </w:rPr>
            </w:pPr>
            <w:r w:rsidRPr="00795CCC">
              <w:rPr>
                <w:rFonts w:ascii="Times New Roman" w:hAnsi="Times New Roman"/>
                <w:sz w:val="24"/>
                <w:szCs w:val="24"/>
              </w:rPr>
              <w:t>Транспортные средства</w:t>
            </w:r>
          </w:p>
        </w:tc>
        <w:tc>
          <w:tcPr>
            <w:tcW w:w="976" w:type="dxa"/>
          </w:tcPr>
          <w:p w:rsidR="00732A13" w:rsidRPr="00795CCC" w:rsidRDefault="00E96C3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856,95</w:t>
            </w:r>
          </w:p>
        </w:tc>
        <w:tc>
          <w:tcPr>
            <w:tcW w:w="885" w:type="dxa"/>
          </w:tcPr>
          <w:p w:rsidR="00732A13" w:rsidRPr="00795CCC" w:rsidRDefault="00DD619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96,69</w:t>
            </w:r>
          </w:p>
        </w:tc>
        <w:tc>
          <w:tcPr>
            <w:tcW w:w="976" w:type="dxa"/>
          </w:tcPr>
          <w:p w:rsidR="00732A13" w:rsidRPr="00795CCC" w:rsidRDefault="00E96C3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856,95</w:t>
            </w:r>
          </w:p>
        </w:tc>
        <w:tc>
          <w:tcPr>
            <w:tcW w:w="876" w:type="dxa"/>
          </w:tcPr>
          <w:p w:rsidR="00732A13" w:rsidRPr="00795CCC" w:rsidRDefault="00DD619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96,69</w:t>
            </w:r>
          </w:p>
        </w:tc>
        <w:tc>
          <w:tcPr>
            <w:tcW w:w="876" w:type="dxa"/>
          </w:tcPr>
          <w:p w:rsidR="00732A13" w:rsidRPr="00795CCC" w:rsidRDefault="00E96C3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856,95</w:t>
            </w:r>
          </w:p>
        </w:tc>
        <w:tc>
          <w:tcPr>
            <w:tcW w:w="874" w:type="dxa"/>
          </w:tcPr>
          <w:p w:rsidR="00732A13" w:rsidRPr="00795CCC" w:rsidRDefault="00DD619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50,82</w:t>
            </w:r>
          </w:p>
        </w:tc>
        <w:tc>
          <w:tcPr>
            <w:tcW w:w="1109" w:type="dxa"/>
          </w:tcPr>
          <w:p w:rsidR="00732A13" w:rsidRPr="00795CCC" w:rsidRDefault="006862E9"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100,00</w:t>
            </w:r>
          </w:p>
        </w:tc>
      </w:tr>
      <w:tr w:rsidR="00DD6192" w:rsidRPr="00962126" w:rsidTr="00384136">
        <w:trPr>
          <w:trHeight w:val="513"/>
        </w:trPr>
        <w:tc>
          <w:tcPr>
            <w:tcW w:w="2999" w:type="dxa"/>
          </w:tcPr>
          <w:p w:rsidR="00732A13" w:rsidRPr="00795CCC" w:rsidRDefault="00732A13" w:rsidP="00384136">
            <w:pPr>
              <w:pStyle w:val="a3"/>
              <w:rPr>
                <w:rFonts w:ascii="Times New Roman" w:hAnsi="Times New Roman"/>
                <w:sz w:val="24"/>
                <w:szCs w:val="24"/>
              </w:rPr>
            </w:pPr>
            <w:r w:rsidRPr="00795CCC">
              <w:rPr>
                <w:rFonts w:ascii="Times New Roman" w:hAnsi="Times New Roman"/>
                <w:sz w:val="24"/>
                <w:szCs w:val="24"/>
              </w:rPr>
              <w:t>Производственный и хозяйственный</w:t>
            </w:r>
            <w:r w:rsidR="00384136">
              <w:rPr>
                <w:rFonts w:ascii="Times New Roman" w:hAnsi="Times New Roman"/>
                <w:sz w:val="24"/>
                <w:szCs w:val="24"/>
              </w:rPr>
              <w:t xml:space="preserve"> </w:t>
            </w:r>
            <w:r w:rsidR="00795CCC">
              <w:rPr>
                <w:rFonts w:ascii="Times New Roman" w:hAnsi="Times New Roman"/>
                <w:sz w:val="24"/>
                <w:szCs w:val="24"/>
              </w:rPr>
              <w:t>инвентарь</w:t>
            </w:r>
          </w:p>
        </w:tc>
        <w:tc>
          <w:tcPr>
            <w:tcW w:w="976" w:type="dxa"/>
          </w:tcPr>
          <w:p w:rsidR="00732A13" w:rsidRPr="00795CCC" w:rsidRDefault="00E96C3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29,33</w:t>
            </w:r>
          </w:p>
        </w:tc>
        <w:tc>
          <w:tcPr>
            <w:tcW w:w="885" w:type="dxa"/>
          </w:tcPr>
          <w:p w:rsidR="00732A13" w:rsidRPr="00795CCC" w:rsidRDefault="00DD619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3,31</w:t>
            </w:r>
          </w:p>
        </w:tc>
        <w:tc>
          <w:tcPr>
            <w:tcW w:w="976" w:type="dxa"/>
          </w:tcPr>
          <w:p w:rsidR="00732A13" w:rsidRPr="00795CCC" w:rsidRDefault="00E96C3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29,33</w:t>
            </w:r>
          </w:p>
        </w:tc>
        <w:tc>
          <w:tcPr>
            <w:tcW w:w="876" w:type="dxa"/>
          </w:tcPr>
          <w:p w:rsidR="00732A13" w:rsidRPr="00795CCC" w:rsidRDefault="00DD619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3,31</w:t>
            </w:r>
          </w:p>
        </w:tc>
        <w:tc>
          <w:tcPr>
            <w:tcW w:w="876" w:type="dxa"/>
          </w:tcPr>
          <w:p w:rsidR="00732A13" w:rsidRPr="00795CCC" w:rsidRDefault="00E96C32"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29,33</w:t>
            </w:r>
          </w:p>
        </w:tc>
        <w:tc>
          <w:tcPr>
            <w:tcW w:w="874" w:type="dxa"/>
          </w:tcPr>
          <w:p w:rsidR="00732A13" w:rsidRPr="00795CCC" w:rsidRDefault="006862E9"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1,74</w:t>
            </w:r>
          </w:p>
        </w:tc>
        <w:tc>
          <w:tcPr>
            <w:tcW w:w="1109" w:type="dxa"/>
          </w:tcPr>
          <w:p w:rsidR="00732A13" w:rsidRPr="00795CCC" w:rsidRDefault="006862E9" w:rsidP="00934113">
            <w:pPr>
              <w:keepNext/>
              <w:keepLines/>
              <w:spacing w:line="360" w:lineRule="auto"/>
              <w:jc w:val="both"/>
              <w:rPr>
                <w:rFonts w:ascii="Times New Roman" w:hAnsi="Times New Roman" w:cs="Times New Roman"/>
                <w:sz w:val="24"/>
                <w:szCs w:val="24"/>
              </w:rPr>
            </w:pPr>
            <w:r w:rsidRPr="00795CCC">
              <w:rPr>
                <w:rFonts w:ascii="Times New Roman" w:hAnsi="Times New Roman" w:cs="Times New Roman"/>
                <w:sz w:val="24"/>
                <w:szCs w:val="24"/>
              </w:rPr>
              <w:t>100,00</w:t>
            </w:r>
          </w:p>
        </w:tc>
      </w:tr>
      <w:tr w:rsidR="00DD6192" w:rsidRPr="00962126" w:rsidTr="00384136">
        <w:tc>
          <w:tcPr>
            <w:tcW w:w="2999" w:type="dxa"/>
          </w:tcPr>
          <w:p w:rsidR="00732A13" w:rsidRPr="00795CCC" w:rsidRDefault="00732A13" w:rsidP="006D1E6C">
            <w:pPr>
              <w:pStyle w:val="a5"/>
              <w:rPr>
                <w:color w:val="000000"/>
              </w:rPr>
            </w:pPr>
            <w:r w:rsidRPr="00795CCC">
              <w:rPr>
                <w:color w:val="000000"/>
              </w:rPr>
              <w:t>Всего основных средств</w:t>
            </w:r>
          </w:p>
        </w:tc>
        <w:tc>
          <w:tcPr>
            <w:tcW w:w="976" w:type="dxa"/>
          </w:tcPr>
          <w:p w:rsidR="00732A13" w:rsidRPr="00795CCC" w:rsidRDefault="00960FAF"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886,3</w:t>
            </w:r>
          </w:p>
        </w:tc>
        <w:tc>
          <w:tcPr>
            <w:tcW w:w="885" w:type="dxa"/>
          </w:tcPr>
          <w:p w:rsidR="00732A13" w:rsidRPr="00795CCC" w:rsidRDefault="00960FAF"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100,0</w:t>
            </w:r>
          </w:p>
        </w:tc>
        <w:tc>
          <w:tcPr>
            <w:tcW w:w="976" w:type="dxa"/>
          </w:tcPr>
          <w:p w:rsidR="00732A13" w:rsidRPr="00795CCC" w:rsidRDefault="00960FAF"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886,3</w:t>
            </w:r>
          </w:p>
        </w:tc>
        <w:tc>
          <w:tcPr>
            <w:tcW w:w="876" w:type="dxa"/>
          </w:tcPr>
          <w:p w:rsidR="00732A13" w:rsidRPr="00795CCC" w:rsidRDefault="00DD6192"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100,00</w:t>
            </w:r>
          </w:p>
        </w:tc>
        <w:tc>
          <w:tcPr>
            <w:tcW w:w="876" w:type="dxa"/>
          </w:tcPr>
          <w:p w:rsidR="00732A13" w:rsidRPr="00795CCC" w:rsidRDefault="00960FAF"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1686,3</w:t>
            </w:r>
          </w:p>
        </w:tc>
        <w:tc>
          <w:tcPr>
            <w:tcW w:w="874" w:type="dxa"/>
          </w:tcPr>
          <w:p w:rsidR="00732A13" w:rsidRPr="00795CCC" w:rsidRDefault="00960FAF"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100,0</w:t>
            </w:r>
          </w:p>
        </w:tc>
        <w:tc>
          <w:tcPr>
            <w:tcW w:w="1109" w:type="dxa"/>
          </w:tcPr>
          <w:p w:rsidR="00732A13" w:rsidRPr="00795CCC" w:rsidRDefault="00960FAF" w:rsidP="00960FAF">
            <w:pPr>
              <w:keepNext/>
              <w:keepLines/>
              <w:spacing w:line="360" w:lineRule="auto"/>
              <w:jc w:val="center"/>
              <w:rPr>
                <w:rFonts w:ascii="Times New Roman" w:hAnsi="Times New Roman" w:cs="Times New Roman"/>
                <w:sz w:val="24"/>
                <w:szCs w:val="24"/>
              </w:rPr>
            </w:pPr>
            <w:r w:rsidRPr="00795CCC">
              <w:rPr>
                <w:rFonts w:ascii="Times New Roman" w:hAnsi="Times New Roman" w:cs="Times New Roman"/>
                <w:sz w:val="24"/>
                <w:szCs w:val="24"/>
              </w:rPr>
              <w:t>190,3</w:t>
            </w:r>
          </w:p>
        </w:tc>
      </w:tr>
    </w:tbl>
    <w:p w:rsidR="004A197D" w:rsidRDefault="00C878E3" w:rsidP="004A197D">
      <w:pPr>
        <w:spacing w:after="0" w:line="360" w:lineRule="auto"/>
        <w:ind w:firstLine="709"/>
        <w:jc w:val="both"/>
        <w:rPr>
          <w:rFonts w:ascii="Times New Roman" w:hAnsi="Times New Roman" w:cs="Times New Roman"/>
          <w:sz w:val="28"/>
          <w:szCs w:val="28"/>
        </w:rPr>
      </w:pPr>
      <w:r w:rsidRPr="00B905BD">
        <w:rPr>
          <w:rFonts w:ascii="Times New Roman" w:hAnsi="Times New Roman" w:cs="Times New Roman"/>
          <w:sz w:val="28"/>
          <w:szCs w:val="28"/>
        </w:rPr>
        <w:t>За исследуемый период стоимость основных средств ув</w:t>
      </w:r>
      <w:r w:rsidR="00AB3A61" w:rsidRPr="00B905BD">
        <w:rPr>
          <w:rFonts w:ascii="Times New Roman" w:hAnsi="Times New Roman" w:cs="Times New Roman"/>
          <w:sz w:val="28"/>
          <w:szCs w:val="28"/>
        </w:rPr>
        <w:t>еличилась на 90,26 % и в 2016 году</w:t>
      </w:r>
      <w:r w:rsidRPr="00B905BD">
        <w:rPr>
          <w:rFonts w:ascii="Times New Roman" w:hAnsi="Times New Roman" w:cs="Times New Roman"/>
          <w:sz w:val="28"/>
          <w:szCs w:val="28"/>
        </w:rPr>
        <w:t xml:space="preserve"> составила </w:t>
      </w:r>
      <w:r w:rsidR="00AB3A61" w:rsidRPr="00B905BD">
        <w:rPr>
          <w:rFonts w:ascii="Times New Roman" w:hAnsi="Times New Roman" w:cs="Times New Roman"/>
          <w:sz w:val="28"/>
          <w:szCs w:val="28"/>
        </w:rPr>
        <w:t>1686,28 тыс. руб. за счет приобретения здания столярного цеха за 800 тыс. руб.</w:t>
      </w:r>
      <w:r w:rsidR="00E6321C" w:rsidRPr="00B905BD">
        <w:rPr>
          <w:rFonts w:ascii="Times New Roman" w:hAnsi="Times New Roman" w:cs="Times New Roman"/>
          <w:sz w:val="28"/>
          <w:szCs w:val="28"/>
        </w:rPr>
        <w:t xml:space="preserve">  Удельный вес зданий и сооружений в структуре основных средств составил в 2016 году 47,44 %, транспортных средств 5082 %, </w:t>
      </w:r>
      <w:r w:rsidR="00AB3A61" w:rsidRPr="00B905BD">
        <w:rPr>
          <w:rFonts w:ascii="Times New Roman" w:hAnsi="Times New Roman" w:cs="Times New Roman"/>
          <w:sz w:val="28"/>
          <w:szCs w:val="28"/>
        </w:rPr>
        <w:t>производственный и хозяйственный инвентарь 1,74</w:t>
      </w:r>
      <w:r w:rsidR="00E6321C" w:rsidRPr="00B905BD">
        <w:rPr>
          <w:rFonts w:ascii="Times New Roman" w:hAnsi="Times New Roman" w:cs="Times New Roman"/>
          <w:sz w:val="28"/>
          <w:szCs w:val="28"/>
        </w:rPr>
        <w:t xml:space="preserve"> %</w:t>
      </w:r>
      <w:r w:rsidR="004A197D">
        <w:rPr>
          <w:rFonts w:ascii="Times New Roman" w:hAnsi="Times New Roman" w:cs="Times New Roman"/>
          <w:sz w:val="28"/>
          <w:szCs w:val="28"/>
        </w:rPr>
        <w:t>.</w:t>
      </w:r>
    </w:p>
    <w:p w:rsidR="00795CCC" w:rsidRDefault="00D36137" w:rsidP="004A197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эффективности использования основных </w:t>
      </w:r>
      <w:r w:rsidR="006862E9">
        <w:rPr>
          <w:rFonts w:ascii="Times New Roman" w:hAnsi="Times New Roman"/>
          <w:sz w:val="28"/>
          <w:szCs w:val="28"/>
        </w:rPr>
        <w:t>средств представлены в таблице 5</w:t>
      </w:r>
      <w:r>
        <w:rPr>
          <w:rFonts w:ascii="Times New Roman" w:hAnsi="Times New Roman"/>
          <w:sz w:val="28"/>
          <w:szCs w:val="28"/>
        </w:rPr>
        <w:t>.</w:t>
      </w:r>
    </w:p>
    <w:p w:rsidR="00D36137" w:rsidRDefault="00D36137" w:rsidP="009018A1">
      <w:pPr>
        <w:widowControl w:val="0"/>
        <w:autoSpaceDE w:val="0"/>
        <w:autoSpaceDN w:val="0"/>
        <w:adjustRightInd w:val="0"/>
        <w:spacing w:after="0" w:line="240" w:lineRule="auto"/>
        <w:ind w:left="142" w:right="-20" w:firstLine="567"/>
        <w:rPr>
          <w:rFonts w:ascii="Times New Roman" w:hAnsi="Times New Roman"/>
          <w:sz w:val="24"/>
          <w:szCs w:val="24"/>
        </w:rPr>
      </w:pPr>
      <w:r>
        <w:rPr>
          <w:rFonts w:ascii="Times New Roman" w:hAnsi="Times New Roman"/>
          <w:sz w:val="28"/>
          <w:szCs w:val="28"/>
        </w:rPr>
        <w:t>Та</w:t>
      </w:r>
      <w:r>
        <w:rPr>
          <w:rFonts w:ascii="Times New Roman" w:hAnsi="Times New Roman"/>
          <w:spacing w:val="1"/>
          <w:sz w:val="28"/>
          <w:szCs w:val="28"/>
        </w:rPr>
        <w:t>б</w:t>
      </w:r>
      <w:r>
        <w:rPr>
          <w:rFonts w:ascii="Times New Roman" w:hAnsi="Times New Roman"/>
          <w:sz w:val="28"/>
          <w:szCs w:val="28"/>
        </w:rPr>
        <w:t>л</w:t>
      </w:r>
      <w:r>
        <w:rPr>
          <w:rFonts w:ascii="Times New Roman" w:hAnsi="Times New Roman"/>
          <w:spacing w:val="1"/>
          <w:sz w:val="28"/>
          <w:szCs w:val="28"/>
        </w:rPr>
        <w:t>и</w:t>
      </w:r>
      <w:r w:rsidR="006862E9">
        <w:rPr>
          <w:rFonts w:ascii="Times New Roman" w:hAnsi="Times New Roman"/>
          <w:sz w:val="28"/>
          <w:szCs w:val="28"/>
        </w:rPr>
        <w:t>ца 5</w:t>
      </w:r>
      <w:r>
        <w:rPr>
          <w:rFonts w:ascii="Times New Roman" w:hAnsi="Times New Roman"/>
          <w:sz w:val="28"/>
          <w:szCs w:val="28"/>
        </w:rPr>
        <w:t xml:space="preserve"> - </w:t>
      </w:r>
      <w:r w:rsidR="003259D3">
        <w:rPr>
          <w:rFonts w:ascii="Times New Roman" w:hAnsi="Times New Roman"/>
          <w:sz w:val="28"/>
          <w:szCs w:val="28"/>
        </w:rPr>
        <w:t>Показатели э</w:t>
      </w:r>
      <w:r w:rsidR="003259D3">
        <w:rPr>
          <w:rFonts w:ascii="Times New Roman" w:hAnsi="Times New Roman"/>
          <w:spacing w:val="-1"/>
          <w:sz w:val="28"/>
          <w:szCs w:val="28"/>
        </w:rPr>
        <w:t>ф</w:t>
      </w:r>
      <w:r w:rsidR="003259D3">
        <w:rPr>
          <w:rFonts w:ascii="Times New Roman" w:hAnsi="Times New Roman"/>
          <w:sz w:val="28"/>
          <w:szCs w:val="28"/>
        </w:rPr>
        <w:t>фе</w:t>
      </w:r>
      <w:r w:rsidR="003259D3">
        <w:rPr>
          <w:rFonts w:ascii="Times New Roman" w:hAnsi="Times New Roman"/>
          <w:spacing w:val="1"/>
          <w:sz w:val="28"/>
          <w:szCs w:val="28"/>
        </w:rPr>
        <w:t>к</w:t>
      </w:r>
      <w:r w:rsidR="003259D3">
        <w:rPr>
          <w:rFonts w:ascii="Times New Roman" w:hAnsi="Times New Roman"/>
          <w:spacing w:val="-2"/>
          <w:sz w:val="28"/>
          <w:szCs w:val="28"/>
        </w:rPr>
        <w:t>т</w:t>
      </w:r>
      <w:r w:rsidR="003259D3">
        <w:rPr>
          <w:rFonts w:ascii="Times New Roman" w:hAnsi="Times New Roman"/>
          <w:spacing w:val="1"/>
          <w:sz w:val="28"/>
          <w:szCs w:val="28"/>
        </w:rPr>
        <w:t>и</w:t>
      </w:r>
      <w:r w:rsidR="003259D3">
        <w:rPr>
          <w:rFonts w:ascii="Times New Roman" w:hAnsi="Times New Roman"/>
          <w:sz w:val="28"/>
          <w:szCs w:val="28"/>
        </w:rPr>
        <w:t>вно</w:t>
      </w:r>
      <w:r w:rsidR="003259D3">
        <w:rPr>
          <w:rFonts w:ascii="Times New Roman" w:hAnsi="Times New Roman"/>
          <w:spacing w:val="1"/>
          <w:sz w:val="28"/>
          <w:szCs w:val="28"/>
        </w:rPr>
        <w:t>с</w:t>
      </w:r>
      <w:r w:rsidR="003259D3">
        <w:rPr>
          <w:rFonts w:ascii="Times New Roman" w:hAnsi="Times New Roman"/>
          <w:sz w:val="28"/>
          <w:szCs w:val="28"/>
        </w:rPr>
        <w:t>ти</w:t>
      </w:r>
      <w:r w:rsidR="00962126">
        <w:rPr>
          <w:rFonts w:ascii="Times New Roman" w:hAnsi="Times New Roman"/>
          <w:sz w:val="28"/>
          <w:szCs w:val="28"/>
        </w:rPr>
        <w:t xml:space="preserve"> </w:t>
      </w:r>
      <w:r>
        <w:rPr>
          <w:rFonts w:ascii="Times New Roman" w:hAnsi="Times New Roman"/>
          <w:sz w:val="28"/>
          <w:szCs w:val="28"/>
        </w:rPr>
        <w:t>и</w:t>
      </w:r>
      <w:r>
        <w:rPr>
          <w:rFonts w:ascii="Times New Roman" w:hAnsi="Times New Roman"/>
          <w:spacing w:val="-1"/>
          <w:sz w:val="28"/>
          <w:szCs w:val="28"/>
        </w:rPr>
        <w:t>сп</w:t>
      </w:r>
      <w:r>
        <w:rPr>
          <w:rFonts w:ascii="Times New Roman" w:hAnsi="Times New Roman"/>
          <w:spacing w:val="1"/>
          <w:sz w:val="28"/>
          <w:szCs w:val="28"/>
        </w:rPr>
        <w:t>о</w:t>
      </w:r>
      <w:r>
        <w:rPr>
          <w:rFonts w:ascii="Times New Roman" w:hAnsi="Times New Roman"/>
          <w:sz w:val="28"/>
          <w:szCs w:val="28"/>
        </w:rPr>
        <w:t>ль</w:t>
      </w:r>
      <w:r>
        <w:rPr>
          <w:rFonts w:ascii="Times New Roman" w:hAnsi="Times New Roman"/>
          <w:spacing w:val="-1"/>
          <w:sz w:val="28"/>
          <w:szCs w:val="28"/>
        </w:rPr>
        <w:t>з</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2"/>
          <w:sz w:val="28"/>
          <w:szCs w:val="28"/>
        </w:rPr>
        <w:t>и</w:t>
      </w:r>
      <w:r>
        <w:rPr>
          <w:rFonts w:ascii="Times New Roman" w:hAnsi="Times New Roman"/>
          <w:sz w:val="28"/>
          <w:szCs w:val="28"/>
        </w:rPr>
        <w:t>я</w:t>
      </w:r>
      <w:r w:rsidR="00962126">
        <w:rPr>
          <w:rFonts w:ascii="Times New Roman" w:hAnsi="Times New Roman"/>
          <w:sz w:val="28"/>
          <w:szCs w:val="28"/>
        </w:rPr>
        <w:t xml:space="preserve"> </w:t>
      </w:r>
      <w:r>
        <w:rPr>
          <w:rFonts w:ascii="Times New Roman" w:hAnsi="Times New Roman"/>
          <w:spacing w:val="1"/>
          <w:sz w:val="28"/>
          <w:szCs w:val="28"/>
        </w:rPr>
        <w:t>о</w:t>
      </w:r>
      <w:r>
        <w:rPr>
          <w:rFonts w:ascii="Times New Roman" w:hAnsi="Times New Roman"/>
          <w:spacing w:val="-1"/>
          <w:sz w:val="28"/>
          <w:szCs w:val="28"/>
        </w:rPr>
        <w:t>с</w:t>
      </w:r>
      <w:r>
        <w:rPr>
          <w:rFonts w:ascii="Times New Roman" w:hAnsi="Times New Roman"/>
          <w:sz w:val="28"/>
          <w:szCs w:val="28"/>
        </w:rPr>
        <w:t>н</w:t>
      </w:r>
      <w:r>
        <w:rPr>
          <w:rFonts w:ascii="Times New Roman" w:hAnsi="Times New Roman"/>
          <w:spacing w:val="2"/>
          <w:sz w:val="28"/>
          <w:szCs w:val="28"/>
        </w:rPr>
        <w:t>о</w:t>
      </w:r>
      <w:r>
        <w:rPr>
          <w:rFonts w:ascii="Times New Roman" w:hAnsi="Times New Roman"/>
          <w:spacing w:val="-2"/>
          <w:sz w:val="28"/>
          <w:szCs w:val="28"/>
        </w:rPr>
        <w:t>в</w:t>
      </w:r>
      <w:r>
        <w:rPr>
          <w:rFonts w:ascii="Times New Roman" w:hAnsi="Times New Roman"/>
          <w:spacing w:val="1"/>
          <w:sz w:val="28"/>
          <w:szCs w:val="28"/>
        </w:rPr>
        <w:t>н</w:t>
      </w:r>
      <w:r>
        <w:rPr>
          <w:rFonts w:ascii="Times New Roman" w:hAnsi="Times New Roman"/>
          <w:sz w:val="28"/>
          <w:szCs w:val="28"/>
        </w:rPr>
        <w:t xml:space="preserve">ых </w:t>
      </w:r>
      <w:r>
        <w:rPr>
          <w:rFonts w:ascii="Times New Roman" w:hAnsi="Times New Roman"/>
          <w:spacing w:val="-2"/>
          <w:sz w:val="28"/>
          <w:szCs w:val="28"/>
        </w:rPr>
        <w:t>с</w:t>
      </w:r>
      <w:r>
        <w:rPr>
          <w:rFonts w:ascii="Times New Roman" w:hAnsi="Times New Roman"/>
          <w:sz w:val="28"/>
          <w:szCs w:val="28"/>
        </w:rPr>
        <w:t>ред</w:t>
      </w:r>
      <w:r>
        <w:rPr>
          <w:rFonts w:ascii="Times New Roman" w:hAnsi="Times New Roman"/>
          <w:spacing w:val="-1"/>
          <w:sz w:val="28"/>
          <w:szCs w:val="28"/>
        </w:rPr>
        <w:t>с</w:t>
      </w:r>
      <w:r>
        <w:rPr>
          <w:rFonts w:ascii="Times New Roman" w:hAnsi="Times New Roman"/>
          <w:sz w:val="28"/>
          <w:szCs w:val="28"/>
        </w:rPr>
        <w:t>тв</w:t>
      </w:r>
    </w:p>
    <w:tbl>
      <w:tblPr>
        <w:tblW w:w="9674" w:type="dxa"/>
        <w:tblInd w:w="4" w:type="dxa"/>
        <w:tblLayout w:type="fixed"/>
        <w:tblCellMar>
          <w:left w:w="0" w:type="dxa"/>
          <w:right w:w="0" w:type="dxa"/>
        </w:tblCellMar>
        <w:tblLook w:val="0000" w:firstRow="0" w:lastRow="0" w:firstColumn="0" w:lastColumn="0" w:noHBand="0" w:noVBand="0"/>
      </w:tblPr>
      <w:tblGrid>
        <w:gridCol w:w="4279"/>
        <w:gridCol w:w="1356"/>
        <w:gridCol w:w="1200"/>
        <w:gridCol w:w="1198"/>
        <w:gridCol w:w="1641"/>
      </w:tblGrid>
      <w:tr w:rsidR="00D36137" w:rsidRPr="00B905BD" w:rsidTr="00384136">
        <w:trPr>
          <w:trHeight w:hRule="exact" w:val="614"/>
        </w:trPr>
        <w:tc>
          <w:tcPr>
            <w:tcW w:w="4279"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По</w:t>
            </w:r>
            <w:r w:rsidRPr="00795CCC">
              <w:rPr>
                <w:rFonts w:ascii="Times New Roman" w:hAnsi="Times New Roman" w:cs="Times New Roman"/>
                <w:spacing w:val="1"/>
                <w:sz w:val="24"/>
                <w:szCs w:val="24"/>
              </w:rPr>
              <w:t>ка</w:t>
            </w:r>
            <w:r w:rsidRPr="00795CCC">
              <w:rPr>
                <w:rFonts w:ascii="Times New Roman" w:hAnsi="Times New Roman" w:cs="Times New Roman"/>
                <w:sz w:val="24"/>
                <w:szCs w:val="24"/>
              </w:rPr>
              <w:t>зат</w:t>
            </w:r>
            <w:r w:rsidRPr="00795CCC">
              <w:rPr>
                <w:rFonts w:ascii="Times New Roman" w:hAnsi="Times New Roman" w:cs="Times New Roman"/>
                <w:spacing w:val="1"/>
                <w:sz w:val="24"/>
                <w:szCs w:val="24"/>
              </w:rPr>
              <w:t>е</w:t>
            </w:r>
            <w:r w:rsidR="00795CCC">
              <w:rPr>
                <w:rFonts w:ascii="Times New Roman" w:hAnsi="Times New Roman" w:cs="Times New Roman"/>
                <w:sz w:val="24"/>
                <w:szCs w:val="24"/>
              </w:rPr>
              <w:t>ль</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B905BD"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2</w:t>
            </w:r>
            <w:r w:rsidR="00D36137" w:rsidRPr="00795CCC">
              <w:rPr>
                <w:rFonts w:ascii="Times New Roman" w:hAnsi="Times New Roman" w:cs="Times New Roman"/>
                <w:sz w:val="24"/>
                <w:szCs w:val="24"/>
              </w:rPr>
              <w:t>014</w:t>
            </w:r>
            <w:r w:rsidR="00D36137" w:rsidRPr="00795CCC">
              <w:rPr>
                <w:rFonts w:ascii="Times New Roman" w:hAnsi="Times New Roman" w:cs="Times New Roman"/>
                <w:spacing w:val="1"/>
                <w:sz w:val="24"/>
                <w:szCs w:val="24"/>
              </w:rPr>
              <w:t>г</w:t>
            </w:r>
            <w:r w:rsidR="00795CCC">
              <w:rPr>
                <w:rFonts w:ascii="Times New Roman" w:hAnsi="Times New Roman" w:cs="Times New Roman"/>
                <w:sz w:val="24"/>
                <w:szCs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2</w:t>
            </w:r>
            <w:r w:rsidR="00795CCC">
              <w:rPr>
                <w:rFonts w:ascii="Times New Roman" w:hAnsi="Times New Roman" w:cs="Times New Roman"/>
                <w:sz w:val="24"/>
                <w:szCs w:val="24"/>
              </w:rPr>
              <w:t>015 г.</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2016 г.</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687B72"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color w:val="000000"/>
                <w:sz w:val="24"/>
                <w:szCs w:val="24"/>
              </w:rPr>
              <w:t>2016 г. в % к 2014 г.</w:t>
            </w:r>
          </w:p>
        </w:tc>
      </w:tr>
      <w:tr w:rsidR="00D36137" w:rsidTr="00384136">
        <w:trPr>
          <w:trHeight w:hRule="exact" w:val="588"/>
        </w:trPr>
        <w:tc>
          <w:tcPr>
            <w:tcW w:w="4279" w:type="dxa"/>
            <w:tcBorders>
              <w:top w:val="single" w:sz="2" w:space="0" w:color="auto"/>
              <w:left w:val="single" w:sz="2" w:space="0" w:color="auto"/>
              <w:bottom w:val="single" w:sz="2" w:space="0" w:color="auto"/>
              <w:right w:val="single" w:sz="2" w:space="0" w:color="auto"/>
            </w:tcBorders>
          </w:tcPr>
          <w:p w:rsidR="00D36137" w:rsidRPr="00795CCC" w:rsidRDefault="00D36137" w:rsidP="00384136">
            <w:pPr>
              <w:widowControl w:val="0"/>
              <w:autoSpaceDE w:val="0"/>
              <w:autoSpaceDN w:val="0"/>
              <w:adjustRightInd w:val="0"/>
              <w:spacing w:after="0" w:line="240" w:lineRule="auto"/>
              <w:ind w:left="108" w:right="745"/>
              <w:rPr>
                <w:rFonts w:ascii="Times New Roman" w:hAnsi="Times New Roman" w:cs="Times New Roman"/>
                <w:sz w:val="24"/>
                <w:szCs w:val="24"/>
              </w:rPr>
            </w:pPr>
            <w:r w:rsidRPr="00795CCC">
              <w:rPr>
                <w:rFonts w:ascii="Times New Roman" w:hAnsi="Times New Roman" w:cs="Times New Roman"/>
                <w:sz w:val="24"/>
                <w:szCs w:val="24"/>
              </w:rPr>
              <w:t>С</w:t>
            </w:r>
            <w:r w:rsidRPr="00795CCC">
              <w:rPr>
                <w:rFonts w:ascii="Times New Roman" w:hAnsi="Times New Roman" w:cs="Times New Roman"/>
                <w:spacing w:val="1"/>
                <w:sz w:val="24"/>
                <w:szCs w:val="24"/>
              </w:rPr>
              <w:t>р</w:t>
            </w:r>
            <w:r w:rsidRPr="00795CCC">
              <w:rPr>
                <w:rFonts w:ascii="Times New Roman" w:hAnsi="Times New Roman" w:cs="Times New Roman"/>
                <w:sz w:val="24"/>
                <w:szCs w:val="24"/>
              </w:rPr>
              <w:t>ед</w:t>
            </w:r>
            <w:r w:rsidRPr="00795CCC">
              <w:rPr>
                <w:rFonts w:ascii="Times New Roman" w:hAnsi="Times New Roman" w:cs="Times New Roman"/>
                <w:spacing w:val="2"/>
                <w:sz w:val="24"/>
                <w:szCs w:val="24"/>
              </w:rPr>
              <w:t>н</w:t>
            </w:r>
            <w:r w:rsidRPr="00795CCC">
              <w:rPr>
                <w:rFonts w:ascii="Times New Roman" w:hAnsi="Times New Roman" w:cs="Times New Roman"/>
                <w:spacing w:val="-1"/>
                <w:sz w:val="24"/>
                <w:szCs w:val="24"/>
              </w:rPr>
              <w:t>е</w:t>
            </w:r>
            <w:r w:rsidRPr="00795CCC">
              <w:rPr>
                <w:rFonts w:ascii="Times New Roman" w:hAnsi="Times New Roman" w:cs="Times New Roman"/>
                <w:sz w:val="24"/>
                <w:szCs w:val="24"/>
              </w:rPr>
              <w:t>г</w:t>
            </w:r>
            <w:r w:rsidRPr="00795CCC">
              <w:rPr>
                <w:rFonts w:ascii="Times New Roman" w:hAnsi="Times New Roman" w:cs="Times New Roman"/>
                <w:spacing w:val="-1"/>
                <w:sz w:val="24"/>
                <w:szCs w:val="24"/>
              </w:rPr>
              <w:t>од</w:t>
            </w:r>
            <w:r w:rsidRPr="00795CCC">
              <w:rPr>
                <w:rFonts w:ascii="Times New Roman" w:hAnsi="Times New Roman" w:cs="Times New Roman"/>
                <w:spacing w:val="1"/>
                <w:sz w:val="24"/>
                <w:szCs w:val="24"/>
              </w:rPr>
              <w:t>о</w:t>
            </w:r>
            <w:r w:rsidRPr="00795CCC">
              <w:rPr>
                <w:rFonts w:ascii="Times New Roman" w:hAnsi="Times New Roman" w:cs="Times New Roman"/>
                <w:sz w:val="24"/>
                <w:szCs w:val="24"/>
              </w:rPr>
              <w:t>ва</w:t>
            </w:r>
            <w:r w:rsidRPr="00795CCC">
              <w:rPr>
                <w:rFonts w:ascii="Times New Roman" w:hAnsi="Times New Roman" w:cs="Times New Roman"/>
                <w:spacing w:val="1"/>
                <w:sz w:val="24"/>
                <w:szCs w:val="24"/>
              </w:rPr>
              <w:t>я</w:t>
            </w:r>
            <w:r w:rsidRPr="00795CCC">
              <w:rPr>
                <w:rFonts w:ascii="Times New Roman" w:hAnsi="Times New Roman" w:cs="Times New Roman"/>
                <w:sz w:val="24"/>
                <w:szCs w:val="24"/>
              </w:rPr>
              <w:t xml:space="preserve"> с</w:t>
            </w:r>
            <w:r w:rsidRPr="00795CCC">
              <w:rPr>
                <w:rFonts w:ascii="Times New Roman" w:hAnsi="Times New Roman" w:cs="Times New Roman"/>
                <w:spacing w:val="-2"/>
                <w:sz w:val="24"/>
                <w:szCs w:val="24"/>
              </w:rPr>
              <w:t>т</w:t>
            </w:r>
            <w:r w:rsidRPr="00795CCC">
              <w:rPr>
                <w:rFonts w:ascii="Times New Roman" w:hAnsi="Times New Roman" w:cs="Times New Roman"/>
                <w:sz w:val="24"/>
                <w:szCs w:val="24"/>
              </w:rPr>
              <w:t>оим</w:t>
            </w:r>
            <w:r w:rsidRPr="00795CCC">
              <w:rPr>
                <w:rFonts w:ascii="Times New Roman" w:hAnsi="Times New Roman" w:cs="Times New Roman"/>
                <w:spacing w:val="1"/>
                <w:sz w:val="24"/>
                <w:szCs w:val="24"/>
              </w:rPr>
              <w:t>ос</w:t>
            </w:r>
            <w:r w:rsidRPr="00795CCC">
              <w:rPr>
                <w:rFonts w:ascii="Times New Roman" w:hAnsi="Times New Roman" w:cs="Times New Roman"/>
                <w:sz w:val="24"/>
                <w:szCs w:val="24"/>
              </w:rPr>
              <w:t xml:space="preserve">ть </w:t>
            </w:r>
            <w:r w:rsidRPr="00795CCC">
              <w:rPr>
                <w:rFonts w:ascii="Times New Roman" w:hAnsi="Times New Roman" w:cs="Times New Roman"/>
                <w:spacing w:val="1"/>
                <w:sz w:val="24"/>
                <w:szCs w:val="24"/>
              </w:rPr>
              <w:t>ос</w:t>
            </w:r>
            <w:r w:rsidRPr="00795CCC">
              <w:rPr>
                <w:rFonts w:ascii="Times New Roman" w:hAnsi="Times New Roman" w:cs="Times New Roman"/>
                <w:spacing w:val="-1"/>
                <w:sz w:val="24"/>
                <w:szCs w:val="24"/>
              </w:rPr>
              <w:t>н</w:t>
            </w:r>
            <w:r w:rsidRPr="00795CCC">
              <w:rPr>
                <w:rFonts w:ascii="Times New Roman" w:hAnsi="Times New Roman" w:cs="Times New Roman"/>
                <w:spacing w:val="1"/>
                <w:sz w:val="24"/>
                <w:szCs w:val="24"/>
              </w:rPr>
              <w:t>о</w:t>
            </w:r>
            <w:r w:rsidRPr="00795CCC">
              <w:rPr>
                <w:rFonts w:ascii="Times New Roman" w:hAnsi="Times New Roman" w:cs="Times New Roman"/>
                <w:spacing w:val="-2"/>
                <w:sz w:val="24"/>
                <w:szCs w:val="24"/>
              </w:rPr>
              <w:t>в</w:t>
            </w:r>
            <w:r w:rsidRPr="00795CCC">
              <w:rPr>
                <w:rFonts w:ascii="Times New Roman" w:hAnsi="Times New Roman" w:cs="Times New Roman"/>
                <w:spacing w:val="1"/>
                <w:sz w:val="24"/>
                <w:szCs w:val="24"/>
              </w:rPr>
              <w:t>н</w:t>
            </w:r>
            <w:r w:rsidRPr="00795CCC">
              <w:rPr>
                <w:rFonts w:ascii="Times New Roman" w:hAnsi="Times New Roman" w:cs="Times New Roman"/>
                <w:sz w:val="24"/>
                <w:szCs w:val="24"/>
              </w:rPr>
              <w:t>ых</w:t>
            </w:r>
            <w:r w:rsidR="00962126" w:rsidRPr="00795CCC">
              <w:rPr>
                <w:rFonts w:ascii="Times New Roman" w:hAnsi="Times New Roman" w:cs="Times New Roman"/>
                <w:sz w:val="24"/>
                <w:szCs w:val="24"/>
              </w:rPr>
              <w:t xml:space="preserve"> </w:t>
            </w:r>
            <w:r w:rsidRPr="00795CCC">
              <w:rPr>
                <w:rFonts w:ascii="Times New Roman" w:hAnsi="Times New Roman" w:cs="Times New Roman"/>
                <w:spacing w:val="-1"/>
                <w:sz w:val="24"/>
                <w:szCs w:val="24"/>
              </w:rPr>
              <w:t>с</w:t>
            </w:r>
            <w:r w:rsidRPr="00795CCC">
              <w:rPr>
                <w:rFonts w:ascii="Times New Roman" w:hAnsi="Times New Roman" w:cs="Times New Roman"/>
                <w:spacing w:val="1"/>
                <w:sz w:val="24"/>
                <w:szCs w:val="24"/>
              </w:rPr>
              <w:t>р</w:t>
            </w:r>
            <w:r w:rsidRPr="00795CCC">
              <w:rPr>
                <w:rFonts w:ascii="Times New Roman" w:hAnsi="Times New Roman" w:cs="Times New Roman"/>
                <w:sz w:val="24"/>
                <w:szCs w:val="24"/>
              </w:rPr>
              <w:t>едств, т</w:t>
            </w:r>
            <w:r w:rsidRPr="00795CCC">
              <w:rPr>
                <w:rFonts w:ascii="Times New Roman" w:hAnsi="Times New Roman" w:cs="Times New Roman"/>
                <w:spacing w:val="1"/>
                <w:sz w:val="24"/>
                <w:szCs w:val="24"/>
              </w:rPr>
              <w:t>ы</w:t>
            </w:r>
            <w:r w:rsidRPr="00795CCC">
              <w:rPr>
                <w:rFonts w:ascii="Times New Roman" w:hAnsi="Times New Roman" w:cs="Times New Roman"/>
                <w:sz w:val="24"/>
                <w:szCs w:val="24"/>
              </w:rPr>
              <w:t>с</w:t>
            </w:r>
            <w:r w:rsidRPr="00795CCC">
              <w:rPr>
                <w:rFonts w:ascii="Times New Roman" w:hAnsi="Times New Roman" w:cs="Times New Roman"/>
                <w:spacing w:val="1"/>
                <w:sz w:val="24"/>
                <w:szCs w:val="24"/>
              </w:rPr>
              <w:t>.</w:t>
            </w:r>
            <w:r w:rsidR="00B905BD" w:rsidRPr="00795CCC">
              <w:rPr>
                <w:rFonts w:ascii="Times New Roman" w:hAnsi="Times New Roman" w:cs="Times New Roman"/>
                <w:spacing w:val="1"/>
                <w:sz w:val="24"/>
                <w:szCs w:val="24"/>
              </w:rPr>
              <w:t xml:space="preserve"> </w:t>
            </w:r>
            <w:r w:rsidRPr="00795CCC">
              <w:rPr>
                <w:rFonts w:ascii="Times New Roman" w:hAnsi="Times New Roman" w:cs="Times New Roman"/>
                <w:spacing w:val="1"/>
                <w:sz w:val="24"/>
                <w:szCs w:val="24"/>
              </w:rPr>
              <w:t>р</w:t>
            </w:r>
            <w:r w:rsidRPr="00795CCC">
              <w:rPr>
                <w:rFonts w:ascii="Times New Roman" w:hAnsi="Times New Roman" w:cs="Times New Roman"/>
                <w:spacing w:val="-2"/>
                <w:sz w:val="24"/>
                <w:szCs w:val="24"/>
              </w:rPr>
              <w:t>у</w:t>
            </w:r>
            <w:r w:rsidRPr="00795CCC">
              <w:rPr>
                <w:rFonts w:ascii="Times New Roman" w:hAnsi="Times New Roman" w:cs="Times New Roman"/>
                <w:sz w:val="24"/>
                <w:szCs w:val="24"/>
              </w:rPr>
              <w:t>б.</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3</w:t>
            </w:r>
            <w:r w:rsidR="00795CCC">
              <w:rPr>
                <w:rFonts w:ascii="Times New Roman" w:hAnsi="Times New Roman" w:cs="Times New Roman"/>
                <w:sz w:val="24"/>
                <w:szCs w:val="24"/>
              </w:rPr>
              <w:t>02</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4</w:t>
            </w:r>
            <w:r w:rsidR="00795CCC">
              <w:rPr>
                <w:rFonts w:ascii="Times New Roman" w:hAnsi="Times New Roman" w:cs="Times New Roman"/>
                <w:sz w:val="24"/>
                <w:szCs w:val="24"/>
              </w:rPr>
              <w:t>03</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6461E9"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577</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191,1</w:t>
            </w:r>
          </w:p>
        </w:tc>
      </w:tr>
      <w:tr w:rsidR="00D36137" w:rsidTr="00384136">
        <w:trPr>
          <w:trHeight w:hRule="exact" w:val="568"/>
        </w:trPr>
        <w:tc>
          <w:tcPr>
            <w:tcW w:w="4279" w:type="dxa"/>
            <w:tcBorders>
              <w:top w:val="single" w:sz="2" w:space="0" w:color="auto"/>
              <w:left w:val="single" w:sz="2" w:space="0" w:color="auto"/>
              <w:bottom w:val="single" w:sz="2" w:space="0" w:color="auto"/>
              <w:right w:val="single" w:sz="2" w:space="0" w:color="auto"/>
            </w:tcBorders>
          </w:tcPr>
          <w:p w:rsidR="00D36137" w:rsidRPr="00795CCC" w:rsidRDefault="00D36137" w:rsidP="00384136">
            <w:pPr>
              <w:widowControl w:val="0"/>
              <w:autoSpaceDE w:val="0"/>
              <w:autoSpaceDN w:val="0"/>
              <w:adjustRightInd w:val="0"/>
              <w:spacing w:after="0" w:line="240" w:lineRule="auto"/>
              <w:ind w:left="108" w:right="435"/>
              <w:rPr>
                <w:rFonts w:ascii="Times New Roman" w:hAnsi="Times New Roman" w:cs="Times New Roman"/>
                <w:sz w:val="24"/>
                <w:szCs w:val="24"/>
              </w:rPr>
            </w:pPr>
            <w:r w:rsidRPr="00795CCC">
              <w:rPr>
                <w:rFonts w:ascii="Times New Roman" w:hAnsi="Times New Roman" w:cs="Times New Roman"/>
                <w:sz w:val="24"/>
                <w:szCs w:val="24"/>
              </w:rPr>
              <w:t>С</w:t>
            </w:r>
            <w:r w:rsidRPr="00795CCC">
              <w:rPr>
                <w:rFonts w:ascii="Times New Roman" w:hAnsi="Times New Roman" w:cs="Times New Roman"/>
                <w:spacing w:val="2"/>
                <w:sz w:val="24"/>
                <w:szCs w:val="24"/>
              </w:rPr>
              <w:t>р</w:t>
            </w:r>
            <w:r w:rsidRPr="00795CCC">
              <w:rPr>
                <w:rFonts w:ascii="Times New Roman" w:hAnsi="Times New Roman" w:cs="Times New Roman"/>
                <w:spacing w:val="-1"/>
                <w:sz w:val="24"/>
                <w:szCs w:val="24"/>
              </w:rPr>
              <w:t>е</w:t>
            </w:r>
            <w:r w:rsidRPr="00795CCC">
              <w:rPr>
                <w:rFonts w:ascii="Times New Roman" w:hAnsi="Times New Roman" w:cs="Times New Roman"/>
                <w:sz w:val="24"/>
                <w:szCs w:val="24"/>
              </w:rPr>
              <w:t>д</w:t>
            </w:r>
            <w:r w:rsidRPr="00795CCC">
              <w:rPr>
                <w:rFonts w:ascii="Times New Roman" w:hAnsi="Times New Roman" w:cs="Times New Roman"/>
                <w:spacing w:val="2"/>
                <w:sz w:val="24"/>
                <w:szCs w:val="24"/>
              </w:rPr>
              <w:t>н</w:t>
            </w:r>
            <w:r w:rsidRPr="00795CCC">
              <w:rPr>
                <w:rFonts w:ascii="Times New Roman" w:hAnsi="Times New Roman" w:cs="Times New Roman"/>
                <w:spacing w:val="-1"/>
                <w:sz w:val="24"/>
                <w:szCs w:val="24"/>
              </w:rPr>
              <w:t>е</w:t>
            </w:r>
            <w:r w:rsidRPr="00795CCC">
              <w:rPr>
                <w:rFonts w:ascii="Times New Roman" w:hAnsi="Times New Roman" w:cs="Times New Roman"/>
                <w:sz w:val="24"/>
                <w:szCs w:val="24"/>
              </w:rPr>
              <w:t>с</w:t>
            </w:r>
            <w:r w:rsidRPr="00795CCC">
              <w:rPr>
                <w:rFonts w:ascii="Times New Roman" w:hAnsi="Times New Roman" w:cs="Times New Roman"/>
                <w:spacing w:val="-1"/>
                <w:sz w:val="24"/>
                <w:szCs w:val="24"/>
              </w:rPr>
              <w:t>п</w:t>
            </w:r>
            <w:r w:rsidRPr="00795CCC">
              <w:rPr>
                <w:rFonts w:ascii="Times New Roman" w:hAnsi="Times New Roman" w:cs="Times New Roman"/>
                <w:spacing w:val="1"/>
                <w:sz w:val="24"/>
                <w:szCs w:val="24"/>
              </w:rPr>
              <w:t>и</w:t>
            </w:r>
            <w:r w:rsidRPr="00795CCC">
              <w:rPr>
                <w:rFonts w:ascii="Times New Roman" w:hAnsi="Times New Roman" w:cs="Times New Roman"/>
                <w:spacing w:val="-1"/>
                <w:sz w:val="24"/>
                <w:szCs w:val="24"/>
              </w:rPr>
              <w:t>с</w:t>
            </w:r>
            <w:r w:rsidRPr="00795CCC">
              <w:rPr>
                <w:rFonts w:ascii="Times New Roman" w:hAnsi="Times New Roman" w:cs="Times New Roman"/>
                <w:sz w:val="24"/>
                <w:szCs w:val="24"/>
              </w:rPr>
              <w:t>очна</w:t>
            </w:r>
            <w:r w:rsidRPr="00795CCC">
              <w:rPr>
                <w:rFonts w:ascii="Times New Roman" w:hAnsi="Times New Roman" w:cs="Times New Roman"/>
                <w:spacing w:val="1"/>
                <w:sz w:val="24"/>
                <w:szCs w:val="24"/>
              </w:rPr>
              <w:t>я</w:t>
            </w:r>
            <w:r w:rsidR="00EE3173" w:rsidRPr="00795CCC">
              <w:rPr>
                <w:rFonts w:ascii="Times New Roman" w:hAnsi="Times New Roman" w:cs="Times New Roman"/>
                <w:spacing w:val="1"/>
                <w:sz w:val="24"/>
                <w:szCs w:val="24"/>
              </w:rPr>
              <w:t xml:space="preserve"> </w:t>
            </w:r>
            <w:r w:rsidRPr="00795CCC">
              <w:rPr>
                <w:rFonts w:ascii="Times New Roman" w:hAnsi="Times New Roman" w:cs="Times New Roman"/>
                <w:spacing w:val="-1"/>
                <w:sz w:val="24"/>
                <w:szCs w:val="24"/>
              </w:rPr>
              <w:t>ч</w:t>
            </w:r>
            <w:r w:rsidRPr="00795CCC">
              <w:rPr>
                <w:rFonts w:ascii="Times New Roman" w:hAnsi="Times New Roman" w:cs="Times New Roman"/>
                <w:sz w:val="24"/>
                <w:szCs w:val="24"/>
              </w:rPr>
              <w:t>и</w:t>
            </w:r>
            <w:r w:rsidRPr="00795CCC">
              <w:rPr>
                <w:rFonts w:ascii="Times New Roman" w:hAnsi="Times New Roman" w:cs="Times New Roman"/>
                <w:spacing w:val="1"/>
                <w:sz w:val="24"/>
                <w:szCs w:val="24"/>
              </w:rPr>
              <w:t>с</w:t>
            </w:r>
            <w:r w:rsidRPr="00795CCC">
              <w:rPr>
                <w:rFonts w:ascii="Times New Roman" w:hAnsi="Times New Roman" w:cs="Times New Roman"/>
                <w:sz w:val="24"/>
                <w:szCs w:val="24"/>
              </w:rPr>
              <w:t>лен</w:t>
            </w:r>
            <w:r w:rsidRPr="00795CCC">
              <w:rPr>
                <w:rFonts w:ascii="Times New Roman" w:hAnsi="Times New Roman" w:cs="Times New Roman"/>
                <w:spacing w:val="-1"/>
                <w:sz w:val="24"/>
                <w:szCs w:val="24"/>
              </w:rPr>
              <w:t>н</w:t>
            </w:r>
            <w:r w:rsidRPr="00795CCC">
              <w:rPr>
                <w:rFonts w:ascii="Times New Roman" w:hAnsi="Times New Roman" w:cs="Times New Roman"/>
                <w:sz w:val="24"/>
                <w:szCs w:val="24"/>
              </w:rPr>
              <w:t>о</w:t>
            </w:r>
            <w:r w:rsidRPr="00795CCC">
              <w:rPr>
                <w:rFonts w:ascii="Times New Roman" w:hAnsi="Times New Roman" w:cs="Times New Roman"/>
                <w:spacing w:val="1"/>
                <w:sz w:val="24"/>
                <w:szCs w:val="24"/>
              </w:rPr>
              <w:t>с</w:t>
            </w:r>
            <w:r w:rsidRPr="00795CCC">
              <w:rPr>
                <w:rFonts w:ascii="Times New Roman" w:hAnsi="Times New Roman" w:cs="Times New Roman"/>
                <w:sz w:val="24"/>
                <w:szCs w:val="24"/>
              </w:rPr>
              <w:t xml:space="preserve">ть </w:t>
            </w:r>
            <w:r w:rsidRPr="00795CCC">
              <w:rPr>
                <w:rFonts w:ascii="Times New Roman" w:hAnsi="Times New Roman" w:cs="Times New Roman"/>
                <w:spacing w:val="1"/>
                <w:sz w:val="24"/>
                <w:szCs w:val="24"/>
              </w:rPr>
              <w:t>р</w:t>
            </w:r>
            <w:r w:rsidRPr="00795CCC">
              <w:rPr>
                <w:rFonts w:ascii="Times New Roman" w:hAnsi="Times New Roman" w:cs="Times New Roman"/>
                <w:spacing w:val="-1"/>
                <w:sz w:val="24"/>
                <w:szCs w:val="24"/>
              </w:rPr>
              <w:t>а</w:t>
            </w:r>
            <w:r w:rsidRPr="00795CCC">
              <w:rPr>
                <w:rFonts w:ascii="Times New Roman" w:hAnsi="Times New Roman" w:cs="Times New Roman"/>
                <w:spacing w:val="1"/>
                <w:sz w:val="24"/>
                <w:szCs w:val="24"/>
              </w:rPr>
              <w:t>бо</w:t>
            </w:r>
            <w:r w:rsidRPr="00795CCC">
              <w:rPr>
                <w:rFonts w:ascii="Times New Roman" w:hAnsi="Times New Roman" w:cs="Times New Roman"/>
                <w:spacing w:val="-1"/>
                <w:sz w:val="24"/>
                <w:szCs w:val="24"/>
              </w:rPr>
              <w:t>т</w:t>
            </w:r>
            <w:r w:rsidRPr="00795CCC">
              <w:rPr>
                <w:rFonts w:ascii="Times New Roman" w:hAnsi="Times New Roman" w:cs="Times New Roman"/>
                <w:sz w:val="24"/>
                <w:szCs w:val="24"/>
              </w:rPr>
              <w:t>ник</w:t>
            </w:r>
            <w:r w:rsidRPr="00795CCC">
              <w:rPr>
                <w:rFonts w:ascii="Times New Roman" w:hAnsi="Times New Roman" w:cs="Times New Roman"/>
                <w:spacing w:val="1"/>
                <w:sz w:val="24"/>
                <w:szCs w:val="24"/>
              </w:rPr>
              <w:t>ов</w:t>
            </w:r>
            <w:r w:rsidRPr="00795CCC">
              <w:rPr>
                <w:rFonts w:ascii="Times New Roman" w:hAnsi="Times New Roman" w:cs="Times New Roman"/>
                <w:sz w:val="24"/>
                <w:szCs w:val="24"/>
              </w:rPr>
              <w:t>,</w:t>
            </w:r>
            <w:r w:rsidR="00EE3173" w:rsidRPr="00795CCC">
              <w:rPr>
                <w:rFonts w:ascii="Times New Roman" w:hAnsi="Times New Roman" w:cs="Times New Roman"/>
                <w:sz w:val="24"/>
                <w:szCs w:val="24"/>
              </w:rPr>
              <w:t xml:space="preserve"> </w:t>
            </w:r>
            <w:r w:rsidRPr="00795CCC">
              <w:rPr>
                <w:rFonts w:ascii="Times New Roman" w:hAnsi="Times New Roman" w:cs="Times New Roman"/>
                <w:sz w:val="24"/>
                <w:szCs w:val="24"/>
              </w:rPr>
              <w:t>ч</w:t>
            </w:r>
            <w:r w:rsidRPr="00795CCC">
              <w:rPr>
                <w:rFonts w:ascii="Times New Roman" w:hAnsi="Times New Roman" w:cs="Times New Roman"/>
                <w:spacing w:val="1"/>
                <w:sz w:val="24"/>
                <w:szCs w:val="24"/>
              </w:rPr>
              <w:t>е</w:t>
            </w:r>
            <w:r w:rsidRPr="00795CCC">
              <w:rPr>
                <w:rFonts w:ascii="Times New Roman" w:hAnsi="Times New Roman" w:cs="Times New Roman"/>
                <w:sz w:val="24"/>
                <w:szCs w:val="24"/>
              </w:rPr>
              <w:t>л.</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6461E9"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27</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6461E9"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27</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6461E9"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29</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107,41</w:t>
            </w:r>
          </w:p>
        </w:tc>
      </w:tr>
      <w:tr w:rsidR="00D36137" w:rsidTr="00384136">
        <w:trPr>
          <w:trHeight w:hRule="exact" w:val="279"/>
        </w:trPr>
        <w:tc>
          <w:tcPr>
            <w:tcW w:w="4279" w:type="dxa"/>
            <w:tcBorders>
              <w:top w:val="single" w:sz="2" w:space="0" w:color="auto"/>
              <w:left w:val="single" w:sz="2" w:space="0" w:color="auto"/>
              <w:bottom w:val="single" w:sz="2" w:space="0" w:color="auto"/>
              <w:right w:val="single" w:sz="2" w:space="0" w:color="auto"/>
            </w:tcBorders>
          </w:tcPr>
          <w:p w:rsidR="00D36137" w:rsidRPr="00795CCC" w:rsidRDefault="00D36137" w:rsidP="00384136">
            <w:pPr>
              <w:widowControl w:val="0"/>
              <w:autoSpaceDE w:val="0"/>
              <w:autoSpaceDN w:val="0"/>
              <w:adjustRightInd w:val="0"/>
              <w:spacing w:after="0" w:line="240" w:lineRule="auto"/>
              <w:ind w:left="108" w:right="-20"/>
              <w:rPr>
                <w:rFonts w:ascii="Times New Roman" w:hAnsi="Times New Roman" w:cs="Times New Roman"/>
                <w:sz w:val="24"/>
                <w:szCs w:val="24"/>
              </w:rPr>
            </w:pPr>
            <w:r w:rsidRPr="00795CCC">
              <w:rPr>
                <w:rFonts w:ascii="Times New Roman" w:hAnsi="Times New Roman" w:cs="Times New Roman"/>
                <w:sz w:val="24"/>
                <w:szCs w:val="24"/>
              </w:rPr>
              <w:t>В</w:t>
            </w:r>
            <w:r w:rsidRPr="00795CCC">
              <w:rPr>
                <w:rFonts w:ascii="Times New Roman" w:hAnsi="Times New Roman" w:cs="Times New Roman"/>
                <w:spacing w:val="1"/>
                <w:sz w:val="24"/>
                <w:szCs w:val="24"/>
              </w:rPr>
              <w:t>ы</w:t>
            </w:r>
            <w:r w:rsidRPr="00795CCC">
              <w:rPr>
                <w:rFonts w:ascii="Times New Roman" w:hAnsi="Times New Roman" w:cs="Times New Roman"/>
                <w:spacing w:val="2"/>
                <w:sz w:val="24"/>
                <w:szCs w:val="24"/>
              </w:rPr>
              <w:t>р</w:t>
            </w:r>
            <w:r w:rsidRPr="00795CCC">
              <w:rPr>
                <w:rFonts w:ascii="Times New Roman" w:hAnsi="Times New Roman" w:cs="Times New Roman"/>
                <w:spacing w:val="-2"/>
                <w:sz w:val="24"/>
                <w:szCs w:val="24"/>
              </w:rPr>
              <w:t>у</w:t>
            </w:r>
            <w:r w:rsidRPr="00795CCC">
              <w:rPr>
                <w:rFonts w:ascii="Times New Roman" w:hAnsi="Times New Roman" w:cs="Times New Roman"/>
                <w:sz w:val="24"/>
                <w:szCs w:val="24"/>
              </w:rPr>
              <w:t>чк</w:t>
            </w:r>
            <w:r w:rsidRPr="00795CCC">
              <w:rPr>
                <w:rFonts w:ascii="Times New Roman" w:hAnsi="Times New Roman" w:cs="Times New Roman"/>
                <w:spacing w:val="1"/>
                <w:sz w:val="24"/>
                <w:szCs w:val="24"/>
              </w:rPr>
              <w:t>а</w:t>
            </w:r>
            <w:r w:rsidRPr="00795CCC">
              <w:rPr>
                <w:rFonts w:ascii="Times New Roman" w:hAnsi="Times New Roman" w:cs="Times New Roman"/>
                <w:sz w:val="24"/>
                <w:szCs w:val="24"/>
              </w:rPr>
              <w:t>, ты</w:t>
            </w:r>
            <w:r w:rsidRPr="00795CCC">
              <w:rPr>
                <w:rFonts w:ascii="Times New Roman" w:hAnsi="Times New Roman" w:cs="Times New Roman"/>
                <w:spacing w:val="1"/>
                <w:sz w:val="24"/>
                <w:szCs w:val="24"/>
              </w:rPr>
              <w:t>с</w:t>
            </w:r>
            <w:r w:rsidRPr="00795CCC">
              <w:rPr>
                <w:rFonts w:ascii="Times New Roman" w:hAnsi="Times New Roman" w:cs="Times New Roman"/>
                <w:sz w:val="24"/>
                <w:szCs w:val="24"/>
              </w:rPr>
              <w:t>.</w:t>
            </w:r>
            <w:r w:rsidR="00B905BD" w:rsidRPr="00795CCC">
              <w:rPr>
                <w:rFonts w:ascii="Times New Roman" w:hAnsi="Times New Roman" w:cs="Times New Roman"/>
                <w:sz w:val="24"/>
                <w:szCs w:val="24"/>
              </w:rPr>
              <w:t xml:space="preserve"> </w:t>
            </w:r>
            <w:r w:rsidRPr="00795CCC">
              <w:rPr>
                <w:rFonts w:ascii="Times New Roman" w:hAnsi="Times New Roman" w:cs="Times New Roman"/>
                <w:spacing w:val="1"/>
                <w:sz w:val="24"/>
                <w:szCs w:val="24"/>
              </w:rPr>
              <w:t>р</w:t>
            </w:r>
            <w:r w:rsidRPr="00795CCC">
              <w:rPr>
                <w:rFonts w:ascii="Times New Roman" w:hAnsi="Times New Roman" w:cs="Times New Roman"/>
                <w:spacing w:val="-2"/>
                <w:sz w:val="24"/>
                <w:szCs w:val="24"/>
              </w:rPr>
              <w:t>у</w:t>
            </w:r>
            <w:r w:rsidRPr="00795CCC">
              <w:rPr>
                <w:rFonts w:ascii="Times New Roman" w:hAnsi="Times New Roman" w:cs="Times New Roman"/>
                <w:sz w:val="24"/>
                <w:szCs w:val="24"/>
              </w:rPr>
              <w:t>б.</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4</w:t>
            </w:r>
            <w:r w:rsidRPr="00795CCC">
              <w:rPr>
                <w:rFonts w:ascii="Times New Roman" w:hAnsi="Times New Roman" w:cs="Times New Roman"/>
                <w:sz w:val="24"/>
                <w:szCs w:val="24"/>
              </w:rPr>
              <w:t>104</w:t>
            </w:r>
            <w:r w:rsidRPr="00795CCC">
              <w:rPr>
                <w:rFonts w:ascii="Times New Roman" w:hAnsi="Times New Roman" w:cs="Times New Roman"/>
                <w:spacing w:val="1"/>
                <w:sz w:val="24"/>
                <w:szCs w:val="24"/>
              </w:rPr>
              <w:t>8</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4</w:t>
            </w:r>
            <w:r w:rsidRPr="00795CCC">
              <w:rPr>
                <w:rFonts w:ascii="Times New Roman" w:hAnsi="Times New Roman" w:cs="Times New Roman"/>
                <w:sz w:val="24"/>
                <w:szCs w:val="24"/>
              </w:rPr>
              <w:t>298</w:t>
            </w:r>
            <w:r w:rsidRPr="00795CCC">
              <w:rPr>
                <w:rFonts w:ascii="Times New Roman" w:hAnsi="Times New Roman" w:cs="Times New Roman"/>
                <w:spacing w:val="1"/>
                <w:sz w:val="24"/>
                <w:szCs w:val="24"/>
              </w:rPr>
              <w:t>5</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6461E9"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47427</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115,54</w:t>
            </w:r>
          </w:p>
        </w:tc>
      </w:tr>
      <w:tr w:rsidR="00D36137" w:rsidTr="003D71A5">
        <w:trPr>
          <w:trHeight w:hRule="exact" w:val="296"/>
        </w:trPr>
        <w:tc>
          <w:tcPr>
            <w:tcW w:w="4279" w:type="dxa"/>
            <w:tcBorders>
              <w:top w:val="single" w:sz="2" w:space="0" w:color="auto"/>
              <w:left w:val="single" w:sz="2" w:space="0" w:color="auto"/>
              <w:bottom w:val="single" w:sz="2" w:space="0" w:color="auto"/>
              <w:right w:val="single" w:sz="2" w:space="0" w:color="auto"/>
            </w:tcBorders>
          </w:tcPr>
          <w:p w:rsidR="00D36137" w:rsidRPr="00795CCC" w:rsidRDefault="00D36137" w:rsidP="00384136">
            <w:pPr>
              <w:widowControl w:val="0"/>
              <w:autoSpaceDE w:val="0"/>
              <w:autoSpaceDN w:val="0"/>
              <w:adjustRightInd w:val="0"/>
              <w:spacing w:after="0" w:line="240" w:lineRule="auto"/>
              <w:ind w:left="108" w:right="-20"/>
              <w:rPr>
                <w:rFonts w:ascii="Times New Roman" w:hAnsi="Times New Roman" w:cs="Times New Roman"/>
                <w:sz w:val="24"/>
                <w:szCs w:val="24"/>
              </w:rPr>
            </w:pPr>
            <w:proofErr w:type="spellStart"/>
            <w:r w:rsidRPr="00795CCC">
              <w:rPr>
                <w:rFonts w:ascii="Times New Roman" w:hAnsi="Times New Roman" w:cs="Times New Roman"/>
                <w:sz w:val="24"/>
                <w:szCs w:val="24"/>
              </w:rPr>
              <w:t>Ф</w:t>
            </w:r>
            <w:r w:rsidRPr="00795CCC">
              <w:rPr>
                <w:rFonts w:ascii="Times New Roman" w:hAnsi="Times New Roman" w:cs="Times New Roman"/>
                <w:spacing w:val="1"/>
                <w:sz w:val="24"/>
                <w:szCs w:val="24"/>
              </w:rPr>
              <w:t>о</w:t>
            </w:r>
            <w:r w:rsidRPr="00795CCC">
              <w:rPr>
                <w:rFonts w:ascii="Times New Roman" w:hAnsi="Times New Roman" w:cs="Times New Roman"/>
                <w:sz w:val="24"/>
                <w:szCs w:val="24"/>
              </w:rPr>
              <w:t>нд</w:t>
            </w:r>
            <w:r w:rsidRPr="00795CCC">
              <w:rPr>
                <w:rFonts w:ascii="Times New Roman" w:hAnsi="Times New Roman" w:cs="Times New Roman"/>
                <w:spacing w:val="2"/>
                <w:sz w:val="24"/>
                <w:szCs w:val="24"/>
              </w:rPr>
              <w:t>о</w:t>
            </w:r>
            <w:r w:rsidRPr="00795CCC">
              <w:rPr>
                <w:rFonts w:ascii="Times New Roman" w:hAnsi="Times New Roman" w:cs="Times New Roman"/>
                <w:spacing w:val="-2"/>
                <w:sz w:val="24"/>
                <w:szCs w:val="24"/>
              </w:rPr>
              <w:t>в</w:t>
            </w:r>
            <w:r w:rsidRPr="00795CCC">
              <w:rPr>
                <w:rFonts w:ascii="Times New Roman" w:hAnsi="Times New Roman" w:cs="Times New Roman"/>
                <w:spacing w:val="-1"/>
                <w:sz w:val="24"/>
                <w:szCs w:val="24"/>
              </w:rPr>
              <w:t>о</w:t>
            </w:r>
            <w:r w:rsidRPr="00795CCC">
              <w:rPr>
                <w:rFonts w:ascii="Times New Roman" w:hAnsi="Times New Roman" w:cs="Times New Roman"/>
                <w:spacing w:val="1"/>
                <w:sz w:val="24"/>
                <w:szCs w:val="24"/>
              </w:rPr>
              <w:t>ор</w:t>
            </w:r>
            <w:r w:rsidRPr="00795CCC">
              <w:rPr>
                <w:rFonts w:ascii="Times New Roman" w:hAnsi="Times New Roman" w:cs="Times New Roman"/>
                <w:spacing w:val="-2"/>
                <w:sz w:val="24"/>
                <w:szCs w:val="24"/>
              </w:rPr>
              <w:t>у</w:t>
            </w:r>
            <w:r w:rsidRPr="00795CCC">
              <w:rPr>
                <w:rFonts w:ascii="Times New Roman" w:hAnsi="Times New Roman" w:cs="Times New Roman"/>
                <w:sz w:val="24"/>
                <w:szCs w:val="24"/>
              </w:rPr>
              <w:t>ж</w:t>
            </w:r>
            <w:r w:rsidRPr="00795CCC">
              <w:rPr>
                <w:rFonts w:ascii="Times New Roman" w:hAnsi="Times New Roman" w:cs="Times New Roman"/>
                <w:spacing w:val="1"/>
                <w:sz w:val="24"/>
                <w:szCs w:val="24"/>
              </w:rPr>
              <w:t>е</w:t>
            </w:r>
            <w:r w:rsidRPr="00795CCC">
              <w:rPr>
                <w:rFonts w:ascii="Times New Roman" w:hAnsi="Times New Roman" w:cs="Times New Roman"/>
                <w:sz w:val="24"/>
                <w:szCs w:val="24"/>
              </w:rPr>
              <w:t>нн</w:t>
            </w:r>
            <w:r w:rsidRPr="00795CCC">
              <w:rPr>
                <w:rFonts w:ascii="Times New Roman" w:hAnsi="Times New Roman" w:cs="Times New Roman"/>
                <w:spacing w:val="1"/>
                <w:sz w:val="24"/>
                <w:szCs w:val="24"/>
              </w:rPr>
              <w:t>о</w:t>
            </w:r>
            <w:r w:rsidRPr="00795CCC">
              <w:rPr>
                <w:rFonts w:ascii="Times New Roman" w:hAnsi="Times New Roman" w:cs="Times New Roman"/>
                <w:sz w:val="24"/>
                <w:szCs w:val="24"/>
              </w:rPr>
              <w:t>ст</w:t>
            </w:r>
            <w:r w:rsidRPr="00795CCC">
              <w:rPr>
                <w:rFonts w:ascii="Times New Roman" w:hAnsi="Times New Roman" w:cs="Times New Roman"/>
                <w:spacing w:val="-1"/>
                <w:sz w:val="24"/>
                <w:szCs w:val="24"/>
              </w:rPr>
              <w:t>ь</w:t>
            </w:r>
            <w:proofErr w:type="spellEnd"/>
            <w:r w:rsidRPr="00795CCC">
              <w:rPr>
                <w:rFonts w:ascii="Times New Roman" w:hAnsi="Times New Roman" w:cs="Times New Roman"/>
                <w:sz w:val="24"/>
                <w:szCs w:val="24"/>
              </w:rPr>
              <w:t>,</w:t>
            </w:r>
            <w:r w:rsidR="00EE3173" w:rsidRPr="00795CCC">
              <w:rPr>
                <w:rFonts w:ascii="Times New Roman" w:hAnsi="Times New Roman" w:cs="Times New Roman"/>
                <w:sz w:val="24"/>
                <w:szCs w:val="24"/>
              </w:rPr>
              <w:t xml:space="preserve"> </w:t>
            </w:r>
            <w:r w:rsidRPr="00795CCC">
              <w:rPr>
                <w:rFonts w:ascii="Times New Roman" w:hAnsi="Times New Roman" w:cs="Times New Roman"/>
                <w:sz w:val="24"/>
                <w:szCs w:val="24"/>
              </w:rPr>
              <w:t>т</w:t>
            </w:r>
            <w:r w:rsidRPr="00795CCC">
              <w:rPr>
                <w:rFonts w:ascii="Times New Roman" w:hAnsi="Times New Roman" w:cs="Times New Roman"/>
                <w:spacing w:val="1"/>
                <w:sz w:val="24"/>
                <w:szCs w:val="24"/>
              </w:rPr>
              <w:t>ы</w:t>
            </w:r>
            <w:r w:rsidRPr="00795CCC">
              <w:rPr>
                <w:rFonts w:ascii="Times New Roman" w:hAnsi="Times New Roman" w:cs="Times New Roman"/>
                <w:sz w:val="24"/>
                <w:szCs w:val="24"/>
              </w:rPr>
              <w:t>с.</w:t>
            </w:r>
            <w:r w:rsidR="00EE3173" w:rsidRPr="00795CCC">
              <w:rPr>
                <w:rFonts w:ascii="Times New Roman" w:hAnsi="Times New Roman" w:cs="Times New Roman"/>
                <w:sz w:val="24"/>
                <w:szCs w:val="24"/>
              </w:rPr>
              <w:t xml:space="preserve"> </w:t>
            </w:r>
            <w:r w:rsidRPr="00795CCC">
              <w:rPr>
                <w:rFonts w:ascii="Times New Roman" w:hAnsi="Times New Roman" w:cs="Times New Roman"/>
                <w:spacing w:val="1"/>
                <w:sz w:val="24"/>
                <w:szCs w:val="24"/>
              </w:rPr>
              <w:t>р</w:t>
            </w:r>
            <w:r w:rsidRPr="00795CCC">
              <w:rPr>
                <w:rFonts w:ascii="Times New Roman" w:hAnsi="Times New Roman" w:cs="Times New Roman"/>
                <w:spacing w:val="-2"/>
                <w:sz w:val="24"/>
                <w:szCs w:val="24"/>
              </w:rPr>
              <w:t>у</w:t>
            </w:r>
            <w:r w:rsidRPr="00795CCC">
              <w:rPr>
                <w:rFonts w:ascii="Times New Roman" w:hAnsi="Times New Roman" w:cs="Times New Roman"/>
                <w:sz w:val="24"/>
                <w:szCs w:val="24"/>
              </w:rPr>
              <w:t>б.</w:t>
            </w:r>
            <w:r w:rsidR="003259D3" w:rsidRPr="00795CCC">
              <w:rPr>
                <w:rFonts w:ascii="Times New Roman" w:hAnsi="Times New Roman" w:cs="Times New Roman"/>
                <w:sz w:val="24"/>
                <w:szCs w:val="24"/>
              </w:rPr>
              <w:t>/чел.</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687B72"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11,19</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687B72"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14,93</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19,9</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177,84</w:t>
            </w:r>
          </w:p>
        </w:tc>
      </w:tr>
      <w:tr w:rsidR="00D36137" w:rsidTr="003D71A5">
        <w:trPr>
          <w:trHeight w:hRule="exact" w:val="260"/>
        </w:trPr>
        <w:tc>
          <w:tcPr>
            <w:tcW w:w="4279" w:type="dxa"/>
            <w:tcBorders>
              <w:top w:val="single" w:sz="2" w:space="0" w:color="auto"/>
              <w:left w:val="single" w:sz="2" w:space="0" w:color="auto"/>
              <w:bottom w:val="single" w:sz="2" w:space="0" w:color="auto"/>
              <w:right w:val="single" w:sz="2" w:space="0" w:color="auto"/>
            </w:tcBorders>
          </w:tcPr>
          <w:p w:rsidR="00D36137" w:rsidRPr="00795CCC" w:rsidRDefault="00D36137" w:rsidP="003D71A5">
            <w:pPr>
              <w:widowControl w:val="0"/>
              <w:autoSpaceDE w:val="0"/>
              <w:autoSpaceDN w:val="0"/>
              <w:adjustRightInd w:val="0"/>
              <w:spacing w:after="0" w:line="240" w:lineRule="auto"/>
              <w:ind w:left="108" w:right="-20"/>
              <w:rPr>
                <w:rFonts w:ascii="Times New Roman" w:hAnsi="Times New Roman" w:cs="Times New Roman"/>
                <w:sz w:val="24"/>
                <w:szCs w:val="24"/>
              </w:rPr>
            </w:pPr>
            <w:r w:rsidRPr="00795CCC">
              <w:rPr>
                <w:rFonts w:ascii="Times New Roman" w:hAnsi="Times New Roman" w:cs="Times New Roman"/>
                <w:sz w:val="24"/>
                <w:szCs w:val="24"/>
              </w:rPr>
              <w:t>Ф</w:t>
            </w:r>
            <w:r w:rsidRPr="00795CCC">
              <w:rPr>
                <w:rFonts w:ascii="Times New Roman" w:hAnsi="Times New Roman" w:cs="Times New Roman"/>
                <w:spacing w:val="1"/>
                <w:sz w:val="24"/>
                <w:szCs w:val="24"/>
              </w:rPr>
              <w:t>о</w:t>
            </w:r>
            <w:r w:rsidRPr="00795CCC">
              <w:rPr>
                <w:rFonts w:ascii="Times New Roman" w:hAnsi="Times New Roman" w:cs="Times New Roman"/>
                <w:sz w:val="24"/>
                <w:szCs w:val="24"/>
              </w:rPr>
              <w:t>ндо</w:t>
            </w:r>
            <w:r w:rsidRPr="00795CCC">
              <w:rPr>
                <w:rFonts w:ascii="Times New Roman" w:hAnsi="Times New Roman" w:cs="Times New Roman"/>
                <w:spacing w:val="1"/>
                <w:sz w:val="24"/>
                <w:szCs w:val="24"/>
              </w:rPr>
              <w:t>о</w:t>
            </w:r>
            <w:r w:rsidRPr="00795CCC">
              <w:rPr>
                <w:rFonts w:ascii="Times New Roman" w:hAnsi="Times New Roman" w:cs="Times New Roman"/>
                <w:spacing w:val="-1"/>
                <w:sz w:val="24"/>
                <w:szCs w:val="24"/>
              </w:rPr>
              <w:t>т</w:t>
            </w:r>
            <w:r w:rsidRPr="00795CCC">
              <w:rPr>
                <w:rFonts w:ascii="Times New Roman" w:hAnsi="Times New Roman" w:cs="Times New Roman"/>
                <w:sz w:val="24"/>
                <w:szCs w:val="24"/>
              </w:rPr>
              <w:t>д</w:t>
            </w:r>
            <w:r w:rsidRPr="00795CCC">
              <w:rPr>
                <w:rFonts w:ascii="Times New Roman" w:hAnsi="Times New Roman" w:cs="Times New Roman"/>
                <w:spacing w:val="1"/>
                <w:sz w:val="24"/>
                <w:szCs w:val="24"/>
              </w:rPr>
              <w:t>а</w:t>
            </w:r>
            <w:r w:rsidRPr="00795CCC">
              <w:rPr>
                <w:rFonts w:ascii="Times New Roman" w:hAnsi="Times New Roman" w:cs="Times New Roman"/>
                <w:sz w:val="24"/>
                <w:szCs w:val="24"/>
              </w:rPr>
              <w:t>ч</w:t>
            </w:r>
            <w:r w:rsidRPr="00795CCC">
              <w:rPr>
                <w:rFonts w:ascii="Times New Roman" w:hAnsi="Times New Roman" w:cs="Times New Roman"/>
                <w:spacing w:val="1"/>
                <w:sz w:val="24"/>
                <w:szCs w:val="24"/>
              </w:rPr>
              <w:t>а</w:t>
            </w:r>
            <w:r w:rsidRPr="00795CCC">
              <w:rPr>
                <w:rFonts w:ascii="Times New Roman" w:hAnsi="Times New Roman" w:cs="Times New Roman"/>
                <w:sz w:val="24"/>
                <w:szCs w:val="24"/>
              </w:rPr>
              <w:t>,</w:t>
            </w:r>
            <w:r w:rsidR="00EE3173" w:rsidRPr="00795CCC">
              <w:rPr>
                <w:rFonts w:ascii="Times New Roman" w:hAnsi="Times New Roman" w:cs="Times New Roman"/>
                <w:sz w:val="24"/>
                <w:szCs w:val="24"/>
              </w:rPr>
              <w:t xml:space="preserve"> </w:t>
            </w:r>
            <w:r w:rsidRPr="00795CCC">
              <w:rPr>
                <w:rFonts w:ascii="Times New Roman" w:hAnsi="Times New Roman" w:cs="Times New Roman"/>
                <w:sz w:val="24"/>
                <w:szCs w:val="24"/>
              </w:rPr>
              <w:t>р</w:t>
            </w:r>
            <w:r w:rsidRPr="00795CCC">
              <w:rPr>
                <w:rFonts w:ascii="Times New Roman" w:hAnsi="Times New Roman" w:cs="Times New Roman"/>
                <w:spacing w:val="-2"/>
                <w:sz w:val="24"/>
                <w:szCs w:val="24"/>
              </w:rPr>
              <w:t>у</w:t>
            </w:r>
            <w:r w:rsidRPr="00795CCC">
              <w:rPr>
                <w:rFonts w:ascii="Times New Roman" w:hAnsi="Times New Roman" w:cs="Times New Roman"/>
                <w:spacing w:val="1"/>
                <w:sz w:val="24"/>
                <w:szCs w:val="24"/>
              </w:rPr>
              <w:t>б</w:t>
            </w:r>
            <w:r w:rsidRPr="00795CCC">
              <w:rPr>
                <w:rFonts w:ascii="Times New Roman" w:hAnsi="Times New Roman" w:cs="Times New Roman"/>
                <w:sz w:val="24"/>
                <w:szCs w:val="24"/>
              </w:rPr>
              <w:t>.</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D71A5">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1</w:t>
            </w:r>
            <w:r w:rsidRPr="00795CCC">
              <w:rPr>
                <w:rFonts w:ascii="Times New Roman" w:hAnsi="Times New Roman" w:cs="Times New Roman"/>
                <w:sz w:val="24"/>
                <w:szCs w:val="24"/>
              </w:rPr>
              <w:t>3</w:t>
            </w:r>
            <w:r w:rsidRPr="00795CCC">
              <w:rPr>
                <w:rFonts w:ascii="Times New Roman" w:hAnsi="Times New Roman" w:cs="Times New Roman"/>
                <w:spacing w:val="1"/>
                <w:sz w:val="24"/>
                <w:szCs w:val="24"/>
              </w:rPr>
              <w:t>5</w:t>
            </w:r>
            <w:r w:rsidRPr="00795CCC">
              <w:rPr>
                <w:rFonts w:ascii="Times New Roman" w:hAnsi="Times New Roman" w:cs="Times New Roman"/>
                <w:sz w:val="24"/>
                <w:szCs w:val="24"/>
              </w:rPr>
              <w:t>,92</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D71A5">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1</w:t>
            </w:r>
            <w:r w:rsidRPr="00795CCC">
              <w:rPr>
                <w:rFonts w:ascii="Times New Roman" w:hAnsi="Times New Roman" w:cs="Times New Roman"/>
                <w:sz w:val="24"/>
                <w:szCs w:val="24"/>
              </w:rPr>
              <w:t>0</w:t>
            </w:r>
            <w:r w:rsidRPr="00795CCC">
              <w:rPr>
                <w:rFonts w:ascii="Times New Roman" w:hAnsi="Times New Roman" w:cs="Times New Roman"/>
                <w:spacing w:val="1"/>
                <w:sz w:val="24"/>
                <w:szCs w:val="24"/>
              </w:rPr>
              <w:t>6</w:t>
            </w:r>
            <w:r w:rsidRPr="00795CCC">
              <w:rPr>
                <w:rFonts w:ascii="Times New Roman" w:hAnsi="Times New Roman" w:cs="Times New Roman"/>
                <w:sz w:val="24"/>
                <w:szCs w:val="24"/>
              </w:rPr>
              <w:t>,66</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82,2</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D71A5">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60,48</w:t>
            </w:r>
          </w:p>
        </w:tc>
      </w:tr>
      <w:tr w:rsidR="00D36137" w:rsidTr="003D71A5">
        <w:trPr>
          <w:trHeight w:hRule="exact" w:val="290"/>
        </w:trPr>
        <w:tc>
          <w:tcPr>
            <w:tcW w:w="4279" w:type="dxa"/>
            <w:tcBorders>
              <w:top w:val="single" w:sz="2" w:space="0" w:color="auto"/>
              <w:left w:val="single" w:sz="2" w:space="0" w:color="auto"/>
              <w:bottom w:val="single" w:sz="2" w:space="0" w:color="auto"/>
              <w:right w:val="single" w:sz="2" w:space="0" w:color="auto"/>
            </w:tcBorders>
          </w:tcPr>
          <w:p w:rsidR="00D36137" w:rsidRPr="00795CCC" w:rsidRDefault="00D36137" w:rsidP="003D71A5">
            <w:pPr>
              <w:widowControl w:val="0"/>
              <w:autoSpaceDE w:val="0"/>
              <w:autoSpaceDN w:val="0"/>
              <w:adjustRightInd w:val="0"/>
              <w:spacing w:after="0" w:line="240" w:lineRule="auto"/>
              <w:ind w:left="108" w:right="-20"/>
              <w:rPr>
                <w:rFonts w:ascii="Times New Roman" w:hAnsi="Times New Roman" w:cs="Times New Roman"/>
                <w:sz w:val="24"/>
                <w:szCs w:val="24"/>
              </w:rPr>
            </w:pPr>
            <w:proofErr w:type="spellStart"/>
            <w:r w:rsidRPr="00795CCC">
              <w:rPr>
                <w:rFonts w:ascii="Times New Roman" w:hAnsi="Times New Roman" w:cs="Times New Roman"/>
                <w:sz w:val="24"/>
                <w:szCs w:val="24"/>
              </w:rPr>
              <w:t>Ф</w:t>
            </w:r>
            <w:r w:rsidRPr="00795CCC">
              <w:rPr>
                <w:rFonts w:ascii="Times New Roman" w:hAnsi="Times New Roman" w:cs="Times New Roman"/>
                <w:spacing w:val="1"/>
                <w:sz w:val="24"/>
                <w:szCs w:val="24"/>
              </w:rPr>
              <w:t>о</w:t>
            </w:r>
            <w:r w:rsidRPr="00795CCC">
              <w:rPr>
                <w:rFonts w:ascii="Times New Roman" w:hAnsi="Times New Roman" w:cs="Times New Roman"/>
                <w:sz w:val="24"/>
                <w:szCs w:val="24"/>
              </w:rPr>
              <w:t>ндоемко</w:t>
            </w:r>
            <w:r w:rsidRPr="00795CCC">
              <w:rPr>
                <w:rFonts w:ascii="Times New Roman" w:hAnsi="Times New Roman" w:cs="Times New Roman"/>
                <w:spacing w:val="1"/>
                <w:sz w:val="24"/>
                <w:szCs w:val="24"/>
              </w:rPr>
              <w:t>с</w:t>
            </w:r>
            <w:r w:rsidRPr="00795CCC">
              <w:rPr>
                <w:rFonts w:ascii="Times New Roman" w:hAnsi="Times New Roman" w:cs="Times New Roman"/>
                <w:sz w:val="24"/>
                <w:szCs w:val="24"/>
              </w:rPr>
              <w:t>ть</w:t>
            </w:r>
            <w:proofErr w:type="spellEnd"/>
            <w:r w:rsidRPr="00795CCC">
              <w:rPr>
                <w:rFonts w:ascii="Times New Roman" w:hAnsi="Times New Roman" w:cs="Times New Roman"/>
                <w:sz w:val="24"/>
                <w:szCs w:val="24"/>
              </w:rPr>
              <w:t>,</w:t>
            </w:r>
            <w:r w:rsidR="00EE3173" w:rsidRPr="00795CCC">
              <w:rPr>
                <w:rFonts w:ascii="Times New Roman" w:hAnsi="Times New Roman" w:cs="Times New Roman"/>
                <w:sz w:val="24"/>
                <w:szCs w:val="24"/>
              </w:rPr>
              <w:t xml:space="preserve"> </w:t>
            </w:r>
            <w:r w:rsidRPr="00795CCC">
              <w:rPr>
                <w:rFonts w:ascii="Times New Roman" w:hAnsi="Times New Roman" w:cs="Times New Roman"/>
                <w:spacing w:val="1"/>
                <w:sz w:val="24"/>
                <w:szCs w:val="24"/>
              </w:rPr>
              <w:t>р</w:t>
            </w:r>
            <w:r w:rsidRPr="00795CCC">
              <w:rPr>
                <w:rFonts w:ascii="Times New Roman" w:hAnsi="Times New Roman" w:cs="Times New Roman"/>
                <w:spacing w:val="-2"/>
                <w:sz w:val="24"/>
                <w:szCs w:val="24"/>
              </w:rPr>
              <w:t>у</w:t>
            </w:r>
            <w:r w:rsidRPr="00795CCC">
              <w:rPr>
                <w:rFonts w:ascii="Times New Roman" w:hAnsi="Times New Roman" w:cs="Times New Roman"/>
                <w:sz w:val="24"/>
                <w:szCs w:val="24"/>
              </w:rPr>
              <w:t>б.</w:t>
            </w:r>
          </w:p>
        </w:tc>
        <w:tc>
          <w:tcPr>
            <w:tcW w:w="1356"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D71A5">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0</w:t>
            </w:r>
            <w:r w:rsidRPr="00795CCC">
              <w:rPr>
                <w:rFonts w:ascii="Times New Roman" w:hAnsi="Times New Roman" w:cs="Times New Roman"/>
                <w:sz w:val="24"/>
                <w:szCs w:val="24"/>
              </w:rPr>
              <w:t>,00</w:t>
            </w:r>
            <w:r w:rsidRPr="00795CCC">
              <w:rPr>
                <w:rFonts w:ascii="Times New Roman" w:hAnsi="Times New Roman" w:cs="Times New Roman"/>
                <w:spacing w:val="1"/>
                <w:sz w:val="24"/>
                <w:szCs w:val="24"/>
              </w:rPr>
              <w:t>7</w:t>
            </w:r>
          </w:p>
        </w:tc>
        <w:tc>
          <w:tcPr>
            <w:tcW w:w="1200" w:type="dxa"/>
            <w:tcBorders>
              <w:top w:val="single" w:sz="2" w:space="0" w:color="auto"/>
              <w:left w:val="single" w:sz="2" w:space="0" w:color="auto"/>
              <w:bottom w:val="single" w:sz="2" w:space="0" w:color="auto"/>
              <w:right w:val="single" w:sz="2" w:space="0" w:color="auto"/>
            </w:tcBorders>
            <w:vAlign w:val="center"/>
          </w:tcPr>
          <w:p w:rsidR="00D36137" w:rsidRPr="00795CCC" w:rsidRDefault="00D36137" w:rsidP="003D71A5">
            <w:pPr>
              <w:spacing w:after="0" w:line="240" w:lineRule="auto"/>
              <w:jc w:val="center"/>
              <w:rPr>
                <w:rFonts w:ascii="Times New Roman" w:hAnsi="Times New Roman" w:cs="Times New Roman"/>
                <w:sz w:val="24"/>
                <w:szCs w:val="24"/>
              </w:rPr>
            </w:pPr>
            <w:r w:rsidRPr="00795CCC">
              <w:rPr>
                <w:rFonts w:ascii="Times New Roman" w:hAnsi="Times New Roman" w:cs="Times New Roman"/>
                <w:spacing w:val="1"/>
                <w:sz w:val="24"/>
                <w:szCs w:val="24"/>
              </w:rPr>
              <w:t>0</w:t>
            </w:r>
            <w:r w:rsidRPr="00795CCC">
              <w:rPr>
                <w:rFonts w:ascii="Times New Roman" w:hAnsi="Times New Roman" w:cs="Times New Roman"/>
                <w:sz w:val="24"/>
                <w:szCs w:val="24"/>
              </w:rPr>
              <w:t>,00</w:t>
            </w:r>
            <w:r w:rsidRPr="00795CCC">
              <w:rPr>
                <w:rFonts w:ascii="Times New Roman" w:hAnsi="Times New Roman" w:cs="Times New Roman"/>
                <w:spacing w:val="1"/>
                <w:sz w:val="24"/>
                <w:szCs w:val="24"/>
              </w:rPr>
              <w:t>9</w:t>
            </w:r>
          </w:p>
        </w:tc>
        <w:tc>
          <w:tcPr>
            <w:tcW w:w="1198" w:type="dxa"/>
            <w:tcBorders>
              <w:top w:val="single" w:sz="2" w:space="0" w:color="auto"/>
              <w:left w:val="single" w:sz="2" w:space="0" w:color="auto"/>
              <w:bottom w:val="single" w:sz="2" w:space="0" w:color="auto"/>
              <w:right w:val="single" w:sz="2" w:space="0" w:color="auto"/>
            </w:tcBorders>
            <w:vAlign w:val="center"/>
          </w:tcPr>
          <w:p w:rsidR="00D36137" w:rsidRPr="00795CCC" w:rsidRDefault="00687B72" w:rsidP="00384136">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0,012</w:t>
            </w:r>
          </w:p>
        </w:tc>
        <w:tc>
          <w:tcPr>
            <w:tcW w:w="1641" w:type="dxa"/>
            <w:tcBorders>
              <w:top w:val="single" w:sz="2" w:space="0" w:color="auto"/>
              <w:left w:val="single" w:sz="2" w:space="0" w:color="auto"/>
              <w:bottom w:val="single" w:sz="2" w:space="0" w:color="auto"/>
              <w:right w:val="single" w:sz="2" w:space="0" w:color="auto"/>
            </w:tcBorders>
            <w:vAlign w:val="center"/>
          </w:tcPr>
          <w:p w:rsidR="00D36137" w:rsidRPr="00795CCC" w:rsidRDefault="00360AF6" w:rsidP="003D71A5">
            <w:pPr>
              <w:spacing w:after="0" w:line="240" w:lineRule="auto"/>
              <w:jc w:val="center"/>
              <w:rPr>
                <w:rFonts w:ascii="Times New Roman" w:hAnsi="Times New Roman" w:cs="Times New Roman"/>
                <w:sz w:val="24"/>
                <w:szCs w:val="24"/>
              </w:rPr>
            </w:pPr>
            <w:r w:rsidRPr="00795CCC">
              <w:rPr>
                <w:rFonts w:ascii="Times New Roman" w:hAnsi="Times New Roman" w:cs="Times New Roman"/>
                <w:sz w:val="24"/>
                <w:szCs w:val="24"/>
              </w:rPr>
              <w:t>171,43</w:t>
            </w:r>
          </w:p>
        </w:tc>
      </w:tr>
    </w:tbl>
    <w:p w:rsidR="0057303C" w:rsidRPr="00B905BD" w:rsidRDefault="00360AF6" w:rsidP="00B905BD">
      <w:pPr>
        <w:spacing w:after="0" w:line="360" w:lineRule="auto"/>
        <w:ind w:firstLine="709"/>
        <w:jc w:val="both"/>
        <w:rPr>
          <w:rFonts w:ascii="Times New Roman" w:hAnsi="Times New Roman" w:cs="Times New Roman"/>
          <w:sz w:val="28"/>
          <w:szCs w:val="28"/>
        </w:rPr>
      </w:pPr>
      <w:r w:rsidRPr="00B905BD">
        <w:rPr>
          <w:rFonts w:ascii="Times New Roman" w:hAnsi="Times New Roman" w:cs="Times New Roman"/>
          <w:sz w:val="28"/>
          <w:szCs w:val="28"/>
        </w:rPr>
        <w:t xml:space="preserve">За три года </w:t>
      </w:r>
      <w:proofErr w:type="spellStart"/>
      <w:r w:rsidRPr="00B905BD">
        <w:rPr>
          <w:rFonts w:ascii="Times New Roman" w:hAnsi="Times New Roman" w:cs="Times New Roman"/>
          <w:sz w:val="28"/>
          <w:szCs w:val="28"/>
        </w:rPr>
        <w:t>фондовооруженность</w:t>
      </w:r>
      <w:proofErr w:type="spellEnd"/>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z w:val="28"/>
          <w:szCs w:val="28"/>
        </w:rPr>
        <w:t xml:space="preserve">увеличилась на 77,84%, в том числе за счет увеличения среднегодовой стоимости основных средств на 91,1% и среднесписочной численности работников на 7,41%. Фондоотдача снизилась на 39,52 % </w:t>
      </w:r>
      <w:r w:rsidR="0057303C" w:rsidRPr="00B905BD">
        <w:rPr>
          <w:rFonts w:ascii="Times New Roman" w:hAnsi="Times New Roman" w:cs="Times New Roman"/>
          <w:spacing w:val="1"/>
          <w:sz w:val="28"/>
          <w:szCs w:val="28"/>
        </w:rPr>
        <w:t xml:space="preserve"> в связи</w:t>
      </w:r>
      <w:r w:rsidR="00B905BD">
        <w:rPr>
          <w:rFonts w:ascii="Times New Roman" w:hAnsi="Times New Roman" w:cs="Times New Roman"/>
          <w:spacing w:val="1"/>
          <w:sz w:val="28"/>
          <w:szCs w:val="28"/>
        </w:rPr>
        <w:t xml:space="preserve"> </w:t>
      </w:r>
      <w:r w:rsidR="0057303C" w:rsidRPr="00B905BD">
        <w:rPr>
          <w:rFonts w:ascii="Times New Roman" w:hAnsi="Times New Roman" w:cs="Times New Roman"/>
          <w:sz w:val="28"/>
          <w:szCs w:val="28"/>
        </w:rPr>
        <w:t>с</w:t>
      </w:r>
      <w:r w:rsidR="00B905BD">
        <w:rPr>
          <w:rFonts w:ascii="Times New Roman" w:hAnsi="Times New Roman" w:cs="Times New Roman"/>
          <w:sz w:val="28"/>
          <w:szCs w:val="28"/>
        </w:rPr>
        <w:t xml:space="preserve"> </w:t>
      </w:r>
      <w:r w:rsidR="0057303C" w:rsidRPr="00B905BD">
        <w:rPr>
          <w:rFonts w:ascii="Times New Roman" w:hAnsi="Times New Roman" w:cs="Times New Roman"/>
          <w:spacing w:val="1"/>
          <w:sz w:val="28"/>
          <w:szCs w:val="28"/>
        </w:rPr>
        <w:t>н</w:t>
      </w:r>
      <w:r w:rsidR="0057303C" w:rsidRPr="00B905BD">
        <w:rPr>
          <w:rFonts w:ascii="Times New Roman" w:hAnsi="Times New Roman" w:cs="Times New Roman"/>
          <w:spacing w:val="2"/>
          <w:sz w:val="28"/>
          <w:szCs w:val="28"/>
        </w:rPr>
        <w:t>и</w:t>
      </w:r>
      <w:r w:rsidR="0057303C" w:rsidRPr="00B905BD">
        <w:rPr>
          <w:rFonts w:ascii="Times New Roman" w:hAnsi="Times New Roman" w:cs="Times New Roman"/>
          <w:sz w:val="28"/>
          <w:szCs w:val="28"/>
        </w:rPr>
        <w:t>з</w:t>
      </w:r>
      <w:r w:rsidR="0057303C" w:rsidRPr="00B905BD">
        <w:rPr>
          <w:rFonts w:ascii="Times New Roman" w:hAnsi="Times New Roman" w:cs="Times New Roman"/>
          <w:spacing w:val="-1"/>
          <w:sz w:val="28"/>
          <w:szCs w:val="28"/>
        </w:rPr>
        <w:t>к</w:t>
      </w:r>
      <w:r w:rsidR="0057303C" w:rsidRPr="00B905BD">
        <w:rPr>
          <w:rFonts w:ascii="Times New Roman" w:hAnsi="Times New Roman" w:cs="Times New Roman"/>
          <w:sz w:val="28"/>
          <w:szCs w:val="28"/>
        </w:rPr>
        <w:t>и</w:t>
      </w:r>
      <w:r w:rsidR="0057303C" w:rsidRPr="00B905BD">
        <w:rPr>
          <w:rFonts w:ascii="Times New Roman" w:hAnsi="Times New Roman" w:cs="Times New Roman"/>
          <w:spacing w:val="1"/>
          <w:sz w:val="28"/>
          <w:szCs w:val="28"/>
        </w:rPr>
        <w:t>м</w:t>
      </w:r>
      <w:r w:rsidR="00B905BD">
        <w:rPr>
          <w:rFonts w:ascii="Times New Roman" w:hAnsi="Times New Roman" w:cs="Times New Roman"/>
          <w:spacing w:val="1"/>
          <w:sz w:val="28"/>
          <w:szCs w:val="28"/>
        </w:rPr>
        <w:t xml:space="preserve"> </w:t>
      </w:r>
      <w:r w:rsidR="0057303C" w:rsidRPr="00B905BD">
        <w:rPr>
          <w:rFonts w:ascii="Times New Roman" w:hAnsi="Times New Roman" w:cs="Times New Roman"/>
          <w:sz w:val="28"/>
          <w:szCs w:val="28"/>
        </w:rPr>
        <w:t>т</w:t>
      </w:r>
      <w:r w:rsidR="0057303C" w:rsidRPr="00B905BD">
        <w:rPr>
          <w:rFonts w:ascii="Times New Roman" w:hAnsi="Times New Roman" w:cs="Times New Roman"/>
          <w:spacing w:val="-1"/>
          <w:sz w:val="28"/>
          <w:szCs w:val="28"/>
        </w:rPr>
        <w:t>е</w:t>
      </w:r>
      <w:r w:rsidR="0057303C" w:rsidRPr="00B905BD">
        <w:rPr>
          <w:rFonts w:ascii="Times New Roman" w:hAnsi="Times New Roman" w:cs="Times New Roman"/>
          <w:sz w:val="28"/>
          <w:szCs w:val="28"/>
        </w:rPr>
        <w:t>м</w:t>
      </w:r>
      <w:r w:rsidR="0057303C" w:rsidRPr="00B905BD">
        <w:rPr>
          <w:rFonts w:ascii="Times New Roman" w:hAnsi="Times New Roman" w:cs="Times New Roman"/>
          <w:spacing w:val="-1"/>
          <w:sz w:val="28"/>
          <w:szCs w:val="28"/>
        </w:rPr>
        <w:t>п</w:t>
      </w:r>
      <w:r w:rsidR="0057303C" w:rsidRPr="00B905BD">
        <w:rPr>
          <w:rFonts w:ascii="Times New Roman" w:hAnsi="Times New Roman" w:cs="Times New Roman"/>
          <w:spacing w:val="1"/>
          <w:sz w:val="28"/>
          <w:szCs w:val="28"/>
        </w:rPr>
        <w:t>о</w:t>
      </w:r>
      <w:r w:rsidR="0057303C" w:rsidRPr="00B905BD">
        <w:rPr>
          <w:rFonts w:ascii="Times New Roman" w:hAnsi="Times New Roman" w:cs="Times New Roman"/>
          <w:sz w:val="28"/>
          <w:szCs w:val="28"/>
        </w:rPr>
        <w:t xml:space="preserve">м </w:t>
      </w:r>
      <w:r w:rsidR="0057303C" w:rsidRPr="00B905BD">
        <w:rPr>
          <w:rFonts w:ascii="Times New Roman" w:hAnsi="Times New Roman" w:cs="Times New Roman"/>
          <w:spacing w:val="1"/>
          <w:sz w:val="28"/>
          <w:szCs w:val="28"/>
        </w:rPr>
        <w:t>р</w:t>
      </w:r>
      <w:r w:rsidR="0057303C" w:rsidRPr="00B905BD">
        <w:rPr>
          <w:rFonts w:ascii="Times New Roman" w:hAnsi="Times New Roman" w:cs="Times New Roman"/>
          <w:sz w:val="28"/>
          <w:szCs w:val="28"/>
        </w:rPr>
        <w:t>оста вы</w:t>
      </w:r>
      <w:r w:rsidR="0057303C" w:rsidRPr="00B905BD">
        <w:rPr>
          <w:rFonts w:ascii="Times New Roman" w:hAnsi="Times New Roman" w:cs="Times New Roman"/>
          <w:spacing w:val="1"/>
          <w:sz w:val="28"/>
          <w:szCs w:val="28"/>
        </w:rPr>
        <w:t>р</w:t>
      </w:r>
      <w:r w:rsidR="0057303C" w:rsidRPr="00B905BD">
        <w:rPr>
          <w:rFonts w:ascii="Times New Roman" w:hAnsi="Times New Roman" w:cs="Times New Roman"/>
          <w:spacing w:val="-3"/>
          <w:sz w:val="28"/>
          <w:szCs w:val="28"/>
        </w:rPr>
        <w:t>у</w:t>
      </w:r>
      <w:r w:rsidR="0057303C" w:rsidRPr="00B905BD">
        <w:rPr>
          <w:rFonts w:ascii="Times New Roman" w:hAnsi="Times New Roman" w:cs="Times New Roman"/>
          <w:sz w:val="28"/>
          <w:szCs w:val="28"/>
        </w:rPr>
        <w:t>ч</w:t>
      </w:r>
      <w:r w:rsidR="0057303C" w:rsidRPr="00B905BD">
        <w:rPr>
          <w:rFonts w:ascii="Times New Roman" w:hAnsi="Times New Roman" w:cs="Times New Roman"/>
          <w:spacing w:val="1"/>
          <w:sz w:val="28"/>
          <w:szCs w:val="28"/>
        </w:rPr>
        <w:t>ки</w:t>
      </w:r>
      <w:r w:rsidR="0057303C" w:rsidRPr="00B905BD">
        <w:rPr>
          <w:rFonts w:ascii="Times New Roman" w:hAnsi="Times New Roman" w:cs="Times New Roman"/>
          <w:sz w:val="28"/>
          <w:szCs w:val="28"/>
        </w:rPr>
        <w:t>. Так</w:t>
      </w:r>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pacing w:val="1"/>
          <w:sz w:val="28"/>
          <w:szCs w:val="28"/>
        </w:rPr>
        <w:t>к</w:t>
      </w:r>
      <w:r w:rsidR="0057303C" w:rsidRPr="00B905BD">
        <w:rPr>
          <w:rFonts w:ascii="Times New Roman" w:hAnsi="Times New Roman" w:cs="Times New Roman"/>
          <w:sz w:val="28"/>
          <w:szCs w:val="28"/>
        </w:rPr>
        <w:t>а</w:t>
      </w:r>
      <w:r w:rsidR="0057303C" w:rsidRPr="00B905BD">
        <w:rPr>
          <w:rFonts w:ascii="Times New Roman" w:hAnsi="Times New Roman" w:cs="Times New Roman"/>
          <w:spacing w:val="1"/>
          <w:sz w:val="28"/>
          <w:szCs w:val="28"/>
        </w:rPr>
        <w:t>к</w:t>
      </w:r>
      <w:r w:rsidR="008C36E9" w:rsidRPr="00B905BD">
        <w:rPr>
          <w:rFonts w:ascii="Times New Roman" w:hAnsi="Times New Roman" w:cs="Times New Roman"/>
          <w:spacing w:val="1"/>
          <w:sz w:val="28"/>
          <w:szCs w:val="28"/>
        </w:rPr>
        <w:t xml:space="preserve"> </w:t>
      </w:r>
      <w:proofErr w:type="spellStart"/>
      <w:r w:rsidR="0057303C" w:rsidRPr="00B905BD">
        <w:rPr>
          <w:rFonts w:ascii="Times New Roman" w:hAnsi="Times New Roman" w:cs="Times New Roman"/>
          <w:spacing w:val="1"/>
          <w:sz w:val="28"/>
          <w:szCs w:val="28"/>
        </w:rPr>
        <w:t>ф</w:t>
      </w:r>
      <w:r w:rsidR="0057303C" w:rsidRPr="00B905BD">
        <w:rPr>
          <w:rFonts w:ascii="Times New Roman" w:hAnsi="Times New Roman" w:cs="Times New Roman"/>
          <w:sz w:val="28"/>
          <w:szCs w:val="28"/>
        </w:rPr>
        <w:t>о</w:t>
      </w:r>
      <w:r w:rsidR="0057303C" w:rsidRPr="00B905BD">
        <w:rPr>
          <w:rFonts w:ascii="Times New Roman" w:hAnsi="Times New Roman" w:cs="Times New Roman"/>
          <w:spacing w:val="-1"/>
          <w:sz w:val="28"/>
          <w:szCs w:val="28"/>
        </w:rPr>
        <w:t>н</w:t>
      </w:r>
      <w:r w:rsidR="0057303C" w:rsidRPr="00B905BD">
        <w:rPr>
          <w:rFonts w:ascii="Times New Roman" w:hAnsi="Times New Roman" w:cs="Times New Roman"/>
          <w:spacing w:val="1"/>
          <w:sz w:val="28"/>
          <w:szCs w:val="28"/>
        </w:rPr>
        <w:t>д</w:t>
      </w:r>
      <w:r w:rsidR="0057303C" w:rsidRPr="00B905BD">
        <w:rPr>
          <w:rFonts w:ascii="Times New Roman" w:hAnsi="Times New Roman" w:cs="Times New Roman"/>
          <w:sz w:val="28"/>
          <w:szCs w:val="28"/>
        </w:rPr>
        <w:t>оем</w:t>
      </w:r>
      <w:r w:rsidR="0057303C" w:rsidRPr="00B905BD">
        <w:rPr>
          <w:rFonts w:ascii="Times New Roman" w:hAnsi="Times New Roman" w:cs="Times New Roman"/>
          <w:spacing w:val="-1"/>
          <w:sz w:val="28"/>
          <w:szCs w:val="28"/>
        </w:rPr>
        <w:t>ко</w:t>
      </w:r>
      <w:r w:rsidR="0057303C" w:rsidRPr="00B905BD">
        <w:rPr>
          <w:rFonts w:ascii="Times New Roman" w:hAnsi="Times New Roman" w:cs="Times New Roman"/>
          <w:sz w:val="28"/>
          <w:szCs w:val="28"/>
        </w:rPr>
        <w:t>сть</w:t>
      </w:r>
      <w:proofErr w:type="spellEnd"/>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pacing w:val="1"/>
          <w:sz w:val="28"/>
          <w:szCs w:val="28"/>
        </w:rPr>
        <w:t>яв</w:t>
      </w:r>
      <w:r w:rsidR="0057303C" w:rsidRPr="00B905BD">
        <w:rPr>
          <w:rFonts w:ascii="Times New Roman" w:hAnsi="Times New Roman" w:cs="Times New Roman"/>
          <w:spacing w:val="-1"/>
          <w:sz w:val="28"/>
          <w:szCs w:val="28"/>
        </w:rPr>
        <w:t>л</w:t>
      </w:r>
      <w:r w:rsidR="0057303C" w:rsidRPr="00B905BD">
        <w:rPr>
          <w:rFonts w:ascii="Times New Roman" w:hAnsi="Times New Roman" w:cs="Times New Roman"/>
          <w:sz w:val="28"/>
          <w:szCs w:val="28"/>
        </w:rPr>
        <w:t>я</w:t>
      </w:r>
      <w:r w:rsidR="0057303C" w:rsidRPr="00B905BD">
        <w:rPr>
          <w:rFonts w:ascii="Times New Roman" w:hAnsi="Times New Roman" w:cs="Times New Roman"/>
          <w:spacing w:val="1"/>
          <w:sz w:val="28"/>
          <w:szCs w:val="28"/>
        </w:rPr>
        <w:t>е</w:t>
      </w:r>
      <w:r w:rsidR="0057303C" w:rsidRPr="00B905BD">
        <w:rPr>
          <w:rFonts w:ascii="Times New Roman" w:hAnsi="Times New Roman" w:cs="Times New Roman"/>
          <w:sz w:val="28"/>
          <w:szCs w:val="28"/>
        </w:rPr>
        <w:t>тс</w:t>
      </w:r>
      <w:r w:rsidR="0057303C" w:rsidRPr="00B905BD">
        <w:rPr>
          <w:rFonts w:ascii="Times New Roman" w:hAnsi="Times New Roman" w:cs="Times New Roman"/>
          <w:spacing w:val="1"/>
          <w:sz w:val="28"/>
          <w:szCs w:val="28"/>
        </w:rPr>
        <w:t>я</w:t>
      </w:r>
      <w:r w:rsidR="008C36E9" w:rsidRPr="00B905BD">
        <w:rPr>
          <w:rFonts w:ascii="Times New Roman" w:hAnsi="Times New Roman" w:cs="Times New Roman"/>
          <w:spacing w:val="1"/>
          <w:sz w:val="28"/>
          <w:szCs w:val="28"/>
        </w:rPr>
        <w:t xml:space="preserve"> </w:t>
      </w:r>
      <w:r w:rsidR="0057303C" w:rsidRPr="00B905BD">
        <w:rPr>
          <w:rFonts w:ascii="Times New Roman" w:hAnsi="Times New Roman" w:cs="Times New Roman"/>
          <w:sz w:val="28"/>
          <w:szCs w:val="28"/>
        </w:rPr>
        <w:t>об</w:t>
      </w:r>
      <w:r w:rsidR="0057303C" w:rsidRPr="00B905BD">
        <w:rPr>
          <w:rFonts w:ascii="Times New Roman" w:hAnsi="Times New Roman" w:cs="Times New Roman"/>
          <w:spacing w:val="1"/>
          <w:sz w:val="28"/>
          <w:szCs w:val="28"/>
        </w:rPr>
        <w:t>р</w:t>
      </w:r>
      <w:r w:rsidR="0057303C" w:rsidRPr="00B905BD">
        <w:rPr>
          <w:rFonts w:ascii="Times New Roman" w:hAnsi="Times New Roman" w:cs="Times New Roman"/>
          <w:sz w:val="28"/>
          <w:szCs w:val="28"/>
        </w:rPr>
        <w:t>а</w:t>
      </w:r>
      <w:r w:rsidR="0057303C" w:rsidRPr="00B905BD">
        <w:rPr>
          <w:rFonts w:ascii="Times New Roman" w:hAnsi="Times New Roman" w:cs="Times New Roman"/>
          <w:spacing w:val="-2"/>
          <w:sz w:val="28"/>
          <w:szCs w:val="28"/>
        </w:rPr>
        <w:t>т</w:t>
      </w:r>
      <w:r w:rsidR="0057303C" w:rsidRPr="00B905BD">
        <w:rPr>
          <w:rFonts w:ascii="Times New Roman" w:hAnsi="Times New Roman" w:cs="Times New Roman"/>
          <w:sz w:val="28"/>
          <w:szCs w:val="28"/>
        </w:rPr>
        <w:t>н</w:t>
      </w:r>
      <w:r w:rsidR="0057303C" w:rsidRPr="00B905BD">
        <w:rPr>
          <w:rFonts w:ascii="Times New Roman" w:hAnsi="Times New Roman" w:cs="Times New Roman"/>
          <w:spacing w:val="2"/>
          <w:sz w:val="28"/>
          <w:szCs w:val="28"/>
        </w:rPr>
        <w:t>ы</w:t>
      </w:r>
      <w:r w:rsidR="0057303C" w:rsidRPr="00B905BD">
        <w:rPr>
          <w:rFonts w:ascii="Times New Roman" w:hAnsi="Times New Roman" w:cs="Times New Roman"/>
          <w:sz w:val="28"/>
          <w:szCs w:val="28"/>
        </w:rPr>
        <w:t>м</w:t>
      </w:r>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z w:val="28"/>
          <w:szCs w:val="28"/>
        </w:rPr>
        <w:t>по</w:t>
      </w:r>
      <w:r w:rsidR="0057303C" w:rsidRPr="00B905BD">
        <w:rPr>
          <w:rFonts w:ascii="Times New Roman" w:hAnsi="Times New Roman" w:cs="Times New Roman"/>
          <w:spacing w:val="1"/>
          <w:sz w:val="28"/>
          <w:szCs w:val="28"/>
        </w:rPr>
        <w:t>к</w:t>
      </w:r>
      <w:r w:rsidR="0057303C" w:rsidRPr="00B905BD">
        <w:rPr>
          <w:rFonts w:ascii="Times New Roman" w:hAnsi="Times New Roman" w:cs="Times New Roman"/>
          <w:sz w:val="28"/>
          <w:szCs w:val="28"/>
        </w:rPr>
        <w:t>а</w:t>
      </w:r>
      <w:r w:rsidR="0057303C" w:rsidRPr="00B905BD">
        <w:rPr>
          <w:rFonts w:ascii="Times New Roman" w:hAnsi="Times New Roman" w:cs="Times New Roman"/>
          <w:spacing w:val="1"/>
          <w:sz w:val="28"/>
          <w:szCs w:val="28"/>
        </w:rPr>
        <w:t>з</w:t>
      </w:r>
      <w:r w:rsidR="0057303C" w:rsidRPr="00B905BD">
        <w:rPr>
          <w:rFonts w:ascii="Times New Roman" w:hAnsi="Times New Roman" w:cs="Times New Roman"/>
          <w:sz w:val="28"/>
          <w:szCs w:val="28"/>
        </w:rPr>
        <w:t>а</w:t>
      </w:r>
      <w:r w:rsidR="0057303C" w:rsidRPr="00B905BD">
        <w:rPr>
          <w:rFonts w:ascii="Times New Roman" w:hAnsi="Times New Roman" w:cs="Times New Roman"/>
          <w:spacing w:val="-2"/>
          <w:sz w:val="28"/>
          <w:szCs w:val="28"/>
        </w:rPr>
        <w:t>т</w:t>
      </w:r>
      <w:r w:rsidR="0057303C" w:rsidRPr="00B905BD">
        <w:rPr>
          <w:rFonts w:ascii="Times New Roman" w:hAnsi="Times New Roman" w:cs="Times New Roman"/>
          <w:sz w:val="28"/>
          <w:szCs w:val="28"/>
        </w:rPr>
        <w:t>елем</w:t>
      </w:r>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pacing w:val="1"/>
          <w:sz w:val="28"/>
          <w:szCs w:val="28"/>
        </w:rPr>
        <w:t>ф</w:t>
      </w:r>
      <w:r w:rsidR="0057303C" w:rsidRPr="00B905BD">
        <w:rPr>
          <w:rFonts w:ascii="Times New Roman" w:hAnsi="Times New Roman" w:cs="Times New Roman"/>
          <w:sz w:val="28"/>
          <w:szCs w:val="28"/>
        </w:rPr>
        <w:t>о</w:t>
      </w:r>
      <w:r w:rsidR="0057303C" w:rsidRPr="00B905BD">
        <w:rPr>
          <w:rFonts w:ascii="Times New Roman" w:hAnsi="Times New Roman" w:cs="Times New Roman"/>
          <w:spacing w:val="1"/>
          <w:sz w:val="28"/>
          <w:szCs w:val="28"/>
        </w:rPr>
        <w:t>н</w:t>
      </w:r>
      <w:r w:rsidR="0057303C" w:rsidRPr="00B905BD">
        <w:rPr>
          <w:rFonts w:ascii="Times New Roman" w:hAnsi="Times New Roman" w:cs="Times New Roman"/>
          <w:sz w:val="28"/>
          <w:szCs w:val="28"/>
        </w:rPr>
        <w:t>д</w:t>
      </w:r>
      <w:r w:rsidR="0057303C" w:rsidRPr="00B905BD">
        <w:rPr>
          <w:rFonts w:ascii="Times New Roman" w:hAnsi="Times New Roman" w:cs="Times New Roman"/>
          <w:spacing w:val="-1"/>
          <w:sz w:val="28"/>
          <w:szCs w:val="28"/>
        </w:rPr>
        <w:t>о</w:t>
      </w:r>
      <w:r w:rsidR="0057303C" w:rsidRPr="00B905BD">
        <w:rPr>
          <w:rFonts w:ascii="Times New Roman" w:hAnsi="Times New Roman" w:cs="Times New Roman"/>
          <w:spacing w:val="1"/>
          <w:sz w:val="28"/>
          <w:szCs w:val="28"/>
        </w:rPr>
        <w:t>о</w:t>
      </w:r>
      <w:r w:rsidR="0057303C" w:rsidRPr="00B905BD">
        <w:rPr>
          <w:rFonts w:ascii="Times New Roman" w:hAnsi="Times New Roman" w:cs="Times New Roman"/>
          <w:sz w:val="28"/>
          <w:szCs w:val="28"/>
        </w:rPr>
        <w:t>т</w:t>
      </w:r>
      <w:r w:rsidR="0057303C" w:rsidRPr="00B905BD">
        <w:rPr>
          <w:rFonts w:ascii="Times New Roman" w:hAnsi="Times New Roman" w:cs="Times New Roman"/>
          <w:spacing w:val="1"/>
          <w:sz w:val="28"/>
          <w:szCs w:val="28"/>
        </w:rPr>
        <w:t>д</w:t>
      </w:r>
      <w:r w:rsidR="0057303C" w:rsidRPr="00B905BD">
        <w:rPr>
          <w:rFonts w:ascii="Times New Roman" w:hAnsi="Times New Roman" w:cs="Times New Roman"/>
          <w:spacing w:val="-1"/>
          <w:sz w:val="28"/>
          <w:szCs w:val="28"/>
        </w:rPr>
        <w:t>а</w:t>
      </w:r>
      <w:r w:rsidR="0057303C" w:rsidRPr="00B905BD">
        <w:rPr>
          <w:rFonts w:ascii="Times New Roman" w:hAnsi="Times New Roman" w:cs="Times New Roman"/>
          <w:sz w:val="28"/>
          <w:szCs w:val="28"/>
        </w:rPr>
        <w:t>ч</w:t>
      </w:r>
      <w:r w:rsidR="0057303C" w:rsidRPr="00B905BD">
        <w:rPr>
          <w:rFonts w:ascii="Times New Roman" w:hAnsi="Times New Roman" w:cs="Times New Roman"/>
          <w:spacing w:val="1"/>
          <w:sz w:val="28"/>
          <w:szCs w:val="28"/>
        </w:rPr>
        <w:t>и</w:t>
      </w:r>
      <w:r w:rsidR="0057303C" w:rsidRPr="00B905BD">
        <w:rPr>
          <w:rFonts w:ascii="Times New Roman" w:hAnsi="Times New Roman" w:cs="Times New Roman"/>
          <w:sz w:val="28"/>
          <w:szCs w:val="28"/>
        </w:rPr>
        <w:t>, след</w:t>
      </w:r>
      <w:r w:rsidR="0057303C" w:rsidRPr="00B905BD">
        <w:rPr>
          <w:rFonts w:ascii="Times New Roman" w:hAnsi="Times New Roman" w:cs="Times New Roman"/>
          <w:spacing w:val="1"/>
          <w:sz w:val="28"/>
          <w:szCs w:val="28"/>
        </w:rPr>
        <w:t>о</w:t>
      </w:r>
      <w:r w:rsidR="0057303C" w:rsidRPr="00B905BD">
        <w:rPr>
          <w:rFonts w:ascii="Times New Roman" w:hAnsi="Times New Roman" w:cs="Times New Roman"/>
          <w:sz w:val="28"/>
          <w:szCs w:val="28"/>
        </w:rPr>
        <w:t>ват</w:t>
      </w:r>
      <w:r w:rsidR="0057303C" w:rsidRPr="00B905BD">
        <w:rPr>
          <w:rFonts w:ascii="Times New Roman" w:hAnsi="Times New Roman" w:cs="Times New Roman"/>
          <w:spacing w:val="1"/>
          <w:sz w:val="28"/>
          <w:szCs w:val="28"/>
        </w:rPr>
        <w:t>е</w:t>
      </w:r>
      <w:r w:rsidR="0057303C" w:rsidRPr="00B905BD">
        <w:rPr>
          <w:rFonts w:ascii="Times New Roman" w:hAnsi="Times New Roman" w:cs="Times New Roman"/>
          <w:sz w:val="28"/>
          <w:szCs w:val="28"/>
        </w:rPr>
        <w:t>ль</w:t>
      </w:r>
      <w:r w:rsidR="0057303C" w:rsidRPr="00B905BD">
        <w:rPr>
          <w:rFonts w:ascii="Times New Roman" w:hAnsi="Times New Roman" w:cs="Times New Roman"/>
          <w:spacing w:val="-1"/>
          <w:sz w:val="28"/>
          <w:szCs w:val="28"/>
        </w:rPr>
        <w:t>н</w:t>
      </w:r>
      <w:r w:rsidR="0057303C" w:rsidRPr="00B905BD">
        <w:rPr>
          <w:rFonts w:ascii="Times New Roman" w:hAnsi="Times New Roman" w:cs="Times New Roman"/>
          <w:sz w:val="28"/>
          <w:szCs w:val="28"/>
        </w:rPr>
        <w:t>о,</w:t>
      </w:r>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pacing w:val="1"/>
          <w:sz w:val="28"/>
          <w:szCs w:val="28"/>
        </w:rPr>
        <w:t>о</w:t>
      </w:r>
      <w:r w:rsidR="0057303C" w:rsidRPr="00B905BD">
        <w:rPr>
          <w:rFonts w:ascii="Times New Roman" w:hAnsi="Times New Roman" w:cs="Times New Roman"/>
          <w:sz w:val="28"/>
          <w:szCs w:val="28"/>
        </w:rPr>
        <w:t>на</w:t>
      </w:r>
      <w:r w:rsidR="008C36E9" w:rsidRPr="00B905BD">
        <w:rPr>
          <w:rFonts w:ascii="Times New Roman" w:hAnsi="Times New Roman" w:cs="Times New Roman"/>
          <w:sz w:val="28"/>
          <w:szCs w:val="28"/>
        </w:rPr>
        <w:t xml:space="preserve"> </w:t>
      </w:r>
      <w:r w:rsidR="0057303C" w:rsidRPr="00B905BD">
        <w:rPr>
          <w:rFonts w:ascii="Times New Roman" w:hAnsi="Times New Roman" w:cs="Times New Roman"/>
          <w:spacing w:val="2"/>
          <w:sz w:val="28"/>
          <w:szCs w:val="28"/>
        </w:rPr>
        <w:t>р</w:t>
      </w:r>
      <w:r w:rsidR="0057303C" w:rsidRPr="00B905BD">
        <w:rPr>
          <w:rFonts w:ascii="Times New Roman" w:hAnsi="Times New Roman" w:cs="Times New Roman"/>
          <w:spacing w:val="1"/>
          <w:sz w:val="28"/>
          <w:szCs w:val="28"/>
        </w:rPr>
        <w:t>а</w:t>
      </w:r>
      <w:r w:rsidR="0057303C" w:rsidRPr="00B905BD">
        <w:rPr>
          <w:rFonts w:ascii="Times New Roman" w:hAnsi="Times New Roman" w:cs="Times New Roman"/>
          <w:sz w:val="28"/>
          <w:szCs w:val="28"/>
        </w:rPr>
        <w:t>ст</w:t>
      </w:r>
      <w:r w:rsidR="0057303C" w:rsidRPr="00B905BD">
        <w:rPr>
          <w:rFonts w:ascii="Times New Roman" w:hAnsi="Times New Roman" w:cs="Times New Roman"/>
          <w:spacing w:val="1"/>
          <w:sz w:val="28"/>
          <w:szCs w:val="28"/>
        </w:rPr>
        <w:t>е</w:t>
      </w:r>
      <w:r w:rsidR="0057303C" w:rsidRPr="00B905BD">
        <w:rPr>
          <w:rFonts w:ascii="Times New Roman" w:hAnsi="Times New Roman" w:cs="Times New Roman"/>
          <w:sz w:val="28"/>
          <w:szCs w:val="28"/>
        </w:rPr>
        <w:t xml:space="preserve">т. Увеличение за исследуемый период составило 71,43%. </w:t>
      </w:r>
    </w:p>
    <w:p w:rsidR="00934113" w:rsidRPr="00B905BD" w:rsidRDefault="0057303C" w:rsidP="00B905BD">
      <w:pPr>
        <w:spacing w:after="0" w:line="360" w:lineRule="auto"/>
        <w:ind w:firstLine="709"/>
        <w:jc w:val="both"/>
        <w:rPr>
          <w:rFonts w:ascii="Times New Roman" w:hAnsi="Times New Roman" w:cs="Times New Roman"/>
          <w:sz w:val="28"/>
          <w:szCs w:val="28"/>
        </w:rPr>
      </w:pPr>
      <w:r w:rsidRPr="00B905BD">
        <w:rPr>
          <w:rFonts w:ascii="Times New Roman" w:hAnsi="Times New Roman" w:cs="Times New Roman"/>
          <w:sz w:val="28"/>
          <w:szCs w:val="28"/>
        </w:rPr>
        <w:t>Итак,</w:t>
      </w:r>
      <w:r w:rsidR="00305599"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из</w:t>
      </w:r>
      <w:r w:rsidR="00305599" w:rsidRPr="00B905BD">
        <w:rPr>
          <w:rFonts w:ascii="Times New Roman" w:hAnsi="Times New Roman" w:cs="Times New Roman"/>
          <w:spacing w:val="1"/>
          <w:sz w:val="28"/>
          <w:szCs w:val="28"/>
        </w:rPr>
        <w:t xml:space="preserve"> </w:t>
      </w:r>
      <w:r w:rsidRPr="00B905BD">
        <w:rPr>
          <w:rFonts w:ascii="Times New Roman" w:hAnsi="Times New Roman" w:cs="Times New Roman"/>
          <w:spacing w:val="-2"/>
          <w:sz w:val="28"/>
          <w:szCs w:val="28"/>
        </w:rPr>
        <w:t>в</w:t>
      </w:r>
      <w:r w:rsidRPr="00B905BD">
        <w:rPr>
          <w:rFonts w:ascii="Times New Roman" w:hAnsi="Times New Roman" w:cs="Times New Roman"/>
          <w:sz w:val="28"/>
          <w:szCs w:val="28"/>
        </w:rPr>
        <w:t>ы</w:t>
      </w:r>
      <w:r w:rsidRPr="00B905BD">
        <w:rPr>
          <w:rFonts w:ascii="Times New Roman" w:hAnsi="Times New Roman" w:cs="Times New Roman"/>
          <w:spacing w:val="1"/>
          <w:sz w:val="28"/>
          <w:szCs w:val="28"/>
        </w:rPr>
        <w:t>ш</w:t>
      </w:r>
      <w:r w:rsidRPr="00B905BD">
        <w:rPr>
          <w:rFonts w:ascii="Times New Roman" w:hAnsi="Times New Roman" w:cs="Times New Roman"/>
          <w:spacing w:val="-1"/>
          <w:sz w:val="28"/>
          <w:szCs w:val="28"/>
        </w:rPr>
        <w:t>е</w:t>
      </w:r>
      <w:r w:rsidRPr="00B905BD">
        <w:rPr>
          <w:rFonts w:ascii="Times New Roman" w:hAnsi="Times New Roman" w:cs="Times New Roman"/>
          <w:sz w:val="28"/>
          <w:szCs w:val="28"/>
        </w:rPr>
        <w:t>ск</w:t>
      </w:r>
      <w:r w:rsidRPr="00B905BD">
        <w:rPr>
          <w:rFonts w:ascii="Times New Roman" w:hAnsi="Times New Roman" w:cs="Times New Roman"/>
          <w:spacing w:val="1"/>
          <w:sz w:val="28"/>
          <w:szCs w:val="28"/>
        </w:rPr>
        <w:t>а</w:t>
      </w:r>
      <w:r w:rsidRPr="00B905BD">
        <w:rPr>
          <w:rFonts w:ascii="Times New Roman" w:hAnsi="Times New Roman" w:cs="Times New Roman"/>
          <w:sz w:val="28"/>
          <w:szCs w:val="28"/>
        </w:rPr>
        <w:t>з</w:t>
      </w:r>
      <w:r w:rsidRPr="00B905BD">
        <w:rPr>
          <w:rFonts w:ascii="Times New Roman" w:hAnsi="Times New Roman" w:cs="Times New Roman"/>
          <w:spacing w:val="-1"/>
          <w:sz w:val="28"/>
          <w:szCs w:val="28"/>
        </w:rPr>
        <w:t>а</w:t>
      </w:r>
      <w:r w:rsidRPr="00B905BD">
        <w:rPr>
          <w:rFonts w:ascii="Times New Roman" w:hAnsi="Times New Roman" w:cs="Times New Roman"/>
          <w:sz w:val="28"/>
          <w:szCs w:val="28"/>
        </w:rPr>
        <w:t>нн</w:t>
      </w:r>
      <w:r w:rsidRPr="00B905BD">
        <w:rPr>
          <w:rFonts w:ascii="Times New Roman" w:hAnsi="Times New Roman" w:cs="Times New Roman"/>
          <w:spacing w:val="1"/>
          <w:sz w:val="28"/>
          <w:szCs w:val="28"/>
        </w:rPr>
        <w:t>о</w:t>
      </w:r>
      <w:r w:rsidRPr="00B905BD">
        <w:rPr>
          <w:rFonts w:ascii="Times New Roman" w:hAnsi="Times New Roman" w:cs="Times New Roman"/>
          <w:spacing w:val="-2"/>
          <w:sz w:val="28"/>
          <w:szCs w:val="28"/>
        </w:rPr>
        <w:t>г</w:t>
      </w:r>
      <w:r w:rsidRPr="00B905BD">
        <w:rPr>
          <w:rFonts w:ascii="Times New Roman" w:hAnsi="Times New Roman" w:cs="Times New Roman"/>
          <w:sz w:val="28"/>
          <w:szCs w:val="28"/>
        </w:rPr>
        <w:t>о</w:t>
      </w:r>
      <w:r w:rsidR="00305599"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с</w:t>
      </w:r>
      <w:r w:rsidRPr="00B905BD">
        <w:rPr>
          <w:rFonts w:ascii="Times New Roman" w:hAnsi="Times New Roman" w:cs="Times New Roman"/>
          <w:sz w:val="28"/>
          <w:szCs w:val="28"/>
        </w:rPr>
        <w:t>л</w:t>
      </w:r>
      <w:r w:rsidRPr="00B905BD">
        <w:rPr>
          <w:rFonts w:ascii="Times New Roman" w:hAnsi="Times New Roman" w:cs="Times New Roman"/>
          <w:spacing w:val="-2"/>
          <w:sz w:val="28"/>
          <w:szCs w:val="28"/>
        </w:rPr>
        <w:t>е</w:t>
      </w:r>
      <w:r w:rsidRPr="00B905BD">
        <w:rPr>
          <w:rFonts w:ascii="Times New Roman" w:hAnsi="Times New Roman" w:cs="Times New Roman"/>
          <w:spacing w:val="1"/>
          <w:sz w:val="28"/>
          <w:szCs w:val="28"/>
        </w:rPr>
        <w:t>д</w:t>
      </w:r>
      <w:r w:rsidRPr="00B905BD">
        <w:rPr>
          <w:rFonts w:ascii="Times New Roman" w:hAnsi="Times New Roman" w:cs="Times New Roman"/>
          <w:spacing w:val="-2"/>
          <w:sz w:val="28"/>
          <w:szCs w:val="28"/>
        </w:rPr>
        <w:t>у</w:t>
      </w:r>
      <w:r w:rsidRPr="00B905BD">
        <w:rPr>
          <w:rFonts w:ascii="Times New Roman" w:hAnsi="Times New Roman" w:cs="Times New Roman"/>
          <w:sz w:val="28"/>
          <w:szCs w:val="28"/>
        </w:rPr>
        <w:t>ет,</w:t>
      </w:r>
      <w:r w:rsidR="00305599"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ч</w:t>
      </w:r>
      <w:r w:rsidRPr="00B905BD">
        <w:rPr>
          <w:rFonts w:ascii="Times New Roman" w:hAnsi="Times New Roman" w:cs="Times New Roman"/>
          <w:sz w:val="28"/>
          <w:szCs w:val="28"/>
        </w:rPr>
        <w:t>то</w:t>
      </w:r>
      <w:r w:rsidR="00305599" w:rsidRPr="00B905BD">
        <w:rPr>
          <w:rFonts w:ascii="Times New Roman" w:hAnsi="Times New Roman" w:cs="Times New Roman"/>
          <w:sz w:val="28"/>
          <w:szCs w:val="28"/>
        </w:rPr>
        <w:t xml:space="preserve"> </w:t>
      </w:r>
      <w:r w:rsidRPr="00B905BD">
        <w:rPr>
          <w:rFonts w:ascii="Times New Roman" w:hAnsi="Times New Roman" w:cs="Times New Roman"/>
          <w:sz w:val="28"/>
          <w:szCs w:val="28"/>
        </w:rPr>
        <w:t>в</w:t>
      </w:r>
      <w:r w:rsidR="00305599"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О</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О</w:t>
      </w:r>
      <w:r w:rsidR="00305599" w:rsidRPr="00B905BD">
        <w:rPr>
          <w:rFonts w:ascii="Times New Roman" w:hAnsi="Times New Roman" w:cs="Times New Roman"/>
          <w:sz w:val="28"/>
          <w:szCs w:val="28"/>
        </w:rPr>
        <w:t xml:space="preserve"> </w:t>
      </w:r>
      <w:r w:rsidRPr="00B905BD">
        <w:rPr>
          <w:rFonts w:ascii="Times New Roman" w:hAnsi="Times New Roman" w:cs="Times New Roman"/>
          <w:sz w:val="28"/>
          <w:szCs w:val="28"/>
        </w:rPr>
        <w:t>«Ж</w:t>
      </w:r>
      <w:r w:rsidRPr="00B905BD">
        <w:rPr>
          <w:rFonts w:ascii="Times New Roman" w:hAnsi="Times New Roman" w:cs="Times New Roman"/>
          <w:spacing w:val="2"/>
          <w:sz w:val="28"/>
          <w:szCs w:val="28"/>
        </w:rPr>
        <w:t>и</w:t>
      </w:r>
      <w:r w:rsidRPr="00B905BD">
        <w:rPr>
          <w:rFonts w:ascii="Times New Roman" w:hAnsi="Times New Roman" w:cs="Times New Roman"/>
          <w:sz w:val="28"/>
          <w:szCs w:val="28"/>
        </w:rPr>
        <w:t>л</w:t>
      </w:r>
      <w:r w:rsidRPr="00B905BD">
        <w:rPr>
          <w:rFonts w:ascii="Times New Roman" w:hAnsi="Times New Roman" w:cs="Times New Roman"/>
          <w:spacing w:val="1"/>
          <w:sz w:val="28"/>
          <w:szCs w:val="28"/>
        </w:rPr>
        <w:t>и</w:t>
      </w:r>
      <w:r w:rsidRPr="00B905BD">
        <w:rPr>
          <w:rFonts w:ascii="Times New Roman" w:hAnsi="Times New Roman" w:cs="Times New Roman"/>
          <w:spacing w:val="-1"/>
          <w:sz w:val="28"/>
          <w:szCs w:val="28"/>
        </w:rPr>
        <w:t>щ</w:t>
      </w:r>
      <w:r w:rsidRPr="00B905BD">
        <w:rPr>
          <w:rFonts w:ascii="Times New Roman" w:hAnsi="Times New Roman" w:cs="Times New Roman"/>
          <w:sz w:val="28"/>
          <w:szCs w:val="28"/>
        </w:rPr>
        <w:t>ное</w:t>
      </w:r>
      <w:r w:rsidR="00305599" w:rsidRPr="00B905BD">
        <w:rPr>
          <w:rFonts w:ascii="Times New Roman" w:hAnsi="Times New Roman" w:cs="Times New Roman"/>
          <w:sz w:val="28"/>
          <w:szCs w:val="28"/>
        </w:rPr>
        <w:t xml:space="preserve"> </w:t>
      </w:r>
      <w:r w:rsidRPr="00B905BD">
        <w:rPr>
          <w:rFonts w:ascii="Times New Roman" w:hAnsi="Times New Roman" w:cs="Times New Roman"/>
          <w:sz w:val="28"/>
          <w:szCs w:val="28"/>
        </w:rPr>
        <w:t>х</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з</w:t>
      </w:r>
      <w:r w:rsidRPr="00B905BD">
        <w:rPr>
          <w:rFonts w:ascii="Times New Roman" w:hAnsi="Times New Roman" w:cs="Times New Roman"/>
          <w:spacing w:val="-1"/>
          <w:sz w:val="28"/>
          <w:szCs w:val="28"/>
        </w:rPr>
        <w:t>я</w:t>
      </w:r>
      <w:r w:rsidRPr="00B905BD">
        <w:rPr>
          <w:rFonts w:ascii="Times New Roman" w:hAnsi="Times New Roman" w:cs="Times New Roman"/>
          <w:spacing w:val="1"/>
          <w:sz w:val="28"/>
          <w:szCs w:val="28"/>
        </w:rPr>
        <w:t>й</w:t>
      </w:r>
      <w:r w:rsidRPr="00B905BD">
        <w:rPr>
          <w:rFonts w:ascii="Times New Roman" w:hAnsi="Times New Roman" w:cs="Times New Roman"/>
          <w:sz w:val="28"/>
          <w:szCs w:val="28"/>
        </w:rPr>
        <w:t>ств</w:t>
      </w:r>
      <w:r w:rsidRPr="00B905BD">
        <w:rPr>
          <w:rFonts w:ascii="Times New Roman" w:hAnsi="Times New Roman" w:cs="Times New Roman"/>
          <w:spacing w:val="2"/>
          <w:sz w:val="28"/>
          <w:szCs w:val="28"/>
        </w:rPr>
        <w:t>о</w:t>
      </w:r>
      <w:r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н</w:t>
      </w:r>
      <w:r w:rsidRPr="00B905BD">
        <w:rPr>
          <w:rFonts w:ascii="Times New Roman" w:hAnsi="Times New Roman" w:cs="Times New Roman"/>
          <w:sz w:val="28"/>
          <w:szCs w:val="28"/>
        </w:rPr>
        <w:t>а</w:t>
      </w:r>
      <w:r w:rsidRPr="00B905BD">
        <w:rPr>
          <w:rFonts w:ascii="Times New Roman" w:hAnsi="Times New Roman" w:cs="Times New Roman"/>
          <w:spacing w:val="2"/>
          <w:sz w:val="28"/>
          <w:szCs w:val="28"/>
        </w:rPr>
        <w:t>б</w:t>
      </w:r>
      <w:r w:rsidRPr="00B905BD">
        <w:rPr>
          <w:rFonts w:ascii="Times New Roman" w:hAnsi="Times New Roman" w:cs="Times New Roman"/>
          <w:sz w:val="28"/>
          <w:szCs w:val="28"/>
        </w:rPr>
        <w:t>л</w:t>
      </w:r>
      <w:r w:rsidRPr="00B905BD">
        <w:rPr>
          <w:rFonts w:ascii="Times New Roman" w:hAnsi="Times New Roman" w:cs="Times New Roman"/>
          <w:spacing w:val="-2"/>
          <w:sz w:val="28"/>
          <w:szCs w:val="28"/>
        </w:rPr>
        <w:t>ю</w:t>
      </w:r>
      <w:r w:rsidRPr="00B905BD">
        <w:rPr>
          <w:rFonts w:ascii="Times New Roman" w:hAnsi="Times New Roman" w:cs="Times New Roman"/>
          <w:sz w:val="28"/>
          <w:szCs w:val="28"/>
        </w:rPr>
        <w:t>д</w:t>
      </w:r>
      <w:r w:rsidRPr="00B905BD">
        <w:rPr>
          <w:rFonts w:ascii="Times New Roman" w:hAnsi="Times New Roman" w:cs="Times New Roman"/>
          <w:spacing w:val="1"/>
          <w:sz w:val="28"/>
          <w:szCs w:val="28"/>
        </w:rPr>
        <w:t>а</w:t>
      </w:r>
      <w:r w:rsidRPr="00B905BD">
        <w:rPr>
          <w:rFonts w:ascii="Times New Roman" w:hAnsi="Times New Roman" w:cs="Times New Roman"/>
          <w:sz w:val="28"/>
          <w:szCs w:val="28"/>
        </w:rPr>
        <w:t>е</w:t>
      </w:r>
      <w:r w:rsidRPr="00B905BD">
        <w:rPr>
          <w:rFonts w:ascii="Times New Roman" w:hAnsi="Times New Roman" w:cs="Times New Roman"/>
          <w:spacing w:val="1"/>
          <w:sz w:val="28"/>
          <w:szCs w:val="28"/>
        </w:rPr>
        <w:t>т</w:t>
      </w:r>
      <w:r w:rsidRPr="00B905BD">
        <w:rPr>
          <w:rFonts w:ascii="Times New Roman" w:hAnsi="Times New Roman" w:cs="Times New Roman"/>
          <w:spacing w:val="-2"/>
          <w:sz w:val="28"/>
          <w:szCs w:val="28"/>
        </w:rPr>
        <w:t>с</w:t>
      </w:r>
      <w:r w:rsidRPr="00B905BD">
        <w:rPr>
          <w:rFonts w:ascii="Times New Roman" w:hAnsi="Times New Roman" w:cs="Times New Roman"/>
          <w:sz w:val="28"/>
          <w:szCs w:val="28"/>
        </w:rPr>
        <w:t>я сни</w:t>
      </w:r>
      <w:r w:rsidRPr="00B905BD">
        <w:rPr>
          <w:rFonts w:ascii="Times New Roman" w:hAnsi="Times New Roman" w:cs="Times New Roman"/>
          <w:spacing w:val="1"/>
          <w:sz w:val="28"/>
          <w:szCs w:val="28"/>
        </w:rPr>
        <w:t>ж</w:t>
      </w:r>
      <w:r w:rsidRPr="00B905BD">
        <w:rPr>
          <w:rFonts w:ascii="Times New Roman" w:hAnsi="Times New Roman" w:cs="Times New Roman"/>
          <w:spacing w:val="-1"/>
          <w:sz w:val="28"/>
          <w:szCs w:val="28"/>
        </w:rPr>
        <w:t>е</w:t>
      </w:r>
      <w:r w:rsidRPr="00B905BD">
        <w:rPr>
          <w:rFonts w:ascii="Times New Roman" w:hAnsi="Times New Roman" w:cs="Times New Roman"/>
          <w:spacing w:val="1"/>
          <w:sz w:val="28"/>
          <w:szCs w:val="28"/>
        </w:rPr>
        <w:t>ни</w:t>
      </w:r>
      <w:r w:rsidRPr="00B905BD">
        <w:rPr>
          <w:rFonts w:ascii="Times New Roman" w:hAnsi="Times New Roman" w:cs="Times New Roman"/>
          <w:sz w:val="28"/>
          <w:szCs w:val="28"/>
        </w:rPr>
        <w:t xml:space="preserve">е </w:t>
      </w:r>
      <w:r w:rsidRPr="00B905BD">
        <w:rPr>
          <w:rFonts w:ascii="Times New Roman" w:hAnsi="Times New Roman" w:cs="Times New Roman"/>
          <w:spacing w:val="1"/>
          <w:sz w:val="28"/>
          <w:szCs w:val="28"/>
        </w:rPr>
        <w:t>э</w:t>
      </w:r>
      <w:r w:rsidRPr="00B905BD">
        <w:rPr>
          <w:rFonts w:ascii="Times New Roman" w:hAnsi="Times New Roman" w:cs="Times New Roman"/>
          <w:spacing w:val="-1"/>
          <w:sz w:val="28"/>
          <w:szCs w:val="28"/>
        </w:rPr>
        <w:t>ф</w:t>
      </w:r>
      <w:r w:rsidRPr="00B905BD">
        <w:rPr>
          <w:rFonts w:ascii="Times New Roman" w:hAnsi="Times New Roman" w:cs="Times New Roman"/>
          <w:sz w:val="28"/>
          <w:szCs w:val="28"/>
        </w:rPr>
        <w:t>фе</w:t>
      </w:r>
      <w:r w:rsidRPr="00B905BD">
        <w:rPr>
          <w:rFonts w:ascii="Times New Roman" w:hAnsi="Times New Roman" w:cs="Times New Roman"/>
          <w:spacing w:val="1"/>
          <w:sz w:val="28"/>
          <w:szCs w:val="28"/>
        </w:rPr>
        <w:t>к</w:t>
      </w:r>
      <w:r w:rsidRPr="00B905BD">
        <w:rPr>
          <w:rFonts w:ascii="Times New Roman" w:hAnsi="Times New Roman" w:cs="Times New Roman"/>
          <w:spacing w:val="-2"/>
          <w:sz w:val="28"/>
          <w:szCs w:val="28"/>
        </w:rPr>
        <w:t>т</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вно</w:t>
      </w:r>
      <w:r w:rsidRPr="00B905BD">
        <w:rPr>
          <w:rFonts w:ascii="Times New Roman" w:hAnsi="Times New Roman" w:cs="Times New Roman"/>
          <w:spacing w:val="1"/>
          <w:sz w:val="28"/>
          <w:szCs w:val="28"/>
        </w:rPr>
        <w:t>с</w:t>
      </w:r>
      <w:r w:rsidRPr="00B905BD">
        <w:rPr>
          <w:rFonts w:ascii="Times New Roman" w:hAnsi="Times New Roman" w:cs="Times New Roman"/>
          <w:spacing w:val="-2"/>
          <w:sz w:val="28"/>
          <w:szCs w:val="28"/>
        </w:rPr>
        <w:t>т</w:t>
      </w:r>
      <w:r w:rsidRPr="00B905BD">
        <w:rPr>
          <w:rFonts w:ascii="Times New Roman" w:hAnsi="Times New Roman" w:cs="Times New Roman"/>
          <w:sz w:val="28"/>
          <w:szCs w:val="28"/>
        </w:rPr>
        <w:t>и</w:t>
      </w:r>
      <w:r w:rsidR="00305599" w:rsidRPr="00B905BD">
        <w:rPr>
          <w:rFonts w:ascii="Times New Roman" w:hAnsi="Times New Roman" w:cs="Times New Roman"/>
          <w:sz w:val="28"/>
          <w:szCs w:val="28"/>
        </w:rPr>
        <w:t xml:space="preserve"> </w:t>
      </w:r>
      <w:r w:rsidRPr="00B905BD">
        <w:rPr>
          <w:rFonts w:ascii="Times New Roman" w:hAnsi="Times New Roman" w:cs="Times New Roman"/>
          <w:spacing w:val="1"/>
          <w:sz w:val="28"/>
          <w:szCs w:val="28"/>
        </w:rPr>
        <w:t>и</w:t>
      </w:r>
      <w:r w:rsidRPr="00B905BD">
        <w:rPr>
          <w:rFonts w:ascii="Times New Roman" w:hAnsi="Times New Roman" w:cs="Times New Roman"/>
          <w:sz w:val="28"/>
          <w:szCs w:val="28"/>
        </w:rPr>
        <w:t>сп</w:t>
      </w:r>
      <w:r w:rsidRPr="00B905BD">
        <w:rPr>
          <w:rFonts w:ascii="Times New Roman" w:hAnsi="Times New Roman" w:cs="Times New Roman"/>
          <w:spacing w:val="1"/>
          <w:sz w:val="28"/>
          <w:szCs w:val="28"/>
        </w:rPr>
        <w:t>о</w:t>
      </w:r>
      <w:r w:rsidRPr="00B905BD">
        <w:rPr>
          <w:rFonts w:ascii="Times New Roman" w:hAnsi="Times New Roman" w:cs="Times New Roman"/>
          <w:sz w:val="28"/>
          <w:szCs w:val="28"/>
        </w:rPr>
        <w:t>льзо</w:t>
      </w:r>
      <w:r w:rsidRPr="00B905BD">
        <w:rPr>
          <w:rFonts w:ascii="Times New Roman" w:hAnsi="Times New Roman" w:cs="Times New Roman"/>
          <w:spacing w:val="1"/>
          <w:sz w:val="28"/>
          <w:szCs w:val="28"/>
        </w:rPr>
        <w:t>в</w:t>
      </w:r>
      <w:r w:rsidRPr="00B905BD">
        <w:rPr>
          <w:rFonts w:ascii="Times New Roman" w:hAnsi="Times New Roman" w:cs="Times New Roman"/>
          <w:spacing w:val="-2"/>
          <w:sz w:val="28"/>
          <w:szCs w:val="28"/>
        </w:rPr>
        <w:t>а</w:t>
      </w:r>
      <w:r w:rsidRPr="00B905BD">
        <w:rPr>
          <w:rFonts w:ascii="Times New Roman" w:hAnsi="Times New Roman" w:cs="Times New Roman"/>
          <w:sz w:val="28"/>
          <w:szCs w:val="28"/>
        </w:rPr>
        <w:t xml:space="preserve">ния </w:t>
      </w:r>
      <w:r w:rsidRPr="00B905BD">
        <w:rPr>
          <w:rFonts w:ascii="Times New Roman" w:hAnsi="Times New Roman" w:cs="Times New Roman"/>
          <w:spacing w:val="1"/>
          <w:sz w:val="28"/>
          <w:szCs w:val="28"/>
        </w:rPr>
        <w:t>О</w:t>
      </w:r>
      <w:r w:rsidRPr="00B905BD">
        <w:rPr>
          <w:rFonts w:ascii="Times New Roman" w:hAnsi="Times New Roman" w:cs="Times New Roman"/>
          <w:spacing w:val="-1"/>
          <w:sz w:val="28"/>
          <w:szCs w:val="28"/>
        </w:rPr>
        <w:t>П</w:t>
      </w:r>
      <w:r w:rsidRPr="00B905BD">
        <w:rPr>
          <w:rFonts w:ascii="Times New Roman" w:hAnsi="Times New Roman" w:cs="Times New Roman"/>
          <w:sz w:val="28"/>
          <w:szCs w:val="28"/>
        </w:rPr>
        <w:t>Ф.</w:t>
      </w:r>
    </w:p>
    <w:p w:rsidR="0030174D" w:rsidRPr="00244FFE" w:rsidRDefault="00A641E5" w:rsidP="00244FFE">
      <w:pPr>
        <w:spacing w:after="0" w:line="360" w:lineRule="auto"/>
        <w:ind w:firstLine="709"/>
        <w:jc w:val="both"/>
        <w:rPr>
          <w:rFonts w:ascii="Times New Roman" w:hAnsi="Times New Roman" w:cs="Times New Roman"/>
          <w:sz w:val="28"/>
          <w:szCs w:val="28"/>
        </w:rPr>
      </w:pPr>
      <w:r w:rsidRPr="00B905BD">
        <w:rPr>
          <w:rFonts w:ascii="Times New Roman" w:hAnsi="Times New Roman" w:cs="Times New Roman"/>
          <w:sz w:val="28"/>
          <w:szCs w:val="28"/>
        </w:rPr>
        <w:lastRenderedPageBreak/>
        <w:t xml:space="preserve">Произведем анализ состава, структуры и </w:t>
      </w:r>
      <w:r w:rsidRPr="00B905BD">
        <w:rPr>
          <w:rFonts w:ascii="Times New Roman" w:hAnsi="Times New Roman" w:cs="Times New Roman"/>
          <w:vanish/>
          <w:color w:val="FFFFFF"/>
          <w:spacing w:val="-1000"/>
          <w:w w:val="1"/>
          <w:sz w:val="28"/>
          <w:szCs w:val="28"/>
          <w:vertAlign w:val="subscript"/>
        </w:rPr>
        <w:t xml:space="preserve">результатов </w:t>
      </w:r>
      <w:r w:rsidR="00795CCC">
        <w:rPr>
          <w:rFonts w:ascii="Times New Roman" w:hAnsi="Times New Roman" w:cs="Times New Roman"/>
          <w:sz w:val="28"/>
          <w:szCs w:val="28"/>
        </w:rPr>
        <w:t>динамики</w:t>
      </w:r>
      <w:r w:rsidRPr="00B905BD">
        <w:rPr>
          <w:rFonts w:ascii="Times New Roman" w:hAnsi="Times New Roman" w:cs="Times New Roman"/>
          <w:sz w:val="28"/>
          <w:szCs w:val="28"/>
        </w:rPr>
        <w:t xml:space="preserve"> </w:t>
      </w:r>
      <w:r w:rsidRPr="00B905BD">
        <w:rPr>
          <w:rFonts w:ascii="Times New Roman" w:hAnsi="Times New Roman" w:cs="Times New Roman"/>
          <w:vanish/>
          <w:color w:val="FFFFFF"/>
          <w:spacing w:val="-1000"/>
          <w:w w:val="1"/>
          <w:sz w:val="28"/>
          <w:szCs w:val="28"/>
          <w:vertAlign w:val="subscript"/>
        </w:rPr>
        <w:t xml:space="preserve">организации </w:t>
      </w:r>
      <w:r w:rsidRPr="00B905BD">
        <w:rPr>
          <w:rFonts w:ascii="Times New Roman" w:hAnsi="Times New Roman" w:cs="Times New Roman"/>
          <w:sz w:val="28"/>
          <w:szCs w:val="28"/>
        </w:rPr>
        <w:t xml:space="preserve">оборотных средств (на </w:t>
      </w:r>
      <w:r w:rsidRPr="00244FFE">
        <w:rPr>
          <w:rFonts w:ascii="Times New Roman" w:hAnsi="Times New Roman" w:cs="Times New Roman"/>
          <w:vanish/>
          <w:color w:val="FFFFFF"/>
          <w:spacing w:val="-1000"/>
          <w:w w:val="1"/>
          <w:sz w:val="28"/>
          <w:szCs w:val="28"/>
          <w:vertAlign w:val="subscript"/>
        </w:rPr>
        <w:t xml:space="preserve">организации </w:t>
      </w:r>
      <w:r w:rsidRPr="00244FFE">
        <w:rPr>
          <w:rFonts w:ascii="Times New Roman" w:hAnsi="Times New Roman" w:cs="Times New Roman"/>
          <w:sz w:val="28"/>
          <w:szCs w:val="28"/>
        </w:rPr>
        <w:t xml:space="preserve">конец полугодия) в таблице </w:t>
      </w:r>
      <w:r w:rsidR="006862E9" w:rsidRPr="00244FFE">
        <w:rPr>
          <w:rFonts w:ascii="Times New Roman" w:hAnsi="Times New Roman" w:cs="Times New Roman"/>
          <w:sz w:val="28"/>
          <w:szCs w:val="28"/>
        </w:rPr>
        <w:t>6</w:t>
      </w:r>
      <w:r w:rsidRPr="00244FFE">
        <w:rPr>
          <w:rFonts w:ascii="Times New Roman" w:hAnsi="Times New Roman" w:cs="Times New Roman"/>
          <w:vanish/>
          <w:color w:val="FFFFFF"/>
          <w:spacing w:val="-1000"/>
          <w:w w:val="1"/>
          <w:sz w:val="28"/>
          <w:szCs w:val="28"/>
          <w:vertAlign w:val="subscript"/>
        </w:rPr>
        <w:t>деятельности</w:t>
      </w:r>
      <w:r w:rsidRPr="00244FFE">
        <w:rPr>
          <w:rFonts w:ascii="Times New Roman" w:hAnsi="Times New Roman" w:cs="Times New Roman"/>
          <w:sz w:val="28"/>
          <w:szCs w:val="28"/>
        </w:rPr>
        <w:t xml:space="preserve">. </w:t>
      </w:r>
    </w:p>
    <w:p w:rsidR="002D5CD0" w:rsidRPr="00244FFE" w:rsidRDefault="003D71A5" w:rsidP="00244FFE">
      <w:pPr>
        <w:spacing w:after="0" w:line="360" w:lineRule="auto"/>
        <w:ind w:firstLine="709"/>
        <w:jc w:val="both"/>
        <w:rPr>
          <w:rFonts w:ascii="Times New Roman" w:hAnsi="Times New Roman" w:cs="Times New Roman"/>
          <w:sz w:val="28"/>
          <w:szCs w:val="28"/>
        </w:rPr>
      </w:pPr>
      <w:r w:rsidRPr="00244FFE">
        <w:rPr>
          <w:rFonts w:ascii="Times New Roman" w:hAnsi="Times New Roman" w:cs="Times New Roman"/>
          <w:sz w:val="28"/>
          <w:szCs w:val="28"/>
        </w:rPr>
        <w:t xml:space="preserve">Таблица </w:t>
      </w:r>
      <w:r w:rsidRPr="00244FFE">
        <w:rPr>
          <w:rFonts w:ascii="Times New Roman" w:hAnsi="Times New Roman" w:cs="Times New Roman"/>
          <w:vanish/>
          <w:color w:val="FFFFFF"/>
          <w:spacing w:val="-1000"/>
          <w:w w:val="1"/>
          <w:sz w:val="28"/>
          <w:szCs w:val="28"/>
          <w:vertAlign w:val="subscript"/>
        </w:rPr>
        <w:t xml:space="preserve">организации </w:t>
      </w:r>
      <w:r w:rsidRPr="00244FFE">
        <w:rPr>
          <w:rFonts w:ascii="Times New Roman" w:hAnsi="Times New Roman" w:cs="Times New Roman"/>
          <w:sz w:val="28"/>
          <w:szCs w:val="28"/>
        </w:rPr>
        <w:t xml:space="preserve">6 – Состав и структура </w:t>
      </w:r>
      <w:r w:rsidRPr="00244FFE">
        <w:rPr>
          <w:rFonts w:ascii="Times New Roman" w:hAnsi="Times New Roman" w:cs="Times New Roman"/>
          <w:vanish/>
          <w:color w:val="FFFFFF"/>
          <w:spacing w:val="-1000"/>
          <w:w w:val="1"/>
          <w:sz w:val="28"/>
          <w:szCs w:val="28"/>
          <w:vertAlign w:val="subscript"/>
        </w:rPr>
        <w:t>организации организации</w:t>
      </w:r>
      <w:r w:rsidRPr="00244FFE">
        <w:rPr>
          <w:rFonts w:ascii="Times New Roman" w:hAnsi="Times New Roman" w:cs="Times New Roman"/>
          <w:sz w:val="28"/>
          <w:szCs w:val="28"/>
        </w:rPr>
        <w:t xml:space="preserve">оборотных средств  </w:t>
      </w:r>
    </w:p>
    <w:tbl>
      <w:tblPr>
        <w:tblpPr w:leftFromText="180" w:rightFromText="180" w:vertAnchor="text" w:horzAnchor="margin" w:tblpY="16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873"/>
        <w:gridCol w:w="1106"/>
        <w:gridCol w:w="966"/>
        <w:gridCol w:w="831"/>
        <w:gridCol w:w="912"/>
        <w:gridCol w:w="780"/>
        <w:gridCol w:w="1025"/>
      </w:tblGrid>
      <w:tr w:rsidR="00A133E2" w:rsidRPr="00244FFE" w:rsidTr="00A133E2">
        <w:trPr>
          <w:trHeight w:val="422"/>
        </w:trPr>
        <w:tc>
          <w:tcPr>
            <w:tcW w:w="2699" w:type="dxa"/>
            <w:vMerge w:val="restart"/>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Наименование</w:t>
            </w:r>
          </w:p>
        </w:tc>
        <w:tc>
          <w:tcPr>
            <w:tcW w:w="1979" w:type="dxa"/>
            <w:gridSpan w:val="2"/>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244FFE">
                <w:rPr>
                  <w:rFonts w:ascii="Times New Roman" w:hAnsi="Times New Roman" w:cs="Times New Roman"/>
                  <w:sz w:val="24"/>
                  <w:szCs w:val="24"/>
                </w:rPr>
                <w:t>2014 г</w:t>
              </w:r>
            </w:smartTag>
            <w:r w:rsidRPr="00244FFE">
              <w:rPr>
                <w:rFonts w:ascii="Times New Roman" w:hAnsi="Times New Roman" w:cs="Times New Roman"/>
                <w:sz w:val="24"/>
                <w:szCs w:val="24"/>
              </w:rPr>
              <w:t>.</w:t>
            </w:r>
          </w:p>
        </w:tc>
        <w:tc>
          <w:tcPr>
            <w:tcW w:w="1797" w:type="dxa"/>
            <w:gridSpan w:val="2"/>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2015г.</w:t>
            </w:r>
          </w:p>
        </w:tc>
        <w:tc>
          <w:tcPr>
            <w:tcW w:w="1692" w:type="dxa"/>
            <w:gridSpan w:val="2"/>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2016г.</w:t>
            </w:r>
          </w:p>
        </w:tc>
        <w:tc>
          <w:tcPr>
            <w:tcW w:w="1025" w:type="dxa"/>
            <w:vMerge w:val="restart"/>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2016г. в % к 2014г.</w:t>
            </w:r>
          </w:p>
        </w:tc>
      </w:tr>
      <w:tr w:rsidR="00A133E2" w:rsidRPr="00244FFE" w:rsidTr="00A133E2">
        <w:trPr>
          <w:trHeight w:val="748"/>
        </w:trPr>
        <w:tc>
          <w:tcPr>
            <w:tcW w:w="2699" w:type="dxa"/>
            <w:vMerge/>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p>
        </w:tc>
        <w:tc>
          <w:tcPr>
            <w:tcW w:w="873" w:type="dxa"/>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тыс. руб.</w:t>
            </w:r>
          </w:p>
        </w:tc>
        <w:tc>
          <w:tcPr>
            <w:tcW w:w="1106" w:type="dxa"/>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w:t>
            </w:r>
          </w:p>
        </w:tc>
        <w:tc>
          <w:tcPr>
            <w:tcW w:w="966" w:type="dxa"/>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тыс. руб.</w:t>
            </w:r>
          </w:p>
        </w:tc>
        <w:tc>
          <w:tcPr>
            <w:tcW w:w="831" w:type="dxa"/>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w:t>
            </w:r>
          </w:p>
        </w:tc>
        <w:tc>
          <w:tcPr>
            <w:tcW w:w="912" w:type="dxa"/>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тыс. руб.</w:t>
            </w:r>
          </w:p>
        </w:tc>
        <w:tc>
          <w:tcPr>
            <w:tcW w:w="780" w:type="dxa"/>
            <w:shd w:val="clear" w:color="auto" w:fill="auto"/>
            <w:vAlign w:val="center"/>
          </w:tcPr>
          <w:p w:rsidR="00A133E2" w:rsidRPr="00244FFE" w:rsidRDefault="00A133E2" w:rsidP="00A133E2">
            <w:pPr>
              <w:keepNext/>
              <w:keepLines/>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w:t>
            </w:r>
          </w:p>
        </w:tc>
        <w:tc>
          <w:tcPr>
            <w:tcW w:w="1025" w:type="dxa"/>
            <w:vMerge/>
          </w:tcPr>
          <w:p w:rsidR="00A133E2" w:rsidRPr="00244FFE" w:rsidRDefault="00A133E2" w:rsidP="00A133E2">
            <w:pPr>
              <w:keepNext/>
              <w:keepLines/>
              <w:spacing w:after="0" w:line="360" w:lineRule="auto"/>
              <w:jc w:val="center"/>
              <w:rPr>
                <w:rFonts w:ascii="Times New Roman" w:hAnsi="Times New Roman" w:cs="Times New Roman"/>
                <w:sz w:val="24"/>
                <w:szCs w:val="24"/>
              </w:rPr>
            </w:pPr>
          </w:p>
        </w:tc>
      </w:tr>
      <w:tr w:rsidR="00A133E2" w:rsidRPr="00244FFE" w:rsidTr="00A133E2">
        <w:trPr>
          <w:trHeight w:val="593"/>
        </w:trPr>
        <w:tc>
          <w:tcPr>
            <w:tcW w:w="2699" w:type="dxa"/>
            <w:shd w:val="clear" w:color="auto" w:fill="auto"/>
          </w:tcPr>
          <w:p w:rsidR="00A133E2" w:rsidRPr="00244FFE" w:rsidRDefault="00A133E2" w:rsidP="00A133E2">
            <w:pPr>
              <w:spacing w:after="0" w:line="360" w:lineRule="auto"/>
              <w:ind w:left="147"/>
              <w:rPr>
                <w:rFonts w:ascii="Times New Roman" w:hAnsi="Times New Roman" w:cs="Times New Roman"/>
                <w:sz w:val="24"/>
                <w:szCs w:val="24"/>
              </w:rPr>
            </w:pPr>
            <w:r w:rsidRPr="00244FFE">
              <w:rPr>
                <w:rFonts w:ascii="Times New Roman" w:hAnsi="Times New Roman" w:cs="Times New Roman"/>
                <w:sz w:val="24"/>
                <w:szCs w:val="24"/>
              </w:rPr>
              <w:t>Сырье, материалы и другие аналогичные ценности</w:t>
            </w:r>
          </w:p>
        </w:tc>
        <w:tc>
          <w:tcPr>
            <w:tcW w:w="873"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443</w:t>
            </w:r>
          </w:p>
        </w:tc>
        <w:tc>
          <w:tcPr>
            <w:tcW w:w="110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7,42</w:t>
            </w:r>
          </w:p>
        </w:tc>
        <w:tc>
          <w:tcPr>
            <w:tcW w:w="96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515</w:t>
            </w:r>
          </w:p>
        </w:tc>
        <w:tc>
          <w:tcPr>
            <w:tcW w:w="831"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9,04</w:t>
            </w:r>
          </w:p>
        </w:tc>
        <w:tc>
          <w:tcPr>
            <w:tcW w:w="912"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590</w:t>
            </w:r>
          </w:p>
        </w:tc>
        <w:tc>
          <w:tcPr>
            <w:tcW w:w="780"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7,56</w:t>
            </w:r>
          </w:p>
        </w:tc>
        <w:tc>
          <w:tcPr>
            <w:tcW w:w="1025"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133,18</w:t>
            </w:r>
          </w:p>
        </w:tc>
      </w:tr>
      <w:tr w:rsidR="00A133E2" w:rsidRPr="00244FFE" w:rsidTr="00A133E2">
        <w:trPr>
          <w:trHeight w:val="302"/>
        </w:trPr>
        <w:tc>
          <w:tcPr>
            <w:tcW w:w="2699" w:type="dxa"/>
            <w:shd w:val="clear" w:color="auto" w:fill="auto"/>
          </w:tcPr>
          <w:p w:rsidR="00A133E2" w:rsidRPr="00244FFE" w:rsidRDefault="00A133E2" w:rsidP="00A133E2">
            <w:pPr>
              <w:spacing w:after="0" w:line="360" w:lineRule="auto"/>
              <w:ind w:left="147"/>
              <w:rPr>
                <w:rFonts w:ascii="Times New Roman" w:hAnsi="Times New Roman" w:cs="Times New Roman"/>
                <w:sz w:val="24"/>
                <w:szCs w:val="24"/>
              </w:rPr>
            </w:pPr>
            <w:r w:rsidRPr="00244FFE">
              <w:rPr>
                <w:rFonts w:ascii="Times New Roman" w:hAnsi="Times New Roman" w:cs="Times New Roman"/>
                <w:sz w:val="24"/>
                <w:szCs w:val="24"/>
              </w:rPr>
              <w:t>Денежные средства</w:t>
            </w:r>
          </w:p>
        </w:tc>
        <w:tc>
          <w:tcPr>
            <w:tcW w:w="873"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507</w:t>
            </w:r>
          </w:p>
        </w:tc>
        <w:tc>
          <w:tcPr>
            <w:tcW w:w="110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8,50</w:t>
            </w:r>
          </w:p>
        </w:tc>
        <w:tc>
          <w:tcPr>
            <w:tcW w:w="96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527</w:t>
            </w:r>
          </w:p>
        </w:tc>
        <w:tc>
          <w:tcPr>
            <w:tcW w:w="831"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9,25</w:t>
            </w:r>
          </w:p>
        </w:tc>
        <w:tc>
          <w:tcPr>
            <w:tcW w:w="912"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258</w:t>
            </w:r>
          </w:p>
        </w:tc>
        <w:tc>
          <w:tcPr>
            <w:tcW w:w="780"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3,30</w:t>
            </w:r>
          </w:p>
        </w:tc>
        <w:tc>
          <w:tcPr>
            <w:tcW w:w="1025"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50,89</w:t>
            </w:r>
          </w:p>
        </w:tc>
      </w:tr>
      <w:tr w:rsidR="00A133E2" w:rsidRPr="00244FFE" w:rsidTr="00A133E2">
        <w:trPr>
          <w:trHeight w:val="302"/>
        </w:trPr>
        <w:tc>
          <w:tcPr>
            <w:tcW w:w="2699" w:type="dxa"/>
            <w:shd w:val="clear" w:color="auto" w:fill="auto"/>
          </w:tcPr>
          <w:p w:rsidR="00A133E2" w:rsidRPr="00244FFE" w:rsidRDefault="00A133E2" w:rsidP="00A133E2">
            <w:pPr>
              <w:spacing w:after="0" w:line="360" w:lineRule="auto"/>
              <w:ind w:left="147"/>
              <w:rPr>
                <w:rFonts w:ascii="Times New Roman" w:hAnsi="Times New Roman" w:cs="Times New Roman"/>
                <w:sz w:val="24"/>
                <w:szCs w:val="24"/>
              </w:rPr>
            </w:pPr>
            <w:r w:rsidRPr="00244FFE">
              <w:rPr>
                <w:rFonts w:ascii="Times New Roman" w:hAnsi="Times New Roman" w:cs="Times New Roman"/>
                <w:sz w:val="24"/>
                <w:szCs w:val="24"/>
              </w:rPr>
              <w:t>Дебиторская задолженность</w:t>
            </w:r>
          </w:p>
        </w:tc>
        <w:tc>
          <w:tcPr>
            <w:tcW w:w="873"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5018</w:t>
            </w:r>
          </w:p>
        </w:tc>
        <w:tc>
          <w:tcPr>
            <w:tcW w:w="110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84,08</w:t>
            </w:r>
          </w:p>
        </w:tc>
        <w:tc>
          <w:tcPr>
            <w:tcW w:w="96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4656</w:t>
            </w:r>
          </w:p>
        </w:tc>
        <w:tc>
          <w:tcPr>
            <w:tcW w:w="831"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81,71</w:t>
            </w:r>
          </w:p>
        </w:tc>
        <w:tc>
          <w:tcPr>
            <w:tcW w:w="912"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6960</w:t>
            </w:r>
          </w:p>
        </w:tc>
        <w:tc>
          <w:tcPr>
            <w:tcW w:w="780"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89,14</w:t>
            </w:r>
          </w:p>
        </w:tc>
        <w:tc>
          <w:tcPr>
            <w:tcW w:w="1025"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138,70</w:t>
            </w:r>
          </w:p>
        </w:tc>
      </w:tr>
      <w:tr w:rsidR="00A133E2" w:rsidRPr="00244FFE" w:rsidTr="00A133E2">
        <w:trPr>
          <w:trHeight w:val="302"/>
        </w:trPr>
        <w:tc>
          <w:tcPr>
            <w:tcW w:w="2699" w:type="dxa"/>
            <w:shd w:val="clear" w:color="auto" w:fill="auto"/>
          </w:tcPr>
          <w:p w:rsidR="00A133E2" w:rsidRPr="00244FFE" w:rsidRDefault="00A133E2" w:rsidP="00A133E2">
            <w:pPr>
              <w:spacing w:after="0" w:line="360" w:lineRule="auto"/>
              <w:ind w:left="147"/>
              <w:rPr>
                <w:rFonts w:ascii="Times New Roman" w:hAnsi="Times New Roman" w:cs="Times New Roman"/>
                <w:sz w:val="24"/>
                <w:szCs w:val="24"/>
              </w:rPr>
            </w:pPr>
            <w:r w:rsidRPr="00244FFE">
              <w:rPr>
                <w:rFonts w:ascii="Times New Roman" w:hAnsi="Times New Roman" w:cs="Times New Roman"/>
                <w:sz w:val="24"/>
                <w:szCs w:val="24"/>
              </w:rPr>
              <w:t>Всего оборотных средств</w:t>
            </w:r>
          </w:p>
        </w:tc>
        <w:tc>
          <w:tcPr>
            <w:tcW w:w="873"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5968</w:t>
            </w:r>
          </w:p>
        </w:tc>
        <w:tc>
          <w:tcPr>
            <w:tcW w:w="110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100,00</w:t>
            </w:r>
          </w:p>
        </w:tc>
        <w:tc>
          <w:tcPr>
            <w:tcW w:w="966"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5698</w:t>
            </w:r>
          </w:p>
        </w:tc>
        <w:tc>
          <w:tcPr>
            <w:tcW w:w="831"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100,00</w:t>
            </w:r>
          </w:p>
        </w:tc>
        <w:tc>
          <w:tcPr>
            <w:tcW w:w="912"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7808</w:t>
            </w:r>
          </w:p>
        </w:tc>
        <w:tc>
          <w:tcPr>
            <w:tcW w:w="780"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100,00</w:t>
            </w:r>
          </w:p>
        </w:tc>
        <w:tc>
          <w:tcPr>
            <w:tcW w:w="1025" w:type="dxa"/>
            <w:shd w:val="clear" w:color="auto" w:fill="auto"/>
            <w:vAlign w:val="center"/>
          </w:tcPr>
          <w:p w:rsidR="00A133E2" w:rsidRPr="00244FFE" w:rsidRDefault="00A133E2" w:rsidP="00A133E2">
            <w:pPr>
              <w:spacing w:after="0" w:line="360" w:lineRule="auto"/>
              <w:jc w:val="center"/>
              <w:rPr>
                <w:rFonts w:ascii="Times New Roman" w:hAnsi="Times New Roman" w:cs="Times New Roman"/>
                <w:sz w:val="24"/>
                <w:szCs w:val="24"/>
              </w:rPr>
            </w:pPr>
            <w:r w:rsidRPr="00244FFE">
              <w:rPr>
                <w:rFonts w:ascii="Times New Roman" w:hAnsi="Times New Roman" w:cs="Times New Roman"/>
                <w:sz w:val="24"/>
                <w:szCs w:val="24"/>
              </w:rPr>
              <w:t>130,83</w:t>
            </w:r>
          </w:p>
        </w:tc>
      </w:tr>
    </w:tbl>
    <w:p w:rsidR="00C7610C" w:rsidRDefault="00A641E5" w:rsidP="00A133E2">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 xml:space="preserve">Проведя анализ состава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и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 xml:space="preserve">структуры оборотных средств по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 xml:space="preserve">данным бухгалтерского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баланса</w:t>
      </w:r>
      <w:r w:rsidR="003259D3" w:rsidRPr="00C7610C">
        <w:rPr>
          <w:rFonts w:ascii="Times New Roman" w:hAnsi="Times New Roman" w:cs="Times New Roman"/>
          <w:sz w:val="28"/>
          <w:szCs w:val="28"/>
        </w:rPr>
        <w:t>,</w:t>
      </w:r>
      <w:r w:rsidR="002E7EC6">
        <w:rPr>
          <w:rFonts w:ascii="Times New Roman" w:hAnsi="Times New Roman" w:cs="Times New Roman"/>
          <w:sz w:val="28"/>
          <w:szCs w:val="28"/>
        </w:rPr>
        <w:t xml:space="preserve">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можно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 xml:space="preserve">сделать вывод, что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 xml:space="preserve">в ООО «Жилищное хозяйство» в состав оборотных фондов входят  сырье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и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 xml:space="preserve">материалы, которые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за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3 года увеличились.</w:t>
      </w:r>
      <w:r w:rsidRPr="00C7610C">
        <w:rPr>
          <w:rFonts w:ascii="Times New Roman" w:hAnsi="Times New Roman" w:cs="Times New Roman"/>
          <w:vanish/>
          <w:color w:val="FFFFFF"/>
          <w:spacing w:val="-1000"/>
          <w:w w:val="1"/>
          <w:sz w:val="28"/>
          <w:szCs w:val="28"/>
          <w:vertAlign w:val="subscript"/>
        </w:rPr>
        <w:t>организации снизились.</w:t>
      </w:r>
      <w:r w:rsidR="00C7610C">
        <w:rPr>
          <w:rFonts w:ascii="Times New Roman" w:hAnsi="Times New Roman" w:cs="Times New Roman"/>
          <w:sz w:val="28"/>
          <w:szCs w:val="28"/>
        </w:rPr>
        <w:t xml:space="preserve"> </w:t>
      </w:r>
      <w:r w:rsidR="003259D3">
        <w:rPr>
          <w:rFonts w:ascii="Times New Roman" w:hAnsi="Times New Roman" w:cs="Times New Roman"/>
          <w:sz w:val="28"/>
          <w:szCs w:val="28"/>
        </w:rPr>
        <w:t>В</w:t>
      </w:r>
      <w:r w:rsidRPr="00A641E5">
        <w:rPr>
          <w:rFonts w:ascii="Times New Roman" w:hAnsi="Times New Roman" w:cs="Times New Roman"/>
          <w:sz w:val="28"/>
          <w:szCs w:val="28"/>
        </w:rPr>
        <w:t xml:space="preserve"> фонды обращения входят денежные </w:t>
      </w:r>
      <w:r w:rsidRPr="00A641E5">
        <w:rPr>
          <w:rFonts w:ascii="Times New Roman" w:hAnsi="Times New Roman" w:cs="Times New Roman"/>
          <w:vanish/>
          <w:color w:val="FFFFFF"/>
          <w:spacing w:val="-1000"/>
          <w:w w:val="1"/>
          <w:sz w:val="28"/>
          <w:szCs w:val="28"/>
          <w:vertAlign w:val="subscript"/>
        </w:rPr>
        <w:t xml:space="preserve">деятельности </w:t>
      </w:r>
      <w:r w:rsidRPr="00A641E5">
        <w:rPr>
          <w:rFonts w:ascii="Times New Roman" w:hAnsi="Times New Roman" w:cs="Times New Roman"/>
          <w:sz w:val="28"/>
          <w:szCs w:val="28"/>
        </w:rPr>
        <w:t xml:space="preserve">средства </w:t>
      </w:r>
      <w:r w:rsidRPr="00A641E5">
        <w:rPr>
          <w:rFonts w:ascii="Times New Roman" w:hAnsi="Times New Roman" w:cs="Times New Roman"/>
          <w:vanish/>
          <w:color w:val="FFFFFF"/>
          <w:spacing w:val="-1000"/>
          <w:w w:val="1"/>
          <w:sz w:val="28"/>
          <w:szCs w:val="28"/>
          <w:vertAlign w:val="subscript"/>
        </w:rPr>
        <w:t xml:space="preserve">организации </w:t>
      </w:r>
      <w:r w:rsidRPr="00A641E5">
        <w:rPr>
          <w:rFonts w:ascii="Times New Roman" w:hAnsi="Times New Roman" w:cs="Times New Roman"/>
          <w:sz w:val="28"/>
          <w:szCs w:val="28"/>
        </w:rPr>
        <w:t xml:space="preserve">и </w:t>
      </w:r>
      <w:r w:rsidRPr="00A641E5">
        <w:rPr>
          <w:rFonts w:ascii="Times New Roman" w:hAnsi="Times New Roman" w:cs="Times New Roman"/>
          <w:vanish/>
          <w:color w:val="FFFFFF"/>
          <w:spacing w:val="-1000"/>
          <w:w w:val="1"/>
          <w:sz w:val="28"/>
          <w:szCs w:val="28"/>
          <w:vertAlign w:val="subscript"/>
        </w:rPr>
        <w:t xml:space="preserve">результатов </w:t>
      </w:r>
      <w:r w:rsidRPr="00A641E5">
        <w:rPr>
          <w:rFonts w:ascii="Times New Roman" w:hAnsi="Times New Roman" w:cs="Times New Roman"/>
          <w:sz w:val="28"/>
          <w:szCs w:val="28"/>
        </w:rPr>
        <w:t xml:space="preserve">дебиторская задолженность. Денежные </w:t>
      </w:r>
      <w:r w:rsidRPr="00A641E5">
        <w:rPr>
          <w:rFonts w:ascii="Times New Roman" w:hAnsi="Times New Roman" w:cs="Times New Roman"/>
          <w:vanish/>
          <w:color w:val="FFFFFF"/>
          <w:spacing w:val="-1000"/>
          <w:w w:val="1"/>
          <w:sz w:val="28"/>
          <w:szCs w:val="28"/>
          <w:vertAlign w:val="subscript"/>
        </w:rPr>
        <w:t xml:space="preserve">деятельности </w:t>
      </w:r>
      <w:r w:rsidRPr="00A641E5">
        <w:rPr>
          <w:rFonts w:ascii="Times New Roman" w:hAnsi="Times New Roman" w:cs="Times New Roman"/>
          <w:sz w:val="28"/>
          <w:szCs w:val="28"/>
        </w:rPr>
        <w:t xml:space="preserve">средства </w:t>
      </w:r>
      <w:r w:rsidRPr="00A641E5">
        <w:rPr>
          <w:rFonts w:ascii="Times New Roman" w:hAnsi="Times New Roman" w:cs="Times New Roman"/>
          <w:vanish/>
          <w:color w:val="FFFFFF"/>
          <w:spacing w:val="-1000"/>
          <w:w w:val="1"/>
          <w:sz w:val="28"/>
          <w:szCs w:val="28"/>
          <w:vertAlign w:val="subscript"/>
        </w:rPr>
        <w:t xml:space="preserve">организации </w:t>
      </w:r>
      <w:r w:rsidRPr="00A641E5">
        <w:rPr>
          <w:rFonts w:ascii="Times New Roman" w:hAnsi="Times New Roman" w:cs="Times New Roman"/>
          <w:sz w:val="28"/>
          <w:szCs w:val="28"/>
        </w:rPr>
        <w:t xml:space="preserve">в ООО «Жилищное хозяйство» снизились с 2014 по </w:t>
      </w:r>
      <w:r w:rsidRPr="00A641E5">
        <w:rPr>
          <w:rFonts w:ascii="Times New Roman" w:hAnsi="Times New Roman" w:cs="Times New Roman"/>
          <w:vanish/>
          <w:color w:val="FFFFFF"/>
          <w:spacing w:val="-1000"/>
          <w:w w:val="1"/>
          <w:sz w:val="28"/>
          <w:szCs w:val="28"/>
          <w:vertAlign w:val="subscript"/>
        </w:rPr>
        <w:t xml:space="preserve">средств </w:t>
      </w:r>
      <w:r w:rsidRPr="00A641E5">
        <w:rPr>
          <w:rFonts w:ascii="Times New Roman" w:hAnsi="Times New Roman" w:cs="Times New Roman"/>
          <w:sz w:val="28"/>
          <w:szCs w:val="28"/>
        </w:rPr>
        <w:t xml:space="preserve">2016 год что говорит о том, что денежные средства на счетах и в кассе на конец отчетного периода были потрачены на нужды </w:t>
      </w:r>
      <w:r w:rsidR="00BC126D">
        <w:rPr>
          <w:rFonts w:ascii="Times New Roman" w:hAnsi="Times New Roman" w:cs="Times New Roman"/>
          <w:sz w:val="28"/>
          <w:szCs w:val="28"/>
        </w:rPr>
        <w:t>организации</w:t>
      </w:r>
      <w:r w:rsidRPr="00A641E5">
        <w:rPr>
          <w:rFonts w:ascii="Times New Roman" w:hAnsi="Times New Roman" w:cs="Times New Roman"/>
          <w:sz w:val="28"/>
          <w:szCs w:val="28"/>
        </w:rPr>
        <w:t>.</w:t>
      </w:r>
      <w:r w:rsidR="00C7610C">
        <w:rPr>
          <w:rFonts w:ascii="Times New Roman" w:hAnsi="Times New Roman" w:cs="Times New Roman"/>
          <w:sz w:val="28"/>
          <w:szCs w:val="28"/>
        </w:rPr>
        <w:t xml:space="preserve"> </w:t>
      </w:r>
    </w:p>
    <w:p w:rsidR="00C7610C" w:rsidRDefault="00A641E5" w:rsidP="00C7610C">
      <w:pPr>
        <w:spacing w:after="0" w:line="360" w:lineRule="auto"/>
        <w:ind w:firstLine="709"/>
        <w:jc w:val="both"/>
        <w:rPr>
          <w:rFonts w:ascii="Times New Roman" w:hAnsi="Times New Roman" w:cs="Times New Roman"/>
          <w:sz w:val="28"/>
          <w:szCs w:val="28"/>
        </w:rPr>
      </w:pPr>
      <w:r w:rsidRPr="00A641E5">
        <w:rPr>
          <w:rFonts w:ascii="Times New Roman" w:hAnsi="Times New Roman" w:cs="Times New Roman"/>
          <w:vanish/>
          <w:color w:val="FFFFFF"/>
          <w:spacing w:val="-1000"/>
          <w:w w:val="1"/>
          <w:sz w:val="28"/>
          <w:szCs w:val="28"/>
          <w:vertAlign w:val="subscript"/>
        </w:rPr>
        <w:t xml:space="preserve">организации </w:t>
      </w:r>
      <w:r w:rsidRPr="00A641E5">
        <w:rPr>
          <w:rFonts w:ascii="Times New Roman" w:hAnsi="Times New Roman" w:cs="Times New Roman"/>
          <w:sz w:val="28"/>
          <w:szCs w:val="28"/>
        </w:rPr>
        <w:t xml:space="preserve">Дебиторская задолженность увеличилась в ООО «Жилищное хозяйство» на 38,7 %, что говорит, о том, что </w:t>
      </w:r>
      <w:r w:rsidR="00BC126D">
        <w:rPr>
          <w:rFonts w:ascii="Times New Roman" w:hAnsi="Times New Roman" w:cs="Times New Roman"/>
          <w:sz w:val="28"/>
          <w:szCs w:val="28"/>
        </w:rPr>
        <w:t>организация</w:t>
      </w:r>
      <w:r w:rsidRPr="00A641E5">
        <w:rPr>
          <w:rFonts w:ascii="Times New Roman" w:hAnsi="Times New Roman" w:cs="Times New Roman"/>
          <w:sz w:val="28"/>
          <w:szCs w:val="28"/>
        </w:rPr>
        <w:t xml:space="preserve"> оказывает услуги ЖКХ в счет будущих платежей.</w:t>
      </w:r>
    </w:p>
    <w:p w:rsidR="00C7610C" w:rsidRDefault="00A641E5" w:rsidP="00C7610C">
      <w:pPr>
        <w:spacing w:after="0" w:line="360" w:lineRule="auto"/>
        <w:ind w:firstLine="709"/>
        <w:jc w:val="both"/>
        <w:rPr>
          <w:rFonts w:ascii="Times New Roman" w:hAnsi="Times New Roman" w:cs="Times New Roman"/>
          <w:sz w:val="28"/>
          <w:szCs w:val="28"/>
        </w:rPr>
      </w:pPr>
      <w:r w:rsidRPr="00A641E5">
        <w:rPr>
          <w:rFonts w:ascii="Times New Roman" w:hAnsi="Times New Roman" w:cs="Times New Roman"/>
          <w:sz w:val="28"/>
          <w:szCs w:val="28"/>
        </w:rPr>
        <w:t xml:space="preserve">В свою очередь из-за недобросовестных плательщиков, которые не в  срок оплачивают услуги </w:t>
      </w:r>
      <w:r w:rsidR="00BC126D">
        <w:rPr>
          <w:rFonts w:ascii="Times New Roman" w:hAnsi="Times New Roman" w:cs="Times New Roman"/>
          <w:sz w:val="28"/>
          <w:szCs w:val="28"/>
        </w:rPr>
        <w:t>организации</w:t>
      </w:r>
      <w:r w:rsidRPr="00A641E5">
        <w:rPr>
          <w:rFonts w:ascii="Times New Roman" w:hAnsi="Times New Roman" w:cs="Times New Roman"/>
          <w:sz w:val="28"/>
          <w:szCs w:val="28"/>
        </w:rPr>
        <w:t xml:space="preserve">, в результате чего </w:t>
      </w:r>
      <w:r w:rsidR="00BC126D">
        <w:rPr>
          <w:rFonts w:ascii="Times New Roman" w:hAnsi="Times New Roman" w:cs="Times New Roman"/>
          <w:sz w:val="28"/>
          <w:szCs w:val="28"/>
        </w:rPr>
        <w:t>организация</w:t>
      </w:r>
      <w:r w:rsidRPr="00A641E5">
        <w:rPr>
          <w:rFonts w:ascii="Times New Roman" w:hAnsi="Times New Roman" w:cs="Times New Roman"/>
          <w:sz w:val="28"/>
          <w:szCs w:val="28"/>
        </w:rPr>
        <w:t xml:space="preserve"> обращается в суд с исковыми заявлениями о взыскании задолженности.  Всего </w:t>
      </w:r>
      <w:r w:rsidRPr="00A641E5">
        <w:rPr>
          <w:rFonts w:ascii="Times New Roman" w:hAnsi="Times New Roman" w:cs="Times New Roman"/>
          <w:vanish/>
          <w:color w:val="FFFFFF"/>
          <w:spacing w:val="-1000"/>
          <w:w w:val="1"/>
          <w:sz w:val="28"/>
          <w:szCs w:val="28"/>
          <w:vertAlign w:val="subscript"/>
        </w:rPr>
        <w:t xml:space="preserve">средств </w:t>
      </w:r>
      <w:r w:rsidRPr="00A641E5">
        <w:rPr>
          <w:rFonts w:ascii="Times New Roman" w:hAnsi="Times New Roman" w:cs="Times New Roman"/>
          <w:sz w:val="28"/>
          <w:szCs w:val="28"/>
        </w:rPr>
        <w:t xml:space="preserve">оборотные </w:t>
      </w:r>
      <w:r w:rsidRPr="00A641E5">
        <w:rPr>
          <w:rFonts w:ascii="Times New Roman" w:hAnsi="Times New Roman" w:cs="Times New Roman"/>
          <w:vanish/>
          <w:color w:val="FFFFFF"/>
          <w:spacing w:val="-1000"/>
          <w:w w:val="1"/>
          <w:sz w:val="28"/>
          <w:szCs w:val="28"/>
          <w:vertAlign w:val="subscript"/>
        </w:rPr>
        <w:t xml:space="preserve">деятельности </w:t>
      </w:r>
      <w:r w:rsidRPr="00A641E5">
        <w:rPr>
          <w:rFonts w:ascii="Times New Roman" w:hAnsi="Times New Roman" w:cs="Times New Roman"/>
          <w:sz w:val="28"/>
          <w:szCs w:val="28"/>
        </w:rPr>
        <w:t xml:space="preserve">фонды возросли </w:t>
      </w:r>
      <w:r w:rsidRPr="00A641E5">
        <w:rPr>
          <w:rFonts w:ascii="Times New Roman" w:hAnsi="Times New Roman" w:cs="Times New Roman"/>
          <w:vanish/>
          <w:color w:val="FFFFFF"/>
          <w:spacing w:val="-1000"/>
          <w:w w:val="1"/>
          <w:sz w:val="28"/>
          <w:szCs w:val="28"/>
          <w:vertAlign w:val="subscript"/>
        </w:rPr>
        <w:t xml:space="preserve">результатов </w:t>
      </w:r>
      <w:r w:rsidRPr="00A641E5">
        <w:rPr>
          <w:rFonts w:ascii="Times New Roman" w:hAnsi="Times New Roman" w:cs="Times New Roman"/>
          <w:sz w:val="28"/>
          <w:szCs w:val="28"/>
        </w:rPr>
        <w:t xml:space="preserve">на 30,83 </w:t>
      </w:r>
      <w:r w:rsidRPr="00A641E5">
        <w:rPr>
          <w:rFonts w:ascii="Times New Roman" w:hAnsi="Times New Roman" w:cs="Times New Roman"/>
          <w:vanish/>
          <w:color w:val="FFFFFF"/>
          <w:spacing w:val="-1000"/>
          <w:w w:val="1"/>
          <w:sz w:val="28"/>
          <w:szCs w:val="28"/>
          <w:vertAlign w:val="subscript"/>
        </w:rPr>
        <w:t>организации 1,37</w:t>
      </w:r>
      <w:r w:rsidRPr="00A641E5">
        <w:rPr>
          <w:rFonts w:ascii="Times New Roman" w:hAnsi="Times New Roman" w:cs="Times New Roman"/>
          <w:sz w:val="28"/>
          <w:szCs w:val="28"/>
        </w:rPr>
        <w:t xml:space="preserve">%. </w:t>
      </w:r>
    </w:p>
    <w:p w:rsidR="009018A1" w:rsidRDefault="00C7610C" w:rsidP="009018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Произведем анализ</w:t>
      </w:r>
      <w:r w:rsidRPr="00A641E5">
        <w:rPr>
          <w:rFonts w:ascii="Times New Roman" w:hAnsi="Times New Roman" w:cs="Times New Roman"/>
          <w:sz w:val="28"/>
          <w:szCs w:val="28"/>
        </w:rPr>
        <w:t xml:space="preserve"> </w:t>
      </w:r>
      <w:r w:rsidR="00A641E5" w:rsidRPr="00A641E5">
        <w:rPr>
          <w:rFonts w:ascii="Times New Roman" w:hAnsi="Times New Roman" w:cs="Times New Roman"/>
          <w:sz w:val="28"/>
          <w:szCs w:val="28"/>
        </w:rPr>
        <w:t xml:space="preserve">эффективности </w:t>
      </w:r>
      <w:r w:rsidR="00A641E5" w:rsidRPr="00A641E5">
        <w:rPr>
          <w:rFonts w:ascii="Times New Roman" w:hAnsi="Times New Roman" w:cs="Times New Roman"/>
          <w:vanish/>
          <w:color w:val="FFFFFF"/>
          <w:spacing w:val="-1000"/>
          <w:w w:val="1"/>
          <w:sz w:val="28"/>
          <w:szCs w:val="28"/>
          <w:vertAlign w:val="subscript"/>
        </w:rPr>
        <w:t xml:space="preserve">результатов </w:t>
      </w:r>
      <w:r w:rsidR="00A641E5" w:rsidRPr="00A641E5">
        <w:rPr>
          <w:rFonts w:ascii="Times New Roman" w:hAnsi="Times New Roman" w:cs="Times New Roman"/>
          <w:sz w:val="28"/>
          <w:szCs w:val="28"/>
        </w:rPr>
        <w:t xml:space="preserve">использования оборотных средств в таблице </w:t>
      </w:r>
      <w:r w:rsidR="006862E9">
        <w:rPr>
          <w:rFonts w:ascii="Times New Roman" w:hAnsi="Times New Roman" w:cs="Times New Roman"/>
          <w:sz w:val="28"/>
          <w:szCs w:val="28"/>
        </w:rPr>
        <w:t>7</w:t>
      </w:r>
      <w:r>
        <w:rPr>
          <w:rFonts w:ascii="Times New Roman" w:hAnsi="Times New Roman" w:cs="Times New Roman"/>
          <w:sz w:val="28"/>
          <w:szCs w:val="28"/>
        </w:rPr>
        <w:t>.</w:t>
      </w:r>
      <w:r w:rsidR="009018A1" w:rsidRPr="00A641E5">
        <w:rPr>
          <w:rFonts w:ascii="Times New Roman" w:hAnsi="Times New Roman" w:cs="Times New Roman"/>
          <w:sz w:val="28"/>
          <w:szCs w:val="28"/>
        </w:rPr>
        <w:t xml:space="preserve"> </w:t>
      </w:r>
    </w:p>
    <w:p w:rsidR="009018A1" w:rsidRDefault="009018A1" w:rsidP="009018A1">
      <w:pPr>
        <w:spacing w:after="0" w:line="360" w:lineRule="auto"/>
        <w:ind w:firstLine="709"/>
        <w:jc w:val="both"/>
        <w:rPr>
          <w:rFonts w:ascii="Times New Roman" w:hAnsi="Times New Roman" w:cs="Times New Roman"/>
          <w:sz w:val="28"/>
          <w:szCs w:val="28"/>
        </w:rPr>
      </w:pPr>
      <w:r w:rsidRPr="00A641E5">
        <w:rPr>
          <w:rFonts w:ascii="Times New Roman" w:hAnsi="Times New Roman" w:cs="Times New Roman"/>
          <w:sz w:val="28"/>
          <w:szCs w:val="28"/>
        </w:rPr>
        <w:lastRenderedPageBreak/>
        <w:t xml:space="preserve">Таблица </w:t>
      </w:r>
      <w:r w:rsidRPr="00A641E5">
        <w:rPr>
          <w:rFonts w:ascii="Times New Roman" w:hAnsi="Times New Roman" w:cs="Times New Roman"/>
          <w:vanish/>
          <w:color w:val="FFFFFF"/>
          <w:spacing w:val="-1000"/>
          <w:w w:val="1"/>
          <w:sz w:val="28"/>
          <w:szCs w:val="28"/>
          <w:vertAlign w:val="subscript"/>
        </w:rPr>
        <w:t xml:space="preserve">организации </w:t>
      </w:r>
      <w:r>
        <w:rPr>
          <w:rFonts w:ascii="Times New Roman" w:hAnsi="Times New Roman" w:cs="Times New Roman"/>
          <w:sz w:val="28"/>
          <w:szCs w:val="28"/>
        </w:rPr>
        <w:t>7 – Показатели эффективности</w:t>
      </w:r>
      <w:r w:rsidRPr="00A641E5">
        <w:rPr>
          <w:rFonts w:ascii="Times New Roman" w:hAnsi="Times New Roman" w:cs="Times New Roman"/>
          <w:sz w:val="28"/>
          <w:szCs w:val="28"/>
        </w:rPr>
        <w:t xml:space="preserve"> использования оборотных средств </w:t>
      </w:r>
    </w:p>
    <w:tbl>
      <w:tblPr>
        <w:tblpPr w:leftFromText="180" w:rightFromText="180" w:vertAnchor="text" w:horzAnchor="margin" w:tblpY="338"/>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92"/>
        <w:gridCol w:w="1519"/>
        <w:gridCol w:w="1402"/>
        <w:gridCol w:w="1402"/>
        <w:gridCol w:w="1418"/>
      </w:tblGrid>
      <w:tr w:rsidR="009018A1" w:rsidRPr="00A641E5" w:rsidTr="002D5CD0">
        <w:trPr>
          <w:trHeight w:val="240"/>
        </w:trPr>
        <w:tc>
          <w:tcPr>
            <w:tcW w:w="3692" w:type="dxa"/>
            <w:tcBorders>
              <w:top w:val="single" w:sz="4" w:space="0" w:color="auto"/>
              <w:left w:val="single" w:sz="4" w:space="0" w:color="auto"/>
              <w:bottom w:val="single" w:sz="4" w:space="0" w:color="auto"/>
              <w:right w:val="single" w:sz="4" w:space="0" w:color="auto"/>
            </w:tcBorders>
            <w:vAlign w:val="center"/>
          </w:tcPr>
          <w:p w:rsidR="009018A1" w:rsidRPr="002D5CD0" w:rsidRDefault="002D5CD0" w:rsidP="003D71A5">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keepNext/>
              <w:keepLines/>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2D5CD0">
                <w:rPr>
                  <w:rFonts w:ascii="Times New Roman" w:hAnsi="Times New Roman" w:cs="Times New Roman"/>
                  <w:sz w:val="24"/>
                  <w:szCs w:val="24"/>
                </w:rPr>
                <w:t>2014 г</w:t>
              </w:r>
            </w:smartTag>
            <w:r w:rsidRPr="002D5CD0">
              <w:rPr>
                <w:rFonts w:ascii="Times New Roman" w:hAnsi="Times New Roman" w:cs="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keepNext/>
              <w:keepLines/>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2015г.</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keepNext/>
              <w:keepLines/>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2016г.</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keepNext/>
              <w:keepLines/>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2016г. в % к 2014г.</w:t>
            </w:r>
          </w:p>
        </w:tc>
      </w:tr>
      <w:tr w:rsidR="009018A1" w:rsidRPr="00A641E5" w:rsidTr="002D5CD0">
        <w:trPr>
          <w:trHeight w:val="657"/>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Наличие оборотных средств на начало года, тыс. руб.</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5627</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5968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5698</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101,26</w:t>
            </w:r>
          </w:p>
        </w:tc>
      </w:tr>
      <w:tr w:rsidR="009018A1" w:rsidRPr="00A641E5" w:rsidTr="002D5CD0">
        <w:trPr>
          <w:trHeight w:val="714"/>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Наличие оборотных средств на конец года, тыс. руб.</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5968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5698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7808</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130,83</w:t>
            </w:r>
          </w:p>
        </w:tc>
      </w:tr>
      <w:tr w:rsidR="009018A1" w:rsidRPr="00A641E5" w:rsidTr="002D5CD0">
        <w:trPr>
          <w:trHeight w:val="191"/>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Среднегодовая стоимость оборотных средств, тыс. руб.</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5797,5</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5833</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6753</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116,48</w:t>
            </w:r>
          </w:p>
        </w:tc>
      </w:tr>
      <w:tr w:rsidR="009018A1" w:rsidRPr="00A641E5" w:rsidTr="002D5CD0">
        <w:trPr>
          <w:trHeight w:val="344"/>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Выручка, тыс. руб.</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41048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42985</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47427</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115,54</w:t>
            </w:r>
          </w:p>
        </w:tc>
      </w:tr>
      <w:tr w:rsidR="009018A1" w:rsidRPr="00A641E5" w:rsidTr="002D5CD0">
        <w:trPr>
          <w:trHeight w:val="120"/>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Чистая прибыль, тыс. руб.</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509</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343</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1054</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207,07</w:t>
            </w:r>
          </w:p>
        </w:tc>
      </w:tr>
      <w:tr w:rsidR="009018A1" w:rsidRPr="00A641E5" w:rsidTr="002D5CD0">
        <w:trPr>
          <w:trHeight w:val="77"/>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Коэффициент оборачиваемости оборотных средств</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7,08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7,37</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7,02</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99,19</w:t>
            </w:r>
          </w:p>
        </w:tc>
      </w:tr>
      <w:tr w:rsidR="009018A1" w:rsidRPr="00A641E5" w:rsidTr="002D5CD0">
        <w:trPr>
          <w:trHeight w:val="132"/>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Продолжительность одного оборота, дней</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50,85</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48,85</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51,26</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100,81</w:t>
            </w:r>
          </w:p>
        </w:tc>
      </w:tr>
      <w:tr w:rsidR="009018A1" w:rsidRPr="00A641E5" w:rsidTr="002D5CD0">
        <w:trPr>
          <w:trHeight w:val="137"/>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spacing w:after="0" w:line="240" w:lineRule="auto"/>
              <w:ind w:left="142"/>
              <w:rPr>
                <w:rFonts w:ascii="Times New Roman" w:hAnsi="Times New Roman" w:cs="Times New Roman"/>
                <w:sz w:val="24"/>
                <w:szCs w:val="24"/>
              </w:rPr>
            </w:pPr>
            <w:r w:rsidRPr="002D5CD0">
              <w:rPr>
                <w:rFonts w:ascii="Times New Roman" w:hAnsi="Times New Roman" w:cs="Times New Roman"/>
                <w:sz w:val="24"/>
                <w:szCs w:val="24"/>
              </w:rPr>
              <w:t>Коэффициент загрузки оборотных средств</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0,14</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0,14</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0,14</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100,81</w:t>
            </w:r>
          </w:p>
        </w:tc>
      </w:tr>
      <w:tr w:rsidR="009018A1" w:rsidRPr="00A641E5" w:rsidTr="00ED1C53">
        <w:trPr>
          <w:trHeight w:val="527"/>
        </w:trPr>
        <w:tc>
          <w:tcPr>
            <w:tcW w:w="3692" w:type="dxa"/>
            <w:tcBorders>
              <w:top w:val="single" w:sz="4" w:space="0" w:color="auto"/>
              <w:left w:val="single" w:sz="4" w:space="0" w:color="auto"/>
              <w:bottom w:val="single" w:sz="4" w:space="0" w:color="auto"/>
              <w:right w:val="single" w:sz="4" w:space="0" w:color="auto"/>
            </w:tcBorders>
          </w:tcPr>
          <w:p w:rsidR="009018A1" w:rsidRPr="002D5CD0" w:rsidRDefault="009018A1" w:rsidP="003D71A5">
            <w:pPr>
              <w:keepNext/>
              <w:keepLines/>
              <w:spacing w:after="0" w:line="240" w:lineRule="auto"/>
              <w:ind w:left="142"/>
              <w:jc w:val="both"/>
              <w:rPr>
                <w:rFonts w:ascii="Times New Roman" w:hAnsi="Times New Roman" w:cs="Times New Roman"/>
                <w:sz w:val="24"/>
                <w:szCs w:val="24"/>
              </w:rPr>
            </w:pPr>
            <w:r w:rsidRPr="002D5CD0">
              <w:rPr>
                <w:rFonts w:ascii="Times New Roman" w:hAnsi="Times New Roman" w:cs="Times New Roman"/>
                <w:sz w:val="24"/>
                <w:szCs w:val="24"/>
              </w:rPr>
              <w:t>Рентабельность, оборотных средств, %</w:t>
            </w:r>
          </w:p>
        </w:tc>
        <w:tc>
          <w:tcPr>
            <w:tcW w:w="1519"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8,78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5,88</w:t>
            </w:r>
          </w:p>
        </w:tc>
        <w:tc>
          <w:tcPr>
            <w:tcW w:w="1402"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15,61</w:t>
            </w:r>
          </w:p>
        </w:tc>
        <w:tc>
          <w:tcPr>
            <w:tcW w:w="1418" w:type="dxa"/>
            <w:tcBorders>
              <w:top w:val="single" w:sz="4" w:space="0" w:color="auto"/>
              <w:left w:val="single" w:sz="4" w:space="0" w:color="auto"/>
              <w:bottom w:val="single" w:sz="4" w:space="0" w:color="auto"/>
              <w:right w:val="single" w:sz="4" w:space="0" w:color="auto"/>
            </w:tcBorders>
            <w:vAlign w:val="center"/>
          </w:tcPr>
          <w:p w:rsidR="009018A1" w:rsidRPr="002D5CD0" w:rsidRDefault="009018A1" w:rsidP="003D71A5">
            <w:pPr>
              <w:spacing w:after="0" w:line="240" w:lineRule="auto"/>
              <w:jc w:val="center"/>
              <w:rPr>
                <w:rFonts w:ascii="Times New Roman" w:hAnsi="Times New Roman" w:cs="Times New Roman"/>
                <w:sz w:val="24"/>
                <w:szCs w:val="24"/>
              </w:rPr>
            </w:pPr>
            <w:r w:rsidRPr="002D5CD0">
              <w:rPr>
                <w:rFonts w:ascii="Times New Roman" w:hAnsi="Times New Roman" w:cs="Times New Roman"/>
                <w:sz w:val="24"/>
                <w:szCs w:val="24"/>
              </w:rPr>
              <w:t xml:space="preserve">+6,83 </w:t>
            </w:r>
            <w:proofErr w:type="spellStart"/>
            <w:r w:rsidRPr="002D5CD0">
              <w:rPr>
                <w:rFonts w:ascii="Times New Roman" w:hAnsi="Times New Roman" w:cs="Times New Roman"/>
                <w:sz w:val="24"/>
                <w:szCs w:val="24"/>
              </w:rPr>
              <w:t>п.п</w:t>
            </w:r>
            <w:proofErr w:type="spellEnd"/>
            <w:r w:rsidRPr="002D5CD0">
              <w:rPr>
                <w:rFonts w:ascii="Times New Roman" w:hAnsi="Times New Roman" w:cs="Times New Roman"/>
                <w:sz w:val="24"/>
                <w:szCs w:val="24"/>
              </w:rPr>
              <w:t>.</w:t>
            </w:r>
          </w:p>
        </w:tc>
      </w:tr>
    </w:tbl>
    <w:p w:rsidR="00A641E5" w:rsidRPr="00C7610C" w:rsidRDefault="00A641E5" w:rsidP="00244FFE">
      <w:pPr>
        <w:spacing w:after="0" w:line="360" w:lineRule="auto"/>
        <w:ind w:firstLine="709"/>
        <w:jc w:val="both"/>
        <w:rPr>
          <w:rFonts w:ascii="Times New Roman" w:hAnsi="Times New Roman" w:cs="Times New Roman"/>
          <w:sz w:val="28"/>
          <w:szCs w:val="28"/>
        </w:rPr>
      </w:pPr>
      <w:r w:rsidRPr="00A641E5">
        <w:rPr>
          <w:rFonts w:ascii="Times New Roman" w:hAnsi="Times New Roman" w:cs="Times New Roman"/>
          <w:vanish/>
          <w:color w:val="FFFFFF"/>
          <w:spacing w:val="-1000"/>
          <w:w w:val="1"/>
          <w:sz w:val="28"/>
          <w:szCs w:val="28"/>
          <w:vertAlign w:val="subscript"/>
        </w:rPr>
        <w:t>деятельности</w:t>
      </w:r>
      <w:r w:rsidRPr="00C7610C">
        <w:rPr>
          <w:rFonts w:ascii="Times New Roman" w:hAnsi="Times New Roman" w:cs="Times New Roman"/>
          <w:sz w:val="28"/>
          <w:szCs w:val="28"/>
        </w:rPr>
        <w:t xml:space="preserve">В ООО «Жилищное хозяйство» наблюдается рост среднегодовой стоимости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оборотных средств на 16,48</w:t>
      </w:r>
      <w:r w:rsidRPr="00C7610C">
        <w:rPr>
          <w:rFonts w:ascii="Times New Roman" w:hAnsi="Times New Roman" w:cs="Times New Roman"/>
          <w:vanish/>
          <w:color w:val="FFFFFF"/>
          <w:spacing w:val="-1000"/>
          <w:w w:val="1"/>
          <w:sz w:val="28"/>
          <w:szCs w:val="28"/>
          <w:vertAlign w:val="subscript"/>
        </w:rPr>
        <w:t>организации 2</w:t>
      </w:r>
      <w:r w:rsidR="00BC126D" w:rsidRPr="00C7610C">
        <w:rPr>
          <w:rFonts w:ascii="Times New Roman" w:hAnsi="Times New Roman" w:cs="Times New Roman"/>
          <w:sz w:val="28"/>
          <w:szCs w:val="28"/>
        </w:rPr>
        <w:t>%. Чистая  прибыль</w:t>
      </w:r>
      <w:r w:rsidRPr="00C7610C">
        <w:rPr>
          <w:rFonts w:ascii="Times New Roman" w:hAnsi="Times New Roman" w:cs="Times New Roman"/>
          <w:vanish/>
          <w:color w:val="FFFFFF"/>
          <w:spacing w:val="-1000"/>
          <w:w w:val="1"/>
          <w:sz w:val="28"/>
          <w:szCs w:val="28"/>
          <w:vertAlign w:val="subscript"/>
        </w:rPr>
        <w:t xml:space="preserve">организации </w:t>
      </w:r>
      <w:r w:rsidR="00BC126D" w:rsidRPr="00C7610C">
        <w:rPr>
          <w:rFonts w:ascii="Times New Roman" w:hAnsi="Times New Roman" w:cs="Times New Roman"/>
          <w:vanish/>
          <w:color w:val="FFFFFF"/>
          <w:spacing w:val="-1000"/>
          <w:w w:val="1"/>
          <w:sz w:val="28"/>
          <w:szCs w:val="28"/>
          <w:vertAlign w:val="subscript"/>
        </w:rPr>
        <w:t>в организацииыукттис иивртвувапти</w:t>
      </w:r>
      <w:r w:rsidRPr="00C7610C">
        <w:rPr>
          <w:rFonts w:ascii="Times New Roman" w:hAnsi="Times New Roman" w:cs="Times New Roman"/>
          <w:sz w:val="28"/>
          <w:szCs w:val="28"/>
        </w:rPr>
        <w:t xml:space="preserve"> увеличилась на 107,07% </w:t>
      </w:r>
      <w:r w:rsidRPr="00C7610C">
        <w:rPr>
          <w:rFonts w:ascii="Times New Roman" w:hAnsi="Times New Roman" w:cs="Times New Roman"/>
          <w:vanish/>
          <w:color w:val="FFFFFF"/>
          <w:spacing w:val="-1000"/>
          <w:w w:val="1"/>
          <w:sz w:val="28"/>
          <w:szCs w:val="28"/>
          <w:vertAlign w:val="subscript"/>
        </w:rPr>
        <w:t>результатов</w:t>
      </w:r>
      <w:r w:rsidRPr="00C7610C">
        <w:rPr>
          <w:rFonts w:ascii="Times New Roman" w:hAnsi="Times New Roman" w:cs="Times New Roman"/>
          <w:sz w:val="28"/>
          <w:szCs w:val="28"/>
        </w:rPr>
        <w:t xml:space="preserve">. Коэффициент </w:t>
      </w:r>
      <w:r w:rsidR="00E51136">
        <w:rPr>
          <w:rFonts w:ascii="Times New Roman" w:hAnsi="Times New Roman" w:cs="Times New Roman"/>
          <w:sz w:val="28"/>
          <w:szCs w:val="28"/>
        </w:rPr>
        <w:t xml:space="preserve">оборачиваемости </w:t>
      </w:r>
      <w:r w:rsidRPr="00C7610C">
        <w:rPr>
          <w:rFonts w:ascii="Times New Roman" w:hAnsi="Times New Roman" w:cs="Times New Roman"/>
          <w:sz w:val="28"/>
          <w:szCs w:val="28"/>
        </w:rPr>
        <w:t xml:space="preserve">снизился и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 xml:space="preserve">составил в 2016 году 7,02 оборота. Продолжительность одного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 xml:space="preserve">оборота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в ООО «Жилищное хозяйство» увеличилась на 1</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 день. Рентабельност</w:t>
      </w:r>
      <w:r w:rsidR="00BC126D" w:rsidRPr="00C7610C">
        <w:rPr>
          <w:rFonts w:ascii="Times New Roman" w:hAnsi="Times New Roman" w:cs="Times New Roman"/>
          <w:sz w:val="28"/>
          <w:szCs w:val="28"/>
        </w:rPr>
        <w:t>ь</w:t>
      </w:r>
      <w:r w:rsidRPr="00C7610C">
        <w:rPr>
          <w:rFonts w:ascii="Times New Roman" w:hAnsi="Times New Roman" w:cs="Times New Roman"/>
          <w:sz w:val="28"/>
          <w:szCs w:val="28"/>
        </w:rPr>
        <w:t xml:space="preserve"> оборотных средств увеличилась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и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 xml:space="preserve">составила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в 2016 году 15,61%. Все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рассчитанные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данные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говорят, 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 xml:space="preserve">том, что </w:t>
      </w:r>
      <w:r w:rsidRPr="00C7610C">
        <w:rPr>
          <w:rFonts w:ascii="Times New Roman" w:hAnsi="Times New Roman" w:cs="Times New Roman"/>
          <w:vanish/>
          <w:color w:val="FFFFFF"/>
          <w:spacing w:val="-1000"/>
          <w:w w:val="1"/>
          <w:sz w:val="28"/>
          <w:szCs w:val="28"/>
          <w:vertAlign w:val="subscript"/>
        </w:rPr>
        <w:t xml:space="preserve">средств </w:t>
      </w:r>
      <w:r w:rsidRPr="00C7610C">
        <w:rPr>
          <w:rFonts w:ascii="Times New Roman" w:hAnsi="Times New Roman" w:cs="Times New Roman"/>
          <w:sz w:val="28"/>
          <w:szCs w:val="28"/>
        </w:rPr>
        <w:t xml:space="preserve">оборотные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средства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за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3 анализируемых периода </w:t>
      </w:r>
      <w:r w:rsidRPr="00C7610C">
        <w:rPr>
          <w:rFonts w:ascii="Times New Roman" w:hAnsi="Times New Roman" w:cs="Times New Roman"/>
          <w:vanish/>
          <w:color w:val="FFFFFF"/>
          <w:spacing w:val="-1000"/>
          <w:w w:val="1"/>
          <w:sz w:val="28"/>
          <w:szCs w:val="28"/>
          <w:vertAlign w:val="subscript"/>
        </w:rPr>
        <w:t xml:space="preserve">организации </w:t>
      </w:r>
      <w:r w:rsidRPr="00C7610C">
        <w:rPr>
          <w:rFonts w:ascii="Times New Roman" w:hAnsi="Times New Roman" w:cs="Times New Roman"/>
          <w:sz w:val="28"/>
          <w:szCs w:val="28"/>
        </w:rPr>
        <w:t xml:space="preserve">стали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 xml:space="preserve">более </w:t>
      </w:r>
      <w:r w:rsidRPr="00C7610C">
        <w:rPr>
          <w:rFonts w:ascii="Times New Roman" w:hAnsi="Times New Roman" w:cs="Times New Roman"/>
          <w:vanish/>
          <w:color w:val="FFFFFF"/>
          <w:spacing w:val="-1000"/>
          <w:w w:val="1"/>
          <w:sz w:val="28"/>
          <w:szCs w:val="28"/>
          <w:vertAlign w:val="subscript"/>
        </w:rPr>
        <w:t xml:space="preserve">деятельности </w:t>
      </w:r>
      <w:r w:rsidRPr="00C7610C">
        <w:rPr>
          <w:rFonts w:ascii="Times New Roman" w:hAnsi="Times New Roman" w:cs="Times New Roman"/>
          <w:sz w:val="28"/>
          <w:szCs w:val="28"/>
        </w:rPr>
        <w:t xml:space="preserve">эффективными </w:t>
      </w:r>
      <w:r w:rsidRPr="00C7610C">
        <w:rPr>
          <w:rFonts w:ascii="Times New Roman" w:hAnsi="Times New Roman" w:cs="Times New Roman"/>
          <w:vanish/>
          <w:color w:val="FFFFFF"/>
          <w:spacing w:val="-1000"/>
          <w:w w:val="1"/>
          <w:sz w:val="28"/>
          <w:szCs w:val="28"/>
          <w:vertAlign w:val="subscript"/>
        </w:rPr>
        <w:t xml:space="preserve">результатов </w:t>
      </w:r>
      <w:r w:rsidR="00BC126D" w:rsidRPr="00C7610C">
        <w:rPr>
          <w:rFonts w:ascii="Times New Roman" w:hAnsi="Times New Roman" w:cs="Times New Roman"/>
          <w:sz w:val="28"/>
          <w:szCs w:val="28"/>
        </w:rPr>
        <w:t>в</w:t>
      </w:r>
      <w:r w:rsidR="00FC3AB7" w:rsidRPr="00C7610C">
        <w:rPr>
          <w:rFonts w:ascii="Times New Roman" w:hAnsi="Times New Roman" w:cs="Times New Roman"/>
          <w:sz w:val="28"/>
          <w:szCs w:val="28"/>
        </w:rPr>
        <w:t xml:space="preserve"> </w:t>
      </w:r>
      <w:r w:rsidRPr="00C7610C">
        <w:rPr>
          <w:rFonts w:ascii="Times New Roman" w:hAnsi="Times New Roman" w:cs="Times New Roman"/>
          <w:vanish/>
          <w:color w:val="FFFFFF"/>
          <w:spacing w:val="-1000"/>
          <w:w w:val="1"/>
          <w:sz w:val="28"/>
          <w:szCs w:val="28"/>
          <w:vertAlign w:val="subscript"/>
        </w:rPr>
        <w:t xml:space="preserve">организации </w:t>
      </w:r>
      <w:r w:rsidR="00BC126D" w:rsidRPr="00C7610C">
        <w:rPr>
          <w:rFonts w:ascii="Times New Roman" w:hAnsi="Times New Roman" w:cs="Times New Roman"/>
          <w:sz w:val="28"/>
          <w:szCs w:val="28"/>
        </w:rPr>
        <w:t>анализируемой</w:t>
      </w:r>
      <w:r w:rsidR="00FC3AB7" w:rsidRPr="00C7610C">
        <w:rPr>
          <w:rFonts w:ascii="Times New Roman" w:hAnsi="Times New Roman" w:cs="Times New Roman"/>
          <w:sz w:val="28"/>
          <w:szCs w:val="28"/>
        </w:rPr>
        <w:t xml:space="preserve"> </w:t>
      </w:r>
      <w:r w:rsidR="00BC126D" w:rsidRPr="00C7610C">
        <w:rPr>
          <w:rFonts w:ascii="Times New Roman" w:hAnsi="Times New Roman" w:cs="Times New Roman"/>
          <w:sz w:val="28"/>
          <w:szCs w:val="28"/>
        </w:rPr>
        <w:t>организации</w:t>
      </w:r>
      <w:r w:rsidRPr="00C7610C">
        <w:rPr>
          <w:rFonts w:ascii="Times New Roman" w:hAnsi="Times New Roman" w:cs="Times New Roman"/>
          <w:sz w:val="28"/>
          <w:szCs w:val="28"/>
        </w:rPr>
        <w:t xml:space="preserve">. </w:t>
      </w:r>
    </w:p>
    <w:p w:rsidR="006862E9" w:rsidRPr="00C7610C" w:rsidRDefault="00711364" w:rsidP="00244FFE">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 xml:space="preserve">Проведем анализ финансовых </w:t>
      </w:r>
      <w:r w:rsidRPr="00C7610C">
        <w:rPr>
          <w:rFonts w:ascii="Times New Roman" w:hAnsi="Times New Roman" w:cs="Times New Roman"/>
          <w:vanish/>
          <w:color w:val="FFFFFF"/>
          <w:spacing w:val="-1000"/>
          <w:w w:val="1"/>
          <w:sz w:val="28"/>
          <w:szCs w:val="28"/>
          <w:vertAlign w:val="subscript"/>
        </w:rPr>
        <w:t xml:space="preserve">результатов </w:t>
      </w:r>
      <w:r w:rsidRPr="00C7610C">
        <w:rPr>
          <w:rFonts w:ascii="Times New Roman" w:hAnsi="Times New Roman" w:cs="Times New Roman"/>
          <w:sz w:val="28"/>
          <w:szCs w:val="28"/>
        </w:rPr>
        <w:t>ООО</w:t>
      </w:r>
      <w:r w:rsidR="00244FFE">
        <w:rPr>
          <w:rFonts w:ascii="Times New Roman" w:hAnsi="Times New Roman" w:cs="Times New Roman"/>
          <w:sz w:val="28"/>
          <w:szCs w:val="28"/>
        </w:rPr>
        <w:t xml:space="preserve"> «Жилищное хозяйство» в таблице </w:t>
      </w:r>
      <w:r w:rsidRPr="00C7610C">
        <w:rPr>
          <w:rFonts w:ascii="Times New Roman" w:hAnsi="Times New Roman" w:cs="Times New Roman"/>
          <w:vanish/>
          <w:color w:val="FFFFFF"/>
          <w:spacing w:val="-1000"/>
          <w:w w:val="1"/>
          <w:sz w:val="28"/>
          <w:szCs w:val="28"/>
          <w:vertAlign w:val="subscript"/>
        </w:rPr>
        <w:t xml:space="preserve">деятельности </w:t>
      </w:r>
      <w:r w:rsidR="006862E9" w:rsidRPr="00C7610C">
        <w:rPr>
          <w:rFonts w:ascii="Times New Roman" w:hAnsi="Times New Roman" w:cs="Times New Roman"/>
          <w:sz w:val="28"/>
          <w:szCs w:val="28"/>
        </w:rPr>
        <w:t>8</w:t>
      </w:r>
      <w:r w:rsidRPr="00C7610C">
        <w:rPr>
          <w:rFonts w:ascii="Times New Roman" w:hAnsi="Times New Roman" w:cs="Times New Roman"/>
          <w:sz w:val="28"/>
          <w:szCs w:val="28"/>
        </w:rPr>
        <w:t>.</w:t>
      </w:r>
      <w:r w:rsidR="006862E9" w:rsidRPr="00C7610C">
        <w:rPr>
          <w:rFonts w:ascii="Times New Roman" w:hAnsi="Times New Roman" w:cs="Times New Roman"/>
          <w:sz w:val="28"/>
          <w:szCs w:val="28"/>
        </w:rPr>
        <w:t xml:space="preserve"> </w:t>
      </w:r>
    </w:p>
    <w:p w:rsidR="00244FFE" w:rsidRDefault="00244FFE"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244FFE" w:rsidRDefault="00244FFE"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244FFE" w:rsidRDefault="00244FFE"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244FFE" w:rsidRDefault="00244FFE"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133E2" w:rsidRDefault="00A133E2"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133E2" w:rsidRDefault="00A133E2"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11364" w:rsidRPr="00244FFE" w:rsidRDefault="00711364" w:rsidP="00244F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641E5">
        <w:rPr>
          <w:rFonts w:ascii="Times New Roman" w:hAnsi="Times New Roman" w:cs="Times New Roman"/>
          <w:sz w:val="28"/>
          <w:szCs w:val="28"/>
        </w:rPr>
        <w:lastRenderedPageBreak/>
        <w:t xml:space="preserve">Таблица </w:t>
      </w:r>
      <w:r w:rsidR="006862E9">
        <w:rPr>
          <w:rFonts w:ascii="Times New Roman" w:hAnsi="Times New Roman" w:cs="Times New Roman"/>
          <w:sz w:val="28"/>
          <w:szCs w:val="28"/>
        </w:rPr>
        <w:t>8</w:t>
      </w:r>
      <w:r w:rsidRPr="00A641E5">
        <w:rPr>
          <w:rFonts w:ascii="Times New Roman" w:hAnsi="Times New Roman" w:cs="Times New Roman"/>
          <w:vanish/>
          <w:color w:val="FFFFFF"/>
          <w:spacing w:val="-1000"/>
          <w:w w:val="1"/>
          <w:sz w:val="28"/>
          <w:szCs w:val="28"/>
          <w:vertAlign w:val="subscript"/>
        </w:rPr>
        <w:t xml:space="preserve">организации </w:t>
      </w:r>
      <w:r w:rsidRPr="00A641E5">
        <w:rPr>
          <w:rFonts w:ascii="Times New Roman" w:hAnsi="Times New Roman" w:cs="Times New Roman"/>
          <w:sz w:val="28"/>
          <w:szCs w:val="28"/>
        </w:rPr>
        <w:t xml:space="preserve"> - </w:t>
      </w:r>
      <w:r w:rsidR="00BC126D">
        <w:rPr>
          <w:rFonts w:ascii="Times New Roman" w:hAnsi="Times New Roman" w:cs="Times New Roman"/>
          <w:sz w:val="28"/>
          <w:szCs w:val="28"/>
        </w:rPr>
        <w:t>Финансовые результаты деятельности организации</w:t>
      </w:r>
    </w:p>
    <w:tbl>
      <w:tblPr>
        <w:tblpPr w:leftFromText="180" w:rightFromText="180" w:vertAnchor="text" w:horzAnchor="margin" w:tblpY="260"/>
        <w:tblW w:w="9339" w:type="dxa"/>
        <w:tblCellMar>
          <w:left w:w="28" w:type="dxa"/>
          <w:right w:w="28" w:type="dxa"/>
        </w:tblCellMar>
        <w:tblLook w:val="0000" w:firstRow="0" w:lastRow="0" w:firstColumn="0" w:lastColumn="0" w:noHBand="0" w:noVBand="0"/>
      </w:tblPr>
      <w:tblGrid>
        <w:gridCol w:w="3722"/>
        <w:gridCol w:w="1290"/>
        <w:gridCol w:w="1290"/>
        <w:gridCol w:w="1290"/>
        <w:gridCol w:w="1747"/>
      </w:tblGrid>
      <w:tr w:rsidR="00C7610C" w:rsidRPr="00A641E5" w:rsidTr="00244FFE">
        <w:trPr>
          <w:trHeight w:val="551"/>
        </w:trPr>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C7610C" w:rsidRPr="002D5CD0" w:rsidRDefault="00C7610C" w:rsidP="002E7EC6">
            <w:pPr>
              <w:keepNext/>
              <w:keepLines/>
              <w:spacing w:after="0" w:line="360" w:lineRule="auto"/>
              <w:jc w:val="center"/>
              <w:rPr>
                <w:rFonts w:ascii="Times New Roman" w:hAnsi="Times New Roman" w:cs="Times New Roman"/>
                <w:sz w:val="24"/>
                <w:szCs w:val="28"/>
              </w:rPr>
            </w:pPr>
            <w:r w:rsidRPr="002D5CD0">
              <w:rPr>
                <w:rFonts w:ascii="Times New Roman" w:hAnsi="Times New Roman" w:cs="Times New Roman"/>
                <w:sz w:val="24"/>
                <w:szCs w:val="28"/>
              </w:rPr>
              <w:t>Показатели</w:t>
            </w:r>
          </w:p>
        </w:tc>
        <w:tc>
          <w:tcPr>
            <w:tcW w:w="1290" w:type="dxa"/>
            <w:tcBorders>
              <w:top w:val="single" w:sz="4" w:space="0" w:color="auto"/>
              <w:left w:val="nil"/>
              <w:bottom w:val="single" w:sz="4" w:space="0" w:color="auto"/>
              <w:right w:val="single" w:sz="4" w:space="0" w:color="auto"/>
            </w:tcBorders>
            <w:shd w:val="clear" w:color="auto" w:fill="auto"/>
            <w:vAlign w:val="center"/>
          </w:tcPr>
          <w:p w:rsidR="00C7610C" w:rsidRPr="002D5CD0" w:rsidRDefault="00C7610C" w:rsidP="002E7EC6">
            <w:pPr>
              <w:keepNext/>
              <w:keepLines/>
              <w:spacing w:after="0" w:line="360" w:lineRule="auto"/>
              <w:jc w:val="center"/>
              <w:rPr>
                <w:rFonts w:ascii="Times New Roman" w:hAnsi="Times New Roman" w:cs="Times New Roman"/>
                <w:sz w:val="24"/>
                <w:szCs w:val="28"/>
              </w:rPr>
            </w:pPr>
            <w:r w:rsidRPr="002D5CD0">
              <w:rPr>
                <w:rFonts w:ascii="Times New Roman" w:hAnsi="Times New Roman" w:cs="Times New Roman"/>
                <w:sz w:val="24"/>
                <w:szCs w:val="28"/>
              </w:rPr>
              <w:t>2014 г.</w:t>
            </w:r>
          </w:p>
        </w:tc>
        <w:tc>
          <w:tcPr>
            <w:tcW w:w="1290" w:type="dxa"/>
            <w:tcBorders>
              <w:top w:val="single" w:sz="4" w:space="0" w:color="auto"/>
              <w:left w:val="nil"/>
              <w:bottom w:val="single" w:sz="4" w:space="0" w:color="auto"/>
              <w:right w:val="single" w:sz="4" w:space="0" w:color="auto"/>
            </w:tcBorders>
            <w:shd w:val="clear" w:color="auto" w:fill="auto"/>
            <w:vAlign w:val="center"/>
          </w:tcPr>
          <w:p w:rsidR="00C7610C" w:rsidRPr="002D5CD0" w:rsidRDefault="00C7610C" w:rsidP="002E7EC6">
            <w:pPr>
              <w:keepNext/>
              <w:keepLines/>
              <w:spacing w:after="0" w:line="360" w:lineRule="auto"/>
              <w:jc w:val="center"/>
              <w:rPr>
                <w:rFonts w:ascii="Times New Roman" w:hAnsi="Times New Roman" w:cs="Times New Roman"/>
                <w:sz w:val="24"/>
                <w:szCs w:val="28"/>
              </w:rPr>
            </w:pPr>
            <w:r w:rsidRPr="002D5CD0">
              <w:rPr>
                <w:rFonts w:ascii="Times New Roman" w:hAnsi="Times New Roman" w:cs="Times New Roman"/>
                <w:sz w:val="24"/>
                <w:szCs w:val="28"/>
              </w:rPr>
              <w:t>2015г.</w:t>
            </w:r>
          </w:p>
        </w:tc>
        <w:tc>
          <w:tcPr>
            <w:tcW w:w="1290" w:type="dxa"/>
            <w:tcBorders>
              <w:top w:val="single" w:sz="4" w:space="0" w:color="auto"/>
              <w:left w:val="nil"/>
              <w:bottom w:val="single" w:sz="4" w:space="0" w:color="auto"/>
              <w:right w:val="single" w:sz="4" w:space="0" w:color="auto"/>
            </w:tcBorders>
            <w:shd w:val="clear" w:color="auto" w:fill="auto"/>
            <w:vAlign w:val="center"/>
          </w:tcPr>
          <w:p w:rsidR="00C7610C" w:rsidRPr="002D5CD0" w:rsidRDefault="00C7610C" w:rsidP="002E7EC6">
            <w:pPr>
              <w:keepNext/>
              <w:keepLines/>
              <w:spacing w:after="0" w:line="360" w:lineRule="auto"/>
              <w:jc w:val="center"/>
              <w:rPr>
                <w:rFonts w:ascii="Times New Roman" w:hAnsi="Times New Roman" w:cs="Times New Roman"/>
                <w:sz w:val="24"/>
                <w:szCs w:val="28"/>
              </w:rPr>
            </w:pPr>
            <w:r w:rsidRPr="002D5CD0">
              <w:rPr>
                <w:rFonts w:ascii="Times New Roman" w:hAnsi="Times New Roman" w:cs="Times New Roman"/>
                <w:sz w:val="24"/>
                <w:szCs w:val="28"/>
              </w:rPr>
              <w:t>2016г.</w:t>
            </w:r>
          </w:p>
        </w:tc>
        <w:tc>
          <w:tcPr>
            <w:tcW w:w="1747" w:type="dxa"/>
            <w:tcBorders>
              <w:top w:val="single" w:sz="4" w:space="0" w:color="auto"/>
              <w:left w:val="nil"/>
              <w:bottom w:val="single" w:sz="4" w:space="0" w:color="auto"/>
              <w:right w:val="single" w:sz="4" w:space="0" w:color="auto"/>
            </w:tcBorders>
            <w:shd w:val="clear" w:color="auto" w:fill="auto"/>
            <w:vAlign w:val="center"/>
          </w:tcPr>
          <w:p w:rsidR="00C7610C" w:rsidRPr="002D5CD0" w:rsidRDefault="00C7610C" w:rsidP="002E7EC6">
            <w:pPr>
              <w:keepNext/>
              <w:keepLines/>
              <w:spacing w:after="0" w:line="360" w:lineRule="auto"/>
              <w:jc w:val="center"/>
              <w:rPr>
                <w:rFonts w:ascii="Times New Roman" w:hAnsi="Times New Roman" w:cs="Times New Roman"/>
                <w:sz w:val="24"/>
                <w:szCs w:val="28"/>
              </w:rPr>
            </w:pPr>
            <w:r w:rsidRPr="002D5CD0">
              <w:rPr>
                <w:rFonts w:ascii="Times New Roman" w:hAnsi="Times New Roman" w:cs="Times New Roman"/>
                <w:sz w:val="24"/>
                <w:szCs w:val="28"/>
              </w:rPr>
              <w:t>2016г. в % к 2014г.</w:t>
            </w:r>
          </w:p>
        </w:tc>
      </w:tr>
      <w:tr w:rsidR="00C7610C" w:rsidRPr="00A641E5" w:rsidTr="002D5CD0">
        <w:trPr>
          <w:trHeight w:val="160"/>
        </w:trPr>
        <w:tc>
          <w:tcPr>
            <w:tcW w:w="3722" w:type="dxa"/>
            <w:tcBorders>
              <w:top w:val="nil"/>
              <w:left w:val="single" w:sz="4" w:space="0" w:color="auto"/>
              <w:bottom w:val="single" w:sz="4" w:space="0" w:color="auto"/>
              <w:right w:val="single" w:sz="4" w:space="0" w:color="auto"/>
            </w:tcBorders>
            <w:shd w:val="clear" w:color="auto" w:fill="auto"/>
          </w:tcPr>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Выручка,</w:t>
            </w:r>
            <w:r w:rsidRPr="002D5CD0">
              <w:rPr>
                <w:rFonts w:ascii="Times New Roman" w:hAnsi="Times New Roman"/>
                <w:sz w:val="24"/>
                <w:szCs w:val="28"/>
              </w:rPr>
              <w:t xml:space="preserve"> ты</w:t>
            </w:r>
            <w:r w:rsidRPr="002D5CD0">
              <w:rPr>
                <w:rFonts w:ascii="Times New Roman" w:hAnsi="Times New Roman"/>
                <w:spacing w:val="1"/>
                <w:sz w:val="24"/>
                <w:szCs w:val="28"/>
              </w:rPr>
              <w:t>с</w:t>
            </w:r>
            <w:r w:rsidRPr="002D5CD0">
              <w:rPr>
                <w:rFonts w:ascii="Times New Roman" w:hAnsi="Times New Roman"/>
                <w:sz w:val="24"/>
                <w:szCs w:val="28"/>
              </w:rPr>
              <w:t xml:space="preserve">. </w:t>
            </w:r>
            <w:r w:rsidRPr="002D5CD0">
              <w:rPr>
                <w:rFonts w:ascii="Times New Roman" w:hAnsi="Times New Roman"/>
                <w:spacing w:val="1"/>
                <w:sz w:val="24"/>
                <w:szCs w:val="28"/>
              </w:rPr>
              <w:t>р</w:t>
            </w:r>
            <w:r w:rsidRPr="002D5CD0">
              <w:rPr>
                <w:rFonts w:ascii="Times New Roman" w:hAnsi="Times New Roman"/>
                <w:spacing w:val="-2"/>
                <w:sz w:val="24"/>
                <w:szCs w:val="28"/>
              </w:rPr>
              <w:t>у</w:t>
            </w:r>
            <w:r w:rsidRPr="002D5CD0">
              <w:rPr>
                <w:rFonts w:ascii="Times New Roman" w:hAnsi="Times New Roman"/>
                <w:sz w:val="24"/>
                <w:szCs w:val="28"/>
              </w:rPr>
              <w:t>б.</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41048</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42985</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47427</w:t>
            </w:r>
          </w:p>
        </w:tc>
        <w:tc>
          <w:tcPr>
            <w:tcW w:w="1747"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115,54</w:t>
            </w:r>
          </w:p>
        </w:tc>
      </w:tr>
      <w:tr w:rsidR="00C7610C" w:rsidRPr="00A641E5" w:rsidTr="002D5CD0">
        <w:trPr>
          <w:trHeight w:val="119"/>
        </w:trPr>
        <w:tc>
          <w:tcPr>
            <w:tcW w:w="3722" w:type="dxa"/>
            <w:tcBorders>
              <w:top w:val="nil"/>
              <w:left w:val="single" w:sz="4" w:space="0" w:color="auto"/>
              <w:bottom w:val="single" w:sz="4" w:space="0" w:color="auto"/>
              <w:right w:val="single" w:sz="4" w:space="0" w:color="auto"/>
            </w:tcBorders>
            <w:shd w:val="clear" w:color="auto" w:fill="auto"/>
          </w:tcPr>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Себестоимость продаж, тыс. руб.</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36994</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38808</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42891</w:t>
            </w:r>
          </w:p>
        </w:tc>
        <w:tc>
          <w:tcPr>
            <w:tcW w:w="1747"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115,94</w:t>
            </w:r>
          </w:p>
        </w:tc>
      </w:tr>
      <w:tr w:rsidR="00C7610C" w:rsidRPr="00A641E5" w:rsidTr="002D5CD0">
        <w:trPr>
          <w:trHeight w:val="119"/>
        </w:trPr>
        <w:tc>
          <w:tcPr>
            <w:tcW w:w="3722" w:type="dxa"/>
            <w:tcBorders>
              <w:top w:val="nil"/>
              <w:left w:val="single" w:sz="4" w:space="0" w:color="auto"/>
              <w:bottom w:val="single" w:sz="4" w:space="0" w:color="auto"/>
              <w:right w:val="single" w:sz="4" w:space="0" w:color="auto"/>
            </w:tcBorders>
            <w:shd w:val="clear" w:color="auto" w:fill="auto"/>
          </w:tcPr>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Прибыль от продаж, тыс. руб.</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1811</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1440</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1694</w:t>
            </w:r>
          </w:p>
        </w:tc>
        <w:tc>
          <w:tcPr>
            <w:tcW w:w="1747"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93,54</w:t>
            </w:r>
          </w:p>
        </w:tc>
      </w:tr>
      <w:tr w:rsidR="00C7610C" w:rsidRPr="00A641E5" w:rsidTr="003D71A5">
        <w:trPr>
          <w:trHeight w:val="269"/>
        </w:trPr>
        <w:tc>
          <w:tcPr>
            <w:tcW w:w="3722" w:type="dxa"/>
            <w:tcBorders>
              <w:top w:val="nil"/>
              <w:left w:val="single" w:sz="4" w:space="0" w:color="auto"/>
              <w:bottom w:val="single" w:sz="4" w:space="0" w:color="auto"/>
              <w:right w:val="single" w:sz="4" w:space="0" w:color="auto"/>
            </w:tcBorders>
            <w:shd w:val="clear" w:color="auto" w:fill="auto"/>
          </w:tcPr>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Чистая прибыль</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509</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343</w:t>
            </w:r>
          </w:p>
        </w:tc>
        <w:tc>
          <w:tcPr>
            <w:tcW w:w="1290"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1054</w:t>
            </w:r>
          </w:p>
        </w:tc>
        <w:tc>
          <w:tcPr>
            <w:tcW w:w="1747" w:type="dxa"/>
            <w:tcBorders>
              <w:top w:val="nil"/>
              <w:left w:val="nil"/>
              <w:bottom w:val="single" w:sz="4" w:space="0" w:color="auto"/>
              <w:right w:val="single" w:sz="4" w:space="0" w:color="auto"/>
            </w:tcBorders>
            <w:shd w:val="clear" w:color="auto" w:fill="auto"/>
            <w:vAlign w:val="center"/>
          </w:tcPr>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207,07</w:t>
            </w:r>
          </w:p>
        </w:tc>
      </w:tr>
      <w:tr w:rsidR="00C7610C" w:rsidRPr="00A641E5" w:rsidTr="003D71A5">
        <w:trPr>
          <w:trHeight w:val="787"/>
        </w:trPr>
        <w:tc>
          <w:tcPr>
            <w:tcW w:w="3722" w:type="dxa"/>
            <w:tcBorders>
              <w:top w:val="single" w:sz="4" w:space="0" w:color="auto"/>
              <w:left w:val="single" w:sz="4" w:space="0" w:color="auto"/>
              <w:bottom w:val="single" w:sz="4" w:space="0" w:color="auto"/>
              <w:right w:val="single" w:sz="4" w:space="0" w:color="auto"/>
            </w:tcBorders>
            <w:shd w:val="clear" w:color="auto" w:fill="auto"/>
          </w:tcPr>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Рентабельность продаж:</w:t>
            </w:r>
          </w:p>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 по прибыли от продаж, %</w:t>
            </w:r>
          </w:p>
          <w:p w:rsidR="00C7610C" w:rsidRPr="002D5CD0" w:rsidRDefault="00C7610C" w:rsidP="003D71A5">
            <w:pPr>
              <w:keepNext/>
              <w:keepLines/>
              <w:spacing w:after="0" w:line="240" w:lineRule="auto"/>
              <w:ind w:left="142"/>
              <w:rPr>
                <w:rFonts w:ascii="Times New Roman" w:hAnsi="Times New Roman" w:cs="Times New Roman"/>
                <w:sz w:val="24"/>
                <w:szCs w:val="28"/>
              </w:rPr>
            </w:pPr>
            <w:r w:rsidRPr="002D5CD0">
              <w:rPr>
                <w:rFonts w:ascii="Times New Roman" w:hAnsi="Times New Roman" w:cs="Times New Roman"/>
                <w:sz w:val="24"/>
                <w:szCs w:val="28"/>
              </w:rPr>
              <w:t>- по чистой прибыли, %</w:t>
            </w:r>
          </w:p>
        </w:tc>
        <w:tc>
          <w:tcPr>
            <w:tcW w:w="1290" w:type="dxa"/>
            <w:tcBorders>
              <w:top w:val="single" w:sz="4" w:space="0" w:color="auto"/>
              <w:left w:val="nil"/>
              <w:bottom w:val="single" w:sz="4" w:space="0" w:color="auto"/>
              <w:right w:val="single" w:sz="4" w:space="0" w:color="auto"/>
            </w:tcBorders>
            <w:shd w:val="clear" w:color="auto" w:fill="auto"/>
          </w:tcPr>
          <w:p w:rsidR="003D71A5" w:rsidRDefault="003D71A5" w:rsidP="003D71A5">
            <w:pPr>
              <w:spacing w:after="0" w:line="240" w:lineRule="auto"/>
              <w:jc w:val="center"/>
              <w:rPr>
                <w:rFonts w:ascii="Times New Roman" w:hAnsi="Times New Roman" w:cs="Times New Roman"/>
                <w:sz w:val="24"/>
                <w:szCs w:val="28"/>
              </w:rPr>
            </w:pP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4,41</w:t>
            </w: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1,24</w:t>
            </w:r>
          </w:p>
        </w:tc>
        <w:tc>
          <w:tcPr>
            <w:tcW w:w="1290" w:type="dxa"/>
            <w:tcBorders>
              <w:top w:val="single" w:sz="4" w:space="0" w:color="auto"/>
              <w:left w:val="nil"/>
              <w:bottom w:val="single" w:sz="4" w:space="0" w:color="auto"/>
              <w:right w:val="single" w:sz="4" w:space="0" w:color="auto"/>
            </w:tcBorders>
            <w:shd w:val="clear" w:color="auto" w:fill="auto"/>
          </w:tcPr>
          <w:p w:rsidR="003D71A5" w:rsidRDefault="003D71A5" w:rsidP="003D71A5">
            <w:pPr>
              <w:spacing w:after="0" w:line="240" w:lineRule="auto"/>
              <w:jc w:val="center"/>
              <w:rPr>
                <w:rFonts w:ascii="Times New Roman" w:hAnsi="Times New Roman" w:cs="Times New Roman"/>
                <w:sz w:val="24"/>
                <w:szCs w:val="28"/>
              </w:rPr>
            </w:pP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3,35</w:t>
            </w: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0,80</w:t>
            </w:r>
          </w:p>
        </w:tc>
        <w:tc>
          <w:tcPr>
            <w:tcW w:w="1290" w:type="dxa"/>
            <w:tcBorders>
              <w:top w:val="single" w:sz="4" w:space="0" w:color="auto"/>
              <w:left w:val="nil"/>
              <w:bottom w:val="single" w:sz="4" w:space="0" w:color="auto"/>
              <w:right w:val="single" w:sz="4" w:space="0" w:color="auto"/>
            </w:tcBorders>
            <w:shd w:val="clear" w:color="auto" w:fill="auto"/>
          </w:tcPr>
          <w:p w:rsidR="003D71A5" w:rsidRDefault="003D71A5" w:rsidP="003D71A5">
            <w:pPr>
              <w:spacing w:after="0" w:line="240" w:lineRule="auto"/>
              <w:jc w:val="center"/>
              <w:rPr>
                <w:rFonts w:ascii="Times New Roman" w:hAnsi="Times New Roman" w:cs="Times New Roman"/>
                <w:sz w:val="24"/>
                <w:szCs w:val="28"/>
              </w:rPr>
            </w:pP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3,60</w:t>
            </w: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2,22</w:t>
            </w:r>
          </w:p>
        </w:tc>
        <w:tc>
          <w:tcPr>
            <w:tcW w:w="1747" w:type="dxa"/>
            <w:tcBorders>
              <w:top w:val="single" w:sz="4" w:space="0" w:color="auto"/>
              <w:left w:val="nil"/>
              <w:bottom w:val="single" w:sz="4" w:space="0" w:color="auto"/>
              <w:right w:val="single" w:sz="4" w:space="0" w:color="auto"/>
            </w:tcBorders>
            <w:shd w:val="clear" w:color="auto" w:fill="auto"/>
          </w:tcPr>
          <w:p w:rsidR="003D71A5" w:rsidRDefault="003D71A5" w:rsidP="003D71A5">
            <w:pPr>
              <w:spacing w:after="0" w:line="240" w:lineRule="auto"/>
              <w:jc w:val="center"/>
              <w:rPr>
                <w:rFonts w:ascii="Times New Roman" w:hAnsi="Times New Roman" w:cs="Times New Roman"/>
                <w:sz w:val="24"/>
                <w:szCs w:val="28"/>
              </w:rPr>
            </w:pP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81,6</w:t>
            </w:r>
            <w:r w:rsidR="003D71A5">
              <w:rPr>
                <w:rFonts w:ascii="Times New Roman" w:hAnsi="Times New Roman" w:cs="Times New Roman"/>
                <w:sz w:val="24"/>
                <w:szCs w:val="28"/>
              </w:rPr>
              <w:t>0</w:t>
            </w:r>
          </w:p>
          <w:p w:rsidR="00C7610C" w:rsidRPr="002D5CD0" w:rsidRDefault="00C7610C" w:rsidP="003D71A5">
            <w:pPr>
              <w:spacing w:after="0" w:line="240" w:lineRule="auto"/>
              <w:jc w:val="center"/>
              <w:rPr>
                <w:rFonts w:ascii="Times New Roman" w:hAnsi="Times New Roman" w:cs="Times New Roman"/>
                <w:sz w:val="24"/>
                <w:szCs w:val="28"/>
              </w:rPr>
            </w:pPr>
            <w:r w:rsidRPr="002D5CD0">
              <w:rPr>
                <w:rFonts w:ascii="Times New Roman" w:hAnsi="Times New Roman" w:cs="Times New Roman"/>
                <w:sz w:val="24"/>
                <w:szCs w:val="28"/>
              </w:rPr>
              <w:t>179,03</w:t>
            </w:r>
          </w:p>
        </w:tc>
      </w:tr>
    </w:tbl>
    <w:p w:rsidR="00D87DFD" w:rsidRPr="00C7610C" w:rsidRDefault="00D87DFD" w:rsidP="003D71A5">
      <w:pPr>
        <w:spacing w:after="0" w:line="360" w:lineRule="auto"/>
        <w:ind w:firstLine="709"/>
        <w:jc w:val="both"/>
        <w:rPr>
          <w:rFonts w:ascii="Times New Roman" w:hAnsi="Times New Roman" w:cs="Times New Roman"/>
          <w:sz w:val="28"/>
          <w:szCs w:val="28"/>
        </w:rPr>
      </w:pPr>
      <w:r>
        <w:t xml:space="preserve"> </w:t>
      </w:r>
      <w:r w:rsidRPr="00C7610C">
        <w:rPr>
          <w:rFonts w:ascii="Times New Roman" w:hAnsi="Times New Roman" w:cs="Times New Roman"/>
          <w:sz w:val="28"/>
          <w:szCs w:val="28"/>
        </w:rPr>
        <w:t>Ос</w:t>
      </w:r>
      <w:r w:rsidRPr="00C7610C">
        <w:rPr>
          <w:rFonts w:ascii="Times New Roman" w:hAnsi="Times New Roman" w:cs="Times New Roman"/>
          <w:spacing w:val="1"/>
          <w:sz w:val="28"/>
          <w:szCs w:val="28"/>
        </w:rPr>
        <w:t>но</w:t>
      </w:r>
      <w:r w:rsidRPr="00C7610C">
        <w:rPr>
          <w:rFonts w:ascii="Times New Roman" w:hAnsi="Times New Roman" w:cs="Times New Roman"/>
          <w:spacing w:val="-1"/>
          <w:sz w:val="28"/>
          <w:szCs w:val="28"/>
        </w:rPr>
        <w:t>в</w:t>
      </w:r>
      <w:r w:rsidRPr="00C7610C">
        <w:rPr>
          <w:rFonts w:ascii="Times New Roman" w:hAnsi="Times New Roman" w:cs="Times New Roman"/>
          <w:sz w:val="28"/>
          <w:szCs w:val="28"/>
        </w:rPr>
        <w:t>ной</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п</w:t>
      </w:r>
      <w:r w:rsidRPr="00C7610C">
        <w:rPr>
          <w:rFonts w:ascii="Times New Roman" w:hAnsi="Times New Roman" w:cs="Times New Roman"/>
          <w:sz w:val="28"/>
          <w:szCs w:val="28"/>
        </w:rPr>
        <w:t>оказа</w:t>
      </w:r>
      <w:r w:rsidRPr="00C7610C">
        <w:rPr>
          <w:rFonts w:ascii="Times New Roman" w:hAnsi="Times New Roman" w:cs="Times New Roman"/>
          <w:spacing w:val="1"/>
          <w:sz w:val="28"/>
          <w:szCs w:val="28"/>
        </w:rPr>
        <w:t>т</w:t>
      </w:r>
      <w:r w:rsidRPr="00C7610C">
        <w:rPr>
          <w:rFonts w:ascii="Times New Roman" w:hAnsi="Times New Roman" w:cs="Times New Roman"/>
          <w:spacing w:val="-2"/>
          <w:sz w:val="28"/>
          <w:szCs w:val="28"/>
        </w:rPr>
        <w:t>е</w:t>
      </w:r>
      <w:r w:rsidRPr="00C7610C">
        <w:rPr>
          <w:rFonts w:ascii="Times New Roman" w:hAnsi="Times New Roman" w:cs="Times New Roman"/>
          <w:sz w:val="28"/>
          <w:szCs w:val="28"/>
        </w:rPr>
        <w:t>л</w:t>
      </w:r>
      <w:r w:rsidRPr="00C7610C">
        <w:rPr>
          <w:rFonts w:ascii="Times New Roman" w:hAnsi="Times New Roman" w:cs="Times New Roman"/>
          <w:spacing w:val="-1"/>
          <w:sz w:val="28"/>
          <w:szCs w:val="28"/>
        </w:rPr>
        <w:t>ь</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х</w:t>
      </w:r>
      <w:r w:rsidRPr="00C7610C">
        <w:rPr>
          <w:rFonts w:ascii="Times New Roman" w:hAnsi="Times New Roman" w:cs="Times New Roman"/>
          <w:sz w:val="28"/>
          <w:szCs w:val="28"/>
        </w:rPr>
        <w:t>а</w:t>
      </w:r>
      <w:r w:rsidRPr="00C7610C">
        <w:rPr>
          <w:rFonts w:ascii="Times New Roman" w:hAnsi="Times New Roman" w:cs="Times New Roman"/>
          <w:spacing w:val="2"/>
          <w:sz w:val="28"/>
          <w:szCs w:val="28"/>
        </w:rPr>
        <w:t>р</w:t>
      </w:r>
      <w:r w:rsidRPr="00C7610C">
        <w:rPr>
          <w:rFonts w:ascii="Times New Roman" w:hAnsi="Times New Roman" w:cs="Times New Roman"/>
          <w:spacing w:val="-1"/>
          <w:sz w:val="28"/>
          <w:szCs w:val="28"/>
        </w:rPr>
        <w:t>а</w:t>
      </w:r>
      <w:r w:rsidRPr="00C7610C">
        <w:rPr>
          <w:rFonts w:ascii="Times New Roman" w:hAnsi="Times New Roman" w:cs="Times New Roman"/>
          <w:sz w:val="28"/>
          <w:szCs w:val="28"/>
        </w:rPr>
        <w:t>кт</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р</w:t>
      </w:r>
      <w:r w:rsidRPr="00C7610C">
        <w:rPr>
          <w:rFonts w:ascii="Times New Roman" w:hAnsi="Times New Roman" w:cs="Times New Roman"/>
          <w:spacing w:val="2"/>
          <w:sz w:val="28"/>
          <w:szCs w:val="28"/>
        </w:rPr>
        <w:t>и</w:t>
      </w:r>
      <w:r w:rsidRPr="00C7610C">
        <w:rPr>
          <w:rFonts w:ascii="Times New Roman" w:hAnsi="Times New Roman" w:cs="Times New Roman"/>
          <w:sz w:val="28"/>
          <w:szCs w:val="28"/>
        </w:rPr>
        <w:t>з</w:t>
      </w:r>
      <w:r w:rsidRPr="00C7610C">
        <w:rPr>
          <w:rFonts w:ascii="Times New Roman" w:hAnsi="Times New Roman" w:cs="Times New Roman"/>
          <w:spacing w:val="-3"/>
          <w:sz w:val="28"/>
          <w:szCs w:val="28"/>
        </w:rPr>
        <w:t>у</w:t>
      </w:r>
      <w:r w:rsidRPr="00C7610C">
        <w:rPr>
          <w:rFonts w:ascii="Times New Roman" w:hAnsi="Times New Roman" w:cs="Times New Roman"/>
          <w:sz w:val="28"/>
          <w:szCs w:val="28"/>
        </w:rPr>
        <w:t>ющ</w:t>
      </w:r>
      <w:r w:rsidRPr="00C7610C">
        <w:rPr>
          <w:rFonts w:ascii="Times New Roman" w:hAnsi="Times New Roman" w:cs="Times New Roman"/>
          <w:spacing w:val="1"/>
          <w:sz w:val="28"/>
          <w:szCs w:val="28"/>
        </w:rPr>
        <w:t>и</w:t>
      </w:r>
      <w:r w:rsidRPr="00C7610C">
        <w:rPr>
          <w:rFonts w:ascii="Times New Roman" w:hAnsi="Times New Roman" w:cs="Times New Roman"/>
          <w:sz w:val="28"/>
          <w:szCs w:val="28"/>
        </w:rPr>
        <w:t>й</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э</w:t>
      </w:r>
      <w:r w:rsidRPr="00C7610C">
        <w:rPr>
          <w:rFonts w:ascii="Times New Roman" w:hAnsi="Times New Roman" w:cs="Times New Roman"/>
          <w:sz w:val="28"/>
          <w:szCs w:val="28"/>
        </w:rPr>
        <w:t>ко</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омичес</w:t>
      </w:r>
      <w:r w:rsidRPr="00C7610C">
        <w:rPr>
          <w:rFonts w:ascii="Times New Roman" w:hAnsi="Times New Roman" w:cs="Times New Roman"/>
          <w:spacing w:val="1"/>
          <w:sz w:val="28"/>
          <w:szCs w:val="28"/>
        </w:rPr>
        <w:t>к</w:t>
      </w:r>
      <w:r w:rsidRPr="00C7610C">
        <w:rPr>
          <w:rFonts w:ascii="Times New Roman" w:hAnsi="Times New Roman" w:cs="Times New Roman"/>
          <w:spacing w:val="-3"/>
          <w:sz w:val="28"/>
          <w:szCs w:val="28"/>
        </w:rPr>
        <w:t>у</w:t>
      </w:r>
      <w:r w:rsidRPr="00C7610C">
        <w:rPr>
          <w:rFonts w:ascii="Times New Roman" w:hAnsi="Times New Roman" w:cs="Times New Roman"/>
          <w:sz w:val="28"/>
          <w:szCs w:val="28"/>
        </w:rPr>
        <w:t>ю</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дея</w:t>
      </w:r>
      <w:r w:rsidRPr="00C7610C">
        <w:rPr>
          <w:rFonts w:ascii="Times New Roman" w:hAnsi="Times New Roman" w:cs="Times New Roman"/>
          <w:spacing w:val="-2"/>
          <w:sz w:val="28"/>
          <w:szCs w:val="28"/>
        </w:rPr>
        <w:t>т</w:t>
      </w:r>
      <w:r w:rsidRPr="00C7610C">
        <w:rPr>
          <w:rFonts w:ascii="Times New Roman" w:hAnsi="Times New Roman" w:cs="Times New Roman"/>
          <w:sz w:val="28"/>
          <w:szCs w:val="28"/>
        </w:rPr>
        <w:t>ельность</w:t>
      </w:r>
      <w:r w:rsidR="003D71A5">
        <w:rPr>
          <w:rFonts w:ascii="Times New Roman" w:hAnsi="Times New Roman" w:cs="Times New Roman"/>
          <w:sz w:val="28"/>
          <w:szCs w:val="28"/>
        </w:rPr>
        <w:t xml:space="preserve"> </w:t>
      </w:r>
      <w:r w:rsidR="004B728F" w:rsidRPr="00C7610C">
        <w:rPr>
          <w:rFonts w:ascii="Times New Roman" w:hAnsi="Times New Roman" w:cs="Times New Roman"/>
          <w:spacing w:val="1"/>
          <w:sz w:val="28"/>
          <w:szCs w:val="28"/>
        </w:rPr>
        <w:t>организации</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выр</w:t>
      </w:r>
      <w:r w:rsidRPr="00C7610C">
        <w:rPr>
          <w:rFonts w:ascii="Times New Roman" w:hAnsi="Times New Roman" w:cs="Times New Roman"/>
          <w:spacing w:val="-2"/>
          <w:sz w:val="28"/>
          <w:szCs w:val="28"/>
        </w:rPr>
        <w:t>у</w:t>
      </w:r>
      <w:r w:rsidRPr="00C7610C">
        <w:rPr>
          <w:rFonts w:ascii="Times New Roman" w:hAnsi="Times New Roman" w:cs="Times New Roman"/>
          <w:sz w:val="28"/>
          <w:szCs w:val="28"/>
        </w:rPr>
        <w:t>ч</w:t>
      </w:r>
      <w:r w:rsidRPr="00C7610C">
        <w:rPr>
          <w:rFonts w:ascii="Times New Roman" w:hAnsi="Times New Roman" w:cs="Times New Roman"/>
          <w:spacing w:val="1"/>
          <w:sz w:val="28"/>
          <w:szCs w:val="28"/>
        </w:rPr>
        <w:t>к</w:t>
      </w:r>
      <w:r w:rsidRPr="00C7610C">
        <w:rPr>
          <w:rFonts w:ascii="Times New Roman" w:hAnsi="Times New Roman" w:cs="Times New Roman"/>
          <w:sz w:val="28"/>
          <w:szCs w:val="28"/>
        </w:rPr>
        <w:t>а.</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Д</w:t>
      </w:r>
      <w:r w:rsidRPr="00C7610C">
        <w:rPr>
          <w:rFonts w:ascii="Times New Roman" w:hAnsi="Times New Roman" w:cs="Times New Roman"/>
          <w:sz w:val="28"/>
          <w:szCs w:val="28"/>
        </w:rPr>
        <w:t>и</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а</w:t>
      </w:r>
      <w:r w:rsidRPr="00C7610C">
        <w:rPr>
          <w:rFonts w:ascii="Times New Roman" w:hAnsi="Times New Roman" w:cs="Times New Roman"/>
          <w:spacing w:val="-1"/>
          <w:sz w:val="28"/>
          <w:szCs w:val="28"/>
        </w:rPr>
        <w:t>м</w:t>
      </w:r>
      <w:r w:rsidRPr="00C7610C">
        <w:rPr>
          <w:rFonts w:ascii="Times New Roman" w:hAnsi="Times New Roman" w:cs="Times New Roman"/>
          <w:spacing w:val="1"/>
          <w:sz w:val="28"/>
          <w:szCs w:val="28"/>
        </w:rPr>
        <w:t>и</w:t>
      </w:r>
      <w:r w:rsidRPr="00C7610C">
        <w:rPr>
          <w:rFonts w:ascii="Times New Roman" w:hAnsi="Times New Roman" w:cs="Times New Roman"/>
          <w:sz w:val="28"/>
          <w:szCs w:val="28"/>
        </w:rPr>
        <w:t>к</w:t>
      </w:r>
      <w:r w:rsidRPr="00C7610C">
        <w:rPr>
          <w:rFonts w:ascii="Times New Roman" w:hAnsi="Times New Roman" w:cs="Times New Roman"/>
          <w:spacing w:val="1"/>
          <w:sz w:val="28"/>
          <w:szCs w:val="28"/>
        </w:rPr>
        <w:t>у</w:t>
      </w:r>
      <w:r w:rsidR="00E6321C" w:rsidRPr="00C7610C">
        <w:rPr>
          <w:rFonts w:ascii="Times New Roman" w:hAnsi="Times New Roman" w:cs="Times New Roman"/>
          <w:spacing w:val="1"/>
          <w:sz w:val="28"/>
          <w:szCs w:val="28"/>
        </w:rPr>
        <w:t xml:space="preserve"> </w:t>
      </w:r>
      <w:r w:rsidRPr="00C7610C">
        <w:rPr>
          <w:rFonts w:ascii="Times New Roman" w:hAnsi="Times New Roman" w:cs="Times New Roman"/>
          <w:spacing w:val="1"/>
          <w:sz w:val="28"/>
          <w:szCs w:val="28"/>
        </w:rPr>
        <w:t>да</w:t>
      </w:r>
      <w:r w:rsidRPr="00C7610C">
        <w:rPr>
          <w:rFonts w:ascii="Times New Roman" w:hAnsi="Times New Roman" w:cs="Times New Roman"/>
          <w:sz w:val="28"/>
          <w:szCs w:val="28"/>
        </w:rPr>
        <w:t>н</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о</w:t>
      </w:r>
      <w:r w:rsidRPr="00C7610C">
        <w:rPr>
          <w:rFonts w:ascii="Times New Roman" w:hAnsi="Times New Roman" w:cs="Times New Roman"/>
          <w:spacing w:val="1"/>
          <w:sz w:val="28"/>
          <w:szCs w:val="28"/>
        </w:rPr>
        <w:t>г</w:t>
      </w:r>
      <w:r w:rsidRPr="00C7610C">
        <w:rPr>
          <w:rFonts w:ascii="Times New Roman" w:hAnsi="Times New Roman" w:cs="Times New Roman"/>
          <w:sz w:val="28"/>
          <w:szCs w:val="28"/>
        </w:rPr>
        <w:t>о</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показате</w:t>
      </w:r>
      <w:r w:rsidRPr="00C7610C">
        <w:rPr>
          <w:rFonts w:ascii="Times New Roman" w:hAnsi="Times New Roman" w:cs="Times New Roman"/>
          <w:spacing w:val="-2"/>
          <w:sz w:val="28"/>
          <w:szCs w:val="28"/>
        </w:rPr>
        <w:t>л</w:t>
      </w:r>
      <w:r w:rsidRPr="00C7610C">
        <w:rPr>
          <w:rFonts w:ascii="Times New Roman" w:hAnsi="Times New Roman" w:cs="Times New Roman"/>
          <w:sz w:val="28"/>
          <w:szCs w:val="28"/>
        </w:rPr>
        <w:t>я</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м</w:t>
      </w:r>
      <w:r w:rsidRPr="00C7610C">
        <w:rPr>
          <w:rFonts w:ascii="Times New Roman" w:hAnsi="Times New Roman" w:cs="Times New Roman"/>
          <w:sz w:val="28"/>
          <w:szCs w:val="28"/>
        </w:rPr>
        <w:t>ожно</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с</w:t>
      </w:r>
      <w:r w:rsidRPr="00C7610C">
        <w:rPr>
          <w:rFonts w:ascii="Times New Roman" w:hAnsi="Times New Roman" w:cs="Times New Roman"/>
          <w:spacing w:val="1"/>
          <w:sz w:val="28"/>
          <w:szCs w:val="28"/>
        </w:rPr>
        <w:t>ч</w:t>
      </w:r>
      <w:r w:rsidRPr="00C7610C">
        <w:rPr>
          <w:rFonts w:ascii="Times New Roman" w:hAnsi="Times New Roman" w:cs="Times New Roman"/>
          <w:sz w:val="28"/>
          <w:szCs w:val="28"/>
        </w:rPr>
        <w:t xml:space="preserve">итать </w:t>
      </w:r>
      <w:r w:rsidRPr="00C7610C">
        <w:rPr>
          <w:rFonts w:ascii="Times New Roman" w:hAnsi="Times New Roman" w:cs="Times New Roman"/>
          <w:spacing w:val="1"/>
          <w:sz w:val="28"/>
          <w:szCs w:val="28"/>
        </w:rPr>
        <w:t>по</w:t>
      </w:r>
      <w:r w:rsidRPr="00C7610C">
        <w:rPr>
          <w:rFonts w:ascii="Times New Roman" w:hAnsi="Times New Roman" w:cs="Times New Roman"/>
          <w:spacing w:val="-1"/>
          <w:sz w:val="28"/>
          <w:szCs w:val="28"/>
        </w:rPr>
        <w:t>л</w:t>
      </w:r>
      <w:r w:rsidRPr="00C7610C">
        <w:rPr>
          <w:rFonts w:ascii="Times New Roman" w:hAnsi="Times New Roman" w:cs="Times New Roman"/>
          <w:sz w:val="28"/>
          <w:szCs w:val="28"/>
        </w:rPr>
        <w:t>ожит</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ль</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о</w:t>
      </w:r>
      <w:r w:rsidRPr="00C7610C">
        <w:rPr>
          <w:rFonts w:ascii="Times New Roman" w:hAnsi="Times New Roman" w:cs="Times New Roman"/>
          <w:spacing w:val="1"/>
          <w:sz w:val="28"/>
          <w:szCs w:val="28"/>
        </w:rPr>
        <w:t>й,</w:t>
      </w:r>
      <w:r w:rsidR="00E6321C" w:rsidRPr="00C7610C">
        <w:rPr>
          <w:rFonts w:ascii="Times New Roman" w:hAnsi="Times New Roman" w:cs="Times New Roman"/>
          <w:spacing w:val="1"/>
          <w:sz w:val="28"/>
          <w:szCs w:val="28"/>
        </w:rPr>
        <w:t xml:space="preserve"> </w:t>
      </w:r>
      <w:r w:rsidRPr="00C7610C">
        <w:rPr>
          <w:rFonts w:ascii="Times New Roman" w:hAnsi="Times New Roman" w:cs="Times New Roman"/>
          <w:spacing w:val="1"/>
          <w:sz w:val="28"/>
          <w:szCs w:val="28"/>
        </w:rPr>
        <w:t>т</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к</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в</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20</w:t>
      </w:r>
      <w:r w:rsidRPr="00C7610C">
        <w:rPr>
          <w:rFonts w:ascii="Times New Roman" w:hAnsi="Times New Roman" w:cs="Times New Roman"/>
          <w:spacing w:val="-1"/>
          <w:sz w:val="28"/>
          <w:szCs w:val="28"/>
        </w:rPr>
        <w:t>1</w:t>
      </w:r>
      <w:r w:rsidRPr="00C7610C">
        <w:rPr>
          <w:rFonts w:ascii="Times New Roman" w:hAnsi="Times New Roman" w:cs="Times New Roman"/>
          <w:spacing w:val="1"/>
          <w:sz w:val="28"/>
          <w:szCs w:val="28"/>
        </w:rPr>
        <w:t xml:space="preserve">6 </w:t>
      </w:r>
      <w:r w:rsidR="00E6321C" w:rsidRPr="00C7610C">
        <w:rPr>
          <w:rFonts w:ascii="Times New Roman" w:hAnsi="Times New Roman" w:cs="Times New Roman"/>
          <w:sz w:val="28"/>
          <w:szCs w:val="28"/>
        </w:rPr>
        <w:t xml:space="preserve">году </w:t>
      </w:r>
      <w:r w:rsidRPr="00C7610C">
        <w:rPr>
          <w:rFonts w:ascii="Times New Roman" w:hAnsi="Times New Roman" w:cs="Times New Roman"/>
          <w:spacing w:val="2"/>
          <w:sz w:val="28"/>
          <w:szCs w:val="28"/>
        </w:rPr>
        <w:t>н</w:t>
      </w:r>
      <w:r w:rsidRPr="00C7610C">
        <w:rPr>
          <w:rFonts w:ascii="Times New Roman" w:hAnsi="Times New Roman" w:cs="Times New Roman"/>
          <w:spacing w:val="-1"/>
          <w:sz w:val="28"/>
          <w:szCs w:val="28"/>
        </w:rPr>
        <w:t>а</w:t>
      </w:r>
      <w:r w:rsidRPr="00C7610C">
        <w:rPr>
          <w:rFonts w:ascii="Times New Roman" w:hAnsi="Times New Roman" w:cs="Times New Roman"/>
          <w:sz w:val="28"/>
          <w:szCs w:val="28"/>
        </w:rPr>
        <w:t>б</w:t>
      </w:r>
      <w:r w:rsidRPr="00C7610C">
        <w:rPr>
          <w:rFonts w:ascii="Times New Roman" w:hAnsi="Times New Roman" w:cs="Times New Roman"/>
          <w:spacing w:val="1"/>
          <w:sz w:val="28"/>
          <w:szCs w:val="28"/>
        </w:rPr>
        <w:t>л</w:t>
      </w:r>
      <w:r w:rsidRPr="00C7610C">
        <w:rPr>
          <w:rFonts w:ascii="Times New Roman" w:hAnsi="Times New Roman" w:cs="Times New Roman"/>
          <w:spacing w:val="-1"/>
          <w:sz w:val="28"/>
          <w:szCs w:val="28"/>
        </w:rPr>
        <w:t>ю</w:t>
      </w:r>
      <w:r w:rsidRPr="00C7610C">
        <w:rPr>
          <w:rFonts w:ascii="Times New Roman" w:hAnsi="Times New Roman" w:cs="Times New Roman"/>
          <w:spacing w:val="1"/>
          <w:sz w:val="28"/>
          <w:szCs w:val="28"/>
        </w:rPr>
        <w:t>д</w:t>
      </w:r>
      <w:r w:rsidRPr="00C7610C">
        <w:rPr>
          <w:rFonts w:ascii="Times New Roman" w:hAnsi="Times New Roman" w:cs="Times New Roman"/>
          <w:spacing w:val="-1"/>
          <w:sz w:val="28"/>
          <w:szCs w:val="28"/>
        </w:rPr>
        <w:t>а</w:t>
      </w:r>
      <w:r w:rsidRPr="00C7610C">
        <w:rPr>
          <w:rFonts w:ascii="Times New Roman" w:hAnsi="Times New Roman" w:cs="Times New Roman"/>
          <w:sz w:val="28"/>
          <w:szCs w:val="28"/>
        </w:rPr>
        <w:t>лся</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р</w:t>
      </w:r>
      <w:r w:rsidRPr="00C7610C">
        <w:rPr>
          <w:rFonts w:ascii="Times New Roman" w:hAnsi="Times New Roman" w:cs="Times New Roman"/>
          <w:spacing w:val="1"/>
          <w:sz w:val="28"/>
          <w:szCs w:val="28"/>
        </w:rPr>
        <w:t>о</w:t>
      </w:r>
      <w:r w:rsidRPr="00C7610C">
        <w:rPr>
          <w:rFonts w:ascii="Times New Roman" w:hAnsi="Times New Roman" w:cs="Times New Roman"/>
          <w:sz w:val="28"/>
          <w:szCs w:val="28"/>
        </w:rPr>
        <w:t>ст</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г</w:t>
      </w:r>
      <w:r w:rsidRPr="00C7610C">
        <w:rPr>
          <w:rFonts w:ascii="Times New Roman" w:hAnsi="Times New Roman" w:cs="Times New Roman"/>
          <w:spacing w:val="1"/>
          <w:sz w:val="28"/>
          <w:szCs w:val="28"/>
        </w:rPr>
        <w:t>о</w:t>
      </w:r>
      <w:r w:rsidR="00E6321C" w:rsidRPr="00C7610C">
        <w:rPr>
          <w:rFonts w:ascii="Times New Roman" w:hAnsi="Times New Roman" w:cs="Times New Roman"/>
          <w:spacing w:val="1"/>
          <w:sz w:val="28"/>
          <w:szCs w:val="28"/>
        </w:rPr>
        <w:t xml:space="preserve"> </w:t>
      </w:r>
      <w:r w:rsidRPr="00C7610C">
        <w:rPr>
          <w:rFonts w:ascii="Times New Roman" w:hAnsi="Times New Roman" w:cs="Times New Roman"/>
          <w:spacing w:val="1"/>
          <w:sz w:val="28"/>
          <w:szCs w:val="28"/>
        </w:rPr>
        <w:t>зн</w:t>
      </w:r>
      <w:r w:rsidRPr="00C7610C">
        <w:rPr>
          <w:rFonts w:ascii="Times New Roman" w:hAnsi="Times New Roman" w:cs="Times New Roman"/>
          <w:spacing w:val="-1"/>
          <w:sz w:val="28"/>
          <w:szCs w:val="28"/>
        </w:rPr>
        <w:t>а</w:t>
      </w:r>
      <w:r w:rsidRPr="00C7610C">
        <w:rPr>
          <w:rFonts w:ascii="Times New Roman" w:hAnsi="Times New Roman" w:cs="Times New Roman"/>
          <w:sz w:val="28"/>
          <w:szCs w:val="28"/>
        </w:rPr>
        <w:t>ч</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н</w:t>
      </w:r>
      <w:r w:rsidRPr="00C7610C">
        <w:rPr>
          <w:rFonts w:ascii="Times New Roman" w:hAnsi="Times New Roman" w:cs="Times New Roman"/>
          <w:spacing w:val="1"/>
          <w:sz w:val="28"/>
          <w:szCs w:val="28"/>
        </w:rPr>
        <w:t>ия</w:t>
      </w:r>
      <w:r w:rsidR="00E6321C" w:rsidRPr="00C7610C">
        <w:rPr>
          <w:rFonts w:ascii="Times New Roman" w:hAnsi="Times New Roman" w:cs="Times New Roman"/>
          <w:spacing w:val="1"/>
          <w:sz w:val="28"/>
          <w:szCs w:val="28"/>
        </w:rPr>
        <w:t xml:space="preserve"> </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а</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15,54</w:t>
      </w:r>
      <w:r w:rsidR="00E6321C" w:rsidRPr="00C7610C">
        <w:rPr>
          <w:rFonts w:ascii="Times New Roman" w:hAnsi="Times New Roman" w:cs="Times New Roman"/>
          <w:spacing w:val="2"/>
          <w:sz w:val="28"/>
          <w:szCs w:val="28"/>
        </w:rPr>
        <w:t xml:space="preserve"> </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по с</w:t>
      </w:r>
      <w:r w:rsidRPr="00C7610C">
        <w:rPr>
          <w:rFonts w:ascii="Times New Roman" w:hAnsi="Times New Roman" w:cs="Times New Roman"/>
          <w:spacing w:val="2"/>
          <w:sz w:val="28"/>
          <w:szCs w:val="28"/>
        </w:rPr>
        <w:t>р</w:t>
      </w:r>
      <w:r w:rsidRPr="00C7610C">
        <w:rPr>
          <w:rFonts w:ascii="Times New Roman" w:hAnsi="Times New Roman" w:cs="Times New Roman"/>
          <w:sz w:val="28"/>
          <w:szCs w:val="28"/>
        </w:rPr>
        <w:t>а</w:t>
      </w:r>
      <w:r w:rsidRPr="00C7610C">
        <w:rPr>
          <w:rFonts w:ascii="Times New Roman" w:hAnsi="Times New Roman" w:cs="Times New Roman"/>
          <w:spacing w:val="-1"/>
          <w:sz w:val="28"/>
          <w:szCs w:val="28"/>
        </w:rPr>
        <w:t>в</w:t>
      </w:r>
      <w:r w:rsidRPr="00C7610C">
        <w:rPr>
          <w:rFonts w:ascii="Times New Roman" w:hAnsi="Times New Roman" w:cs="Times New Roman"/>
          <w:sz w:val="28"/>
          <w:szCs w:val="28"/>
        </w:rPr>
        <w:t>нен</w:t>
      </w:r>
      <w:r w:rsidRPr="00C7610C">
        <w:rPr>
          <w:rFonts w:ascii="Times New Roman" w:hAnsi="Times New Roman" w:cs="Times New Roman"/>
          <w:spacing w:val="1"/>
          <w:sz w:val="28"/>
          <w:szCs w:val="28"/>
        </w:rPr>
        <w:t>и</w:t>
      </w:r>
      <w:r w:rsidRPr="00C7610C">
        <w:rPr>
          <w:rFonts w:ascii="Times New Roman" w:hAnsi="Times New Roman" w:cs="Times New Roman"/>
          <w:sz w:val="28"/>
          <w:szCs w:val="28"/>
        </w:rPr>
        <w:t>ю с</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2</w:t>
      </w:r>
      <w:r w:rsidRPr="00C7610C">
        <w:rPr>
          <w:rFonts w:ascii="Times New Roman" w:hAnsi="Times New Roman" w:cs="Times New Roman"/>
          <w:spacing w:val="-1"/>
          <w:sz w:val="28"/>
          <w:szCs w:val="28"/>
        </w:rPr>
        <w:t>0</w:t>
      </w:r>
      <w:r w:rsidRPr="00C7610C">
        <w:rPr>
          <w:rFonts w:ascii="Times New Roman" w:hAnsi="Times New Roman" w:cs="Times New Roman"/>
          <w:spacing w:val="1"/>
          <w:sz w:val="28"/>
          <w:szCs w:val="28"/>
        </w:rPr>
        <w:t>14 г</w:t>
      </w:r>
      <w:r w:rsidR="00E6321C" w:rsidRPr="00C7610C">
        <w:rPr>
          <w:rFonts w:ascii="Times New Roman" w:hAnsi="Times New Roman" w:cs="Times New Roman"/>
          <w:spacing w:val="1"/>
          <w:sz w:val="28"/>
          <w:szCs w:val="28"/>
        </w:rPr>
        <w:t>одом</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 xml:space="preserve">В то </w:t>
      </w:r>
      <w:r w:rsidRPr="00C7610C">
        <w:rPr>
          <w:rFonts w:ascii="Times New Roman" w:hAnsi="Times New Roman" w:cs="Times New Roman"/>
          <w:spacing w:val="1"/>
          <w:sz w:val="28"/>
          <w:szCs w:val="28"/>
        </w:rPr>
        <w:t>ж</w:t>
      </w:r>
      <w:r w:rsidRPr="00C7610C">
        <w:rPr>
          <w:rFonts w:ascii="Times New Roman" w:hAnsi="Times New Roman" w:cs="Times New Roman"/>
          <w:sz w:val="28"/>
          <w:szCs w:val="28"/>
        </w:rPr>
        <w:t xml:space="preserve">е </w:t>
      </w:r>
      <w:r w:rsidRPr="00C7610C">
        <w:rPr>
          <w:rFonts w:ascii="Times New Roman" w:hAnsi="Times New Roman" w:cs="Times New Roman"/>
          <w:spacing w:val="-2"/>
          <w:sz w:val="28"/>
          <w:szCs w:val="28"/>
        </w:rPr>
        <w:t>в</w:t>
      </w:r>
      <w:r w:rsidRPr="00C7610C">
        <w:rPr>
          <w:rFonts w:ascii="Times New Roman" w:hAnsi="Times New Roman" w:cs="Times New Roman"/>
          <w:spacing w:val="1"/>
          <w:sz w:val="28"/>
          <w:szCs w:val="28"/>
        </w:rPr>
        <w:t>р</w:t>
      </w:r>
      <w:r w:rsidRPr="00C7610C">
        <w:rPr>
          <w:rFonts w:ascii="Times New Roman" w:hAnsi="Times New Roman" w:cs="Times New Roman"/>
          <w:sz w:val="28"/>
          <w:szCs w:val="28"/>
        </w:rPr>
        <w:t>е</w:t>
      </w:r>
      <w:r w:rsidRPr="00C7610C">
        <w:rPr>
          <w:rFonts w:ascii="Times New Roman" w:hAnsi="Times New Roman" w:cs="Times New Roman"/>
          <w:spacing w:val="1"/>
          <w:sz w:val="28"/>
          <w:szCs w:val="28"/>
        </w:rPr>
        <w:t>м</w:t>
      </w:r>
      <w:r w:rsidRPr="00C7610C">
        <w:rPr>
          <w:rFonts w:ascii="Times New Roman" w:hAnsi="Times New Roman" w:cs="Times New Roman"/>
          <w:sz w:val="28"/>
          <w:szCs w:val="28"/>
        </w:rPr>
        <w:t>я</w:t>
      </w:r>
      <w:r w:rsidR="00213DBF"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р</w:t>
      </w:r>
      <w:r w:rsidRPr="00C7610C">
        <w:rPr>
          <w:rFonts w:ascii="Times New Roman" w:hAnsi="Times New Roman" w:cs="Times New Roman"/>
          <w:sz w:val="28"/>
          <w:szCs w:val="28"/>
        </w:rPr>
        <w:t>а</w:t>
      </w:r>
      <w:r w:rsidRPr="00C7610C">
        <w:rPr>
          <w:rFonts w:ascii="Times New Roman" w:hAnsi="Times New Roman" w:cs="Times New Roman"/>
          <w:spacing w:val="1"/>
          <w:sz w:val="28"/>
          <w:szCs w:val="28"/>
        </w:rPr>
        <w:t>с</w:t>
      </w:r>
      <w:r w:rsidRPr="00C7610C">
        <w:rPr>
          <w:rFonts w:ascii="Times New Roman" w:hAnsi="Times New Roman" w:cs="Times New Roman"/>
          <w:sz w:val="28"/>
          <w:szCs w:val="28"/>
        </w:rPr>
        <w:t>т</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т и себес</w:t>
      </w:r>
      <w:r w:rsidRPr="00C7610C">
        <w:rPr>
          <w:rFonts w:ascii="Times New Roman" w:hAnsi="Times New Roman" w:cs="Times New Roman"/>
          <w:spacing w:val="1"/>
          <w:sz w:val="28"/>
          <w:szCs w:val="28"/>
        </w:rPr>
        <w:t>т</w:t>
      </w:r>
      <w:r w:rsidRPr="00C7610C">
        <w:rPr>
          <w:rFonts w:ascii="Times New Roman" w:hAnsi="Times New Roman" w:cs="Times New Roman"/>
          <w:sz w:val="28"/>
          <w:szCs w:val="28"/>
        </w:rPr>
        <w:t>ои</w:t>
      </w:r>
      <w:r w:rsidRPr="00C7610C">
        <w:rPr>
          <w:rFonts w:ascii="Times New Roman" w:hAnsi="Times New Roman" w:cs="Times New Roman"/>
          <w:spacing w:val="-1"/>
          <w:sz w:val="28"/>
          <w:szCs w:val="28"/>
        </w:rPr>
        <w:t>м</w:t>
      </w:r>
      <w:r w:rsidRPr="00C7610C">
        <w:rPr>
          <w:rFonts w:ascii="Times New Roman" w:hAnsi="Times New Roman" w:cs="Times New Roman"/>
          <w:spacing w:val="1"/>
          <w:sz w:val="28"/>
          <w:szCs w:val="28"/>
        </w:rPr>
        <w:t>о</w:t>
      </w:r>
      <w:r w:rsidRPr="00C7610C">
        <w:rPr>
          <w:rFonts w:ascii="Times New Roman" w:hAnsi="Times New Roman" w:cs="Times New Roman"/>
          <w:sz w:val="28"/>
          <w:szCs w:val="28"/>
        </w:rPr>
        <w:t>ст</w:t>
      </w:r>
      <w:r w:rsidRPr="00C7610C">
        <w:rPr>
          <w:rFonts w:ascii="Times New Roman" w:hAnsi="Times New Roman" w:cs="Times New Roman"/>
          <w:spacing w:val="1"/>
          <w:sz w:val="28"/>
          <w:szCs w:val="28"/>
        </w:rPr>
        <w:t>ь</w:t>
      </w:r>
      <w:r w:rsidRPr="00C7610C">
        <w:rPr>
          <w:rFonts w:ascii="Times New Roman" w:hAnsi="Times New Roman" w:cs="Times New Roman"/>
          <w:sz w:val="28"/>
          <w:szCs w:val="28"/>
        </w:rPr>
        <w:t xml:space="preserve"> п</w:t>
      </w:r>
      <w:r w:rsidRPr="00C7610C">
        <w:rPr>
          <w:rFonts w:ascii="Times New Roman" w:hAnsi="Times New Roman" w:cs="Times New Roman"/>
          <w:spacing w:val="1"/>
          <w:sz w:val="28"/>
          <w:szCs w:val="28"/>
        </w:rPr>
        <w:t>р</w:t>
      </w:r>
      <w:r w:rsidRPr="00C7610C">
        <w:rPr>
          <w:rFonts w:ascii="Times New Roman" w:hAnsi="Times New Roman" w:cs="Times New Roman"/>
          <w:sz w:val="28"/>
          <w:szCs w:val="28"/>
        </w:rPr>
        <w:t>о</w:t>
      </w:r>
      <w:r w:rsidRPr="00C7610C">
        <w:rPr>
          <w:rFonts w:ascii="Times New Roman" w:hAnsi="Times New Roman" w:cs="Times New Roman"/>
          <w:spacing w:val="1"/>
          <w:sz w:val="28"/>
          <w:szCs w:val="28"/>
        </w:rPr>
        <w:t>д</w:t>
      </w:r>
      <w:r w:rsidRPr="00C7610C">
        <w:rPr>
          <w:rFonts w:ascii="Times New Roman" w:hAnsi="Times New Roman" w:cs="Times New Roman"/>
          <w:spacing w:val="-1"/>
          <w:sz w:val="28"/>
          <w:szCs w:val="28"/>
        </w:rPr>
        <w:t>а</w:t>
      </w:r>
      <w:r w:rsidR="00305599" w:rsidRPr="00C7610C">
        <w:rPr>
          <w:rFonts w:ascii="Times New Roman" w:hAnsi="Times New Roman" w:cs="Times New Roman"/>
          <w:sz w:val="28"/>
          <w:szCs w:val="28"/>
        </w:rPr>
        <w:t xml:space="preserve">ж </w:t>
      </w:r>
      <w:r w:rsidRPr="00C7610C">
        <w:rPr>
          <w:rFonts w:ascii="Times New Roman" w:hAnsi="Times New Roman" w:cs="Times New Roman"/>
          <w:sz w:val="28"/>
          <w:szCs w:val="28"/>
        </w:rPr>
        <w:t>на 15,94</w:t>
      </w:r>
      <w:r w:rsidRPr="00C7610C">
        <w:rPr>
          <w:rFonts w:ascii="Times New Roman" w:hAnsi="Times New Roman" w:cs="Times New Roman"/>
          <w:spacing w:val="1"/>
          <w:sz w:val="28"/>
          <w:szCs w:val="28"/>
        </w:rPr>
        <w:t xml:space="preserve"> %</w:t>
      </w:r>
      <w:r w:rsidRPr="00C7610C">
        <w:rPr>
          <w:rFonts w:ascii="Times New Roman" w:hAnsi="Times New Roman" w:cs="Times New Roman"/>
          <w:sz w:val="28"/>
          <w:szCs w:val="28"/>
        </w:rPr>
        <w:t>.</w:t>
      </w:r>
    </w:p>
    <w:p w:rsidR="00A641E5" w:rsidRPr="00C7610C" w:rsidRDefault="00D87DFD"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Несмотря на отрицательную динамику прибыли от продаж, чистая прибыль увеличилась на 7,07%.</w:t>
      </w:r>
    </w:p>
    <w:p w:rsidR="00D87DFD" w:rsidRPr="00C7610C" w:rsidRDefault="00D87DFD"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pacing w:val="1"/>
          <w:sz w:val="28"/>
          <w:szCs w:val="28"/>
        </w:rPr>
        <w:t>Д</w:t>
      </w:r>
      <w:r w:rsidRPr="00C7610C">
        <w:rPr>
          <w:rFonts w:ascii="Times New Roman" w:hAnsi="Times New Roman" w:cs="Times New Roman"/>
          <w:sz w:val="28"/>
          <w:szCs w:val="28"/>
        </w:rPr>
        <w:t>ля</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оц</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нки</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э</w:t>
      </w:r>
      <w:r w:rsidRPr="00C7610C">
        <w:rPr>
          <w:rFonts w:ascii="Times New Roman" w:hAnsi="Times New Roman" w:cs="Times New Roman"/>
          <w:sz w:val="28"/>
          <w:szCs w:val="28"/>
        </w:rPr>
        <w:t>ф</w:t>
      </w:r>
      <w:r w:rsidRPr="00C7610C">
        <w:rPr>
          <w:rFonts w:ascii="Times New Roman" w:hAnsi="Times New Roman" w:cs="Times New Roman"/>
          <w:spacing w:val="1"/>
          <w:sz w:val="28"/>
          <w:szCs w:val="28"/>
        </w:rPr>
        <w:t>ф</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к</w:t>
      </w:r>
      <w:r w:rsidRPr="00C7610C">
        <w:rPr>
          <w:rFonts w:ascii="Times New Roman" w:hAnsi="Times New Roman" w:cs="Times New Roman"/>
          <w:spacing w:val="1"/>
          <w:sz w:val="28"/>
          <w:szCs w:val="28"/>
        </w:rPr>
        <w:t>ти</w:t>
      </w:r>
      <w:r w:rsidRPr="00C7610C">
        <w:rPr>
          <w:rFonts w:ascii="Times New Roman" w:hAnsi="Times New Roman" w:cs="Times New Roman"/>
          <w:sz w:val="28"/>
          <w:szCs w:val="28"/>
        </w:rPr>
        <w:t>в</w:t>
      </w:r>
      <w:r w:rsidRPr="00C7610C">
        <w:rPr>
          <w:rFonts w:ascii="Times New Roman" w:hAnsi="Times New Roman" w:cs="Times New Roman"/>
          <w:spacing w:val="-1"/>
          <w:sz w:val="28"/>
          <w:szCs w:val="28"/>
        </w:rPr>
        <w:t>н</w:t>
      </w:r>
      <w:r w:rsidRPr="00C7610C">
        <w:rPr>
          <w:rFonts w:ascii="Times New Roman" w:hAnsi="Times New Roman" w:cs="Times New Roman"/>
          <w:spacing w:val="1"/>
          <w:sz w:val="28"/>
          <w:szCs w:val="28"/>
        </w:rPr>
        <w:t>ос</w:t>
      </w:r>
      <w:r w:rsidRPr="00C7610C">
        <w:rPr>
          <w:rFonts w:ascii="Times New Roman" w:hAnsi="Times New Roman" w:cs="Times New Roman"/>
          <w:spacing w:val="-2"/>
          <w:sz w:val="28"/>
          <w:szCs w:val="28"/>
        </w:rPr>
        <w:t>т</w:t>
      </w:r>
      <w:r w:rsidRPr="00C7610C">
        <w:rPr>
          <w:rFonts w:ascii="Times New Roman" w:hAnsi="Times New Roman" w:cs="Times New Roman"/>
          <w:sz w:val="28"/>
          <w:szCs w:val="28"/>
        </w:rPr>
        <w:t>и</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ф</w:t>
      </w:r>
      <w:r w:rsidRPr="00C7610C">
        <w:rPr>
          <w:rFonts w:ascii="Times New Roman" w:hAnsi="Times New Roman" w:cs="Times New Roman"/>
          <w:spacing w:val="-3"/>
          <w:sz w:val="28"/>
          <w:szCs w:val="28"/>
        </w:rPr>
        <w:t>у</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кц</w:t>
      </w:r>
      <w:r w:rsidRPr="00C7610C">
        <w:rPr>
          <w:rFonts w:ascii="Times New Roman" w:hAnsi="Times New Roman" w:cs="Times New Roman"/>
          <w:spacing w:val="-1"/>
          <w:sz w:val="28"/>
          <w:szCs w:val="28"/>
        </w:rPr>
        <w:t>и</w:t>
      </w:r>
      <w:r w:rsidRPr="00C7610C">
        <w:rPr>
          <w:rFonts w:ascii="Times New Roman" w:hAnsi="Times New Roman" w:cs="Times New Roman"/>
          <w:spacing w:val="1"/>
          <w:sz w:val="28"/>
          <w:szCs w:val="28"/>
        </w:rPr>
        <w:t>о</w:t>
      </w:r>
      <w:r w:rsidRPr="00C7610C">
        <w:rPr>
          <w:rFonts w:ascii="Times New Roman" w:hAnsi="Times New Roman" w:cs="Times New Roman"/>
          <w:sz w:val="28"/>
          <w:szCs w:val="28"/>
        </w:rPr>
        <w:t>ни</w:t>
      </w:r>
      <w:r w:rsidRPr="00C7610C">
        <w:rPr>
          <w:rFonts w:ascii="Times New Roman" w:hAnsi="Times New Roman" w:cs="Times New Roman"/>
          <w:spacing w:val="1"/>
          <w:sz w:val="28"/>
          <w:szCs w:val="28"/>
        </w:rPr>
        <w:t>р</w:t>
      </w:r>
      <w:r w:rsidRPr="00C7610C">
        <w:rPr>
          <w:rFonts w:ascii="Times New Roman" w:hAnsi="Times New Roman" w:cs="Times New Roman"/>
          <w:sz w:val="28"/>
          <w:szCs w:val="28"/>
        </w:rPr>
        <w:t>ов</w:t>
      </w:r>
      <w:r w:rsidRPr="00C7610C">
        <w:rPr>
          <w:rFonts w:ascii="Times New Roman" w:hAnsi="Times New Roman" w:cs="Times New Roman"/>
          <w:spacing w:val="-1"/>
          <w:sz w:val="28"/>
          <w:szCs w:val="28"/>
        </w:rPr>
        <w:t>а</w:t>
      </w:r>
      <w:r w:rsidRPr="00C7610C">
        <w:rPr>
          <w:rFonts w:ascii="Times New Roman" w:hAnsi="Times New Roman" w:cs="Times New Roman"/>
          <w:sz w:val="28"/>
          <w:szCs w:val="28"/>
        </w:rPr>
        <w:t>ния</w:t>
      </w:r>
      <w:r w:rsidR="00E6321C" w:rsidRPr="00C7610C">
        <w:rPr>
          <w:rFonts w:ascii="Times New Roman" w:hAnsi="Times New Roman" w:cs="Times New Roman"/>
          <w:sz w:val="28"/>
          <w:szCs w:val="28"/>
        </w:rPr>
        <w:t xml:space="preserve"> </w:t>
      </w:r>
      <w:r w:rsidR="004B728F" w:rsidRPr="00C7610C">
        <w:rPr>
          <w:rFonts w:ascii="Times New Roman" w:hAnsi="Times New Roman" w:cs="Times New Roman"/>
          <w:sz w:val="28"/>
          <w:szCs w:val="28"/>
        </w:rPr>
        <w:t>организации</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т</w:t>
      </w:r>
      <w:r w:rsidRPr="00C7610C">
        <w:rPr>
          <w:rFonts w:ascii="Times New Roman" w:hAnsi="Times New Roman" w:cs="Times New Roman"/>
          <w:sz w:val="28"/>
          <w:szCs w:val="28"/>
        </w:rPr>
        <w:t xml:space="preserve">акже </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е</w:t>
      </w:r>
      <w:r w:rsidRPr="00C7610C">
        <w:rPr>
          <w:rFonts w:ascii="Times New Roman" w:hAnsi="Times New Roman" w:cs="Times New Roman"/>
          <w:spacing w:val="1"/>
          <w:sz w:val="28"/>
          <w:szCs w:val="28"/>
        </w:rPr>
        <w:t>о</w:t>
      </w:r>
      <w:r w:rsidRPr="00C7610C">
        <w:rPr>
          <w:rFonts w:ascii="Times New Roman" w:hAnsi="Times New Roman" w:cs="Times New Roman"/>
          <w:spacing w:val="-1"/>
          <w:sz w:val="28"/>
          <w:szCs w:val="28"/>
        </w:rPr>
        <w:t>б</w:t>
      </w:r>
      <w:r w:rsidRPr="00C7610C">
        <w:rPr>
          <w:rFonts w:ascii="Times New Roman" w:hAnsi="Times New Roman" w:cs="Times New Roman"/>
          <w:sz w:val="28"/>
          <w:szCs w:val="28"/>
        </w:rPr>
        <w:t>х</w:t>
      </w:r>
      <w:r w:rsidRPr="00C7610C">
        <w:rPr>
          <w:rFonts w:ascii="Times New Roman" w:hAnsi="Times New Roman" w:cs="Times New Roman"/>
          <w:spacing w:val="1"/>
          <w:sz w:val="28"/>
          <w:szCs w:val="28"/>
        </w:rPr>
        <w:t>о</w:t>
      </w:r>
      <w:r w:rsidRPr="00C7610C">
        <w:rPr>
          <w:rFonts w:ascii="Times New Roman" w:hAnsi="Times New Roman" w:cs="Times New Roman"/>
          <w:spacing w:val="-1"/>
          <w:sz w:val="28"/>
          <w:szCs w:val="28"/>
        </w:rPr>
        <w:t>д</w:t>
      </w:r>
      <w:r w:rsidRPr="00C7610C">
        <w:rPr>
          <w:rFonts w:ascii="Times New Roman" w:hAnsi="Times New Roman" w:cs="Times New Roman"/>
          <w:sz w:val="28"/>
          <w:szCs w:val="28"/>
        </w:rPr>
        <w:t>и</w:t>
      </w:r>
      <w:r w:rsidRPr="00C7610C">
        <w:rPr>
          <w:rFonts w:ascii="Times New Roman" w:hAnsi="Times New Roman" w:cs="Times New Roman"/>
          <w:spacing w:val="1"/>
          <w:sz w:val="28"/>
          <w:szCs w:val="28"/>
        </w:rPr>
        <w:t>м</w:t>
      </w:r>
      <w:r w:rsidRPr="00C7610C">
        <w:rPr>
          <w:rFonts w:ascii="Times New Roman" w:hAnsi="Times New Roman" w:cs="Times New Roman"/>
          <w:sz w:val="28"/>
          <w:szCs w:val="28"/>
        </w:rPr>
        <w:t>о</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р</w:t>
      </w:r>
      <w:r w:rsidRPr="00C7610C">
        <w:rPr>
          <w:rFonts w:ascii="Times New Roman" w:hAnsi="Times New Roman" w:cs="Times New Roman"/>
          <w:sz w:val="28"/>
          <w:szCs w:val="28"/>
        </w:rPr>
        <w:t>а</w:t>
      </w:r>
      <w:r w:rsidRPr="00C7610C">
        <w:rPr>
          <w:rFonts w:ascii="Times New Roman" w:hAnsi="Times New Roman" w:cs="Times New Roman"/>
          <w:spacing w:val="-1"/>
          <w:sz w:val="28"/>
          <w:szCs w:val="28"/>
        </w:rPr>
        <w:t>с</w:t>
      </w:r>
      <w:r w:rsidRPr="00C7610C">
        <w:rPr>
          <w:rFonts w:ascii="Times New Roman" w:hAnsi="Times New Roman" w:cs="Times New Roman"/>
          <w:sz w:val="28"/>
          <w:szCs w:val="28"/>
        </w:rPr>
        <w:t>сч</w:t>
      </w:r>
      <w:r w:rsidRPr="00C7610C">
        <w:rPr>
          <w:rFonts w:ascii="Times New Roman" w:hAnsi="Times New Roman" w:cs="Times New Roman"/>
          <w:spacing w:val="2"/>
          <w:sz w:val="28"/>
          <w:szCs w:val="28"/>
        </w:rPr>
        <w:t>и</w:t>
      </w:r>
      <w:r w:rsidRPr="00C7610C">
        <w:rPr>
          <w:rFonts w:ascii="Times New Roman" w:hAnsi="Times New Roman" w:cs="Times New Roman"/>
          <w:spacing w:val="-2"/>
          <w:sz w:val="28"/>
          <w:szCs w:val="28"/>
        </w:rPr>
        <w:t>т</w:t>
      </w:r>
      <w:r w:rsidRPr="00C7610C">
        <w:rPr>
          <w:rFonts w:ascii="Times New Roman" w:hAnsi="Times New Roman" w:cs="Times New Roman"/>
          <w:sz w:val="28"/>
          <w:szCs w:val="28"/>
        </w:rPr>
        <w:t>ать п</w:t>
      </w:r>
      <w:r w:rsidRPr="00C7610C">
        <w:rPr>
          <w:rFonts w:ascii="Times New Roman" w:hAnsi="Times New Roman" w:cs="Times New Roman"/>
          <w:spacing w:val="2"/>
          <w:sz w:val="28"/>
          <w:szCs w:val="28"/>
        </w:rPr>
        <w:t>о</w:t>
      </w:r>
      <w:r w:rsidRPr="00C7610C">
        <w:rPr>
          <w:rFonts w:ascii="Times New Roman" w:hAnsi="Times New Roman" w:cs="Times New Roman"/>
          <w:spacing w:val="-1"/>
          <w:sz w:val="28"/>
          <w:szCs w:val="28"/>
        </w:rPr>
        <w:t>к</w:t>
      </w:r>
      <w:r w:rsidRPr="00C7610C">
        <w:rPr>
          <w:rFonts w:ascii="Times New Roman" w:hAnsi="Times New Roman" w:cs="Times New Roman"/>
          <w:sz w:val="28"/>
          <w:szCs w:val="28"/>
        </w:rPr>
        <w:t>азате</w:t>
      </w:r>
      <w:r w:rsidRPr="00C7610C">
        <w:rPr>
          <w:rFonts w:ascii="Times New Roman" w:hAnsi="Times New Roman" w:cs="Times New Roman"/>
          <w:spacing w:val="1"/>
          <w:sz w:val="28"/>
          <w:szCs w:val="28"/>
        </w:rPr>
        <w:t>л</w:t>
      </w:r>
      <w:r w:rsidRPr="00C7610C">
        <w:rPr>
          <w:rFonts w:ascii="Times New Roman" w:hAnsi="Times New Roman" w:cs="Times New Roman"/>
          <w:sz w:val="28"/>
          <w:szCs w:val="28"/>
        </w:rPr>
        <w:t>и</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р</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н</w:t>
      </w:r>
      <w:r w:rsidRPr="00C7610C">
        <w:rPr>
          <w:rFonts w:ascii="Times New Roman" w:hAnsi="Times New Roman" w:cs="Times New Roman"/>
          <w:spacing w:val="-1"/>
          <w:sz w:val="28"/>
          <w:szCs w:val="28"/>
        </w:rPr>
        <w:t>т</w:t>
      </w:r>
      <w:r w:rsidRPr="00C7610C">
        <w:rPr>
          <w:rFonts w:ascii="Times New Roman" w:hAnsi="Times New Roman" w:cs="Times New Roman"/>
          <w:sz w:val="28"/>
          <w:szCs w:val="28"/>
        </w:rPr>
        <w:t>а</w:t>
      </w:r>
      <w:r w:rsidRPr="00C7610C">
        <w:rPr>
          <w:rFonts w:ascii="Times New Roman" w:hAnsi="Times New Roman" w:cs="Times New Roman"/>
          <w:spacing w:val="1"/>
          <w:sz w:val="28"/>
          <w:szCs w:val="28"/>
        </w:rPr>
        <w:t>б</w:t>
      </w:r>
      <w:r w:rsidRPr="00C7610C">
        <w:rPr>
          <w:rFonts w:ascii="Times New Roman" w:hAnsi="Times New Roman" w:cs="Times New Roman"/>
          <w:sz w:val="28"/>
          <w:szCs w:val="28"/>
        </w:rPr>
        <w:t>е</w:t>
      </w:r>
      <w:r w:rsidRPr="00C7610C">
        <w:rPr>
          <w:rFonts w:ascii="Times New Roman" w:hAnsi="Times New Roman" w:cs="Times New Roman"/>
          <w:spacing w:val="1"/>
          <w:sz w:val="28"/>
          <w:szCs w:val="28"/>
        </w:rPr>
        <w:t>л</w:t>
      </w:r>
      <w:r w:rsidRPr="00C7610C">
        <w:rPr>
          <w:rFonts w:ascii="Times New Roman" w:hAnsi="Times New Roman" w:cs="Times New Roman"/>
          <w:spacing w:val="-1"/>
          <w:sz w:val="28"/>
          <w:szCs w:val="28"/>
        </w:rPr>
        <w:t>ьн</w:t>
      </w:r>
      <w:r w:rsidRPr="00C7610C">
        <w:rPr>
          <w:rFonts w:ascii="Times New Roman" w:hAnsi="Times New Roman" w:cs="Times New Roman"/>
          <w:spacing w:val="1"/>
          <w:sz w:val="28"/>
          <w:szCs w:val="28"/>
        </w:rPr>
        <w:t>ос</w:t>
      </w:r>
      <w:r w:rsidRPr="00C7610C">
        <w:rPr>
          <w:rFonts w:ascii="Times New Roman" w:hAnsi="Times New Roman" w:cs="Times New Roman"/>
          <w:spacing w:val="-2"/>
          <w:sz w:val="28"/>
          <w:szCs w:val="28"/>
        </w:rPr>
        <w:t>т</w:t>
      </w:r>
      <w:r w:rsidRPr="00C7610C">
        <w:rPr>
          <w:rFonts w:ascii="Times New Roman" w:hAnsi="Times New Roman" w:cs="Times New Roman"/>
          <w:sz w:val="28"/>
          <w:szCs w:val="28"/>
        </w:rPr>
        <w:t xml:space="preserve">и </w:t>
      </w:r>
      <w:r w:rsidRPr="00C7610C">
        <w:rPr>
          <w:rFonts w:ascii="Times New Roman" w:hAnsi="Times New Roman" w:cs="Times New Roman"/>
          <w:spacing w:val="1"/>
          <w:sz w:val="28"/>
          <w:szCs w:val="28"/>
        </w:rPr>
        <w:t>д</w:t>
      </w:r>
      <w:r w:rsidRPr="00C7610C">
        <w:rPr>
          <w:rFonts w:ascii="Times New Roman" w:hAnsi="Times New Roman" w:cs="Times New Roman"/>
          <w:sz w:val="28"/>
          <w:szCs w:val="28"/>
        </w:rPr>
        <w:t>еятельн</w:t>
      </w:r>
      <w:r w:rsidRPr="00C7610C">
        <w:rPr>
          <w:rFonts w:ascii="Times New Roman" w:hAnsi="Times New Roman" w:cs="Times New Roman"/>
          <w:spacing w:val="2"/>
          <w:sz w:val="28"/>
          <w:szCs w:val="28"/>
        </w:rPr>
        <w:t>о</w:t>
      </w:r>
      <w:r w:rsidRPr="00C7610C">
        <w:rPr>
          <w:rFonts w:ascii="Times New Roman" w:hAnsi="Times New Roman" w:cs="Times New Roman"/>
          <w:sz w:val="28"/>
          <w:szCs w:val="28"/>
        </w:rPr>
        <w:t>с</w:t>
      </w:r>
      <w:r w:rsidRPr="00C7610C">
        <w:rPr>
          <w:rFonts w:ascii="Times New Roman" w:hAnsi="Times New Roman" w:cs="Times New Roman"/>
          <w:spacing w:val="-1"/>
          <w:sz w:val="28"/>
          <w:szCs w:val="28"/>
        </w:rPr>
        <w:t>т</w:t>
      </w:r>
      <w:r w:rsidRPr="00C7610C">
        <w:rPr>
          <w:rFonts w:ascii="Times New Roman" w:hAnsi="Times New Roman" w:cs="Times New Roman"/>
          <w:sz w:val="28"/>
          <w:szCs w:val="28"/>
        </w:rPr>
        <w:t>и.</w:t>
      </w:r>
    </w:p>
    <w:p w:rsidR="002D5CD0" w:rsidRDefault="00D87DFD"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Рентабельность по прибыли от продаж к концу исследуемого периода снизилась на 18,4%. Та</w:t>
      </w:r>
      <w:r w:rsidRPr="00C7610C">
        <w:rPr>
          <w:rFonts w:ascii="Times New Roman" w:hAnsi="Times New Roman" w:cs="Times New Roman"/>
          <w:spacing w:val="-1"/>
          <w:sz w:val="28"/>
          <w:szCs w:val="28"/>
        </w:rPr>
        <w:t>к</w:t>
      </w:r>
      <w:r w:rsidRPr="00C7610C">
        <w:rPr>
          <w:rFonts w:ascii="Times New Roman" w:hAnsi="Times New Roman" w:cs="Times New Roman"/>
          <w:spacing w:val="1"/>
          <w:sz w:val="28"/>
          <w:szCs w:val="28"/>
        </w:rPr>
        <w:t>о</w:t>
      </w:r>
      <w:r w:rsidRPr="00C7610C">
        <w:rPr>
          <w:rFonts w:ascii="Times New Roman" w:hAnsi="Times New Roman" w:cs="Times New Roman"/>
          <w:sz w:val="28"/>
          <w:szCs w:val="28"/>
        </w:rPr>
        <w:t>е</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сн</w:t>
      </w:r>
      <w:r w:rsidRPr="00C7610C">
        <w:rPr>
          <w:rFonts w:ascii="Times New Roman" w:hAnsi="Times New Roman" w:cs="Times New Roman"/>
          <w:sz w:val="28"/>
          <w:szCs w:val="28"/>
        </w:rPr>
        <w:t>ижен</w:t>
      </w:r>
      <w:r w:rsidRPr="00C7610C">
        <w:rPr>
          <w:rFonts w:ascii="Times New Roman" w:hAnsi="Times New Roman" w:cs="Times New Roman"/>
          <w:spacing w:val="1"/>
          <w:sz w:val="28"/>
          <w:szCs w:val="28"/>
        </w:rPr>
        <w:t>и</w:t>
      </w:r>
      <w:r w:rsidRPr="00C7610C">
        <w:rPr>
          <w:rFonts w:ascii="Times New Roman" w:hAnsi="Times New Roman" w:cs="Times New Roman"/>
          <w:sz w:val="28"/>
          <w:szCs w:val="28"/>
        </w:rPr>
        <w:t>е</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с</w:t>
      </w:r>
      <w:r w:rsidRPr="00C7610C">
        <w:rPr>
          <w:rFonts w:ascii="Times New Roman" w:hAnsi="Times New Roman" w:cs="Times New Roman"/>
          <w:spacing w:val="-1"/>
          <w:sz w:val="28"/>
          <w:szCs w:val="28"/>
        </w:rPr>
        <w:t>в</w:t>
      </w:r>
      <w:r w:rsidRPr="00C7610C">
        <w:rPr>
          <w:rFonts w:ascii="Times New Roman" w:hAnsi="Times New Roman" w:cs="Times New Roman"/>
          <w:sz w:val="28"/>
          <w:szCs w:val="28"/>
        </w:rPr>
        <w:t>идете</w:t>
      </w:r>
      <w:r w:rsidRPr="00C7610C">
        <w:rPr>
          <w:rFonts w:ascii="Times New Roman" w:hAnsi="Times New Roman" w:cs="Times New Roman"/>
          <w:spacing w:val="-2"/>
          <w:sz w:val="28"/>
          <w:szCs w:val="28"/>
        </w:rPr>
        <w:t>л</w:t>
      </w:r>
      <w:r w:rsidRPr="00C7610C">
        <w:rPr>
          <w:rFonts w:ascii="Times New Roman" w:hAnsi="Times New Roman" w:cs="Times New Roman"/>
          <w:sz w:val="28"/>
          <w:szCs w:val="28"/>
        </w:rPr>
        <w:t>ьств</w:t>
      </w:r>
      <w:r w:rsidRPr="00C7610C">
        <w:rPr>
          <w:rFonts w:ascii="Times New Roman" w:hAnsi="Times New Roman" w:cs="Times New Roman"/>
          <w:spacing w:val="-3"/>
          <w:sz w:val="28"/>
          <w:szCs w:val="28"/>
        </w:rPr>
        <w:t>у</w:t>
      </w:r>
      <w:r w:rsidRPr="00C7610C">
        <w:rPr>
          <w:rFonts w:ascii="Times New Roman" w:hAnsi="Times New Roman" w:cs="Times New Roman"/>
          <w:sz w:val="28"/>
          <w:szCs w:val="28"/>
        </w:rPr>
        <w:t>ет</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о</w:t>
      </w:r>
      <w:r w:rsidRPr="00C7610C">
        <w:rPr>
          <w:rFonts w:ascii="Times New Roman" w:hAnsi="Times New Roman" w:cs="Times New Roman"/>
          <w:sz w:val="28"/>
          <w:szCs w:val="28"/>
        </w:rPr>
        <w:t>б</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от</w:t>
      </w:r>
      <w:r w:rsidRPr="00C7610C">
        <w:rPr>
          <w:rFonts w:ascii="Times New Roman" w:hAnsi="Times New Roman" w:cs="Times New Roman"/>
          <w:spacing w:val="-1"/>
          <w:sz w:val="28"/>
          <w:szCs w:val="28"/>
        </w:rPr>
        <w:t>н</w:t>
      </w:r>
      <w:r w:rsidRPr="00C7610C">
        <w:rPr>
          <w:rFonts w:ascii="Times New Roman" w:hAnsi="Times New Roman" w:cs="Times New Roman"/>
          <w:spacing w:val="1"/>
          <w:sz w:val="28"/>
          <w:szCs w:val="28"/>
        </w:rPr>
        <w:t>о</w:t>
      </w:r>
      <w:r w:rsidRPr="00C7610C">
        <w:rPr>
          <w:rFonts w:ascii="Times New Roman" w:hAnsi="Times New Roman" w:cs="Times New Roman"/>
          <w:sz w:val="28"/>
          <w:szCs w:val="28"/>
        </w:rPr>
        <w:t>с</w:t>
      </w:r>
      <w:r w:rsidRPr="00C7610C">
        <w:rPr>
          <w:rFonts w:ascii="Times New Roman" w:hAnsi="Times New Roman" w:cs="Times New Roman"/>
          <w:spacing w:val="2"/>
          <w:sz w:val="28"/>
          <w:szCs w:val="28"/>
        </w:rPr>
        <w:t>и</w:t>
      </w:r>
      <w:r w:rsidRPr="00C7610C">
        <w:rPr>
          <w:rFonts w:ascii="Times New Roman" w:hAnsi="Times New Roman" w:cs="Times New Roman"/>
          <w:spacing w:val="-2"/>
          <w:sz w:val="28"/>
          <w:szCs w:val="28"/>
        </w:rPr>
        <w:t>т</w:t>
      </w:r>
      <w:r w:rsidRPr="00C7610C">
        <w:rPr>
          <w:rFonts w:ascii="Times New Roman" w:hAnsi="Times New Roman" w:cs="Times New Roman"/>
          <w:sz w:val="28"/>
          <w:szCs w:val="28"/>
        </w:rPr>
        <w:t>ельн</w:t>
      </w:r>
      <w:r w:rsidRPr="00C7610C">
        <w:rPr>
          <w:rFonts w:ascii="Times New Roman" w:hAnsi="Times New Roman" w:cs="Times New Roman"/>
          <w:spacing w:val="2"/>
          <w:sz w:val="28"/>
          <w:szCs w:val="28"/>
        </w:rPr>
        <w:t>о</w:t>
      </w:r>
      <w:r w:rsidRPr="00C7610C">
        <w:rPr>
          <w:rFonts w:ascii="Times New Roman" w:hAnsi="Times New Roman" w:cs="Times New Roman"/>
          <w:sz w:val="28"/>
          <w:szCs w:val="28"/>
        </w:rPr>
        <w:t>м</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с</w:t>
      </w:r>
      <w:r w:rsidRPr="00C7610C">
        <w:rPr>
          <w:rFonts w:ascii="Times New Roman" w:hAnsi="Times New Roman" w:cs="Times New Roman"/>
          <w:sz w:val="28"/>
          <w:szCs w:val="28"/>
        </w:rPr>
        <w:t>ниж</w:t>
      </w:r>
      <w:r w:rsidRPr="00C7610C">
        <w:rPr>
          <w:rFonts w:ascii="Times New Roman" w:hAnsi="Times New Roman" w:cs="Times New Roman"/>
          <w:spacing w:val="1"/>
          <w:sz w:val="28"/>
          <w:szCs w:val="28"/>
        </w:rPr>
        <w:t>е</w:t>
      </w:r>
      <w:r w:rsidRPr="00C7610C">
        <w:rPr>
          <w:rFonts w:ascii="Times New Roman" w:hAnsi="Times New Roman" w:cs="Times New Roman"/>
          <w:sz w:val="28"/>
          <w:szCs w:val="28"/>
        </w:rPr>
        <w:t>н</w:t>
      </w:r>
      <w:r w:rsidRPr="00C7610C">
        <w:rPr>
          <w:rFonts w:ascii="Times New Roman" w:hAnsi="Times New Roman" w:cs="Times New Roman"/>
          <w:spacing w:val="-1"/>
          <w:sz w:val="28"/>
          <w:szCs w:val="28"/>
        </w:rPr>
        <w:t>и</w:t>
      </w:r>
      <w:r w:rsidRPr="00C7610C">
        <w:rPr>
          <w:rFonts w:ascii="Times New Roman" w:hAnsi="Times New Roman" w:cs="Times New Roman"/>
          <w:sz w:val="28"/>
          <w:szCs w:val="28"/>
        </w:rPr>
        <w:t xml:space="preserve">и </w:t>
      </w:r>
      <w:r w:rsidRPr="00C7610C">
        <w:rPr>
          <w:rFonts w:ascii="Times New Roman" w:hAnsi="Times New Roman" w:cs="Times New Roman"/>
          <w:spacing w:val="1"/>
          <w:sz w:val="28"/>
          <w:szCs w:val="28"/>
        </w:rPr>
        <w:t>п</w:t>
      </w:r>
      <w:r w:rsidRPr="00C7610C">
        <w:rPr>
          <w:rFonts w:ascii="Times New Roman" w:hAnsi="Times New Roman" w:cs="Times New Roman"/>
          <w:sz w:val="28"/>
          <w:szCs w:val="28"/>
        </w:rPr>
        <w:t>ри</w:t>
      </w:r>
      <w:r w:rsidRPr="00C7610C">
        <w:rPr>
          <w:rFonts w:ascii="Times New Roman" w:hAnsi="Times New Roman" w:cs="Times New Roman"/>
          <w:spacing w:val="1"/>
          <w:sz w:val="28"/>
          <w:szCs w:val="28"/>
        </w:rPr>
        <w:t>б</w:t>
      </w:r>
      <w:r w:rsidRPr="00C7610C">
        <w:rPr>
          <w:rFonts w:ascii="Times New Roman" w:hAnsi="Times New Roman" w:cs="Times New Roman"/>
          <w:sz w:val="28"/>
          <w:szCs w:val="28"/>
        </w:rPr>
        <w:t>ыли</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а</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ед</w:t>
      </w:r>
      <w:r w:rsidRPr="00C7610C">
        <w:rPr>
          <w:rFonts w:ascii="Times New Roman" w:hAnsi="Times New Roman" w:cs="Times New Roman"/>
          <w:spacing w:val="-1"/>
          <w:sz w:val="28"/>
          <w:szCs w:val="28"/>
        </w:rPr>
        <w:t>и</w:t>
      </w:r>
      <w:r w:rsidRPr="00C7610C">
        <w:rPr>
          <w:rFonts w:ascii="Times New Roman" w:hAnsi="Times New Roman" w:cs="Times New Roman"/>
          <w:spacing w:val="1"/>
          <w:sz w:val="28"/>
          <w:szCs w:val="28"/>
        </w:rPr>
        <w:t>н</w:t>
      </w:r>
      <w:r w:rsidRPr="00C7610C">
        <w:rPr>
          <w:rFonts w:ascii="Times New Roman" w:hAnsi="Times New Roman" w:cs="Times New Roman"/>
          <w:spacing w:val="-1"/>
          <w:sz w:val="28"/>
          <w:szCs w:val="28"/>
        </w:rPr>
        <w:t>иц</w:t>
      </w:r>
      <w:r w:rsidRPr="00C7610C">
        <w:rPr>
          <w:rFonts w:ascii="Times New Roman" w:hAnsi="Times New Roman" w:cs="Times New Roman"/>
          <w:sz w:val="28"/>
          <w:szCs w:val="28"/>
        </w:rPr>
        <w:t>у</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в</w:t>
      </w:r>
      <w:r w:rsidRPr="00C7610C">
        <w:rPr>
          <w:rFonts w:ascii="Times New Roman" w:hAnsi="Times New Roman" w:cs="Times New Roman"/>
          <w:spacing w:val="1"/>
          <w:sz w:val="28"/>
          <w:szCs w:val="28"/>
        </w:rPr>
        <w:t>ып</w:t>
      </w:r>
      <w:r w:rsidRPr="00C7610C">
        <w:rPr>
          <w:rFonts w:ascii="Times New Roman" w:hAnsi="Times New Roman" w:cs="Times New Roman"/>
          <w:spacing w:val="2"/>
          <w:sz w:val="28"/>
          <w:szCs w:val="28"/>
        </w:rPr>
        <w:t>о</w:t>
      </w:r>
      <w:r w:rsidRPr="00C7610C">
        <w:rPr>
          <w:rFonts w:ascii="Times New Roman" w:hAnsi="Times New Roman" w:cs="Times New Roman"/>
          <w:sz w:val="28"/>
          <w:szCs w:val="28"/>
        </w:rPr>
        <w:t>л</w:t>
      </w:r>
      <w:r w:rsidRPr="00C7610C">
        <w:rPr>
          <w:rFonts w:ascii="Times New Roman" w:hAnsi="Times New Roman" w:cs="Times New Roman"/>
          <w:spacing w:val="-1"/>
          <w:sz w:val="28"/>
          <w:szCs w:val="28"/>
        </w:rPr>
        <w:t>н</w:t>
      </w:r>
      <w:r w:rsidRPr="00C7610C">
        <w:rPr>
          <w:rFonts w:ascii="Times New Roman" w:hAnsi="Times New Roman" w:cs="Times New Roman"/>
          <w:sz w:val="28"/>
          <w:szCs w:val="28"/>
        </w:rPr>
        <w:t>енных</w:t>
      </w:r>
      <w:r w:rsidR="00E6321C" w:rsidRPr="00C7610C">
        <w:rPr>
          <w:rFonts w:ascii="Times New Roman" w:hAnsi="Times New Roman" w:cs="Times New Roman"/>
          <w:sz w:val="28"/>
          <w:szCs w:val="28"/>
        </w:rPr>
        <w:t xml:space="preserve"> </w:t>
      </w:r>
      <w:r w:rsidRPr="00C7610C">
        <w:rPr>
          <w:rFonts w:ascii="Times New Roman" w:hAnsi="Times New Roman" w:cs="Times New Roman"/>
          <w:sz w:val="28"/>
          <w:szCs w:val="28"/>
        </w:rPr>
        <w:t>рабо</w:t>
      </w:r>
      <w:r w:rsidRPr="00C7610C">
        <w:rPr>
          <w:rFonts w:ascii="Times New Roman" w:hAnsi="Times New Roman" w:cs="Times New Roman"/>
          <w:spacing w:val="1"/>
          <w:sz w:val="28"/>
          <w:szCs w:val="28"/>
        </w:rPr>
        <w:t>т</w:t>
      </w:r>
      <w:r w:rsidRPr="00C7610C">
        <w:rPr>
          <w:rFonts w:ascii="Times New Roman" w:hAnsi="Times New Roman" w:cs="Times New Roman"/>
          <w:sz w:val="28"/>
          <w:szCs w:val="28"/>
        </w:rPr>
        <w:t>,</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о</w:t>
      </w:r>
      <w:r w:rsidRPr="00C7610C">
        <w:rPr>
          <w:rFonts w:ascii="Times New Roman" w:hAnsi="Times New Roman" w:cs="Times New Roman"/>
          <w:spacing w:val="1"/>
          <w:sz w:val="28"/>
          <w:szCs w:val="28"/>
        </w:rPr>
        <w:t>к</w:t>
      </w:r>
      <w:r w:rsidRPr="00C7610C">
        <w:rPr>
          <w:rFonts w:ascii="Times New Roman" w:hAnsi="Times New Roman" w:cs="Times New Roman"/>
          <w:sz w:val="28"/>
          <w:szCs w:val="28"/>
        </w:rPr>
        <w:t>а</w:t>
      </w:r>
      <w:r w:rsidRPr="00C7610C">
        <w:rPr>
          <w:rFonts w:ascii="Times New Roman" w:hAnsi="Times New Roman" w:cs="Times New Roman"/>
          <w:spacing w:val="-2"/>
          <w:sz w:val="28"/>
          <w:szCs w:val="28"/>
        </w:rPr>
        <w:t>з</w:t>
      </w:r>
      <w:r w:rsidRPr="00C7610C">
        <w:rPr>
          <w:rFonts w:ascii="Times New Roman" w:hAnsi="Times New Roman" w:cs="Times New Roman"/>
          <w:sz w:val="28"/>
          <w:szCs w:val="28"/>
        </w:rPr>
        <w:t>анных</w:t>
      </w:r>
      <w:r w:rsidR="00E6321C" w:rsidRPr="00C7610C">
        <w:rPr>
          <w:rFonts w:ascii="Times New Roman" w:hAnsi="Times New Roman" w:cs="Times New Roman"/>
          <w:sz w:val="28"/>
          <w:szCs w:val="28"/>
        </w:rPr>
        <w:t xml:space="preserve"> </w:t>
      </w:r>
      <w:r w:rsidRPr="00C7610C">
        <w:rPr>
          <w:rFonts w:ascii="Times New Roman" w:hAnsi="Times New Roman" w:cs="Times New Roman"/>
          <w:spacing w:val="-2"/>
          <w:sz w:val="28"/>
          <w:szCs w:val="28"/>
        </w:rPr>
        <w:t>у</w:t>
      </w:r>
      <w:r w:rsidRPr="00C7610C">
        <w:rPr>
          <w:rFonts w:ascii="Times New Roman" w:hAnsi="Times New Roman" w:cs="Times New Roman"/>
          <w:sz w:val="28"/>
          <w:szCs w:val="28"/>
        </w:rPr>
        <w:t>с</w:t>
      </w:r>
      <w:r w:rsidRPr="00C7610C">
        <w:rPr>
          <w:rFonts w:ascii="Times New Roman" w:hAnsi="Times New Roman" w:cs="Times New Roman"/>
          <w:spacing w:val="1"/>
          <w:sz w:val="28"/>
          <w:szCs w:val="28"/>
        </w:rPr>
        <w:t>л</w:t>
      </w:r>
      <w:r w:rsidRPr="00C7610C">
        <w:rPr>
          <w:rFonts w:ascii="Times New Roman" w:hAnsi="Times New Roman" w:cs="Times New Roman"/>
          <w:sz w:val="28"/>
          <w:szCs w:val="28"/>
        </w:rPr>
        <w:t>уг.</w:t>
      </w:r>
    </w:p>
    <w:p w:rsidR="00D87DFD" w:rsidRPr="00C7610C" w:rsidRDefault="00D87DFD"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Рентабельность пр</w:t>
      </w:r>
      <w:r w:rsidR="00305599" w:rsidRPr="00C7610C">
        <w:rPr>
          <w:rFonts w:ascii="Times New Roman" w:hAnsi="Times New Roman" w:cs="Times New Roman"/>
          <w:sz w:val="28"/>
          <w:szCs w:val="28"/>
        </w:rPr>
        <w:t>одаж по чистой прибыли в 2016 году</w:t>
      </w:r>
      <w:r w:rsidRPr="00C7610C">
        <w:rPr>
          <w:rFonts w:ascii="Times New Roman" w:hAnsi="Times New Roman" w:cs="Times New Roman"/>
          <w:sz w:val="28"/>
          <w:szCs w:val="28"/>
        </w:rPr>
        <w:t xml:space="preserve"> составила 3,6%, что на 79,03% больше, чем в 2014 г</w:t>
      </w:r>
      <w:r w:rsidR="00305599" w:rsidRPr="00C7610C">
        <w:rPr>
          <w:rFonts w:ascii="Times New Roman" w:hAnsi="Times New Roman" w:cs="Times New Roman"/>
          <w:sz w:val="28"/>
          <w:szCs w:val="28"/>
        </w:rPr>
        <w:t>оду</w:t>
      </w:r>
      <w:r w:rsidRPr="00C7610C">
        <w:rPr>
          <w:rFonts w:ascii="Times New Roman" w:hAnsi="Times New Roman" w:cs="Times New Roman"/>
          <w:sz w:val="28"/>
          <w:szCs w:val="28"/>
        </w:rPr>
        <w:t>.</w:t>
      </w:r>
    </w:p>
    <w:p w:rsidR="00A641E5" w:rsidRPr="00C7610C" w:rsidRDefault="004E44E2"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 xml:space="preserve">Таким образом, </w:t>
      </w:r>
      <w:r w:rsidR="004B728F" w:rsidRPr="00C7610C">
        <w:rPr>
          <w:rFonts w:ascii="Times New Roman" w:hAnsi="Times New Roman" w:cs="Times New Roman"/>
          <w:sz w:val="28"/>
          <w:szCs w:val="28"/>
        </w:rPr>
        <w:t xml:space="preserve">в </w:t>
      </w:r>
      <w:r w:rsidR="00A641E5" w:rsidRPr="00C7610C">
        <w:rPr>
          <w:rFonts w:ascii="Times New Roman" w:hAnsi="Times New Roman" w:cs="Times New Roman"/>
          <w:vanish/>
          <w:color w:val="FFFFFF"/>
          <w:spacing w:val="-1000"/>
          <w:w w:val="1"/>
          <w:sz w:val="28"/>
          <w:szCs w:val="28"/>
          <w:vertAlign w:val="subscript"/>
        </w:rPr>
        <w:t xml:space="preserve">результатов </w:t>
      </w:r>
      <w:r w:rsidR="00A641E5" w:rsidRPr="00C7610C">
        <w:rPr>
          <w:rFonts w:ascii="Times New Roman" w:hAnsi="Times New Roman" w:cs="Times New Roman"/>
          <w:sz w:val="28"/>
          <w:szCs w:val="28"/>
        </w:rPr>
        <w:t xml:space="preserve">ООО «Жилищное хозяйство» наблюдается рост финансовых результатов деятельности </w:t>
      </w:r>
      <w:r w:rsidR="00B827CD" w:rsidRPr="00C7610C">
        <w:rPr>
          <w:rFonts w:ascii="Times New Roman" w:hAnsi="Times New Roman" w:cs="Times New Roman"/>
          <w:sz w:val="28"/>
          <w:szCs w:val="28"/>
        </w:rPr>
        <w:t>организации</w:t>
      </w:r>
      <w:r w:rsidR="00A641E5" w:rsidRPr="00C7610C">
        <w:rPr>
          <w:rFonts w:ascii="Times New Roman" w:hAnsi="Times New Roman" w:cs="Times New Roman"/>
          <w:vanish/>
          <w:color w:val="FFFFFF"/>
          <w:spacing w:val="-1000"/>
          <w:w w:val="1"/>
          <w:sz w:val="28"/>
          <w:szCs w:val="28"/>
          <w:vertAlign w:val="subscript"/>
        </w:rPr>
        <w:t xml:space="preserve">результатов </w:t>
      </w:r>
      <w:r w:rsidR="00B827CD" w:rsidRPr="00C7610C">
        <w:rPr>
          <w:rFonts w:ascii="Times New Roman" w:hAnsi="Times New Roman" w:cs="Times New Roman"/>
          <w:vanish/>
          <w:color w:val="FFFFFF"/>
          <w:spacing w:val="-1000"/>
          <w:w w:val="1"/>
          <w:sz w:val="28"/>
          <w:szCs w:val="28"/>
          <w:vertAlign w:val="subscript"/>
        </w:rPr>
        <w:t>организоа</w:t>
      </w:r>
      <w:r w:rsidR="00A641E5" w:rsidRPr="00C7610C">
        <w:rPr>
          <w:rFonts w:ascii="Times New Roman" w:hAnsi="Times New Roman" w:cs="Times New Roman"/>
          <w:sz w:val="28"/>
          <w:szCs w:val="28"/>
        </w:rPr>
        <w:t xml:space="preserve">, это </w:t>
      </w:r>
      <w:r w:rsidR="00A641E5" w:rsidRPr="00C7610C">
        <w:rPr>
          <w:rFonts w:ascii="Times New Roman" w:hAnsi="Times New Roman" w:cs="Times New Roman"/>
          <w:vanish/>
          <w:color w:val="FFFFFF"/>
          <w:spacing w:val="-1000"/>
          <w:w w:val="1"/>
          <w:sz w:val="28"/>
          <w:szCs w:val="28"/>
          <w:vertAlign w:val="subscript"/>
        </w:rPr>
        <w:t xml:space="preserve">средств </w:t>
      </w:r>
      <w:r w:rsidR="00A641E5" w:rsidRPr="00C7610C">
        <w:rPr>
          <w:rFonts w:ascii="Times New Roman" w:hAnsi="Times New Roman" w:cs="Times New Roman"/>
          <w:sz w:val="28"/>
          <w:szCs w:val="28"/>
        </w:rPr>
        <w:t xml:space="preserve">связано </w:t>
      </w:r>
      <w:r w:rsidR="00A641E5" w:rsidRPr="00C7610C">
        <w:rPr>
          <w:rFonts w:ascii="Times New Roman" w:hAnsi="Times New Roman" w:cs="Times New Roman"/>
          <w:vanish/>
          <w:color w:val="FFFFFF"/>
          <w:spacing w:val="-1000"/>
          <w:w w:val="1"/>
          <w:sz w:val="28"/>
          <w:szCs w:val="28"/>
          <w:vertAlign w:val="subscript"/>
        </w:rPr>
        <w:t xml:space="preserve">средств </w:t>
      </w:r>
      <w:r w:rsidR="00A641E5" w:rsidRPr="00C7610C">
        <w:rPr>
          <w:rFonts w:ascii="Times New Roman" w:hAnsi="Times New Roman" w:cs="Times New Roman"/>
          <w:sz w:val="28"/>
          <w:szCs w:val="28"/>
        </w:rPr>
        <w:t xml:space="preserve">с увеличением числа </w:t>
      </w:r>
      <w:r w:rsidR="00A641E5" w:rsidRPr="00C7610C">
        <w:rPr>
          <w:rFonts w:ascii="Times New Roman" w:hAnsi="Times New Roman" w:cs="Times New Roman"/>
          <w:vanish/>
          <w:color w:val="FFFFFF"/>
          <w:spacing w:val="-1000"/>
          <w:w w:val="1"/>
          <w:sz w:val="28"/>
          <w:szCs w:val="28"/>
          <w:vertAlign w:val="subscript"/>
        </w:rPr>
        <w:t xml:space="preserve">организации </w:t>
      </w:r>
      <w:r w:rsidR="00B827CD" w:rsidRPr="00C7610C">
        <w:rPr>
          <w:rFonts w:ascii="Times New Roman" w:hAnsi="Times New Roman" w:cs="Times New Roman"/>
          <w:sz w:val="28"/>
          <w:szCs w:val="28"/>
        </w:rPr>
        <w:t>домов прикрепленных к Обществу</w:t>
      </w:r>
      <w:r w:rsidR="00A641E5" w:rsidRPr="00C7610C">
        <w:rPr>
          <w:rFonts w:ascii="Times New Roman" w:hAnsi="Times New Roman" w:cs="Times New Roman"/>
          <w:sz w:val="28"/>
          <w:szCs w:val="28"/>
        </w:rPr>
        <w:t xml:space="preserve">. </w:t>
      </w:r>
    </w:p>
    <w:p w:rsidR="00A641E5" w:rsidRPr="00C7610C" w:rsidRDefault="00A641E5"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 xml:space="preserve">Прочие доходы </w:t>
      </w:r>
      <w:r w:rsidR="004B728F" w:rsidRPr="00C7610C">
        <w:rPr>
          <w:rFonts w:ascii="Times New Roman" w:hAnsi="Times New Roman" w:cs="Times New Roman"/>
          <w:sz w:val="28"/>
          <w:szCs w:val="28"/>
        </w:rPr>
        <w:t>организации</w:t>
      </w:r>
      <w:r w:rsidRPr="00C7610C">
        <w:rPr>
          <w:rFonts w:ascii="Times New Roman" w:hAnsi="Times New Roman" w:cs="Times New Roman"/>
          <w:sz w:val="28"/>
          <w:szCs w:val="28"/>
        </w:rPr>
        <w:t xml:space="preserve"> снизились, как и прочие расходы, за счет этого произошел рост чистой прибыли в 2 раза. </w:t>
      </w:r>
    </w:p>
    <w:p w:rsidR="002E7872" w:rsidRPr="00C7610C" w:rsidRDefault="002E7872" w:rsidP="00C7610C">
      <w:pPr>
        <w:spacing w:after="0" w:line="360" w:lineRule="auto"/>
        <w:ind w:firstLine="709"/>
        <w:jc w:val="both"/>
        <w:rPr>
          <w:rFonts w:ascii="Times New Roman" w:hAnsi="Times New Roman" w:cs="Times New Roman"/>
          <w:sz w:val="28"/>
          <w:szCs w:val="28"/>
        </w:rPr>
      </w:pPr>
      <w:r w:rsidRPr="00C7610C">
        <w:rPr>
          <w:rFonts w:ascii="Times New Roman" w:hAnsi="Times New Roman" w:cs="Times New Roman"/>
          <w:sz w:val="28"/>
          <w:szCs w:val="28"/>
        </w:rPr>
        <w:t xml:space="preserve">Финансовое состояние </w:t>
      </w:r>
      <w:r w:rsidR="00B827CD" w:rsidRPr="00C7610C">
        <w:rPr>
          <w:rFonts w:ascii="Times New Roman" w:hAnsi="Times New Roman" w:cs="Times New Roman"/>
          <w:sz w:val="28"/>
          <w:szCs w:val="28"/>
        </w:rPr>
        <w:t>организации</w:t>
      </w:r>
      <w:r w:rsidRPr="00C7610C">
        <w:rPr>
          <w:rFonts w:ascii="Times New Roman" w:hAnsi="Times New Roman" w:cs="Times New Roman"/>
          <w:sz w:val="28"/>
          <w:szCs w:val="28"/>
        </w:rPr>
        <w:t>, е</w:t>
      </w:r>
      <w:r w:rsidR="00B827CD" w:rsidRPr="00C7610C">
        <w:rPr>
          <w:rFonts w:ascii="Times New Roman" w:hAnsi="Times New Roman" w:cs="Times New Roman"/>
          <w:sz w:val="28"/>
          <w:szCs w:val="28"/>
        </w:rPr>
        <w:t>е</w:t>
      </w:r>
      <w:r w:rsidRPr="00C7610C">
        <w:rPr>
          <w:rFonts w:ascii="Times New Roman" w:hAnsi="Times New Roman" w:cs="Times New Roman"/>
          <w:sz w:val="28"/>
          <w:szCs w:val="28"/>
        </w:rPr>
        <w:t xml:space="preserve"> устойчивость во многом зависят от оптимальности структуры источников капитала и от оптимальности структуры активов </w:t>
      </w:r>
      <w:r w:rsidR="00B827CD" w:rsidRPr="00C7610C">
        <w:rPr>
          <w:rFonts w:ascii="Times New Roman" w:hAnsi="Times New Roman" w:cs="Times New Roman"/>
          <w:sz w:val="28"/>
          <w:szCs w:val="28"/>
        </w:rPr>
        <w:t>организации</w:t>
      </w:r>
      <w:r w:rsidRPr="00C7610C">
        <w:rPr>
          <w:rFonts w:ascii="Times New Roman" w:hAnsi="Times New Roman" w:cs="Times New Roman"/>
          <w:sz w:val="28"/>
          <w:szCs w:val="28"/>
        </w:rPr>
        <w:t xml:space="preserve">, а также от </w:t>
      </w:r>
      <w:r w:rsidRPr="00C7610C">
        <w:rPr>
          <w:rFonts w:ascii="Times New Roman" w:hAnsi="Times New Roman" w:cs="Times New Roman"/>
          <w:sz w:val="28"/>
          <w:szCs w:val="28"/>
        </w:rPr>
        <w:lastRenderedPageBreak/>
        <w:t>уравновешенности активов и</w:t>
      </w:r>
      <w:r w:rsidR="00305599" w:rsidRPr="00C7610C">
        <w:rPr>
          <w:rFonts w:ascii="Times New Roman" w:hAnsi="Times New Roman" w:cs="Times New Roman"/>
          <w:sz w:val="28"/>
          <w:szCs w:val="28"/>
        </w:rPr>
        <w:t xml:space="preserve"> </w:t>
      </w:r>
      <w:r w:rsidRPr="00C7610C">
        <w:rPr>
          <w:rFonts w:ascii="Times New Roman" w:hAnsi="Times New Roman" w:cs="Times New Roman"/>
          <w:sz w:val="28"/>
          <w:szCs w:val="28"/>
        </w:rPr>
        <w:t>пассивов. Поэтому кроме абсолютных показателей финансовую устойчивость необходимо охарактеризовать с помощью относительных показателей, которые представлены в таблице 9. Относительными показателями финансовой устойчивости являются коэффициенты финансовой устойчивости. Анализ финансовых коэффициентов заключается в сравнении их фактических значений с оптимальными и показателями предыдущих периодов.</w:t>
      </w:r>
    </w:p>
    <w:p w:rsidR="0030174D" w:rsidRDefault="002E7872" w:rsidP="009018A1">
      <w:pPr>
        <w:spacing w:after="0" w:line="360" w:lineRule="auto"/>
        <w:ind w:firstLine="709"/>
        <w:jc w:val="both"/>
        <w:rPr>
          <w:rFonts w:ascii="Times New Roman" w:hAnsi="Times New Roman" w:cs="Times New Roman"/>
          <w:color w:val="000000"/>
          <w:sz w:val="28"/>
          <w:szCs w:val="28"/>
        </w:rPr>
      </w:pPr>
      <w:r w:rsidRPr="00C7610C">
        <w:rPr>
          <w:rFonts w:ascii="Times New Roman" w:hAnsi="Times New Roman" w:cs="Times New Roman"/>
          <w:color w:val="000000"/>
          <w:sz w:val="28"/>
          <w:szCs w:val="28"/>
        </w:rPr>
        <w:t xml:space="preserve">Рассчитаем и проанализируем изменение коэффициента финансовой устойчивости </w:t>
      </w:r>
      <w:r w:rsidR="00B827CD" w:rsidRPr="00C7610C">
        <w:rPr>
          <w:rFonts w:ascii="Times New Roman" w:hAnsi="Times New Roman" w:cs="Times New Roman"/>
          <w:color w:val="000000"/>
          <w:sz w:val="28"/>
          <w:szCs w:val="28"/>
        </w:rPr>
        <w:t>организации</w:t>
      </w:r>
      <w:r w:rsidRPr="00C7610C">
        <w:rPr>
          <w:rFonts w:ascii="Times New Roman" w:hAnsi="Times New Roman" w:cs="Times New Roman"/>
          <w:color w:val="000000"/>
          <w:sz w:val="28"/>
          <w:szCs w:val="28"/>
        </w:rPr>
        <w:t xml:space="preserve"> за отчетный год, используя</w:t>
      </w:r>
      <w:r w:rsidR="009018A1">
        <w:rPr>
          <w:rFonts w:ascii="Times New Roman" w:hAnsi="Times New Roman" w:cs="Times New Roman"/>
          <w:color w:val="000000"/>
          <w:sz w:val="28"/>
          <w:szCs w:val="28"/>
        </w:rPr>
        <w:t xml:space="preserve"> данные аналитического баланса.</w:t>
      </w:r>
    </w:p>
    <w:p w:rsidR="00A75F37" w:rsidRDefault="00A75F37" w:rsidP="0093065C">
      <w:pPr>
        <w:pStyle w:val="a5"/>
        <w:spacing w:before="0" w:beforeAutospacing="0" w:after="0" w:afterAutospacing="0" w:line="360" w:lineRule="auto"/>
        <w:ind w:firstLine="709"/>
        <w:jc w:val="both"/>
        <w:rPr>
          <w:color w:val="000000"/>
          <w:sz w:val="28"/>
          <w:szCs w:val="28"/>
        </w:rPr>
      </w:pPr>
      <w:r w:rsidRPr="0093065C">
        <w:rPr>
          <w:color w:val="000000"/>
          <w:sz w:val="28"/>
          <w:szCs w:val="28"/>
        </w:rPr>
        <w:t>Таблица 9 – Коэффициенты финансовой устойчивости организации</w:t>
      </w:r>
    </w:p>
    <w:tbl>
      <w:tblPr>
        <w:tblStyle w:val="afa"/>
        <w:tblpPr w:leftFromText="180" w:rightFromText="180" w:vertAnchor="text" w:horzAnchor="margin" w:tblpXSpec="center" w:tblpY="155"/>
        <w:tblW w:w="9038" w:type="dxa"/>
        <w:tblLayout w:type="fixed"/>
        <w:tblLook w:val="04A0" w:firstRow="1" w:lastRow="0" w:firstColumn="1" w:lastColumn="0" w:noHBand="0" w:noVBand="1"/>
      </w:tblPr>
      <w:tblGrid>
        <w:gridCol w:w="2943"/>
        <w:gridCol w:w="1559"/>
        <w:gridCol w:w="1843"/>
        <w:gridCol w:w="992"/>
        <w:gridCol w:w="851"/>
        <w:gridCol w:w="850"/>
      </w:tblGrid>
      <w:tr w:rsidR="00E51136" w:rsidTr="002D5CD0">
        <w:tc>
          <w:tcPr>
            <w:tcW w:w="29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Показатели</w:t>
            </w:r>
          </w:p>
        </w:tc>
        <w:tc>
          <w:tcPr>
            <w:tcW w:w="1559"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Формула расчета</w:t>
            </w:r>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Оптимальное значение</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2014 г.</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2015 г.</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2016 г.</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 автономии</w:t>
            </w:r>
          </w:p>
        </w:tc>
        <w:tc>
          <w:tcPr>
            <w:tcW w:w="1559" w:type="dxa"/>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Ка=</w:t>
            </w:r>
            <w:proofErr w:type="spellStart"/>
            <w:r w:rsidRPr="0093065C">
              <w:rPr>
                <w:rFonts w:ascii="Times New Roman" w:hAnsi="Times New Roman" w:cs="Times New Roman"/>
                <w:color w:val="000000"/>
                <w:sz w:val="24"/>
                <w:szCs w:val="24"/>
              </w:rPr>
              <w:t>Ес</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Ва</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0,7-0,8</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0,28</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0,30</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0,30</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 финансовой зависимости</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Кфз</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Pt+Kd</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Bа</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0,2-0,3</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0,72</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0,70</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0,70</w:t>
            </w:r>
          </w:p>
        </w:tc>
      </w:tr>
      <w:tr w:rsidR="00E51136" w:rsidTr="002D5CD0">
        <w:tc>
          <w:tcPr>
            <w:tcW w:w="2943" w:type="dxa"/>
            <w:vAlign w:val="center"/>
          </w:tcPr>
          <w:p w:rsidR="00E51136" w:rsidRPr="0093065C" w:rsidRDefault="00E51136" w:rsidP="00D8536D">
            <w:pPr>
              <w:rPr>
                <w:rFonts w:ascii="Times New Roman" w:hAnsi="Times New Roman" w:cs="Times New Roman"/>
                <w:sz w:val="24"/>
                <w:szCs w:val="24"/>
              </w:rPr>
            </w:pPr>
            <w:r w:rsidRPr="0093065C">
              <w:rPr>
                <w:rFonts w:ascii="Times New Roman" w:hAnsi="Times New Roman" w:cs="Times New Roman"/>
                <w:sz w:val="24"/>
                <w:szCs w:val="24"/>
              </w:rPr>
              <w:t>Коэффициент финансового</w:t>
            </w:r>
            <w:r w:rsidR="00D8536D">
              <w:rPr>
                <w:rFonts w:ascii="Times New Roman" w:hAnsi="Times New Roman" w:cs="Times New Roman"/>
                <w:sz w:val="24"/>
                <w:szCs w:val="24"/>
              </w:rPr>
              <w:t xml:space="preserve"> </w:t>
            </w:r>
            <w:proofErr w:type="spellStart"/>
            <w:r w:rsidRPr="0093065C">
              <w:rPr>
                <w:rFonts w:ascii="Times New Roman" w:hAnsi="Times New Roman" w:cs="Times New Roman"/>
                <w:sz w:val="24"/>
                <w:szCs w:val="24"/>
              </w:rPr>
              <w:t>левериджа</w:t>
            </w:r>
            <w:proofErr w:type="spellEnd"/>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Кфл</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Pt+Kd</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Ec</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≤1</w:t>
            </w:r>
          </w:p>
        </w:tc>
        <w:tc>
          <w:tcPr>
            <w:tcW w:w="992" w:type="dxa"/>
            <w:vAlign w:val="center"/>
          </w:tcPr>
          <w:p w:rsidR="00E51136" w:rsidRPr="0093065C" w:rsidRDefault="00A133E2" w:rsidP="0030174D">
            <w:pPr>
              <w:jc w:val="center"/>
              <w:rPr>
                <w:rFonts w:ascii="Times New Roman" w:hAnsi="Times New Roman" w:cs="Times New Roman"/>
                <w:sz w:val="24"/>
                <w:szCs w:val="24"/>
              </w:rPr>
            </w:pPr>
            <w:r>
              <w:rPr>
                <w:rFonts w:ascii="Times New Roman" w:hAnsi="Times New Roman" w:cs="Times New Roman"/>
                <w:sz w:val="24"/>
                <w:szCs w:val="24"/>
              </w:rPr>
              <w:t>2,46</w:t>
            </w:r>
          </w:p>
        </w:tc>
        <w:tc>
          <w:tcPr>
            <w:tcW w:w="851" w:type="dxa"/>
            <w:vAlign w:val="center"/>
          </w:tcPr>
          <w:p w:rsidR="00E51136" w:rsidRPr="0093065C" w:rsidRDefault="00A133E2" w:rsidP="0030174D">
            <w:pPr>
              <w:jc w:val="center"/>
              <w:rPr>
                <w:rFonts w:ascii="Times New Roman" w:hAnsi="Times New Roman" w:cs="Times New Roman"/>
                <w:sz w:val="24"/>
                <w:szCs w:val="24"/>
              </w:rPr>
            </w:pPr>
            <w:r>
              <w:rPr>
                <w:rFonts w:ascii="Times New Roman" w:hAnsi="Times New Roman" w:cs="Times New Roman"/>
                <w:sz w:val="24"/>
                <w:szCs w:val="24"/>
              </w:rPr>
              <w:t>2,36</w:t>
            </w:r>
          </w:p>
        </w:tc>
        <w:tc>
          <w:tcPr>
            <w:tcW w:w="850" w:type="dxa"/>
            <w:vAlign w:val="center"/>
          </w:tcPr>
          <w:p w:rsidR="00E51136" w:rsidRPr="0093065C" w:rsidRDefault="00A133E2" w:rsidP="0030174D">
            <w:pPr>
              <w:jc w:val="center"/>
              <w:rPr>
                <w:rFonts w:ascii="Times New Roman" w:hAnsi="Times New Roman" w:cs="Times New Roman"/>
                <w:sz w:val="24"/>
                <w:szCs w:val="24"/>
              </w:rPr>
            </w:pPr>
            <w:r>
              <w:rPr>
                <w:rFonts w:ascii="Times New Roman" w:hAnsi="Times New Roman" w:cs="Times New Roman"/>
                <w:sz w:val="24"/>
                <w:szCs w:val="24"/>
              </w:rPr>
              <w:t>2,36</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 финансовой</w:t>
            </w:r>
          </w:p>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устойчивости</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Кфу</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Ес+Kd</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Ва</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0,85-0,90</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0,3</w:t>
            </w:r>
            <w:r w:rsidR="00A133E2">
              <w:rPr>
                <w:rFonts w:ascii="Times New Roman" w:hAnsi="Times New Roman" w:cs="Times New Roman"/>
                <w:sz w:val="24"/>
                <w:szCs w:val="24"/>
              </w:rPr>
              <w:t>0</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0,3</w:t>
            </w:r>
            <w:r w:rsidR="00A133E2">
              <w:rPr>
                <w:rFonts w:ascii="Times New Roman" w:hAnsi="Times New Roman" w:cs="Times New Roman"/>
                <w:sz w:val="24"/>
                <w:szCs w:val="24"/>
              </w:rPr>
              <w:t>0</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0,35</w:t>
            </w:r>
          </w:p>
        </w:tc>
      </w:tr>
      <w:tr w:rsidR="00E51136" w:rsidTr="002D5CD0">
        <w:tc>
          <w:tcPr>
            <w:tcW w:w="2943" w:type="dxa"/>
            <w:vAlign w:val="center"/>
          </w:tcPr>
          <w:p w:rsidR="00E51136" w:rsidRPr="0093065C" w:rsidRDefault="00E51136" w:rsidP="00D8536D">
            <w:pPr>
              <w:rPr>
                <w:rFonts w:ascii="Times New Roman" w:hAnsi="Times New Roman" w:cs="Times New Roman"/>
                <w:sz w:val="24"/>
                <w:szCs w:val="24"/>
              </w:rPr>
            </w:pPr>
            <w:r w:rsidRPr="0093065C">
              <w:rPr>
                <w:rFonts w:ascii="Times New Roman" w:hAnsi="Times New Roman" w:cs="Times New Roman"/>
                <w:sz w:val="24"/>
                <w:szCs w:val="24"/>
              </w:rPr>
              <w:t>Коэффициент</w:t>
            </w:r>
            <w:r w:rsidR="00D8536D">
              <w:rPr>
                <w:rFonts w:ascii="Times New Roman" w:hAnsi="Times New Roman" w:cs="Times New Roman"/>
                <w:sz w:val="24"/>
                <w:szCs w:val="24"/>
              </w:rPr>
              <w:t xml:space="preserve"> </w:t>
            </w:r>
            <w:r w:rsidRPr="0093065C">
              <w:rPr>
                <w:rFonts w:ascii="Times New Roman" w:hAnsi="Times New Roman" w:cs="Times New Roman"/>
                <w:sz w:val="24"/>
                <w:szCs w:val="24"/>
              </w:rPr>
              <w:t>финансирования</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Кф</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Ec</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Pt+Kd</w:t>
            </w:r>
            <w:proofErr w:type="spellEnd"/>
            <w:r w:rsidRPr="0093065C">
              <w:rPr>
                <w:rFonts w:ascii="Times New Roman" w:hAnsi="Times New Roman" w:cs="Times New Roman"/>
                <w:color w:val="000000"/>
                <w:sz w:val="24"/>
                <w:szCs w:val="24"/>
              </w:rPr>
              <w:t>)</w:t>
            </w:r>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 1</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0,4</w:t>
            </w:r>
            <w:r w:rsidR="00A133E2">
              <w:rPr>
                <w:rFonts w:ascii="Times New Roman" w:hAnsi="Times New Roman" w:cs="Times New Roman"/>
                <w:sz w:val="24"/>
                <w:szCs w:val="24"/>
              </w:rPr>
              <w:t>2</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0,4</w:t>
            </w:r>
            <w:r w:rsidR="00A133E2">
              <w:rPr>
                <w:rFonts w:ascii="Times New Roman" w:hAnsi="Times New Roman" w:cs="Times New Roman"/>
                <w:sz w:val="24"/>
                <w:szCs w:val="24"/>
              </w:rPr>
              <w:t>2</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0,4</w:t>
            </w:r>
            <w:r w:rsidR="00A133E2">
              <w:rPr>
                <w:rFonts w:ascii="Times New Roman" w:hAnsi="Times New Roman" w:cs="Times New Roman"/>
                <w:sz w:val="24"/>
                <w:szCs w:val="24"/>
              </w:rPr>
              <w:t>2</w:t>
            </w:r>
          </w:p>
        </w:tc>
      </w:tr>
      <w:tr w:rsidR="00E51136" w:rsidTr="002D5CD0">
        <w:tc>
          <w:tcPr>
            <w:tcW w:w="2943" w:type="dxa"/>
            <w:vAlign w:val="center"/>
          </w:tcPr>
          <w:p w:rsidR="00E51136" w:rsidRPr="0093065C" w:rsidRDefault="00E51136" w:rsidP="00D8536D">
            <w:pPr>
              <w:rPr>
                <w:rFonts w:ascii="Times New Roman" w:hAnsi="Times New Roman" w:cs="Times New Roman"/>
                <w:sz w:val="24"/>
                <w:szCs w:val="24"/>
              </w:rPr>
            </w:pPr>
            <w:r w:rsidRPr="0093065C">
              <w:rPr>
                <w:rFonts w:ascii="Times New Roman" w:hAnsi="Times New Roman" w:cs="Times New Roman"/>
                <w:sz w:val="24"/>
                <w:szCs w:val="24"/>
              </w:rPr>
              <w:t>Коэффициент сохранности</w:t>
            </w:r>
            <w:r w:rsidR="00D8536D">
              <w:rPr>
                <w:rFonts w:ascii="Times New Roman" w:hAnsi="Times New Roman" w:cs="Times New Roman"/>
                <w:sz w:val="24"/>
                <w:szCs w:val="24"/>
              </w:rPr>
              <w:t xml:space="preserve"> </w:t>
            </w:r>
            <w:r w:rsidRPr="0093065C">
              <w:rPr>
                <w:rFonts w:ascii="Times New Roman" w:hAnsi="Times New Roman" w:cs="Times New Roman"/>
                <w:sz w:val="24"/>
                <w:szCs w:val="24"/>
              </w:rPr>
              <w:t>собственного капитала</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Кск</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Ес.кг</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Ес</w:t>
            </w:r>
            <w:proofErr w:type="spellEnd"/>
            <w:r w:rsidRPr="0093065C">
              <w:rPr>
                <w:rFonts w:ascii="Times New Roman" w:hAnsi="Times New Roman" w:cs="Times New Roman"/>
                <w:color w:val="000000"/>
                <w:sz w:val="24"/>
                <w:szCs w:val="24"/>
              </w:rPr>
              <w:t xml:space="preserve">. </w:t>
            </w:r>
            <w:proofErr w:type="spellStart"/>
            <w:r w:rsidRPr="0093065C">
              <w:rPr>
                <w:rFonts w:ascii="Times New Roman" w:hAnsi="Times New Roman" w:cs="Times New Roman"/>
                <w:color w:val="000000"/>
                <w:sz w:val="24"/>
                <w:szCs w:val="24"/>
              </w:rPr>
              <w:t>нг</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 1</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1</w:t>
            </w:r>
            <w:r w:rsidR="00A133E2">
              <w:rPr>
                <w:rFonts w:ascii="Times New Roman" w:hAnsi="Times New Roman" w:cs="Times New Roman"/>
                <w:sz w:val="24"/>
                <w:szCs w:val="24"/>
              </w:rPr>
              <w:t>,00</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1</w:t>
            </w:r>
            <w:r w:rsidR="00A133E2">
              <w:rPr>
                <w:rFonts w:ascii="Times New Roman" w:hAnsi="Times New Roman" w:cs="Times New Roman"/>
                <w:sz w:val="24"/>
                <w:szCs w:val="24"/>
              </w:rPr>
              <w:t>,00</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1,4</w:t>
            </w:r>
            <w:r w:rsidR="00A133E2">
              <w:rPr>
                <w:rFonts w:ascii="Times New Roman" w:hAnsi="Times New Roman" w:cs="Times New Roman"/>
                <w:sz w:val="24"/>
                <w:szCs w:val="24"/>
              </w:rPr>
              <w:t>0</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w:t>
            </w:r>
          </w:p>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маневренности капитала</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Кмк</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Ec</w:t>
            </w:r>
            <w:proofErr w:type="spellEnd"/>
            <w:r w:rsidRPr="0093065C">
              <w:rPr>
                <w:rFonts w:ascii="Times New Roman" w:hAnsi="Times New Roman" w:cs="Times New Roman"/>
                <w:color w:val="000000"/>
                <w:sz w:val="24"/>
                <w:szCs w:val="24"/>
              </w:rPr>
              <w:t>-F)/</w:t>
            </w:r>
            <w:proofErr w:type="spellStart"/>
            <w:r w:rsidRPr="0093065C">
              <w:rPr>
                <w:rFonts w:ascii="Times New Roman" w:hAnsi="Times New Roman" w:cs="Times New Roman"/>
                <w:color w:val="000000"/>
                <w:sz w:val="24"/>
                <w:szCs w:val="24"/>
              </w:rPr>
              <w:t>Ec</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0,3-0,5</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0,8</w:t>
            </w:r>
            <w:r w:rsidR="00A133E2">
              <w:rPr>
                <w:rFonts w:ascii="Times New Roman" w:hAnsi="Times New Roman" w:cs="Times New Roman"/>
                <w:sz w:val="24"/>
                <w:szCs w:val="24"/>
              </w:rPr>
              <w:t>3</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0,8</w:t>
            </w:r>
            <w:r w:rsidR="00A133E2">
              <w:rPr>
                <w:rFonts w:ascii="Times New Roman" w:hAnsi="Times New Roman" w:cs="Times New Roman"/>
                <w:sz w:val="24"/>
                <w:szCs w:val="24"/>
              </w:rPr>
              <w:t>3</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0,6</w:t>
            </w:r>
            <w:r w:rsidR="00A133E2">
              <w:rPr>
                <w:rFonts w:ascii="Times New Roman" w:hAnsi="Times New Roman" w:cs="Times New Roman"/>
                <w:sz w:val="24"/>
                <w:szCs w:val="24"/>
              </w:rPr>
              <w:t>3</w:t>
            </w:r>
          </w:p>
        </w:tc>
      </w:tr>
      <w:tr w:rsidR="00E51136" w:rsidTr="002D5CD0">
        <w:tc>
          <w:tcPr>
            <w:tcW w:w="2943" w:type="dxa"/>
            <w:vAlign w:val="center"/>
          </w:tcPr>
          <w:p w:rsidR="00E51136" w:rsidRPr="0093065C" w:rsidRDefault="00E51136" w:rsidP="00D8536D">
            <w:pPr>
              <w:rPr>
                <w:rFonts w:ascii="Times New Roman" w:hAnsi="Times New Roman" w:cs="Times New Roman"/>
                <w:sz w:val="24"/>
                <w:szCs w:val="24"/>
              </w:rPr>
            </w:pPr>
            <w:r w:rsidRPr="0093065C">
              <w:rPr>
                <w:rFonts w:ascii="Times New Roman" w:hAnsi="Times New Roman" w:cs="Times New Roman"/>
                <w:sz w:val="24"/>
                <w:szCs w:val="24"/>
              </w:rPr>
              <w:t>Коэффициент</w:t>
            </w:r>
            <w:r w:rsidR="00D8536D">
              <w:rPr>
                <w:rFonts w:ascii="Times New Roman" w:hAnsi="Times New Roman" w:cs="Times New Roman"/>
                <w:sz w:val="24"/>
                <w:szCs w:val="24"/>
              </w:rPr>
              <w:t xml:space="preserve"> </w:t>
            </w:r>
            <w:r w:rsidRPr="0093065C">
              <w:rPr>
                <w:rFonts w:ascii="Times New Roman" w:hAnsi="Times New Roman" w:cs="Times New Roman"/>
                <w:sz w:val="24"/>
                <w:szCs w:val="24"/>
              </w:rPr>
              <w:t>обеспеченности</w:t>
            </w:r>
            <w:r w:rsidR="00D8536D">
              <w:rPr>
                <w:rFonts w:ascii="Times New Roman" w:hAnsi="Times New Roman" w:cs="Times New Roman"/>
                <w:sz w:val="24"/>
                <w:szCs w:val="24"/>
              </w:rPr>
              <w:t xml:space="preserve"> </w:t>
            </w:r>
            <w:r w:rsidRPr="0093065C">
              <w:rPr>
                <w:rFonts w:ascii="Times New Roman" w:hAnsi="Times New Roman" w:cs="Times New Roman"/>
                <w:sz w:val="24"/>
                <w:szCs w:val="24"/>
              </w:rPr>
              <w:t>собственными оборотными</w:t>
            </w:r>
            <w:r w:rsidR="00D8536D">
              <w:rPr>
                <w:rFonts w:ascii="Times New Roman" w:hAnsi="Times New Roman" w:cs="Times New Roman"/>
                <w:sz w:val="24"/>
                <w:szCs w:val="24"/>
              </w:rPr>
              <w:t xml:space="preserve"> </w:t>
            </w:r>
            <w:r w:rsidRPr="0093065C">
              <w:rPr>
                <w:rFonts w:ascii="Times New Roman" w:hAnsi="Times New Roman" w:cs="Times New Roman"/>
                <w:sz w:val="24"/>
                <w:szCs w:val="24"/>
              </w:rPr>
              <w:t>средствами</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Косс</w:t>
            </w:r>
            <w:proofErr w:type="spellEnd"/>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Ec</w:t>
            </w:r>
            <w:proofErr w:type="spellEnd"/>
            <w:r w:rsidRPr="0093065C">
              <w:rPr>
                <w:rFonts w:ascii="Times New Roman" w:hAnsi="Times New Roman" w:cs="Times New Roman"/>
                <w:color w:val="000000"/>
                <w:sz w:val="24"/>
                <w:szCs w:val="24"/>
              </w:rPr>
              <w:t>-F)/</w:t>
            </w:r>
            <w:proofErr w:type="spellStart"/>
            <w:r w:rsidRPr="0093065C">
              <w:rPr>
                <w:rFonts w:ascii="Times New Roman" w:hAnsi="Times New Roman" w:cs="Times New Roman"/>
                <w:color w:val="000000"/>
                <w:sz w:val="24"/>
                <w:szCs w:val="24"/>
              </w:rPr>
              <w:t>At</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≥0,1</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0,2</w:t>
            </w:r>
            <w:r w:rsidR="00A133E2">
              <w:rPr>
                <w:rFonts w:ascii="Times New Roman" w:hAnsi="Times New Roman" w:cs="Times New Roman"/>
                <w:sz w:val="24"/>
                <w:szCs w:val="24"/>
              </w:rPr>
              <w:t>4</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0,25</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0,2</w:t>
            </w:r>
            <w:r w:rsidR="00A133E2">
              <w:rPr>
                <w:rFonts w:ascii="Times New Roman" w:hAnsi="Times New Roman" w:cs="Times New Roman"/>
                <w:sz w:val="24"/>
                <w:szCs w:val="24"/>
              </w:rPr>
              <w:t>4</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w:t>
            </w:r>
          </w:p>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обеспеченности запасов</w:t>
            </w:r>
          </w:p>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собственными средствами</w:t>
            </w:r>
          </w:p>
        </w:tc>
        <w:tc>
          <w:tcPr>
            <w:tcW w:w="1559" w:type="dxa"/>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Коз=(</w:t>
            </w:r>
            <w:proofErr w:type="spellStart"/>
            <w:r w:rsidRPr="0093065C">
              <w:rPr>
                <w:rFonts w:ascii="Times New Roman" w:hAnsi="Times New Roman" w:cs="Times New Roman"/>
                <w:color w:val="000000"/>
                <w:sz w:val="24"/>
                <w:szCs w:val="24"/>
              </w:rPr>
              <w:t>Ec</w:t>
            </w:r>
            <w:proofErr w:type="spellEnd"/>
            <w:r w:rsidRPr="0093065C">
              <w:rPr>
                <w:rFonts w:ascii="Times New Roman" w:hAnsi="Times New Roman" w:cs="Times New Roman"/>
                <w:color w:val="000000"/>
                <w:sz w:val="24"/>
                <w:szCs w:val="24"/>
              </w:rPr>
              <w:t>-F)/Z</w:t>
            </w:r>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0,5-0,6</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3,1</w:t>
            </w:r>
            <w:r w:rsidR="00E826EB">
              <w:rPr>
                <w:rFonts w:ascii="Times New Roman" w:hAnsi="Times New Roman" w:cs="Times New Roman"/>
                <w:sz w:val="24"/>
                <w:szCs w:val="24"/>
              </w:rPr>
              <w:t>2</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2,8</w:t>
            </w:r>
            <w:r w:rsidR="00E826EB">
              <w:rPr>
                <w:rFonts w:ascii="Times New Roman" w:hAnsi="Times New Roman" w:cs="Times New Roman"/>
                <w:sz w:val="24"/>
                <w:szCs w:val="24"/>
              </w:rPr>
              <w:t>4</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2,6</w:t>
            </w:r>
            <w:r w:rsidR="00E826EB">
              <w:rPr>
                <w:rFonts w:ascii="Times New Roman" w:hAnsi="Times New Roman" w:cs="Times New Roman"/>
                <w:sz w:val="24"/>
                <w:szCs w:val="24"/>
              </w:rPr>
              <w:t>2</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 иммобилизации капитала</w:t>
            </w:r>
          </w:p>
        </w:tc>
        <w:tc>
          <w:tcPr>
            <w:tcW w:w="1559" w:type="dxa"/>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Кик=F/</w:t>
            </w:r>
            <w:proofErr w:type="spellStart"/>
            <w:r w:rsidRPr="0093065C">
              <w:rPr>
                <w:rFonts w:ascii="Times New Roman" w:hAnsi="Times New Roman" w:cs="Times New Roman"/>
                <w:color w:val="000000"/>
                <w:sz w:val="24"/>
                <w:szCs w:val="24"/>
              </w:rPr>
              <w:t>Ec</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0,5-0,7</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0,2</w:t>
            </w:r>
            <w:r w:rsidR="00E826EB">
              <w:rPr>
                <w:rFonts w:ascii="Times New Roman" w:hAnsi="Times New Roman" w:cs="Times New Roman"/>
                <w:sz w:val="24"/>
                <w:szCs w:val="24"/>
              </w:rPr>
              <w:t>2</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0,2</w:t>
            </w:r>
            <w:r w:rsidR="00E826EB">
              <w:rPr>
                <w:rFonts w:ascii="Times New Roman" w:hAnsi="Times New Roman" w:cs="Times New Roman"/>
                <w:sz w:val="24"/>
                <w:szCs w:val="24"/>
              </w:rPr>
              <w:t>2</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0,4</w:t>
            </w:r>
            <w:r w:rsidR="00E826EB">
              <w:rPr>
                <w:rFonts w:ascii="Times New Roman" w:hAnsi="Times New Roman" w:cs="Times New Roman"/>
                <w:sz w:val="24"/>
                <w:szCs w:val="24"/>
              </w:rPr>
              <w:t>2</w:t>
            </w:r>
          </w:p>
        </w:tc>
      </w:tr>
      <w:tr w:rsidR="00E51136" w:rsidTr="002D5CD0">
        <w:tc>
          <w:tcPr>
            <w:tcW w:w="2943" w:type="dxa"/>
            <w:vAlign w:val="center"/>
          </w:tcPr>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Коэффициент</w:t>
            </w:r>
          </w:p>
          <w:p w:rsidR="00E51136" w:rsidRPr="0093065C" w:rsidRDefault="00E51136" w:rsidP="0030174D">
            <w:pPr>
              <w:rPr>
                <w:rFonts w:ascii="Times New Roman" w:hAnsi="Times New Roman" w:cs="Times New Roman"/>
                <w:sz w:val="24"/>
                <w:szCs w:val="24"/>
              </w:rPr>
            </w:pPr>
            <w:r w:rsidRPr="0093065C">
              <w:rPr>
                <w:rFonts w:ascii="Times New Roman" w:hAnsi="Times New Roman" w:cs="Times New Roman"/>
                <w:sz w:val="24"/>
                <w:szCs w:val="24"/>
              </w:rPr>
              <w:t>иммобилизации активов</w:t>
            </w:r>
          </w:p>
        </w:tc>
        <w:tc>
          <w:tcPr>
            <w:tcW w:w="1559" w:type="dxa"/>
          </w:tcPr>
          <w:p w:rsidR="00E51136" w:rsidRPr="0093065C" w:rsidRDefault="00E51136" w:rsidP="0030174D">
            <w:pPr>
              <w:jc w:val="center"/>
              <w:rPr>
                <w:rFonts w:ascii="Times New Roman" w:hAnsi="Times New Roman" w:cs="Times New Roman"/>
                <w:sz w:val="24"/>
                <w:szCs w:val="24"/>
              </w:rPr>
            </w:pPr>
            <w:proofErr w:type="spellStart"/>
            <w:r w:rsidRPr="0093065C">
              <w:rPr>
                <w:rFonts w:ascii="Times New Roman" w:hAnsi="Times New Roman" w:cs="Times New Roman"/>
                <w:color w:val="000000"/>
                <w:sz w:val="24"/>
                <w:szCs w:val="24"/>
              </w:rPr>
              <w:t>Киа</w:t>
            </w:r>
            <w:proofErr w:type="spellEnd"/>
            <w:r w:rsidRPr="0093065C">
              <w:rPr>
                <w:rFonts w:ascii="Times New Roman" w:hAnsi="Times New Roman" w:cs="Times New Roman"/>
                <w:color w:val="000000"/>
                <w:sz w:val="24"/>
                <w:szCs w:val="24"/>
              </w:rPr>
              <w:t>=F/</w:t>
            </w:r>
            <w:proofErr w:type="spellStart"/>
            <w:r w:rsidRPr="0093065C">
              <w:rPr>
                <w:rFonts w:ascii="Times New Roman" w:hAnsi="Times New Roman" w:cs="Times New Roman"/>
                <w:color w:val="000000"/>
                <w:sz w:val="24"/>
                <w:szCs w:val="24"/>
              </w:rPr>
              <w:t>Ba</w:t>
            </w:r>
            <w:proofErr w:type="spellEnd"/>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w:t>
            </w:r>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0,07</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0,05</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0,1</w:t>
            </w:r>
            <w:r w:rsidR="00E826EB">
              <w:rPr>
                <w:rFonts w:ascii="Times New Roman" w:hAnsi="Times New Roman" w:cs="Times New Roman"/>
                <w:sz w:val="24"/>
                <w:szCs w:val="24"/>
              </w:rPr>
              <w:t>0</w:t>
            </w:r>
          </w:p>
        </w:tc>
      </w:tr>
      <w:tr w:rsidR="00E51136" w:rsidTr="002D5CD0">
        <w:tc>
          <w:tcPr>
            <w:tcW w:w="2943" w:type="dxa"/>
            <w:vAlign w:val="center"/>
          </w:tcPr>
          <w:p w:rsidR="00E51136" w:rsidRPr="0093065C" w:rsidRDefault="00E51136" w:rsidP="00D8536D">
            <w:pPr>
              <w:rPr>
                <w:rFonts w:ascii="Times New Roman" w:hAnsi="Times New Roman" w:cs="Times New Roman"/>
                <w:sz w:val="24"/>
                <w:szCs w:val="24"/>
              </w:rPr>
            </w:pPr>
            <w:r w:rsidRPr="0093065C">
              <w:rPr>
                <w:rFonts w:ascii="Times New Roman" w:hAnsi="Times New Roman" w:cs="Times New Roman"/>
                <w:sz w:val="24"/>
                <w:szCs w:val="24"/>
              </w:rPr>
              <w:t>Коэффициент соотношения</w:t>
            </w:r>
            <w:r w:rsidR="00D8536D">
              <w:rPr>
                <w:rFonts w:ascii="Times New Roman" w:hAnsi="Times New Roman" w:cs="Times New Roman"/>
                <w:sz w:val="24"/>
                <w:szCs w:val="24"/>
              </w:rPr>
              <w:t xml:space="preserve"> </w:t>
            </w:r>
            <w:r w:rsidRPr="0093065C">
              <w:rPr>
                <w:rFonts w:ascii="Times New Roman" w:hAnsi="Times New Roman" w:cs="Times New Roman"/>
                <w:sz w:val="24"/>
                <w:szCs w:val="24"/>
              </w:rPr>
              <w:t xml:space="preserve">текущих и </w:t>
            </w:r>
            <w:proofErr w:type="spellStart"/>
            <w:r w:rsidRPr="0093065C">
              <w:rPr>
                <w:rFonts w:ascii="Times New Roman" w:hAnsi="Times New Roman" w:cs="Times New Roman"/>
                <w:sz w:val="24"/>
                <w:szCs w:val="24"/>
              </w:rPr>
              <w:t>внеоборотных</w:t>
            </w:r>
            <w:proofErr w:type="spellEnd"/>
            <w:r w:rsidR="00D8536D">
              <w:rPr>
                <w:rFonts w:ascii="Times New Roman" w:hAnsi="Times New Roman" w:cs="Times New Roman"/>
                <w:sz w:val="24"/>
                <w:szCs w:val="24"/>
              </w:rPr>
              <w:t xml:space="preserve"> </w:t>
            </w:r>
            <w:r w:rsidRPr="0093065C">
              <w:rPr>
                <w:rFonts w:ascii="Times New Roman" w:hAnsi="Times New Roman" w:cs="Times New Roman"/>
                <w:sz w:val="24"/>
                <w:szCs w:val="24"/>
              </w:rPr>
              <w:t>средств</w:t>
            </w:r>
          </w:p>
        </w:tc>
        <w:tc>
          <w:tcPr>
            <w:tcW w:w="1559" w:type="dxa"/>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Ка=</w:t>
            </w:r>
            <w:proofErr w:type="spellStart"/>
            <w:r w:rsidRPr="0093065C">
              <w:rPr>
                <w:rFonts w:ascii="Times New Roman" w:hAnsi="Times New Roman" w:cs="Times New Roman"/>
                <w:color w:val="000000"/>
                <w:sz w:val="24"/>
                <w:szCs w:val="24"/>
              </w:rPr>
              <w:t>At</w:t>
            </w:r>
            <w:proofErr w:type="spellEnd"/>
            <w:r w:rsidRPr="0093065C">
              <w:rPr>
                <w:rFonts w:ascii="Times New Roman" w:hAnsi="Times New Roman" w:cs="Times New Roman"/>
                <w:color w:val="000000"/>
                <w:sz w:val="24"/>
                <w:szCs w:val="24"/>
              </w:rPr>
              <w:t>/F</w:t>
            </w:r>
          </w:p>
        </w:tc>
        <w:tc>
          <w:tcPr>
            <w:tcW w:w="1843"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color w:val="000000"/>
                <w:sz w:val="24"/>
                <w:szCs w:val="24"/>
              </w:rPr>
              <w:t>≥</w:t>
            </w:r>
            <w:proofErr w:type="spellStart"/>
            <w:r w:rsidRPr="0093065C">
              <w:rPr>
                <w:rFonts w:ascii="Times New Roman" w:hAnsi="Times New Roman" w:cs="Times New Roman"/>
                <w:color w:val="000000"/>
                <w:sz w:val="24"/>
                <w:szCs w:val="24"/>
              </w:rPr>
              <w:t>Кфл</w:t>
            </w:r>
            <w:proofErr w:type="spellEnd"/>
          </w:p>
        </w:tc>
        <w:tc>
          <w:tcPr>
            <w:tcW w:w="992"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13,8</w:t>
            </w:r>
            <w:r w:rsidR="00E826EB">
              <w:rPr>
                <w:rFonts w:ascii="Times New Roman" w:hAnsi="Times New Roman" w:cs="Times New Roman"/>
                <w:sz w:val="24"/>
                <w:szCs w:val="24"/>
              </w:rPr>
              <w:t>1</w:t>
            </w:r>
          </w:p>
        </w:tc>
        <w:tc>
          <w:tcPr>
            <w:tcW w:w="851"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17,8</w:t>
            </w:r>
            <w:r w:rsidR="00E826EB">
              <w:rPr>
                <w:rFonts w:ascii="Times New Roman" w:hAnsi="Times New Roman" w:cs="Times New Roman"/>
                <w:sz w:val="24"/>
                <w:szCs w:val="24"/>
              </w:rPr>
              <w:t>3</w:t>
            </w:r>
          </w:p>
        </w:tc>
        <w:tc>
          <w:tcPr>
            <w:tcW w:w="850" w:type="dxa"/>
            <w:vAlign w:val="center"/>
          </w:tcPr>
          <w:p w:rsidR="00E51136" w:rsidRPr="0093065C" w:rsidRDefault="00E51136" w:rsidP="0030174D">
            <w:pPr>
              <w:jc w:val="center"/>
              <w:rPr>
                <w:rFonts w:ascii="Times New Roman" w:hAnsi="Times New Roman" w:cs="Times New Roman"/>
                <w:sz w:val="24"/>
                <w:szCs w:val="24"/>
              </w:rPr>
            </w:pPr>
            <w:r w:rsidRPr="0093065C">
              <w:rPr>
                <w:rFonts w:ascii="Times New Roman" w:hAnsi="Times New Roman" w:cs="Times New Roman"/>
                <w:sz w:val="24"/>
                <w:szCs w:val="24"/>
              </w:rPr>
              <w:t>8</w:t>
            </w:r>
            <w:r w:rsidR="00E826EB">
              <w:rPr>
                <w:rFonts w:ascii="Times New Roman" w:hAnsi="Times New Roman" w:cs="Times New Roman"/>
                <w:sz w:val="24"/>
                <w:szCs w:val="24"/>
              </w:rPr>
              <w:t>,03</w:t>
            </w:r>
          </w:p>
        </w:tc>
      </w:tr>
    </w:tbl>
    <w:p w:rsidR="00A75F37" w:rsidRDefault="00A75F37" w:rsidP="00A75F37">
      <w:pPr>
        <w:spacing w:after="0" w:line="360" w:lineRule="auto"/>
        <w:ind w:firstLine="567"/>
        <w:jc w:val="both"/>
        <w:rPr>
          <w:rFonts w:ascii="Times New Roman" w:hAnsi="Times New Roman" w:cs="Times New Roman"/>
          <w:color w:val="000000"/>
          <w:sz w:val="28"/>
          <w:szCs w:val="28"/>
        </w:rPr>
      </w:pPr>
      <w:r w:rsidRPr="004D2D9D">
        <w:rPr>
          <w:rFonts w:ascii="Times New Roman" w:hAnsi="Times New Roman" w:cs="Times New Roman"/>
          <w:color w:val="000000"/>
          <w:sz w:val="28"/>
          <w:szCs w:val="28"/>
        </w:rPr>
        <w:lastRenderedPageBreak/>
        <w:t>По данным проведенного анализа коэффициентов финансовой устойчивости можно сделать следующие выводы:</w:t>
      </w:r>
      <w:r>
        <w:rPr>
          <w:rFonts w:ascii="Times New Roman" w:hAnsi="Times New Roman" w:cs="Times New Roman"/>
          <w:color w:val="000000"/>
          <w:sz w:val="28"/>
          <w:szCs w:val="28"/>
        </w:rPr>
        <w:t xml:space="preserve">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Коэффициент экономии в 2014 году составляет 0,28 %, в 2016 году уже 0,30 %. Увеличение произошло на 0,02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Коэффициент финансовой зависимости в 2014 году составляет 0,72 %, а в 2016 году 0,70 %. Мы можем наблюдать снижение коэффициента на 0,02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Коэффициент финансового </w:t>
      </w:r>
      <w:proofErr w:type="spellStart"/>
      <w:r>
        <w:rPr>
          <w:rFonts w:ascii="Times New Roman" w:hAnsi="Times New Roman" w:cs="Times New Roman"/>
          <w:sz w:val="28"/>
          <w:szCs w:val="28"/>
        </w:rPr>
        <w:t>левериджа</w:t>
      </w:r>
      <w:proofErr w:type="spellEnd"/>
      <w:r>
        <w:rPr>
          <w:rFonts w:ascii="Times New Roman" w:hAnsi="Times New Roman" w:cs="Times New Roman"/>
          <w:sz w:val="28"/>
          <w:szCs w:val="28"/>
        </w:rPr>
        <w:t xml:space="preserve"> снизился на 0,1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Данный показатель означает, что доля </w:t>
      </w:r>
      <w:r w:rsidRPr="004C4A97">
        <w:rPr>
          <w:rFonts w:ascii="Times New Roman" w:hAnsi="Times New Roman" w:cs="Times New Roman"/>
          <w:sz w:val="28"/>
          <w:szCs w:val="28"/>
        </w:rPr>
        <w:t>собственного </w:t>
      </w:r>
      <w:r>
        <w:rPr>
          <w:rFonts w:ascii="Times New Roman" w:hAnsi="Times New Roman" w:cs="Times New Roman"/>
          <w:sz w:val="28"/>
          <w:szCs w:val="28"/>
        </w:rPr>
        <w:t>капитала ООО «Жилищное хозяйство» снизилась в</w:t>
      </w:r>
      <w:r w:rsidRPr="004C4A97">
        <w:rPr>
          <w:rFonts w:ascii="Times New Roman" w:hAnsi="Times New Roman" w:cs="Times New Roman"/>
          <w:sz w:val="28"/>
          <w:szCs w:val="28"/>
        </w:rPr>
        <w:t xml:space="preserve"> активах</w:t>
      </w:r>
      <w:r>
        <w:rPr>
          <w:rFonts w:ascii="Times New Roman" w:hAnsi="Times New Roman" w:cs="Times New Roman"/>
          <w:sz w:val="28"/>
          <w:szCs w:val="28"/>
        </w:rPr>
        <w:t xml:space="preserve"> предприятия.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Коэффициент финансовой устойчивости в 2014 году составляет 0,3</w:t>
      </w:r>
      <w:r w:rsidR="00A133E2">
        <w:rPr>
          <w:rFonts w:ascii="Times New Roman" w:hAnsi="Times New Roman" w:cs="Times New Roman"/>
          <w:sz w:val="28"/>
          <w:szCs w:val="28"/>
        </w:rPr>
        <w:t>0 %, в 2016 году 0,35</w:t>
      </w:r>
      <w:r>
        <w:rPr>
          <w:rFonts w:ascii="Times New Roman" w:hAnsi="Times New Roman" w:cs="Times New Roman"/>
          <w:sz w:val="28"/>
          <w:szCs w:val="28"/>
        </w:rPr>
        <w:t xml:space="preserve"> %. Мы можем наблюдать увеличение данного показателя на 0,05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Коэффициент финансирования остался неизменным в анализируемых 2014, 2015 и 2016 годах.</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Коэффициент сохранности собственного капитала первые 2 года был 1</w:t>
      </w:r>
      <w:r w:rsidR="00A133E2">
        <w:rPr>
          <w:rFonts w:ascii="Times New Roman" w:hAnsi="Times New Roman" w:cs="Times New Roman"/>
          <w:sz w:val="28"/>
          <w:szCs w:val="28"/>
        </w:rPr>
        <w:t>,00</w:t>
      </w:r>
      <w:r>
        <w:rPr>
          <w:rFonts w:ascii="Times New Roman" w:hAnsi="Times New Roman" w:cs="Times New Roman"/>
          <w:sz w:val="28"/>
          <w:szCs w:val="28"/>
        </w:rPr>
        <w:t xml:space="preserve"> %, а в третьем анализируемом году увелич</w:t>
      </w:r>
      <w:r w:rsidR="00A133E2">
        <w:rPr>
          <w:rFonts w:ascii="Times New Roman" w:hAnsi="Times New Roman" w:cs="Times New Roman"/>
          <w:sz w:val="28"/>
          <w:szCs w:val="28"/>
        </w:rPr>
        <w:t xml:space="preserve">ился на 0,4 </w:t>
      </w:r>
      <w:proofErr w:type="spellStart"/>
      <w:r w:rsidR="00A133E2">
        <w:rPr>
          <w:rFonts w:ascii="Times New Roman" w:hAnsi="Times New Roman" w:cs="Times New Roman"/>
          <w:sz w:val="28"/>
          <w:szCs w:val="28"/>
        </w:rPr>
        <w:t>п.п</w:t>
      </w:r>
      <w:proofErr w:type="spellEnd"/>
      <w:r w:rsidR="00A133E2">
        <w:rPr>
          <w:rFonts w:ascii="Times New Roman" w:hAnsi="Times New Roman" w:cs="Times New Roman"/>
          <w:sz w:val="28"/>
          <w:szCs w:val="28"/>
        </w:rPr>
        <w:t>. и составил 1,40</w:t>
      </w:r>
      <w:r>
        <w:rPr>
          <w:rFonts w:ascii="Times New Roman" w:hAnsi="Times New Roman" w:cs="Times New Roman"/>
          <w:sz w:val="28"/>
          <w:szCs w:val="28"/>
        </w:rPr>
        <w:t>%.</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Коэффициент маневренности капитала также, как коэффициент сохранности собственного капитала первые 2 анализируемых г</w:t>
      </w:r>
      <w:r w:rsidR="00A133E2">
        <w:rPr>
          <w:rFonts w:ascii="Times New Roman" w:hAnsi="Times New Roman" w:cs="Times New Roman"/>
          <w:sz w:val="28"/>
          <w:szCs w:val="28"/>
        </w:rPr>
        <w:t>ода оставался без изменений 0,83</w:t>
      </w:r>
      <w:r>
        <w:rPr>
          <w:rFonts w:ascii="Times New Roman" w:hAnsi="Times New Roman" w:cs="Times New Roman"/>
          <w:sz w:val="28"/>
          <w:szCs w:val="28"/>
        </w:rPr>
        <w:t xml:space="preserve">%, а в 2016 году снизился на 0,2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Тем самым коэффициент стал 0,6</w:t>
      </w:r>
      <w:r w:rsidR="00A133E2">
        <w:rPr>
          <w:rFonts w:ascii="Times New Roman" w:hAnsi="Times New Roman" w:cs="Times New Roman"/>
          <w:sz w:val="28"/>
          <w:szCs w:val="28"/>
        </w:rPr>
        <w:t>3</w:t>
      </w:r>
      <w:r>
        <w:rPr>
          <w:rFonts w:ascii="Times New Roman" w:hAnsi="Times New Roman" w:cs="Times New Roman"/>
          <w:sz w:val="28"/>
          <w:szCs w:val="28"/>
        </w:rPr>
        <w:t xml:space="preserve">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Коэффициент обеспеченности собственными оборотными средствами остался без изменений, 0,2</w:t>
      </w:r>
      <w:r w:rsidR="00A133E2">
        <w:rPr>
          <w:rFonts w:ascii="Times New Roman" w:hAnsi="Times New Roman" w:cs="Times New Roman"/>
          <w:sz w:val="28"/>
          <w:szCs w:val="28"/>
        </w:rPr>
        <w:t>4</w:t>
      </w:r>
      <w:r>
        <w:rPr>
          <w:rFonts w:ascii="Times New Roman" w:hAnsi="Times New Roman" w:cs="Times New Roman"/>
          <w:sz w:val="28"/>
          <w:szCs w:val="28"/>
        </w:rPr>
        <w:t>% - 2014 год и 0,2</w:t>
      </w:r>
      <w:r w:rsidR="00A133E2">
        <w:rPr>
          <w:rFonts w:ascii="Times New Roman" w:hAnsi="Times New Roman" w:cs="Times New Roman"/>
          <w:sz w:val="28"/>
          <w:szCs w:val="28"/>
        </w:rPr>
        <w:t>4</w:t>
      </w:r>
      <w:r>
        <w:rPr>
          <w:rFonts w:ascii="Times New Roman" w:hAnsi="Times New Roman" w:cs="Times New Roman"/>
          <w:sz w:val="28"/>
          <w:szCs w:val="28"/>
        </w:rPr>
        <w:t>% - 2016 год.</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Коэффициент обеспеченности запасов собственными средствами снизился на 0,5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Данный показатель отображает количество запасов, которые приобретаются за счет собственных источников. </w:t>
      </w:r>
    </w:p>
    <w:p w:rsidR="00A75F37" w:rsidRDefault="00A75F37" w:rsidP="000952AF">
      <w:pPr>
        <w:pStyle w:val="a4"/>
        <w:numPr>
          <w:ilvl w:val="0"/>
          <w:numId w:val="1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Коэффициент иммобилизации капитала в первые 2 анализируемых года остался неизменным 0,2%, а в 2016 году увеличился на 0,2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составил </w:t>
      </w:r>
      <w:r w:rsidR="00E826EB" w:rsidRPr="0093065C">
        <w:rPr>
          <w:rFonts w:ascii="Times New Roman" w:hAnsi="Times New Roman" w:cs="Times New Roman"/>
          <w:sz w:val="24"/>
          <w:szCs w:val="24"/>
        </w:rPr>
        <w:t>0,4</w:t>
      </w:r>
      <w:r w:rsidR="00E826EB">
        <w:rPr>
          <w:rFonts w:ascii="Times New Roman" w:hAnsi="Times New Roman" w:cs="Times New Roman"/>
          <w:sz w:val="24"/>
          <w:szCs w:val="24"/>
        </w:rPr>
        <w:t>2</w:t>
      </w:r>
      <w:r>
        <w:rPr>
          <w:rFonts w:ascii="Times New Roman" w:hAnsi="Times New Roman" w:cs="Times New Roman"/>
          <w:sz w:val="28"/>
          <w:szCs w:val="28"/>
        </w:rPr>
        <w:t xml:space="preserve">%. Коэффициент иммобилизации активов увеличился на 0,03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
    <w:p w:rsidR="00A75F37" w:rsidRPr="00FA6FAA" w:rsidRDefault="00A75F37" w:rsidP="000952AF">
      <w:pPr>
        <w:pStyle w:val="a4"/>
        <w:numPr>
          <w:ilvl w:val="0"/>
          <w:numId w:val="19"/>
        </w:numPr>
        <w:spacing w:after="0" w:line="360" w:lineRule="auto"/>
        <w:ind w:left="567" w:hanging="567"/>
        <w:jc w:val="both"/>
        <w:rPr>
          <w:rFonts w:ascii="Times New Roman" w:hAnsi="Times New Roman" w:cs="Times New Roman"/>
          <w:color w:val="000000"/>
          <w:sz w:val="28"/>
          <w:szCs w:val="28"/>
        </w:rPr>
      </w:pPr>
      <w:r w:rsidRPr="00FA6FAA">
        <w:rPr>
          <w:rFonts w:ascii="Times New Roman" w:hAnsi="Times New Roman" w:cs="Times New Roman"/>
          <w:sz w:val="28"/>
          <w:szCs w:val="28"/>
        </w:rPr>
        <w:t xml:space="preserve">Коэффициент соотношения текущих и </w:t>
      </w:r>
      <w:proofErr w:type="spellStart"/>
      <w:r w:rsidRPr="00FA6FAA">
        <w:rPr>
          <w:rFonts w:ascii="Times New Roman" w:hAnsi="Times New Roman" w:cs="Times New Roman"/>
          <w:sz w:val="28"/>
          <w:szCs w:val="28"/>
        </w:rPr>
        <w:t>внеоборотных</w:t>
      </w:r>
      <w:proofErr w:type="spellEnd"/>
      <w:r w:rsidRPr="00FA6FAA">
        <w:rPr>
          <w:rFonts w:ascii="Times New Roman" w:hAnsi="Times New Roman" w:cs="Times New Roman"/>
          <w:sz w:val="28"/>
          <w:szCs w:val="28"/>
        </w:rPr>
        <w:t xml:space="preserve"> активов снизился на 5,</w:t>
      </w:r>
      <w:r w:rsidR="00E826EB">
        <w:rPr>
          <w:rFonts w:ascii="Times New Roman" w:hAnsi="Times New Roman" w:cs="Times New Roman"/>
          <w:sz w:val="28"/>
          <w:szCs w:val="28"/>
        </w:rPr>
        <w:t>7</w:t>
      </w:r>
      <w:r w:rsidRPr="00FA6FAA">
        <w:rPr>
          <w:rFonts w:ascii="Times New Roman" w:hAnsi="Times New Roman" w:cs="Times New Roman"/>
          <w:sz w:val="28"/>
          <w:szCs w:val="28"/>
        </w:rPr>
        <w:t xml:space="preserve">8 </w:t>
      </w:r>
      <w:proofErr w:type="spellStart"/>
      <w:r w:rsidRPr="00FA6FAA">
        <w:rPr>
          <w:rFonts w:ascii="Times New Roman" w:hAnsi="Times New Roman" w:cs="Times New Roman"/>
          <w:sz w:val="28"/>
          <w:szCs w:val="28"/>
        </w:rPr>
        <w:t>п.п</w:t>
      </w:r>
      <w:proofErr w:type="spellEnd"/>
      <w:r w:rsidRPr="00FA6FAA">
        <w:rPr>
          <w:rFonts w:ascii="Times New Roman" w:hAnsi="Times New Roman" w:cs="Times New Roman"/>
          <w:sz w:val="28"/>
          <w:szCs w:val="28"/>
        </w:rPr>
        <w:t>. В 2014 году его процент 13,8</w:t>
      </w:r>
      <w:r w:rsidR="00E826EB">
        <w:rPr>
          <w:rFonts w:ascii="Times New Roman" w:hAnsi="Times New Roman" w:cs="Times New Roman"/>
          <w:sz w:val="28"/>
          <w:szCs w:val="28"/>
        </w:rPr>
        <w:t>1</w:t>
      </w:r>
      <w:r w:rsidRPr="00FA6FAA">
        <w:rPr>
          <w:rFonts w:ascii="Times New Roman" w:hAnsi="Times New Roman" w:cs="Times New Roman"/>
          <w:sz w:val="28"/>
          <w:szCs w:val="28"/>
        </w:rPr>
        <w:t>, далее процент коэффициента  увеличился на 4</w:t>
      </w:r>
      <w:r w:rsidR="00E826EB">
        <w:rPr>
          <w:rFonts w:ascii="Times New Roman" w:hAnsi="Times New Roman" w:cs="Times New Roman"/>
          <w:sz w:val="28"/>
          <w:szCs w:val="28"/>
        </w:rPr>
        <w:t>,2</w:t>
      </w:r>
      <w:r w:rsidRPr="00FA6FAA">
        <w:rPr>
          <w:rFonts w:ascii="Times New Roman" w:hAnsi="Times New Roman" w:cs="Times New Roman"/>
          <w:sz w:val="28"/>
          <w:szCs w:val="28"/>
        </w:rPr>
        <w:t xml:space="preserve"> </w:t>
      </w:r>
      <w:proofErr w:type="spellStart"/>
      <w:r w:rsidRPr="00FA6FAA">
        <w:rPr>
          <w:rFonts w:ascii="Times New Roman" w:hAnsi="Times New Roman" w:cs="Times New Roman"/>
          <w:sz w:val="28"/>
          <w:szCs w:val="28"/>
        </w:rPr>
        <w:t>п.п</w:t>
      </w:r>
      <w:proofErr w:type="spellEnd"/>
      <w:r w:rsidRPr="00FA6FAA">
        <w:rPr>
          <w:rFonts w:ascii="Times New Roman" w:hAnsi="Times New Roman" w:cs="Times New Roman"/>
          <w:sz w:val="28"/>
          <w:szCs w:val="28"/>
        </w:rPr>
        <w:t>. и составил 17,8</w:t>
      </w:r>
      <w:r w:rsidR="00E826EB">
        <w:rPr>
          <w:rFonts w:ascii="Times New Roman" w:hAnsi="Times New Roman" w:cs="Times New Roman"/>
          <w:sz w:val="28"/>
          <w:szCs w:val="28"/>
        </w:rPr>
        <w:t>3</w:t>
      </w:r>
      <w:r w:rsidRPr="00FA6FAA">
        <w:rPr>
          <w:rFonts w:ascii="Times New Roman" w:hAnsi="Times New Roman" w:cs="Times New Roman"/>
          <w:sz w:val="28"/>
          <w:szCs w:val="28"/>
        </w:rPr>
        <w:t xml:space="preserve"> %. Затем коэффициент снизился на 9</w:t>
      </w:r>
      <w:r>
        <w:rPr>
          <w:rFonts w:ascii="Times New Roman" w:hAnsi="Times New Roman" w:cs="Times New Roman"/>
          <w:sz w:val="28"/>
          <w:szCs w:val="28"/>
        </w:rPr>
        <w:t xml:space="preserve">,8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Соответственно в 2016 году коэффициент </w:t>
      </w:r>
      <w:r w:rsidRPr="00FA6FAA">
        <w:rPr>
          <w:rFonts w:ascii="Times New Roman" w:hAnsi="Times New Roman" w:cs="Times New Roman"/>
          <w:sz w:val="28"/>
          <w:szCs w:val="28"/>
        </w:rPr>
        <w:t xml:space="preserve">соотношения текущих и </w:t>
      </w:r>
      <w:proofErr w:type="spellStart"/>
      <w:r w:rsidRPr="00FA6FAA">
        <w:rPr>
          <w:rFonts w:ascii="Times New Roman" w:hAnsi="Times New Roman" w:cs="Times New Roman"/>
          <w:sz w:val="28"/>
          <w:szCs w:val="28"/>
        </w:rPr>
        <w:t>внеоборотных</w:t>
      </w:r>
      <w:proofErr w:type="spellEnd"/>
      <w:r w:rsidRPr="00FA6FAA">
        <w:rPr>
          <w:rFonts w:ascii="Times New Roman" w:hAnsi="Times New Roman" w:cs="Times New Roman"/>
          <w:sz w:val="28"/>
          <w:szCs w:val="28"/>
        </w:rPr>
        <w:t xml:space="preserve"> активов</w:t>
      </w:r>
      <w:r>
        <w:rPr>
          <w:rFonts w:ascii="Times New Roman" w:hAnsi="Times New Roman" w:cs="Times New Roman"/>
          <w:sz w:val="28"/>
          <w:szCs w:val="28"/>
        </w:rPr>
        <w:t xml:space="preserve"> составил 8</w:t>
      </w:r>
      <w:r w:rsidR="00E826EB">
        <w:rPr>
          <w:rFonts w:ascii="Times New Roman" w:hAnsi="Times New Roman" w:cs="Times New Roman"/>
          <w:sz w:val="28"/>
          <w:szCs w:val="28"/>
        </w:rPr>
        <w:t>,03</w:t>
      </w:r>
      <w:r>
        <w:rPr>
          <w:rFonts w:ascii="Times New Roman" w:hAnsi="Times New Roman" w:cs="Times New Roman"/>
          <w:sz w:val="28"/>
          <w:szCs w:val="28"/>
        </w:rPr>
        <w:t xml:space="preserve">%. </w:t>
      </w:r>
    </w:p>
    <w:p w:rsidR="00A75F37" w:rsidRDefault="00A75F37" w:rsidP="0093065C">
      <w:pPr>
        <w:pStyle w:val="a5"/>
        <w:spacing w:before="0" w:beforeAutospacing="0" w:after="0" w:afterAutospacing="0" w:line="360" w:lineRule="auto"/>
        <w:ind w:firstLine="709"/>
        <w:jc w:val="both"/>
        <w:rPr>
          <w:color w:val="000000"/>
          <w:sz w:val="28"/>
          <w:szCs w:val="28"/>
        </w:rPr>
      </w:pPr>
      <w:r w:rsidRPr="00E6321C">
        <w:rPr>
          <w:color w:val="000000"/>
          <w:sz w:val="28"/>
          <w:szCs w:val="28"/>
        </w:rPr>
        <w:t>Более детальным является анализ платежесп</w:t>
      </w:r>
      <w:r>
        <w:rPr>
          <w:color w:val="000000"/>
          <w:sz w:val="28"/>
          <w:szCs w:val="28"/>
        </w:rPr>
        <w:t>особности при помощи финансовых коэффициентов. Коэффициенты ликвидности </w:t>
      </w:r>
      <w:r w:rsidRPr="00E6321C">
        <w:rPr>
          <w:color w:val="000000"/>
          <w:sz w:val="28"/>
          <w:szCs w:val="28"/>
        </w:rPr>
        <w:t>и платежеспособности ООО «Жилищное хозяйство» рассмотрим в таблице 10.</w:t>
      </w:r>
    </w:p>
    <w:p w:rsidR="00A75F37" w:rsidRDefault="00A75F37" w:rsidP="0093065C">
      <w:pPr>
        <w:pStyle w:val="a5"/>
        <w:spacing w:before="0" w:beforeAutospacing="0" w:after="0" w:afterAutospacing="0" w:line="360" w:lineRule="auto"/>
        <w:ind w:firstLine="709"/>
        <w:jc w:val="both"/>
        <w:rPr>
          <w:color w:val="000000"/>
          <w:sz w:val="28"/>
          <w:szCs w:val="28"/>
        </w:rPr>
      </w:pPr>
      <w:r>
        <w:rPr>
          <w:color w:val="000000"/>
          <w:sz w:val="28"/>
          <w:szCs w:val="28"/>
        </w:rPr>
        <w:t>Таблица</w:t>
      </w:r>
      <w:r w:rsidR="00D8536D">
        <w:rPr>
          <w:color w:val="000000"/>
          <w:sz w:val="28"/>
          <w:szCs w:val="28"/>
        </w:rPr>
        <w:t xml:space="preserve"> </w:t>
      </w:r>
      <w:r>
        <w:rPr>
          <w:color w:val="000000"/>
          <w:sz w:val="28"/>
          <w:szCs w:val="28"/>
        </w:rPr>
        <w:t>10</w:t>
      </w:r>
      <w:r w:rsidR="00D8536D">
        <w:rPr>
          <w:color w:val="000000"/>
          <w:sz w:val="28"/>
          <w:szCs w:val="28"/>
        </w:rPr>
        <w:t xml:space="preserve"> </w:t>
      </w:r>
      <w:r>
        <w:rPr>
          <w:color w:val="000000"/>
          <w:sz w:val="28"/>
          <w:szCs w:val="28"/>
        </w:rPr>
        <w:t>–</w:t>
      </w:r>
      <w:r w:rsidR="00D8536D">
        <w:rPr>
          <w:color w:val="000000"/>
          <w:sz w:val="28"/>
          <w:szCs w:val="28"/>
        </w:rPr>
        <w:t xml:space="preserve"> </w:t>
      </w:r>
      <w:r>
        <w:rPr>
          <w:color w:val="000000"/>
          <w:sz w:val="28"/>
          <w:szCs w:val="28"/>
        </w:rPr>
        <w:t>Коэффициенты</w:t>
      </w:r>
      <w:r w:rsidR="00D8536D">
        <w:rPr>
          <w:color w:val="000000"/>
          <w:sz w:val="28"/>
          <w:szCs w:val="28"/>
        </w:rPr>
        <w:t xml:space="preserve"> </w:t>
      </w:r>
      <w:r>
        <w:rPr>
          <w:color w:val="000000"/>
          <w:sz w:val="28"/>
          <w:szCs w:val="28"/>
        </w:rPr>
        <w:t>ликвидности</w:t>
      </w:r>
      <w:r w:rsidR="00D8536D">
        <w:rPr>
          <w:color w:val="000000"/>
          <w:sz w:val="28"/>
          <w:szCs w:val="28"/>
        </w:rPr>
        <w:t xml:space="preserve"> </w:t>
      </w:r>
      <w:r>
        <w:rPr>
          <w:color w:val="000000"/>
          <w:sz w:val="28"/>
          <w:szCs w:val="28"/>
        </w:rPr>
        <w:t>и</w:t>
      </w:r>
      <w:r w:rsidR="00D8536D">
        <w:rPr>
          <w:color w:val="000000"/>
          <w:sz w:val="28"/>
          <w:szCs w:val="28"/>
        </w:rPr>
        <w:t xml:space="preserve"> </w:t>
      </w:r>
      <w:r w:rsidRPr="00E6321C">
        <w:rPr>
          <w:color w:val="000000"/>
          <w:sz w:val="28"/>
          <w:szCs w:val="28"/>
        </w:rPr>
        <w:t xml:space="preserve">платежеспособности </w:t>
      </w:r>
      <w:r>
        <w:rPr>
          <w:color w:val="000000"/>
          <w:sz w:val="28"/>
          <w:szCs w:val="28"/>
        </w:rPr>
        <w:t>организации</w:t>
      </w:r>
    </w:p>
    <w:tbl>
      <w:tblPr>
        <w:tblStyle w:val="afa"/>
        <w:tblpPr w:leftFromText="180" w:rightFromText="180" w:vertAnchor="text" w:tblpX="-318" w:tblpY="47"/>
        <w:tblW w:w="9747" w:type="dxa"/>
        <w:tblLayout w:type="fixed"/>
        <w:tblLook w:val="04A0" w:firstRow="1" w:lastRow="0" w:firstColumn="1" w:lastColumn="0" w:noHBand="0" w:noVBand="1"/>
      </w:tblPr>
      <w:tblGrid>
        <w:gridCol w:w="3369"/>
        <w:gridCol w:w="2161"/>
        <w:gridCol w:w="1241"/>
        <w:gridCol w:w="992"/>
        <w:gridCol w:w="992"/>
        <w:gridCol w:w="992"/>
      </w:tblGrid>
      <w:tr w:rsidR="00E51136" w:rsidRPr="00E6321C" w:rsidTr="002D5CD0">
        <w:tc>
          <w:tcPr>
            <w:tcW w:w="3369" w:type="dxa"/>
            <w:vAlign w:val="center"/>
          </w:tcPr>
          <w:p w:rsidR="00E51136" w:rsidRPr="002D5CD0" w:rsidRDefault="00E51136" w:rsidP="0093065C">
            <w:pPr>
              <w:pStyle w:val="a5"/>
              <w:jc w:val="center"/>
              <w:rPr>
                <w:szCs w:val="28"/>
              </w:rPr>
            </w:pPr>
            <w:r w:rsidRPr="002D5CD0">
              <w:rPr>
                <w:color w:val="000000"/>
                <w:szCs w:val="28"/>
              </w:rPr>
              <w:t>Показатель</w:t>
            </w:r>
          </w:p>
        </w:tc>
        <w:tc>
          <w:tcPr>
            <w:tcW w:w="2161"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Формула расчета</w:t>
            </w:r>
          </w:p>
        </w:tc>
        <w:tc>
          <w:tcPr>
            <w:tcW w:w="1241" w:type="dxa"/>
            <w:vAlign w:val="center"/>
          </w:tcPr>
          <w:p w:rsidR="00E51136" w:rsidRPr="002D5CD0" w:rsidRDefault="00E51136" w:rsidP="0093065C">
            <w:pPr>
              <w:jc w:val="center"/>
              <w:rPr>
                <w:rFonts w:ascii="Times New Roman" w:hAnsi="Times New Roman" w:cs="Times New Roman"/>
                <w:color w:val="000000"/>
                <w:sz w:val="24"/>
                <w:szCs w:val="28"/>
              </w:rPr>
            </w:pPr>
            <w:r w:rsidRPr="002D5CD0">
              <w:rPr>
                <w:rFonts w:ascii="Times New Roman" w:hAnsi="Times New Roman" w:cs="Times New Roman"/>
                <w:color w:val="000000"/>
                <w:sz w:val="24"/>
                <w:szCs w:val="28"/>
              </w:rPr>
              <w:t>Опт.</w:t>
            </w:r>
          </w:p>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Знач.</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lang w:val="en-US"/>
              </w:rPr>
              <w:t xml:space="preserve">2014 </w:t>
            </w:r>
            <w:r w:rsidRPr="002D5CD0">
              <w:rPr>
                <w:rFonts w:ascii="Times New Roman" w:hAnsi="Times New Roman" w:cs="Times New Roman"/>
                <w:sz w:val="24"/>
                <w:szCs w:val="28"/>
              </w:rPr>
              <w:t>г.</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2015 г.</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2016 г.</w:t>
            </w:r>
          </w:p>
        </w:tc>
      </w:tr>
      <w:tr w:rsidR="00E51136" w:rsidRPr="00E6321C" w:rsidTr="002D5CD0">
        <w:tc>
          <w:tcPr>
            <w:tcW w:w="3369" w:type="dxa"/>
          </w:tcPr>
          <w:p w:rsidR="00E51136" w:rsidRPr="002D5CD0" w:rsidRDefault="00E51136" w:rsidP="0093065C">
            <w:pPr>
              <w:pStyle w:val="a5"/>
              <w:jc w:val="center"/>
              <w:rPr>
                <w:color w:val="000000"/>
                <w:szCs w:val="28"/>
              </w:rPr>
            </w:pPr>
            <w:r w:rsidRPr="002D5CD0">
              <w:rPr>
                <w:color w:val="000000"/>
                <w:szCs w:val="28"/>
              </w:rPr>
              <w:t>1</w:t>
            </w:r>
          </w:p>
        </w:tc>
        <w:tc>
          <w:tcPr>
            <w:tcW w:w="2161" w:type="dxa"/>
          </w:tcPr>
          <w:p w:rsidR="00E51136" w:rsidRPr="002D5CD0" w:rsidRDefault="00E51136" w:rsidP="0093065C">
            <w:pPr>
              <w:jc w:val="center"/>
              <w:rPr>
                <w:rFonts w:ascii="Times New Roman" w:hAnsi="Times New Roman" w:cs="Times New Roman"/>
                <w:color w:val="000000"/>
                <w:sz w:val="24"/>
                <w:szCs w:val="28"/>
              </w:rPr>
            </w:pPr>
            <w:r w:rsidRPr="002D5CD0">
              <w:rPr>
                <w:rFonts w:ascii="Times New Roman" w:hAnsi="Times New Roman" w:cs="Times New Roman"/>
                <w:color w:val="000000"/>
                <w:sz w:val="24"/>
                <w:szCs w:val="28"/>
              </w:rPr>
              <w:t>2</w:t>
            </w:r>
          </w:p>
        </w:tc>
        <w:tc>
          <w:tcPr>
            <w:tcW w:w="1241" w:type="dxa"/>
            <w:vAlign w:val="center"/>
          </w:tcPr>
          <w:p w:rsidR="00E51136" w:rsidRPr="002D5CD0" w:rsidRDefault="00E51136" w:rsidP="0093065C">
            <w:pPr>
              <w:jc w:val="center"/>
              <w:rPr>
                <w:rFonts w:ascii="Times New Roman" w:hAnsi="Times New Roman" w:cs="Times New Roman"/>
                <w:color w:val="000000"/>
                <w:sz w:val="24"/>
                <w:szCs w:val="28"/>
              </w:rPr>
            </w:pPr>
            <w:r w:rsidRPr="002D5CD0">
              <w:rPr>
                <w:rFonts w:ascii="Times New Roman" w:hAnsi="Times New Roman" w:cs="Times New Roman"/>
                <w:color w:val="000000"/>
                <w:sz w:val="24"/>
                <w:szCs w:val="28"/>
              </w:rPr>
              <w:t>3</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4</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5</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6</w:t>
            </w:r>
          </w:p>
        </w:tc>
      </w:tr>
      <w:tr w:rsidR="00E51136" w:rsidRPr="00E6321C" w:rsidTr="002D5CD0">
        <w:trPr>
          <w:trHeight w:val="1084"/>
        </w:trPr>
        <w:tc>
          <w:tcPr>
            <w:tcW w:w="3369" w:type="dxa"/>
          </w:tcPr>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Коэффициент общей</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платежеспособности</w:t>
            </w:r>
          </w:p>
        </w:tc>
        <w:tc>
          <w:tcPr>
            <w:tcW w:w="2161" w:type="dxa"/>
          </w:tcPr>
          <w:p w:rsidR="00E51136" w:rsidRPr="002D5CD0" w:rsidRDefault="00E51136" w:rsidP="0093065C">
            <w:pPr>
              <w:jc w:val="center"/>
              <w:rPr>
                <w:rFonts w:ascii="Times New Roman" w:hAnsi="Times New Roman" w:cs="Times New Roman"/>
                <w:color w:val="000000"/>
                <w:sz w:val="24"/>
                <w:szCs w:val="28"/>
                <w:lang w:val="en-US"/>
              </w:rPr>
            </w:pPr>
            <w:proofErr w:type="spellStart"/>
            <w:r w:rsidRPr="002D5CD0">
              <w:rPr>
                <w:rFonts w:ascii="Times New Roman" w:hAnsi="Times New Roman" w:cs="Times New Roman"/>
                <w:color w:val="000000"/>
                <w:sz w:val="24"/>
                <w:szCs w:val="28"/>
              </w:rPr>
              <w:t>Кф</w:t>
            </w:r>
            <w:proofErr w:type="spellEnd"/>
            <w:r w:rsidRPr="002D5CD0">
              <w:rPr>
                <w:rFonts w:ascii="Times New Roman" w:hAnsi="Times New Roman" w:cs="Times New Roman"/>
                <w:color w:val="000000"/>
                <w:sz w:val="24"/>
                <w:szCs w:val="28"/>
              </w:rPr>
              <w:t>=</w:t>
            </w:r>
          </w:p>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w:t>
            </w:r>
            <w:proofErr w:type="spellStart"/>
            <w:r w:rsidRPr="002D5CD0">
              <w:rPr>
                <w:rFonts w:ascii="Times New Roman" w:hAnsi="Times New Roman" w:cs="Times New Roman"/>
                <w:color w:val="000000"/>
                <w:sz w:val="24"/>
                <w:szCs w:val="28"/>
                <w:lang w:val="en-US"/>
              </w:rPr>
              <w:t>F+At</w:t>
            </w:r>
            <w:proofErr w:type="spellEnd"/>
            <w:r w:rsidRPr="002D5CD0">
              <w:rPr>
                <w:rFonts w:ascii="Times New Roman" w:hAnsi="Times New Roman" w:cs="Times New Roman"/>
                <w:color w:val="000000"/>
                <w:sz w:val="24"/>
                <w:szCs w:val="28"/>
                <w:lang w:val="en-US"/>
              </w:rPr>
              <w:t>)</w:t>
            </w:r>
            <w:r w:rsidRPr="002D5CD0">
              <w:rPr>
                <w:rFonts w:ascii="Times New Roman" w:hAnsi="Times New Roman" w:cs="Times New Roman"/>
                <w:color w:val="000000"/>
                <w:sz w:val="24"/>
                <w:szCs w:val="28"/>
              </w:rPr>
              <w:t>/(</w:t>
            </w:r>
            <w:proofErr w:type="spellStart"/>
            <w:r w:rsidRPr="002D5CD0">
              <w:rPr>
                <w:rFonts w:ascii="Times New Roman" w:hAnsi="Times New Roman" w:cs="Times New Roman"/>
                <w:color w:val="000000"/>
                <w:sz w:val="24"/>
                <w:szCs w:val="28"/>
                <w:lang w:val="en-US"/>
              </w:rPr>
              <w:t>Kd+Rp</w:t>
            </w:r>
            <w:proofErr w:type="spellEnd"/>
            <w:r w:rsidRPr="002D5CD0">
              <w:rPr>
                <w:rFonts w:ascii="Times New Roman" w:hAnsi="Times New Roman" w:cs="Times New Roman"/>
                <w:color w:val="000000"/>
                <w:sz w:val="24"/>
                <w:szCs w:val="28"/>
              </w:rPr>
              <w:t>)</w:t>
            </w:r>
          </w:p>
        </w:tc>
        <w:tc>
          <w:tcPr>
            <w:tcW w:w="1241"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&gt;2</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1,5</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1,5</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1,4</w:t>
            </w:r>
          </w:p>
        </w:tc>
      </w:tr>
      <w:tr w:rsidR="00E51136" w:rsidRPr="00E6321C" w:rsidTr="002D5CD0">
        <w:tc>
          <w:tcPr>
            <w:tcW w:w="3369" w:type="dxa"/>
            <w:vAlign w:val="center"/>
          </w:tcPr>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Коэффициент абсолютной</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ликвидности</w:t>
            </w:r>
          </w:p>
        </w:tc>
        <w:tc>
          <w:tcPr>
            <w:tcW w:w="2161" w:type="dxa"/>
          </w:tcPr>
          <w:p w:rsidR="00E51136" w:rsidRPr="002D5CD0" w:rsidRDefault="00E51136" w:rsidP="0093065C">
            <w:pPr>
              <w:jc w:val="center"/>
              <w:rPr>
                <w:rFonts w:ascii="Times New Roman" w:hAnsi="Times New Roman" w:cs="Times New Roman"/>
                <w:sz w:val="24"/>
                <w:szCs w:val="28"/>
              </w:rPr>
            </w:pPr>
            <w:proofErr w:type="spellStart"/>
            <w:r w:rsidRPr="002D5CD0">
              <w:rPr>
                <w:rFonts w:ascii="Times New Roman" w:hAnsi="Times New Roman" w:cs="Times New Roman"/>
                <w:color w:val="000000"/>
                <w:sz w:val="24"/>
                <w:szCs w:val="28"/>
              </w:rPr>
              <w:t>Кабс</w:t>
            </w:r>
            <w:proofErr w:type="spellEnd"/>
            <w:r w:rsidRPr="002D5CD0">
              <w:rPr>
                <w:rFonts w:ascii="Times New Roman" w:hAnsi="Times New Roman" w:cs="Times New Roman"/>
                <w:color w:val="000000"/>
                <w:sz w:val="24"/>
                <w:szCs w:val="28"/>
              </w:rPr>
              <w:t>=S/</w:t>
            </w:r>
            <w:r w:rsidRPr="002D5CD0">
              <w:rPr>
                <w:rFonts w:ascii="Times New Roman" w:hAnsi="Times New Roman" w:cs="Times New Roman"/>
                <w:color w:val="000000"/>
                <w:sz w:val="24"/>
                <w:szCs w:val="28"/>
                <w:lang w:val="en-US"/>
              </w:rPr>
              <w:t>P</w:t>
            </w:r>
            <w:r w:rsidRPr="002D5CD0">
              <w:rPr>
                <w:rFonts w:ascii="Times New Roman" w:hAnsi="Times New Roman" w:cs="Times New Roman"/>
                <w:color w:val="000000"/>
                <w:sz w:val="24"/>
                <w:szCs w:val="28"/>
              </w:rPr>
              <w:t>t</w:t>
            </w:r>
          </w:p>
        </w:tc>
        <w:tc>
          <w:tcPr>
            <w:tcW w:w="1241"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0,2-0,3</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0,1</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0,1</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0,05</w:t>
            </w:r>
          </w:p>
        </w:tc>
      </w:tr>
      <w:tr w:rsidR="00E51136" w:rsidRPr="00E6321C" w:rsidTr="002D5CD0">
        <w:tc>
          <w:tcPr>
            <w:tcW w:w="3369" w:type="dxa"/>
            <w:vAlign w:val="center"/>
          </w:tcPr>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Коэффициент промежуточной</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ликвидности</w:t>
            </w:r>
          </w:p>
        </w:tc>
        <w:tc>
          <w:tcPr>
            <w:tcW w:w="2161" w:type="dxa"/>
          </w:tcPr>
          <w:p w:rsidR="00E51136" w:rsidRPr="002D5CD0" w:rsidRDefault="00E51136" w:rsidP="0093065C">
            <w:pPr>
              <w:jc w:val="center"/>
              <w:rPr>
                <w:rFonts w:ascii="Times New Roman" w:hAnsi="Times New Roman" w:cs="Times New Roman"/>
                <w:sz w:val="24"/>
                <w:szCs w:val="28"/>
              </w:rPr>
            </w:pPr>
            <w:proofErr w:type="spellStart"/>
            <w:r w:rsidRPr="002D5CD0">
              <w:rPr>
                <w:rFonts w:ascii="Times New Roman" w:hAnsi="Times New Roman" w:cs="Times New Roman"/>
                <w:color w:val="000000"/>
                <w:sz w:val="24"/>
                <w:szCs w:val="28"/>
              </w:rPr>
              <w:t>Кпл</w:t>
            </w:r>
            <w:proofErr w:type="spellEnd"/>
            <w:r w:rsidRPr="002D5CD0">
              <w:rPr>
                <w:rFonts w:ascii="Times New Roman" w:hAnsi="Times New Roman" w:cs="Times New Roman"/>
                <w:color w:val="000000"/>
                <w:sz w:val="24"/>
                <w:szCs w:val="28"/>
              </w:rPr>
              <w:t>=(</w:t>
            </w:r>
            <w:r w:rsidRPr="002D5CD0">
              <w:rPr>
                <w:rFonts w:ascii="Times New Roman" w:hAnsi="Times New Roman" w:cs="Times New Roman"/>
                <w:color w:val="000000"/>
                <w:sz w:val="24"/>
                <w:szCs w:val="28"/>
                <w:lang w:val="en-US"/>
              </w:rPr>
              <w:t>S</w:t>
            </w:r>
            <w:r w:rsidRPr="002D5CD0">
              <w:rPr>
                <w:rFonts w:ascii="Times New Roman" w:hAnsi="Times New Roman" w:cs="Times New Roman"/>
                <w:color w:val="000000"/>
                <w:sz w:val="24"/>
                <w:szCs w:val="28"/>
              </w:rPr>
              <w:t>+</w:t>
            </w:r>
            <w:r w:rsidRPr="002D5CD0">
              <w:rPr>
                <w:rFonts w:ascii="Times New Roman" w:hAnsi="Times New Roman" w:cs="Times New Roman"/>
                <w:color w:val="000000"/>
                <w:sz w:val="24"/>
                <w:szCs w:val="28"/>
                <w:lang w:val="en-US"/>
              </w:rPr>
              <w:t>Ra</w:t>
            </w:r>
            <w:r w:rsidRPr="002D5CD0">
              <w:rPr>
                <w:rFonts w:ascii="Times New Roman" w:hAnsi="Times New Roman" w:cs="Times New Roman"/>
                <w:color w:val="000000"/>
                <w:sz w:val="24"/>
                <w:szCs w:val="28"/>
              </w:rPr>
              <w:t>)/</w:t>
            </w:r>
            <w:r w:rsidRPr="002D5CD0">
              <w:rPr>
                <w:rFonts w:ascii="Times New Roman" w:hAnsi="Times New Roman" w:cs="Times New Roman"/>
                <w:color w:val="000000"/>
                <w:sz w:val="24"/>
                <w:szCs w:val="28"/>
                <w:lang w:val="en-US"/>
              </w:rPr>
              <w:t>Pt</w:t>
            </w:r>
          </w:p>
        </w:tc>
        <w:tc>
          <w:tcPr>
            <w:tcW w:w="1241"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≥1</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lang w:val="en-US"/>
              </w:rPr>
              <w:t>1</w:t>
            </w:r>
            <w:r w:rsidRPr="002D5CD0">
              <w:rPr>
                <w:rFonts w:ascii="Times New Roman" w:hAnsi="Times New Roman" w:cs="Times New Roman"/>
                <w:sz w:val="24"/>
                <w:szCs w:val="28"/>
              </w:rPr>
              <w:t>,2</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1,2</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1,3</w:t>
            </w:r>
          </w:p>
        </w:tc>
      </w:tr>
      <w:tr w:rsidR="00E51136" w:rsidRPr="00E6321C" w:rsidTr="002D5CD0">
        <w:tc>
          <w:tcPr>
            <w:tcW w:w="3369" w:type="dxa"/>
            <w:vAlign w:val="center"/>
          </w:tcPr>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Коэффициент текущей</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ликвидности</w:t>
            </w:r>
          </w:p>
        </w:tc>
        <w:tc>
          <w:tcPr>
            <w:tcW w:w="2161" w:type="dxa"/>
          </w:tcPr>
          <w:p w:rsidR="00E51136" w:rsidRPr="002D5CD0" w:rsidRDefault="00E51136" w:rsidP="0093065C">
            <w:pPr>
              <w:jc w:val="center"/>
              <w:rPr>
                <w:rFonts w:ascii="Times New Roman" w:hAnsi="Times New Roman" w:cs="Times New Roman"/>
                <w:color w:val="000000"/>
                <w:sz w:val="24"/>
                <w:szCs w:val="28"/>
                <w:lang w:val="en-US"/>
              </w:rPr>
            </w:pPr>
            <w:proofErr w:type="spellStart"/>
            <w:r w:rsidRPr="002D5CD0">
              <w:rPr>
                <w:rFonts w:ascii="Times New Roman" w:hAnsi="Times New Roman" w:cs="Times New Roman"/>
                <w:color w:val="000000"/>
                <w:sz w:val="24"/>
                <w:szCs w:val="28"/>
              </w:rPr>
              <w:t>Ктл</w:t>
            </w:r>
            <w:proofErr w:type="spellEnd"/>
            <w:r w:rsidRPr="002D5CD0">
              <w:rPr>
                <w:rFonts w:ascii="Times New Roman" w:hAnsi="Times New Roman" w:cs="Times New Roman"/>
                <w:color w:val="000000"/>
                <w:sz w:val="24"/>
                <w:szCs w:val="28"/>
              </w:rPr>
              <w:t>=</w:t>
            </w:r>
          </w:p>
          <w:p w:rsidR="00E51136" w:rsidRPr="002D5CD0" w:rsidRDefault="00E51136" w:rsidP="0093065C">
            <w:pPr>
              <w:jc w:val="center"/>
              <w:rPr>
                <w:rFonts w:ascii="Times New Roman" w:hAnsi="Times New Roman" w:cs="Times New Roman"/>
                <w:color w:val="000000"/>
                <w:sz w:val="24"/>
                <w:szCs w:val="28"/>
                <w:lang w:val="en-US"/>
              </w:rPr>
            </w:pPr>
            <w:r w:rsidRPr="002D5CD0">
              <w:rPr>
                <w:rFonts w:ascii="Times New Roman" w:hAnsi="Times New Roman" w:cs="Times New Roman"/>
                <w:color w:val="000000"/>
                <w:sz w:val="24"/>
                <w:szCs w:val="28"/>
                <w:lang w:val="en-US"/>
              </w:rPr>
              <w:t>(</w:t>
            </w:r>
            <w:proofErr w:type="spellStart"/>
            <w:r w:rsidRPr="002D5CD0">
              <w:rPr>
                <w:rFonts w:ascii="Times New Roman" w:hAnsi="Times New Roman" w:cs="Times New Roman"/>
                <w:color w:val="000000"/>
                <w:sz w:val="24"/>
                <w:szCs w:val="28"/>
                <w:lang w:val="en-US"/>
              </w:rPr>
              <w:t>S+Ra</w:t>
            </w:r>
            <w:proofErr w:type="spellEnd"/>
            <w:r w:rsidRPr="002D5CD0">
              <w:rPr>
                <w:rFonts w:ascii="Times New Roman" w:hAnsi="Times New Roman" w:cs="Times New Roman"/>
                <w:color w:val="000000"/>
                <w:sz w:val="24"/>
                <w:szCs w:val="28"/>
                <w:lang w:val="en-US"/>
              </w:rPr>
              <w:t xml:space="preserve"> +Z)/Pt</w:t>
            </w:r>
          </w:p>
        </w:tc>
        <w:tc>
          <w:tcPr>
            <w:tcW w:w="1241"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2,0-2,5</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1,3</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1,3</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1,7</w:t>
            </w:r>
          </w:p>
        </w:tc>
      </w:tr>
      <w:tr w:rsidR="00E51136" w:rsidRPr="00E6321C" w:rsidTr="002D5CD0">
        <w:tc>
          <w:tcPr>
            <w:tcW w:w="3369" w:type="dxa"/>
            <w:vAlign w:val="center"/>
          </w:tcPr>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Коэффициент быстрой</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ликвидности</w:t>
            </w:r>
          </w:p>
        </w:tc>
        <w:tc>
          <w:tcPr>
            <w:tcW w:w="2161" w:type="dxa"/>
          </w:tcPr>
          <w:p w:rsidR="00E51136" w:rsidRPr="002D5CD0" w:rsidRDefault="00E51136" w:rsidP="0093065C">
            <w:pPr>
              <w:spacing w:before="240"/>
              <w:jc w:val="center"/>
              <w:rPr>
                <w:rFonts w:ascii="Times New Roman" w:hAnsi="Times New Roman" w:cs="Times New Roman"/>
                <w:sz w:val="24"/>
                <w:szCs w:val="28"/>
                <w:lang w:val="en-US"/>
              </w:rPr>
            </w:pPr>
            <w:proofErr w:type="spellStart"/>
            <w:r w:rsidRPr="002D5CD0">
              <w:rPr>
                <w:rFonts w:ascii="Times New Roman" w:hAnsi="Times New Roman" w:cs="Times New Roman"/>
                <w:color w:val="000000"/>
                <w:sz w:val="24"/>
                <w:szCs w:val="28"/>
              </w:rPr>
              <w:t>Кбл</w:t>
            </w:r>
            <w:proofErr w:type="spellEnd"/>
            <w:r w:rsidRPr="002D5CD0">
              <w:rPr>
                <w:rFonts w:ascii="Times New Roman" w:hAnsi="Times New Roman" w:cs="Times New Roman"/>
                <w:color w:val="000000"/>
                <w:sz w:val="24"/>
                <w:szCs w:val="28"/>
                <w:lang w:val="en-US"/>
              </w:rPr>
              <w:t>= (</w:t>
            </w:r>
            <w:proofErr w:type="spellStart"/>
            <w:r w:rsidRPr="002D5CD0">
              <w:rPr>
                <w:rFonts w:ascii="Times New Roman" w:hAnsi="Times New Roman" w:cs="Times New Roman"/>
                <w:color w:val="000000"/>
                <w:sz w:val="24"/>
                <w:szCs w:val="28"/>
                <w:lang w:val="en-US"/>
              </w:rPr>
              <w:t>S+Ra</w:t>
            </w:r>
            <w:proofErr w:type="spellEnd"/>
            <w:r w:rsidRPr="002D5CD0">
              <w:rPr>
                <w:rFonts w:ascii="Times New Roman" w:hAnsi="Times New Roman" w:cs="Times New Roman"/>
                <w:color w:val="000000"/>
                <w:sz w:val="24"/>
                <w:szCs w:val="28"/>
                <w:lang w:val="en-US"/>
              </w:rPr>
              <w:t>)/(</w:t>
            </w:r>
            <w:proofErr w:type="spellStart"/>
            <w:r w:rsidRPr="002D5CD0">
              <w:rPr>
                <w:rFonts w:ascii="Times New Roman" w:hAnsi="Times New Roman" w:cs="Times New Roman"/>
                <w:color w:val="000000"/>
                <w:sz w:val="24"/>
                <w:szCs w:val="28"/>
                <w:lang w:val="en-US"/>
              </w:rPr>
              <w:t>Rp+Kt</w:t>
            </w:r>
            <w:proofErr w:type="spellEnd"/>
            <w:r w:rsidRPr="002D5CD0">
              <w:rPr>
                <w:rFonts w:ascii="Times New Roman" w:hAnsi="Times New Roman" w:cs="Times New Roman"/>
                <w:color w:val="000000"/>
                <w:sz w:val="24"/>
                <w:szCs w:val="28"/>
                <w:lang w:val="en-US"/>
              </w:rPr>
              <w:t>)</w:t>
            </w:r>
          </w:p>
        </w:tc>
        <w:tc>
          <w:tcPr>
            <w:tcW w:w="1241" w:type="dxa"/>
            <w:vAlign w:val="center"/>
          </w:tcPr>
          <w:p w:rsidR="00E51136" w:rsidRPr="002D5CD0" w:rsidRDefault="00E51136" w:rsidP="0093065C">
            <w:pPr>
              <w:jc w:val="center"/>
              <w:rPr>
                <w:rFonts w:ascii="Times New Roman" w:hAnsi="Times New Roman" w:cs="Times New Roman"/>
                <w:sz w:val="24"/>
                <w:szCs w:val="28"/>
                <w:lang w:val="en-US"/>
              </w:rPr>
            </w:pPr>
            <w:r w:rsidRPr="002D5CD0">
              <w:rPr>
                <w:rFonts w:ascii="Times New Roman" w:hAnsi="Times New Roman" w:cs="Times New Roman"/>
                <w:color w:val="000000"/>
                <w:sz w:val="24"/>
                <w:szCs w:val="28"/>
              </w:rPr>
              <w:t>0,7-1</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1,2</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1,2</w:t>
            </w:r>
          </w:p>
        </w:tc>
        <w:tc>
          <w:tcPr>
            <w:tcW w:w="992"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sz w:val="24"/>
                <w:szCs w:val="28"/>
              </w:rPr>
              <w:t>1,3</w:t>
            </w:r>
          </w:p>
        </w:tc>
      </w:tr>
      <w:tr w:rsidR="00E51136" w:rsidRPr="00E6321C" w:rsidTr="002D5CD0">
        <w:tc>
          <w:tcPr>
            <w:tcW w:w="3369" w:type="dxa"/>
            <w:vAlign w:val="center"/>
          </w:tcPr>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Коэффициент</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платежеспособности</w:t>
            </w:r>
          </w:p>
          <w:p w:rsidR="00E51136" w:rsidRPr="002D5CD0" w:rsidRDefault="00E51136" w:rsidP="0093065C">
            <w:pPr>
              <w:rPr>
                <w:rFonts w:ascii="Times New Roman" w:hAnsi="Times New Roman" w:cs="Times New Roman"/>
                <w:sz w:val="24"/>
                <w:szCs w:val="28"/>
              </w:rPr>
            </w:pPr>
            <w:r w:rsidRPr="002D5CD0">
              <w:rPr>
                <w:rFonts w:ascii="Times New Roman" w:hAnsi="Times New Roman" w:cs="Times New Roman"/>
                <w:sz w:val="24"/>
                <w:szCs w:val="28"/>
              </w:rPr>
              <w:t>нормального уровня</w:t>
            </w:r>
          </w:p>
        </w:tc>
        <w:tc>
          <w:tcPr>
            <w:tcW w:w="2161" w:type="dxa"/>
          </w:tcPr>
          <w:p w:rsidR="00E51136" w:rsidRPr="002D5CD0" w:rsidRDefault="00E51136" w:rsidP="0093065C">
            <w:pPr>
              <w:jc w:val="center"/>
              <w:rPr>
                <w:rFonts w:ascii="Times New Roman" w:hAnsi="Times New Roman" w:cs="Times New Roman"/>
                <w:sz w:val="24"/>
                <w:szCs w:val="28"/>
              </w:rPr>
            </w:pPr>
            <w:proofErr w:type="spellStart"/>
            <w:r w:rsidRPr="002D5CD0">
              <w:rPr>
                <w:rFonts w:ascii="Times New Roman" w:hAnsi="Times New Roman" w:cs="Times New Roman"/>
                <w:color w:val="000000"/>
                <w:sz w:val="24"/>
                <w:szCs w:val="28"/>
              </w:rPr>
              <w:t>Кпн</w:t>
            </w:r>
            <w:proofErr w:type="spellEnd"/>
            <w:r w:rsidRPr="002D5CD0">
              <w:rPr>
                <w:rFonts w:ascii="Times New Roman" w:hAnsi="Times New Roman" w:cs="Times New Roman"/>
                <w:color w:val="000000"/>
                <w:sz w:val="24"/>
                <w:szCs w:val="28"/>
              </w:rPr>
              <w:t>=</w:t>
            </w:r>
            <w:r w:rsidRPr="002D5CD0">
              <w:rPr>
                <w:rFonts w:ascii="Times New Roman" w:hAnsi="Times New Roman" w:cs="Times New Roman"/>
                <w:color w:val="000000"/>
                <w:sz w:val="24"/>
                <w:szCs w:val="28"/>
                <w:lang w:val="en-US"/>
              </w:rPr>
              <w:t xml:space="preserve"> (</w:t>
            </w:r>
            <w:proofErr w:type="spellStart"/>
            <w:r w:rsidRPr="002D5CD0">
              <w:rPr>
                <w:rFonts w:ascii="Times New Roman" w:hAnsi="Times New Roman" w:cs="Times New Roman"/>
                <w:color w:val="000000"/>
                <w:sz w:val="24"/>
                <w:szCs w:val="28"/>
                <w:lang w:val="en-US"/>
              </w:rPr>
              <w:t>Pt+Z</w:t>
            </w:r>
            <w:proofErr w:type="spellEnd"/>
            <w:r w:rsidRPr="002D5CD0">
              <w:rPr>
                <w:rFonts w:ascii="Times New Roman" w:hAnsi="Times New Roman" w:cs="Times New Roman"/>
                <w:color w:val="000000"/>
                <w:sz w:val="24"/>
                <w:szCs w:val="28"/>
                <w:lang w:val="en-US"/>
              </w:rPr>
              <w:t>)/Pt</w:t>
            </w:r>
          </w:p>
        </w:tc>
        <w:tc>
          <w:tcPr>
            <w:tcW w:w="1241" w:type="dxa"/>
            <w:vAlign w:val="center"/>
          </w:tcPr>
          <w:p w:rsidR="00E51136" w:rsidRPr="002D5CD0" w:rsidRDefault="00E51136" w:rsidP="0093065C">
            <w:pPr>
              <w:jc w:val="center"/>
              <w:rPr>
                <w:rFonts w:ascii="Times New Roman" w:hAnsi="Times New Roman" w:cs="Times New Roman"/>
                <w:sz w:val="24"/>
                <w:szCs w:val="28"/>
              </w:rPr>
            </w:pPr>
            <w:r w:rsidRPr="002D5CD0">
              <w:rPr>
                <w:rFonts w:ascii="Times New Roman" w:hAnsi="Times New Roman" w:cs="Times New Roman"/>
                <w:color w:val="000000"/>
                <w:sz w:val="24"/>
                <w:szCs w:val="28"/>
              </w:rPr>
              <w:t>≤</w:t>
            </w:r>
            <w:proofErr w:type="spellStart"/>
            <w:r w:rsidRPr="002D5CD0">
              <w:rPr>
                <w:rFonts w:ascii="Times New Roman" w:hAnsi="Times New Roman" w:cs="Times New Roman"/>
                <w:color w:val="000000"/>
                <w:sz w:val="24"/>
                <w:szCs w:val="28"/>
              </w:rPr>
              <w:t>Ктл</w:t>
            </w:r>
            <w:proofErr w:type="spellEnd"/>
          </w:p>
        </w:tc>
        <w:tc>
          <w:tcPr>
            <w:tcW w:w="992" w:type="dxa"/>
            <w:vAlign w:val="center"/>
          </w:tcPr>
          <w:p w:rsidR="00E51136" w:rsidRPr="002D5CD0" w:rsidRDefault="00E51136" w:rsidP="0093065C">
            <w:pPr>
              <w:jc w:val="center"/>
              <w:rPr>
                <w:rFonts w:ascii="Times New Roman" w:hAnsi="Times New Roman" w:cs="Times New Roman"/>
                <w:sz w:val="24"/>
                <w:szCs w:val="28"/>
                <w:lang w:val="en-US"/>
              </w:rPr>
            </w:pPr>
            <w:r w:rsidRPr="002D5CD0">
              <w:rPr>
                <w:rFonts w:ascii="Times New Roman" w:hAnsi="Times New Roman" w:cs="Times New Roman"/>
                <w:sz w:val="24"/>
                <w:szCs w:val="28"/>
                <w:lang w:val="en-US"/>
              </w:rPr>
              <w:t>1</w:t>
            </w:r>
          </w:p>
        </w:tc>
        <w:tc>
          <w:tcPr>
            <w:tcW w:w="992" w:type="dxa"/>
            <w:vAlign w:val="center"/>
          </w:tcPr>
          <w:p w:rsidR="00E51136" w:rsidRPr="002D5CD0" w:rsidRDefault="00E51136" w:rsidP="0093065C">
            <w:pPr>
              <w:jc w:val="center"/>
              <w:rPr>
                <w:rFonts w:ascii="Times New Roman" w:hAnsi="Times New Roman" w:cs="Times New Roman"/>
                <w:sz w:val="24"/>
                <w:szCs w:val="28"/>
                <w:lang w:val="en-US"/>
              </w:rPr>
            </w:pPr>
            <w:r w:rsidRPr="002D5CD0">
              <w:rPr>
                <w:rFonts w:ascii="Times New Roman" w:hAnsi="Times New Roman" w:cs="Times New Roman"/>
                <w:sz w:val="24"/>
                <w:szCs w:val="28"/>
                <w:lang w:val="en-US"/>
              </w:rPr>
              <w:t>1</w:t>
            </w:r>
          </w:p>
        </w:tc>
        <w:tc>
          <w:tcPr>
            <w:tcW w:w="992" w:type="dxa"/>
            <w:vAlign w:val="center"/>
          </w:tcPr>
          <w:p w:rsidR="00E51136" w:rsidRPr="002D5CD0" w:rsidRDefault="00E51136" w:rsidP="0093065C">
            <w:pPr>
              <w:jc w:val="center"/>
              <w:rPr>
                <w:rFonts w:ascii="Times New Roman" w:hAnsi="Times New Roman" w:cs="Times New Roman"/>
                <w:sz w:val="24"/>
                <w:szCs w:val="28"/>
                <w:lang w:val="en-US"/>
              </w:rPr>
            </w:pPr>
            <w:r w:rsidRPr="002D5CD0">
              <w:rPr>
                <w:rFonts w:ascii="Times New Roman" w:hAnsi="Times New Roman" w:cs="Times New Roman"/>
                <w:sz w:val="24"/>
                <w:szCs w:val="28"/>
                <w:lang w:val="en-US"/>
              </w:rPr>
              <w:t>1</w:t>
            </w:r>
          </w:p>
        </w:tc>
      </w:tr>
    </w:tbl>
    <w:p w:rsidR="00A75F37" w:rsidRPr="0093065C" w:rsidRDefault="00A75F37" w:rsidP="0093065C">
      <w:pPr>
        <w:spacing w:after="0" w:line="360" w:lineRule="auto"/>
        <w:ind w:firstLine="709"/>
        <w:jc w:val="both"/>
        <w:rPr>
          <w:rFonts w:ascii="Times New Roman" w:hAnsi="Times New Roman" w:cs="Times New Roman"/>
          <w:sz w:val="28"/>
          <w:szCs w:val="28"/>
        </w:rPr>
      </w:pPr>
      <w:r w:rsidRPr="0093065C">
        <w:rPr>
          <w:rFonts w:ascii="Times New Roman" w:hAnsi="Times New Roman" w:cs="Times New Roman"/>
          <w:sz w:val="28"/>
          <w:szCs w:val="28"/>
        </w:rPr>
        <w:t xml:space="preserve">За исследуемый период коэффициент абсолютной ликвидности сократился на 0,05 п. п. Коэффициент общей платежеспособности сократился на 0,1 </w:t>
      </w:r>
      <w:proofErr w:type="spellStart"/>
      <w:r w:rsidRPr="0093065C">
        <w:rPr>
          <w:rFonts w:ascii="Times New Roman" w:hAnsi="Times New Roman" w:cs="Times New Roman"/>
          <w:sz w:val="28"/>
          <w:szCs w:val="28"/>
        </w:rPr>
        <w:t>п.п</w:t>
      </w:r>
      <w:proofErr w:type="spellEnd"/>
      <w:r w:rsidRPr="0093065C">
        <w:rPr>
          <w:rFonts w:ascii="Times New Roman" w:hAnsi="Times New Roman" w:cs="Times New Roman"/>
          <w:sz w:val="28"/>
          <w:szCs w:val="28"/>
        </w:rPr>
        <w:t>. Коэффициент промежуточной ликвидности в 2014 году составил 1,2 %,</w:t>
      </w:r>
      <w:r w:rsidR="002D5CD0">
        <w:rPr>
          <w:rFonts w:ascii="Times New Roman" w:hAnsi="Times New Roman" w:cs="Times New Roman"/>
          <w:sz w:val="28"/>
          <w:szCs w:val="28"/>
        </w:rPr>
        <w:t xml:space="preserve"> в 2016 году</w:t>
      </w:r>
      <w:r w:rsidRPr="0093065C">
        <w:rPr>
          <w:rFonts w:ascii="Times New Roman" w:hAnsi="Times New Roman" w:cs="Times New Roman"/>
          <w:sz w:val="28"/>
          <w:szCs w:val="28"/>
        </w:rPr>
        <w:t xml:space="preserve"> 1,3 %. Произошло увеличение на 0,1 </w:t>
      </w:r>
      <w:proofErr w:type="spellStart"/>
      <w:r w:rsidRPr="0093065C">
        <w:rPr>
          <w:rFonts w:ascii="Times New Roman" w:hAnsi="Times New Roman" w:cs="Times New Roman"/>
          <w:sz w:val="28"/>
          <w:szCs w:val="28"/>
        </w:rPr>
        <w:t>п.п</w:t>
      </w:r>
      <w:proofErr w:type="spellEnd"/>
      <w:r w:rsidRPr="0093065C">
        <w:rPr>
          <w:rFonts w:ascii="Times New Roman" w:hAnsi="Times New Roman" w:cs="Times New Roman"/>
          <w:sz w:val="28"/>
          <w:szCs w:val="28"/>
        </w:rPr>
        <w:t>. Коэффициент текучей лик</w:t>
      </w:r>
      <w:r w:rsidR="002D5CD0">
        <w:rPr>
          <w:rFonts w:ascii="Times New Roman" w:hAnsi="Times New Roman" w:cs="Times New Roman"/>
          <w:sz w:val="28"/>
          <w:szCs w:val="28"/>
        </w:rPr>
        <w:t xml:space="preserve">видности увеличился на 0,4 </w:t>
      </w:r>
      <w:proofErr w:type="spellStart"/>
      <w:r w:rsidR="002D5CD0">
        <w:rPr>
          <w:rFonts w:ascii="Times New Roman" w:hAnsi="Times New Roman" w:cs="Times New Roman"/>
          <w:sz w:val="28"/>
          <w:szCs w:val="28"/>
        </w:rPr>
        <w:t>п.п</w:t>
      </w:r>
      <w:proofErr w:type="spellEnd"/>
      <w:r w:rsidR="002D5CD0">
        <w:rPr>
          <w:rFonts w:ascii="Times New Roman" w:hAnsi="Times New Roman" w:cs="Times New Roman"/>
          <w:sz w:val="28"/>
          <w:szCs w:val="28"/>
        </w:rPr>
        <w:t>.</w:t>
      </w:r>
      <w:r w:rsidRPr="0093065C">
        <w:rPr>
          <w:rFonts w:ascii="Times New Roman" w:hAnsi="Times New Roman" w:cs="Times New Roman"/>
          <w:sz w:val="28"/>
          <w:szCs w:val="28"/>
        </w:rPr>
        <w:t xml:space="preserve"> Увеличение данного показателя означает увеличение платежеспособности предприятия, что является </w:t>
      </w:r>
      <w:r w:rsidRPr="0093065C">
        <w:rPr>
          <w:rFonts w:ascii="Times New Roman" w:hAnsi="Times New Roman" w:cs="Times New Roman"/>
          <w:sz w:val="28"/>
          <w:szCs w:val="28"/>
        </w:rPr>
        <w:lastRenderedPageBreak/>
        <w:t xml:space="preserve">положительным фактором. Коэффициент быстрой ликвидности также </w:t>
      </w:r>
      <w:r w:rsidR="002D5CD0" w:rsidRPr="0093065C">
        <w:rPr>
          <w:rFonts w:ascii="Times New Roman" w:hAnsi="Times New Roman" w:cs="Times New Roman"/>
          <w:sz w:val="28"/>
          <w:szCs w:val="28"/>
        </w:rPr>
        <w:t>увеличился,</w:t>
      </w:r>
      <w:r w:rsidRPr="0093065C">
        <w:rPr>
          <w:rFonts w:ascii="Times New Roman" w:hAnsi="Times New Roman" w:cs="Times New Roman"/>
          <w:sz w:val="28"/>
          <w:szCs w:val="28"/>
        </w:rPr>
        <w:t xml:space="preserve"> как и коэффициент промежуточной ликвидности на 0,1 </w:t>
      </w:r>
      <w:proofErr w:type="spellStart"/>
      <w:r w:rsidRPr="0093065C">
        <w:rPr>
          <w:rFonts w:ascii="Times New Roman" w:hAnsi="Times New Roman" w:cs="Times New Roman"/>
          <w:sz w:val="28"/>
          <w:szCs w:val="28"/>
        </w:rPr>
        <w:t>п.п</w:t>
      </w:r>
      <w:proofErr w:type="spellEnd"/>
      <w:r w:rsidRPr="0093065C">
        <w:rPr>
          <w:rFonts w:ascii="Times New Roman" w:hAnsi="Times New Roman" w:cs="Times New Roman"/>
          <w:sz w:val="28"/>
          <w:szCs w:val="28"/>
        </w:rPr>
        <w:t xml:space="preserve">. </w:t>
      </w:r>
    </w:p>
    <w:p w:rsidR="00A75F37" w:rsidRDefault="00A75F37" w:rsidP="0093065C">
      <w:pPr>
        <w:spacing w:after="0" w:line="360" w:lineRule="auto"/>
        <w:ind w:firstLine="709"/>
        <w:jc w:val="both"/>
        <w:rPr>
          <w:rFonts w:ascii="Times New Roman" w:hAnsi="Times New Roman" w:cs="Times New Roman"/>
          <w:sz w:val="28"/>
          <w:szCs w:val="28"/>
        </w:rPr>
      </w:pPr>
      <w:r w:rsidRPr="0093065C">
        <w:rPr>
          <w:rFonts w:ascii="Times New Roman" w:hAnsi="Times New Roman" w:cs="Times New Roman"/>
          <w:sz w:val="28"/>
          <w:szCs w:val="28"/>
        </w:rPr>
        <w:t>Коэффициент платежеспособности нормального уровня остался без изменений все 3 анализируемых года, а именно 2014 год, 2015 год и 2016 год.</w:t>
      </w:r>
    </w:p>
    <w:p w:rsidR="00A75F37" w:rsidRPr="002E7872" w:rsidRDefault="00A75F37" w:rsidP="0093065C">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Таблица 11</w:t>
      </w:r>
      <w:r w:rsidRPr="002E7872">
        <w:rPr>
          <w:rFonts w:ascii="Times New Roman" w:hAnsi="Times New Roman" w:cs="Times New Roman"/>
          <w:color w:val="000000"/>
          <w:sz w:val="28"/>
          <w:szCs w:val="28"/>
        </w:rPr>
        <w:t xml:space="preserve"> – Обеспеченность запасов источниками формирования и тип финансовой устойчивости, тыс. руб.</w:t>
      </w:r>
    </w:p>
    <w:tbl>
      <w:tblPr>
        <w:tblStyle w:val="afa"/>
        <w:tblW w:w="0" w:type="auto"/>
        <w:tblLook w:val="04A0" w:firstRow="1" w:lastRow="0" w:firstColumn="1" w:lastColumn="0" w:noHBand="0" w:noVBand="1"/>
      </w:tblPr>
      <w:tblGrid>
        <w:gridCol w:w="4771"/>
        <w:gridCol w:w="1600"/>
        <w:gridCol w:w="1600"/>
        <w:gridCol w:w="1600"/>
      </w:tblGrid>
      <w:tr w:rsidR="00A75F37" w:rsidTr="00437571">
        <w:tc>
          <w:tcPr>
            <w:tcW w:w="5211"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Показатель</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2014 г.</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2015 г.</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2016 г.</w:t>
            </w:r>
          </w:p>
        </w:tc>
      </w:tr>
      <w:tr w:rsidR="00A75F37" w:rsidTr="00437571">
        <w:tc>
          <w:tcPr>
            <w:tcW w:w="5211" w:type="dxa"/>
          </w:tcPr>
          <w:p w:rsidR="00A75F37" w:rsidRPr="002D5CD0" w:rsidRDefault="00A75F37" w:rsidP="00437571">
            <w:pPr>
              <w:rPr>
                <w:rFonts w:ascii="Times New Roman" w:hAnsi="Times New Roman" w:cs="Times New Roman"/>
                <w:sz w:val="24"/>
                <w:szCs w:val="24"/>
                <w:lang w:val="en-US"/>
              </w:rPr>
            </w:pPr>
            <w:r w:rsidRPr="002D5CD0">
              <w:rPr>
                <w:rFonts w:ascii="Times New Roman" w:hAnsi="Times New Roman" w:cs="Times New Roman"/>
                <w:color w:val="000000"/>
                <w:sz w:val="24"/>
                <w:szCs w:val="24"/>
              </w:rPr>
              <w:t>Собственный капитал (</w:t>
            </w:r>
            <w:proofErr w:type="spellStart"/>
            <w:r w:rsidRPr="002D5CD0">
              <w:rPr>
                <w:rFonts w:ascii="Times New Roman" w:hAnsi="Times New Roman" w:cs="Times New Roman"/>
                <w:color w:val="000000"/>
                <w:sz w:val="24"/>
                <w:szCs w:val="24"/>
              </w:rPr>
              <w:t>Ec</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ind w:left="34"/>
              <w:jc w:val="center"/>
              <w:rPr>
                <w:rFonts w:ascii="Times New Roman" w:hAnsi="Times New Roman" w:cs="Times New Roman"/>
                <w:sz w:val="24"/>
                <w:szCs w:val="24"/>
              </w:rPr>
            </w:pPr>
            <w:r w:rsidRPr="002D5CD0">
              <w:rPr>
                <w:rFonts w:ascii="Times New Roman" w:hAnsi="Times New Roman" w:cs="Times New Roman"/>
                <w:sz w:val="24"/>
                <w:szCs w:val="24"/>
              </w:rPr>
              <w:t>1207</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1787</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2549</w:t>
            </w:r>
          </w:p>
        </w:tc>
      </w:tr>
      <w:tr w:rsidR="00A75F37" w:rsidTr="00437571">
        <w:tc>
          <w:tcPr>
            <w:tcW w:w="5211" w:type="dxa"/>
          </w:tcPr>
          <w:p w:rsidR="00A75F37" w:rsidRPr="002D5CD0" w:rsidRDefault="00A75F37" w:rsidP="00437571">
            <w:pPr>
              <w:rPr>
                <w:rFonts w:ascii="Times New Roman" w:hAnsi="Times New Roman" w:cs="Times New Roman"/>
                <w:sz w:val="24"/>
                <w:szCs w:val="24"/>
                <w:lang w:val="en-US"/>
              </w:rPr>
            </w:pPr>
            <w:proofErr w:type="spellStart"/>
            <w:r w:rsidRPr="002D5CD0">
              <w:rPr>
                <w:rFonts w:ascii="Times New Roman" w:hAnsi="Times New Roman" w:cs="Times New Roman"/>
                <w:color w:val="000000"/>
                <w:sz w:val="24"/>
                <w:szCs w:val="24"/>
              </w:rPr>
              <w:t>Внеоборотные</w:t>
            </w:r>
            <w:proofErr w:type="spellEnd"/>
            <w:r w:rsidRPr="002D5CD0">
              <w:rPr>
                <w:rFonts w:ascii="Times New Roman" w:hAnsi="Times New Roman" w:cs="Times New Roman"/>
                <w:color w:val="000000"/>
                <w:sz w:val="24"/>
                <w:szCs w:val="24"/>
              </w:rPr>
              <w:t xml:space="preserve"> активы (F)</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433</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320</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978</w:t>
            </w:r>
          </w:p>
        </w:tc>
      </w:tr>
      <w:tr w:rsidR="00A75F37" w:rsidRPr="008A31F4" w:rsidTr="00437571">
        <w:tc>
          <w:tcPr>
            <w:tcW w:w="5211" w:type="dxa"/>
          </w:tcPr>
          <w:p w:rsidR="00A75F37" w:rsidRPr="002D5CD0" w:rsidRDefault="00A75F37" w:rsidP="00437571">
            <w:pPr>
              <w:rPr>
                <w:rFonts w:ascii="Times New Roman" w:hAnsi="Times New Roman" w:cs="Times New Roman"/>
                <w:sz w:val="24"/>
                <w:szCs w:val="24"/>
              </w:rPr>
            </w:pPr>
            <w:r w:rsidRPr="002D5CD0">
              <w:rPr>
                <w:rFonts w:ascii="Times New Roman" w:hAnsi="Times New Roman" w:cs="Times New Roman"/>
                <w:color w:val="000000"/>
                <w:sz w:val="24"/>
                <w:szCs w:val="24"/>
              </w:rPr>
              <w:t>Наличие собственных оборотных средств (</w:t>
            </w:r>
            <w:proofErr w:type="spellStart"/>
            <w:r w:rsidRPr="002D5CD0">
              <w:rPr>
                <w:rFonts w:ascii="Times New Roman" w:hAnsi="Times New Roman" w:cs="Times New Roman"/>
                <w:color w:val="000000"/>
                <w:sz w:val="24"/>
                <w:szCs w:val="24"/>
              </w:rPr>
              <w:t>Ac</w:t>
            </w:r>
            <w:proofErr w:type="spellEnd"/>
            <w:r w:rsidRPr="002D5CD0">
              <w:rPr>
                <w:rFonts w:ascii="Times New Roman" w:hAnsi="Times New Roman" w:cs="Times New Roman"/>
                <w:color w:val="000000"/>
                <w:sz w:val="24"/>
                <w:szCs w:val="24"/>
              </w:rPr>
              <w:t>=</w:t>
            </w:r>
            <w:proofErr w:type="spellStart"/>
            <w:r w:rsidRPr="002D5CD0">
              <w:rPr>
                <w:rFonts w:ascii="Times New Roman" w:hAnsi="Times New Roman" w:cs="Times New Roman"/>
                <w:color w:val="000000"/>
                <w:sz w:val="24"/>
                <w:szCs w:val="24"/>
              </w:rPr>
              <w:t>Ec</w:t>
            </w:r>
            <w:proofErr w:type="spellEnd"/>
            <w:r w:rsidRPr="002D5CD0">
              <w:rPr>
                <w:rFonts w:ascii="Times New Roman" w:hAnsi="Times New Roman" w:cs="Times New Roman"/>
                <w:color w:val="000000"/>
                <w:sz w:val="24"/>
                <w:szCs w:val="24"/>
              </w:rPr>
              <w:t>-F)</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774</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1467</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1571</w:t>
            </w:r>
          </w:p>
        </w:tc>
      </w:tr>
      <w:tr w:rsidR="00A75F37" w:rsidRPr="008A31F4" w:rsidTr="00437571">
        <w:tc>
          <w:tcPr>
            <w:tcW w:w="5211" w:type="dxa"/>
          </w:tcPr>
          <w:p w:rsidR="00A75F37" w:rsidRPr="002D5CD0" w:rsidRDefault="00A75F37" w:rsidP="00437571">
            <w:pPr>
              <w:rPr>
                <w:rFonts w:ascii="Times New Roman" w:hAnsi="Times New Roman" w:cs="Times New Roman"/>
                <w:sz w:val="24"/>
                <w:szCs w:val="24"/>
              </w:rPr>
            </w:pPr>
            <w:r w:rsidRPr="002D5CD0">
              <w:rPr>
                <w:rFonts w:ascii="Times New Roman" w:hAnsi="Times New Roman" w:cs="Times New Roman"/>
                <w:color w:val="000000"/>
                <w:sz w:val="24"/>
                <w:szCs w:val="24"/>
              </w:rPr>
              <w:t>Долгосрочный заемный капитал (</w:t>
            </w:r>
            <w:proofErr w:type="spellStart"/>
            <w:r w:rsidRPr="002D5CD0">
              <w:rPr>
                <w:rFonts w:ascii="Times New Roman" w:hAnsi="Times New Roman" w:cs="Times New Roman"/>
                <w:color w:val="000000"/>
                <w:sz w:val="24"/>
                <w:szCs w:val="24"/>
              </w:rPr>
              <w:t>Kd</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544</w:t>
            </w:r>
          </w:p>
        </w:tc>
      </w:tr>
      <w:tr w:rsidR="00A75F37" w:rsidRPr="008A31F4" w:rsidTr="00437571">
        <w:tc>
          <w:tcPr>
            <w:tcW w:w="5211" w:type="dxa"/>
          </w:tcPr>
          <w:p w:rsidR="00A75F37" w:rsidRPr="002D5CD0" w:rsidRDefault="00A75F37" w:rsidP="00437571">
            <w:pPr>
              <w:rPr>
                <w:rFonts w:ascii="Times New Roman" w:hAnsi="Times New Roman" w:cs="Times New Roman"/>
                <w:sz w:val="24"/>
                <w:szCs w:val="24"/>
              </w:rPr>
            </w:pPr>
            <w:r w:rsidRPr="002D5CD0">
              <w:rPr>
                <w:rFonts w:ascii="Times New Roman" w:hAnsi="Times New Roman" w:cs="Times New Roman"/>
                <w:color w:val="000000"/>
                <w:sz w:val="24"/>
                <w:szCs w:val="24"/>
              </w:rPr>
              <w:t>Наличие долгосрочных источников формирования запасов (</w:t>
            </w:r>
            <w:proofErr w:type="spellStart"/>
            <w:r w:rsidRPr="002D5CD0">
              <w:rPr>
                <w:rFonts w:ascii="Times New Roman" w:hAnsi="Times New Roman" w:cs="Times New Roman"/>
                <w:color w:val="000000"/>
                <w:sz w:val="24"/>
                <w:szCs w:val="24"/>
              </w:rPr>
              <w:t>Ac+Kd</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744</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1467</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2115</w:t>
            </w:r>
          </w:p>
        </w:tc>
      </w:tr>
      <w:tr w:rsidR="00A75F37" w:rsidRPr="008A31F4" w:rsidTr="00437571">
        <w:tc>
          <w:tcPr>
            <w:tcW w:w="5211" w:type="dxa"/>
          </w:tcPr>
          <w:p w:rsidR="00A75F37" w:rsidRPr="002D5CD0" w:rsidRDefault="00A75F37" w:rsidP="00437571">
            <w:pPr>
              <w:rPr>
                <w:rFonts w:ascii="Times New Roman" w:hAnsi="Times New Roman" w:cs="Times New Roman"/>
                <w:sz w:val="24"/>
                <w:szCs w:val="24"/>
              </w:rPr>
            </w:pPr>
            <w:r w:rsidRPr="002D5CD0">
              <w:rPr>
                <w:rFonts w:ascii="Times New Roman" w:hAnsi="Times New Roman" w:cs="Times New Roman"/>
                <w:color w:val="000000"/>
                <w:sz w:val="24"/>
                <w:szCs w:val="24"/>
              </w:rPr>
              <w:t>Краткосрочные займы и кредиты (</w:t>
            </w:r>
            <w:proofErr w:type="spellStart"/>
            <w:r w:rsidRPr="002D5CD0">
              <w:rPr>
                <w:rFonts w:ascii="Times New Roman" w:hAnsi="Times New Roman" w:cs="Times New Roman"/>
                <w:color w:val="000000"/>
                <w:sz w:val="24"/>
                <w:szCs w:val="24"/>
              </w:rPr>
              <w:t>Kt</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328</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141</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w:t>
            </w:r>
          </w:p>
        </w:tc>
      </w:tr>
      <w:tr w:rsidR="00A75F37" w:rsidRPr="008A31F4" w:rsidTr="00437571">
        <w:tc>
          <w:tcPr>
            <w:tcW w:w="5211" w:type="dxa"/>
          </w:tcPr>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Общая величина нормальных источников</w:t>
            </w:r>
          </w:p>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формирования запасов (</w:t>
            </w:r>
            <w:proofErr w:type="spellStart"/>
            <w:r w:rsidRPr="002D5CD0">
              <w:rPr>
                <w:rFonts w:ascii="Times New Roman" w:hAnsi="Times New Roman" w:cs="Times New Roman"/>
                <w:color w:val="000000"/>
                <w:sz w:val="24"/>
                <w:szCs w:val="24"/>
              </w:rPr>
              <w:t>Ac+Kd+Kt</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1072</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1608</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2115</w:t>
            </w:r>
          </w:p>
        </w:tc>
      </w:tr>
      <w:tr w:rsidR="00A75F37" w:rsidRPr="008A31F4" w:rsidTr="00437571">
        <w:tc>
          <w:tcPr>
            <w:tcW w:w="5211" w:type="dxa"/>
          </w:tcPr>
          <w:p w:rsidR="00A75F37" w:rsidRPr="002D5CD0" w:rsidRDefault="00A75F37" w:rsidP="00437571">
            <w:pPr>
              <w:rPr>
                <w:rFonts w:ascii="Times New Roman" w:hAnsi="Times New Roman" w:cs="Times New Roman"/>
                <w:sz w:val="24"/>
                <w:szCs w:val="24"/>
              </w:rPr>
            </w:pPr>
            <w:r w:rsidRPr="002D5CD0">
              <w:rPr>
                <w:rFonts w:ascii="Times New Roman" w:hAnsi="Times New Roman" w:cs="Times New Roman"/>
                <w:color w:val="000000"/>
                <w:sz w:val="24"/>
                <w:szCs w:val="24"/>
              </w:rPr>
              <w:t>Запасы (Z)</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443</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515</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591</w:t>
            </w:r>
          </w:p>
        </w:tc>
      </w:tr>
      <w:tr w:rsidR="00A75F37" w:rsidRPr="008A31F4" w:rsidTr="00437571">
        <w:tc>
          <w:tcPr>
            <w:tcW w:w="5211" w:type="dxa"/>
          </w:tcPr>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Излишек (+), недостаток (-) собственных оборотных</w:t>
            </w:r>
          </w:p>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средств для формирования запасов (</w:t>
            </w:r>
            <w:proofErr w:type="spellStart"/>
            <w:r w:rsidRPr="002D5CD0">
              <w:rPr>
                <w:rFonts w:ascii="Times New Roman" w:hAnsi="Times New Roman" w:cs="Times New Roman"/>
                <w:color w:val="000000"/>
                <w:sz w:val="24"/>
                <w:szCs w:val="24"/>
              </w:rPr>
              <w:t>Ac</w:t>
            </w:r>
            <w:proofErr w:type="spellEnd"/>
            <w:r w:rsidRPr="002D5CD0">
              <w:rPr>
                <w:rFonts w:ascii="Times New Roman" w:hAnsi="Times New Roman" w:cs="Times New Roman"/>
                <w:color w:val="000000"/>
                <w:sz w:val="24"/>
                <w:szCs w:val="24"/>
              </w:rPr>
              <w:t>-Z)</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301</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952</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980</w:t>
            </w:r>
          </w:p>
        </w:tc>
      </w:tr>
      <w:tr w:rsidR="00A75F37" w:rsidRPr="008A31F4" w:rsidTr="00437571">
        <w:tc>
          <w:tcPr>
            <w:tcW w:w="5211" w:type="dxa"/>
          </w:tcPr>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Излишек (+), недостаток (-) долгосрочных</w:t>
            </w:r>
          </w:p>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источников формирования запасов (</w:t>
            </w:r>
            <w:proofErr w:type="spellStart"/>
            <w:r w:rsidRPr="002D5CD0">
              <w:rPr>
                <w:rFonts w:ascii="Times New Roman" w:hAnsi="Times New Roman" w:cs="Times New Roman"/>
                <w:color w:val="000000"/>
                <w:sz w:val="24"/>
                <w:szCs w:val="24"/>
              </w:rPr>
              <w:t>Ac+Kd-Z</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301</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952</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1524</w:t>
            </w:r>
          </w:p>
        </w:tc>
      </w:tr>
      <w:tr w:rsidR="00A75F37" w:rsidRPr="008A31F4" w:rsidTr="00437571">
        <w:tc>
          <w:tcPr>
            <w:tcW w:w="5211" w:type="dxa"/>
          </w:tcPr>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Излишек (+), недостаток (-) общей величины</w:t>
            </w:r>
          </w:p>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нормальных источников формирования запасов</w:t>
            </w:r>
          </w:p>
          <w:p w:rsidR="00A75F37" w:rsidRPr="002D5CD0" w:rsidRDefault="00A75F37" w:rsidP="00437571">
            <w:pPr>
              <w:rPr>
                <w:rFonts w:ascii="Times New Roman" w:hAnsi="Times New Roman" w:cs="Times New Roman"/>
                <w:color w:val="000000"/>
                <w:sz w:val="24"/>
                <w:szCs w:val="24"/>
              </w:rPr>
            </w:pPr>
            <w:r w:rsidRPr="002D5CD0">
              <w:rPr>
                <w:rFonts w:ascii="Times New Roman" w:hAnsi="Times New Roman" w:cs="Times New Roman"/>
                <w:color w:val="000000"/>
                <w:sz w:val="24"/>
                <w:szCs w:val="24"/>
              </w:rPr>
              <w:t>(</w:t>
            </w:r>
            <w:proofErr w:type="spellStart"/>
            <w:r w:rsidRPr="002D5CD0">
              <w:rPr>
                <w:rFonts w:ascii="Times New Roman" w:hAnsi="Times New Roman" w:cs="Times New Roman"/>
                <w:color w:val="000000"/>
                <w:sz w:val="24"/>
                <w:szCs w:val="24"/>
              </w:rPr>
              <w:t>Ac+Kd+Kt-Z</w:t>
            </w:r>
            <w:proofErr w:type="spellEnd"/>
            <w:r w:rsidRPr="002D5CD0">
              <w:rPr>
                <w:rFonts w:ascii="Times New Roman" w:hAnsi="Times New Roman" w:cs="Times New Roman"/>
                <w:color w:val="000000"/>
                <w:sz w:val="24"/>
                <w:szCs w:val="24"/>
              </w:rPr>
              <w:t>)</w:t>
            </w:r>
          </w:p>
        </w:tc>
        <w:tc>
          <w:tcPr>
            <w:tcW w:w="1260"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629</w:t>
            </w:r>
          </w:p>
        </w:tc>
        <w:tc>
          <w:tcPr>
            <w:tcW w:w="1276"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1093</w:t>
            </w:r>
          </w:p>
        </w:tc>
        <w:tc>
          <w:tcPr>
            <w:tcW w:w="1417" w:type="dxa"/>
            <w:vAlign w:val="center"/>
          </w:tcPr>
          <w:p w:rsidR="00A75F37" w:rsidRPr="002D5CD0" w:rsidRDefault="00A75F37" w:rsidP="00437571">
            <w:pPr>
              <w:jc w:val="center"/>
              <w:rPr>
                <w:rFonts w:ascii="Times New Roman" w:hAnsi="Times New Roman" w:cs="Times New Roman"/>
                <w:sz w:val="24"/>
                <w:szCs w:val="24"/>
              </w:rPr>
            </w:pPr>
            <w:r w:rsidRPr="002D5CD0">
              <w:rPr>
                <w:rFonts w:ascii="Times New Roman" w:hAnsi="Times New Roman" w:cs="Times New Roman"/>
                <w:sz w:val="24"/>
                <w:szCs w:val="24"/>
              </w:rPr>
              <w:t>1524</w:t>
            </w:r>
          </w:p>
        </w:tc>
      </w:tr>
      <w:tr w:rsidR="00A75F37" w:rsidRPr="008A31F4" w:rsidTr="00437571">
        <w:tc>
          <w:tcPr>
            <w:tcW w:w="5211" w:type="dxa"/>
            <w:vAlign w:val="center"/>
          </w:tcPr>
          <w:p w:rsidR="00A75F37" w:rsidRPr="002D5CD0" w:rsidRDefault="00A75F37" w:rsidP="00437571">
            <w:pPr>
              <w:rPr>
                <w:rFonts w:ascii="Times New Roman" w:hAnsi="Times New Roman" w:cs="Times New Roman"/>
                <w:sz w:val="24"/>
                <w:szCs w:val="24"/>
              </w:rPr>
            </w:pPr>
            <w:r w:rsidRPr="002D5CD0">
              <w:rPr>
                <w:rFonts w:ascii="Times New Roman" w:hAnsi="Times New Roman" w:cs="Times New Roman"/>
                <w:color w:val="000000"/>
                <w:sz w:val="24"/>
                <w:szCs w:val="24"/>
              </w:rPr>
              <w:t>Тип финансовой устойчивости</w:t>
            </w:r>
          </w:p>
        </w:tc>
        <w:tc>
          <w:tcPr>
            <w:tcW w:w="1260" w:type="dxa"/>
            <w:vAlign w:val="center"/>
          </w:tcPr>
          <w:p w:rsidR="00A75F37" w:rsidRPr="002D5CD0" w:rsidRDefault="00D8536D" w:rsidP="0043757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абсолютная</w:t>
            </w:r>
            <w:r w:rsidR="00A75F37" w:rsidRPr="002D5CD0">
              <w:rPr>
                <w:rFonts w:ascii="Times New Roman" w:hAnsi="Times New Roman" w:cs="Times New Roman"/>
                <w:color w:val="000000" w:themeColor="text1"/>
                <w:sz w:val="24"/>
                <w:szCs w:val="24"/>
                <w:shd w:val="clear" w:color="auto" w:fill="FFFFFF"/>
              </w:rPr>
              <w:t xml:space="preserve"> финансовая устойчивость</w:t>
            </w:r>
          </w:p>
        </w:tc>
        <w:tc>
          <w:tcPr>
            <w:tcW w:w="1276" w:type="dxa"/>
            <w:vAlign w:val="center"/>
          </w:tcPr>
          <w:p w:rsidR="00A75F37" w:rsidRPr="002D5CD0" w:rsidRDefault="00D8536D" w:rsidP="0043757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абсолютная</w:t>
            </w:r>
            <w:r w:rsidRPr="002D5CD0">
              <w:rPr>
                <w:rFonts w:ascii="Times New Roman" w:hAnsi="Times New Roman" w:cs="Times New Roman"/>
                <w:color w:val="000000" w:themeColor="text1"/>
                <w:sz w:val="24"/>
                <w:szCs w:val="24"/>
                <w:shd w:val="clear" w:color="auto" w:fill="FFFFFF"/>
              </w:rPr>
              <w:t xml:space="preserve"> </w:t>
            </w:r>
            <w:r w:rsidR="00A75F37" w:rsidRPr="002D5CD0">
              <w:rPr>
                <w:rFonts w:ascii="Times New Roman" w:hAnsi="Times New Roman" w:cs="Times New Roman"/>
                <w:color w:val="000000" w:themeColor="text1"/>
                <w:sz w:val="24"/>
                <w:szCs w:val="24"/>
                <w:shd w:val="clear" w:color="auto" w:fill="FFFFFF"/>
              </w:rPr>
              <w:t>финансовая устойчивость</w:t>
            </w:r>
          </w:p>
        </w:tc>
        <w:tc>
          <w:tcPr>
            <w:tcW w:w="1417" w:type="dxa"/>
            <w:vAlign w:val="center"/>
          </w:tcPr>
          <w:p w:rsidR="00A75F37" w:rsidRPr="002D5CD0" w:rsidRDefault="00D8536D" w:rsidP="0043757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абсолютная</w:t>
            </w:r>
            <w:r w:rsidRPr="002D5CD0">
              <w:rPr>
                <w:rFonts w:ascii="Times New Roman" w:hAnsi="Times New Roman" w:cs="Times New Roman"/>
                <w:color w:val="000000" w:themeColor="text1"/>
                <w:sz w:val="24"/>
                <w:szCs w:val="24"/>
                <w:shd w:val="clear" w:color="auto" w:fill="FFFFFF"/>
              </w:rPr>
              <w:t xml:space="preserve"> </w:t>
            </w:r>
            <w:r w:rsidR="00A75F37" w:rsidRPr="002D5CD0">
              <w:rPr>
                <w:rFonts w:ascii="Times New Roman" w:hAnsi="Times New Roman" w:cs="Times New Roman"/>
                <w:color w:val="000000" w:themeColor="text1"/>
                <w:sz w:val="24"/>
                <w:szCs w:val="24"/>
                <w:shd w:val="clear" w:color="auto" w:fill="FFFFFF"/>
              </w:rPr>
              <w:t>финансовая устойчивость</w:t>
            </w:r>
          </w:p>
        </w:tc>
      </w:tr>
    </w:tbl>
    <w:p w:rsidR="00A75F37" w:rsidRDefault="00A75F37" w:rsidP="0093065C">
      <w:pPr>
        <w:spacing w:after="0" w:line="360" w:lineRule="auto"/>
        <w:ind w:firstLine="709"/>
        <w:jc w:val="both"/>
        <w:rPr>
          <w:rFonts w:ascii="Times New Roman" w:hAnsi="Times New Roman" w:cs="Times New Roman"/>
          <w:color w:val="000000"/>
          <w:sz w:val="28"/>
          <w:szCs w:val="28"/>
        </w:rPr>
      </w:pPr>
      <w:r w:rsidRPr="003E2751">
        <w:rPr>
          <w:rFonts w:ascii="Times New Roman" w:hAnsi="Times New Roman" w:cs="Times New Roman"/>
          <w:sz w:val="28"/>
          <w:szCs w:val="28"/>
        </w:rPr>
        <w:t>За анализируемый</w:t>
      </w:r>
      <w:r>
        <w:rPr>
          <w:rFonts w:ascii="Times New Roman" w:hAnsi="Times New Roman" w:cs="Times New Roman"/>
          <w:sz w:val="28"/>
          <w:szCs w:val="28"/>
        </w:rPr>
        <w:t xml:space="preserve"> период у предприятия </w:t>
      </w:r>
      <w:r w:rsidR="00D8536D">
        <w:rPr>
          <w:rFonts w:ascii="Times New Roman" w:hAnsi="Times New Roman" w:cs="Times New Roman"/>
          <w:sz w:val="28"/>
          <w:szCs w:val="28"/>
        </w:rPr>
        <w:t>абсолютная</w:t>
      </w:r>
      <w:r w:rsidRPr="003E2751">
        <w:rPr>
          <w:rFonts w:ascii="Times New Roman" w:hAnsi="Times New Roman" w:cs="Times New Roman"/>
          <w:sz w:val="28"/>
          <w:szCs w:val="28"/>
        </w:rPr>
        <w:t xml:space="preserve"> финансовая устойчивость в</w:t>
      </w:r>
      <w:r w:rsidR="002D5CD0">
        <w:rPr>
          <w:rFonts w:ascii="Times New Roman" w:hAnsi="Times New Roman" w:cs="Times New Roman"/>
          <w:sz w:val="28"/>
          <w:szCs w:val="28"/>
        </w:rPr>
        <w:t xml:space="preserve">о всех 3-х анализируемых годах. </w:t>
      </w:r>
      <w:r w:rsidRPr="003E2751">
        <w:rPr>
          <w:rFonts w:ascii="Times New Roman" w:hAnsi="Times New Roman" w:cs="Times New Roman"/>
          <w:sz w:val="28"/>
          <w:szCs w:val="28"/>
        </w:rPr>
        <w:t xml:space="preserve">Данный вывод подтверждается тем, что у </w:t>
      </w:r>
      <w:r w:rsidR="002D5CD0">
        <w:rPr>
          <w:rFonts w:ascii="Times New Roman" w:hAnsi="Times New Roman" w:cs="Times New Roman"/>
          <w:color w:val="000000"/>
          <w:sz w:val="28"/>
          <w:szCs w:val="28"/>
        </w:rPr>
        <w:t xml:space="preserve">ООО «Жилищное хозяйство» </w:t>
      </w:r>
      <w:r>
        <w:rPr>
          <w:rFonts w:ascii="Times New Roman" w:hAnsi="Times New Roman" w:cs="Times New Roman"/>
          <w:color w:val="000000"/>
          <w:sz w:val="28"/>
          <w:szCs w:val="28"/>
        </w:rPr>
        <w:t>н</w:t>
      </w:r>
      <w:r w:rsidRPr="003E2751">
        <w:rPr>
          <w:rFonts w:ascii="Times New Roman" w:hAnsi="Times New Roman" w:cs="Times New Roman"/>
          <w:color w:val="000000"/>
          <w:sz w:val="28"/>
          <w:szCs w:val="28"/>
        </w:rPr>
        <w:t>ормальная платежеспособность, которую можем наблюдать в расчетной таблице 11. Также у предприятия рациональное использование заемных средств и высокая доходность текущей деятельности</w:t>
      </w:r>
      <w:r>
        <w:rPr>
          <w:rFonts w:ascii="Times New Roman" w:hAnsi="Times New Roman" w:cs="Times New Roman"/>
          <w:color w:val="000000"/>
          <w:sz w:val="28"/>
          <w:szCs w:val="28"/>
        </w:rPr>
        <w:t xml:space="preserve">. </w:t>
      </w:r>
    </w:p>
    <w:p w:rsidR="00A75F37" w:rsidRDefault="00A75F37" w:rsidP="0093065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Проанализировав о</w:t>
      </w:r>
      <w:r w:rsidRPr="002E7872">
        <w:rPr>
          <w:rFonts w:ascii="Times New Roman" w:hAnsi="Times New Roman" w:cs="Times New Roman"/>
          <w:color w:val="000000"/>
          <w:sz w:val="28"/>
          <w:szCs w:val="28"/>
        </w:rPr>
        <w:t>беспеченность запасов источниками формировани</w:t>
      </w:r>
      <w:r>
        <w:rPr>
          <w:rFonts w:ascii="Times New Roman" w:hAnsi="Times New Roman" w:cs="Times New Roman"/>
          <w:color w:val="000000"/>
          <w:sz w:val="28"/>
          <w:szCs w:val="28"/>
        </w:rPr>
        <w:t xml:space="preserve">я ООО «Жилищное хозяйство» все показатели увеличились. Далее можно изложить следующее: </w:t>
      </w:r>
      <w:r w:rsidRPr="003E2751">
        <w:rPr>
          <w:rFonts w:ascii="Times New Roman" w:hAnsi="Times New Roman" w:cs="Times New Roman"/>
          <w:color w:val="000000"/>
          <w:sz w:val="28"/>
          <w:szCs w:val="28"/>
        </w:rPr>
        <w:t xml:space="preserve">собственный капитал предприятия увеличился на 1243 </w:t>
      </w:r>
      <w:r w:rsidRPr="003E2751">
        <w:rPr>
          <w:rFonts w:ascii="Times New Roman" w:hAnsi="Times New Roman" w:cs="Times New Roman"/>
          <w:color w:val="000000"/>
          <w:sz w:val="28"/>
          <w:szCs w:val="28"/>
        </w:rPr>
        <w:lastRenderedPageBreak/>
        <w:t>тыс. руб.</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внеоборотные</w:t>
      </w:r>
      <w:proofErr w:type="spellEnd"/>
      <w:r>
        <w:rPr>
          <w:rFonts w:ascii="Times New Roman" w:hAnsi="Times New Roman" w:cs="Times New Roman"/>
          <w:color w:val="000000"/>
          <w:sz w:val="28"/>
          <w:szCs w:val="28"/>
        </w:rPr>
        <w:t xml:space="preserve"> активы увеличились на 545 тыс. руб. Долгосрочный заемный капитал отсутствовал первые 2 анализируемых года, в 2016 году его сумма составила 544 тыс. руб. В то же время краткосрочные займы и кредиты присутствуют в 2015 году – 328 тыс. руб. В 2014 году – 141 тыс. руб., а в 2016 году краткосрочные займы и кредиты отсутствую. Общая величина нормальных источников формирования запасов увеличилось на 1043 тыс. руб. Запасы </w:t>
      </w:r>
      <w:r w:rsidR="00D8536D">
        <w:rPr>
          <w:rFonts w:ascii="Times New Roman" w:hAnsi="Times New Roman" w:cs="Times New Roman"/>
          <w:color w:val="000000"/>
          <w:sz w:val="28"/>
          <w:szCs w:val="28"/>
        </w:rPr>
        <w:t xml:space="preserve">ООО «Жилищное хозяйство» </w:t>
      </w:r>
      <w:r>
        <w:rPr>
          <w:rFonts w:ascii="Times New Roman" w:hAnsi="Times New Roman" w:cs="Times New Roman"/>
          <w:color w:val="000000"/>
          <w:sz w:val="28"/>
          <w:szCs w:val="28"/>
        </w:rPr>
        <w:t xml:space="preserve">также увеличились на 148 тыс. руб. </w:t>
      </w:r>
    </w:p>
    <w:p w:rsidR="00A75F37" w:rsidRPr="008A31F4" w:rsidRDefault="002D5CD0" w:rsidP="0093065C">
      <w:pPr>
        <w:spacing w:after="0" w:line="360" w:lineRule="auto"/>
        <w:ind w:firstLine="709"/>
        <w:jc w:val="both"/>
      </w:pPr>
      <w:r>
        <w:rPr>
          <w:rFonts w:ascii="Times New Roman" w:hAnsi="Times New Roman" w:cs="Times New Roman"/>
          <w:color w:val="000000"/>
          <w:sz w:val="28"/>
          <w:szCs w:val="28"/>
        </w:rPr>
        <w:t xml:space="preserve">ООО «Жилищное хозяйство» </w:t>
      </w:r>
      <w:r w:rsidR="00A75F37">
        <w:rPr>
          <w:rFonts w:ascii="Times New Roman" w:hAnsi="Times New Roman" w:cs="Times New Roman"/>
          <w:color w:val="000000"/>
          <w:sz w:val="28"/>
          <w:szCs w:val="28"/>
        </w:rPr>
        <w:t>имеет излишек по собственным оборотным средствам для формирования запасов: в 2016 году 980 тыс. руб., в 2014 году 301 тыс. руб. Наблюдается увеличение на 679 тыс. руб. Также излишек имеется по долгосрочным источникам формирования запасов на 1223 тыс. руб. и по общей величине нормальных источников формирования запасов на 895 тыс. руб.</w:t>
      </w:r>
    </w:p>
    <w:p w:rsidR="0093065C" w:rsidRDefault="0093065C" w:rsidP="00A75F37">
      <w:pPr>
        <w:pStyle w:val="a5"/>
        <w:widowControl w:val="0"/>
        <w:spacing w:before="0" w:beforeAutospacing="0" w:after="0" w:afterAutospacing="0" w:line="360" w:lineRule="auto"/>
        <w:jc w:val="center"/>
        <w:rPr>
          <w:b/>
          <w:sz w:val="28"/>
          <w:szCs w:val="28"/>
        </w:rPr>
      </w:pPr>
      <w:r>
        <w:rPr>
          <w:b/>
          <w:sz w:val="28"/>
          <w:szCs w:val="28"/>
        </w:rPr>
        <w:br w:type="page"/>
      </w:r>
    </w:p>
    <w:p w:rsidR="00A75F37" w:rsidRPr="00D17FA5" w:rsidRDefault="00A75F37" w:rsidP="004A197D">
      <w:pPr>
        <w:pStyle w:val="2"/>
        <w:numPr>
          <w:ilvl w:val="0"/>
          <w:numId w:val="0"/>
        </w:numPr>
        <w:spacing w:line="360" w:lineRule="auto"/>
        <w:ind w:left="568"/>
      </w:pPr>
      <w:bookmarkStart w:id="8" w:name="_Toc484624978"/>
      <w:r w:rsidRPr="00D17FA5">
        <w:lastRenderedPageBreak/>
        <w:t>3. Аудит расчетов с поставщиками в ООО «Жилищное хозяйство»</w:t>
      </w:r>
      <w:bookmarkEnd w:id="8"/>
    </w:p>
    <w:p w:rsidR="00A75F37" w:rsidRPr="00D17FA5" w:rsidRDefault="00A75F37" w:rsidP="004A197D">
      <w:pPr>
        <w:pStyle w:val="a5"/>
        <w:widowControl w:val="0"/>
        <w:spacing w:before="0" w:beforeAutospacing="0" w:after="0" w:afterAutospacing="0" w:line="360" w:lineRule="auto"/>
        <w:jc w:val="center"/>
        <w:rPr>
          <w:b/>
          <w:sz w:val="28"/>
          <w:szCs w:val="28"/>
        </w:rPr>
      </w:pPr>
    </w:p>
    <w:p w:rsidR="00A75F37" w:rsidRPr="00D17FA5" w:rsidRDefault="00A75F37" w:rsidP="004A197D">
      <w:pPr>
        <w:pStyle w:val="2"/>
        <w:numPr>
          <w:ilvl w:val="0"/>
          <w:numId w:val="0"/>
        </w:numPr>
        <w:spacing w:line="360" w:lineRule="auto"/>
        <w:ind w:left="792"/>
      </w:pPr>
      <w:bookmarkStart w:id="9" w:name="_Toc484624979"/>
      <w:r w:rsidRPr="00D17FA5">
        <w:t xml:space="preserve">3.1 Понимание деятельности </w:t>
      </w:r>
      <w:proofErr w:type="spellStart"/>
      <w:r w:rsidRPr="00D17FA5">
        <w:t>аудируемого</w:t>
      </w:r>
      <w:proofErr w:type="spellEnd"/>
      <w:r w:rsidRPr="00D17FA5">
        <w:t xml:space="preserve"> лица и оценка аудиторского риска</w:t>
      </w:r>
      <w:bookmarkEnd w:id="9"/>
    </w:p>
    <w:p w:rsidR="00A75F37" w:rsidRPr="00A75F37" w:rsidRDefault="00A75F37" w:rsidP="00A75F37">
      <w:pPr>
        <w:pStyle w:val="a5"/>
        <w:widowControl w:val="0"/>
        <w:spacing w:before="0" w:beforeAutospacing="0" w:after="0" w:afterAutospacing="0" w:line="360" w:lineRule="auto"/>
        <w:rPr>
          <w:sz w:val="28"/>
          <w:szCs w:val="28"/>
        </w:rPr>
      </w:pPr>
    </w:p>
    <w:p w:rsidR="00A75F37" w:rsidRPr="00A75F37" w:rsidRDefault="00A75F37" w:rsidP="00A75F37">
      <w:pPr>
        <w:widowControl w:val="0"/>
        <w:tabs>
          <w:tab w:val="left" w:pos="1134"/>
        </w:tabs>
        <w:ind w:right="100"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Основными нормативными документами, регулирующими учет расчетов с поставщиками в ООО «Жилищное хозяйство» являются:</w:t>
      </w:r>
    </w:p>
    <w:p w:rsidR="00A75F37" w:rsidRPr="0030174D" w:rsidRDefault="0030174D" w:rsidP="0030174D">
      <w:pPr>
        <w:pStyle w:val="a4"/>
        <w:widowControl w:val="0"/>
        <w:numPr>
          <w:ilvl w:val="0"/>
          <w:numId w:val="6"/>
        </w:numPr>
        <w:tabs>
          <w:tab w:val="left" w:pos="1134"/>
          <w:tab w:val="left" w:pos="1569"/>
        </w:tabs>
        <w:spacing w:after="0" w:line="360" w:lineRule="auto"/>
        <w:ind w:hanging="2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5F37" w:rsidRPr="0030174D">
        <w:rPr>
          <w:rFonts w:ascii="Times New Roman" w:eastAsia="Times New Roman" w:hAnsi="Times New Roman" w:cs="Times New Roman"/>
          <w:sz w:val="28"/>
          <w:szCs w:val="28"/>
        </w:rPr>
        <w:t>Налоговый кодекс РФ;</w:t>
      </w:r>
    </w:p>
    <w:p w:rsidR="00A75F37" w:rsidRPr="00A75F37" w:rsidRDefault="00A75F37" w:rsidP="0030174D">
      <w:pPr>
        <w:widowControl w:val="0"/>
        <w:numPr>
          <w:ilvl w:val="0"/>
          <w:numId w:val="6"/>
        </w:numPr>
        <w:tabs>
          <w:tab w:val="left" w:pos="1134"/>
          <w:tab w:val="left" w:pos="1569"/>
        </w:tabs>
        <w:spacing w:after="0" w:line="360" w:lineRule="auto"/>
        <w:ind w:left="0" w:firstLine="276"/>
        <w:jc w:val="both"/>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Гражданский кодекс РФ;</w:t>
      </w:r>
    </w:p>
    <w:p w:rsidR="00A75F37" w:rsidRPr="00A75F37" w:rsidRDefault="00A75F37" w:rsidP="0030174D">
      <w:pPr>
        <w:widowControl w:val="0"/>
        <w:numPr>
          <w:ilvl w:val="0"/>
          <w:numId w:val="6"/>
        </w:numPr>
        <w:tabs>
          <w:tab w:val="left" w:pos="1134"/>
          <w:tab w:val="left" w:pos="1569"/>
        </w:tabs>
        <w:spacing w:after="0" w:line="360" w:lineRule="auto"/>
        <w:ind w:left="0" w:firstLine="276"/>
        <w:jc w:val="both"/>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xml:space="preserve">Федеральный закон «О бухгалтерском учете» </w:t>
      </w:r>
      <w:r w:rsidR="00F77F01">
        <w:rPr>
          <w:rFonts w:ascii="Times New Roman" w:eastAsia="Times New Roman" w:hAnsi="Times New Roman" w:cs="Times New Roman"/>
          <w:sz w:val="28"/>
          <w:szCs w:val="28"/>
        </w:rPr>
        <w:t>№</w:t>
      </w:r>
      <w:r w:rsidRPr="00A75F37">
        <w:rPr>
          <w:rFonts w:ascii="Times New Roman" w:eastAsia="Times New Roman" w:hAnsi="Times New Roman" w:cs="Times New Roman"/>
          <w:sz w:val="28"/>
          <w:szCs w:val="28"/>
        </w:rPr>
        <w:t xml:space="preserve"> 402-ФЗ от 06.12.2011;</w:t>
      </w:r>
    </w:p>
    <w:p w:rsidR="00A75F37" w:rsidRPr="00A75F37" w:rsidRDefault="00A75F37" w:rsidP="0030174D">
      <w:pPr>
        <w:widowControl w:val="0"/>
        <w:numPr>
          <w:ilvl w:val="0"/>
          <w:numId w:val="6"/>
        </w:numPr>
        <w:tabs>
          <w:tab w:val="left" w:pos="1134"/>
          <w:tab w:val="left" w:pos="1661"/>
        </w:tabs>
        <w:spacing w:after="0" w:line="360" w:lineRule="auto"/>
        <w:ind w:left="0" w:right="100" w:firstLine="276"/>
        <w:jc w:val="both"/>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Положение по ведению бухгалтерского учета и бухгалтерской от</w:t>
      </w:r>
      <w:r w:rsidR="009B5DC6">
        <w:rPr>
          <w:rFonts w:ascii="Times New Roman" w:eastAsia="Times New Roman" w:hAnsi="Times New Roman" w:cs="Times New Roman"/>
          <w:sz w:val="28"/>
          <w:szCs w:val="28"/>
        </w:rPr>
        <w:t>четности в Российской Федерации</w:t>
      </w:r>
      <w:r w:rsidRPr="00A75F37">
        <w:rPr>
          <w:rFonts w:ascii="Times New Roman" w:eastAsia="Times New Roman" w:hAnsi="Times New Roman" w:cs="Times New Roman"/>
          <w:sz w:val="28"/>
          <w:szCs w:val="28"/>
        </w:rPr>
        <w:t>;</w:t>
      </w:r>
    </w:p>
    <w:p w:rsidR="00A75F37" w:rsidRPr="00A75F37" w:rsidRDefault="00A75F37" w:rsidP="0030174D">
      <w:pPr>
        <w:widowControl w:val="0"/>
        <w:numPr>
          <w:ilvl w:val="0"/>
          <w:numId w:val="6"/>
        </w:numPr>
        <w:tabs>
          <w:tab w:val="left" w:pos="1134"/>
          <w:tab w:val="left" w:pos="1276"/>
        </w:tabs>
        <w:spacing w:after="0" w:line="360" w:lineRule="auto"/>
        <w:ind w:left="0" w:firstLine="276"/>
        <w:jc w:val="both"/>
        <w:rPr>
          <w:rFonts w:ascii="Times New Roman" w:hAnsi="Times New Roman" w:cs="Times New Roman"/>
          <w:sz w:val="28"/>
          <w:szCs w:val="28"/>
        </w:rPr>
      </w:pPr>
      <w:r w:rsidRPr="00A75F37">
        <w:rPr>
          <w:rFonts w:ascii="Times New Roman" w:hAnsi="Times New Roman" w:cs="Times New Roman"/>
          <w:sz w:val="28"/>
          <w:szCs w:val="28"/>
        </w:rPr>
        <w:t>Положение по бухгалтерскому учету «Учетная политика организации (ПБУ 1/2008)»;</w:t>
      </w:r>
    </w:p>
    <w:p w:rsidR="00A75F37" w:rsidRPr="00A75F37" w:rsidRDefault="00A75F37" w:rsidP="0030174D">
      <w:pPr>
        <w:widowControl w:val="0"/>
        <w:numPr>
          <w:ilvl w:val="0"/>
          <w:numId w:val="6"/>
        </w:numPr>
        <w:tabs>
          <w:tab w:val="left" w:pos="1134"/>
          <w:tab w:val="left" w:pos="1276"/>
        </w:tabs>
        <w:spacing w:after="0" w:line="360" w:lineRule="auto"/>
        <w:ind w:left="0" w:firstLine="276"/>
        <w:jc w:val="both"/>
        <w:rPr>
          <w:rFonts w:ascii="Times New Roman" w:hAnsi="Times New Roman" w:cs="Times New Roman"/>
          <w:sz w:val="28"/>
          <w:szCs w:val="28"/>
        </w:rPr>
      </w:pPr>
      <w:r w:rsidRPr="00A75F37">
        <w:rPr>
          <w:rFonts w:ascii="Times New Roman" w:hAnsi="Times New Roman" w:cs="Times New Roman"/>
          <w:sz w:val="28"/>
          <w:szCs w:val="28"/>
        </w:rPr>
        <w:t>Положение по бухгалтерскому учету «Бухгалтерская отчетность организации (ПБУ 4/99)»;</w:t>
      </w:r>
    </w:p>
    <w:p w:rsidR="00A75F37" w:rsidRPr="00A75F37" w:rsidRDefault="00A75F37" w:rsidP="0030174D">
      <w:pPr>
        <w:widowControl w:val="0"/>
        <w:numPr>
          <w:ilvl w:val="0"/>
          <w:numId w:val="6"/>
        </w:numPr>
        <w:tabs>
          <w:tab w:val="left" w:pos="1134"/>
          <w:tab w:val="left" w:pos="1661"/>
        </w:tabs>
        <w:spacing w:after="0" w:line="360" w:lineRule="auto"/>
        <w:ind w:left="0" w:right="100" w:firstLine="276"/>
        <w:jc w:val="both"/>
        <w:rPr>
          <w:rFonts w:ascii="Times New Roman" w:eastAsia="Times New Roman" w:hAnsi="Times New Roman" w:cs="Times New Roman"/>
          <w:sz w:val="28"/>
          <w:szCs w:val="28"/>
        </w:rPr>
      </w:pPr>
      <w:r w:rsidRPr="00A75F37">
        <w:rPr>
          <w:rFonts w:ascii="Times New Roman" w:hAnsi="Times New Roman" w:cs="Times New Roman"/>
          <w:sz w:val="28"/>
          <w:szCs w:val="28"/>
        </w:rPr>
        <w:t>Положение по бухгалтерскому учету «Р</w:t>
      </w:r>
      <w:r w:rsidR="009B5DC6">
        <w:rPr>
          <w:rFonts w:ascii="Times New Roman" w:hAnsi="Times New Roman" w:cs="Times New Roman"/>
          <w:sz w:val="28"/>
          <w:szCs w:val="28"/>
        </w:rPr>
        <w:t>асходы организации (ПБУ 10/99)»</w:t>
      </w:r>
      <w:r w:rsidRPr="00A75F37">
        <w:rPr>
          <w:rFonts w:ascii="Times New Roman" w:hAnsi="Times New Roman" w:cs="Times New Roman"/>
          <w:sz w:val="28"/>
          <w:szCs w:val="28"/>
        </w:rPr>
        <w:t>;</w:t>
      </w:r>
    </w:p>
    <w:p w:rsidR="00A75F37" w:rsidRPr="00A75F37" w:rsidRDefault="00A75F37" w:rsidP="0030174D">
      <w:pPr>
        <w:widowControl w:val="0"/>
        <w:numPr>
          <w:ilvl w:val="0"/>
          <w:numId w:val="6"/>
        </w:numPr>
        <w:tabs>
          <w:tab w:val="num" w:pos="1134"/>
        </w:tabs>
        <w:spacing w:after="0" w:line="360" w:lineRule="auto"/>
        <w:ind w:left="0" w:firstLine="276"/>
        <w:jc w:val="both"/>
        <w:rPr>
          <w:rFonts w:ascii="Times New Roman" w:hAnsi="Times New Roman" w:cs="Times New Roman"/>
          <w:sz w:val="28"/>
          <w:szCs w:val="28"/>
        </w:rPr>
      </w:pPr>
      <w:r w:rsidRPr="00A75F37">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 №94н;</w:t>
      </w:r>
    </w:p>
    <w:p w:rsidR="00A75F37" w:rsidRPr="00A75F37" w:rsidRDefault="00A75F37" w:rsidP="0030174D">
      <w:pPr>
        <w:widowControl w:val="0"/>
        <w:numPr>
          <w:ilvl w:val="0"/>
          <w:numId w:val="6"/>
        </w:numPr>
        <w:tabs>
          <w:tab w:val="num" w:pos="1134"/>
        </w:tabs>
        <w:spacing w:after="0" w:line="360" w:lineRule="auto"/>
        <w:ind w:left="0" w:firstLine="276"/>
        <w:jc w:val="both"/>
        <w:rPr>
          <w:rFonts w:ascii="Times New Roman" w:hAnsi="Times New Roman" w:cs="Times New Roman"/>
          <w:sz w:val="28"/>
          <w:szCs w:val="28"/>
        </w:rPr>
      </w:pPr>
      <w:r w:rsidRPr="00A75F37">
        <w:rPr>
          <w:rFonts w:ascii="Times New Roman" w:hAnsi="Times New Roman" w:cs="Times New Roman"/>
          <w:sz w:val="28"/>
          <w:szCs w:val="28"/>
        </w:rPr>
        <w:t>Методические указания по инвентаризации имущества и финансовых обязательств, утвержденные приказом Минфина РФ № 49 от 13.06.1995;</w:t>
      </w:r>
    </w:p>
    <w:p w:rsidR="00A75F37" w:rsidRPr="00A75F37" w:rsidRDefault="00A75F37" w:rsidP="0030174D">
      <w:pPr>
        <w:widowControl w:val="0"/>
        <w:numPr>
          <w:ilvl w:val="0"/>
          <w:numId w:val="6"/>
        </w:numPr>
        <w:tabs>
          <w:tab w:val="num" w:pos="1134"/>
        </w:tabs>
        <w:spacing w:after="0" w:line="360" w:lineRule="auto"/>
        <w:ind w:left="0" w:firstLine="276"/>
        <w:jc w:val="both"/>
        <w:rPr>
          <w:rFonts w:ascii="Times New Roman" w:hAnsi="Times New Roman" w:cs="Times New Roman"/>
          <w:sz w:val="28"/>
          <w:szCs w:val="28"/>
        </w:rPr>
      </w:pPr>
      <w:r w:rsidRPr="00A75F37">
        <w:rPr>
          <w:rFonts w:ascii="Times New Roman" w:hAnsi="Times New Roman" w:cs="Times New Roman"/>
          <w:sz w:val="28"/>
          <w:szCs w:val="28"/>
        </w:rPr>
        <w:t xml:space="preserve"> Приказ Минфина России от 2 июля 2010 г. № 66н «О формах бухгалтерской отчетности организаций».</w:t>
      </w:r>
    </w:p>
    <w:p w:rsidR="00A75F37" w:rsidRPr="00A75F37" w:rsidRDefault="00A75F37" w:rsidP="00217386">
      <w:pPr>
        <w:widowControl w:val="0"/>
        <w:spacing w:after="0" w:line="360" w:lineRule="auto"/>
        <w:ind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 xml:space="preserve">Бухгалтерский учет в ООО «Жилищное хозяйство» осуществляется бухгалтерией во главе с главным бухгалтером на основании учетной политики. Учетная политика для целей бухгалтерского учета разработана в соответствии с Федеральным законом от 6 декабря 2011 г. № 402-ФЗ «О </w:t>
      </w:r>
      <w:r w:rsidRPr="00A75F37">
        <w:rPr>
          <w:rFonts w:ascii="Times New Roman" w:hAnsi="Times New Roman" w:cs="Times New Roman"/>
          <w:sz w:val="28"/>
          <w:szCs w:val="28"/>
        </w:rPr>
        <w:lastRenderedPageBreak/>
        <w:t>бухгалтерском учете», Положением по ведению бухгалтерского учета и бухгалтерской отчетности в Российской Федерации (утверждено приказом Минфина России от 29 июля 1998 г. № 34н), ПБУ 1/2008 «Учетная политика организаций», Планом счетов бухгалтерского учета и Инструкцией по его,.</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xml:space="preserve">В соответствии с учетной политикой учет в </w:t>
      </w:r>
      <w:r w:rsidRPr="00A75F37">
        <w:rPr>
          <w:rFonts w:ascii="Times New Roman" w:hAnsi="Times New Roman" w:cs="Times New Roman"/>
          <w:sz w:val="28"/>
          <w:szCs w:val="28"/>
        </w:rPr>
        <w:t>ООО «Жилищное хозяйство»</w:t>
      </w:r>
      <w:r w:rsidRPr="00A75F37">
        <w:rPr>
          <w:rFonts w:ascii="Times New Roman" w:eastAsia="Times New Roman" w:hAnsi="Times New Roman" w:cs="Times New Roman"/>
          <w:sz w:val="28"/>
          <w:szCs w:val="28"/>
        </w:rPr>
        <w:t xml:space="preserve"> ведется раздельно по каждому из следующих видов деятельности:</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содержание и ремонт жилых помещений в многоквартирном доме;</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предоставление коммунальных услуг;</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прочая деятельность.</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xml:space="preserve">В </w:t>
      </w:r>
      <w:r w:rsidRPr="00A75F37">
        <w:rPr>
          <w:rFonts w:ascii="Times New Roman" w:hAnsi="Times New Roman" w:cs="Times New Roman"/>
          <w:sz w:val="28"/>
          <w:szCs w:val="28"/>
        </w:rPr>
        <w:t xml:space="preserve">ООО «Жилищное хозяйство» </w:t>
      </w:r>
      <w:r w:rsidRPr="00A75F37">
        <w:rPr>
          <w:rFonts w:ascii="Times New Roman" w:eastAsia="Times New Roman" w:hAnsi="Times New Roman" w:cs="Times New Roman"/>
          <w:sz w:val="28"/>
          <w:szCs w:val="28"/>
        </w:rPr>
        <w:t>организован раздельный учет:</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операций, облагаемых НДС;</w:t>
      </w:r>
    </w:p>
    <w:p w:rsidR="00A75F37" w:rsidRPr="00A75F37" w:rsidRDefault="00A75F37" w:rsidP="002D5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 операций, освобожденных от НДС. </w:t>
      </w:r>
    </w:p>
    <w:p w:rsidR="00A75F37" w:rsidRPr="00A75F37" w:rsidRDefault="00A75F37" w:rsidP="00217386">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A75F37">
        <w:rPr>
          <w:sz w:val="28"/>
          <w:szCs w:val="28"/>
        </w:rPr>
        <w:t>В качестве форм первичных учетных документов исп</w:t>
      </w:r>
      <w:r w:rsidR="009B5DC6">
        <w:rPr>
          <w:sz w:val="28"/>
          <w:szCs w:val="28"/>
        </w:rPr>
        <w:t>ользуются унифицированные формы</w:t>
      </w:r>
      <w:r w:rsidRPr="00A75F37">
        <w:rPr>
          <w:sz w:val="28"/>
          <w:szCs w:val="28"/>
        </w:rPr>
        <w:t>.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Право подписи первичных учетных документов предоставлено должностным лицам, которые уполномочены на это соответствующей должностной инструкцией.</w:t>
      </w:r>
    </w:p>
    <w:p w:rsidR="00A75F37" w:rsidRPr="00A75F37" w:rsidRDefault="00A75F37" w:rsidP="00217386">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A75F37">
        <w:rPr>
          <w:sz w:val="28"/>
          <w:szCs w:val="28"/>
        </w:rPr>
        <w:t>Бухгалтерский учет ведется с использованием регистров бухгалтерского учета, перечень и форма которых установлены в приложении к учетной политике.</w:t>
      </w:r>
    </w:p>
    <w:p w:rsidR="00A75F37" w:rsidRPr="00A75F37" w:rsidRDefault="00A75F37" w:rsidP="00217386">
      <w:pPr>
        <w:widowControl w:val="0"/>
        <w:autoSpaceDE w:val="0"/>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 xml:space="preserve">ООО «Жилищное хозяйство» не подлежит обязательному аудиту в соответствии со ст. 5 Федерального закона от 30.12.2008 </w:t>
      </w:r>
      <w:r w:rsidR="00F77F01">
        <w:rPr>
          <w:rFonts w:ascii="Times New Roman" w:hAnsi="Times New Roman" w:cs="Times New Roman"/>
          <w:sz w:val="28"/>
          <w:szCs w:val="28"/>
        </w:rPr>
        <w:t>№</w:t>
      </w:r>
      <w:r w:rsidRPr="00A75F37">
        <w:rPr>
          <w:rFonts w:ascii="Times New Roman" w:hAnsi="Times New Roman" w:cs="Times New Roman"/>
          <w:sz w:val="28"/>
          <w:szCs w:val="28"/>
        </w:rPr>
        <w:t xml:space="preserve"> 307-ФЗ </w:t>
      </w:r>
      <w:r w:rsidR="009B5DC6">
        <w:rPr>
          <w:rFonts w:ascii="Times New Roman" w:hAnsi="Times New Roman" w:cs="Times New Roman"/>
          <w:sz w:val="28"/>
          <w:szCs w:val="28"/>
        </w:rPr>
        <w:t>«</w:t>
      </w:r>
      <w:r w:rsidRPr="00A75F37">
        <w:rPr>
          <w:rFonts w:ascii="Times New Roman" w:hAnsi="Times New Roman" w:cs="Times New Roman"/>
          <w:sz w:val="28"/>
          <w:szCs w:val="28"/>
        </w:rPr>
        <w:t>Об аудиторской деятельности</w:t>
      </w:r>
      <w:r w:rsidR="009B5DC6">
        <w:rPr>
          <w:rFonts w:ascii="Times New Roman" w:hAnsi="Times New Roman" w:cs="Times New Roman"/>
          <w:sz w:val="28"/>
          <w:szCs w:val="28"/>
        </w:rPr>
        <w:t>»</w:t>
      </w:r>
      <w:r w:rsidRPr="00A75F37">
        <w:rPr>
          <w:rFonts w:ascii="Times New Roman" w:hAnsi="Times New Roman" w:cs="Times New Roman"/>
          <w:sz w:val="28"/>
          <w:szCs w:val="28"/>
        </w:rPr>
        <w:t>.</w:t>
      </w:r>
    </w:p>
    <w:p w:rsidR="00A75F37" w:rsidRPr="00A75F37" w:rsidRDefault="00A75F37" w:rsidP="00217386">
      <w:pPr>
        <w:pStyle w:val="ConsPlusNormal"/>
        <w:suppressAutoHyphens w:val="0"/>
        <w:spacing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Аудитор выполняет следующие процедуры оценки рисков в целях ознакомления с деятельностью ООО «Жилищное хозяйство» и со средой, в которой она осуществляется, включая систему внутреннего контроля:</w:t>
      </w:r>
    </w:p>
    <w:p w:rsidR="00A75F37" w:rsidRPr="00A75F37" w:rsidRDefault="00A75F37" w:rsidP="00A75F37">
      <w:pPr>
        <w:pStyle w:val="ConsPlusNormal"/>
        <w:suppressAutoHyphens w:val="0"/>
        <w:spacing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 xml:space="preserve">-запросы в адрес руководства или других сотрудников </w:t>
      </w:r>
      <w:proofErr w:type="spellStart"/>
      <w:r w:rsidRPr="00A75F37">
        <w:rPr>
          <w:rFonts w:ascii="Times New Roman" w:hAnsi="Times New Roman" w:cs="Times New Roman"/>
          <w:sz w:val="28"/>
          <w:szCs w:val="28"/>
        </w:rPr>
        <w:t>аудируемого</w:t>
      </w:r>
      <w:proofErr w:type="spellEnd"/>
      <w:r w:rsidRPr="00A75F37">
        <w:rPr>
          <w:rFonts w:ascii="Times New Roman" w:hAnsi="Times New Roman" w:cs="Times New Roman"/>
          <w:sz w:val="28"/>
          <w:szCs w:val="28"/>
        </w:rPr>
        <w:t xml:space="preserve"> лица;</w:t>
      </w:r>
    </w:p>
    <w:p w:rsidR="00A75F37" w:rsidRPr="00A75F37" w:rsidRDefault="00A75F37" w:rsidP="00A75F37">
      <w:pPr>
        <w:pStyle w:val="ConsPlusNormal"/>
        <w:suppressAutoHyphens w:val="0"/>
        <w:spacing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lastRenderedPageBreak/>
        <w:t>-аналитические процедуры;</w:t>
      </w:r>
    </w:p>
    <w:p w:rsidR="00A75F37" w:rsidRPr="00A75F37" w:rsidRDefault="00A75F37" w:rsidP="00A75F37">
      <w:pPr>
        <w:pStyle w:val="ConsPlusNormal"/>
        <w:suppressAutoHyphens w:val="0"/>
        <w:spacing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-наблюдение и инспектирование.</w:t>
      </w:r>
    </w:p>
    <w:p w:rsidR="00A75F37" w:rsidRDefault="00A75F37" w:rsidP="00217386">
      <w:pPr>
        <w:widowControl w:val="0"/>
        <w:spacing w:after="0" w:line="360" w:lineRule="auto"/>
        <w:ind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 xml:space="preserve">Результаты тестирования системы внутреннего контроля оформлены рабочим документом аудитора. </w:t>
      </w:r>
    </w:p>
    <w:p w:rsidR="00A75F37" w:rsidRPr="00A75F37" w:rsidRDefault="00A75F37" w:rsidP="00217386">
      <w:pPr>
        <w:widowControl w:val="0"/>
        <w:spacing w:after="0" w:line="360" w:lineRule="auto"/>
        <w:ind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Таблица 1</w:t>
      </w:r>
      <w:r w:rsidR="00404397">
        <w:rPr>
          <w:rFonts w:ascii="Times New Roman" w:hAnsi="Times New Roman" w:cs="Times New Roman"/>
          <w:sz w:val="28"/>
          <w:szCs w:val="28"/>
        </w:rPr>
        <w:t>2</w:t>
      </w:r>
      <w:r w:rsidRPr="00A75F37">
        <w:rPr>
          <w:rFonts w:ascii="Times New Roman" w:hAnsi="Times New Roman" w:cs="Times New Roman"/>
          <w:sz w:val="28"/>
          <w:szCs w:val="28"/>
        </w:rPr>
        <w:t xml:space="preserve"> – РДА №1: Анкета тестов проверки состояния средств внутреннего контроля в части учета расчетов с поставщиками ООО «Жилищное хозяйство»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348"/>
        <w:gridCol w:w="2996"/>
        <w:gridCol w:w="2659"/>
      </w:tblGrid>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 п/п</w:t>
            </w:r>
          </w:p>
        </w:tc>
        <w:tc>
          <w:tcPr>
            <w:tcW w:w="3348"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Содержание вопроса (объекта исследования)</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Содержание ответа (результата проверки)</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Выводы и решения аудитора</w:t>
            </w:r>
          </w:p>
        </w:tc>
      </w:tr>
      <w:tr w:rsidR="00A75F37" w:rsidRPr="00A75F37" w:rsidTr="003C076F">
        <w:trPr>
          <w:trHeight w:val="150"/>
        </w:trPr>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1</w:t>
            </w:r>
          </w:p>
        </w:tc>
        <w:tc>
          <w:tcPr>
            <w:tcW w:w="3348"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2</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3</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4</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1</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pacing w:val="-4"/>
                <w:sz w:val="24"/>
                <w:szCs w:val="28"/>
              </w:rPr>
              <w:t xml:space="preserve">Разработан ли и утвержден приказ по </w:t>
            </w:r>
            <w:r w:rsidRPr="002D5CD0">
              <w:rPr>
                <w:rFonts w:ascii="Times New Roman" w:hAnsi="Times New Roman" w:cs="Times New Roman"/>
                <w:spacing w:val="-1"/>
                <w:sz w:val="24"/>
                <w:szCs w:val="28"/>
              </w:rPr>
              <w:t>учётной политике организации?</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Да, разработан</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2</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pacing w:val="-2"/>
                <w:sz w:val="24"/>
                <w:szCs w:val="28"/>
              </w:rPr>
              <w:t xml:space="preserve">Имеются ли должностные инструкции </w:t>
            </w:r>
            <w:r w:rsidRPr="002D5CD0">
              <w:rPr>
                <w:rFonts w:ascii="Times New Roman" w:hAnsi="Times New Roman" w:cs="Times New Roman"/>
                <w:spacing w:val="-1"/>
                <w:sz w:val="24"/>
                <w:szCs w:val="28"/>
              </w:rPr>
              <w:t>с распределением фактических обязанностей и полномочий бухгалтерской службы?</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Нет</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высокий, нужно разработать должностные инструкции</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3</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z w:val="24"/>
                <w:szCs w:val="28"/>
              </w:rPr>
              <w:t>Какая применяется форма бухгалтерского учета?</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Автоматизированная с использованием программы «1С:Бухгалтерия 8.3»</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4</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pacing w:val="-3"/>
                <w:sz w:val="24"/>
                <w:szCs w:val="28"/>
              </w:rPr>
              <w:t xml:space="preserve">Разработан ли рабочий план счетов </w:t>
            </w:r>
            <w:r w:rsidRPr="002D5CD0">
              <w:rPr>
                <w:rFonts w:ascii="Times New Roman" w:hAnsi="Times New Roman" w:cs="Times New Roman"/>
                <w:spacing w:val="-1"/>
                <w:sz w:val="24"/>
                <w:szCs w:val="28"/>
              </w:rPr>
              <w:t>бухгалтерский учёта?</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Да, разработан</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A75F37" w:rsidRPr="00A75F37" w:rsidTr="003C076F">
        <w:trPr>
          <w:trHeight w:val="1313"/>
        </w:trPr>
        <w:tc>
          <w:tcPr>
            <w:tcW w:w="0" w:type="auto"/>
          </w:tcPr>
          <w:p w:rsidR="0030174D" w:rsidRPr="002D5CD0" w:rsidRDefault="0030174D" w:rsidP="003C076F">
            <w:pPr>
              <w:widowControl w:val="0"/>
              <w:spacing w:after="0" w:line="240" w:lineRule="auto"/>
              <w:contextualSpacing/>
              <w:jc w:val="center"/>
              <w:rPr>
                <w:rFonts w:ascii="Times New Roman" w:eastAsia="Calibri" w:hAnsi="Times New Roman" w:cs="Times New Roman"/>
                <w:sz w:val="24"/>
                <w:szCs w:val="28"/>
              </w:rPr>
            </w:pPr>
          </w:p>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5</w:t>
            </w:r>
          </w:p>
        </w:tc>
        <w:tc>
          <w:tcPr>
            <w:tcW w:w="3348" w:type="dxa"/>
          </w:tcPr>
          <w:p w:rsidR="00A75F37" w:rsidRPr="002D5CD0" w:rsidRDefault="00A75F37" w:rsidP="003C076F">
            <w:pPr>
              <w:spacing w:after="0" w:line="240" w:lineRule="auto"/>
              <w:rPr>
                <w:rFonts w:ascii="Times New Roman" w:hAnsi="Times New Roman" w:cs="Times New Roman"/>
                <w:sz w:val="24"/>
                <w:szCs w:val="28"/>
              </w:rPr>
            </w:pPr>
            <w:r w:rsidRPr="002D5CD0">
              <w:rPr>
                <w:rFonts w:ascii="Times New Roman" w:hAnsi="Times New Roman" w:cs="Times New Roman"/>
                <w:sz w:val="24"/>
                <w:szCs w:val="28"/>
              </w:rPr>
              <w:t xml:space="preserve">Разработан ли график </w:t>
            </w:r>
            <w:r w:rsidRPr="002D5CD0">
              <w:rPr>
                <w:rFonts w:ascii="Times New Roman" w:hAnsi="Times New Roman" w:cs="Times New Roman"/>
                <w:spacing w:val="-1"/>
                <w:sz w:val="24"/>
                <w:szCs w:val="28"/>
              </w:rPr>
              <w:t>документооборота и о</w:t>
            </w:r>
            <w:r w:rsidRPr="002D5CD0">
              <w:rPr>
                <w:rFonts w:ascii="Times New Roman" w:hAnsi="Times New Roman" w:cs="Times New Roman"/>
                <w:sz w:val="24"/>
                <w:szCs w:val="28"/>
              </w:rPr>
              <w:t xml:space="preserve">существляется ли контроль за его </w:t>
            </w:r>
            <w:r w:rsidRPr="002D5CD0">
              <w:rPr>
                <w:rFonts w:ascii="Times New Roman" w:hAnsi="Times New Roman" w:cs="Times New Roman"/>
                <w:spacing w:val="-1"/>
                <w:sz w:val="24"/>
                <w:szCs w:val="28"/>
              </w:rPr>
              <w:t>выполнением?</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Нет</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высокий, необходимо разработать график документооборота</w:t>
            </w:r>
          </w:p>
        </w:tc>
      </w:tr>
      <w:tr w:rsidR="00A75F37" w:rsidRPr="00A75F37" w:rsidTr="003C076F">
        <w:trPr>
          <w:trHeight w:val="1250"/>
        </w:trPr>
        <w:tc>
          <w:tcPr>
            <w:tcW w:w="0" w:type="auto"/>
          </w:tcPr>
          <w:p w:rsidR="00437571" w:rsidRPr="002D5CD0" w:rsidRDefault="00437571" w:rsidP="003C076F">
            <w:pPr>
              <w:widowControl w:val="0"/>
              <w:spacing w:after="0" w:line="240" w:lineRule="auto"/>
              <w:contextualSpacing/>
              <w:jc w:val="center"/>
              <w:rPr>
                <w:rFonts w:ascii="Times New Roman" w:eastAsia="Calibri" w:hAnsi="Times New Roman" w:cs="Times New Roman"/>
                <w:sz w:val="24"/>
                <w:szCs w:val="28"/>
              </w:rPr>
            </w:pPr>
          </w:p>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6</w:t>
            </w:r>
          </w:p>
        </w:tc>
        <w:tc>
          <w:tcPr>
            <w:tcW w:w="3348" w:type="dxa"/>
          </w:tcPr>
          <w:p w:rsidR="00A75F37" w:rsidRPr="002D5CD0" w:rsidRDefault="00A75F37" w:rsidP="003C076F">
            <w:pPr>
              <w:spacing w:after="0" w:line="240" w:lineRule="auto"/>
              <w:rPr>
                <w:rFonts w:ascii="Times New Roman" w:hAnsi="Times New Roman" w:cs="Times New Roman"/>
                <w:sz w:val="24"/>
                <w:szCs w:val="28"/>
              </w:rPr>
            </w:pPr>
            <w:r w:rsidRPr="002D5CD0">
              <w:rPr>
                <w:rFonts w:ascii="Times New Roman" w:hAnsi="Times New Roman" w:cs="Times New Roman"/>
                <w:spacing w:val="-1"/>
                <w:sz w:val="24"/>
                <w:szCs w:val="28"/>
              </w:rPr>
              <w:t xml:space="preserve">Применяемая форма </w:t>
            </w:r>
            <w:r w:rsidRPr="002D5CD0">
              <w:rPr>
                <w:rFonts w:ascii="Times New Roman" w:hAnsi="Times New Roman" w:cs="Times New Roman"/>
                <w:sz w:val="24"/>
                <w:szCs w:val="28"/>
              </w:rPr>
              <w:t xml:space="preserve">бухгалтерского учёта (журнально-ордерная, мемориально-ордерная, </w:t>
            </w:r>
            <w:r w:rsidRPr="002D5CD0">
              <w:rPr>
                <w:rFonts w:ascii="Times New Roman" w:hAnsi="Times New Roman" w:cs="Times New Roman"/>
                <w:spacing w:val="-1"/>
                <w:sz w:val="24"/>
                <w:szCs w:val="28"/>
              </w:rPr>
              <w:t>журнал-главная и т.д.)</w:t>
            </w:r>
          </w:p>
        </w:tc>
        <w:tc>
          <w:tcPr>
            <w:tcW w:w="2996" w:type="dxa"/>
          </w:tcPr>
          <w:p w:rsidR="00437571" w:rsidRPr="002D5CD0" w:rsidRDefault="00437571" w:rsidP="003C076F">
            <w:pPr>
              <w:widowControl w:val="0"/>
              <w:spacing w:after="0" w:line="240" w:lineRule="auto"/>
              <w:contextualSpacing/>
              <w:jc w:val="center"/>
              <w:rPr>
                <w:rFonts w:ascii="Times New Roman" w:eastAsia="Calibri" w:hAnsi="Times New Roman" w:cs="Times New Roman"/>
                <w:sz w:val="24"/>
                <w:szCs w:val="28"/>
              </w:rPr>
            </w:pPr>
          </w:p>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Журнально-ордерная</w:t>
            </w:r>
          </w:p>
        </w:tc>
        <w:tc>
          <w:tcPr>
            <w:tcW w:w="2659" w:type="dxa"/>
          </w:tcPr>
          <w:p w:rsidR="00437571" w:rsidRPr="002D5CD0" w:rsidRDefault="00437571" w:rsidP="003C076F">
            <w:pPr>
              <w:widowControl w:val="0"/>
              <w:spacing w:after="0" w:line="240" w:lineRule="auto"/>
              <w:contextualSpacing/>
              <w:jc w:val="center"/>
              <w:rPr>
                <w:rFonts w:ascii="Times New Roman" w:eastAsia="Calibri" w:hAnsi="Times New Roman" w:cs="Times New Roman"/>
                <w:sz w:val="24"/>
                <w:szCs w:val="28"/>
              </w:rPr>
            </w:pPr>
          </w:p>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7</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z w:val="24"/>
                <w:szCs w:val="28"/>
              </w:rPr>
              <w:t>Имеется ли постоянно действующая инвентаризационная комиссия?</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Инвентаризационная комиссия утверждена</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8</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pacing w:val="-3"/>
                <w:sz w:val="24"/>
                <w:szCs w:val="28"/>
              </w:rPr>
              <w:t>Утвержден ли график проведения инвентаризации?</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Нет, инвентаризация проводится в конце года</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высокий, следует проверить результаты инвентаризации</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9</w:t>
            </w:r>
          </w:p>
        </w:tc>
        <w:tc>
          <w:tcPr>
            <w:tcW w:w="3348" w:type="dxa"/>
          </w:tcPr>
          <w:p w:rsidR="00A75F37" w:rsidRPr="002D5CD0" w:rsidRDefault="00A75F37" w:rsidP="003C076F">
            <w:pPr>
              <w:widowControl w:val="0"/>
              <w:shd w:val="clear" w:color="auto" w:fill="FFFFFF"/>
              <w:autoSpaceDE w:val="0"/>
              <w:autoSpaceDN w:val="0"/>
              <w:adjustRightInd w:val="0"/>
              <w:spacing w:after="0" w:line="240" w:lineRule="auto"/>
              <w:rPr>
                <w:rFonts w:ascii="Times New Roman" w:hAnsi="Times New Roman" w:cs="Times New Roman"/>
                <w:sz w:val="24"/>
                <w:szCs w:val="28"/>
              </w:rPr>
            </w:pPr>
            <w:r w:rsidRPr="002D5CD0">
              <w:rPr>
                <w:rFonts w:ascii="Times New Roman" w:hAnsi="Times New Roman" w:cs="Times New Roman"/>
                <w:sz w:val="24"/>
                <w:szCs w:val="28"/>
              </w:rPr>
              <w:t xml:space="preserve">Определен ли приказом директора круг лиц, имеющих право подписи первичных учетных документов? </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Да</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3C076F" w:rsidRPr="00A75F37" w:rsidTr="003C076F">
        <w:tc>
          <w:tcPr>
            <w:tcW w:w="9571" w:type="dxa"/>
            <w:gridSpan w:val="4"/>
            <w:tcBorders>
              <w:top w:val="nil"/>
              <w:left w:val="nil"/>
              <w:right w:val="nil"/>
            </w:tcBorders>
            <w:vAlign w:val="center"/>
          </w:tcPr>
          <w:p w:rsidR="003C076F" w:rsidRDefault="003C076F" w:rsidP="003C076F">
            <w:pPr>
              <w:widowControl w:val="0"/>
              <w:spacing w:after="0" w:line="240" w:lineRule="auto"/>
              <w:contextualSpacing/>
              <w:jc w:val="right"/>
              <w:rPr>
                <w:rFonts w:ascii="Times New Roman" w:eastAsia="Calibri" w:hAnsi="Times New Roman" w:cs="Times New Roman"/>
                <w:sz w:val="24"/>
                <w:szCs w:val="28"/>
              </w:rPr>
            </w:pPr>
            <w:r>
              <w:rPr>
                <w:rFonts w:ascii="Times New Roman" w:eastAsia="Calibri" w:hAnsi="Times New Roman" w:cs="Times New Roman"/>
                <w:sz w:val="24"/>
                <w:szCs w:val="28"/>
              </w:rPr>
              <w:lastRenderedPageBreak/>
              <w:t>Продолжение таблицы 12</w:t>
            </w:r>
          </w:p>
        </w:tc>
      </w:tr>
      <w:tr w:rsidR="003C076F" w:rsidRPr="00A75F37" w:rsidTr="003C076F">
        <w:tc>
          <w:tcPr>
            <w:tcW w:w="0" w:type="auto"/>
            <w:vAlign w:val="center"/>
          </w:tcPr>
          <w:p w:rsidR="003C076F" w:rsidRPr="002D5CD0" w:rsidRDefault="003C076F" w:rsidP="003C076F">
            <w:pPr>
              <w:widowControl w:val="0"/>
              <w:spacing w:after="0" w:line="240" w:lineRule="auto"/>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3348" w:type="dxa"/>
            <w:vAlign w:val="center"/>
          </w:tcPr>
          <w:p w:rsidR="003C076F" w:rsidRPr="002D5CD0" w:rsidRDefault="003C076F" w:rsidP="003C076F">
            <w:pPr>
              <w:widowControl w:val="0"/>
              <w:spacing w:after="0" w:line="240" w:lineRule="auto"/>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2996" w:type="dxa"/>
            <w:vAlign w:val="center"/>
          </w:tcPr>
          <w:p w:rsidR="003C076F" w:rsidRPr="002D5CD0" w:rsidRDefault="003C076F" w:rsidP="003C076F">
            <w:pPr>
              <w:widowControl w:val="0"/>
              <w:spacing w:after="0" w:line="240" w:lineRule="auto"/>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2659" w:type="dxa"/>
            <w:vAlign w:val="center"/>
          </w:tcPr>
          <w:p w:rsidR="003C076F" w:rsidRPr="002D5CD0" w:rsidRDefault="003C076F" w:rsidP="003C076F">
            <w:pPr>
              <w:widowControl w:val="0"/>
              <w:spacing w:after="0" w:line="240" w:lineRule="auto"/>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10</w:t>
            </w:r>
          </w:p>
        </w:tc>
        <w:tc>
          <w:tcPr>
            <w:tcW w:w="3348" w:type="dxa"/>
          </w:tcPr>
          <w:p w:rsidR="00A75F37" w:rsidRPr="002D5CD0" w:rsidRDefault="00A75F37" w:rsidP="003C076F">
            <w:pPr>
              <w:widowControl w:val="0"/>
              <w:spacing w:after="0" w:line="240" w:lineRule="auto"/>
              <w:contextualSpacing/>
              <w:rPr>
                <w:rFonts w:ascii="Times New Roman" w:eastAsia="Calibri" w:hAnsi="Times New Roman" w:cs="Times New Roman"/>
                <w:sz w:val="24"/>
                <w:szCs w:val="28"/>
              </w:rPr>
            </w:pPr>
            <w:r w:rsidRPr="002D5CD0">
              <w:rPr>
                <w:rFonts w:ascii="Times New Roman" w:eastAsia="Calibri" w:hAnsi="Times New Roman" w:cs="Times New Roman"/>
                <w:sz w:val="24"/>
                <w:szCs w:val="28"/>
              </w:rPr>
              <w:t>Утверждены ли формы первичной документации?</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Да</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низкий</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11</w:t>
            </w:r>
          </w:p>
        </w:tc>
        <w:tc>
          <w:tcPr>
            <w:tcW w:w="3348" w:type="dxa"/>
          </w:tcPr>
          <w:p w:rsidR="00A75F37" w:rsidRPr="002D5CD0" w:rsidRDefault="00A75F37" w:rsidP="003C076F">
            <w:pPr>
              <w:widowControl w:val="0"/>
              <w:spacing w:after="0" w:line="240" w:lineRule="auto"/>
              <w:contextualSpacing/>
              <w:rPr>
                <w:rFonts w:ascii="Times New Roman" w:eastAsia="Calibri" w:hAnsi="Times New Roman" w:cs="Times New Roman"/>
                <w:sz w:val="24"/>
                <w:szCs w:val="28"/>
              </w:rPr>
            </w:pPr>
            <w:r w:rsidRPr="002D5CD0">
              <w:rPr>
                <w:rFonts w:ascii="Times New Roman" w:eastAsia="Calibri" w:hAnsi="Times New Roman" w:cs="Times New Roman"/>
                <w:sz w:val="24"/>
                <w:szCs w:val="28"/>
              </w:rPr>
              <w:t>Имеются ли оригиналы заключенных договоров с поставщиками</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Нет</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высокий, проверить оригиналы договоров</w:t>
            </w:r>
          </w:p>
        </w:tc>
      </w:tr>
      <w:tr w:rsidR="00A75F37" w:rsidRPr="00A75F37" w:rsidTr="003C076F">
        <w:tc>
          <w:tcPr>
            <w:tcW w:w="0" w:type="auto"/>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12</w:t>
            </w:r>
          </w:p>
        </w:tc>
        <w:tc>
          <w:tcPr>
            <w:tcW w:w="3348" w:type="dxa"/>
          </w:tcPr>
          <w:p w:rsidR="00A75F37" w:rsidRPr="002D5CD0" w:rsidRDefault="00A75F37" w:rsidP="003C076F">
            <w:pPr>
              <w:widowControl w:val="0"/>
              <w:spacing w:after="0" w:line="240" w:lineRule="auto"/>
              <w:contextualSpacing/>
              <w:rPr>
                <w:rFonts w:ascii="Times New Roman" w:eastAsia="Calibri" w:hAnsi="Times New Roman" w:cs="Times New Roman"/>
                <w:sz w:val="24"/>
                <w:szCs w:val="28"/>
              </w:rPr>
            </w:pPr>
            <w:r w:rsidRPr="002D5CD0">
              <w:rPr>
                <w:rFonts w:ascii="Times New Roman" w:eastAsia="Calibri" w:hAnsi="Times New Roman" w:cs="Times New Roman"/>
                <w:sz w:val="24"/>
                <w:szCs w:val="28"/>
              </w:rPr>
              <w:t>Ограничен ли доступ к информации, содержащихся в компьютерных базах данных бухгалтерского учета?</w:t>
            </w:r>
          </w:p>
        </w:tc>
        <w:tc>
          <w:tcPr>
            <w:tcW w:w="2996"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Нет</w:t>
            </w:r>
          </w:p>
        </w:tc>
        <w:tc>
          <w:tcPr>
            <w:tcW w:w="2659" w:type="dxa"/>
          </w:tcPr>
          <w:p w:rsidR="00A75F37" w:rsidRPr="002D5CD0" w:rsidRDefault="00A75F37" w:rsidP="003C076F">
            <w:pPr>
              <w:widowControl w:val="0"/>
              <w:spacing w:after="0" w:line="240" w:lineRule="auto"/>
              <w:contextualSpacing/>
              <w:jc w:val="center"/>
              <w:rPr>
                <w:rFonts w:ascii="Times New Roman" w:eastAsia="Calibri" w:hAnsi="Times New Roman" w:cs="Times New Roman"/>
                <w:sz w:val="24"/>
                <w:szCs w:val="28"/>
              </w:rPr>
            </w:pPr>
            <w:r w:rsidRPr="002D5CD0">
              <w:rPr>
                <w:rFonts w:ascii="Times New Roman" w:eastAsia="Calibri" w:hAnsi="Times New Roman" w:cs="Times New Roman"/>
                <w:sz w:val="24"/>
                <w:szCs w:val="28"/>
              </w:rPr>
              <w:t>РССИ высокий, может вызвать не согласованность ввода данных в систему учёта</w:t>
            </w:r>
          </w:p>
        </w:tc>
      </w:tr>
    </w:tbl>
    <w:p w:rsidR="00A75F37" w:rsidRPr="00A75F37" w:rsidRDefault="00A75F37" w:rsidP="00217386">
      <w:pPr>
        <w:widowControl w:val="0"/>
        <w:tabs>
          <w:tab w:val="left" w:pos="2475"/>
        </w:tabs>
        <w:spacing w:after="0" w:line="360" w:lineRule="auto"/>
        <w:ind w:firstLine="709"/>
        <w:contextualSpacing/>
        <w:jc w:val="both"/>
        <w:rPr>
          <w:rFonts w:ascii="Times New Roman" w:hAnsi="Times New Roman" w:cs="Times New Roman"/>
          <w:sz w:val="28"/>
          <w:szCs w:val="28"/>
        </w:rPr>
      </w:pPr>
      <w:r w:rsidRPr="00A75F37">
        <w:rPr>
          <w:rFonts w:ascii="Times New Roman" w:hAnsi="Times New Roman" w:cs="Times New Roman"/>
          <w:sz w:val="28"/>
          <w:szCs w:val="28"/>
          <w:shd w:val="clear" w:color="auto" w:fill="FFFFFF"/>
        </w:rPr>
        <w:t xml:space="preserve">По результатам проведенного теста </w:t>
      </w:r>
      <w:r w:rsidRPr="00A75F37">
        <w:rPr>
          <w:rFonts w:ascii="Times New Roman" w:hAnsi="Times New Roman" w:cs="Times New Roman"/>
          <w:sz w:val="28"/>
          <w:szCs w:val="28"/>
        </w:rPr>
        <w:t xml:space="preserve">внутреннего контроля в ООО «Жилищное хозяйство» можно сделать вывод, что внутренний контроль находится на среднем уровне. Следует обратить внимание на участки, на которые оказывают влияние вопросы, имеющие отрицательный ответ. </w:t>
      </w:r>
    </w:p>
    <w:p w:rsidR="00A75F37" w:rsidRPr="00A75F37" w:rsidRDefault="00A75F37" w:rsidP="00217386">
      <w:pPr>
        <w:widowControl w:val="0"/>
        <w:tabs>
          <w:tab w:val="left" w:pos="2475"/>
        </w:tabs>
        <w:spacing w:after="0" w:line="360" w:lineRule="auto"/>
        <w:ind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 xml:space="preserve">Также нужно взять во внимание, что ООО «Жилищное хозяйство» относится к субъектам малого предпринимательства. </w:t>
      </w:r>
    </w:p>
    <w:p w:rsidR="00A75F37" w:rsidRPr="00A75F37" w:rsidRDefault="00A75F37" w:rsidP="00217386">
      <w:pPr>
        <w:widowControl w:val="0"/>
        <w:spacing w:after="0" w:line="360" w:lineRule="auto"/>
        <w:ind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Во время аудита малых предприятий следует обратить внимание на некоторые факторы риска:</w:t>
      </w:r>
    </w:p>
    <w:p w:rsidR="00A75F37" w:rsidRPr="00A75F37" w:rsidRDefault="00A75F37" w:rsidP="00217386">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учетные записи могут вестись нерегулярно, без последовательного соблюдения формальных требований, могут не отражать реального положения дел, что повышает риск искажений бухгалтерской отчетности;</w:t>
      </w:r>
    </w:p>
    <w:p w:rsidR="00A75F37" w:rsidRPr="00A75F37" w:rsidRDefault="00A75F37" w:rsidP="00217386">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вследствие меньшего, чем в иных экономических субъектах, количества учетных работников по объективным причинам невозможно обеспечить надлежащее разделение их ответственности и полномочий;</w:t>
      </w:r>
    </w:p>
    <w:p w:rsidR="00A75F37" w:rsidRPr="00A75F37" w:rsidRDefault="00A75F37" w:rsidP="00217386">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A75F37">
        <w:rPr>
          <w:rFonts w:ascii="Times New Roman" w:hAnsi="Times New Roman" w:cs="Times New Roman"/>
          <w:sz w:val="28"/>
          <w:szCs w:val="28"/>
        </w:rPr>
        <w:t xml:space="preserve">при ограниченном числе сотрудников, ведущих бухгалтерский учет, затруднены или невозможны регулярные взаимные сверки учетных данных, что повышает риск возникновения ошибок и искажений бухгалтерской отчетности. </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hAnsi="Times New Roman" w:cs="Times New Roman"/>
          <w:sz w:val="28"/>
          <w:szCs w:val="28"/>
        </w:rPr>
        <w:t>Таким образом, выявленные риски не приведут к существенному искажению бухгалтерской отчетности, в части учета расчетов с поставщиками.</w:t>
      </w:r>
    </w:p>
    <w:p w:rsidR="00A75F37" w:rsidRPr="00A75F37" w:rsidRDefault="00A75F37" w:rsidP="00A75F37">
      <w:pPr>
        <w:widowControl w:val="0"/>
        <w:tabs>
          <w:tab w:val="left" w:pos="993"/>
        </w:tabs>
        <w:contextualSpacing/>
        <w:rPr>
          <w:rFonts w:ascii="Times New Roman" w:hAnsi="Times New Roman" w:cs="Times New Roman"/>
          <w:sz w:val="28"/>
          <w:szCs w:val="28"/>
        </w:rPr>
      </w:pPr>
    </w:p>
    <w:p w:rsidR="00A75F37" w:rsidRPr="00A75F37" w:rsidRDefault="00A75F37" w:rsidP="002D5CD0">
      <w:pPr>
        <w:pStyle w:val="2"/>
        <w:numPr>
          <w:ilvl w:val="0"/>
          <w:numId w:val="0"/>
        </w:numPr>
        <w:spacing w:line="360" w:lineRule="auto"/>
        <w:ind w:left="792"/>
      </w:pPr>
      <w:bookmarkStart w:id="10" w:name="_Toc484624980"/>
      <w:r w:rsidRPr="00A75F37">
        <w:lastRenderedPageBreak/>
        <w:t>3.2 Уровень существенности ошибки</w:t>
      </w:r>
      <w:bookmarkEnd w:id="10"/>
    </w:p>
    <w:p w:rsidR="00A75F37" w:rsidRPr="00A75F37" w:rsidRDefault="00A75F37" w:rsidP="00A75F37">
      <w:pPr>
        <w:widowControl w:val="0"/>
        <w:tabs>
          <w:tab w:val="left" w:pos="993"/>
        </w:tabs>
        <w:contextualSpacing/>
        <w:rPr>
          <w:rFonts w:ascii="Times New Roman" w:hAnsi="Times New Roman" w:cs="Times New Roman"/>
          <w:sz w:val="28"/>
          <w:szCs w:val="28"/>
        </w:rPr>
      </w:pPr>
    </w:p>
    <w:p w:rsidR="00A75F37" w:rsidRPr="00A75F37" w:rsidRDefault="00A75F37" w:rsidP="00217386">
      <w:pPr>
        <w:widowControl w:val="0"/>
        <w:autoSpaceDE w:val="0"/>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Существенность – это максимально допустимый размер ошибочной суммы в котором может быть показана в отчетности и рассматривается как несущественное.</w:t>
      </w:r>
    </w:p>
    <w:p w:rsidR="002D5CD0" w:rsidRPr="00A75F37" w:rsidRDefault="00A75F37" w:rsidP="00217386">
      <w:pPr>
        <w:widowControl w:val="0"/>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Определим ур</w:t>
      </w:r>
      <w:r w:rsidR="00404397">
        <w:rPr>
          <w:rFonts w:ascii="Times New Roman" w:hAnsi="Times New Roman" w:cs="Times New Roman"/>
          <w:sz w:val="28"/>
          <w:szCs w:val="28"/>
        </w:rPr>
        <w:t>овень существенности в таблице 13</w:t>
      </w:r>
      <w:r w:rsidRPr="00A75F37">
        <w:rPr>
          <w:rFonts w:ascii="Times New Roman" w:hAnsi="Times New Roman" w:cs="Times New Roman"/>
          <w:sz w:val="28"/>
          <w:szCs w:val="28"/>
        </w:rPr>
        <w:t>.</w:t>
      </w:r>
    </w:p>
    <w:tbl>
      <w:tblPr>
        <w:tblpPr w:leftFromText="180" w:rightFromText="180" w:vertAnchor="text" w:horzAnchor="margin" w:tblpY="1105"/>
        <w:tblW w:w="9356" w:type="dxa"/>
        <w:tblLayout w:type="fixed"/>
        <w:tblLook w:val="04A0" w:firstRow="1" w:lastRow="0" w:firstColumn="1" w:lastColumn="0" w:noHBand="0" w:noVBand="1"/>
      </w:tblPr>
      <w:tblGrid>
        <w:gridCol w:w="2977"/>
        <w:gridCol w:w="2465"/>
        <w:gridCol w:w="1559"/>
        <w:gridCol w:w="2355"/>
      </w:tblGrid>
      <w:tr w:rsidR="00A34E9E" w:rsidRPr="00A75F37" w:rsidTr="00A34E9E">
        <w:tc>
          <w:tcPr>
            <w:tcW w:w="2977" w:type="dxa"/>
            <w:tcBorders>
              <w:top w:val="single" w:sz="4" w:space="0" w:color="000000"/>
              <w:left w:val="single" w:sz="4" w:space="0" w:color="000000"/>
              <w:bottom w:val="single" w:sz="4" w:space="0" w:color="000000"/>
              <w:right w:val="nil"/>
            </w:tcBorders>
            <w:vAlign w:val="center"/>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Наименование базового показателя</w:t>
            </w:r>
          </w:p>
        </w:tc>
        <w:tc>
          <w:tcPr>
            <w:tcW w:w="2465" w:type="dxa"/>
            <w:tcBorders>
              <w:top w:val="single" w:sz="4" w:space="0" w:color="000000"/>
              <w:left w:val="single" w:sz="4" w:space="0" w:color="000000"/>
              <w:bottom w:val="single" w:sz="4" w:space="0" w:color="000000"/>
              <w:right w:val="nil"/>
            </w:tcBorders>
            <w:vAlign w:val="center"/>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Значение базового показателя (тыс. руб.)</w:t>
            </w:r>
          </w:p>
        </w:tc>
        <w:tc>
          <w:tcPr>
            <w:tcW w:w="1559" w:type="dxa"/>
            <w:tcBorders>
              <w:top w:val="single" w:sz="4" w:space="0" w:color="000000"/>
              <w:left w:val="single" w:sz="4" w:space="0" w:color="000000"/>
              <w:bottom w:val="single" w:sz="4" w:space="0" w:color="000000"/>
              <w:right w:val="nil"/>
            </w:tcBorders>
            <w:vAlign w:val="center"/>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Доля (%)</w:t>
            </w:r>
          </w:p>
        </w:tc>
        <w:tc>
          <w:tcPr>
            <w:tcW w:w="2355" w:type="dxa"/>
            <w:tcBorders>
              <w:top w:val="single" w:sz="4" w:space="0" w:color="000000"/>
              <w:left w:val="single" w:sz="4" w:space="0" w:color="000000"/>
              <w:bottom w:val="single" w:sz="4" w:space="0" w:color="000000"/>
              <w:right w:val="single" w:sz="4" w:space="0" w:color="000000"/>
            </w:tcBorders>
            <w:vAlign w:val="center"/>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Значение уровня существенности (тыс. руб.)</w:t>
            </w:r>
          </w:p>
        </w:tc>
      </w:tr>
      <w:tr w:rsidR="00A34E9E" w:rsidRPr="00A75F37" w:rsidTr="00A34E9E">
        <w:tc>
          <w:tcPr>
            <w:tcW w:w="2977" w:type="dxa"/>
            <w:tcBorders>
              <w:top w:val="nil"/>
              <w:left w:val="single" w:sz="4" w:space="0" w:color="000000"/>
              <w:bottom w:val="single" w:sz="4" w:space="0" w:color="000000"/>
              <w:right w:val="nil"/>
            </w:tcBorders>
            <w:hideMark/>
          </w:tcPr>
          <w:p w:rsidR="00A34E9E" w:rsidRPr="00A34E9E" w:rsidRDefault="00A34E9E" w:rsidP="009B5DC6">
            <w:pPr>
              <w:widowControl w:val="0"/>
              <w:autoSpaceDE w:val="0"/>
              <w:snapToGrid w:val="0"/>
              <w:spacing w:after="0" w:line="240" w:lineRule="auto"/>
              <w:ind w:firstLine="34"/>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 xml:space="preserve">Чистая прибыль </w:t>
            </w:r>
          </w:p>
        </w:tc>
        <w:tc>
          <w:tcPr>
            <w:tcW w:w="2465"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1055</w:t>
            </w:r>
          </w:p>
        </w:tc>
        <w:tc>
          <w:tcPr>
            <w:tcW w:w="1559"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5</w:t>
            </w:r>
          </w:p>
        </w:tc>
        <w:tc>
          <w:tcPr>
            <w:tcW w:w="2355" w:type="dxa"/>
            <w:tcBorders>
              <w:top w:val="nil"/>
              <w:left w:val="single" w:sz="4" w:space="0" w:color="000000"/>
              <w:bottom w:val="single" w:sz="4" w:space="0" w:color="000000"/>
              <w:right w:val="single" w:sz="4" w:space="0" w:color="000000"/>
            </w:tcBorders>
            <w:hideMark/>
          </w:tcPr>
          <w:p w:rsidR="00A34E9E" w:rsidRPr="00A34E9E" w:rsidRDefault="00A34E9E" w:rsidP="009B5DC6">
            <w:pPr>
              <w:widowControl w:val="0"/>
              <w:spacing w:after="0" w:line="240" w:lineRule="auto"/>
              <w:jc w:val="center"/>
              <w:rPr>
                <w:rFonts w:ascii="Times New Roman" w:hAnsi="Times New Roman" w:cs="Times New Roman"/>
                <w:sz w:val="24"/>
                <w:szCs w:val="28"/>
              </w:rPr>
            </w:pPr>
            <w:r w:rsidRPr="00A34E9E">
              <w:rPr>
                <w:rFonts w:ascii="Times New Roman" w:hAnsi="Times New Roman" w:cs="Times New Roman"/>
                <w:sz w:val="24"/>
                <w:szCs w:val="28"/>
              </w:rPr>
              <w:t>53</w:t>
            </w:r>
          </w:p>
        </w:tc>
      </w:tr>
      <w:tr w:rsidR="00A34E9E" w:rsidRPr="00A75F37" w:rsidTr="00A34E9E">
        <w:tc>
          <w:tcPr>
            <w:tcW w:w="2977" w:type="dxa"/>
            <w:tcBorders>
              <w:top w:val="nil"/>
              <w:left w:val="single" w:sz="4" w:space="0" w:color="000000"/>
              <w:bottom w:val="single" w:sz="4" w:space="0" w:color="000000"/>
              <w:right w:val="nil"/>
            </w:tcBorders>
            <w:hideMark/>
          </w:tcPr>
          <w:p w:rsidR="00A34E9E" w:rsidRPr="00A34E9E" w:rsidRDefault="00A34E9E" w:rsidP="009B5DC6">
            <w:pPr>
              <w:widowControl w:val="0"/>
              <w:autoSpaceDE w:val="0"/>
              <w:snapToGrid w:val="0"/>
              <w:spacing w:after="0" w:line="240" w:lineRule="auto"/>
              <w:ind w:firstLine="34"/>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Объем продаж (без НДС)</w:t>
            </w:r>
          </w:p>
        </w:tc>
        <w:tc>
          <w:tcPr>
            <w:tcW w:w="2465"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47427</w:t>
            </w:r>
          </w:p>
        </w:tc>
        <w:tc>
          <w:tcPr>
            <w:tcW w:w="1559"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2</w:t>
            </w:r>
          </w:p>
        </w:tc>
        <w:tc>
          <w:tcPr>
            <w:tcW w:w="2355" w:type="dxa"/>
            <w:tcBorders>
              <w:top w:val="nil"/>
              <w:left w:val="single" w:sz="4" w:space="0" w:color="000000"/>
              <w:bottom w:val="single" w:sz="4" w:space="0" w:color="000000"/>
              <w:right w:val="single" w:sz="4" w:space="0" w:color="000000"/>
            </w:tcBorders>
            <w:hideMark/>
          </w:tcPr>
          <w:p w:rsidR="00A34E9E" w:rsidRPr="00A34E9E" w:rsidRDefault="00A34E9E" w:rsidP="009B5DC6">
            <w:pPr>
              <w:widowControl w:val="0"/>
              <w:spacing w:after="0" w:line="240" w:lineRule="auto"/>
              <w:jc w:val="center"/>
              <w:rPr>
                <w:rFonts w:ascii="Times New Roman" w:hAnsi="Times New Roman" w:cs="Times New Roman"/>
                <w:sz w:val="24"/>
                <w:szCs w:val="28"/>
              </w:rPr>
            </w:pPr>
            <w:r w:rsidRPr="00A34E9E">
              <w:rPr>
                <w:rFonts w:ascii="Times New Roman" w:hAnsi="Times New Roman" w:cs="Times New Roman"/>
                <w:sz w:val="24"/>
                <w:szCs w:val="28"/>
              </w:rPr>
              <w:t>949</w:t>
            </w:r>
          </w:p>
        </w:tc>
      </w:tr>
      <w:tr w:rsidR="00A34E9E" w:rsidRPr="00A75F37" w:rsidTr="00A34E9E">
        <w:tc>
          <w:tcPr>
            <w:tcW w:w="2977" w:type="dxa"/>
            <w:tcBorders>
              <w:top w:val="nil"/>
              <w:left w:val="single" w:sz="4" w:space="0" w:color="000000"/>
              <w:bottom w:val="single" w:sz="4" w:space="0" w:color="000000"/>
              <w:right w:val="nil"/>
            </w:tcBorders>
            <w:hideMark/>
          </w:tcPr>
          <w:p w:rsidR="00A34E9E" w:rsidRPr="00A34E9E" w:rsidRDefault="00A34E9E" w:rsidP="009B5DC6">
            <w:pPr>
              <w:widowControl w:val="0"/>
              <w:autoSpaceDE w:val="0"/>
              <w:snapToGrid w:val="0"/>
              <w:spacing w:after="0" w:line="240" w:lineRule="auto"/>
              <w:ind w:firstLine="34"/>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Валюта баланса</w:t>
            </w:r>
          </w:p>
        </w:tc>
        <w:tc>
          <w:tcPr>
            <w:tcW w:w="2465"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8787</w:t>
            </w:r>
          </w:p>
        </w:tc>
        <w:tc>
          <w:tcPr>
            <w:tcW w:w="1559"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2</w:t>
            </w:r>
          </w:p>
        </w:tc>
        <w:tc>
          <w:tcPr>
            <w:tcW w:w="2355" w:type="dxa"/>
            <w:tcBorders>
              <w:top w:val="nil"/>
              <w:left w:val="single" w:sz="4" w:space="0" w:color="000000"/>
              <w:bottom w:val="single" w:sz="4" w:space="0" w:color="000000"/>
              <w:right w:val="single" w:sz="4" w:space="0" w:color="000000"/>
            </w:tcBorders>
            <w:hideMark/>
          </w:tcPr>
          <w:p w:rsidR="00A34E9E" w:rsidRPr="00A34E9E" w:rsidRDefault="00A34E9E" w:rsidP="009B5DC6">
            <w:pPr>
              <w:widowControl w:val="0"/>
              <w:spacing w:after="0" w:line="240" w:lineRule="auto"/>
              <w:jc w:val="center"/>
              <w:rPr>
                <w:rFonts w:ascii="Times New Roman" w:hAnsi="Times New Roman" w:cs="Times New Roman"/>
                <w:sz w:val="24"/>
                <w:szCs w:val="28"/>
              </w:rPr>
            </w:pPr>
            <w:r w:rsidRPr="00A34E9E">
              <w:rPr>
                <w:rFonts w:ascii="Times New Roman" w:hAnsi="Times New Roman" w:cs="Times New Roman"/>
                <w:sz w:val="24"/>
                <w:szCs w:val="28"/>
              </w:rPr>
              <w:t>176</w:t>
            </w:r>
          </w:p>
        </w:tc>
      </w:tr>
      <w:tr w:rsidR="00A34E9E" w:rsidRPr="00A75F37" w:rsidTr="00A34E9E">
        <w:tc>
          <w:tcPr>
            <w:tcW w:w="2977" w:type="dxa"/>
            <w:tcBorders>
              <w:top w:val="nil"/>
              <w:left w:val="single" w:sz="4" w:space="0" w:color="000000"/>
              <w:bottom w:val="single" w:sz="4" w:space="0" w:color="000000"/>
              <w:right w:val="nil"/>
            </w:tcBorders>
            <w:hideMark/>
          </w:tcPr>
          <w:p w:rsidR="00A34E9E" w:rsidRPr="00A34E9E" w:rsidRDefault="00A34E9E" w:rsidP="009B5DC6">
            <w:pPr>
              <w:widowControl w:val="0"/>
              <w:autoSpaceDE w:val="0"/>
              <w:snapToGrid w:val="0"/>
              <w:spacing w:after="0" w:line="240" w:lineRule="auto"/>
              <w:ind w:firstLine="34"/>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Собственный капитал</w:t>
            </w:r>
          </w:p>
        </w:tc>
        <w:tc>
          <w:tcPr>
            <w:tcW w:w="2465"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2549</w:t>
            </w:r>
          </w:p>
        </w:tc>
        <w:tc>
          <w:tcPr>
            <w:tcW w:w="1559"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10</w:t>
            </w:r>
          </w:p>
        </w:tc>
        <w:tc>
          <w:tcPr>
            <w:tcW w:w="2355" w:type="dxa"/>
            <w:tcBorders>
              <w:top w:val="nil"/>
              <w:left w:val="single" w:sz="4" w:space="0" w:color="000000"/>
              <w:bottom w:val="single" w:sz="4" w:space="0" w:color="000000"/>
              <w:right w:val="single" w:sz="4" w:space="0" w:color="000000"/>
            </w:tcBorders>
            <w:hideMark/>
          </w:tcPr>
          <w:p w:rsidR="00A34E9E" w:rsidRPr="00A34E9E" w:rsidRDefault="00A34E9E" w:rsidP="009B5DC6">
            <w:pPr>
              <w:widowControl w:val="0"/>
              <w:spacing w:after="0" w:line="240" w:lineRule="auto"/>
              <w:jc w:val="center"/>
              <w:rPr>
                <w:rFonts w:ascii="Times New Roman" w:hAnsi="Times New Roman" w:cs="Times New Roman"/>
                <w:sz w:val="24"/>
                <w:szCs w:val="28"/>
              </w:rPr>
            </w:pPr>
            <w:r w:rsidRPr="00A34E9E">
              <w:rPr>
                <w:rFonts w:ascii="Times New Roman" w:hAnsi="Times New Roman" w:cs="Times New Roman"/>
                <w:sz w:val="24"/>
                <w:szCs w:val="28"/>
              </w:rPr>
              <w:t>255</w:t>
            </w:r>
          </w:p>
        </w:tc>
      </w:tr>
      <w:tr w:rsidR="00A34E9E" w:rsidRPr="00A75F37" w:rsidTr="00A34E9E">
        <w:tc>
          <w:tcPr>
            <w:tcW w:w="2977" w:type="dxa"/>
            <w:tcBorders>
              <w:top w:val="nil"/>
              <w:left w:val="single" w:sz="4" w:space="0" w:color="000000"/>
              <w:bottom w:val="single" w:sz="4" w:space="0" w:color="000000"/>
              <w:right w:val="nil"/>
            </w:tcBorders>
            <w:hideMark/>
          </w:tcPr>
          <w:p w:rsidR="00A34E9E" w:rsidRPr="00A34E9E" w:rsidRDefault="00A34E9E" w:rsidP="009B5DC6">
            <w:pPr>
              <w:widowControl w:val="0"/>
              <w:autoSpaceDE w:val="0"/>
              <w:snapToGrid w:val="0"/>
              <w:spacing w:after="0" w:line="240" w:lineRule="auto"/>
              <w:ind w:firstLine="34"/>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Себестоимость продаж</w:t>
            </w:r>
          </w:p>
        </w:tc>
        <w:tc>
          <w:tcPr>
            <w:tcW w:w="2465"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42891</w:t>
            </w:r>
          </w:p>
        </w:tc>
        <w:tc>
          <w:tcPr>
            <w:tcW w:w="1559" w:type="dxa"/>
            <w:tcBorders>
              <w:top w:val="nil"/>
              <w:left w:val="single" w:sz="4" w:space="0" w:color="000000"/>
              <w:bottom w:val="single" w:sz="4" w:space="0" w:color="000000"/>
              <w:right w:val="nil"/>
            </w:tcBorders>
            <w:hideMark/>
          </w:tcPr>
          <w:p w:rsidR="00A34E9E" w:rsidRPr="00A34E9E" w:rsidRDefault="00A34E9E" w:rsidP="009B5DC6">
            <w:pPr>
              <w:widowControl w:val="0"/>
              <w:snapToGrid w:val="0"/>
              <w:spacing w:after="0" w:line="240" w:lineRule="auto"/>
              <w:ind w:firstLine="34"/>
              <w:jc w:val="center"/>
              <w:rPr>
                <w:rFonts w:ascii="Times New Roman" w:eastAsia="Times New Roman" w:hAnsi="Times New Roman" w:cs="Times New Roman"/>
                <w:sz w:val="24"/>
                <w:szCs w:val="28"/>
                <w:lang w:eastAsia="ar-SA"/>
              </w:rPr>
            </w:pPr>
            <w:r w:rsidRPr="00A34E9E">
              <w:rPr>
                <w:rFonts w:ascii="Times New Roman" w:hAnsi="Times New Roman" w:cs="Times New Roman"/>
                <w:sz w:val="24"/>
                <w:szCs w:val="28"/>
              </w:rPr>
              <w:t>2</w:t>
            </w:r>
          </w:p>
        </w:tc>
        <w:tc>
          <w:tcPr>
            <w:tcW w:w="2355" w:type="dxa"/>
            <w:tcBorders>
              <w:top w:val="nil"/>
              <w:left w:val="single" w:sz="4" w:space="0" w:color="000000"/>
              <w:bottom w:val="single" w:sz="4" w:space="0" w:color="000000"/>
              <w:right w:val="single" w:sz="4" w:space="0" w:color="000000"/>
            </w:tcBorders>
            <w:hideMark/>
          </w:tcPr>
          <w:p w:rsidR="00A34E9E" w:rsidRPr="00A34E9E" w:rsidRDefault="00A34E9E" w:rsidP="009B5DC6">
            <w:pPr>
              <w:widowControl w:val="0"/>
              <w:spacing w:after="0" w:line="240" w:lineRule="auto"/>
              <w:jc w:val="center"/>
              <w:rPr>
                <w:rFonts w:ascii="Times New Roman" w:hAnsi="Times New Roman" w:cs="Times New Roman"/>
                <w:sz w:val="24"/>
                <w:szCs w:val="28"/>
              </w:rPr>
            </w:pPr>
            <w:r w:rsidRPr="00A34E9E">
              <w:rPr>
                <w:rFonts w:ascii="Times New Roman" w:hAnsi="Times New Roman" w:cs="Times New Roman"/>
                <w:sz w:val="24"/>
                <w:szCs w:val="28"/>
              </w:rPr>
              <w:t>858</w:t>
            </w:r>
          </w:p>
        </w:tc>
      </w:tr>
    </w:tbl>
    <w:p w:rsidR="00A75F37" w:rsidRDefault="00A75F37" w:rsidP="00217386">
      <w:pPr>
        <w:widowControl w:val="0"/>
        <w:shd w:val="clear" w:color="auto" w:fill="FFFFFF"/>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Та</w:t>
      </w:r>
      <w:r w:rsidR="00404397">
        <w:rPr>
          <w:rFonts w:ascii="Times New Roman" w:hAnsi="Times New Roman" w:cs="Times New Roman"/>
          <w:sz w:val="28"/>
          <w:szCs w:val="28"/>
        </w:rPr>
        <w:t>блица 13</w:t>
      </w:r>
      <w:r w:rsidRPr="00A75F37">
        <w:rPr>
          <w:rFonts w:ascii="Times New Roman" w:hAnsi="Times New Roman" w:cs="Times New Roman"/>
          <w:sz w:val="28"/>
          <w:szCs w:val="28"/>
        </w:rPr>
        <w:t xml:space="preserve"> – </w:t>
      </w:r>
      <w:r w:rsidRPr="00A75F37">
        <w:rPr>
          <w:rFonts w:ascii="Times New Roman" w:eastAsia="Calibri" w:hAnsi="Times New Roman" w:cs="Times New Roman"/>
          <w:sz w:val="28"/>
          <w:szCs w:val="28"/>
        </w:rPr>
        <w:t xml:space="preserve">РДА №2: </w:t>
      </w:r>
      <w:r w:rsidRPr="00A75F37">
        <w:rPr>
          <w:rFonts w:ascii="Times New Roman" w:hAnsi="Times New Roman" w:cs="Times New Roman"/>
          <w:sz w:val="28"/>
          <w:szCs w:val="28"/>
        </w:rPr>
        <w:t>Уровень существенности ООО «Жилищное хозяйство»</w:t>
      </w:r>
    </w:p>
    <w:p w:rsidR="00A34E9E" w:rsidRDefault="00A75F37" w:rsidP="00A34E9E">
      <w:pPr>
        <w:widowControl w:val="0"/>
        <w:ind w:firstLine="709"/>
        <w:rPr>
          <w:rFonts w:ascii="Times New Roman" w:hAnsi="Times New Roman" w:cs="Times New Roman"/>
          <w:sz w:val="28"/>
          <w:szCs w:val="28"/>
        </w:rPr>
      </w:pPr>
      <w:r w:rsidRPr="00A75F37">
        <w:rPr>
          <w:rFonts w:ascii="Times New Roman" w:hAnsi="Times New Roman" w:cs="Times New Roman"/>
          <w:sz w:val="28"/>
          <w:szCs w:val="28"/>
        </w:rPr>
        <w:t>Среднее арифметическое показа</w:t>
      </w:r>
      <w:r w:rsidR="00A34E9E">
        <w:rPr>
          <w:rFonts w:ascii="Times New Roman" w:hAnsi="Times New Roman" w:cs="Times New Roman"/>
          <w:sz w:val="28"/>
          <w:szCs w:val="28"/>
        </w:rPr>
        <w:t xml:space="preserve">телей составляет </w:t>
      </w:r>
      <w:r w:rsidR="009B5DC6">
        <w:rPr>
          <w:rFonts w:ascii="Times New Roman" w:hAnsi="Times New Roman" w:cs="Times New Roman"/>
          <w:sz w:val="28"/>
          <w:szCs w:val="28"/>
        </w:rPr>
        <w:t>458</w:t>
      </w:r>
      <w:r w:rsidR="00A34E9E">
        <w:rPr>
          <w:rFonts w:ascii="Times New Roman" w:hAnsi="Times New Roman" w:cs="Times New Roman"/>
          <w:sz w:val="28"/>
          <w:szCs w:val="28"/>
        </w:rPr>
        <w:t xml:space="preserve"> тыс. руб.</w:t>
      </w:r>
      <w:r w:rsidR="009B5DC6">
        <w:rPr>
          <w:rFonts w:ascii="Times New Roman" w:hAnsi="Times New Roman" w:cs="Times New Roman"/>
          <w:sz w:val="28"/>
          <w:szCs w:val="28"/>
        </w:rPr>
        <w:t>:</w:t>
      </w:r>
    </w:p>
    <w:p w:rsidR="00A75F37" w:rsidRPr="00A34E9E" w:rsidRDefault="00A75F37" w:rsidP="00A34E9E">
      <w:pPr>
        <w:widowControl w:val="0"/>
        <w:ind w:firstLine="709"/>
        <w:rPr>
          <w:rFonts w:ascii="Times New Roman" w:hAnsi="Times New Roman" w:cs="Times New Roman"/>
          <w:sz w:val="28"/>
          <w:szCs w:val="28"/>
        </w:rPr>
      </w:pPr>
      <w:r w:rsidRPr="00A75F37">
        <w:rPr>
          <w:rFonts w:ascii="Times New Roman" w:hAnsi="Times New Roman" w:cs="Times New Roman"/>
          <w:sz w:val="28"/>
          <w:szCs w:val="28"/>
        </w:rPr>
        <w:t>(53+</w:t>
      </w:r>
      <w:r w:rsidR="00A34E9E">
        <w:rPr>
          <w:rFonts w:ascii="Times New Roman" w:hAnsi="Times New Roman" w:cs="Times New Roman"/>
          <w:sz w:val="28"/>
          <w:szCs w:val="28"/>
        </w:rPr>
        <w:t>949+176+255+858)/5=458</w:t>
      </w:r>
      <w:r w:rsidR="00D17494">
        <w:rPr>
          <w:rFonts w:ascii="Times New Roman" w:hAnsi="Times New Roman" w:cs="Times New Roman"/>
          <w:sz w:val="28"/>
          <w:szCs w:val="28"/>
        </w:rPr>
        <w:t xml:space="preserve"> </w:t>
      </w:r>
      <w:r w:rsidR="00A34E9E">
        <w:rPr>
          <w:rFonts w:ascii="Times New Roman" w:hAnsi="Times New Roman" w:cs="Times New Roman"/>
          <w:sz w:val="28"/>
          <w:szCs w:val="28"/>
        </w:rPr>
        <w:t>тыс. руб.</w:t>
      </w:r>
    </w:p>
    <w:p w:rsidR="00A34E9E" w:rsidRPr="00A34E9E" w:rsidRDefault="00A75F37" w:rsidP="00A34E9E">
      <w:pPr>
        <w:pStyle w:val="a3"/>
        <w:spacing w:line="360" w:lineRule="auto"/>
        <w:ind w:firstLine="709"/>
        <w:jc w:val="both"/>
        <w:rPr>
          <w:rFonts w:ascii="Times New Roman" w:hAnsi="Times New Roman"/>
          <w:sz w:val="28"/>
          <w:szCs w:val="24"/>
        </w:rPr>
      </w:pPr>
      <w:r w:rsidRPr="00A34E9E">
        <w:rPr>
          <w:rFonts w:ascii="Times New Roman" w:hAnsi="Times New Roman"/>
          <w:sz w:val="28"/>
          <w:szCs w:val="24"/>
        </w:rPr>
        <w:t>Наибольшее значение отличается от среднего на 113 %, наименьшее значение на 88 %</w:t>
      </w:r>
    </w:p>
    <w:p w:rsidR="00A75F37" w:rsidRPr="00A34E9E" w:rsidRDefault="00A34E9E" w:rsidP="00A34E9E">
      <w:pPr>
        <w:pStyle w:val="a3"/>
        <w:spacing w:line="360" w:lineRule="auto"/>
        <w:ind w:firstLine="709"/>
        <w:jc w:val="both"/>
        <w:rPr>
          <w:rFonts w:ascii="Times New Roman" w:hAnsi="Times New Roman"/>
          <w:sz w:val="28"/>
          <w:szCs w:val="24"/>
        </w:rPr>
      </w:pPr>
      <w:r w:rsidRPr="00A34E9E">
        <w:rPr>
          <w:rFonts w:ascii="Times New Roman" w:hAnsi="Times New Roman"/>
          <w:sz w:val="28"/>
          <w:szCs w:val="24"/>
        </w:rPr>
        <w:t>(53-458)/458*100 = 88%</w:t>
      </w:r>
    </w:p>
    <w:p w:rsidR="00A75F37" w:rsidRPr="00A34E9E" w:rsidRDefault="00A34E9E" w:rsidP="00A34E9E">
      <w:pPr>
        <w:pStyle w:val="a3"/>
        <w:spacing w:line="360" w:lineRule="auto"/>
        <w:ind w:firstLine="709"/>
        <w:jc w:val="both"/>
        <w:rPr>
          <w:rFonts w:ascii="Times New Roman" w:hAnsi="Times New Roman"/>
          <w:sz w:val="28"/>
          <w:szCs w:val="24"/>
        </w:rPr>
      </w:pPr>
      <w:r w:rsidRPr="00A34E9E">
        <w:rPr>
          <w:rFonts w:ascii="Times New Roman" w:hAnsi="Times New Roman"/>
          <w:sz w:val="28"/>
          <w:szCs w:val="24"/>
        </w:rPr>
        <w:t>(949-458)/458*100 = 107%</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t>Отбросим наименьшее и наибольшее нерепрезентативные значения 53 тыс. руб. и 949 тыс. руб.</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t>Новое среднее арифметическое показателей составит:</w:t>
      </w:r>
    </w:p>
    <w:p w:rsidR="00A75F37" w:rsidRPr="00A34E9E" w:rsidRDefault="00A75F37" w:rsidP="00A34E9E">
      <w:pPr>
        <w:pStyle w:val="a3"/>
        <w:spacing w:line="360" w:lineRule="auto"/>
        <w:ind w:firstLine="709"/>
        <w:jc w:val="both"/>
        <w:rPr>
          <w:rFonts w:ascii="Times New Roman" w:eastAsia="Times New Roman" w:hAnsi="Times New Roman"/>
          <w:sz w:val="28"/>
        </w:rPr>
      </w:pPr>
      <w:r w:rsidRPr="00A34E9E">
        <w:rPr>
          <w:rFonts w:ascii="Times New Roman" w:hAnsi="Times New Roman"/>
          <w:sz w:val="28"/>
        </w:rPr>
        <w:t xml:space="preserve"> (176+255+858)/5=43</w:t>
      </w:r>
      <w:r w:rsidR="00A34E9E" w:rsidRPr="00A34E9E">
        <w:rPr>
          <w:rFonts w:ascii="Times New Roman" w:hAnsi="Times New Roman"/>
          <w:sz w:val="28"/>
        </w:rPr>
        <w:t>0</w:t>
      </w:r>
      <w:r w:rsidR="009B5DC6">
        <w:rPr>
          <w:rFonts w:ascii="Times New Roman" w:hAnsi="Times New Roman"/>
          <w:sz w:val="28"/>
        </w:rPr>
        <w:t xml:space="preserve"> </w:t>
      </w:r>
      <w:r w:rsidR="00A34E9E" w:rsidRPr="00A34E9E">
        <w:rPr>
          <w:rFonts w:ascii="Times New Roman" w:hAnsi="Times New Roman"/>
          <w:sz w:val="28"/>
        </w:rPr>
        <w:t>тыс. руб.</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t xml:space="preserve">Единый уровень существенности составит 430 тыс. руб. </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t>Определим уровень существенности для счета 60 «Расчеты с поставщиками и подрядчиками». Рассчитаем долю этого счета в общем обороте организации. Сальдо конечное по счету 60 «Расчеты с поставщиками и подрядчиками»</w:t>
      </w:r>
      <w:r w:rsidR="009B5DC6">
        <w:rPr>
          <w:rFonts w:ascii="Times New Roman" w:hAnsi="Times New Roman"/>
          <w:sz w:val="28"/>
        </w:rPr>
        <w:t>, включенное в бухгалтерский баланс по строке 1520 «Кредиторская задолженность»</w:t>
      </w:r>
      <w:r w:rsidRPr="00A34E9E">
        <w:rPr>
          <w:rFonts w:ascii="Times New Roman" w:hAnsi="Times New Roman"/>
          <w:sz w:val="28"/>
        </w:rPr>
        <w:t xml:space="preserve"> равно 4740 тыс.</w:t>
      </w:r>
      <w:r w:rsidR="00437571" w:rsidRPr="00A34E9E">
        <w:rPr>
          <w:rFonts w:ascii="Times New Roman" w:hAnsi="Times New Roman"/>
          <w:sz w:val="28"/>
        </w:rPr>
        <w:t xml:space="preserve"> </w:t>
      </w:r>
      <w:r w:rsidRPr="00A34E9E">
        <w:rPr>
          <w:rFonts w:ascii="Times New Roman" w:hAnsi="Times New Roman"/>
          <w:sz w:val="28"/>
        </w:rPr>
        <w:t>руб., а валюта баланса составляет 8787 тыс.</w:t>
      </w:r>
      <w:r w:rsidR="00437571" w:rsidRPr="00A34E9E">
        <w:rPr>
          <w:rFonts w:ascii="Times New Roman" w:hAnsi="Times New Roman"/>
          <w:sz w:val="28"/>
        </w:rPr>
        <w:t xml:space="preserve"> </w:t>
      </w:r>
      <w:r w:rsidRPr="00A34E9E">
        <w:rPr>
          <w:rFonts w:ascii="Times New Roman" w:hAnsi="Times New Roman"/>
          <w:sz w:val="28"/>
        </w:rPr>
        <w:t>руб.</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lastRenderedPageBreak/>
        <w:t>Тогда доля счета 60 «Расчеты</w:t>
      </w:r>
      <w:r w:rsidR="00A34E9E">
        <w:rPr>
          <w:rFonts w:ascii="Times New Roman" w:hAnsi="Times New Roman"/>
          <w:sz w:val="28"/>
        </w:rPr>
        <w:t xml:space="preserve"> с поставщиками и подрядчиками»</w:t>
      </w:r>
      <w:r w:rsidRPr="00A34E9E">
        <w:rPr>
          <w:rFonts w:ascii="Times New Roman" w:hAnsi="Times New Roman"/>
          <w:sz w:val="28"/>
        </w:rPr>
        <w:t xml:space="preserve"> в общем обороте предприятия будет равно</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t>4</w:t>
      </w:r>
      <w:r w:rsidR="00A34E9E" w:rsidRPr="00A34E9E">
        <w:rPr>
          <w:rFonts w:ascii="Times New Roman" w:hAnsi="Times New Roman"/>
          <w:sz w:val="28"/>
        </w:rPr>
        <w:t>740 : 8787 * 100  = 53,94 %</w:t>
      </w:r>
    </w:p>
    <w:p w:rsidR="00A75F37" w:rsidRPr="00A34E9E" w:rsidRDefault="00A75F37" w:rsidP="00A34E9E">
      <w:pPr>
        <w:pStyle w:val="a3"/>
        <w:spacing w:line="360" w:lineRule="auto"/>
        <w:ind w:firstLine="709"/>
        <w:jc w:val="both"/>
        <w:rPr>
          <w:rFonts w:ascii="Times New Roman" w:hAnsi="Times New Roman"/>
          <w:sz w:val="28"/>
        </w:rPr>
      </w:pPr>
      <w:r w:rsidRPr="00A34E9E">
        <w:rPr>
          <w:rFonts w:ascii="Times New Roman" w:hAnsi="Times New Roman"/>
          <w:sz w:val="28"/>
        </w:rPr>
        <w:t>Уровень существенности для счета 60 «Расчеты с поставщиками и подрядчиками» составит:</w:t>
      </w:r>
    </w:p>
    <w:p w:rsidR="00A75F37" w:rsidRPr="00A34E9E" w:rsidRDefault="00A34E9E" w:rsidP="00A34E9E">
      <w:pPr>
        <w:pStyle w:val="a3"/>
        <w:spacing w:line="360" w:lineRule="auto"/>
        <w:ind w:firstLine="709"/>
        <w:jc w:val="both"/>
        <w:rPr>
          <w:rFonts w:ascii="Times New Roman" w:hAnsi="Times New Roman"/>
          <w:sz w:val="28"/>
        </w:rPr>
      </w:pPr>
      <w:r>
        <w:rPr>
          <w:rFonts w:ascii="Times New Roman" w:hAnsi="Times New Roman"/>
          <w:sz w:val="28"/>
        </w:rPr>
        <w:t xml:space="preserve">430 * 0,5394 = </w:t>
      </w:r>
      <w:r w:rsidRPr="00A34E9E">
        <w:rPr>
          <w:rFonts w:ascii="Times New Roman" w:hAnsi="Times New Roman"/>
          <w:sz w:val="28"/>
        </w:rPr>
        <w:t>232 тыс. руб.</w:t>
      </w:r>
    </w:p>
    <w:p w:rsidR="00A75F37" w:rsidRPr="00A75F37" w:rsidRDefault="00A75F37" w:rsidP="00A75F37">
      <w:pPr>
        <w:pStyle w:val="a5"/>
        <w:widowControl w:val="0"/>
        <w:spacing w:before="0" w:beforeAutospacing="0" w:after="0" w:afterAutospacing="0" w:line="360" w:lineRule="auto"/>
        <w:rPr>
          <w:sz w:val="28"/>
          <w:szCs w:val="28"/>
        </w:rPr>
      </w:pPr>
    </w:p>
    <w:p w:rsidR="00A75F37" w:rsidRPr="00A75F37" w:rsidRDefault="00A75F37" w:rsidP="004A197D">
      <w:pPr>
        <w:pStyle w:val="2"/>
        <w:numPr>
          <w:ilvl w:val="0"/>
          <w:numId w:val="0"/>
        </w:numPr>
        <w:spacing w:line="360" w:lineRule="auto"/>
        <w:ind w:left="792"/>
        <w:jc w:val="center"/>
      </w:pPr>
      <w:bookmarkStart w:id="11" w:name="_Toc484624981"/>
      <w:r w:rsidRPr="00A75F37">
        <w:t>3.3 План и программа аудита</w:t>
      </w:r>
      <w:bookmarkEnd w:id="11"/>
    </w:p>
    <w:p w:rsidR="00A75F37" w:rsidRPr="00A75F37" w:rsidRDefault="00A75F37" w:rsidP="00A75F37">
      <w:pPr>
        <w:pStyle w:val="a5"/>
        <w:widowControl w:val="0"/>
        <w:spacing w:before="0" w:beforeAutospacing="0" w:after="0" w:afterAutospacing="0" w:line="360" w:lineRule="auto"/>
        <w:rPr>
          <w:sz w:val="28"/>
          <w:szCs w:val="28"/>
        </w:rPr>
      </w:pPr>
      <w:r w:rsidRPr="00A75F37">
        <w:rPr>
          <w:sz w:val="28"/>
          <w:szCs w:val="28"/>
        </w:rPr>
        <w:t xml:space="preserve"> </w:t>
      </w:r>
    </w:p>
    <w:p w:rsid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Составим план аудита учета расчетов с поставщиками.</w:t>
      </w:r>
    </w:p>
    <w:p w:rsidR="00A75F37" w:rsidRPr="00A75F37" w:rsidRDefault="00404397" w:rsidP="00217386">
      <w:pPr>
        <w:widowControl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14</w:t>
      </w:r>
      <w:r w:rsidR="00A75F37" w:rsidRPr="00A75F37">
        <w:rPr>
          <w:rFonts w:ascii="Times New Roman" w:eastAsia="Times New Roman" w:hAnsi="Times New Roman" w:cs="Times New Roman"/>
          <w:sz w:val="28"/>
          <w:szCs w:val="28"/>
          <w:lang w:eastAsia="ar-SA"/>
        </w:rPr>
        <w:t xml:space="preserve"> - </w:t>
      </w:r>
      <w:r w:rsidR="00A75F37" w:rsidRPr="00A75F37">
        <w:rPr>
          <w:rFonts w:ascii="Times New Roman" w:eastAsia="Calibri" w:hAnsi="Times New Roman" w:cs="Times New Roman"/>
          <w:sz w:val="28"/>
          <w:szCs w:val="28"/>
        </w:rPr>
        <w:t xml:space="preserve">РДА №3: </w:t>
      </w:r>
      <w:r w:rsidR="00A75F37" w:rsidRPr="00A75F37">
        <w:rPr>
          <w:rFonts w:ascii="Times New Roman" w:eastAsia="Times New Roman" w:hAnsi="Times New Roman" w:cs="Times New Roman"/>
          <w:sz w:val="28"/>
          <w:szCs w:val="28"/>
          <w:lang w:eastAsia="ar-SA"/>
        </w:rPr>
        <w:t xml:space="preserve">План аудита учета расчетов с поставщиками </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 xml:space="preserve">Проверяемая организация: </w:t>
      </w:r>
      <w:r w:rsidRPr="00A75F37">
        <w:rPr>
          <w:rFonts w:ascii="Times New Roman" w:eastAsia="Times New Roman" w:hAnsi="Times New Roman" w:cs="Times New Roman"/>
          <w:bCs/>
          <w:sz w:val="28"/>
          <w:szCs w:val="28"/>
          <w:lang w:eastAsia="ar-SA"/>
        </w:rPr>
        <w:t>ООО «Жилищное хозяйство»</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Период аудита: 2016 год</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Уровень существенности: единый – 430 тыс.</w:t>
      </w:r>
      <w:r w:rsidR="00437571">
        <w:rPr>
          <w:rFonts w:ascii="Times New Roman" w:eastAsia="Times New Roman" w:hAnsi="Times New Roman" w:cs="Times New Roman"/>
          <w:sz w:val="28"/>
          <w:szCs w:val="28"/>
          <w:lang w:eastAsia="ar-SA"/>
        </w:rPr>
        <w:t xml:space="preserve"> </w:t>
      </w:r>
      <w:r w:rsidRPr="00A75F37">
        <w:rPr>
          <w:rFonts w:ascii="Times New Roman" w:eastAsia="Times New Roman" w:hAnsi="Times New Roman" w:cs="Times New Roman"/>
          <w:sz w:val="28"/>
          <w:szCs w:val="28"/>
          <w:lang w:eastAsia="ar-SA"/>
        </w:rPr>
        <w:t>руб., для учета расчетов с поставщиками - 232 тыс. руб.</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Аудиторский: риск низкий</w:t>
      </w:r>
    </w:p>
    <w:tbl>
      <w:tblPr>
        <w:tblW w:w="9469" w:type="dxa"/>
        <w:tblInd w:w="-5" w:type="dxa"/>
        <w:tblLayout w:type="fixed"/>
        <w:tblLook w:val="04A0" w:firstRow="1" w:lastRow="0" w:firstColumn="1" w:lastColumn="0" w:noHBand="0" w:noVBand="1"/>
      </w:tblPr>
      <w:tblGrid>
        <w:gridCol w:w="673"/>
        <w:gridCol w:w="3693"/>
        <w:gridCol w:w="1984"/>
        <w:gridCol w:w="3119"/>
      </w:tblGrid>
      <w:tr w:rsidR="00A75F37" w:rsidRPr="00A75F37" w:rsidTr="00437571">
        <w:tc>
          <w:tcPr>
            <w:tcW w:w="67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snapToGrid w:val="0"/>
              <w:spacing w:line="240" w:lineRule="auto"/>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w:t>
            </w:r>
          </w:p>
          <w:p w:rsidR="00A75F37" w:rsidRPr="00A34E9E" w:rsidRDefault="00A75F37" w:rsidP="00437571">
            <w:pPr>
              <w:widowControl w:val="0"/>
              <w:spacing w:line="240" w:lineRule="auto"/>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п/п</w:t>
            </w:r>
          </w:p>
        </w:tc>
        <w:tc>
          <w:tcPr>
            <w:tcW w:w="369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snapToGrid w:val="0"/>
              <w:spacing w:line="240" w:lineRule="auto"/>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Планируемые работы</w:t>
            </w:r>
          </w:p>
        </w:tc>
        <w:tc>
          <w:tcPr>
            <w:tcW w:w="1984" w:type="dxa"/>
            <w:tcBorders>
              <w:top w:val="single" w:sz="4" w:space="0" w:color="000000"/>
              <w:left w:val="single" w:sz="4" w:space="0" w:color="000000"/>
              <w:bottom w:val="single" w:sz="4" w:space="0" w:color="000000"/>
              <w:right w:val="single" w:sz="4" w:space="0" w:color="auto"/>
            </w:tcBorders>
            <w:hideMark/>
          </w:tcPr>
          <w:p w:rsidR="00A75F37" w:rsidRPr="00A34E9E" w:rsidRDefault="00A75F37" w:rsidP="00437571">
            <w:pPr>
              <w:widowControl w:val="0"/>
              <w:snapToGrid w:val="0"/>
              <w:spacing w:line="240" w:lineRule="auto"/>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Период проведения</w:t>
            </w:r>
          </w:p>
        </w:tc>
        <w:tc>
          <w:tcPr>
            <w:tcW w:w="3119" w:type="dxa"/>
            <w:tcBorders>
              <w:top w:val="single" w:sz="4" w:space="0" w:color="000000"/>
              <w:left w:val="single" w:sz="4" w:space="0" w:color="auto"/>
              <w:bottom w:val="single" w:sz="4" w:space="0" w:color="000000"/>
              <w:right w:val="single" w:sz="4" w:space="0" w:color="auto"/>
            </w:tcBorders>
          </w:tcPr>
          <w:p w:rsidR="00A75F37" w:rsidRPr="00A34E9E" w:rsidRDefault="00A75F37" w:rsidP="00437571">
            <w:pPr>
              <w:widowControl w:val="0"/>
              <w:snapToGrid w:val="0"/>
              <w:spacing w:line="240" w:lineRule="auto"/>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Исполнитель</w:t>
            </w:r>
          </w:p>
        </w:tc>
      </w:tr>
      <w:tr w:rsidR="00A75F37" w:rsidRPr="00A75F37" w:rsidTr="00217386">
        <w:tc>
          <w:tcPr>
            <w:tcW w:w="67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snapToGrid w:val="0"/>
              <w:spacing w:line="240" w:lineRule="auto"/>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w:t>
            </w:r>
          </w:p>
        </w:tc>
        <w:tc>
          <w:tcPr>
            <w:tcW w:w="369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autoSpaceDE w:val="0"/>
              <w:snapToGrid w:val="0"/>
              <w:spacing w:line="240" w:lineRule="auto"/>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Аудит организации учета расчетов с поставщиками</w:t>
            </w:r>
          </w:p>
        </w:tc>
        <w:tc>
          <w:tcPr>
            <w:tcW w:w="1984" w:type="dxa"/>
            <w:tcBorders>
              <w:top w:val="single" w:sz="4" w:space="0" w:color="000000"/>
              <w:left w:val="single" w:sz="4" w:space="0" w:color="000000"/>
              <w:bottom w:val="single" w:sz="4" w:space="0" w:color="000000"/>
              <w:right w:val="single" w:sz="4" w:space="0" w:color="auto"/>
            </w:tcBorders>
            <w:hideMark/>
          </w:tcPr>
          <w:p w:rsidR="00A75F37" w:rsidRPr="00A34E9E" w:rsidRDefault="00A75F37" w:rsidP="00217386">
            <w:pPr>
              <w:widowControl w:val="0"/>
              <w:autoSpaceDN w:val="0"/>
              <w:spacing w:line="240" w:lineRule="auto"/>
              <w:ind w:left="-41" w:right="-11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03.04.17-07.04.17</w:t>
            </w:r>
          </w:p>
        </w:tc>
        <w:tc>
          <w:tcPr>
            <w:tcW w:w="3119" w:type="dxa"/>
            <w:tcBorders>
              <w:top w:val="single" w:sz="4" w:space="0" w:color="000000"/>
              <w:left w:val="single" w:sz="4" w:space="0" w:color="auto"/>
              <w:bottom w:val="single" w:sz="4" w:space="0" w:color="000000"/>
              <w:right w:val="single" w:sz="4" w:space="0" w:color="auto"/>
            </w:tcBorders>
          </w:tcPr>
          <w:p w:rsidR="00A75F37" w:rsidRPr="00A34E9E" w:rsidRDefault="00A75F37" w:rsidP="00217386">
            <w:pPr>
              <w:widowControl w:val="0"/>
              <w:autoSpaceDN w:val="0"/>
              <w:spacing w:line="240" w:lineRule="auto"/>
              <w:ind w:left="-41" w:right="-11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Рудакова С.А.</w:t>
            </w:r>
          </w:p>
        </w:tc>
      </w:tr>
      <w:tr w:rsidR="00A75F37" w:rsidRPr="00A75F37" w:rsidTr="00217386">
        <w:tc>
          <w:tcPr>
            <w:tcW w:w="67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snapToGrid w:val="0"/>
              <w:spacing w:line="240" w:lineRule="auto"/>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w:t>
            </w:r>
          </w:p>
        </w:tc>
        <w:tc>
          <w:tcPr>
            <w:tcW w:w="369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autoSpaceDE w:val="0"/>
              <w:snapToGrid w:val="0"/>
              <w:spacing w:line="240" w:lineRule="auto"/>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Аудит первичных документов</w:t>
            </w:r>
          </w:p>
        </w:tc>
        <w:tc>
          <w:tcPr>
            <w:tcW w:w="1984" w:type="dxa"/>
            <w:tcBorders>
              <w:top w:val="single" w:sz="4" w:space="0" w:color="000000"/>
              <w:left w:val="single" w:sz="4" w:space="0" w:color="000000"/>
              <w:bottom w:val="single" w:sz="4" w:space="0" w:color="000000"/>
              <w:right w:val="single" w:sz="4" w:space="0" w:color="auto"/>
            </w:tcBorders>
            <w:hideMark/>
          </w:tcPr>
          <w:p w:rsidR="00A75F37" w:rsidRPr="00A34E9E" w:rsidRDefault="00A75F37" w:rsidP="00217386">
            <w:pPr>
              <w:widowControl w:val="0"/>
              <w:autoSpaceDN w:val="0"/>
              <w:spacing w:line="240" w:lineRule="auto"/>
              <w:ind w:left="-41" w:right="-11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10.04.17-14.04.17</w:t>
            </w:r>
          </w:p>
        </w:tc>
        <w:tc>
          <w:tcPr>
            <w:tcW w:w="3119" w:type="dxa"/>
            <w:tcBorders>
              <w:top w:val="single" w:sz="4" w:space="0" w:color="000000"/>
              <w:left w:val="single" w:sz="4" w:space="0" w:color="auto"/>
              <w:bottom w:val="single" w:sz="4" w:space="0" w:color="000000"/>
              <w:right w:val="single" w:sz="4" w:space="0" w:color="auto"/>
            </w:tcBorders>
          </w:tcPr>
          <w:p w:rsidR="00A75F37" w:rsidRPr="00A34E9E" w:rsidRDefault="00A75F37" w:rsidP="00217386">
            <w:pPr>
              <w:widowControl w:val="0"/>
              <w:jc w:val="center"/>
              <w:rPr>
                <w:rFonts w:ascii="Times New Roman" w:hAnsi="Times New Roman" w:cs="Times New Roman"/>
                <w:sz w:val="24"/>
                <w:szCs w:val="28"/>
              </w:rPr>
            </w:pPr>
            <w:r w:rsidRPr="00A34E9E">
              <w:rPr>
                <w:rFonts w:ascii="Times New Roman" w:eastAsia="Times New Roman" w:hAnsi="Times New Roman" w:cs="Times New Roman"/>
                <w:sz w:val="24"/>
                <w:szCs w:val="28"/>
                <w:lang w:eastAsia="ar-SA"/>
              </w:rPr>
              <w:t>Рудакова С.А.</w:t>
            </w:r>
          </w:p>
        </w:tc>
      </w:tr>
      <w:tr w:rsidR="00A75F37" w:rsidRPr="00A75F37" w:rsidTr="00217386">
        <w:tc>
          <w:tcPr>
            <w:tcW w:w="67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snapToGrid w:val="0"/>
              <w:spacing w:line="240" w:lineRule="auto"/>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w:t>
            </w:r>
          </w:p>
        </w:tc>
        <w:tc>
          <w:tcPr>
            <w:tcW w:w="369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autoSpaceDE w:val="0"/>
              <w:snapToGrid w:val="0"/>
              <w:spacing w:line="240" w:lineRule="auto"/>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 xml:space="preserve"> Аудит синтетического и аналитического учета</w:t>
            </w:r>
          </w:p>
        </w:tc>
        <w:tc>
          <w:tcPr>
            <w:tcW w:w="1984" w:type="dxa"/>
            <w:tcBorders>
              <w:top w:val="single" w:sz="4" w:space="0" w:color="000000"/>
              <w:left w:val="single" w:sz="4" w:space="0" w:color="000000"/>
              <w:bottom w:val="single" w:sz="4" w:space="0" w:color="000000"/>
              <w:right w:val="single" w:sz="4" w:space="0" w:color="auto"/>
            </w:tcBorders>
            <w:hideMark/>
          </w:tcPr>
          <w:p w:rsidR="00A75F37" w:rsidRPr="00A34E9E" w:rsidRDefault="00A75F37" w:rsidP="00217386">
            <w:pPr>
              <w:widowControl w:val="0"/>
              <w:autoSpaceDN w:val="0"/>
              <w:spacing w:line="240" w:lineRule="auto"/>
              <w:ind w:left="-41" w:right="-11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17.04.17-21.04.17</w:t>
            </w:r>
          </w:p>
        </w:tc>
        <w:tc>
          <w:tcPr>
            <w:tcW w:w="3119" w:type="dxa"/>
            <w:tcBorders>
              <w:top w:val="single" w:sz="4" w:space="0" w:color="000000"/>
              <w:left w:val="single" w:sz="4" w:space="0" w:color="auto"/>
              <w:bottom w:val="single" w:sz="4" w:space="0" w:color="000000"/>
              <w:right w:val="single" w:sz="4" w:space="0" w:color="auto"/>
            </w:tcBorders>
          </w:tcPr>
          <w:p w:rsidR="00A75F37" w:rsidRPr="00A34E9E" w:rsidRDefault="00A75F37" w:rsidP="00217386">
            <w:pPr>
              <w:widowControl w:val="0"/>
              <w:jc w:val="center"/>
              <w:rPr>
                <w:rFonts w:ascii="Times New Roman" w:hAnsi="Times New Roman" w:cs="Times New Roman"/>
                <w:sz w:val="24"/>
                <w:szCs w:val="28"/>
              </w:rPr>
            </w:pPr>
            <w:r w:rsidRPr="00A34E9E">
              <w:rPr>
                <w:rFonts w:ascii="Times New Roman" w:eastAsia="Times New Roman" w:hAnsi="Times New Roman" w:cs="Times New Roman"/>
                <w:sz w:val="24"/>
                <w:szCs w:val="28"/>
                <w:lang w:eastAsia="ar-SA"/>
              </w:rPr>
              <w:t>Рудакова С.А.</w:t>
            </w:r>
          </w:p>
        </w:tc>
      </w:tr>
      <w:tr w:rsidR="00A75F37" w:rsidRPr="00A75F37" w:rsidTr="00217386">
        <w:tc>
          <w:tcPr>
            <w:tcW w:w="67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snapToGrid w:val="0"/>
              <w:spacing w:line="240" w:lineRule="auto"/>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w:t>
            </w:r>
          </w:p>
        </w:tc>
        <w:tc>
          <w:tcPr>
            <w:tcW w:w="3693" w:type="dxa"/>
            <w:tcBorders>
              <w:top w:val="single" w:sz="4" w:space="0" w:color="000000"/>
              <w:left w:val="single" w:sz="4" w:space="0" w:color="000000"/>
              <w:bottom w:val="single" w:sz="4" w:space="0" w:color="000000"/>
              <w:right w:val="nil"/>
            </w:tcBorders>
            <w:hideMark/>
          </w:tcPr>
          <w:p w:rsidR="00A75F37" w:rsidRPr="00A34E9E" w:rsidRDefault="00A75F37" w:rsidP="00437571">
            <w:pPr>
              <w:widowControl w:val="0"/>
              <w:autoSpaceDE w:val="0"/>
              <w:snapToGrid w:val="0"/>
              <w:spacing w:line="240" w:lineRule="auto"/>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 xml:space="preserve"> Аудит раскрытия информации в регистрах бухгалтерского учета и бухгалтерской (финансовой) отчетности</w:t>
            </w:r>
          </w:p>
        </w:tc>
        <w:tc>
          <w:tcPr>
            <w:tcW w:w="1984" w:type="dxa"/>
            <w:tcBorders>
              <w:top w:val="single" w:sz="4" w:space="0" w:color="000000"/>
              <w:left w:val="single" w:sz="4" w:space="0" w:color="000000"/>
              <w:bottom w:val="single" w:sz="4" w:space="0" w:color="000000"/>
              <w:right w:val="single" w:sz="4" w:space="0" w:color="auto"/>
            </w:tcBorders>
            <w:hideMark/>
          </w:tcPr>
          <w:p w:rsidR="00A75F37" w:rsidRPr="00A34E9E" w:rsidRDefault="00A75F37" w:rsidP="00217386">
            <w:pPr>
              <w:widowControl w:val="0"/>
              <w:autoSpaceDN w:val="0"/>
              <w:spacing w:line="240" w:lineRule="auto"/>
              <w:ind w:left="-41" w:right="-11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24.04.17-26.04.17</w:t>
            </w:r>
          </w:p>
        </w:tc>
        <w:tc>
          <w:tcPr>
            <w:tcW w:w="3119" w:type="dxa"/>
            <w:tcBorders>
              <w:top w:val="single" w:sz="4" w:space="0" w:color="000000"/>
              <w:left w:val="single" w:sz="4" w:space="0" w:color="auto"/>
              <w:bottom w:val="single" w:sz="4" w:space="0" w:color="000000"/>
              <w:right w:val="single" w:sz="4" w:space="0" w:color="auto"/>
            </w:tcBorders>
          </w:tcPr>
          <w:p w:rsidR="00A75F37" w:rsidRPr="00A34E9E" w:rsidRDefault="00A75F37" w:rsidP="00217386">
            <w:pPr>
              <w:widowControl w:val="0"/>
              <w:jc w:val="center"/>
              <w:rPr>
                <w:rFonts w:ascii="Times New Roman" w:hAnsi="Times New Roman" w:cs="Times New Roman"/>
                <w:sz w:val="24"/>
                <w:szCs w:val="28"/>
              </w:rPr>
            </w:pPr>
            <w:r w:rsidRPr="00A34E9E">
              <w:rPr>
                <w:rFonts w:ascii="Times New Roman" w:eastAsia="Times New Roman" w:hAnsi="Times New Roman" w:cs="Times New Roman"/>
                <w:sz w:val="24"/>
                <w:szCs w:val="28"/>
                <w:lang w:eastAsia="ar-SA"/>
              </w:rPr>
              <w:t>Рудакова С.А.</w:t>
            </w:r>
          </w:p>
        </w:tc>
      </w:tr>
    </w:tbl>
    <w:p w:rsidR="00A75F37" w:rsidRDefault="00A75F37" w:rsidP="00A34E9E">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На основании плана аудиторской проверки расчетов с поставщиками составим п</w:t>
      </w:r>
      <w:r w:rsidR="00A34E9E">
        <w:rPr>
          <w:rFonts w:ascii="Times New Roman" w:eastAsia="Times New Roman" w:hAnsi="Times New Roman" w:cs="Times New Roman"/>
          <w:sz w:val="28"/>
          <w:szCs w:val="28"/>
          <w:lang w:eastAsia="ar-SA"/>
        </w:rPr>
        <w:t>рограмму аудиторской проверки</w:t>
      </w:r>
      <w:r w:rsidR="009B5DC6">
        <w:rPr>
          <w:rFonts w:ascii="Times New Roman" w:eastAsia="Times New Roman" w:hAnsi="Times New Roman" w:cs="Times New Roman"/>
          <w:sz w:val="28"/>
          <w:szCs w:val="28"/>
          <w:lang w:eastAsia="ar-SA"/>
        </w:rPr>
        <w:t>, которая является логическим развитием общего плана аудита</w:t>
      </w:r>
      <w:r w:rsidR="00A34E9E">
        <w:rPr>
          <w:rFonts w:ascii="Times New Roman" w:eastAsia="Times New Roman" w:hAnsi="Times New Roman" w:cs="Times New Roman"/>
          <w:sz w:val="28"/>
          <w:szCs w:val="28"/>
          <w:lang w:eastAsia="ar-SA"/>
        </w:rPr>
        <w:t xml:space="preserve">. </w:t>
      </w:r>
    </w:p>
    <w:p w:rsidR="00A34E9E" w:rsidRDefault="00A34E9E" w:rsidP="00A34E9E">
      <w:pPr>
        <w:widowControl w:val="0"/>
        <w:spacing w:after="0" w:line="360" w:lineRule="auto"/>
        <w:ind w:firstLine="709"/>
        <w:jc w:val="both"/>
        <w:rPr>
          <w:rFonts w:ascii="Times New Roman" w:eastAsia="Times New Roman" w:hAnsi="Times New Roman" w:cs="Times New Roman"/>
          <w:sz w:val="28"/>
          <w:szCs w:val="28"/>
          <w:lang w:eastAsia="ar-SA"/>
        </w:rPr>
      </w:pPr>
    </w:p>
    <w:p w:rsidR="009B5DC6" w:rsidRDefault="009B5DC6" w:rsidP="00A34E9E">
      <w:pPr>
        <w:widowControl w:val="0"/>
        <w:spacing w:after="0" w:line="360" w:lineRule="auto"/>
        <w:ind w:firstLine="709"/>
        <w:jc w:val="both"/>
        <w:rPr>
          <w:rFonts w:ascii="Times New Roman" w:eastAsia="Times New Roman" w:hAnsi="Times New Roman" w:cs="Times New Roman"/>
          <w:sz w:val="28"/>
          <w:szCs w:val="28"/>
          <w:lang w:eastAsia="ar-SA"/>
        </w:rPr>
      </w:pPr>
    </w:p>
    <w:p w:rsidR="00A75F37" w:rsidRPr="00A75F37" w:rsidRDefault="00404397" w:rsidP="00217386">
      <w:pPr>
        <w:widowControl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15</w:t>
      </w:r>
      <w:r w:rsidR="00A75F37" w:rsidRPr="00A75F37">
        <w:rPr>
          <w:rFonts w:ascii="Times New Roman" w:eastAsia="Times New Roman" w:hAnsi="Times New Roman" w:cs="Times New Roman"/>
          <w:sz w:val="28"/>
          <w:szCs w:val="28"/>
          <w:lang w:eastAsia="ar-SA"/>
        </w:rPr>
        <w:t xml:space="preserve"> - </w:t>
      </w:r>
      <w:r>
        <w:rPr>
          <w:rFonts w:ascii="Times New Roman" w:eastAsia="Calibri" w:hAnsi="Times New Roman" w:cs="Times New Roman"/>
          <w:sz w:val="28"/>
          <w:szCs w:val="28"/>
        </w:rPr>
        <w:t>РДА №4:</w:t>
      </w:r>
      <w:r w:rsidR="00A75F37" w:rsidRPr="00A75F37">
        <w:rPr>
          <w:rFonts w:ascii="Times New Roman" w:eastAsia="Times New Roman" w:hAnsi="Times New Roman" w:cs="Times New Roman"/>
          <w:sz w:val="28"/>
          <w:szCs w:val="28"/>
          <w:lang w:eastAsia="ar-SA"/>
        </w:rPr>
        <w:t xml:space="preserve"> Программа </w:t>
      </w:r>
      <w:r w:rsidR="009B5DC6">
        <w:rPr>
          <w:rFonts w:ascii="Times New Roman" w:eastAsia="Times New Roman" w:hAnsi="Times New Roman" w:cs="Times New Roman"/>
          <w:sz w:val="28"/>
          <w:szCs w:val="28"/>
          <w:lang w:eastAsia="ar-SA"/>
        </w:rPr>
        <w:t xml:space="preserve">аудита </w:t>
      </w:r>
      <w:r w:rsidR="009B5DC6" w:rsidRPr="00A75F37">
        <w:rPr>
          <w:rFonts w:ascii="Times New Roman" w:eastAsia="Times New Roman" w:hAnsi="Times New Roman" w:cs="Times New Roman"/>
          <w:sz w:val="28"/>
          <w:szCs w:val="28"/>
          <w:lang w:eastAsia="ar-SA"/>
        </w:rPr>
        <w:t xml:space="preserve">учета </w:t>
      </w:r>
      <w:r w:rsidR="009B5DC6">
        <w:rPr>
          <w:rFonts w:ascii="Times New Roman" w:eastAsia="Times New Roman" w:hAnsi="Times New Roman" w:cs="Times New Roman"/>
          <w:sz w:val="28"/>
          <w:szCs w:val="28"/>
          <w:lang w:eastAsia="ar-SA"/>
        </w:rPr>
        <w:t>расчетов</w:t>
      </w:r>
      <w:r w:rsidR="00A75F37" w:rsidRPr="00A75F37">
        <w:rPr>
          <w:rFonts w:ascii="Times New Roman" w:eastAsia="Times New Roman" w:hAnsi="Times New Roman" w:cs="Times New Roman"/>
          <w:sz w:val="28"/>
          <w:szCs w:val="28"/>
          <w:lang w:eastAsia="ar-SA"/>
        </w:rPr>
        <w:t xml:space="preserve"> с поставщиками</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 xml:space="preserve">Проверяемая организация: </w:t>
      </w:r>
      <w:r w:rsidRPr="00A75F37">
        <w:rPr>
          <w:rFonts w:ascii="Times New Roman" w:eastAsia="Times New Roman" w:hAnsi="Times New Roman" w:cs="Times New Roman"/>
          <w:bCs/>
          <w:sz w:val="28"/>
          <w:szCs w:val="28"/>
          <w:lang w:eastAsia="ar-SA"/>
        </w:rPr>
        <w:t>ООО «Жилищное хозяйство»</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Период аудита: 2016 год</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Уровень существенности: единый – 430 тыс.</w:t>
      </w:r>
      <w:r w:rsidR="00437571">
        <w:rPr>
          <w:rFonts w:ascii="Times New Roman" w:eastAsia="Times New Roman" w:hAnsi="Times New Roman" w:cs="Times New Roman"/>
          <w:sz w:val="28"/>
          <w:szCs w:val="28"/>
          <w:lang w:eastAsia="ar-SA"/>
        </w:rPr>
        <w:t xml:space="preserve"> </w:t>
      </w:r>
      <w:r w:rsidRPr="00A75F37">
        <w:rPr>
          <w:rFonts w:ascii="Times New Roman" w:eastAsia="Times New Roman" w:hAnsi="Times New Roman" w:cs="Times New Roman"/>
          <w:sz w:val="28"/>
          <w:szCs w:val="28"/>
          <w:lang w:eastAsia="ar-SA"/>
        </w:rPr>
        <w:t>руб., для учета расчетов с поставщиками - 232 тыс. руб.</w:t>
      </w:r>
    </w:p>
    <w:p w:rsidR="00A75F37" w:rsidRPr="00A75F37" w:rsidRDefault="00A75F37" w:rsidP="00217386">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Аудиторский: риск низкий</w:t>
      </w:r>
    </w:p>
    <w:tbl>
      <w:tblPr>
        <w:tblW w:w="0" w:type="auto"/>
        <w:tblInd w:w="-5" w:type="dxa"/>
        <w:tblLook w:val="04A0" w:firstRow="1" w:lastRow="0" w:firstColumn="1" w:lastColumn="0" w:noHBand="0" w:noVBand="1"/>
      </w:tblPr>
      <w:tblGrid>
        <w:gridCol w:w="540"/>
        <w:gridCol w:w="2890"/>
        <w:gridCol w:w="2193"/>
        <w:gridCol w:w="1486"/>
        <w:gridCol w:w="2467"/>
      </w:tblGrid>
      <w:tr w:rsidR="00A75F37" w:rsidRPr="00A75F37" w:rsidTr="003C076F">
        <w:trPr>
          <w:trHeight w:val="716"/>
        </w:trPr>
        <w:tc>
          <w:tcPr>
            <w:tcW w:w="0" w:type="auto"/>
            <w:tcBorders>
              <w:top w:val="single" w:sz="4" w:space="0" w:color="000000"/>
              <w:left w:val="single" w:sz="4" w:space="0" w:color="000000"/>
              <w:bottom w:val="single" w:sz="4" w:space="0" w:color="000000"/>
              <w:right w:val="nil"/>
            </w:tcBorders>
            <w:vAlign w:val="center"/>
            <w:hideMark/>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w:t>
            </w:r>
          </w:p>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п/п</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A75F37" w:rsidRPr="00A34E9E" w:rsidRDefault="00A75F37"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Наименование аудиторских процедур</w:t>
            </w:r>
          </w:p>
        </w:tc>
        <w:tc>
          <w:tcPr>
            <w:tcW w:w="0" w:type="auto"/>
            <w:tcBorders>
              <w:top w:val="single" w:sz="4" w:space="0" w:color="000000"/>
              <w:left w:val="single" w:sz="4" w:space="0" w:color="auto"/>
              <w:bottom w:val="single" w:sz="4" w:space="0" w:color="000000"/>
              <w:right w:val="nil"/>
            </w:tcBorders>
            <w:vAlign w:val="center"/>
            <w:hideMark/>
          </w:tcPr>
          <w:p w:rsidR="00A75F37" w:rsidRPr="00A34E9E" w:rsidRDefault="00A75F37"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Методы проведения проверки</w:t>
            </w:r>
          </w:p>
        </w:tc>
        <w:tc>
          <w:tcPr>
            <w:tcW w:w="0" w:type="auto"/>
            <w:tcBorders>
              <w:top w:val="single" w:sz="4" w:space="0" w:color="000000"/>
              <w:left w:val="single" w:sz="4" w:space="0" w:color="000000"/>
              <w:bottom w:val="single" w:sz="4" w:space="0" w:color="000000"/>
              <w:right w:val="nil"/>
            </w:tcBorders>
            <w:vAlign w:val="center"/>
            <w:hideMark/>
          </w:tcPr>
          <w:p w:rsidR="00A75F37" w:rsidRPr="00A34E9E" w:rsidRDefault="00217386"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 xml:space="preserve">Рабочие </w:t>
            </w:r>
            <w:r w:rsidR="00A75F37" w:rsidRPr="00A34E9E">
              <w:rPr>
                <w:rFonts w:ascii="Times New Roman" w:eastAsia="Times New Roman" w:hAnsi="Times New Roman" w:cs="Times New Roman"/>
                <w:sz w:val="24"/>
                <w:szCs w:val="28"/>
                <w:lang w:eastAsia="ar-SA"/>
              </w:rPr>
              <w:t>документы аудитора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5F37" w:rsidRPr="00A34E9E" w:rsidRDefault="00A75F37"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Источники информации</w:t>
            </w:r>
          </w:p>
        </w:tc>
      </w:tr>
      <w:tr w:rsidR="00217386" w:rsidRPr="00A75F37" w:rsidTr="003C076F">
        <w:trPr>
          <w:trHeight w:val="208"/>
        </w:trPr>
        <w:tc>
          <w:tcPr>
            <w:tcW w:w="0" w:type="auto"/>
            <w:tcBorders>
              <w:top w:val="single" w:sz="4" w:space="0" w:color="000000"/>
              <w:left w:val="single" w:sz="4" w:space="0" w:color="000000"/>
              <w:bottom w:val="single" w:sz="4" w:space="0" w:color="000000"/>
              <w:right w:val="nil"/>
            </w:tcBorders>
          </w:tcPr>
          <w:p w:rsidR="00217386" w:rsidRPr="00A34E9E" w:rsidRDefault="00217386"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w:t>
            </w:r>
          </w:p>
        </w:tc>
        <w:tc>
          <w:tcPr>
            <w:tcW w:w="0" w:type="auto"/>
            <w:tcBorders>
              <w:top w:val="single" w:sz="4" w:space="0" w:color="000000"/>
              <w:left w:val="single" w:sz="4" w:space="0" w:color="000000"/>
              <w:bottom w:val="single" w:sz="4" w:space="0" w:color="000000"/>
              <w:right w:val="single" w:sz="4" w:space="0" w:color="auto"/>
            </w:tcBorders>
          </w:tcPr>
          <w:p w:rsidR="00217386" w:rsidRPr="00A34E9E" w:rsidRDefault="00217386"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w:t>
            </w:r>
          </w:p>
        </w:tc>
        <w:tc>
          <w:tcPr>
            <w:tcW w:w="0" w:type="auto"/>
            <w:tcBorders>
              <w:top w:val="single" w:sz="4" w:space="0" w:color="000000"/>
              <w:left w:val="single" w:sz="4" w:space="0" w:color="auto"/>
              <w:bottom w:val="single" w:sz="4" w:space="0" w:color="000000"/>
              <w:right w:val="nil"/>
            </w:tcBorders>
          </w:tcPr>
          <w:p w:rsidR="00217386" w:rsidRPr="00A34E9E" w:rsidRDefault="00217386"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w:t>
            </w:r>
          </w:p>
        </w:tc>
        <w:tc>
          <w:tcPr>
            <w:tcW w:w="0" w:type="auto"/>
            <w:tcBorders>
              <w:top w:val="single" w:sz="4" w:space="0" w:color="000000"/>
              <w:left w:val="single" w:sz="4" w:space="0" w:color="000000"/>
              <w:bottom w:val="single" w:sz="4" w:space="0" w:color="000000"/>
              <w:right w:val="nil"/>
            </w:tcBorders>
          </w:tcPr>
          <w:p w:rsidR="00217386" w:rsidRPr="00A34E9E" w:rsidRDefault="00217386"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w:t>
            </w:r>
          </w:p>
        </w:tc>
        <w:tc>
          <w:tcPr>
            <w:tcW w:w="0" w:type="auto"/>
            <w:tcBorders>
              <w:top w:val="single" w:sz="4" w:space="0" w:color="000000"/>
              <w:left w:val="single" w:sz="4" w:space="0" w:color="000000"/>
              <w:bottom w:val="single" w:sz="4" w:space="0" w:color="000000"/>
              <w:right w:val="single" w:sz="4" w:space="0" w:color="000000"/>
            </w:tcBorders>
          </w:tcPr>
          <w:p w:rsidR="00217386" w:rsidRPr="00A34E9E" w:rsidRDefault="00217386" w:rsidP="003C076F">
            <w:pPr>
              <w:widowControl w:val="0"/>
              <w:snapToGrid w:val="0"/>
              <w:spacing w:after="0" w:line="240" w:lineRule="auto"/>
              <w:ind w:firstLine="5"/>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5</w:t>
            </w:r>
          </w:p>
        </w:tc>
      </w:tr>
      <w:tr w:rsidR="00A75F37" w:rsidRPr="00A75F37" w:rsidTr="003C076F">
        <w:trPr>
          <w:trHeight w:val="226"/>
        </w:trPr>
        <w:tc>
          <w:tcPr>
            <w:tcW w:w="0" w:type="auto"/>
            <w:tcBorders>
              <w:top w:val="single" w:sz="4" w:space="0" w:color="000000"/>
              <w:left w:val="single" w:sz="4" w:space="0" w:color="000000"/>
              <w:bottom w:val="single" w:sz="4" w:space="0" w:color="auto"/>
              <w:right w:val="nil"/>
            </w:tcBorders>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w:t>
            </w:r>
          </w:p>
        </w:tc>
        <w:tc>
          <w:tcPr>
            <w:tcW w:w="0" w:type="auto"/>
            <w:gridSpan w:val="4"/>
            <w:tcBorders>
              <w:top w:val="single" w:sz="4" w:space="0" w:color="000000"/>
              <w:left w:val="single" w:sz="4" w:space="0" w:color="000000"/>
              <w:bottom w:val="single" w:sz="4" w:space="0" w:color="auto"/>
              <w:right w:val="single" w:sz="4" w:space="0" w:color="000000"/>
            </w:tcBorders>
            <w:hideMark/>
          </w:tcPr>
          <w:p w:rsidR="00A75F37" w:rsidRPr="00A34E9E" w:rsidRDefault="00A75F37" w:rsidP="003C076F">
            <w:pPr>
              <w:widowControl w:val="0"/>
              <w:spacing w:after="0" w:line="240" w:lineRule="auto"/>
              <w:ind w:firstLine="5"/>
              <w:rPr>
                <w:rFonts w:ascii="Times New Roman" w:hAnsi="Times New Roman" w:cs="Times New Roman"/>
                <w:sz w:val="24"/>
                <w:szCs w:val="28"/>
              </w:rPr>
            </w:pPr>
            <w:r w:rsidRPr="00A34E9E">
              <w:rPr>
                <w:rFonts w:ascii="Times New Roman" w:eastAsia="Arial" w:hAnsi="Times New Roman" w:cs="Times New Roman"/>
                <w:sz w:val="24"/>
                <w:szCs w:val="28"/>
                <w:lang w:eastAsia="ar-SA"/>
              </w:rPr>
              <w:t>Аудит организации учета расчетов с поставщиками</w:t>
            </w:r>
          </w:p>
        </w:tc>
      </w:tr>
      <w:tr w:rsidR="00A75F37" w:rsidRPr="00A75F37" w:rsidTr="003C076F">
        <w:trPr>
          <w:trHeight w:val="776"/>
        </w:trPr>
        <w:tc>
          <w:tcPr>
            <w:tcW w:w="0" w:type="auto"/>
            <w:tcBorders>
              <w:top w:val="single" w:sz="4" w:space="0" w:color="auto"/>
              <w:left w:val="single" w:sz="4" w:space="0" w:color="000000"/>
              <w:bottom w:val="single" w:sz="4" w:space="0" w:color="auto"/>
              <w:right w:val="nil"/>
            </w:tcBorders>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1.1</w:t>
            </w:r>
          </w:p>
          <w:p w:rsidR="00A75F37" w:rsidRPr="00A34E9E" w:rsidRDefault="00A75F37" w:rsidP="003C076F">
            <w:pPr>
              <w:widowControl w:val="0"/>
              <w:snapToGrid w:val="0"/>
              <w:spacing w:after="0" w:line="240" w:lineRule="auto"/>
              <w:rPr>
                <w:rFonts w:ascii="Times New Roman" w:eastAsia="Times New Roman" w:hAnsi="Times New Roman" w:cs="Times New Roman"/>
                <w:sz w:val="24"/>
                <w:szCs w:val="28"/>
                <w:lang w:eastAsia="ar-SA"/>
              </w:rPr>
            </w:pPr>
          </w:p>
        </w:tc>
        <w:tc>
          <w:tcPr>
            <w:tcW w:w="0" w:type="auto"/>
            <w:tcBorders>
              <w:top w:val="single" w:sz="4" w:space="0" w:color="auto"/>
              <w:left w:val="single" w:sz="4" w:space="0" w:color="000000"/>
              <w:bottom w:val="single" w:sz="4" w:space="0" w:color="auto"/>
              <w:right w:val="single" w:sz="4" w:space="0" w:color="auto"/>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Аудит учетной политики на соответствие требованиям законодательства</w:t>
            </w:r>
          </w:p>
        </w:tc>
        <w:tc>
          <w:tcPr>
            <w:tcW w:w="0" w:type="auto"/>
            <w:tcBorders>
              <w:top w:val="single" w:sz="4" w:space="0" w:color="auto"/>
              <w:left w:val="single" w:sz="4" w:space="0" w:color="auto"/>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Инспектирование</w:t>
            </w:r>
          </w:p>
        </w:tc>
        <w:tc>
          <w:tcPr>
            <w:tcW w:w="0" w:type="auto"/>
            <w:tcBorders>
              <w:top w:val="single" w:sz="4" w:space="0" w:color="auto"/>
              <w:left w:val="single" w:sz="4" w:space="0" w:color="000000"/>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РДА№5</w:t>
            </w:r>
          </w:p>
        </w:tc>
        <w:tc>
          <w:tcPr>
            <w:tcW w:w="0" w:type="auto"/>
            <w:tcBorders>
              <w:top w:val="single" w:sz="4" w:space="0" w:color="auto"/>
              <w:left w:val="single" w:sz="4" w:space="0" w:color="000000"/>
              <w:bottom w:val="single" w:sz="4" w:space="0" w:color="auto"/>
              <w:right w:val="single" w:sz="4" w:space="0" w:color="000000"/>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Учетная политика</w:t>
            </w:r>
          </w:p>
        </w:tc>
      </w:tr>
      <w:tr w:rsidR="00A75F37" w:rsidRPr="00A75F37" w:rsidTr="003C076F">
        <w:trPr>
          <w:trHeight w:val="435"/>
        </w:trPr>
        <w:tc>
          <w:tcPr>
            <w:tcW w:w="0" w:type="auto"/>
            <w:tcBorders>
              <w:top w:val="single" w:sz="4" w:space="0" w:color="auto"/>
              <w:left w:val="single" w:sz="4" w:space="0" w:color="000000"/>
              <w:bottom w:val="single" w:sz="4" w:space="0" w:color="000000"/>
              <w:right w:val="nil"/>
            </w:tcBorders>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1.2</w:t>
            </w:r>
          </w:p>
        </w:tc>
        <w:tc>
          <w:tcPr>
            <w:tcW w:w="0" w:type="auto"/>
            <w:tcBorders>
              <w:top w:val="single" w:sz="4" w:space="0" w:color="auto"/>
              <w:left w:val="single" w:sz="4" w:space="0" w:color="000000"/>
              <w:bottom w:val="single" w:sz="4" w:space="0" w:color="000000"/>
              <w:right w:val="single" w:sz="4" w:space="0" w:color="auto"/>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Наличие используемого счета для учета расчетов с поставщиками</w:t>
            </w:r>
          </w:p>
        </w:tc>
        <w:tc>
          <w:tcPr>
            <w:tcW w:w="0" w:type="auto"/>
            <w:tcBorders>
              <w:top w:val="single" w:sz="4" w:space="0" w:color="auto"/>
              <w:left w:val="single" w:sz="4" w:space="0" w:color="auto"/>
              <w:bottom w:val="single" w:sz="4" w:space="0" w:color="000000"/>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Инспектирование</w:t>
            </w:r>
          </w:p>
        </w:tc>
        <w:tc>
          <w:tcPr>
            <w:tcW w:w="0" w:type="auto"/>
            <w:tcBorders>
              <w:top w:val="single" w:sz="4" w:space="0" w:color="auto"/>
              <w:left w:val="single" w:sz="4" w:space="0" w:color="000000"/>
              <w:bottom w:val="single" w:sz="4" w:space="0" w:color="000000"/>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 №5</w:t>
            </w:r>
          </w:p>
        </w:tc>
        <w:tc>
          <w:tcPr>
            <w:tcW w:w="0" w:type="auto"/>
            <w:tcBorders>
              <w:top w:val="single" w:sz="4" w:space="0" w:color="auto"/>
              <w:left w:val="single" w:sz="4" w:space="0" w:color="000000"/>
              <w:bottom w:val="single" w:sz="4" w:space="0" w:color="000000"/>
              <w:right w:val="single" w:sz="4" w:space="0" w:color="000000"/>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Учетная политика, рабочий план счетов</w:t>
            </w:r>
          </w:p>
        </w:tc>
      </w:tr>
      <w:tr w:rsidR="00A75F37" w:rsidRPr="00A75F37" w:rsidTr="003C076F">
        <w:trPr>
          <w:trHeight w:val="234"/>
        </w:trPr>
        <w:tc>
          <w:tcPr>
            <w:tcW w:w="0" w:type="auto"/>
            <w:tcBorders>
              <w:top w:val="single" w:sz="4" w:space="0" w:color="000000"/>
              <w:left w:val="single" w:sz="4" w:space="0" w:color="000000"/>
              <w:bottom w:val="single" w:sz="4" w:space="0" w:color="auto"/>
              <w:right w:val="nil"/>
            </w:tcBorders>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w:t>
            </w:r>
          </w:p>
        </w:tc>
        <w:tc>
          <w:tcPr>
            <w:tcW w:w="0" w:type="auto"/>
            <w:gridSpan w:val="4"/>
            <w:tcBorders>
              <w:top w:val="single" w:sz="4" w:space="0" w:color="000000"/>
              <w:left w:val="single" w:sz="4" w:space="0" w:color="000000"/>
              <w:bottom w:val="single" w:sz="4" w:space="0" w:color="auto"/>
              <w:right w:val="single" w:sz="4" w:space="0" w:color="000000"/>
            </w:tcBorders>
            <w:hideMark/>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Arial" w:hAnsi="Times New Roman" w:cs="Times New Roman"/>
                <w:sz w:val="24"/>
                <w:szCs w:val="28"/>
                <w:lang w:eastAsia="ar-SA"/>
              </w:rPr>
              <w:t>Аудит первичных документов</w:t>
            </w:r>
            <w:r w:rsidRPr="00A34E9E">
              <w:rPr>
                <w:rFonts w:ascii="Times New Roman" w:eastAsia="Times New Roman" w:hAnsi="Times New Roman" w:cs="Times New Roman"/>
                <w:sz w:val="24"/>
                <w:szCs w:val="28"/>
                <w:lang w:eastAsia="ar-SA"/>
              </w:rPr>
              <w:t xml:space="preserve"> </w:t>
            </w:r>
          </w:p>
        </w:tc>
      </w:tr>
      <w:tr w:rsidR="00A75F37" w:rsidRPr="00A75F37" w:rsidTr="003C076F">
        <w:trPr>
          <w:trHeight w:val="929"/>
        </w:trPr>
        <w:tc>
          <w:tcPr>
            <w:tcW w:w="0" w:type="auto"/>
            <w:tcBorders>
              <w:top w:val="single" w:sz="4" w:space="0" w:color="auto"/>
              <w:left w:val="single" w:sz="4" w:space="0" w:color="000000"/>
              <w:bottom w:val="single" w:sz="4" w:space="0" w:color="auto"/>
              <w:right w:val="nil"/>
            </w:tcBorders>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2.1</w:t>
            </w:r>
          </w:p>
        </w:tc>
        <w:tc>
          <w:tcPr>
            <w:tcW w:w="0" w:type="auto"/>
            <w:tcBorders>
              <w:top w:val="single" w:sz="4" w:space="0" w:color="auto"/>
              <w:left w:val="single" w:sz="4" w:space="0" w:color="000000"/>
              <w:bottom w:val="single" w:sz="4" w:space="0" w:color="auto"/>
              <w:right w:val="single" w:sz="4" w:space="0" w:color="auto"/>
            </w:tcBorders>
            <w:hideMark/>
          </w:tcPr>
          <w:p w:rsidR="00A75F37" w:rsidRPr="00A34E9E" w:rsidRDefault="00A75F37" w:rsidP="003C076F">
            <w:pPr>
              <w:widowControl w:val="0"/>
              <w:spacing w:after="0" w:line="240" w:lineRule="auto"/>
              <w:ind w:firstLine="5"/>
              <w:rPr>
                <w:rFonts w:ascii="Times New Roman" w:eastAsia="Arial" w:hAnsi="Times New Roman" w:cs="Times New Roman"/>
                <w:sz w:val="24"/>
                <w:szCs w:val="28"/>
                <w:lang w:eastAsia="ar-SA"/>
              </w:rPr>
            </w:pPr>
            <w:r w:rsidRPr="00A34E9E">
              <w:rPr>
                <w:rFonts w:ascii="Times New Roman" w:eastAsia="Times New Roman" w:hAnsi="Times New Roman" w:cs="Times New Roman"/>
                <w:sz w:val="24"/>
                <w:szCs w:val="28"/>
                <w:lang w:eastAsia="ar-SA"/>
              </w:rPr>
              <w:t xml:space="preserve"> Правовая оценка договоров</w:t>
            </w:r>
          </w:p>
        </w:tc>
        <w:tc>
          <w:tcPr>
            <w:tcW w:w="0" w:type="auto"/>
            <w:tcBorders>
              <w:top w:val="single" w:sz="4" w:space="0" w:color="auto"/>
              <w:left w:val="single" w:sz="4" w:space="0" w:color="auto"/>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Инспектирование,</w:t>
            </w:r>
          </w:p>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проверка</w:t>
            </w:r>
          </w:p>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документов</w:t>
            </w:r>
          </w:p>
        </w:tc>
        <w:tc>
          <w:tcPr>
            <w:tcW w:w="0" w:type="auto"/>
            <w:tcBorders>
              <w:top w:val="single" w:sz="4" w:space="0" w:color="auto"/>
              <w:left w:val="single" w:sz="4" w:space="0" w:color="000000"/>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РДА№6</w:t>
            </w:r>
          </w:p>
        </w:tc>
        <w:tc>
          <w:tcPr>
            <w:tcW w:w="0" w:type="auto"/>
            <w:tcBorders>
              <w:top w:val="single" w:sz="4" w:space="0" w:color="auto"/>
              <w:left w:val="single" w:sz="4" w:space="0" w:color="000000"/>
              <w:bottom w:val="single" w:sz="4" w:space="0" w:color="auto"/>
              <w:right w:val="single" w:sz="4" w:space="0" w:color="000000"/>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Договор</w:t>
            </w:r>
            <w:r w:rsidR="009B5DC6">
              <w:rPr>
                <w:rFonts w:ascii="Times New Roman" w:hAnsi="Times New Roman" w:cs="Times New Roman"/>
                <w:sz w:val="24"/>
                <w:szCs w:val="28"/>
              </w:rPr>
              <w:t>ы</w:t>
            </w:r>
            <w:r w:rsidRPr="00A34E9E">
              <w:rPr>
                <w:rFonts w:ascii="Times New Roman" w:hAnsi="Times New Roman" w:cs="Times New Roman"/>
                <w:sz w:val="24"/>
                <w:szCs w:val="28"/>
              </w:rPr>
              <w:t>, дополнительные соглашения</w:t>
            </w:r>
          </w:p>
        </w:tc>
      </w:tr>
      <w:tr w:rsidR="00A75F37" w:rsidRPr="00A75F37" w:rsidTr="003C076F">
        <w:trPr>
          <w:trHeight w:val="910"/>
        </w:trPr>
        <w:tc>
          <w:tcPr>
            <w:tcW w:w="0" w:type="auto"/>
            <w:tcBorders>
              <w:top w:val="single" w:sz="4" w:space="0" w:color="auto"/>
              <w:left w:val="single" w:sz="4" w:space="0" w:color="000000"/>
              <w:bottom w:val="single" w:sz="4" w:space="0" w:color="000000"/>
              <w:right w:val="nil"/>
            </w:tcBorders>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2.2</w:t>
            </w:r>
          </w:p>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p>
        </w:tc>
        <w:tc>
          <w:tcPr>
            <w:tcW w:w="0" w:type="auto"/>
            <w:tcBorders>
              <w:top w:val="single" w:sz="4" w:space="0" w:color="auto"/>
              <w:left w:val="single" w:sz="4" w:space="0" w:color="000000"/>
              <w:bottom w:val="single" w:sz="4" w:space="0" w:color="000000"/>
              <w:right w:val="single" w:sz="4" w:space="0" w:color="auto"/>
            </w:tcBorders>
            <w:hideMark/>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Проверка достоверности фактов оприходования ТМЦ, принятия к учету работ, услуг</w:t>
            </w:r>
          </w:p>
        </w:tc>
        <w:tc>
          <w:tcPr>
            <w:tcW w:w="0" w:type="auto"/>
            <w:tcBorders>
              <w:top w:val="single" w:sz="4" w:space="0" w:color="auto"/>
              <w:left w:val="single" w:sz="4" w:space="0" w:color="auto"/>
              <w:bottom w:val="single" w:sz="4" w:space="0" w:color="000000"/>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Инспектирование,</w:t>
            </w:r>
          </w:p>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проверка</w:t>
            </w:r>
          </w:p>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документов</w:t>
            </w:r>
          </w:p>
        </w:tc>
        <w:tc>
          <w:tcPr>
            <w:tcW w:w="0" w:type="auto"/>
            <w:tcBorders>
              <w:top w:val="single" w:sz="4" w:space="0" w:color="auto"/>
              <w:left w:val="single" w:sz="4" w:space="0" w:color="000000"/>
              <w:bottom w:val="single" w:sz="4" w:space="0" w:color="000000"/>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РДА№7</w:t>
            </w:r>
          </w:p>
        </w:tc>
        <w:tc>
          <w:tcPr>
            <w:tcW w:w="0" w:type="auto"/>
            <w:tcBorders>
              <w:top w:val="single" w:sz="4" w:space="0" w:color="auto"/>
              <w:left w:val="single" w:sz="4" w:space="0" w:color="000000"/>
              <w:bottom w:val="single" w:sz="4" w:space="0" w:color="000000"/>
              <w:right w:val="single" w:sz="4" w:space="0" w:color="000000"/>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Счета, счета-фактуры, накладные, акты, платежные поручения</w:t>
            </w:r>
          </w:p>
        </w:tc>
      </w:tr>
      <w:tr w:rsidR="00A75F37" w:rsidRPr="00A75F37" w:rsidTr="003C076F">
        <w:trPr>
          <w:trHeight w:val="260"/>
        </w:trPr>
        <w:tc>
          <w:tcPr>
            <w:tcW w:w="0" w:type="auto"/>
            <w:tcBorders>
              <w:top w:val="single" w:sz="4" w:space="0" w:color="000000"/>
              <w:left w:val="single" w:sz="4" w:space="0" w:color="000000"/>
              <w:bottom w:val="single" w:sz="4" w:space="0" w:color="auto"/>
              <w:right w:val="nil"/>
            </w:tcBorders>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w:t>
            </w:r>
          </w:p>
        </w:tc>
        <w:tc>
          <w:tcPr>
            <w:tcW w:w="0" w:type="auto"/>
            <w:gridSpan w:val="4"/>
            <w:tcBorders>
              <w:top w:val="single" w:sz="4" w:space="0" w:color="000000"/>
              <w:left w:val="single" w:sz="4" w:space="0" w:color="000000"/>
              <w:bottom w:val="single" w:sz="4" w:space="0" w:color="auto"/>
              <w:right w:val="single" w:sz="4" w:space="0" w:color="000000"/>
            </w:tcBorders>
            <w:hideMark/>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Arial" w:hAnsi="Times New Roman" w:cs="Times New Roman"/>
                <w:sz w:val="24"/>
                <w:szCs w:val="28"/>
                <w:lang w:eastAsia="ar-SA"/>
              </w:rPr>
              <w:t>Аудит синтетического и аналитического учета</w:t>
            </w:r>
            <w:r w:rsidRPr="00A34E9E">
              <w:rPr>
                <w:rFonts w:ascii="Times New Roman" w:eastAsia="Times New Roman" w:hAnsi="Times New Roman" w:cs="Times New Roman"/>
                <w:sz w:val="24"/>
                <w:szCs w:val="28"/>
                <w:lang w:eastAsia="ar-SA"/>
              </w:rPr>
              <w:t xml:space="preserve"> </w:t>
            </w:r>
          </w:p>
        </w:tc>
      </w:tr>
      <w:tr w:rsidR="00A75F37" w:rsidRPr="00A75F37" w:rsidTr="003C076F">
        <w:trPr>
          <w:trHeight w:val="714"/>
        </w:trPr>
        <w:tc>
          <w:tcPr>
            <w:tcW w:w="0" w:type="auto"/>
            <w:tcBorders>
              <w:top w:val="single" w:sz="4" w:space="0" w:color="auto"/>
              <w:left w:val="single" w:sz="4" w:space="0" w:color="000000"/>
              <w:bottom w:val="single" w:sz="4" w:space="0" w:color="auto"/>
              <w:right w:val="nil"/>
            </w:tcBorders>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3.1</w:t>
            </w:r>
          </w:p>
          <w:p w:rsidR="00A75F37" w:rsidRPr="00A34E9E" w:rsidRDefault="00A75F37" w:rsidP="003C076F">
            <w:pPr>
              <w:widowControl w:val="0"/>
              <w:spacing w:after="0" w:line="240" w:lineRule="auto"/>
              <w:rPr>
                <w:rFonts w:ascii="Times New Roman" w:eastAsia="Times New Roman" w:hAnsi="Times New Roman" w:cs="Times New Roman"/>
                <w:sz w:val="24"/>
                <w:szCs w:val="28"/>
                <w:lang w:eastAsia="ar-SA"/>
              </w:rPr>
            </w:pPr>
          </w:p>
        </w:tc>
        <w:tc>
          <w:tcPr>
            <w:tcW w:w="0" w:type="auto"/>
            <w:tcBorders>
              <w:top w:val="single" w:sz="4" w:space="0" w:color="auto"/>
              <w:left w:val="single" w:sz="4" w:space="0" w:color="000000"/>
              <w:bottom w:val="single" w:sz="4" w:space="0" w:color="auto"/>
              <w:right w:val="single" w:sz="4" w:space="0" w:color="auto"/>
            </w:tcBorders>
            <w:hideMark/>
          </w:tcPr>
          <w:p w:rsidR="00A75F37" w:rsidRPr="00A34E9E" w:rsidRDefault="00A75F37" w:rsidP="003C076F">
            <w:pPr>
              <w:widowControl w:val="0"/>
              <w:spacing w:after="0" w:line="240" w:lineRule="auto"/>
              <w:ind w:firstLine="5"/>
              <w:rPr>
                <w:rFonts w:ascii="Times New Roman" w:eastAsia="Arial" w:hAnsi="Times New Roman" w:cs="Times New Roman"/>
                <w:sz w:val="24"/>
                <w:szCs w:val="28"/>
                <w:lang w:eastAsia="ar-SA"/>
              </w:rPr>
            </w:pPr>
            <w:r w:rsidRPr="00A34E9E">
              <w:rPr>
                <w:rFonts w:ascii="Times New Roman" w:eastAsia="Times New Roman" w:hAnsi="Times New Roman" w:cs="Times New Roman"/>
                <w:sz w:val="24"/>
                <w:szCs w:val="28"/>
                <w:lang w:eastAsia="ar-SA"/>
              </w:rPr>
              <w:t>Проверка соответствия данных аналитического учета оборотам и остаткам по счетам синтетического учета</w:t>
            </w:r>
          </w:p>
        </w:tc>
        <w:tc>
          <w:tcPr>
            <w:tcW w:w="0" w:type="auto"/>
            <w:tcBorders>
              <w:top w:val="single" w:sz="4" w:space="0" w:color="auto"/>
              <w:left w:val="single" w:sz="4" w:space="0" w:color="auto"/>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Инспектирование, наблюдение</w:t>
            </w:r>
          </w:p>
        </w:tc>
        <w:tc>
          <w:tcPr>
            <w:tcW w:w="0" w:type="auto"/>
            <w:tcBorders>
              <w:top w:val="single" w:sz="4" w:space="0" w:color="auto"/>
              <w:left w:val="single" w:sz="4" w:space="0" w:color="000000"/>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РДА№8</w:t>
            </w:r>
          </w:p>
        </w:tc>
        <w:tc>
          <w:tcPr>
            <w:tcW w:w="0" w:type="auto"/>
            <w:tcBorders>
              <w:top w:val="single" w:sz="4" w:space="0" w:color="auto"/>
              <w:left w:val="single" w:sz="4" w:space="0" w:color="000000"/>
              <w:bottom w:val="single" w:sz="4" w:space="0" w:color="auto"/>
              <w:right w:val="single" w:sz="4" w:space="0" w:color="000000"/>
            </w:tcBorders>
          </w:tcPr>
          <w:p w:rsidR="00A75F37" w:rsidRPr="00A34E9E" w:rsidRDefault="00A75F37" w:rsidP="003C076F">
            <w:pPr>
              <w:widowControl w:val="0"/>
              <w:spacing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 xml:space="preserve">Карточка счета 60, </w:t>
            </w:r>
          </w:p>
          <w:p w:rsidR="00A75F37" w:rsidRPr="00A34E9E" w:rsidRDefault="00A34E9E" w:rsidP="003C076F">
            <w:pPr>
              <w:widowControl w:val="0"/>
              <w:spacing w:after="0" w:line="240" w:lineRule="auto"/>
              <w:ind w:firstLine="5"/>
              <w:rPr>
                <w:rFonts w:ascii="Times New Roman" w:hAnsi="Times New Roman" w:cs="Times New Roman"/>
                <w:sz w:val="24"/>
                <w:szCs w:val="28"/>
              </w:rPr>
            </w:pPr>
            <w:r>
              <w:rPr>
                <w:rFonts w:ascii="Times New Roman" w:hAnsi="Times New Roman" w:cs="Times New Roman"/>
                <w:sz w:val="24"/>
                <w:szCs w:val="28"/>
              </w:rPr>
              <w:t>анализ счета 60</w:t>
            </w:r>
          </w:p>
        </w:tc>
      </w:tr>
      <w:tr w:rsidR="00A75F37" w:rsidRPr="00A75F37" w:rsidTr="003C076F">
        <w:trPr>
          <w:trHeight w:val="817"/>
        </w:trPr>
        <w:tc>
          <w:tcPr>
            <w:tcW w:w="0" w:type="auto"/>
            <w:tcBorders>
              <w:top w:val="single" w:sz="4" w:space="0" w:color="auto"/>
              <w:left w:val="single" w:sz="4" w:space="0" w:color="000000"/>
              <w:bottom w:val="single" w:sz="4" w:space="0" w:color="000000"/>
              <w:right w:val="nil"/>
            </w:tcBorders>
          </w:tcPr>
          <w:p w:rsidR="00A75F37" w:rsidRPr="00A34E9E" w:rsidRDefault="00A75F37" w:rsidP="003C076F">
            <w:pPr>
              <w:widowControl w:val="0"/>
              <w:spacing w:after="0" w:line="240" w:lineRule="auto"/>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3.2</w:t>
            </w:r>
          </w:p>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p>
        </w:tc>
        <w:tc>
          <w:tcPr>
            <w:tcW w:w="0" w:type="auto"/>
            <w:tcBorders>
              <w:top w:val="single" w:sz="4" w:space="0" w:color="auto"/>
              <w:left w:val="single" w:sz="4" w:space="0" w:color="000000"/>
              <w:bottom w:val="single" w:sz="4" w:space="0" w:color="000000"/>
              <w:right w:val="single" w:sz="4" w:space="0" w:color="auto"/>
            </w:tcBorders>
            <w:hideMark/>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 xml:space="preserve"> </w:t>
            </w:r>
            <w:r w:rsidRPr="00A34E9E">
              <w:rPr>
                <w:rFonts w:ascii="Times New Roman" w:hAnsi="Times New Roman" w:cs="Times New Roman"/>
                <w:sz w:val="24"/>
                <w:szCs w:val="28"/>
              </w:rPr>
              <w:t>Проверка бухгалтерских записей по счетам учета расчетов с поставщиками</w:t>
            </w:r>
          </w:p>
        </w:tc>
        <w:tc>
          <w:tcPr>
            <w:tcW w:w="0" w:type="auto"/>
            <w:tcBorders>
              <w:top w:val="single" w:sz="4" w:space="0" w:color="auto"/>
              <w:left w:val="single" w:sz="4" w:space="0" w:color="auto"/>
              <w:bottom w:val="single" w:sz="4" w:space="0" w:color="000000"/>
              <w:right w:val="nil"/>
            </w:tcBorders>
            <w:hideMark/>
          </w:tcPr>
          <w:p w:rsidR="00A75F37" w:rsidRPr="00A34E9E" w:rsidRDefault="00A75F37" w:rsidP="003C076F">
            <w:pPr>
              <w:pStyle w:val="72"/>
              <w:widowControl w:val="0"/>
              <w:shd w:val="clear" w:color="auto" w:fill="auto"/>
              <w:spacing w:before="0" w:after="0" w:line="240" w:lineRule="auto"/>
              <w:ind w:firstLine="5"/>
              <w:jc w:val="center"/>
              <w:rPr>
                <w:rFonts w:ascii="Times New Roman" w:hAnsi="Times New Roman" w:cs="Times New Roman"/>
                <w:sz w:val="24"/>
                <w:szCs w:val="28"/>
              </w:rPr>
            </w:pPr>
            <w:r w:rsidRPr="00A34E9E">
              <w:rPr>
                <w:rFonts w:ascii="Times New Roman" w:hAnsi="Times New Roman" w:cs="Times New Roman"/>
                <w:sz w:val="24"/>
                <w:szCs w:val="28"/>
              </w:rPr>
              <w:t>Инспектирование</w:t>
            </w:r>
          </w:p>
        </w:tc>
        <w:tc>
          <w:tcPr>
            <w:tcW w:w="0" w:type="auto"/>
            <w:tcBorders>
              <w:top w:val="single" w:sz="4" w:space="0" w:color="auto"/>
              <w:left w:val="single" w:sz="4" w:space="0" w:color="000000"/>
              <w:bottom w:val="single" w:sz="4" w:space="0" w:color="000000"/>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РДА№9</w:t>
            </w:r>
          </w:p>
        </w:tc>
        <w:tc>
          <w:tcPr>
            <w:tcW w:w="0" w:type="auto"/>
            <w:tcBorders>
              <w:top w:val="single" w:sz="4" w:space="0" w:color="auto"/>
              <w:left w:val="single" w:sz="4" w:space="0" w:color="000000"/>
              <w:bottom w:val="single" w:sz="4" w:space="0" w:color="000000"/>
              <w:right w:val="single" w:sz="4" w:space="0" w:color="000000"/>
            </w:tcBorders>
          </w:tcPr>
          <w:p w:rsidR="00A75F37" w:rsidRPr="00A34E9E" w:rsidRDefault="00A75F37" w:rsidP="003C076F">
            <w:pPr>
              <w:widowControl w:val="0"/>
              <w:spacing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Анализ счета 60</w:t>
            </w:r>
          </w:p>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p>
        </w:tc>
      </w:tr>
      <w:tr w:rsidR="00A75F37" w:rsidRPr="00A75F37" w:rsidTr="003C076F">
        <w:trPr>
          <w:trHeight w:val="225"/>
        </w:trPr>
        <w:tc>
          <w:tcPr>
            <w:tcW w:w="0" w:type="auto"/>
            <w:tcBorders>
              <w:top w:val="single" w:sz="4" w:space="0" w:color="000000"/>
              <w:left w:val="single" w:sz="4" w:space="0" w:color="000000"/>
              <w:bottom w:val="single" w:sz="4" w:space="0" w:color="auto"/>
              <w:right w:val="nil"/>
            </w:tcBorders>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w:t>
            </w:r>
          </w:p>
        </w:tc>
        <w:tc>
          <w:tcPr>
            <w:tcW w:w="0" w:type="auto"/>
            <w:gridSpan w:val="4"/>
            <w:tcBorders>
              <w:top w:val="single" w:sz="4" w:space="0" w:color="000000"/>
              <w:left w:val="single" w:sz="4" w:space="0" w:color="000000"/>
              <w:bottom w:val="single" w:sz="4" w:space="0" w:color="auto"/>
              <w:right w:val="single" w:sz="4" w:space="0" w:color="000000"/>
            </w:tcBorders>
            <w:hideMark/>
          </w:tcPr>
          <w:p w:rsidR="00A75F37" w:rsidRPr="00A34E9E" w:rsidRDefault="00A75F37" w:rsidP="003C076F">
            <w:pPr>
              <w:widowControl w:val="0"/>
              <w:snapToGrid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Аудит раскрытия информации в регистрах бухгалтерского учета и бухгалтерской (финансовой) отчетности</w:t>
            </w:r>
          </w:p>
        </w:tc>
      </w:tr>
      <w:tr w:rsidR="00A75F37" w:rsidRPr="00A75F37" w:rsidTr="003C076F">
        <w:trPr>
          <w:trHeight w:val="413"/>
        </w:trPr>
        <w:tc>
          <w:tcPr>
            <w:tcW w:w="0" w:type="auto"/>
            <w:tcBorders>
              <w:top w:val="single" w:sz="4" w:space="0" w:color="auto"/>
              <w:left w:val="single" w:sz="4" w:space="0" w:color="000000"/>
              <w:bottom w:val="single" w:sz="4" w:space="0" w:color="auto"/>
              <w:right w:val="nil"/>
            </w:tcBorders>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4.1</w:t>
            </w:r>
          </w:p>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p>
        </w:tc>
        <w:tc>
          <w:tcPr>
            <w:tcW w:w="0" w:type="auto"/>
            <w:tcBorders>
              <w:top w:val="single" w:sz="4" w:space="0" w:color="auto"/>
              <w:left w:val="single" w:sz="4" w:space="0" w:color="000000"/>
              <w:bottom w:val="single" w:sz="4" w:space="0" w:color="auto"/>
              <w:right w:val="single" w:sz="4" w:space="0" w:color="auto"/>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Проверка полноты отражения данных в регистрах бухгалтерского учета по счету 60 «Расчеты с поставщиками и подрядчиками»</w:t>
            </w:r>
          </w:p>
        </w:tc>
        <w:tc>
          <w:tcPr>
            <w:tcW w:w="0" w:type="auto"/>
            <w:tcBorders>
              <w:top w:val="single" w:sz="4" w:space="0" w:color="auto"/>
              <w:left w:val="single" w:sz="4" w:space="0" w:color="auto"/>
              <w:bottom w:val="single" w:sz="4" w:space="0" w:color="auto"/>
              <w:right w:val="nil"/>
            </w:tcBorders>
            <w:hideMark/>
          </w:tcPr>
          <w:p w:rsidR="00A75F37" w:rsidRPr="00A34E9E" w:rsidRDefault="003C076F" w:rsidP="003C076F">
            <w:pPr>
              <w:pStyle w:val="72"/>
              <w:widowControl w:val="0"/>
              <w:shd w:val="clear" w:color="auto" w:fill="auto"/>
              <w:spacing w:before="0" w:after="0" w:line="240" w:lineRule="auto"/>
              <w:ind w:firstLine="5"/>
              <w:rPr>
                <w:rFonts w:ascii="Times New Roman" w:hAnsi="Times New Roman" w:cs="Times New Roman"/>
                <w:sz w:val="24"/>
                <w:szCs w:val="28"/>
              </w:rPr>
            </w:pPr>
            <w:r>
              <w:rPr>
                <w:rFonts w:ascii="Times New Roman" w:hAnsi="Times New Roman" w:cs="Times New Roman"/>
                <w:sz w:val="24"/>
                <w:szCs w:val="28"/>
              </w:rPr>
              <w:t>Инспектировани</w:t>
            </w:r>
            <w:r w:rsidR="00A75F37" w:rsidRPr="00A34E9E">
              <w:rPr>
                <w:rFonts w:ascii="Times New Roman" w:hAnsi="Times New Roman" w:cs="Times New Roman"/>
                <w:sz w:val="24"/>
                <w:szCs w:val="28"/>
              </w:rPr>
              <w:t>е,</w:t>
            </w:r>
          </w:p>
          <w:p w:rsidR="00A75F37" w:rsidRPr="00A34E9E" w:rsidRDefault="00A75F37" w:rsidP="003C076F">
            <w:pPr>
              <w:pStyle w:val="72"/>
              <w:widowControl w:val="0"/>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пересчет</w:t>
            </w:r>
          </w:p>
        </w:tc>
        <w:tc>
          <w:tcPr>
            <w:tcW w:w="0" w:type="auto"/>
            <w:tcBorders>
              <w:top w:val="single" w:sz="4" w:space="0" w:color="auto"/>
              <w:left w:val="single" w:sz="4" w:space="0" w:color="000000"/>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РДА10</w:t>
            </w:r>
          </w:p>
        </w:tc>
        <w:tc>
          <w:tcPr>
            <w:tcW w:w="0" w:type="auto"/>
            <w:tcBorders>
              <w:top w:val="single" w:sz="4" w:space="0" w:color="auto"/>
              <w:left w:val="single" w:sz="4" w:space="0" w:color="000000"/>
              <w:bottom w:val="single" w:sz="4" w:space="0" w:color="auto"/>
              <w:right w:val="single" w:sz="4" w:space="0" w:color="000000"/>
            </w:tcBorders>
          </w:tcPr>
          <w:p w:rsidR="00A75F37" w:rsidRPr="00A34E9E" w:rsidRDefault="00A75F37" w:rsidP="003C076F">
            <w:pPr>
              <w:widowControl w:val="0"/>
              <w:spacing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Карточка счета 60,</w:t>
            </w:r>
            <w:r w:rsidR="00217386" w:rsidRPr="00A34E9E">
              <w:rPr>
                <w:rFonts w:ascii="Times New Roman" w:hAnsi="Times New Roman" w:cs="Times New Roman"/>
                <w:sz w:val="24"/>
                <w:szCs w:val="28"/>
              </w:rPr>
              <w:t xml:space="preserve"> </w:t>
            </w:r>
            <w:proofErr w:type="spellStart"/>
            <w:r w:rsidR="00217386" w:rsidRPr="00A34E9E">
              <w:rPr>
                <w:rFonts w:ascii="Times New Roman" w:hAnsi="Times New Roman" w:cs="Times New Roman"/>
                <w:sz w:val="24"/>
                <w:szCs w:val="28"/>
              </w:rPr>
              <w:t>оборотно</w:t>
            </w:r>
            <w:proofErr w:type="spellEnd"/>
            <w:r w:rsidR="00217386" w:rsidRPr="00A34E9E">
              <w:rPr>
                <w:rFonts w:ascii="Times New Roman" w:hAnsi="Times New Roman" w:cs="Times New Roman"/>
                <w:sz w:val="24"/>
                <w:szCs w:val="28"/>
              </w:rPr>
              <w:t>-</w:t>
            </w:r>
            <w:r w:rsidRPr="00A34E9E">
              <w:rPr>
                <w:rFonts w:ascii="Times New Roman" w:hAnsi="Times New Roman" w:cs="Times New Roman"/>
                <w:sz w:val="24"/>
                <w:szCs w:val="28"/>
              </w:rPr>
              <w:t>сальдовая ведомость по счету 60,</w:t>
            </w:r>
            <w:r w:rsidR="00217386" w:rsidRPr="00A34E9E">
              <w:rPr>
                <w:rFonts w:ascii="Times New Roman" w:hAnsi="Times New Roman" w:cs="Times New Roman"/>
                <w:sz w:val="24"/>
                <w:szCs w:val="28"/>
              </w:rPr>
              <w:t xml:space="preserve"> </w:t>
            </w:r>
            <w:r w:rsidRPr="00A34E9E">
              <w:rPr>
                <w:rFonts w:ascii="Times New Roman" w:hAnsi="Times New Roman" w:cs="Times New Roman"/>
                <w:sz w:val="24"/>
                <w:szCs w:val="28"/>
              </w:rPr>
              <w:t>главная книга по счету 60</w:t>
            </w:r>
          </w:p>
        </w:tc>
      </w:tr>
      <w:tr w:rsidR="003C076F" w:rsidRPr="00A75F37" w:rsidTr="003C076F">
        <w:trPr>
          <w:trHeight w:val="415"/>
        </w:trPr>
        <w:tc>
          <w:tcPr>
            <w:tcW w:w="0" w:type="auto"/>
            <w:gridSpan w:val="5"/>
            <w:tcBorders>
              <w:bottom w:val="single" w:sz="4" w:space="0" w:color="auto"/>
            </w:tcBorders>
            <w:vAlign w:val="center"/>
          </w:tcPr>
          <w:p w:rsidR="003C076F" w:rsidRDefault="003C076F" w:rsidP="003C076F">
            <w:pPr>
              <w:pStyle w:val="72"/>
              <w:widowControl w:val="0"/>
              <w:shd w:val="clear" w:color="auto" w:fill="auto"/>
              <w:spacing w:before="0" w:after="0" w:line="240" w:lineRule="auto"/>
              <w:ind w:firstLine="5"/>
              <w:jc w:val="right"/>
              <w:rPr>
                <w:rFonts w:ascii="Times New Roman" w:hAnsi="Times New Roman" w:cs="Times New Roman"/>
                <w:sz w:val="24"/>
                <w:szCs w:val="28"/>
              </w:rPr>
            </w:pPr>
            <w:r>
              <w:rPr>
                <w:rFonts w:ascii="Times New Roman" w:hAnsi="Times New Roman" w:cs="Times New Roman"/>
                <w:sz w:val="24"/>
                <w:szCs w:val="28"/>
              </w:rPr>
              <w:lastRenderedPageBreak/>
              <w:t>Продолжение таблицы 15</w:t>
            </w:r>
          </w:p>
        </w:tc>
      </w:tr>
      <w:tr w:rsidR="003C076F" w:rsidRPr="00A75F37" w:rsidTr="003C076F">
        <w:trPr>
          <w:trHeight w:val="415"/>
        </w:trPr>
        <w:tc>
          <w:tcPr>
            <w:tcW w:w="0" w:type="auto"/>
            <w:tcBorders>
              <w:top w:val="single" w:sz="4" w:space="0" w:color="auto"/>
              <w:left w:val="single" w:sz="4" w:space="0" w:color="000000"/>
              <w:bottom w:val="single" w:sz="4" w:space="0" w:color="auto"/>
              <w:right w:val="nil"/>
            </w:tcBorders>
            <w:vAlign w:val="center"/>
          </w:tcPr>
          <w:p w:rsidR="003C076F" w:rsidRPr="00A34E9E" w:rsidRDefault="003C076F" w:rsidP="003C076F">
            <w:pPr>
              <w:widowControl w:val="0"/>
              <w:spacing w:after="0" w:line="240" w:lineRule="auto"/>
              <w:ind w:firstLine="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1</w:t>
            </w:r>
          </w:p>
        </w:tc>
        <w:tc>
          <w:tcPr>
            <w:tcW w:w="0" w:type="auto"/>
            <w:tcBorders>
              <w:top w:val="single" w:sz="4" w:space="0" w:color="auto"/>
              <w:left w:val="single" w:sz="4" w:space="0" w:color="000000"/>
              <w:bottom w:val="single" w:sz="4" w:space="0" w:color="auto"/>
              <w:right w:val="single" w:sz="4" w:space="0" w:color="auto"/>
            </w:tcBorders>
            <w:vAlign w:val="center"/>
          </w:tcPr>
          <w:p w:rsidR="003C076F" w:rsidRPr="00A34E9E" w:rsidRDefault="003C076F" w:rsidP="003C076F">
            <w:pPr>
              <w:pStyle w:val="72"/>
              <w:widowControl w:val="0"/>
              <w:shd w:val="clear" w:color="auto" w:fill="auto"/>
              <w:spacing w:before="0" w:after="0" w:line="240" w:lineRule="auto"/>
              <w:ind w:firstLine="5"/>
              <w:jc w:val="center"/>
              <w:rPr>
                <w:rFonts w:ascii="Times New Roman" w:hAnsi="Times New Roman" w:cs="Times New Roman"/>
                <w:sz w:val="24"/>
                <w:szCs w:val="28"/>
              </w:rPr>
            </w:pPr>
            <w:r>
              <w:rPr>
                <w:rFonts w:ascii="Times New Roman" w:hAnsi="Times New Roman" w:cs="Times New Roman"/>
                <w:sz w:val="24"/>
                <w:szCs w:val="28"/>
              </w:rPr>
              <w:t>2</w:t>
            </w:r>
          </w:p>
        </w:tc>
        <w:tc>
          <w:tcPr>
            <w:tcW w:w="0" w:type="auto"/>
            <w:tcBorders>
              <w:top w:val="single" w:sz="4" w:space="0" w:color="auto"/>
              <w:left w:val="single" w:sz="4" w:space="0" w:color="auto"/>
              <w:bottom w:val="single" w:sz="4" w:space="0" w:color="auto"/>
              <w:right w:val="nil"/>
            </w:tcBorders>
            <w:vAlign w:val="center"/>
          </w:tcPr>
          <w:p w:rsidR="003C076F" w:rsidRPr="00A34E9E" w:rsidRDefault="003C076F" w:rsidP="003C076F">
            <w:pPr>
              <w:pStyle w:val="72"/>
              <w:widowControl w:val="0"/>
              <w:shd w:val="clear" w:color="auto" w:fill="auto"/>
              <w:spacing w:before="0" w:after="0" w:line="240" w:lineRule="auto"/>
              <w:ind w:firstLine="5"/>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tcBorders>
              <w:top w:val="single" w:sz="4" w:space="0" w:color="auto"/>
              <w:left w:val="single" w:sz="4" w:space="0" w:color="000000"/>
              <w:bottom w:val="single" w:sz="4" w:space="0" w:color="auto"/>
              <w:right w:val="nil"/>
            </w:tcBorders>
            <w:vAlign w:val="center"/>
          </w:tcPr>
          <w:p w:rsidR="003C076F" w:rsidRPr="00A34E9E" w:rsidRDefault="003C076F" w:rsidP="003C076F">
            <w:pPr>
              <w:pStyle w:val="72"/>
              <w:widowControl w:val="0"/>
              <w:shd w:val="clear" w:color="auto" w:fill="auto"/>
              <w:spacing w:before="0" w:after="0" w:line="240" w:lineRule="auto"/>
              <w:ind w:firstLine="5"/>
              <w:jc w:val="center"/>
              <w:rPr>
                <w:rFonts w:ascii="Times New Roman" w:hAnsi="Times New Roman" w:cs="Times New Roman"/>
                <w:sz w:val="24"/>
                <w:szCs w:val="28"/>
              </w:rPr>
            </w:pPr>
            <w:r>
              <w:rPr>
                <w:rFonts w:ascii="Times New Roman" w:hAnsi="Times New Roman" w:cs="Times New Roman"/>
                <w:sz w:val="24"/>
                <w:szCs w:val="28"/>
              </w:rPr>
              <w:t>4</w:t>
            </w:r>
          </w:p>
        </w:tc>
        <w:tc>
          <w:tcPr>
            <w:tcW w:w="0" w:type="auto"/>
            <w:tcBorders>
              <w:top w:val="single" w:sz="4" w:space="0" w:color="auto"/>
              <w:left w:val="single" w:sz="4" w:space="0" w:color="000000"/>
              <w:bottom w:val="single" w:sz="4" w:space="0" w:color="auto"/>
              <w:right w:val="single" w:sz="4" w:space="0" w:color="000000"/>
            </w:tcBorders>
            <w:vAlign w:val="center"/>
          </w:tcPr>
          <w:p w:rsidR="003C076F" w:rsidRPr="00A34E9E" w:rsidRDefault="003C076F" w:rsidP="003C076F">
            <w:pPr>
              <w:pStyle w:val="72"/>
              <w:widowControl w:val="0"/>
              <w:shd w:val="clear" w:color="auto" w:fill="auto"/>
              <w:spacing w:before="0" w:after="0" w:line="240" w:lineRule="auto"/>
              <w:ind w:firstLine="5"/>
              <w:jc w:val="center"/>
              <w:rPr>
                <w:rFonts w:ascii="Times New Roman" w:hAnsi="Times New Roman" w:cs="Times New Roman"/>
                <w:sz w:val="24"/>
                <w:szCs w:val="28"/>
              </w:rPr>
            </w:pPr>
            <w:r>
              <w:rPr>
                <w:rFonts w:ascii="Times New Roman" w:hAnsi="Times New Roman" w:cs="Times New Roman"/>
                <w:sz w:val="24"/>
                <w:szCs w:val="28"/>
              </w:rPr>
              <w:t>5</w:t>
            </w:r>
          </w:p>
        </w:tc>
      </w:tr>
      <w:tr w:rsidR="00A75F37" w:rsidRPr="00A75F37" w:rsidTr="003C076F">
        <w:trPr>
          <w:trHeight w:val="1222"/>
        </w:trPr>
        <w:tc>
          <w:tcPr>
            <w:tcW w:w="0" w:type="auto"/>
            <w:tcBorders>
              <w:top w:val="single" w:sz="4" w:space="0" w:color="auto"/>
              <w:left w:val="single" w:sz="4" w:space="0" w:color="000000"/>
              <w:bottom w:val="single" w:sz="4" w:space="0" w:color="auto"/>
              <w:right w:val="nil"/>
            </w:tcBorders>
          </w:tcPr>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4.2</w:t>
            </w:r>
          </w:p>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p>
          <w:p w:rsidR="00A75F37" w:rsidRPr="00A34E9E" w:rsidRDefault="00A75F37" w:rsidP="003C076F">
            <w:pPr>
              <w:widowControl w:val="0"/>
              <w:spacing w:after="0" w:line="240" w:lineRule="auto"/>
              <w:ind w:firstLine="5"/>
              <w:rPr>
                <w:rFonts w:ascii="Times New Roman" w:eastAsia="Times New Roman" w:hAnsi="Times New Roman" w:cs="Times New Roman"/>
                <w:sz w:val="24"/>
                <w:szCs w:val="28"/>
                <w:lang w:eastAsia="ar-SA"/>
              </w:rPr>
            </w:pPr>
          </w:p>
        </w:tc>
        <w:tc>
          <w:tcPr>
            <w:tcW w:w="0" w:type="auto"/>
            <w:tcBorders>
              <w:top w:val="single" w:sz="4" w:space="0" w:color="auto"/>
              <w:left w:val="single" w:sz="4" w:space="0" w:color="000000"/>
              <w:bottom w:val="single" w:sz="4" w:space="0" w:color="auto"/>
              <w:right w:val="single" w:sz="4" w:space="0" w:color="auto"/>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Проверка тождественности показателей бухгалтерской (финансовой) отчетности данным регистров по учету расчетов с поставщиками</w:t>
            </w:r>
          </w:p>
        </w:tc>
        <w:tc>
          <w:tcPr>
            <w:tcW w:w="0" w:type="auto"/>
            <w:tcBorders>
              <w:top w:val="single" w:sz="4" w:space="0" w:color="auto"/>
              <w:left w:val="single" w:sz="4" w:space="0" w:color="auto"/>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Инспектирование, наблюдение,</w:t>
            </w:r>
          </w:p>
          <w:p w:rsidR="00A75F37" w:rsidRPr="00A34E9E" w:rsidRDefault="00A75F37" w:rsidP="003C076F">
            <w:pPr>
              <w:pStyle w:val="72"/>
              <w:widowControl w:val="0"/>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пересчет</w:t>
            </w:r>
          </w:p>
        </w:tc>
        <w:tc>
          <w:tcPr>
            <w:tcW w:w="0" w:type="auto"/>
            <w:tcBorders>
              <w:top w:val="single" w:sz="4" w:space="0" w:color="auto"/>
              <w:left w:val="single" w:sz="4" w:space="0" w:color="000000"/>
              <w:bottom w:val="single" w:sz="4" w:space="0" w:color="auto"/>
              <w:right w:val="nil"/>
            </w:tcBorders>
            <w:hideMark/>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РДА№11</w:t>
            </w:r>
          </w:p>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p>
        </w:tc>
        <w:tc>
          <w:tcPr>
            <w:tcW w:w="0" w:type="auto"/>
            <w:tcBorders>
              <w:top w:val="single" w:sz="4" w:space="0" w:color="auto"/>
              <w:left w:val="single" w:sz="4" w:space="0" w:color="000000"/>
              <w:bottom w:val="single" w:sz="4" w:space="0" w:color="auto"/>
              <w:right w:val="single" w:sz="4" w:space="0" w:color="000000"/>
            </w:tcBorders>
          </w:tcPr>
          <w:p w:rsidR="00A75F37" w:rsidRPr="00A34E9E" w:rsidRDefault="00A75F37" w:rsidP="003C076F">
            <w:pPr>
              <w:pStyle w:val="72"/>
              <w:widowControl w:val="0"/>
              <w:shd w:val="clear" w:color="auto" w:fill="auto"/>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Анализ счета 60, главная книга по счету 60</w:t>
            </w:r>
          </w:p>
          <w:p w:rsidR="00A75F37" w:rsidRPr="00A34E9E" w:rsidRDefault="00A75F37" w:rsidP="003C076F">
            <w:pPr>
              <w:pStyle w:val="72"/>
              <w:widowControl w:val="0"/>
              <w:spacing w:before="0" w:after="0" w:line="240" w:lineRule="auto"/>
              <w:ind w:firstLine="5"/>
              <w:rPr>
                <w:rFonts w:ascii="Times New Roman" w:hAnsi="Times New Roman" w:cs="Times New Roman"/>
                <w:sz w:val="24"/>
                <w:szCs w:val="28"/>
              </w:rPr>
            </w:pPr>
            <w:r w:rsidRPr="00A34E9E">
              <w:rPr>
                <w:rFonts w:ascii="Times New Roman" w:hAnsi="Times New Roman" w:cs="Times New Roman"/>
                <w:sz w:val="24"/>
                <w:szCs w:val="28"/>
              </w:rPr>
              <w:t>бухгалтерская отчетность</w:t>
            </w:r>
          </w:p>
        </w:tc>
      </w:tr>
    </w:tbl>
    <w:p w:rsidR="00A75F37" w:rsidRDefault="00A75F37" w:rsidP="00217386">
      <w:pPr>
        <w:widowControl w:val="0"/>
        <w:spacing w:after="0" w:line="360" w:lineRule="auto"/>
        <w:ind w:firstLine="709"/>
        <w:jc w:val="both"/>
        <w:rPr>
          <w:rFonts w:ascii="Times New Roman" w:eastAsia="Calibri" w:hAnsi="Times New Roman" w:cs="Times New Roman"/>
          <w:sz w:val="28"/>
          <w:szCs w:val="28"/>
        </w:rPr>
      </w:pPr>
      <w:r w:rsidRPr="00A75F37">
        <w:rPr>
          <w:rFonts w:ascii="Times New Roman" w:eastAsia="Calibri" w:hAnsi="Times New Roman" w:cs="Times New Roman"/>
          <w:sz w:val="28"/>
          <w:szCs w:val="28"/>
        </w:rPr>
        <w:t xml:space="preserve"> Программа аудита является набором инструкций, а также средством контроля и проверки надлежащего выполнения работы в части учета </w:t>
      </w:r>
      <w:r w:rsidRPr="00A75F37">
        <w:rPr>
          <w:rFonts w:ascii="Times New Roman" w:hAnsi="Times New Roman" w:cs="Times New Roman"/>
          <w:sz w:val="28"/>
          <w:szCs w:val="28"/>
        </w:rPr>
        <w:t>расчетов с поставщиками</w:t>
      </w:r>
      <w:r w:rsidRPr="00A75F37">
        <w:rPr>
          <w:rFonts w:ascii="Times New Roman" w:eastAsia="Calibri" w:hAnsi="Times New Roman" w:cs="Times New Roman"/>
          <w:sz w:val="28"/>
          <w:szCs w:val="28"/>
        </w:rPr>
        <w:t>.</w:t>
      </w:r>
    </w:p>
    <w:p w:rsidR="003C076F" w:rsidRPr="00A75F37" w:rsidRDefault="003C076F" w:rsidP="003C076F">
      <w:pPr>
        <w:widowControl w:val="0"/>
        <w:spacing w:after="0" w:line="360" w:lineRule="auto"/>
        <w:jc w:val="both"/>
        <w:rPr>
          <w:rFonts w:ascii="Times New Roman" w:eastAsia="Calibri" w:hAnsi="Times New Roman" w:cs="Times New Roman"/>
          <w:sz w:val="28"/>
          <w:szCs w:val="28"/>
        </w:rPr>
      </w:pPr>
    </w:p>
    <w:p w:rsidR="00A75F37" w:rsidRPr="00A75F37" w:rsidRDefault="00A75F37" w:rsidP="00A34E9E">
      <w:pPr>
        <w:pStyle w:val="2"/>
        <w:numPr>
          <w:ilvl w:val="0"/>
          <w:numId w:val="0"/>
        </w:numPr>
        <w:spacing w:line="360" w:lineRule="auto"/>
        <w:ind w:left="792"/>
      </w:pPr>
      <w:bookmarkStart w:id="12" w:name="_Toc484624982"/>
      <w:r w:rsidRPr="00A75F37">
        <w:t>3.4. Аудиторские процедуры и результаты выборочного аудиторского обследования</w:t>
      </w:r>
      <w:bookmarkEnd w:id="12"/>
    </w:p>
    <w:p w:rsidR="00A75F37" w:rsidRPr="00A75F37" w:rsidRDefault="00A75F37" w:rsidP="00A75F37">
      <w:pPr>
        <w:pStyle w:val="a5"/>
        <w:widowControl w:val="0"/>
        <w:spacing w:before="0" w:beforeAutospacing="0" w:after="0" w:afterAutospacing="0" w:line="360" w:lineRule="auto"/>
        <w:rPr>
          <w:sz w:val="28"/>
          <w:szCs w:val="28"/>
        </w:rPr>
      </w:pPr>
    </w:p>
    <w:p w:rsidR="00A75F37" w:rsidRPr="00A75F37" w:rsidRDefault="00A75F37" w:rsidP="00217386">
      <w:pPr>
        <w:pStyle w:val="ConsNormal"/>
        <w:spacing w:line="360" w:lineRule="auto"/>
        <w:jc w:val="both"/>
        <w:rPr>
          <w:rFonts w:ascii="Times New Roman" w:hAnsi="Times New Roman" w:cs="Times New Roman"/>
          <w:sz w:val="28"/>
          <w:szCs w:val="28"/>
        </w:rPr>
      </w:pPr>
      <w:r w:rsidRPr="00A75F37">
        <w:rPr>
          <w:rFonts w:ascii="Times New Roman" w:hAnsi="Times New Roman" w:cs="Times New Roman"/>
          <w:sz w:val="28"/>
          <w:szCs w:val="28"/>
        </w:rPr>
        <w:t xml:space="preserve">В соответствии с ФПСАД №5 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w:t>
      </w:r>
    </w:p>
    <w:p w:rsidR="00A75F37" w:rsidRPr="00A75F37" w:rsidRDefault="00A75F37" w:rsidP="00217386">
      <w:pPr>
        <w:pStyle w:val="ConsNormal"/>
        <w:spacing w:line="360" w:lineRule="auto"/>
        <w:jc w:val="both"/>
        <w:rPr>
          <w:rFonts w:ascii="Times New Roman" w:hAnsi="Times New Roman" w:cs="Times New Roman"/>
          <w:sz w:val="28"/>
          <w:szCs w:val="28"/>
        </w:rPr>
      </w:pPr>
      <w:r w:rsidRPr="00A75F37">
        <w:rPr>
          <w:rFonts w:ascii="Times New Roman" w:hAnsi="Times New Roman" w:cs="Times New Roman"/>
          <w:sz w:val="28"/>
          <w:szCs w:val="28"/>
        </w:rPr>
        <w:t xml:space="preserve">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w:t>
      </w:r>
      <w:r w:rsidR="009B5DC6" w:rsidRPr="00A75F37">
        <w:rPr>
          <w:rFonts w:ascii="Times New Roman" w:hAnsi="Times New Roman" w:cs="Times New Roman"/>
          <w:bCs/>
          <w:sz w:val="28"/>
          <w:szCs w:val="28"/>
          <w:lang w:eastAsia="ar-SA"/>
        </w:rPr>
        <w:t>ООО «Жилищное хозяйство»</w:t>
      </w:r>
      <w:r w:rsidR="009B5DC6">
        <w:rPr>
          <w:rFonts w:ascii="Times New Roman" w:hAnsi="Times New Roman" w:cs="Times New Roman"/>
          <w:bCs/>
          <w:sz w:val="28"/>
          <w:szCs w:val="28"/>
          <w:lang w:eastAsia="ar-SA"/>
        </w:rPr>
        <w:t xml:space="preserve"> </w:t>
      </w:r>
      <w:r w:rsidRPr="00A75F37">
        <w:rPr>
          <w:rFonts w:ascii="Times New Roman" w:hAnsi="Times New Roman" w:cs="Times New Roman"/>
          <w:sz w:val="28"/>
          <w:szCs w:val="28"/>
        </w:rPr>
        <w:t>и информация, полученная из различных источников (от третьих лиц).</w:t>
      </w:r>
    </w:p>
    <w:p w:rsidR="00A75F37" w:rsidRDefault="00A75F37" w:rsidP="00217386">
      <w:pPr>
        <w:widowControl w:val="0"/>
        <w:shd w:val="clear" w:color="auto" w:fill="FFFFFF"/>
        <w:spacing w:after="0" w:line="360" w:lineRule="auto"/>
        <w:ind w:firstLine="720"/>
        <w:jc w:val="both"/>
        <w:rPr>
          <w:rFonts w:ascii="Times New Roman" w:eastAsia="Arial" w:hAnsi="Times New Roman" w:cs="Times New Roman"/>
          <w:sz w:val="28"/>
          <w:szCs w:val="28"/>
        </w:rPr>
      </w:pPr>
      <w:r w:rsidRPr="00A75F37">
        <w:rPr>
          <w:rFonts w:ascii="Times New Roman" w:eastAsia="Arial" w:hAnsi="Times New Roman" w:cs="Times New Roman"/>
          <w:sz w:val="28"/>
          <w:szCs w:val="28"/>
        </w:rPr>
        <w:t>Первым пунктом программы аудита является проверк</w:t>
      </w:r>
      <w:r w:rsidR="0029460F">
        <w:rPr>
          <w:rFonts w:ascii="Times New Roman" w:eastAsia="Arial" w:hAnsi="Times New Roman" w:cs="Times New Roman"/>
          <w:sz w:val="28"/>
          <w:szCs w:val="28"/>
        </w:rPr>
        <w:t>а учетной политики (приложение Б</w:t>
      </w:r>
      <w:r w:rsidRPr="00A75F37">
        <w:rPr>
          <w:rFonts w:ascii="Times New Roman" w:eastAsia="Arial" w:hAnsi="Times New Roman" w:cs="Times New Roman"/>
          <w:sz w:val="28"/>
          <w:szCs w:val="28"/>
        </w:rPr>
        <w:t>) на соответствие требованиям законодательства.</w:t>
      </w:r>
    </w:p>
    <w:p w:rsidR="003C076F" w:rsidRDefault="003C076F" w:rsidP="00217386">
      <w:pPr>
        <w:widowControl w:val="0"/>
        <w:spacing w:after="0" w:line="360" w:lineRule="auto"/>
        <w:ind w:firstLine="720"/>
        <w:contextualSpacing/>
        <w:jc w:val="both"/>
        <w:rPr>
          <w:rFonts w:ascii="Times New Roman" w:eastAsia="Calibri" w:hAnsi="Times New Roman" w:cs="Times New Roman"/>
          <w:sz w:val="28"/>
          <w:szCs w:val="28"/>
        </w:rPr>
      </w:pPr>
    </w:p>
    <w:p w:rsidR="003C076F" w:rsidRDefault="003C076F" w:rsidP="00217386">
      <w:pPr>
        <w:widowControl w:val="0"/>
        <w:spacing w:after="0" w:line="360" w:lineRule="auto"/>
        <w:ind w:firstLine="720"/>
        <w:contextualSpacing/>
        <w:jc w:val="both"/>
        <w:rPr>
          <w:rFonts w:ascii="Times New Roman" w:eastAsia="Calibri" w:hAnsi="Times New Roman" w:cs="Times New Roman"/>
          <w:sz w:val="28"/>
          <w:szCs w:val="28"/>
        </w:rPr>
      </w:pPr>
    </w:p>
    <w:p w:rsidR="003C076F" w:rsidRDefault="003C076F" w:rsidP="00217386">
      <w:pPr>
        <w:widowControl w:val="0"/>
        <w:spacing w:after="0" w:line="360" w:lineRule="auto"/>
        <w:ind w:firstLine="720"/>
        <w:contextualSpacing/>
        <w:jc w:val="both"/>
        <w:rPr>
          <w:rFonts w:ascii="Times New Roman" w:eastAsia="Calibri" w:hAnsi="Times New Roman" w:cs="Times New Roman"/>
          <w:sz w:val="28"/>
          <w:szCs w:val="28"/>
        </w:rPr>
      </w:pPr>
    </w:p>
    <w:p w:rsidR="003C076F" w:rsidRDefault="003C076F" w:rsidP="00217386">
      <w:pPr>
        <w:widowControl w:val="0"/>
        <w:spacing w:after="0" w:line="360" w:lineRule="auto"/>
        <w:ind w:firstLine="720"/>
        <w:contextualSpacing/>
        <w:jc w:val="both"/>
        <w:rPr>
          <w:rFonts w:ascii="Times New Roman" w:eastAsia="Calibri" w:hAnsi="Times New Roman" w:cs="Times New Roman"/>
          <w:sz w:val="28"/>
          <w:szCs w:val="28"/>
        </w:rPr>
      </w:pPr>
    </w:p>
    <w:p w:rsidR="003C076F" w:rsidRDefault="003C076F" w:rsidP="00217386">
      <w:pPr>
        <w:widowControl w:val="0"/>
        <w:spacing w:after="0" w:line="360" w:lineRule="auto"/>
        <w:ind w:firstLine="720"/>
        <w:contextualSpacing/>
        <w:jc w:val="both"/>
        <w:rPr>
          <w:rFonts w:ascii="Times New Roman" w:eastAsia="Calibri" w:hAnsi="Times New Roman" w:cs="Times New Roman"/>
          <w:sz w:val="28"/>
          <w:szCs w:val="28"/>
        </w:rPr>
      </w:pPr>
    </w:p>
    <w:p w:rsidR="003C076F" w:rsidRDefault="003C076F" w:rsidP="00217386">
      <w:pPr>
        <w:widowControl w:val="0"/>
        <w:spacing w:after="0" w:line="360" w:lineRule="auto"/>
        <w:ind w:firstLine="720"/>
        <w:contextualSpacing/>
        <w:jc w:val="both"/>
        <w:rPr>
          <w:rFonts w:ascii="Times New Roman" w:eastAsia="Calibri" w:hAnsi="Times New Roman" w:cs="Times New Roman"/>
          <w:sz w:val="28"/>
          <w:szCs w:val="28"/>
        </w:rPr>
      </w:pPr>
    </w:p>
    <w:p w:rsidR="00A75F37" w:rsidRPr="00A75F37" w:rsidRDefault="00404397" w:rsidP="00217386">
      <w:pPr>
        <w:widowControl w:val="0"/>
        <w:spacing w:after="0"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16</w:t>
      </w:r>
      <w:r w:rsidR="00A75F37" w:rsidRPr="00A75F37">
        <w:rPr>
          <w:rFonts w:ascii="Times New Roman" w:eastAsia="Calibri" w:hAnsi="Times New Roman" w:cs="Times New Roman"/>
          <w:sz w:val="28"/>
          <w:szCs w:val="28"/>
        </w:rPr>
        <w:t xml:space="preserve"> – РДА №5: Аудит учетной политики на соответствие требованиям законодательства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28"/>
        <w:gridCol w:w="5147"/>
      </w:tblGrid>
      <w:tr w:rsidR="00A75F37" w:rsidRPr="00A75F37" w:rsidTr="003C076F">
        <w:trPr>
          <w:trHeight w:val="417"/>
        </w:trPr>
        <w:tc>
          <w:tcPr>
            <w:tcW w:w="0" w:type="auto"/>
            <w:shd w:val="clear" w:color="auto" w:fill="FFFFFF"/>
            <w:vAlign w:val="center"/>
          </w:tcPr>
          <w:p w:rsidR="00A75F37" w:rsidRPr="00A34E9E" w:rsidRDefault="00A75F37" w:rsidP="009B5DC6">
            <w:pPr>
              <w:widowControl w:val="0"/>
              <w:spacing w:after="0" w:line="240" w:lineRule="auto"/>
              <w:jc w:val="center"/>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Формирование учетной политики согласно </w:t>
            </w:r>
          </w:p>
          <w:p w:rsidR="00A75F37" w:rsidRPr="00A34E9E" w:rsidRDefault="00A75F37" w:rsidP="009B5DC6">
            <w:pPr>
              <w:widowControl w:val="0"/>
              <w:spacing w:after="0" w:line="240" w:lineRule="auto"/>
              <w:jc w:val="center"/>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ПБУ 1/2008 и №402-ФЗ</w:t>
            </w:r>
          </w:p>
        </w:tc>
        <w:tc>
          <w:tcPr>
            <w:tcW w:w="0" w:type="auto"/>
            <w:shd w:val="clear" w:color="auto" w:fill="FFFFFF"/>
            <w:vAlign w:val="center"/>
          </w:tcPr>
          <w:p w:rsidR="00A75F37" w:rsidRPr="00A34E9E" w:rsidRDefault="00A75F37" w:rsidP="009B5DC6">
            <w:pPr>
              <w:widowControl w:val="0"/>
              <w:spacing w:after="0" w:line="240" w:lineRule="auto"/>
              <w:jc w:val="center"/>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Учетная политика </w:t>
            </w:r>
            <w:proofErr w:type="spellStart"/>
            <w:r w:rsidRPr="00A34E9E">
              <w:rPr>
                <w:rFonts w:ascii="Times New Roman" w:eastAsia="Times New Roman" w:hAnsi="Times New Roman" w:cs="Times New Roman"/>
                <w:sz w:val="24"/>
                <w:szCs w:val="28"/>
              </w:rPr>
              <w:t>аудируемого</w:t>
            </w:r>
            <w:proofErr w:type="spellEnd"/>
            <w:r w:rsidRPr="00A34E9E">
              <w:rPr>
                <w:rFonts w:ascii="Times New Roman" w:eastAsia="Times New Roman" w:hAnsi="Times New Roman" w:cs="Times New Roman"/>
                <w:sz w:val="24"/>
                <w:szCs w:val="28"/>
              </w:rPr>
              <w:t xml:space="preserve"> лица</w:t>
            </w:r>
          </w:p>
        </w:tc>
      </w:tr>
      <w:tr w:rsidR="00A75F37" w:rsidRPr="00A75F37" w:rsidTr="003C076F">
        <w:trPr>
          <w:trHeight w:val="1008"/>
        </w:trPr>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1.Рабочий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tc>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Рабочий план счетов организации разработан на основе типового плана счетов, для учета расчетов с поставщиками применяется счет 60 «Расчеты с поставщиками и подрядчиками»</w:t>
            </w:r>
          </w:p>
        </w:tc>
      </w:tr>
      <w:tr w:rsidR="00A75F37" w:rsidRPr="00A75F37" w:rsidTr="003C076F">
        <w:trPr>
          <w:trHeight w:val="77"/>
        </w:trPr>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2. Формы первичных учетных документов, применяемых для оформления фактов хозяйственной деятельности, регистров бухгалтерского учета, а также документов для внутренней бухгалтерской отчетности</w:t>
            </w:r>
          </w:p>
        </w:tc>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Каждый факт хозяйственной деятельности подлежит оформлению первичными учетными документами, бухгалтерский учет ведется с применением регистров, предусмотренных используемой бухгалтерской программой «1С:Бухгалтерия 8.3», но </w:t>
            </w:r>
            <w:r w:rsidRPr="00A34E9E">
              <w:rPr>
                <w:rFonts w:ascii="Times New Roman" w:eastAsia="Calibri" w:hAnsi="Times New Roman" w:cs="Times New Roman"/>
                <w:sz w:val="24"/>
                <w:szCs w:val="28"/>
              </w:rPr>
              <w:t>не ограничен доступ к информации, содержащейся в компьютерных базах данных бухгалтерского учета</w:t>
            </w:r>
          </w:p>
        </w:tc>
      </w:tr>
      <w:tr w:rsidR="00A75F37" w:rsidRPr="00A75F37" w:rsidTr="003C076F">
        <w:trPr>
          <w:trHeight w:val="411"/>
        </w:trPr>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3. Правила документооборота и технология обработки учетной информации</w:t>
            </w:r>
          </w:p>
        </w:tc>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Движение первичных учетных документов не регулируется графиком документооборота</w:t>
            </w:r>
          </w:p>
        </w:tc>
      </w:tr>
      <w:tr w:rsidR="00A75F37" w:rsidRPr="00A75F37" w:rsidTr="003C076F">
        <w:trPr>
          <w:trHeight w:val="77"/>
        </w:trPr>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4. Порядок контроля за хозяйственными операциями</w:t>
            </w:r>
          </w:p>
        </w:tc>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Calibri" w:hAnsi="Times New Roman" w:cs="Times New Roman"/>
                <w:sz w:val="24"/>
                <w:szCs w:val="28"/>
              </w:rPr>
              <w:t>Инвентаризация проводится перед составлением годовой отчетности</w:t>
            </w:r>
          </w:p>
        </w:tc>
      </w:tr>
      <w:tr w:rsidR="00A75F37" w:rsidRPr="00A75F37" w:rsidTr="003C076F">
        <w:trPr>
          <w:trHeight w:val="77"/>
        </w:trPr>
        <w:tc>
          <w:tcPr>
            <w:tcW w:w="0" w:type="auto"/>
            <w:shd w:val="clear" w:color="auto" w:fill="FFFFFF"/>
          </w:tcPr>
          <w:p w:rsidR="00A75F37" w:rsidRPr="00A34E9E" w:rsidRDefault="00A75F37" w:rsidP="009B5DC6">
            <w:pPr>
              <w:widowControl w:val="0"/>
              <w:spacing w:after="0" w:line="240" w:lineRule="auto"/>
              <w:jc w:val="both"/>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5. Разграничение обязанностей</w:t>
            </w:r>
          </w:p>
        </w:tc>
        <w:tc>
          <w:tcPr>
            <w:tcW w:w="0" w:type="auto"/>
            <w:shd w:val="clear" w:color="auto" w:fill="FFFFFF"/>
          </w:tcPr>
          <w:p w:rsidR="00A75F37" w:rsidRPr="00A34E9E" w:rsidRDefault="00A75F37" w:rsidP="009B5DC6">
            <w:pPr>
              <w:widowControl w:val="0"/>
              <w:spacing w:after="0" w:line="240" w:lineRule="auto"/>
              <w:jc w:val="both"/>
              <w:rPr>
                <w:rFonts w:ascii="Times New Roman" w:eastAsia="Calibri" w:hAnsi="Times New Roman" w:cs="Times New Roman"/>
                <w:sz w:val="24"/>
                <w:szCs w:val="28"/>
              </w:rPr>
            </w:pPr>
            <w:r w:rsidRPr="00A34E9E">
              <w:rPr>
                <w:rFonts w:ascii="Times New Roman" w:eastAsia="Calibri" w:hAnsi="Times New Roman" w:cs="Times New Roman"/>
                <w:sz w:val="24"/>
                <w:szCs w:val="28"/>
              </w:rPr>
              <w:t>Не разработаны должностные инструкции бухгалтеров</w:t>
            </w:r>
          </w:p>
        </w:tc>
      </w:tr>
    </w:tbl>
    <w:p w:rsidR="00A75F37" w:rsidRPr="00A75F37" w:rsidRDefault="00A75F37" w:rsidP="00217386">
      <w:pPr>
        <w:widowControl w:val="0"/>
        <w:shd w:val="clear" w:color="auto" w:fill="FFFFFF"/>
        <w:spacing w:after="0" w:line="360" w:lineRule="auto"/>
        <w:ind w:left="24" w:right="-2" w:firstLine="686"/>
        <w:jc w:val="both"/>
        <w:rPr>
          <w:rFonts w:ascii="Times New Roman" w:eastAsia="Arial" w:hAnsi="Times New Roman" w:cs="Times New Roman"/>
          <w:sz w:val="28"/>
          <w:szCs w:val="28"/>
        </w:rPr>
      </w:pPr>
      <w:r w:rsidRPr="00A75F37">
        <w:rPr>
          <w:rFonts w:ascii="Times New Roman" w:eastAsia="Arial" w:hAnsi="Times New Roman" w:cs="Times New Roman"/>
          <w:sz w:val="28"/>
          <w:szCs w:val="28"/>
        </w:rPr>
        <w:t>В результате проверки обнаружено, что в ООО «Жилищное хозяйство» отсутствует отсутствуют должностные инструкции бухгалтеров, график документооборота. Аудитором предложено главному бухгалтеру разработать должностные инструкции бухгалтеров, график документооборота. Инвентаризация проводится перед составлением годовой отчетности, рекомендовано проводить инвентаризацию раз в квартал. Также рекомендовано обеспечить ограничение доступа к информации, содержащейся в компьютерных базах данных бухгалтерского учета.</w:t>
      </w:r>
    </w:p>
    <w:p w:rsidR="00A75F37" w:rsidRPr="00A75F37" w:rsidRDefault="00A75F37" w:rsidP="00217386">
      <w:pPr>
        <w:widowControl w:val="0"/>
        <w:spacing w:after="0" w:line="360" w:lineRule="auto"/>
        <w:ind w:firstLine="686"/>
        <w:jc w:val="both"/>
        <w:rPr>
          <w:rFonts w:ascii="Times New Roman" w:eastAsia="Arial" w:hAnsi="Times New Roman" w:cs="Times New Roman"/>
          <w:sz w:val="28"/>
          <w:szCs w:val="28"/>
        </w:rPr>
      </w:pPr>
      <w:r w:rsidRPr="00A75F37">
        <w:rPr>
          <w:rFonts w:ascii="Times New Roman" w:eastAsia="Arial" w:hAnsi="Times New Roman" w:cs="Times New Roman"/>
          <w:sz w:val="28"/>
          <w:szCs w:val="28"/>
        </w:rPr>
        <w:t>Аудитором установлено, что в ООО «Жилищное хозяйство» для учета расчетов с поставщиками применяется счет 60 «Расчеты с поставщиками и подрядчиками».</w:t>
      </w:r>
    </w:p>
    <w:p w:rsidR="00A75F37" w:rsidRPr="00A75F37" w:rsidRDefault="00A75F37" w:rsidP="00217386">
      <w:pPr>
        <w:widowControl w:val="0"/>
        <w:spacing w:after="0" w:line="360" w:lineRule="auto"/>
        <w:ind w:firstLine="686"/>
        <w:jc w:val="both"/>
        <w:rPr>
          <w:rFonts w:ascii="Times New Roman" w:eastAsia="Calibri" w:hAnsi="Times New Roman" w:cs="Times New Roman"/>
          <w:sz w:val="28"/>
          <w:szCs w:val="28"/>
        </w:rPr>
      </w:pPr>
      <w:r w:rsidRPr="00A75F37">
        <w:rPr>
          <w:rFonts w:ascii="Times New Roman" w:hAnsi="Times New Roman" w:cs="Times New Roman"/>
          <w:sz w:val="28"/>
          <w:szCs w:val="28"/>
        </w:rPr>
        <w:t xml:space="preserve">Далее проводится правовая оценка договоров. Договором признается соглашение двух или нескольких лиц об установлении, изменении или </w:t>
      </w:r>
      <w:r w:rsidRPr="00A75F37">
        <w:rPr>
          <w:rFonts w:ascii="Times New Roman" w:hAnsi="Times New Roman" w:cs="Times New Roman"/>
          <w:sz w:val="28"/>
          <w:szCs w:val="28"/>
        </w:rPr>
        <w:lastRenderedPageBreak/>
        <w:t xml:space="preserve">прекращении гражданских прав и обязанностей. </w:t>
      </w:r>
      <w:r w:rsidRPr="00A75F37">
        <w:rPr>
          <w:rFonts w:ascii="Times New Roman" w:eastAsia="Calibri" w:hAnsi="Times New Roman" w:cs="Times New Roman"/>
          <w:sz w:val="28"/>
          <w:szCs w:val="28"/>
        </w:rPr>
        <w:t xml:space="preserve">В договорах оговариваются виды поставляемой продукции, оказываемых услуг, работ, количественные и стоимостные показатели, порядок расчётов. В случае невыполнения указанных в договоре условий организация имеет право на отказ от акцепта платежных требований. Заключенные договора </w:t>
      </w:r>
      <w:r w:rsidRPr="00A75F37">
        <w:rPr>
          <w:rFonts w:ascii="Times New Roman" w:hAnsi="Times New Roman" w:cs="Times New Roman"/>
          <w:bCs/>
          <w:sz w:val="28"/>
          <w:szCs w:val="28"/>
        </w:rPr>
        <w:t xml:space="preserve">ООО «Жилищное </w:t>
      </w:r>
      <w:r w:rsidR="00A34E9E" w:rsidRPr="00A75F37">
        <w:rPr>
          <w:rFonts w:ascii="Times New Roman" w:hAnsi="Times New Roman" w:cs="Times New Roman"/>
          <w:bCs/>
          <w:sz w:val="28"/>
          <w:szCs w:val="28"/>
        </w:rPr>
        <w:t>хозяйство»</w:t>
      </w:r>
      <w:r w:rsidR="00A34E9E" w:rsidRPr="00A75F37">
        <w:rPr>
          <w:rFonts w:ascii="Times New Roman" w:hAnsi="Times New Roman" w:cs="Times New Roman"/>
          <w:sz w:val="28"/>
          <w:szCs w:val="28"/>
        </w:rPr>
        <w:t xml:space="preserve"> с</w:t>
      </w:r>
      <w:r w:rsidRPr="00A75F37">
        <w:rPr>
          <w:rFonts w:ascii="Times New Roman" w:hAnsi="Times New Roman" w:cs="Times New Roman"/>
          <w:sz w:val="28"/>
          <w:szCs w:val="28"/>
        </w:rPr>
        <w:t xml:space="preserve"> поставщиками </w:t>
      </w:r>
      <w:r w:rsidR="0029460F">
        <w:rPr>
          <w:rFonts w:ascii="Times New Roman" w:eastAsia="Calibri" w:hAnsi="Times New Roman" w:cs="Times New Roman"/>
          <w:sz w:val="28"/>
          <w:szCs w:val="28"/>
        </w:rPr>
        <w:t>представлены в приложении В</w:t>
      </w:r>
      <w:r w:rsidRPr="00A75F37">
        <w:rPr>
          <w:rFonts w:ascii="Times New Roman" w:eastAsia="Calibri" w:hAnsi="Times New Roman" w:cs="Times New Roman"/>
          <w:sz w:val="28"/>
          <w:szCs w:val="28"/>
        </w:rPr>
        <w:t>.</w:t>
      </w:r>
    </w:p>
    <w:p w:rsidR="00A75F37" w:rsidRPr="00A75F37" w:rsidRDefault="00A75F37" w:rsidP="00217386">
      <w:pPr>
        <w:widowControl w:val="0"/>
        <w:shd w:val="clear" w:color="auto" w:fill="FFFFFF"/>
        <w:spacing w:after="0" w:line="360" w:lineRule="auto"/>
        <w:ind w:left="24" w:right="-2" w:firstLine="686"/>
        <w:jc w:val="both"/>
        <w:rPr>
          <w:rFonts w:ascii="Times New Roman" w:hAnsi="Times New Roman" w:cs="Times New Roman"/>
          <w:sz w:val="28"/>
          <w:szCs w:val="28"/>
        </w:rPr>
      </w:pPr>
      <w:r w:rsidRPr="00A75F37">
        <w:rPr>
          <w:rFonts w:ascii="Times New Roman" w:hAnsi="Times New Roman" w:cs="Times New Roman"/>
          <w:sz w:val="28"/>
          <w:szCs w:val="28"/>
        </w:rPr>
        <w:t xml:space="preserve">Рассмотрим, заключены ли у </w:t>
      </w:r>
      <w:r w:rsidRPr="00A75F37">
        <w:rPr>
          <w:rFonts w:ascii="Times New Roman" w:hAnsi="Times New Roman" w:cs="Times New Roman"/>
          <w:bCs/>
          <w:sz w:val="28"/>
          <w:szCs w:val="28"/>
        </w:rPr>
        <w:t>ООО «Жилищное хозяйство»</w:t>
      </w:r>
      <w:r w:rsidRPr="00A75F37">
        <w:rPr>
          <w:rFonts w:ascii="Times New Roman" w:hAnsi="Times New Roman" w:cs="Times New Roman"/>
          <w:sz w:val="28"/>
          <w:szCs w:val="28"/>
        </w:rPr>
        <w:t xml:space="preserve"> соответствующие договоры с поставщиками. Для этого была взята выборка по нескольким поставщикам. Результат аудита наличия договоров оформлен соответствующим рабочим документом аудитора.</w:t>
      </w:r>
    </w:p>
    <w:p w:rsidR="00A75F37" w:rsidRPr="00A75F37" w:rsidRDefault="00A75F37" w:rsidP="00217386">
      <w:pPr>
        <w:widowControl w:val="0"/>
        <w:shd w:val="clear" w:color="auto" w:fill="FFFFFF"/>
        <w:spacing w:after="0" w:line="360" w:lineRule="auto"/>
        <w:ind w:right="24" w:firstLine="686"/>
        <w:jc w:val="both"/>
        <w:rPr>
          <w:rFonts w:ascii="Times New Roman" w:eastAsia="Times New Roman" w:hAnsi="Times New Roman" w:cs="Times New Roman"/>
          <w:sz w:val="28"/>
          <w:szCs w:val="28"/>
          <w:lang w:eastAsia="ar-SA"/>
        </w:rPr>
      </w:pPr>
      <w:r w:rsidRPr="00A75F37">
        <w:rPr>
          <w:rFonts w:ascii="Times New Roman" w:hAnsi="Times New Roman" w:cs="Times New Roman"/>
          <w:sz w:val="28"/>
          <w:szCs w:val="28"/>
        </w:rPr>
        <w:t xml:space="preserve">Проверка наличия договоров с поставщиками показала, что отсутствуют некоторые оригиналы договоров. Данный факт не приведет к штрафным санкциям,  однако при судебных разбирательствах или налоговых проверках контролирующие органы могут запросить оригиналы договоров, отсутствие которых может привести к  вниманию проверяющих органов. </w:t>
      </w:r>
    </w:p>
    <w:p w:rsidR="002372E2" w:rsidRDefault="00A34E9E" w:rsidP="0030174D">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404397">
        <w:rPr>
          <w:rFonts w:ascii="Times New Roman" w:hAnsi="Times New Roman" w:cs="Times New Roman"/>
          <w:sz w:val="28"/>
          <w:szCs w:val="28"/>
        </w:rPr>
        <w:t xml:space="preserve"> 17</w:t>
      </w:r>
      <w:r>
        <w:rPr>
          <w:rFonts w:ascii="Times New Roman" w:hAnsi="Times New Roman" w:cs="Times New Roman"/>
          <w:sz w:val="28"/>
          <w:szCs w:val="28"/>
        </w:rPr>
        <w:t xml:space="preserve"> —</w:t>
      </w:r>
      <w:r w:rsidR="00A75F37" w:rsidRPr="00A75F37">
        <w:rPr>
          <w:rFonts w:ascii="Times New Roman" w:hAnsi="Times New Roman" w:cs="Times New Roman"/>
          <w:sz w:val="28"/>
          <w:szCs w:val="28"/>
        </w:rPr>
        <w:t xml:space="preserve"> </w:t>
      </w:r>
      <w:r w:rsidR="00A75F37" w:rsidRPr="00A75F37">
        <w:rPr>
          <w:rFonts w:ascii="Times New Roman" w:eastAsia="Calibri" w:hAnsi="Times New Roman" w:cs="Times New Roman"/>
          <w:sz w:val="28"/>
          <w:szCs w:val="28"/>
        </w:rPr>
        <w:t>РДА №6</w:t>
      </w:r>
      <w:r>
        <w:rPr>
          <w:rFonts w:ascii="Times New Roman" w:hAnsi="Times New Roman" w:cs="Times New Roman"/>
          <w:sz w:val="28"/>
          <w:szCs w:val="28"/>
        </w:rPr>
        <w:t>:</w:t>
      </w:r>
      <w:r w:rsidR="009B5DC6">
        <w:rPr>
          <w:rFonts w:ascii="Times New Roman" w:hAnsi="Times New Roman" w:cs="Times New Roman"/>
          <w:sz w:val="28"/>
          <w:szCs w:val="28"/>
        </w:rPr>
        <w:t xml:space="preserve"> </w:t>
      </w:r>
      <w:r w:rsidR="00A75F37" w:rsidRPr="00A75F37">
        <w:rPr>
          <w:rFonts w:ascii="Times New Roman" w:hAnsi="Times New Roman" w:cs="Times New Roman"/>
          <w:sz w:val="28"/>
          <w:szCs w:val="28"/>
        </w:rPr>
        <w:t>Пров</w:t>
      </w:r>
      <w:r>
        <w:rPr>
          <w:rFonts w:ascii="Times New Roman" w:hAnsi="Times New Roman" w:cs="Times New Roman"/>
          <w:sz w:val="28"/>
          <w:szCs w:val="28"/>
        </w:rPr>
        <w:t xml:space="preserve">ерка </w:t>
      </w:r>
      <w:r w:rsidR="009B5DC6">
        <w:rPr>
          <w:rFonts w:ascii="Times New Roman" w:hAnsi="Times New Roman" w:cs="Times New Roman"/>
          <w:sz w:val="28"/>
          <w:szCs w:val="28"/>
        </w:rPr>
        <w:t>заключенных</w:t>
      </w:r>
      <w:r>
        <w:rPr>
          <w:rFonts w:ascii="Times New Roman" w:hAnsi="Times New Roman" w:cs="Times New Roman"/>
          <w:sz w:val="28"/>
          <w:szCs w:val="28"/>
        </w:rPr>
        <w:t xml:space="preserve"> </w:t>
      </w:r>
      <w:r w:rsidR="0030174D">
        <w:rPr>
          <w:rFonts w:ascii="Times New Roman" w:hAnsi="Times New Roman" w:cs="Times New Roman"/>
          <w:sz w:val="28"/>
          <w:szCs w:val="28"/>
        </w:rPr>
        <w:t>договоров</w:t>
      </w:r>
    </w:p>
    <w:tbl>
      <w:tblPr>
        <w:tblW w:w="0" w:type="auto"/>
        <w:tblInd w:w="40" w:type="dxa"/>
        <w:tblCellMar>
          <w:left w:w="40" w:type="dxa"/>
          <w:right w:w="40" w:type="dxa"/>
        </w:tblCellMar>
        <w:tblLook w:val="04A0" w:firstRow="1" w:lastRow="0" w:firstColumn="1" w:lastColumn="0" w:noHBand="0" w:noVBand="1"/>
      </w:tblPr>
      <w:tblGrid>
        <w:gridCol w:w="2141"/>
        <w:gridCol w:w="1186"/>
        <w:gridCol w:w="1251"/>
        <w:gridCol w:w="2390"/>
        <w:gridCol w:w="2427"/>
      </w:tblGrid>
      <w:tr w:rsidR="00A75F37" w:rsidRPr="00A75F37" w:rsidTr="00D90E67">
        <w:trPr>
          <w:trHeight w:hRule="exact" w:val="648"/>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Поставщик</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Дата договора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Номер договора</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Наличие оригинала</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A34E9E">
              <w:rPr>
                <w:rFonts w:ascii="Times New Roman" w:hAnsi="Times New Roman" w:cs="Times New Roman"/>
                <w:sz w:val="24"/>
                <w:szCs w:val="24"/>
              </w:rPr>
              <w:t xml:space="preserve">Замечания </w:t>
            </w:r>
          </w:p>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аудитора</w:t>
            </w:r>
          </w:p>
        </w:tc>
      </w:tr>
      <w:tr w:rsidR="00A75F37" w:rsidRPr="00A75F37" w:rsidTr="00D90E67">
        <w:trPr>
          <w:trHeight w:hRule="exact" w:val="561"/>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ООО «</w:t>
            </w:r>
            <w:proofErr w:type="spellStart"/>
            <w:r w:rsidRPr="00A34E9E">
              <w:rPr>
                <w:rFonts w:ascii="Times New Roman" w:hAnsi="Times New Roman" w:cs="Times New Roman"/>
                <w:sz w:val="24"/>
                <w:szCs w:val="24"/>
              </w:rPr>
              <w:t>Биоканал</w:t>
            </w:r>
            <w:proofErr w:type="spellEnd"/>
            <w:r w:rsidRPr="00A34E9E">
              <w:rPr>
                <w:rFonts w:ascii="Times New Roman" w:hAnsi="Times New Roman" w:cs="Times New Roman"/>
                <w:sz w:val="24"/>
                <w:szCs w:val="24"/>
              </w:rPr>
              <w:t>»</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24.02.15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65</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r w:rsidR="00A75F37" w:rsidRPr="00A75F37" w:rsidTr="00D90E67">
        <w:trPr>
          <w:trHeight w:hRule="exact" w:val="568"/>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 xml:space="preserve">ИП </w:t>
            </w:r>
            <w:proofErr w:type="spellStart"/>
            <w:r w:rsidRPr="00A34E9E">
              <w:rPr>
                <w:rFonts w:ascii="Times New Roman" w:eastAsia="Times New Roman" w:hAnsi="Times New Roman" w:cs="Times New Roman"/>
                <w:sz w:val="24"/>
                <w:szCs w:val="24"/>
                <w:lang w:eastAsia="ar-SA"/>
              </w:rPr>
              <w:t>Халиков</w:t>
            </w:r>
            <w:proofErr w:type="spellEnd"/>
            <w:r w:rsidRPr="00A34E9E">
              <w:rPr>
                <w:rFonts w:ascii="Times New Roman" w:eastAsia="Times New Roman" w:hAnsi="Times New Roman" w:cs="Times New Roman"/>
                <w:sz w:val="24"/>
                <w:szCs w:val="24"/>
                <w:lang w:eastAsia="ar-SA"/>
              </w:rPr>
              <w:t xml:space="preserve"> А.А.</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01.02.13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б/н</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r w:rsidR="00A75F37" w:rsidRPr="00A75F37" w:rsidTr="00D90E67">
        <w:trPr>
          <w:trHeight w:hRule="exact" w:val="577"/>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ОАО «</w:t>
            </w:r>
            <w:proofErr w:type="spellStart"/>
            <w:r w:rsidRPr="00A34E9E">
              <w:rPr>
                <w:rFonts w:ascii="Times New Roman" w:eastAsia="Times New Roman" w:hAnsi="Times New Roman" w:cs="Times New Roman"/>
                <w:sz w:val="24"/>
                <w:szCs w:val="24"/>
                <w:lang w:eastAsia="ar-SA"/>
              </w:rPr>
              <w:t>Кировоблгаз</w:t>
            </w:r>
            <w:proofErr w:type="spellEnd"/>
            <w:r w:rsidRPr="00A34E9E">
              <w:rPr>
                <w:rFonts w:ascii="Times New Roman" w:eastAsia="Times New Roman" w:hAnsi="Times New Roman" w:cs="Times New Roman"/>
                <w:sz w:val="24"/>
                <w:szCs w:val="24"/>
                <w:lang w:eastAsia="ar-SA"/>
              </w:rPr>
              <w:t>»</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23.12.11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189</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r w:rsidR="00A75F37" w:rsidRPr="00A75F37" w:rsidTr="00D90E67">
        <w:trPr>
          <w:trHeight w:hRule="exact" w:val="787"/>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ООО «Родник»</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24.02.15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372E2"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16</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hideMark/>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 факсовая копия договора</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 но отсутствует оригинал</w:t>
            </w:r>
          </w:p>
        </w:tc>
      </w:tr>
      <w:tr w:rsidR="00A75F37" w:rsidRPr="00A75F37" w:rsidTr="00D90E67">
        <w:trPr>
          <w:trHeight w:hRule="exact" w:val="546"/>
        </w:trPr>
        <w:tc>
          <w:tcPr>
            <w:tcW w:w="0" w:type="auto"/>
            <w:tcBorders>
              <w:top w:val="single" w:sz="6" w:space="0" w:color="auto"/>
              <w:left w:val="single" w:sz="6" w:space="0" w:color="auto"/>
              <w:bottom w:val="single" w:sz="6" w:space="0" w:color="auto"/>
              <w:right w:val="single" w:sz="4" w:space="0" w:color="auto"/>
            </w:tcBorders>
            <w:shd w:val="clear" w:color="auto" w:fill="FFFFFF"/>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МУП «</w:t>
            </w:r>
            <w:proofErr w:type="spellStart"/>
            <w:r w:rsidRPr="00A34E9E">
              <w:rPr>
                <w:rFonts w:ascii="Times New Roman" w:eastAsia="Times New Roman" w:hAnsi="Times New Roman" w:cs="Times New Roman"/>
                <w:sz w:val="24"/>
                <w:szCs w:val="24"/>
                <w:lang w:eastAsia="ar-SA"/>
              </w:rPr>
              <w:t>Теплосервис</w:t>
            </w:r>
            <w:proofErr w:type="spellEnd"/>
            <w:r w:rsidRPr="00A34E9E">
              <w:rPr>
                <w:rFonts w:ascii="Times New Roman" w:eastAsia="Times New Roman" w:hAnsi="Times New Roman" w:cs="Times New Roman"/>
                <w:sz w:val="24"/>
                <w:szCs w:val="24"/>
                <w:lang w:eastAsia="ar-SA"/>
              </w:rPr>
              <w:t>»</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01.01.13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16-13</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r w:rsidR="00A75F37" w:rsidRPr="00A75F37" w:rsidTr="00D90E67">
        <w:trPr>
          <w:trHeight w:hRule="exact" w:val="646"/>
        </w:trPr>
        <w:tc>
          <w:tcPr>
            <w:tcW w:w="0" w:type="auto"/>
            <w:tcBorders>
              <w:top w:val="single" w:sz="6" w:space="0" w:color="auto"/>
              <w:left w:val="single" w:sz="6" w:space="0" w:color="auto"/>
              <w:bottom w:val="single" w:sz="6" w:space="0" w:color="auto"/>
              <w:right w:val="single" w:sz="4" w:space="0" w:color="auto"/>
            </w:tcBorders>
            <w:shd w:val="clear" w:color="auto" w:fill="FFFFFF"/>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МКУП «Уржум-град»</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25.12.13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б/н</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r w:rsidR="00A75F37" w:rsidRPr="00A75F37" w:rsidTr="00D90E67">
        <w:trPr>
          <w:trHeight w:hRule="exact" w:val="542"/>
        </w:trPr>
        <w:tc>
          <w:tcPr>
            <w:tcW w:w="0" w:type="auto"/>
            <w:tcBorders>
              <w:top w:val="single" w:sz="6" w:space="0" w:color="auto"/>
              <w:left w:val="single" w:sz="6" w:space="0" w:color="auto"/>
              <w:bottom w:val="single" w:sz="6" w:space="0" w:color="auto"/>
              <w:right w:val="single" w:sz="4" w:space="0" w:color="auto"/>
            </w:tcBorders>
            <w:shd w:val="clear" w:color="auto" w:fill="FFFFFF"/>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ООО «Уржум нефтепродукт»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18.06.13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eastAsia="Calibri" w:hAnsi="Times New Roman" w:cs="Times New Roman"/>
                <w:sz w:val="24"/>
                <w:szCs w:val="24"/>
              </w:rPr>
              <w:t>150</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r w:rsidR="00A75F37" w:rsidRPr="00A75F37" w:rsidTr="00D90E67">
        <w:trPr>
          <w:trHeight w:hRule="exact" w:val="581"/>
        </w:trPr>
        <w:tc>
          <w:tcPr>
            <w:tcW w:w="0" w:type="auto"/>
            <w:tcBorders>
              <w:top w:val="single" w:sz="6" w:space="0" w:color="auto"/>
              <w:left w:val="single" w:sz="6" w:space="0" w:color="auto"/>
              <w:bottom w:val="single" w:sz="6" w:space="0" w:color="auto"/>
              <w:right w:val="single" w:sz="4" w:space="0" w:color="auto"/>
            </w:tcBorders>
            <w:shd w:val="clear" w:color="auto" w:fill="FFFFFF"/>
          </w:tcPr>
          <w:p w:rsidR="00A75F37" w:rsidRPr="00A34E9E" w:rsidRDefault="00A75F37" w:rsidP="009B5D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ar-SA"/>
              </w:rPr>
            </w:pPr>
            <w:r w:rsidRPr="00A34E9E">
              <w:rPr>
                <w:rFonts w:ascii="Times New Roman" w:eastAsia="Times New Roman" w:hAnsi="Times New Roman" w:cs="Times New Roman"/>
                <w:sz w:val="24"/>
                <w:szCs w:val="24"/>
                <w:lang w:eastAsia="ar-SA"/>
              </w:rPr>
              <w:t xml:space="preserve">ООО НПК </w:t>
            </w:r>
            <w:r w:rsidR="009B5DC6">
              <w:rPr>
                <w:rFonts w:ascii="Times New Roman" w:eastAsia="Times New Roman" w:hAnsi="Times New Roman" w:cs="Times New Roman"/>
                <w:sz w:val="24"/>
                <w:szCs w:val="24"/>
                <w:lang w:eastAsia="ar-SA"/>
              </w:rPr>
              <w:t>«</w:t>
            </w:r>
            <w:r w:rsidRPr="00A34E9E">
              <w:rPr>
                <w:rFonts w:ascii="Times New Roman" w:eastAsia="Times New Roman" w:hAnsi="Times New Roman" w:cs="Times New Roman"/>
                <w:sz w:val="24"/>
                <w:szCs w:val="24"/>
                <w:lang w:eastAsia="ar-SA"/>
              </w:rPr>
              <w:t>Интерфейс»</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26.12.16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A34E9E">
              <w:rPr>
                <w:rFonts w:ascii="Times New Roman" w:eastAsia="Calibri" w:hAnsi="Times New Roman" w:cs="Times New Roman"/>
                <w:sz w:val="24"/>
                <w:szCs w:val="24"/>
              </w:rPr>
              <w:t>1499</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pacing w:after="0" w:line="240" w:lineRule="auto"/>
              <w:jc w:val="center"/>
              <w:rPr>
                <w:rFonts w:ascii="Times New Roman" w:eastAsia="Calibri" w:hAnsi="Times New Roman" w:cs="Times New Roman"/>
                <w:sz w:val="24"/>
                <w:szCs w:val="24"/>
              </w:rPr>
            </w:pPr>
            <w:r w:rsidRPr="00A34E9E">
              <w:rPr>
                <w:rFonts w:ascii="Times New Roman" w:hAnsi="Times New Roman" w:cs="Times New Roman"/>
                <w:sz w:val="24"/>
                <w:szCs w:val="24"/>
              </w:rPr>
              <w:t>Присутствует</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A75F37" w:rsidRPr="00A34E9E" w:rsidRDefault="00A75F37" w:rsidP="009B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4E9E">
              <w:rPr>
                <w:rFonts w:ascii="Times New Roman" w:hAnsi="Times New Roman" w:cs="Times New Roman"/>
                <w:sz w:val="24"/>
                <w:szCs w:val="24"/>
              </w:rPr>
              <w:t>Договор заключен</w:t>
            </w:r>
          </w:p>
        </w:tc>
      </w:tr>
    </w:tbl>
    <w:p w:rsidR="00A75F37" w:rsidRPr="00A75F37" w:rsidRDefault="00A75F37" w:rsidP="009B5DC6">
      <w:pPr>
        <w:widowControl w:val="0"/>
        <w:shd w:val="clear" w:color="auto" w:fill="FFFFFF"/>
        <w:tabs>
          <w:tab w:val="left" w:pos="851"/>
        </w:tabs>
        <w:spacing w:after="0" w:line="360" w:lineRule="auto"/>
        <w:ind w:firstLine="709"/>
        <w:jc w:val="both"/>
        <w:rPr>
          <w:rFonts w:ascii="Times New Roman" w:eastAsia="Calibri" w:hAnsi="Times New Roman" w:cs="Times New Roman"/>
          <w:sz w:val="28"/>
          <w:szCs w:val="28"/>
        </w:rPr>
      </w:pPr>
      <w:r w:rsidRPr="00A75F37">
        <w:rPr>
          <w:rFonts w:ascii="Times New Roman" w:eastAsia="Calibri" w:hAnsi="Times New Roman" w:cs="Times New Roman"/>
          <w:sz w:val="28"/>
          <w:szCs w:val="28"/>
        </w:rPr>
        <w:t xml:space="preserve">Все расчеты между </w:t>
      </w:r>
      <w:r w:rsidR="009B5DC6" w:rsidRPr="00A75F37">
        <w:rPr>
          <w:rFonts w:ascii="Times New Roman" w:eastAsia="Times New Roman" w:hAnsi="Times New Roman" w:cs="Times New Roman"/>
          <w:bCs/>
          <w:sz w:val="28"/>
          <w:szCs w:val="28"/>
          <w:lang w:eastAsia="ar-SA"/>
        </w:rPr>
        <w:t>ООО «Жилищное хозяйство»</w:t>
      </w:r>
      <w:r w:rsidR="009B5DC6">
        <w:rPr>
          <w:rFonts w:ascii="Times New Roman" w:eastAsia="Times New Roman" w:hAnsi="Times New Roman" w:cs="Times New Roman"/>
          <w:bCs/>
          <w:sz w:val="28"/>
          <w:szCs w:val="28"/>
          <w:lang w:eastAsia="ar-SA"/>
        </w:rPr>
        <w:t xml:space="preserve"> </w:t>
      </w:r>
      <w:r w:rsidRPr="00A75F37">
        <w:rPr>
          <w:rFonts w:ascii="Times New Roman" w:eastAsia="Calibri" w:hAnsi="Times New Roman" w:cs="Times New Roman"/>
          <w:sz w:val="28"/>
          <w:szCs w:val="28"/>
        </w:rPr>
        <w:t xml:space="preserve">по оплате </w:t>
      </w:r>
      <w:r w:rsidR="009B5DC6">
        <w:rPr>
          <w:rFonts w:ascii="Times New Roman" w:eastAsia="Calibri" w:hAnsi="Times New Roman" w:cs="Times New Roman"/>
          <w:sz w:val="28"/>
          <w:szCs w:val="28"/>
        </w:rPr>
        <w:t>полученных ценностей,</w:t>
      </w:r>
      <w:r w:rsidRPr="00A75F37">
        <w:rPr>
          <w:rFonts w:ascii="Times New Roman" w:eastAsia="Calibri" w:hAnsi="Times New Roman" w:cs="Times New Roman"/>
          <w:sz w:val="28"/>
          <w:szCs w:val="28"/>
        </w:rPr>
        <w:t xml:space="preserve"> </w:t>
      </w:r>
      <w:r w:rsidR="009B5DC6">
        <w:rPr>
          <w:rFonts w:ascii="Times New Roman" w:eastAsia="Calibri" w:hAnsi="Times New Roman" w:cs="Times New Roman"/>
          <w:sz w:val="28"/>
          <w:szCs w:val="28"/>
        </w:rPr>
        <w:t>работ или</w:t>
      </w:r>
      <w:r w:rsidRPr="00A75F37">
        <w:rPr>
          <w:rFonts w:ascii="Times New Roman" w:eastAsia="Calibri" w:hAnsi="Times New Roman" w:cs="Times New Roman"/>
          <w:sz w:val="28"/>
          <w:szCs w:val="28"/>
        </w:rPr>
        <w:t xml:space="preserve"> услуг оформляются соответствующими </w:t>
      </w:r>
      <w:r w:rsidRPr="00A75F37">
        <w:rPr>
          <w:rFonts w:ascii="Times New Roman" w:eastAsia="Calibri" w:hAnsi="Times New Roman" w:cs="Times New Roman"/>
          <w:sz w:val="28"/>
          <w:szCs w:val="28"/>
        </w:rPr>
        <w:lastRenderedPageBreak/>
        <w:t xml:space="preserve">первичными документами. При проверке достоверности фактов оприходования ТМЦ, принятия к учету работ, услуг проведем </w:t>
      </w:r>
      <w:r w:rsidRPr="00A75F37">
        <w:rPr>
          <w:rFonts w:ascii="Times New Roman" w:hAnsi="Times New Roman" w:cs="Times New Roman"/>
          <w:sz w:val="28"/>
          <w:szCs w:val="28"/>
        </w:rPr>
        <w:t xml:space="preserve">инспектирование первичных учетных документов. </w:t>
      </w:r>
    </w:p>
    <w:p w:rsidR="00A75F37" w:rsidRDefault="00404397" w:rsidP="002372E2">
      <w:pPr>
        <w:widowControl w:val="0"/>
        <w:shd w:val="clear" w:color="auto" w:fill="FFFFFF"/>
        <w:spacing w:after="0" w:line="360" w:lineRule="auto"/>
        <w:ind w:left="19" w:right="29" w:firstLine="709"/>
        <w:jc w:val="both"/>
        <w:rPr>
          <w:rFonts w:ascii="Times New Roman" w:hAnsi="Times New Roman" w:cs="Times New Roman"/>
          <w:sz w:val="28"/>
          <w:szCs w:val="28"/>
        </w:rPr>
      </w:pPr>
      <w:r>
        <w:rPr>
          <w:rFonts w:ascii="Times New Roman" w:hAnsi="Times New Roman" w:cs="Times New Roman"/>
          <w:sz w:val="28"/>
          <w:szCs w:val="28"/>
        </w:rPr>
        <w:t>Таблица 18</w:t>
      </w:r>
      <w:r w:rsidR="00A75F37" w:rsidRPr="00A75F37">
        <w:rPr>
          <w:rFonts w:ascii="Times New Roman" w:hAnsi="Times New Roman" w:cs="Times New Roman"/>
          <w:sz w:val="28"/>
          <w:szCs w:val="28"/>
        </w:rPr>
        <w:t xml:space="preserve"> - </w:t>
      </w:r>
      <w:r w:rsidR="00A75F37" w:rsidRPr="00A75F37">
        <w:rPr>
          <w:rFonts w:ascii="Times New Roman" w:eastAsia="Calibri" w:hAnsi="Times New Roman" w:cs="Times New Roman"/>
          <w:sz w:val="28"/>
          <w:szCs w:val="28"/>
        </w:rPr>
        <w:t>РДА №7</w:t>
      </w:r>
      <w:r w:rsidR="00A75F37" w:rsidRPr="00A75F37">
        <w:rPr>
          <w:rFonts w:ascii="Times New Roman" w:hAnsi="Times New Roman" w:cs="Times New Roman"/>
          <w:sz w:val="28"/>
          <w:szCs w:val="28"/>
        </w:rPr>
        <w:t xml:space="preserve">: Инспектирование первичной учетной документации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2"/>
        <w:gridCol w:w="1537"/>
        <w:gridCol w:w="1972"/>
        <w:gridCol w:w="1383"/>
      </w:tblGrid>
      <w:tr w:rsidR="002372E2" w:rsidRPr="00A75F37" w:rsidTr="00D90E67">
        <w:trPr>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Номер документа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Дата документа</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Сумма по документу, руб.</w:t>
            </w:r>
          </w:p>
        </w:tc>
        <w:tc>
          <w:tcPr>
            <w:tcW w:w="1383" w:type="dxa"/>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 xml:space="preserve">Замечания </w:t>
            </w:r>
          </w:p>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аудитора</w:t>
            </w:r>
          </w:p>
        </w:tc>
      </w:tr>
      <w:tr w:rsidR="002372E2" w:rsidRPr="00A75F37" w:rsidTr="00D90E67">
        <w:trPr>
          <w:trHeight w:val="359"/>
        </w:trPr>
        <w:tc>
          <w:tcPr>
            <w:tcW w:w="0" w:type="auto"/>
            <w:tcBorders>
              <w:top w:val="single" w:sz="4" w:space="0" w:color="auto"/>
              <w:left w:val="single" w:sz="4" w:space="0" w:color="auto"/>
              <w:bottom w:val="single" w:sz="4" w:space="0" w:color="auto"/>
              <w:right w:val="single" w:sz="4" w:space="0" w:color="auto"/>
            </w:tcBorders>
            <w:hideMark/>
          </w:tcPr>
          <w:p w:rsidR="002372E2" w:rsidRPr="00A34E9E" w:rsidRDefault="00D90E67" w:rsidP="00D90E67">
            <w:pPr>
              <w:widowControl w:val="0"/>
              <w:spacing w:after="0" w:line="240" w:lineRule="auto"/>
              <w:rPr>
                <w:rFonts w:ascii="Times New Roman" w:eastAsia="Times New Roman" w:hAnsi="Times New Roman" w:cs="Times New Roman"/>
                <w:sz w:val="24"/>
                <w:szCs w:val="28"/>
              </w:rPr>
            </w:pPr>
            <w:r>
              <w:rPr>
                <w:rFonts w:ascii="Times New Roman" w:hAnsi="Times New Roman" w:cs="Times New Roman"/>
                <w:sz w:val="24"/>
                <w:szCs w:val="28"/>
              </w:rPr>
              <w:t xml:space="preserve">Счет-фактура (приложение </w:t>
            </w:r>
            <w:r w:rsidR="0029460F" w:rsidRPr="00A34E9E">
              <w:rPr>
                <w:rFonts w:ascii="Times New Roman" w:hAnsi="Times New Roman" w:cs="Times New Roman"/>
                <w:sz w:val="24"/>
                <w:szCs w:val="28"/>
              </w:rPr>
              <w:t>Г</w:t>
            </w:r>
            <w:r w:rsidR="002372E2" w:rsidRPr="00A34E9E">
              <w:rPr>
                <w:rFonts w:ascii="Times New Roman" w:hAnsi="Times New Roman" w:cs="Times New Roman"/>
                <w:sz w:val="24"/>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918</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26.12.16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163973,5</w:t>
            </w:r>
          </w:p>
        </w:tc>
        <w:tc>
          <w:tcPr>
            <w:tcW w:w="1383" w:type="dxa"/>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нет</w:t>
            </w:r>
          </w:p>
        </w:tc>
      </w:tr>
      <w:tr w:rsidR="002372E2" w:rsidRPr="00A75F37" w:rsidTr="00D90E67">
        <w:trPr>
          <w:trHeight w:val="138"/>
        </w:trPr>
        <w:tc>
          <w:tcPr>
            <w:tcW w:w="0" w:type="auto"/>
            <w:tcBorders>
              <w:top w:val="single" w:sz="4" w:space="0" w:color="auto"/>
              <w:left w:val="single" w:sz="4" w:space="0" w:color="auto"/>
              <w:bottom w:val="single" w:sz="4" w:space="0" w:color="auto"/>
              <w:right w:val="single" w:sz="4" w:space="0" w:color="auto"/>
            </w:tcBorders>
            <w:hideMark/>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Акт </w:t>
            </w:r>
            <w:r w:rsidR="0029460F" w:rsidRPr="00A34E9E">
              <w:rPr>
                <w:rFonts w:ascii="Times New Roman" w:hAnsi="Times New Roman" w:cs="Times New Roman"/>
                <w:sz w:val="24"/>
                <w:szCs w:val="28"/>
              </w:rPr>
              <w:t>(приложение Д</w:t>
            </w:r>
            <w:r w:rsidRPr="00A34E9E">
              <w:rPr>
                <w:rFonts w:ascii="Times New Roman" w:hAnsi="Times New Roman" w:cs="Times New Roman"/>
                <w:sz w:val="24"/>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894/1</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26.12.16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163973,5</w:t>
            </w:r>
          </w:p>
        </w:tc>
        <w:tc>
          <w:tcPr>
            <w:tcW w:w="1383" w:type="dxa"/>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hideMark/>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Платежное поручение </w:t>
            </w:r>
            <w:r w:rsidR="0029460F" w:rsidRPr="00A34E9E">
              <w:rPr>
                <w:rFonts w:ascii="Times New Roman" w:hAnsi="Times New Roman" w:cs="Times New Roman"/>
                <w:sz w:val="24"/>
                <w:szCs w:val="28"/>
              </w:rPr>
              <w:t>(приложение Е</w:t>
            </w:r>
            <w:r w:rsidRPr="00A34E9E">
              <w:rPr>
                <w:rFonts w:ascii="Times New Roman" w:hAnsi="Times New Roman" w:cs="Times New Roman"/>
                <w:sz w:val="24"/>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899</w:t>
            </w:r>
          </w:p>
        </w:tc>
        <w:tc>
          <w:tcPr>
            <w:tcW w:w="0" w:type="auto"/>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01.12.16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12477,73</w:t>
            </w:r>
          </w:p>
        </w:tc>
        <w:tc>
          <w:tcPr>
            <w:tcW w:w="1383" w:type="dxa"/>
            <w:tcBorders>
              <w:top w:val="single" w:sz="4" w:space="0" w:color="auto"/>
              <w:left w:val="single" w:sz="4" w:space="0" w:color="auto"/>
              <w:bottom w:val="single" w:sz="4" w:space="0" w:color="auto"/>
              <w:right w:val="single" w:sz="4" w:space="0" w:color="auto"/>
            </w:tcBorders>
            <w:vAlign w:val="center"/>
            <w:hideMark/>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Счет </w:t>
            </w:r>
            <w:r w:rsidR="0029460F" w:rsidRPr="00A34E9E">
              <w:rPr>
                <w:rFonts w:ascii="Times New Roman" w:hAnsi="Times New Roman" w:cs="Times New Roman"/>
                <w:sz w:val="24"/>
                <w:szCs w:val="28"/>
              </w:rPr>
              <w:t>(приложение Ж</w:t>
            </w:r>
            <w:r w:rsidRPr="00A34E9E">
              <w:rPr>
                <w:rFonts w:ascii="Times New Roman" w:hAnsi="Times New Roman" w:cs="Times New Roman"/>
                <w:sz w:val="24"/>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61</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30.10.16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7531</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Товарная накладная </w:t>
            </w:r>
            <w:r w:rsidR="0029460F" w:rsidRPr="00A34E9E">
              <w:rPr>
                <w:rFonts w:ascii="Times New Roman" w:hAnsi="Times New Roman" w:cs="Times New Roman"/>
                <w:sz w:val="24"/>
                <w:szCs w:val="28"/>
              </w:rPr>
              <w:t>(приложение И</w:t>
            </w:r>
            <w:r w:rsidRPr="00A34E9E">
              <w:rPr>
                <w:rFonts w:ascii="Times New Roman" w:hAnsi="Times New Roman" w:cs="Times New Roman"/>
                <w:sz w:val="24"/>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60</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30.11.16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7531</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Платежное поручение </w:t>
            </w:r>
            <w:r w:rsidR="0029460F" w:rsidRPr="00A34E9E">
              <w:rPr>
                <w:rFonts w:ascii="Times New Roman" w:hAnsi="Times New Roman" w:cs="Times New Roman"/>
                <w:sz w:val="24"/>
                <w:szCs w:val="28"/>
              </w:rPr>
              <w:t>(приложение Е</w:t>
            </w:r>
            <w:r w:rsidRPr="00A34E9E">
              <w:rPr>
                <w:rFonts w:ascii="Times New Roman" w:hAnsi="Times New Roman" w:cs="Times New Roman"/>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939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20.12.16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7531</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Счет-фактура </w:t>
            </w:r>
            <w:r w:rsidR="0029460F" w:rsidRPr="00A34E9E">
              <w:rPr>
                <w:rFonts w:ascii="Times New Roman" w:hAnsi="Times New Roman" w:cs="Times New Roman"/>
                <w:sz w:val="24"/>
                <w:szCs w:val="28"/>
              </w:rPr>
              <w:t>(приложение Г</w:t>
            </w:r>
            <w:r w:rsidRPr="00A34E9E">
              <w:rPr>
                <w:rFonts w:ascii="Times New Roman" w:hAnsi="Times New Roman" w:cs="Times New Roman"/>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12295/09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23.12.16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2721,40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Акт </w:t>
            </w:r>
            <w:r w:rsidR="0029460F" w:rsidRPr="00A34E9E">
              <w:rPr>
                <w:rFonts w:ascii="Times New Roman" w:hAnsi="Times New Roman" w:cs="Times New Roman"/>
                <w:sz w:val="24"/>
                <w:szCs w:val="28"/>
              </w:rPr>
              <w:t>(приложение Д</w:t>
            </w:r>
            <w:r w:rsidRPr="00A34E9E">
              <w:rPr>
                <w:rFonts w:ascii="Times New Roman" w:hAnsi="Times New Roman" w:cs="Times New Roman"/>
                <w:sz w:val="24"/>
                <w:szCs w:val="28"/>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12295/09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23.12.16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2721,40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lang w:eastAsia="ar-SA"/>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widowControl w:val="0"/>
              <w:spacing w:after="0" w:line="240" w:lineRule="auto"/>
              <w:rPr>
                <w:rFonts w:ascii="Times New Roman" w:eastAsia="Times New Roman" w:hAnsi="Times New Roman" w:cs="Times New Roman"/>
                <w:sz w:val="24"/>
                <w:szCs w:val="28"/>
              </w:rPr>
            </w:pPr>
            <w:r w:rsidRPr="00A34E9E">
              <w:rPr>
                <w:rFonts w:ascii="Times New Roman" w:eastAsia="Times New Roman" w:hAnsi="Times New Roman" w:cs="Times New Roman"/>
                <w:sz w:val="24"/>
                <w:szCs w:val="28"/>
              </w:rPr>
              <w:t xml:space="preserve">Платежное поручение </w:t>
            </w:r>
            <w:r w:rsidR="0029460F" w:rsidRPr="00A34E9E">
              <w:rPr>
                <w:rFonts w:ascii="Times New Roman" w:hAnsi="Times New Roman" w:cs="Times New Roman"/>
                <w:sz w:val="24"/>
                <w:szCs w:val="28"/>
              </w:rPr>
              <w:t>(приложение Е</w:t>
            </w:r>
            <w:r w:rsidRPr="00A34E9E">
              <w:rPr>
                <w:rFonts w:ascii="Times New Roman" w:hAnsi="Times New Roman" w:cs="Times New Roman"/>
                <w:sz w:val="24"/>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957</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27.12.16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spacing w:after="0" w:line="240" w:lineRule="auto"/>
              <w:ind w:firstLine="74"/>
              <w:jc w:val="center"/>
              <w:rPr>
                <w:rFonts w:ascii="Times New Roman" w:eastAsia="Times New Roman" w:hAnsi="Times New Roman" w:cs="Times New Roman"/>
                <w:sz w:val="24"/>
                <w:szCs w:val="28"/>
                <w:lang w:eastAsia="ar-SA"/>
              </w:rPr>
            </w:pPr>
            <w:r w:rsidRPr="00A34E9E">
              <w:rPr>
                <w:rFonts w:ascii="Times New Roman" w:eastAsia="Times New Roman" w:hAnsi="Times New Roman" w:cs="Times New Roman"/>
                <w:sz w:val="24"/>
                <w:szCs w:val="28"/>
                <w:lang w:eastAsia="ar-SA"/>
              </w:rPr>
              <w:t>44637,36</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widowControl w:val="0"/>
              <w:autoSpaceDE w:val="0"/>
              <w:spacing w:after="0" w:line="240" w:lineRule="auto"/>
              <w:ind w:firstLine="74"/>
              <w:jc w:val="center"/>
              <w:rPr>
                <w:rFonts w:ascii="Times New Roman" w:eastAsia="Arial" w:hAnsi="Times New Roman" w:cs="Times New Roman"/>
                <w:sz w:val="24"/>
                <w:szCs w:val="28"/>
                <w:lang w:eastAsia="ar-SA"/>
              </w:rPr>
            </w:pPr>
            <w:r w:rsidRPr="00A34E9E">
              <w:rPr>
                <w:rFonts w:ascii="Times New Roman" w:eastAsia="Arial" w:hAnsi="Times New Roman" w:cs="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Счет-фактура </w:t>
            </w:r>
            <w:r w:rsidR="0029460F" w:rsidRPr="00A34E9E">
              <w:rPr>
                <w:rFonts w:ascii="Times New Roman" w:hAnsi="Times New Roman"/>
                <w:sz w:val="24"/>
                <w:szCs w:val="28"/>
              </w:rPr>
              <w:t>(приложение Г</w:t>
            </w:r>
            <w:r w:rsidRPr="00A34E9E">
              <w:rPr>
                <w:rFonts w:ascii="Times New Roman" w:hAnsi="Times New Roman"/>
                <w:sz w:val="24"/>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1080</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26.12.16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115201,46</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Акт </w:t>
            </w:r>
            <w:r w:rsidR="0029460F" w:rsidRPr="00A34E9E">
              <w:rPr>
                <w:rFonts w:ascii="Times New Roman" w:hAnsi="Times New Roman"/>
                <w:sz w:val="24"/>
                <w:szCs w:val="28"/>
              </w:rPr>
              <w:t>(приложение Д</w:t>
            </w:r>
            <w:r w:rsidRPr="00A34E9E">
              <w:rPr>
                <w:rFonts w:ascii="Times New Roman" w:hAnsi="Times New Roman"/>
                <w:sz w:val="24"/>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1085/1</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27.12.16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4076,8</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Платежное поручение </w:t>
            </w:r>
            <w:r w:rsidR="0029460F" w:rsidRPr="00A34E9E">
              <w:rPr>
                <w:rFonts w:ascii="Times New Roman" w:hAnsi="Times New Roman"/>
                <w:sz w:val="24"/>
                <w:szCs w:val="28"/>
              </w:rPr>
              <w:t>(приложение Е</w:t>
            </w:r>
            <w:r w:rsidRPr="00A34E9E">
              <w:rPr>
                <w:rFonts w:ascii="Times New Roman" w:hAnsi="Times New Roman"/>
                <w:sz w:val="24"/>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898</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01.12.16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8725,60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Счет-фактура </w:t>
            </w:r>
            <w:r w:rsidRPr="00A34E9E">
              <w:rPr>
                <w:rFonts w:ascii="Times New Roman" w:hAnsi="Times New Roman"/>
                <w:sz w:val="24"/>
                <w:szCs w:val="28"/>
              </w:rPr>
              <w:t>(п</w:t>
            </w:r>
            <w:r w:rsidR="0029460F" w:rsidRPr="00A34E9E">
              <w:rPr>
                <w:rFonts w:ascii="Times New Roman" w:hAnsi="Times New Roman"/>
                <w:sz w:val="24"/>
                <w:szCs w:val="28"/>
              </w:rPr>
              <w:t>риложение Г</w:t>
            </w:r>
            <w:r w:rsidRPr="00A34E9E">
              <w:rPr>
                <w:rFonts w:ascii="Times New Roman" w:hAnsi="Times New Roman"/>
                <w:sz w:val="24"/>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1449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31.12.16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179368,82</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Акт </w:t>
            </w:r>
            <w:r w:rsidR="0029460F" w:rsidRPr="00A34E9E">
              <w:rPr>
                <w:rFonts w:ascii="Times New Roman" w:hAnsi="Times New Roman"/>
                <w:sz w:val="24"/>
                <w:szCs w:val="28"/>
              </w:rPr>
              <w:t>(приложение Д</w:t>
            </w:r>
            <w:r w:rsidRPr="00A34E9E">
              <w:rPr>
                <w:rFonts w:ascii="Times New Roman" w:hAnsi="Times New Roman"/>
                <w:sz w:val="24"/>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1449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31.12.16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179368,82</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Расходный кассовый ордер </w:t>
            </w:r>
            <w:r w:rsidR="0029460F" w:rsidRPr="00A34E9E">
              <w:rPr>
                <w:rFonts w:ascii="Times New Roman" w:hAnsi="Times New Roman"/>
                <w:sz w:val="24"/>
                <w:szCs w:val="28"/>
              </w:rPr>
              <w:t>(приложение К</w:t>
            </w:r>
            <w:r w:rsidRPr="00A34E9E">
              <w:rPr>
                <w:rFonts w:ascii="Times New Roman" w:hAnsi="Times New Roman"/>
                <w:sz w:val="24"/>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660</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01.12.16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58000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Счет-фактура </w:t>
            </w:r>
            <w:r w:rsidR="0029460F" w:rsidRPr="00A34E9E">
              <w:rPr>
                <w:rFonts w:ascii="Times New Roman" w:hAnsi="Times New Roman"/>
                <w:sz w:val="24"/>
                <w:szCs w:val="28"/>
              </w:rPr>
              <w:t>(приложение Г</w:t>
            </w:r>
            <w:r w:rsidRPr="00A34E9E">
              <w:rPr>
                <w:rFonts w:ascii="Times New Roman" w:hAnsi="Times New Roman"/>
                <w:sz w:val="24"/>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1007</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152295,96</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Акт </w:t>
            </w:r>
            <w:r w:rsidR="0029460F" w:rsidRPr="00A34E9E">
              <w:rPr>
                <w:rFonts w:ascii="Times New Roman" w:hAnsi="Times New Roman"/>
                <w:sz w:val="24"/>
                <w:szCs w:val="28"/>
              </w:rPr>
              <w:t>(приложение Д</w:t>
            </w:r>
            <w:r w:rsidRPr="00A34E9E">
              <w:rPr>
                <w:rFonts w:ascii="Times New Roman" w:hAnsi="Times New Roman"/>
                <w:sz w:val="24"/>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983</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153295,96</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Платежное поручение </w:t>
            </w:r>
            <w:r w:rsidR="0029460F" w:rsidRPr="00A34E9E">
              <w:rPr>
                <w:rFonts w:ascii="Times New Roman" w:hAnsi="Times New Roman"/>
                <w:sz w:val="24"/>
                <w:szCs w:val="28"/>
              </w:rPr>
              <w:t>(приложение Е</w:t>
            </w:r>
            <w:r w:rsidRPr="00A34E9E">
              <w:rPr>
                <w:rFonts w:ascii="Times New Roman" w:hAnsi="Times New Roman"/>
                <w:sz w:val="24"/>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901</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01.12.16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10000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Счет-фактура </w:t>
            </w:r>
            <w:r w:rsidR="0029460F" w:rsidRPr="00A34E9E">
              <w:rPr>
                <w:rFonts w:ascii="Times New Roman" w:hAnsi="Times New Roman"/>
                <w:sz w:val="24"/>
                <w:szCs w:val="28"/>
              </w:rPr>
              <w:t>(приложение Г</w:t>
            </w:r>
            <w:r w:rsidRPr="00A34E9E">
              <w:rPr>
                <w:rFonts w:ascii="Times New Roman" w:hAnsi="Times New Roman"/>
                <w:sz w:val="24"/>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1476</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30.11.16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20470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Товарная накладная </w:t>
            </w:r>
            <w:r w:rsidR="0029460F" w:rsidRPr="00A34E9E">
              <w:rPr>
                <w:rFonts w:ascii="Times New Roman" w:hAnsi="Times New Roman"/>
                <w:sz w:val="24"/>
                <w:szCs w:val="28"/>
              </w:rPr>
              <w:t>(приложение И</w:t>
            </w:r>
            <w:r w:rsidRPr="00A34E9E">
              <w:rPr>
                <w:rFonts w:ascii="Times New Roman" w:hAnsi="Times New Roman"/>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1476</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30.11.16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20470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Платежное поручение </w:t>
            </w:r>
            <w:r w:rsidR="0029460F" w:rsidRPr="00A34E9E">
              <w:rPr>
                <w:rFonts w:ascii="Times New Roman" w:hAnsi="Times New Roman"/>
                <w:sz w:val="24"/>
                <w:szCs w:val="28"/>
              </w:rPr>
              <w:t>(приложение Е</w:t>
            </w:r>
            <w:r w:rsidRPr="00A34E9E">
              <w:rPr>
                <w:rFonts w:ascii="Times New Roman" w:hAnsi="Times New Roman"/>
                <w:sz w:val="24"/>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968</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29.11.16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20470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Счет </w:t>
            </w:r>
            <w:r w:rsidRPr="00A34E9E">
              <w:rPr>
                <w:rFonts w:ascii="Times New Roman" w:hAnsi="Times New Roman"/>
                <w:sz w:val="24"/>
                <w:szCs w:val="28"/>
              </w:rPr>
              <w:t>(приложение</w:t>
            </w:r>
            <w:r w:rsidR="0029460F" w:rsidRPr="00A34E9E">
              <w:rPr>
                <w:rFonts w:ascii="Times New Roman" w:hAnsi="Times New Roman"/>
                <w:sz w:val="24"/>
                <w:szCs w:val="28"/>
              </w:rPr>
              <w:t xml:space="preserve"> Ж</w:t>
            </w:r>
            <w:r w:rsidRPr="00A34E9E">
              <w:rPr>
                <w:rFonts w:ascii="Times New Roman" w:hAnsi="Times New Roman"/>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1489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26.12.16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1320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Акт </w:t>
            </w:r>
            <w:r w:rsidR="0029460F" w:rsidRPr="00A34E9E">
              <w:rPr>
                <w:rFonts w:ascii="Times New Roman" w:hAnsi="Times New Roman"/>
                <w:sz w:val="24"/>
                <w:szCs w:val="28"/>
              </w:rPr>
              <w:t>(приложение Д6</w:t>
            </w:r>
            <w:r w:rsidRPr="00A34E9E">
              <w:rPr>
                <w:rFonts w:ascii="Times New Roman" w:hAnsi="Times New Roman"/>
                <w:sz w:val="24"/>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1489</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26.12.16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1320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r w:rsidR="002372E2" w:rsidRPr="00A75F37" w:rsidTr="00D90E67">
        <w:tc>
          <w:tcPr>
            <w:tcW w:w="0" w:type="auto"/>
            <w:tcBorders>
              <w:top w:val="single" w:sz="4" w:space="0" w:color="auto"/>
              <w:left w:val="single" w:sz="4" w:space="0" w:color="auto"/>
              <w:bottom w:val="single" w:sz="4" w:space="0" w:color="auto"/>
              <w:right w:val="single" w:sz="4" w:space="0" w:color="auto"/>
            </w:tcBorders>
          </w:tcPr>
          <w:p w:rsidR="002372E2" w:rsidRPr="00A34E9E" w:rsidRDefault="002372E2" w:rsidP="00D90E67">
            <w:pPr>
              <w:pStyle w:val="a3"/>
              <w:rPr>
                <w:rFonts w:ascii="Times New Roman" w:eastAsia="Times New Roman" w:hAnsi="Times New Roman"/>
                <w:sz w:val="24"/>
                <w:szCs w:val="28"/>
              </w:rPr>
            </w:pPr>
            <w:r w:rsidRPr="00A34E9E">
              <w:rPr>
                <w:rFonts w:ascii="Times New Roman" w:eastAsia="Times New Roman" w:hAnsi="Times New Roman"/>
                <w:sz w:val="24"/>
                <w:szCs w:val="28"/>
              </w:rPr>
              <w:t xml:space="preserve">Платежное поручение </w:t>
            </w:r>
            <w:r w:rsidR="0029460F" w:rsidRPr="00A34E9E">
              <w:rPr>
                <w:rFonts w:ascii="Times New Roman" w:hAnsi="Times New Roman"/>
                <w:sz w:val="24"/>
                <w:szCs w:val="28"/>
              </w:rPr>
              <w:t>(приложение Е</w:t>
            </w:r>
            <w:r w:rsidRPr="00A34E9E">
              <w:rPr>
                <w:rFonts w:ascii="Times New Roman" w:hAnsi="Times New Roman"/>
                <w:sz w:val="24"/>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967</w:t>
            </w:r>
          </w:p>
        </w:tc>
        <w:tc>
          <w:tcPr>
            <w:tcW w:w="0" w:type="auto"/>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29.12.16</w:t>
            </w:r>
          </w:p>
        </w:tc>
        <w:tc>
          <w:tcPr>
            <w:tcW w:w="1972"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Times New Roman" w:hAnsi="Times New Roman"/>
                <w:sz w:val="24"/>
                <w:szCs w:val="28"/>
              </w:rPr>
            </w:pPr>
            <w:r w:rsidRPr="00A34E9E">
              <w:rPr>
                <w:rFonts w:ascii="Times New Roman" w:eastAsia="Times New Roman" w:hAnsi="Times New Roman"/>
                <w:sz w:val="24"/>
                <w:szCs w:val="28"/>
              </w:rPr>
              <w:t>1320</w:t>
            </w:r>
          </w:p>
        </w:tc>
        <w:tc>
          <w:tcPr>
            <w:tcW w:w="1383" w:type="dxa"/>
            <w:tcBorders>
              <w:top w:val="single" w:sz="4" w:space="0" w:color="auto"/>
              <w:left w:val="single" w:sz="4" w:space="0" w:color="auto"/>
              <w:bottom w:val="single" w:sz="4" w:space="0" w:color="auto"/>
              <w:right w:val="single" w:sz="4" w:space="0" w:color="auto"/>
            </w:tcBorders>
            <w:vAlign w:val="center"/>
          </w:tcPr>
          <w:p w:rsidR="002372E2" w:rsidRPr="00A34E9E" w:rsidRDefault="002372E2" w:rsidP="00D90E67">
            <w:pPr>
              <w:pStyle w:val="a3"/>
              <w:jc w:val="center"/>
              <w:rPr>
                <w:rFonts w:ascii="Times New Roman" w:eastAsia="Arial" w:hAnsi="Times New Roman"/>
                <w:sz w:val="24"/>
                <w:szCs w:val="28"/>
              </w:rPr>
            </w:pPr>
            <w:r w:rsidRPr="00A34E9E">
              <w:rPr>
                <w:rFonts w:ascii="Times New Roman" w:eastAsia="Arial" w:hAnsi="Times New Roman"/>
                <w:sz w:val="24"/>
                <w:szCs w:val="28"/>
              </w:rPr>
              <w:t>нет</w:t>
            </w:r>
          </w:p>
        </w:tc>
      </w:tr>
    </w:tbl>
    <w:p w:rsidR="00A75F37" w:rsidRPr="00A75F37" w:rsidRDefault="009B5DC6" w:rsidP="002372E2">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Проверка</w:t>
      </w:r>
      <w:r w:rsidR="00A75F37" w:rsidRPr="00A75F37">
        <w:rPr>
          <w:rFonts w:ascii="Times New Roman" w:hAnsi="Times New Roman" w:cs="Times New Roman"/>
          <w:sz w:val="28"/>
          <w:szCs w:val="28"/>
        </w:rPr>
        <w:t xml:space="preserve"> оформления операций по учету расчетов с </w:t>
      </w:r>
      <w:r w:rsidR="00A75F37" w:rsidRPr="00A75F37">
        <w:rPr>
          <w:rFonts w:ascii="Times New Roman" w:eastAsia="Calibri" w:hAnsi="Times New Roman" w:cs="Times New Roman"/>
          <w:sz w:val="28"/>
          <w:szCs w:val="28"/>
        </w:rPr>
        <w:t xml:space="preserve">поставщиками </w:t>
      </w:r>
      <w:r w:rsidR="00A75F37" w:rsidRPr="00A75F37">
        <w:rPr>
          <w:rFonts w:ascii="Times New Roman" w:hAnsi="Times New Roman" w:cs="Times New Roman"/>
          <w:sz w:val="28"/>
          <w:szCs w:val="28"/>
        </w:rPr>
        <w:t xml:space="preserve">нарушений не выявил. </w:t>
      </w:r>
    </w:p>
    <w:p w:rsidR="00A75F37" w:rsidRPr="00A75F37" w:rsidRDefault="00A75F37" w:rsidP="002372E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 xml:space="preserve">Расчеты с поставщиками за поставку производственного сырья и предоставленные услуги,  а также с подрядчиками за выполненные работы учитываются на синтетическом счете 60 «Расчеты с поставщиками и подрядчиками». Аналитический учет по счету 60 «Расчеты с поставщиками и подрядчиками» ведется по каждому поставщику. Учет расчетов с поставщиками </w:t>
      </w:r>
      <w:r w:rsidR="009B5DC6">
        <w:rPr>
          <w:rFonts w:ascii="Times New Roman" w:hAnsi="Times New Roman" w:cs="Times New Roman"/>
          <w:sz w:val="28"/>
          <w:szCs w:val="28"/>
        </w:rPr>
        <w:t>в</w:t>
      </w:r>
      <w:r w:rsidRPr="00A75F37">
        <w:rPr>
          <w:rFonts w:ascii="Times New Roman" w:hAnsi="Times New Roman" w:cs="Times New Roman"/>
          <w:sz w:val="28"/>
          <w:szCs w:val="28"/>
        </w:rPr>
        <w:t xml:space="preserve"> </w:t>
      </w:r>
      <w:r w:rsidR="009B5DC6" w:rsidRPr="00A75F37">
        <w:rPr>
          <w:rFonts w:ascii="Times New Roman" w:eastAsia="Times New Roman" w:hAnsi="Times New Roman" w:cs="Times New Roman"/>
          <w:bCs/>
          <w:sz w:val="28"/>
          <w:szCs w:val="28"/>
          <w:lang w:eastAsia="ar-SA"/>
        </w:rPr>
        <w:t>ООО «Жилищное хозяйство»</w:t>
      </w:r>
      <w:r w:rsidR="009B5DC6">
        <w:rPr>
          <w:rFonts w:ascii="Times New Roman" w:eastAsia="Times New Roman" w:hAnsi="Times New Roman" w:cs="Times New Roman"/>
          <w:bCs/>
          <w:sz w:val="28"/>
          <w:szCs w:val="28"/>
          <w:lang w:eastAsia="ar-SA"/>
        </w:rPr>
        <w:t xml:space="preserve"> </w:t>
      </w:r>
      <w:r w:rsidRPr="00A75F37">
        <w:rPr>
          <w:rFonts w:ascii="Times New Roman" w:hAnsi="Times New Roman" w:cs="Times New Roman"/>
          <w:sz w:val="28"/>
          <w:szCs w:val="28"/>
        </w:rPr>
        <w:t>автоматизирован. Итоги оборотов за месяц отражаются в главной книге счета 60 «Расчеты с поставщиками и подрядчиками». Эти данные впоследствии служат основанием для составления бухгалтерской отчетности.</w:t>
      </w:r>
    </w:p>
    <w:p w:rsidR="00A75F37" w:rsidRDefault="00A75F37" w:rsidP="0030174D">
      <w:pPr>
        <w:widowControl w:val="0"/>
        <w:shd w:val="clear" w:color="auto" w:fill="FFFFFF"/>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Проверка соответствия данных аналитического учета оборотам и остаткам по счетам синтетического учета.</w:t>
      </w:r>
    </w:p>
    <w:p w:rsidR="00A75F37" w:rsidRPr="0030174D" w:rsidRDefault="00A34E9E" w:rsidP="0030174D">
      <w:pPr>
        <w:widowControl w:val="0"/>
        <w:shd w:val="clear" w:color="auto" w:fill="FFFFFF"/>
        <w:tabs>
          <w:tab w:val="left" w:pos="40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04397">
        <w:rPr>
          <w:rFonts w:ascii="Times New Roman" w:hAnsi="Times New Roman" w:cs="Times New Roman"/>
          <w:sz w:val="28"/>
          <w:szCs w:val="28"/>
        </w:rPr>
        <w:t>19</w:t>
      </w:r>
      <w:r>
        <w:rPr>
          <w:rFonts w:ascii="Times New Roman" w:hAnsi="Times New Roman" w:cs="Times New Roman"/>
          <w:sz w:val="28"/>
          <w:szCs w:val="28"/>
        </w:rPr>
        <w:t xml:space="preserve"> — </w:t>
      </w:r>
      <w:r>
        <w:rPr>
          <w:rFonts w:ascii="Times New Roman" w:eastAsia="Calibri" w:hAnsi="Times New Roman" w:cs="Times New Roman"/>
          <w:sz w:val="28"/>
          <w:szCs w:val="28"/>
        </w:rPr>
        <w:t xml:space="preserve">РДА №8: </w:t>
      </w:r>
      <w:r w:rsidR="00A75F37" w:rsidRPr="00A75F37">
        <w:rPr>
          <w:rFonts w:ascii="Times New Roman" w:hAnsi="Times New Roman" w:cs="Times New Roman"/>
          <w:sz w:val="28"/>
          <w:szCs w:val="28"/>
        </w:rPr>
        <w:t>Проверка соответствия данных аналитического учета оборотам и остаткам по счетам синтетического учета</w:t>
      </w:r>
    </w:p>
    <w:tbl>
      <w:tblPr>
        <w:tblW w:w="9396" w:type="dxa"/>
        <w:tblLayout w:type="fixed"/>
        <w:tblCellMar>
          <w:left w:w="10" w:type="dxa"/>
          <w:right w:w="10" w:type="dxa"/>
        </w:tblCellMar>
        <w:tblLook w:val="04A0" w:firstRow="1" w:lastRow="0" w:firstColumn="1" w:lastColumn="0" w:noHBand="0" w:noVBand="1"/>
      </w:tblPr>
      <w:tblGrid>
        <w:gridCol w:w="1853"/>
        <w:gridCol w:w="1276"/>
        <w:gridCol w:w="1417"/>
        <w:gridCol w:w="1418"/>
        <w:gridCol w:w="1275"/>
        <w:gridCol w:w="851"/>
        <w:gridCol w:w="1306"/>
      </w:tblGrid>
      <w:tr w:rsidR="00A75F37" w:rsidRPr="00A75F37" w:rsidTr="00A34E9E">
        <w:trPr>
          <w:trHeight w:val="254"/>
        </w:trPr>
        <w:tc>
          <w:tcPr>
            <w:tcW w:w="1853" w:type="dxa"/>
            <w:vMerge w:val="restart"/>
            <w:tcBorders>
              <w:top w:val="single" w:sz="4" w:space="0" w:color="auto"/>
              <w:left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Наименование поставщика</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Показатель</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proofErr w:type="spellStart"/>
            <w:r w:rsidRPr="00A34E9E">
              <w:rPr>
                <w:rFonts w:ascii="Times New Roman" w:hAnsi="Times New Roman" w:cs="Times New Roman"/>
                <w:sz w:val="24"/>
                <w:szCs w:val="28"/>
              </w:rPr>
              <w:t>Откло</w:t>
            </w:r>
            <w:proofErr w:type="spellEnd"/>
            <w:r w:rsidRPr="00A34E9E">
              <w:rPr>
                <w:rFonts w:ascii="Times New Roman" w:hAnsi="Times New Roman" w:cs="Times New Roman"/>
                <w:sz w:val="24"/>
                <w:szCs w:val="28"/>
              </w:rPr>
              <w:t>-нения,</w:t>
            </w:r>
          </w:p>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w:t>
            </w:r>
          </w:p>
        </w:tc>
        <w:tc>
          <w:tcPr>
            <w:tcW w:w="1306" w:type="dxa"/>
            <w:vMerge w:val="restart"/>
            <w:tcBorders>
              <w:top w:val="single" w:sz="4" w:space="0" w:color="auto"/>
              <w:left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Замечания аудитора</w:t>
            </w:r>
          </w:p>
        </w:tc>
      </w:tr>
      <w:tr w:rsidR="00A75F37" w:rsidRPr="00A75F37" w:rsidTr="00A34E9E">
        <w:trPr>
          <w:trHeight w:val="974"/>
        </w:trPr>
        <w:tc>
          <w:tcPr>
            <w:tcW w:w="1853" w:type="dxa"/>
            <w:vMerge/>
            <w:tcBorders>
              <w:left w:val="single" w:sz="4" w:space="0" w:color="auto"/>
              <w:bottom w:val="single" w:sz="4" w:space="0" w:color="auto"/>
              <w:right w:val="single" w:sz="4" w:space="0" w:color="auto"/>
            </w:tcBorders>
            <w:shd w:val="clear" w:color="auto" w:fill="FFFFFF"/>
            <w:vAlign w:val="center"/>
          </w:tcPr>
          <w:p w:rsidR="00A75F37" w:rsidRPr="00A34E9E" w:rsidRDefault="00A75F37" w:rsidP="00437571">
            <w:pPr>
              <w:widowControl w:val="0"/>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сальдо на начало периода,</w:t>
            </w:r>
          </w:p>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обороты по кредиту,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обороты по</w:t>
            </w:r>
          </w:p>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дебету, руб.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сальдо на</w:t>
            </w:r>
          </w:p>
          <w:p w:rsidR="00A75F37" w:rsidRPr="00A34E9E" w:rsidRDefault="00A75F37" w:rsidP="002372E2">
            <w:pPr>
              <w:pStyle w:val="72"/>
              <w:widowControl w:val="0"/>
              <w:shd w:val="clear" w:color="auto" w:fill="auto"/>
              <w:spacing w:before="0" w:after="0" w:line="240" w:lineRule="auto"/>
              <w:ind w:firstLine="0"/>
              <w:jc w:val="center"/>
              <w:rPr>
                <w:rFonts w:ascii="Times New Roman" w:hAnsi="Times New Roman" w:cs="Times New Roman"/>
                <w:sz w:val="24"/>
                <w:szCs w:val="28"/>
              </w:rPr>
            </w:pPr>
            <w:r w:rsidRPr="00A34E9E">
              <w:rPr>
                <w:rFonts w:ascii="Times New Roman" w:hAnsi="Times New Roman" w:cs="Times New Roman"/>
                <w:sz w:val="24"/>
                <w:szCs w:val="28"/>
              </w:rPr>
              <w:t>конец периода, руб.</w:t>
            </w:r>
          </w:p>
        </w:tc>
        <w:tc>
          <w:tcPr>
            <w:tcW w:w="851" w:type="dxa"/>
            <w:vMerge/>
            <w:tcBorders>
              <w:left w:val="single" w:sz="4" w:space="0" w:color="auto"/>
              <w:bottom w:val="single" w:sz="4" w:space="0" w:color="auto"/>
              <w:right w:val="single" w:sz="4" w:space="0" w:color="auto"/>
            </w:tcBorders>
            <w:shd w:val="clear" w:color="auto" w:fill="FFFFFF"/>
          </w:tcPr>
          <w:p w:rsidR="00A75F37" w:rsidRPr="00A34E9E" w:rsidRDefault="00A75F37" w:rsidP="00437571">
            <w:pPr>
              <w:widowControl w:val="0"/>
              <w:rPr>
                <w:rFonts w:ascii="Times New Roman" w:hAnsi="Times New Roman" w:cs="Times New Roman"/>
                <w:sz w:val="24"/>
                <w:szCs w:val="28"/>
              </w:rPr>
            </w:pPr>
          </w:p>
        </w:tc>
        <w:tc>
          <w:tcPr>
            <w:tcW w:w="1306" w:type="dxa"/>
            <w:vMerge/>
            <w:tcBorders>
              <w:left w:val="single" w:sz="4" w:space="0" w:color="auto"/>
              <w:bottom w:val="single" w:sz="4" w:space="0" w:color="auto"/>
              <w:right w:val="single" w:sz="4" w:space="0" w:color="auto"/>
            </w:tcBorders>
            <w:shd w:val="clear" w:color="auto" w:fill="FFFFFF"/>
          </w:tcPr>
          <w:p w:rsidR="00A75F37" w:rsidRPr="00A34E9E" w:rsidRDefault="00A75F37" w:rsidP="00437571">
            <w:pPr>
              <w:widowControl w:val="0"/>
              <w:rPr>
                <w:rFonts w:ascii="Times New Roman" w:hAnsi="Times New Roman" w:cs="Times New Roman"/>
                <w:sz w:val="24"/>
                <w:szCs w:val="28"/>
              </w:rPr>
            </w:pPr>
          </w:p>
        </w:tc>
      </w:tr>
      <w:tr w:rsidR="00A75F37" w:rsidRPr="00A75F37" w:rsidTr="00A34E9E">
        <w:trPr>
          <w:trHeight w:val="25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hAnsi="Times New Roman"/>
                <w:sz w:val="24"/>
                <w:szCs w:val="28"/>
              </w:rPr>
              <w:t>ООО «</w:t>
            </w:r>
            <w:proofErr w:type="spellStart"/>
            <w:r w:rsidRPr="00A34E9E">
              <w:rPr>
                <w:rFonts w:ascii="Times New Roman" w:hAnsi="Times New Roman"/>
                <w:sz w:val="24"/>
                <w:szCs w:val="28"/>
              </w:rPr>
              <w:t>Биоканал</w:t>
            </w:r>
            <w:proofErr w:type="spellEnd"/>
            <w:r w:rsidRPr="00A34E9E">
              <w:rPr>
                <w:rFonts w:ascii="Times New Roman" w:hAnsi="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205041,92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167457,87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163973,50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201557,55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r w:rsidR="00A75F37" w:rsidRPr="00A75F37" w:rsidTr="00A34E9E">
        <w:trPr>
          <w:trHeight w:val="490"/>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eastAsia="Times New Roman" w:hAnsi="Times New Roman"/>
                <w:sz w:val="24"/>
                <w:szCs w:val="28"/>
              </w:rPr>
              <w:t xml:space="preserve">ИП </w:t>
            </w:r>
            <w:proofErr w:type="spellStart"/>
            <w:r w:rsidRPr="00A34E9E">
              <w:rPr>
                <w:rFonts w:ascii="Times New Roman" w:eastAsia="Times New Roman" w:hAnsi="Times New Roman"/>
                <w:sz w:val="24"/>
                <w:szCs w:val="28"/>
              </w:rPr>
              <w:t>Халиков</w:t>
            </w:r>
            <w:proofErr w:type="spellEnd"/>
            <w:r w:rsidRPr="00A34E9E">
              <w:rPr>
                <w:rFonts w:ascii="Times New Roman" w:eastAsia="Times New Roman" w:hAnsi="Times New Roman"/>
                <w:sz w:val="24"/>
                <w:szCs w:val="28"/>
              </w:rPr>
              <w:t xml:space="preserve"> А.А.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7531,00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8926,00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1395,00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r w:rsidR="00A75F37" w:rsidRPr="00A75F37" w:rsidTr="00A34E9E">
        <w:trPr>
          <w:trHeight w:val="50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eastAsia="Times New Roman" w:hAnsi="Times New Roman"/>
                <w:sz w:val="24"/>
                <w:szCs w:val="28"/>
              </w:rPr>
              <w:t>ООО «Родник»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160261,71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118470,36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119278,25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161069,60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r w:rsidR="00A75F37" w:rsidRPr="00A75F37" w:rsidTr="00A34E9E">
        <w:trPr>
          <w:trHeight w:val="50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eastAsia="Times New Roman" w:hAnsi="Times New Roman"/>
                <w:sz w:val="24"/>
                <w:szCs w:val="28"/>
              </w:rPr>
              <w:t>МУП «</w:t>
            </w:r>
            <w:proofErr w:type="spellStart"/>
            <w:r w:rsidRPr="00A34E9E">
              <w:rPr>
                <w:rFonts w:ascii="Times New Roman" w:eastAsia="Times New Roman" w:hAnsi="Times New Roman"/>
                <w:sz w:val="24"/>
                <w:szCs w:val="28"/>
              </w:rPr>
              <w:t>Теплосервис</w:t>
            </w:r>
            <w:proofErr w:type="spellEnd"/>
            <w:r w:rsidRPr="00A34E9E">
              <w:rPr>
                <w:rFonts w:ascii="Times New Roman" w:eastAsia="Times New Roman" w:hAnsi="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2090347,56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1684060,05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2170561,16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2576848,67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r w:rsidR="00A75F37" w:rsidRPr="00A75F37" w:rsidTr="00A34E9E">
        <w:trPr>
          <w:trHeight w:val="50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eastAsia="Times New Roman" w:hAnsi="Times New Roman"/>
                <w:sz w:val="24"/>
                <w:szCs w:val="28"/>
              </w:rPr>
              <w:t>МКУП «Уржум-град»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96434,53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130000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152295,96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31930,49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r w:rsidR="00A75F37" w:rsidRPr="00A75F37" w:rsidTr="00A34E9E">
        <w:trPr>
          <w:trHeight w:val="50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eastAsia="Times New Roman" w:hAnsi="Times New Roman"/>
                <w:sz w:val="24"/>
                <w:szCs w:val="28"/>
              </w:rPr>
              <w:t>ООО «Уржум нефтепродукт»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20 470,00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20 470,00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18 523,50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18 523,50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r w:rsidR="00A75F37" w:rsidRPr="00A75F37" w:rsidTr="00A34E9E">
        <w:trPr>
          <w:trHeight w:val="50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75F37" w:rsidRPr="00A34E9E" w:rsidRDefault="00A75F37" w:rsidP="004A197D">
            <w:pPr>
              <w:pStyle w:val="a3"/>
              <w:spacing w:line="360" w:lineRule="auto"/>
              <w:rPr>
                <w:rFonts w:ascii="Times New Roman" w:eastAsia="Times New Roman" w:hAnsi="Times New Roman"/>
                <w:sz w:val="24"/>
                <w:szCs w:val="28"/>
              </w:rPr>
            </w:pPr>
            <w:r w:rsidRPr="00A34E9E">
              <w:rPr>
                <w:rFonts w:ascii="Times New Roman" w:eastAsia="Times New Roman" w:hAnsi="Times New Roman"/>
                <w:sz w:val="24"/>
                <w:szCs w:val="28"/>
              </w:rPr>
              <w:t>ООО НПК Интерфейс»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1320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1320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A34E9E" w:rsidRDefault="00A75F37" w:rsidP="00A34E9E">
            <w:pPr>
              <w:pStyle w:val="a3"/>
              <w:spacing w:line="360" w:lineRule="auto"/>
              <w:jc w:val="center"/>
              <w:rPr>
                <w:rFonts w:ascii="Times New Roman" w:hAnsi="Times New Roman"/>
                <w:sz w:val="24"/>
                <w:szCs w:val="28"/>
              </w:rPr>
            </w:pPr>
            <w:r w:rsidRPr="00A34E9E">
              <w:rPr>
                <w:rFonts w:ascii="Times New Roman" w:hAnsi="Times New Roman"/>
                <w:sz w:val="24"/>
                <w:szCs w:val="28"/>
              </w:rPr>
              <w:t>нет</w:t>
            </w:r>
          </w:p>
        </w:tc>
      </w:tr>
    </w:tbl>
    <w:p w:rsidR="00A75F37" w:rsidRPr="00A75F37" w:rsidRDefault="00A75F37" w:rsidP="002372E2">
      <w:pPr>
        <w:widowControl w:val="0"/>
        <w:autoSpaceDE w:val="0"/>
        <w:spacing w:after="0" w:line="360" w:lineRule="auto"/>
        <w:ind w:firstLine="709"/>
        <w:jc w:val="both"/>
        <w:rPr>
          <w:rFonts w:ascii="Times New Roman" w:hAnsi="Times New Roman" w:cs="Times New Roman"/>
          <w:sz w:val="28"/>
          <w:szCs w:val="28"/>
          <w:lang w:eastAsia="ar-SA"/>
        </w:rPr>
      </w:pPr>
      <w:r w:rsidRPr="00A75F37">
        <w:rPr>
          <w:rFonts w:ascii="Times New Roman" w:hAnsi="Times New Roman" w:cs="Times New Roman"/>
          <w:sz w:val="28"/>
          <w:szCs w:val="28"/>
        </w:rPr>
        <w:t>Из рабочего документа аудитора следует, что нарушений не выявлено.</w:t>
      </w:r>
    </w:p>
    <w:p w:rsidR="00A75F37" w:rsidRPr="00A75F37" w:rsidRDefault="00A75F37" w:rsidP="002372E2">
      <w:pPr>
        <w:widowControl w:val="0"/>
        <w:shd w:val="clear" w:color="auto" w:fill="FFFFFF"/>
        <w:spacing w:after="0" w:line="360" w:lineRule="auto"/>
        <w:ind w:left="24" w:right="-2" w:firstLine="709"/>
        <w:jc w:val="both"/>
        <w:rPr>
          <w:rFonts w:ascii="Times New Roman" w:hAnsi="Times New Roman" w:cs="Times New Roman"/>
          <w:sz w:val="28"/>
          <w:szCs w:val="28"/>
        </w:rPr>
      </w:pPr>
      <w:r w:rsidRPr="00A75F37">
        <w:rPr>
          <w:rFonts w:ascii="Times New Roman" w:hAnsi="Times New Roman" w:cs="Times New Roman"/>
          <w:sz w:val="28"/>
          <w:szCs w:val="28"/>
        </w:rPr>
        <w:t xml:space="preserve">Анализ </w:t>
      </w:r>
      <w:r w:rsidR="0029460F">
        <w:rPr>
          <w:rFonts w:ascii="Times New Roman" w:hAnsi="Times New Roman" w:cs="Times New Roman"/>
          <w:sz w:val="28"/>
          <w:szCs w:val="28"/>
        </w:rPr>
        <w:t>счета 60 приведен в приложении Л</w:t>
      </w:r>
      <w:r w:rsidRPr="00A75F37">
        <w:rPr>
          <w:rFonts w:ascii="Times New Roman" w:hAnsi="Times New Roman" w:cs="Times New Roman"/>
          <w:sz w:val="28"/>
          <w:szCs w:val="28"/>
        </w:rPr>
        <w:t xml:space="preserve">. </w:t>
      </w:r>
      <w:proofErr w:type="spellStart"/>
      <w:r w:rsidRPr="00A75F37">
        <w:rPr>
          <w:rFonts w:ascii="Times New Roman" w:hAnsi="Times New Roman" w:cs="Times New Roman"/>
          <w:sz w:val="28"/>
          <w:szCs w:val="28"/>
        </w:rPr>
        <w:t>Оборотно</w:t>
      </w:r>
      <w:proofErr w:type="spellEnd"/>
      <w:r w:rsidRPr="00A75F37">
        <w:rPr>
          <w:rFonts w:ascii="Times New Roman" w:hAnsi="Times New Roman" w:cs="Times New Roman"/>
          <w:sz w:val="28"/>
          <w:szCs w:val="28"/>
        </w:rPr>
        <w:t xml:space="preserve">-сальдовая </w:t>
      </w:r>
      <w:r w:rsidRPr="00A75F37">
        <w:rPr>
          <w:rFonts w:ascii="Times New Roman" w:hAnsi="Times New Roman" w:cs="Times New Roman"/>
          <w:sz w:val="28"/>
          <w:szCs w:val="28"/>
        </w:rPr>
        <w:lastRenderedPageBreak/>
        <w:t>ведомость по с</w:t>
      </w:r>
      <w:r w:rsidR="0029460F">
        <w:rPr>
          <w:rFonts w:ascii="Times New Roman" w:hAnsi="Times New Roman" w:cs="Times New Roman"/>
          <w:sz w:val="28"/>
          <w:szCs w:val="28"/>
        </w:rPr>
        <w:t>чету 60 приведена в приложении М</w:t>
      </w:r>
      <w:r w:rsidRPr="00A75F37">
        <w:rPr>
          <w:rFonts w:ascii="Times New Roman" w:hAnsi="Times New Roman" w:cs="Times New Roman"/>
          <w:sz w:val="28"/>
          <w:szCs w:val="28"/>
        </w:rPr>
        <w:t>.</w:t>
      </w:r>
    </w:p>
    <w:p w:rsidR="00A75F37" w:rsidRDefault="00A75F37" w:rsidP="002372E2">
      <w:pPr>
        <w:widowControl w:val="0"/>
        <w:shd w:val="clear" w:color="auto" w:fill="FFFFFF"/>
        <w:spacing w:after="0" w:line="360" w:lineRule="auto"/>
        <w:ind w:left="24" w:right="-2" w:firstLine="709"/>
        <w:jc w:val="both"/>
        <w:rPr>
          <w:rFonts w:ascii="Times New Roman" w:hAnsi="Times New Roman" w:cs="Times New Roman"/>
          <w:sz w:val="28"/>
          <w:szCs w:val="28"/>
        </w:rPr>
      </w:pPr>
      <w:r w:rsidRPr="00A75F37">
        <w:rPr>
          <w:rFonts w:ascii="Times New Roman" w:hAnsi="Times New Roman" w:cs="Times New Roman"/>
          <w:sz w:val="28"/>
          <w:szCs w:val="28"/>
        </w:rPr>
        <w:t>Проведем проверку аналитического и синтетического учета расчетов с поставщиками и подрядчиками.</w:t>
      </w:r>
    </w:p>
    <w:p w:rsidR="00A75F37" w:rsidRPr="00A75F37" w:rsidRDefault="00A34E9E" w:rsidP="002372E2">
      <w:pPr>
        <w:widowControl w:val="0"/>
        <w:shd w:val="clear" w:color="auto" w:fill="FFFFFF"/>
        <w:spacing w:after="0" w:line="360" w:lineRule="auto"/>
        <w:ind w:left="24" w:right="-2"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Таблица </w:t>
      </w:r>
      <w:r w:rsidR="00404397">
        <w:rPr>
          <w:rFonts w:ascii="Times New Roman" w:hAnsi="Times New Roman" w:cs="Times New Roman"/>
          <w:sz w:val="28"/>
          <w:szCs w:val="28"/>
        </w:rPr>
        <w:t>20</w:t>
      </w:r>
      <w:r>
        <w:rPr>
          <w:rFonts w:ascii="Times New Roman" w:hAnsi="Times New Roman" w:cs="Times New Roman"/>
          <w:sz w:val="28"/>
          <w:szCs w:val="28"/>
        </w:rPr>
        <w:t xml:space="preserve"> — </w:t>
      </w:r>
      <w:r w:rsidR="00A75F37" w:rsidRPr="00A75F37">
        <w:rPr>
          <w:rFonts w:ascii="Times New Roman" w:eastAsia="Calibri" w:hAnsi="Times New Roman" w:cs="Times New Roman"/>
          <w:sz w:val="28"/>
          <w:szCs w:val="28"/>
        </w:rPr>
        <w:t xml:space="preserve">РДА №9: </w:t>
      </w:r>
      <w:r w:rsidR="00A75F37" w:rsidRPr="00A75F37">
        <w:rPr>
          <w:rFonts w:ascii="Times New Roman" w:eastAsia="Times New Roman" w:hAnsi="Times New Roman" w:cs="Times New Roman"/>
          <w:sz w:val="28"/>
          <w:szCs w:val="28"/>
          <w:lang w:eastAsia="ar-SA"/>
        </w:rPr>
        <w:t>Проверка бухгалтерских записей по счетам учета расчетов с поставщиками</w:t>
      </w:r>
    </w:p>
    <w:tbl>
      <w:tblPr>
        <w:tblW w:w="9680" w:type="dxa"/>
        <w:tblInd w:w="-5" w:type="dxa"/>
        <w:tblLayout w:type="fixed"/>
        <w:tblLook w:val="04A0" w:firstRow="1" w:lastRow="0" w:firstColumn="1" w:lastColumn="0" w:noHBand="0" w:noVBand="1"/>
      </w:tblPr>
      <w:tblGrid>
        <w:gridCol w:w="1956"/>
        <w:gridCol w:w="1419"/>
        <w:gridCol w:w="720"/>
        <w:gridCol w:w="839"/>
        <w:gridCol w:w="1133"/>
        <w:gridCol w:w="675"/>
        <w:gridCol w:w="884"/>
        <w:gridCol w:w="1134"/>
        <w:gridCol w:w="920"/>
      </w:tblGrid>
      <w:tr w:rsidR="00A75F37" w:rsidRPr="00A75F37" w:rsidTr="00A34E9E">
        <w:trPr>
          <w:trHeight w:val="285"/>
        </w:trPr>
        <w:tc>
          <w:tcPr>
            <w:tcW w:w="1956" w:type="dxa"/>
            <w:vMerge w:val="restart"/>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980"/>
              </w:tabs>
              <w:snapToGrid w:val="0"/>
              <w:spacing w:line="240" w:lineRule="auto"/>
              <w:ind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Содержание хозяйственных операций</w:t>
            </w:r>
          </w:p>
        </w:tc>
        <w:tc>
          <w:tcPr>
            <w:tcW w:w="1419" w:type="dxa"/>
            <w:vMerge w:val="restart"/>
            <w:tcBorders>
              <w:top w:val="single" w:sz="4" w:space="0" w:color="000000"/>
              <w:left w:val="single" w:sz="4" w:space="0" w:color="000000"/>
              <w:bottom w:val="single" w:sz="4" w:space="0" w:color="000000"/>
              <w:right w:val="nil"/>
            </w:tcBorders>
            <w:vAlign w:val="center"/>
            <w:hideMark/>
          </w:tcPr>
          <w:p w:rsidR="00A75F37" w:rsidRPr="002372E2" w:rsidRDefault="00A75F37" w:rsidP="00F32711">
            <w:pPr>
              <w:widowControl w:val="0"/>
              <w:tabs>
                <w:tab w:val="left" w:pos="1980"/>
              </w:tabs>
              <w:snapToGrid w:val="0"/>
              <w:spacing w:line="240" w:lineRule="auto"/>
              <w:ind w:right="-108"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Документ</w:t>
            </w:r>
          </w:p>
        </w:tc>
        <w:tc>
          <w:tcPr>
            <w:tcW w:w="2692" w:type="dxa"/>
            <w:gridSpan w:val="3"/>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980"/>
              </w:tabs>
              <w:snapToGrid w:val="0"/>
              <w:spacing w:line="240" w:lineRule="auto"/>
              <w:ind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По данным бухгалтерского учета</w:t>
            </w:r>
          </w:p>
        </w:tc>
        <w:tc>
          <w:tcPr>
            <w:tcW w:w="2693" w:type="dxa"/>
            <w:gridSpan w:val="3"/>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980"/>
              </w:tabs>
              <w:snapToGrid w:val="0"/>
              <w:spacing w:line="240" w:lineRule="auto"/>
              <w:ind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По данным аудита</w:t>
            </w:r>
          </w:p>
        </w:tc>
        <w:tc>
          <w:tcPr>
            <w:tcW w:w="920" w:type="dxa"/>
            <w:vMerge w:val="restart"/>
            <w:tcBorders>
              <w:top w:val="single" w:sz="4" w:space="0" w:color="000000"/>
              <w:left w:val="single" w:sz="4" w:space="0" w:color="000000"/>
              <w:bottom w:val="single" w:sz="4" w:space="0" w:color="000000"/>
              <w:right w:val="single" w:sz="4" w:space="0" w:color="000000"/>
            </w:tcBorders>
            <w:vAlign w:val="center"/>
            <w:hideMark/>
          </w:tcPr>
          <w:p w:rsidR="00A75F37" w:rsidRPr="002372E2" w:rsidRDefault="00A75F37" w:rsidP="00F32711">
            <w:pPr>
              <w:widowControl w:val="0"/>
              <w:snapToGrid w:val="0"/>
              <w:spacing w:line="240" w:lineRule="auto"/>
              <w:ind w:right="-108"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Расхождения</w:t>
            </w:r>
          </w:p>
        </w:tc>
      </w:tr>
      <w:tr w:rsidR="00A75F37" w:rsidRPr="00A75F37" w:rsidTr="00D90E67">
        <w:trPr>
          <w:trHeight w:val="501"/>
        </w:trPr>
        <w:tc>
          <w:tcPr>
            <w:tcW w:w="1956" w:type="dxa"/>
            <w:vMerge/>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spacing w:line="240" w:lineRule="auto"/>
              <w:ind w:firstLine="6"/>
              <w:rPr>
                <w:rFonts w:ascii="Times New Roman" w:eastAsia="Times New Roman" w:hAnsi="Times New Roman" w:cs="Times New Roman"/>
                <w:sz w:val="24"/>
                <w:szCs w:val="24"/>
                <w:lang w:eastAsia="ar-SA"/>
              </w:rPr>
            </w:pPr>
          </w:p>
        </w:tc>
        <w:tc>
          <w:tcPr>
            <w:tcW w:w="1419" w:type="dxa"/>
            <w:vMerge/>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spacing w:line="240" w:lineRule="auto"/>
              <w:ind w:firstLine="6"/>
              <w:rPr>
                <w:rFonts w:ascii="Times New Roman" w:eastAsia="Times New Roman" w:hAnsi="Times New Roman" w:cs="Times New Roman"/>
                <w:sz w:val="24"/>
                <w:szCs w:val="24"/>
                <w:lang w:eastAsia="ar-SA"/>
              </w:rPr>
            </w:pPr>
          </w:p>
        </w:tc>
        <w:tc>
          <w:tcPr>
            <w:tcW w:w="720" w:type="dxa"/>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872"/>
              </w:tabs>
              <w:snapToGrid w:val="0"/>
              <w:spacing w:line="240" w:lineRule="auto"/>
              <w:ind w:left="-108"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Дебет счета</w:t>
            </w:r>
          </w:p>
        </w:tc>
        <w:tc>
          <w:tcPr>
            <w:tcW w:w="839" w:type="dxa"/>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872"/>
              </w:tabs>
              <w:snapToGrid w:val="0"/>
              <w:spacing w:line="240" w:lineRule="auto"/>
              <w:ind w:left="-108"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Кредит счета</w:t>
            </w:r>
          </w:p>
        </w:tc>
        <w:tc>
          <w:tcPr>
            <w:tcW w:w="1133" w:type="dxa"/>
            <w:tcBorders>
              <w:top w:val="single" w:sz="4" w:space="0" w:color="000000"/>
              <w:left w:val="single" w:sz="4" w:space="0" w:color="000000"/>
              <w:bottom w:val="single" w:sz="4" w:space="0" w:color="000000"/>
              <w:right w:val="nil"/>
            </w:tcBorders>
            <w:vAlign w:val="center"/>
            <w:hideMark/>
          </w:tcPr>
          <w:p w:rsidR="00A75F37" w:rsidRPr="002372E2" w:rsidRDefault="00A75F37" w:rsidP="00F32711">
            <w:pPr>
              <w:widowControl w:val="0"/>
              <w:tabs>
                <w:tab w:val="left" w:pos="1980"/>
              </w:tabs>
              <w:spacing w:line="240" w:lineRule="auto"/>
              <w:ind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Сумма, руб.</w:t>
            </w:r>
            <w:r w:rsidR="002372E2">
              <w:rPr>
                <w:rFonts w:ascii="Times New Roman" w:hAnsi="Times New Roman" w:cs="Times New Roman"/>
                <w:sz w:val="24"/>
                <w:szCs w:val="24"/>
              </w:rPr>
              <w:t xml:space="preserve"> </w:t>
            </w:r>
            <w:r w:rsidRPr="002372E2">
              <w:rPr>
                <w:rFonts w:ascii="Times New Roman" w:hAnsi="Times New Roman" w:cs="Times New Roman"/>
                <w:sz w:val="24"/>
                <w:szCs w:val="24"/>
              </w:rPr>
              <w:t>коп.</w:t>
            </w:r>
          </w:p>
        </w:tc>
        <w:tc>
          <w:tcPr>
            <w:tcW w:w="675" w:type="dxa"/>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872"/>
              </w:tabs>
              <w:snapToGrid w:val="0"/>
              <w:spacing w:line="240" w:lineRule="auto"/>
              <w:ind w:left="-108"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Дебет счета</w:t>
            </w:r>
          </w:p>
        </w:tc>
        <w:tc>
          <w:tcPr>
            <w:tcW w:w="884" w:type="dxa"/>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980"/>
              </w:tabs>
              <w:snapToGrid w:val="0"/>
              <w:spacing w:line="240" w:lineRule="auto"/>
              <w:ind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Кредит счета</w:t>
            </w:r>
          </w:p>
        </w:tc>
        <w:tc>
          <w:tcPr>
            <w:tcW w:w="1134" w:type="dxa"/>
            <w:tcBorders>
              <w:top w:val="single" w:sz="4" w:space="0" w:color="000000"/>
              <w:left w:val="single" w:sz="4" w:space="0" w:color="000000"/>
              <w:bottom w:val="single" w:sz="4" w:space="0" w:color="000000"/>
              <w:right w:val="nil"/>
            </w:tcBorders>
            <w:vAlign w:val="center"/>
            <w:hideMark/>
          </w:tcPr>
          <w:p w:rsidR="00A75F37" w:rsidRPr="002372E2" w:rsidRDefault="00A75F37" w:rsidP="00437571">
            <w:pPr>
              <w:widowControl w:val="0"/>
              <w:tabs>
                <w:tab w:val="left" w:pos="1980"/>
              </w:tabs>
              <w:snapToGrid w:val="0"/>
              <w:spacing w:line="240" w:lineRule="auto"/>
              <w:ind w:right="-108"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Сумма, руб.</w:t>
            </w:r>
            <w:r w:rsidR="002372E2">
              <w:rPr>
                <w:rFonts w:ascii="Times New Roman" w:hAnsi="Times New Roman" w:cs="Times New Roman"/>
                <w:sz w:val="24"/>
                <w:szCs w:val="24"/>
              </w:rPr>
              <w:t xml:space="preserve"> </w:t>
            </w:r>
            <w:r w:rsidRPr="002372E2">
              <w:rPr>
                <w:rFonts w:ascii="Times New Roman" w:hAnsi="Times New Roman" w:cs="Times New Roman"/>
                <w:sz w:val="24"/>
                <w:szCs w:val="24"/>
              </w:rPr>
              <w:t>коп.</w:t>
            </w: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A75F37" w:rsidRPr="002372E2" w:rsidRDefault="00A75F37" w:rsidP="00437571">
            <w:pPr>
              <w:widowControl w:val="0"/>
              <w:spacing w:line="240" w:lineRule="auto"/>
              <w:ind w:firstLine="6"/>
              <w:rPr>
                <w:rFonts w:ascii="Times New Roman" w:eastAsia="Times New Roman" w:hAnsi="Times New Roman" w:cs="Times New Roman"/>
                <w:sz w:val="24"/>
                <w:szCs w:val="24"/>
                <w:lang w:eastAsia="ar-SA"/>
              </w:rPr>
            </w:pPr>
          </w:p>
        </w:tc>
      </w:tr>
      <w:tr w:rsidR="00A75F37" w:rsidRPr="00A75F37" w:rsidTr="00D90E67">
        <w:trPr>
          <w:trHeight w:val="1150"/>
        </w:trPr>
        <w:tc>
          <w:tcPr>
            <w:tcW w:w="1956" w:type="dxa"/>
            <w:tcBorders>
              <w:top w:val="single" w:sz="4" w:space="0" w:color="000000"/>
              <w:left w:val="single" w:sz="4" w:space="0" w:color="000000"/>
              <w:bottom w:val="single" w:sz="4" w:space="0" w:color="000000"/>
              <w:right w:val="nil"/>
            </w:tcBorders>
            <w:hideMark/>
          </w:tcPr>
          <w:p w:rsidR="00A75F37" w:rsidRPr="002372E2" w:rsidRDefault="00A75F37" w:rsidP="00437571">
            <w:pPr>
              <w:widowControl w:val="0"/>
              <w:autoSpaceDE w:val="0"/>
              <w:snapToGrid w:val="0"/>
              <w:spacing w:line="240" w:lineRule="auto"/>
              <w:ind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 xml:space="preserve">Акцептован счет поставщика за водоотведение </w:t>
            </w:r>
          </w:p>
        </w:tc>
        <w:tc>
          <w:tcPr>
            <w:tcW w:w="1419" w:type="dxa"/>
            <w:tcBorders>
              <w:top w:val="single" w:sz="4" w:space="0" w:color="000000"/>
              <w:left w:val="single" w:sz="4" w:space="0" w:color="000000"/>
              <w:bottom w:val="single" w:sz="4" w:space="0" w:color="000000"/>
              <w:right w:val="nil"/>
            </w:tcBorders>
            <w:hideMark/>
          </w:tcPr>
          <w:p w:rsidR="00A75F37" w:rsidRPr="002372E2" w:rsidRDefault="00A75F37" w:rsidP="00437571">
            <w:pPr>
              <w:widowControl w:val="0"/>
              <w:snapToGrid w:val="0"/>
              <w:spacing w:line="240" w:lineRule="auto"/>
              <w:ind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Счет-фактура №918 от 26.12.16</w:t>
            </w:r>
          </w:p>
        </w:tc>
        <w:tc>
          <w:tcPr>
            <w:tcW w:w="720"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20.01</w:t>
            </w:r>
          </w:p>
        </w:tc>
        <w:tc>
          <w:tcPr>
            <w:tcW w:w="839"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1133"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snapToGrid w:val="0"/>
              <w:spacing w:line="240" w:lineRule="auto"/>
              <w:ind w:left="-109" w:right="-110"/>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163973,5</w:t>
            </w:r>
          </w:p>
        </w:tc>
        <w:tc>
          <w:tcPr>
            <w:tcW w:w="675"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20.01</w:t>
            </w:r>
          </w:p>
        </w:tc>
        <w:tc>
          <w:tcPr>
            <w:tcW w:w="884"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1134"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163973,5</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D90E67">
        <w:trPr>
          <w:trHeight w:val="1112"/>
        </w:trPr>
        <w:tc>
          <w:tcPr>
            <w:tcW w:w="1956" w:type="dxa"/>
            <w:tcBorders>
              <w:top w:val="single" w:sz="4" w:space="0" w:color="000000"/>
              <w:left w:val="single" w:sz="4" w:space="0" w:color="000000"/>
              <w:bottom w:val="single" w:sz="4" w:space="0" w:color="000000"/>
              <w:right w:val="nil"/>
            </w:tcBorders>
            <w:hideMark/>
          </w:tcPr>
          <w:p w:rsidR="00A75F37" w:rsidRPr="002372E2" w:rsidRDefault="00A75F37" w:rsidP="00437571">
            <w:pPr>
              <w:widowControl w:val="0"/>
              <w:autoSpaceDE w:val="0"/>
              <w:snapToGrid w:val="0"/>
              <w:spacing w:line="240" w:lineRule="auto"/>
              <w:ind w:left="5" w:right="5" w:firstLine="6"/>
              <w:rPr>
                <w:rFonts w:ascii="Times New Roman" w:eastAsia="Times New Roman CYR" w:hAnsi="Times New Roman" w:cs="Times New Roman"/>
                <w:sz w:val="24"/>
                <w:szCs w:val="24"/>
                <w:lang w:eastAsia="ar-SA"/>
              </w:rPr>
            </w:pPr>
            <w:r w:rsidRPr="002372E2">
              <w:rPr>
                <w:rFonts w:ascii="Times New Roman" w:hAnsi="Times New Roman" w:cs="Times New Roman"/>
                <w:sz w:val="24"/>
                <w:szCs w:val="24"/>
              </w:rPr>
              <w:t>Оплачен счет поставщика за водоотведение</w:t>
            </w:r>
          </w:p>
        </w:tc>
        <w:tc>
          <w:tcPr>
            <w:tcW w:w="1419" w:type="dxa"/>
            <w:tcBorders>
              <w:top w:val="single" w:sz="4" w:space="0" w:color="000000"/>
              <w:left w:val="single" w:sz="4" w:space="0" w:color="000000"/>
              <w:bottom w:val="single" w:sz="4" w:space="0" w:color="000000"/>
              <w:right w:val="nil"/>
            </w:tcBorders>
            <w:hideMark/>
          </w:tcPr>
          <w:p w:rsidR="00A75F37" w:rsidRPr="002372E2" w:rsidRDefault="00A75F37" w:rsidP="00437571">
            <w:pPr>
              <w:widowControl w:val="0"/>
              <w:snapToGrid w:val="0"/>
              <w:spacing w:line="240" w:lineRule="auto"/>
              <w:ind w:left="5" w:right="5"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Платежное поручение № 899 от 01.12.16</w:t>
            </w:r>
          </w:p>
        </w:tc>
        <w:tc>
          <w:tcPr>
            <w:tcW w:w="720"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839"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51</w:t>
            </w:r>
          </w:p>
        </w:tc>
        <w:tc>
          <w:tcPr>
            <w:tcW w:w="1133"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left="-109" w:right="-110"/>
              <w:jc w:val="center"/>
              <w:rPr>
                <w:rFonts w:ascii="Times New Roman" w:eastAsia="Times New Roman" w:hAnsi="Times New Roman" w:cs="Times New Roman"/>
                <w:snapToGrid w:val="0"/>
                <w:sz w:val="24"/>
                <w:szCs w:val="24"/>
                <w:lang w:eastAsia="ar-SA"/>
              </w:rPr>
            </w:pPr>
            <w:r w:rsidRPr="002372E2">
              <w:rPr>
                <w:rFonts w:ascii="Times New Roman" w:hAnsi="Times New Roman" w:cs="Times New Roman"/>
                <w:snapToGrid w:val="0"/>
                <w:sz w:val="24"/>
                <w:szCs w:val="24"/>
              </w:rPr>
              <w:t>12477,73</w:t>
            </w:r>
          </w:p>
        </w:tc>
        <w:tc>
          <w:tcPr>
            <w:tcW w:w="675"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884"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51</w:t>
            </w:r>
          </w:p>
        </w:tc>
        <w:tc>
          <w:tcPr>
            <w:tcW w:w="1134"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firstLine="6"/>
              <w:jc w:val="center"/>
              <w:rPr>
                <w:rFonts w:ascii="Times New Roman" w:eastAsia="Times New Roman" w:hAnsi="Times New Roman" w:cs="Times New Roman"/>
                <w:snapToGrid w:val="0"/>
                <w:sz w:val="24"/>
                <w:szCs w:val="24"/>
                <w:lang w:eastAsia="ar-SA"/>
              </w:rPr>
            </w:pPr>
            <w:r w:rsidRPr="002372E2">
              <w:rPr>
                <w:rFonts w:ascii="Times New Roman" w:hAnsi="Times New Roman" w:cs="Times New Roman"/>
                <w:snapToGrid w:val="0"/>
                <w:sz w:val="24"/>
                <w:szCs w:val="24"/>
              </w:rPr>
              <w:t>12477,73</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D90E67">
        <w:trPr>
          <w:trHeight w:val="1074"/>
        </w:trPr>
        <w:tc>
          <w:tcPr>
            <w:tcW w:w="1956" w:type="dxa"/>
            <w:tcBorders>
              <w:top w:val="single" w:sz="4" w:space="0" w:color="000000"/>
              <w:left w:val="single" w:sz="4" w:space="0" w:color="000000"/>
              <w:bottom w:val="single" w:sz="4" w:space="0" w:color="000000"/>
              <w:right w:val="nil"/>
            </w:tcBorders>
            <w:hideMark/>
          </w:tcPr>
          <w:p w:rsidR="00A75F37" w:rsidRPr="002372E2" w:rsidRDefault="00A75F37" w:rsidP="00437571">
            <w:pPr>
              <w:widowControl w:val="0"/>
              <w:spacing w:line="240" w:lineRule="auto"/>
              <w:ind w:firstLine="5"/>
              <w:rPr>
                <w:rFonts w:ascii="Times New Roman" w:hAnsi="Times New Roman" w:cs="Times New Roman"/>
                <w:sz w:val="24"/>
                <w:szCs w:val="24"/>
              </w:rPr>
            </w:pPr>
            <w:r w:rsidRPr="002372E2">
              <w:rPr>
                <w:rFonts w:ascii="Times New Roman" w:eastAsia="Times New Roman" w:hAnsi="Times New Roman" w:cs="Times New Roman"/>
                <w:sz w:val="24"/>
                <w:szCs w:val="24"/>
              </w:rPr>
              <w:t>Отражена стоимость приобретенных материалов</w:t>
            </w:r>
          </w:p>
        </w:tc>
        <w:tc>
          <w:tcPr>
            <w:tcW w:w="1419" w:type="dxa"/>
            <w:tcBorders>
              <w:top w:val="single" w:sz="4" w:space="0" w:color="000000"/>
              <w:left w:val="single" w:sz="4" w:space="0" w:color="000000"/>
              <w:bottom w:val="single" w:sz="4" w:space="0" w:color="000000"/>
              <w:right w:val="nil"/>
            </w:tcBorders>
            <w:hideMark/>
          </w:tcPr>
          <w:p w:rsidR="00A75F37" w:rsidRPr="002372E2" w:rsidRDefault="00A75F37" w:rsidP="00437571">
            <w:pPr>
              <w:widowControl w:val="0"/>
              <w:snapToGrid w:val="0"/>
              <w:spacing w:line="240" w:lineRule="auto"/>
              <w:ind w:left="5" w:right="5" w:firstLine="6"/>
              <w:rPr>
                <w:rFonts w:ascii="Times New Roman" w:hAnsi="Times New Roman" w:cs="Times New Roman"/>
                <w:sz w:val="24"/>
                <w:szCs w:val="24"/>
              </w:rPr>
            </w:pPr>
            <w:r w:rsidRPr="002372E2">
              <w:rPr>
                <w:rFonts w:ascii="Times New Roman" w:hAnsi="Times New Roman" w:cs="Times New Roman"/>
                <w:sz w:val="24"/>
                <w:szCs w:val="24"/>
              </w:rPr>
              <w:t>Товарная накладная № 60 от 30.11.16</w:t>
            </w:r>
          </w:p>
        </w:tc>
        <w:tc>
          <w:tcPr>
            <w:tcW w:w="720"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10.01</w:t>
            </w:r>
          </w:p>
        </w:tc>
        <w:tc>
          <w:tcPr>
            <w:tcW w:w="839"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60.01</w:t>
            </w:r>
          </w:p>
        </w:tc>
        <w:tc>
          <w:tcPr>
            <w:tcW w:w="1133"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left="-109" w:right="-110"/>
              <w:jc w:val="center"/>
              <w:rPr>
                <w:rFonts w:ascii="Times New Roman" w:hAnsi="Times New Roman" w:cs="Times New Roman"/>
                <w:snapToGrid w:val="0"/>
                <w:sz w:val="24"/>
                <w:szCs w:val="24"/>
              </w:rPr>
            </w:pPr>
            <w:r w:rsidRPr="002372E2">
              <w:rPr>
                <w:rFonts w:ascii="Times New Roman" w:hAnsi="Times New Roman" w:cs="Times New Roman"/>
                <w:snapToGrid w:val="0"/>
                <w:sz w:val="24"/>
                <w:szCs w:val="24"/>
              </w:rPr>
              <w:t>7531</w:t>
            </w:r>
          </w:p>
        </w:tc>
        <w:tc>
          <w:tcPr>
            <w:tcW w:w="675"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10.01</w:t>
            </w:r>
          </w:p>
        </w:tc>
        <w:tc>
          <w:tcPr>
            <w:tcW w:w="884"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60.01</w:t>
            </w:r>
          </w:p>
        </w:tc>
        <w:tc>
          <w:tcPr>
            <w:tcW w:w="1134" w:type="dxa"/>
            <w:tcBorders>
              <w:top w:val="single" w:sz="4" w:space="0" w:color="000000"/>
              <w:left w:val="single" w:sz="4" w:space="0" w:color="000000"/>
              <w:bottom w:val="single" w:sz="4" w:space="0" w:color="000000"/>
              <w:right w:val="nil"/>
            </w:tcBorders>
            <w:vAlign w:val="center"/>
            <w:hideMark/>
          </w:tcPr>
          <w:p w:rsidR="00A75F37" w:rsidRPr="002372E2" w:rsidRDefault="00A75F37" w:rsidP="00A34E9E">
            <w:pPr>
              <w:widowControl w:val="0"/>
              <w:autoSpaceDE w:val="0"/>
              <w:autoSpaceDN w:val="0"/>
              <w:spacing w:line="240" w:lineRule="auto"/>
              <w:ind w:firstLine="6"/>
              <w:jc w:val="center"/>
              <w:rPr>
                <w:rFonts w:ascii="Times New Roman" w:hAnsi="Times New Roman" w:cs="Times New Roman"/>
                <w:snapToGrid w:val="0"/>
                <w:sz w:val="24"/>
                <w:szCs w:val="24"/>
              </w:rPr>
            </w:pPr>
            <w:r w:rsidRPr="002372E2">
              <w:rPr>
                <w:rFonts w:ascii="Times New Roman" w:hAnsi="Times New Roman" w:cs="Times New Roman"/>
                <w:snapToGrid w:val="0"/>
                <w:sz w:val="24"/>
                <w:szCs w:val="24"/>
              </w:rPr>
              <w:t>7531</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A34E9E">
        <w:trPr>
          <w:trHeight w:val="865"/>
        </w:trPr>
        <w:tc>
          <w:tcPr>
            <w:tcW w:w="1956"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spacing w:line="240" w:lineRule="auto"/>
              <w:ind w:firstLine="5"/>
              <w:rPr>
                <w:rFonts w:ascii="Times New Roman" w:hAnsi="Times New Roman" w:cs="Times New Roman"/>
                <w:sz w:val="24"/>
                <w:szCs w:val="24"/>
              </w:rPr>
            </w:pPr>
            <w:r w:rsidRPr="002372E2">
              <w:rPr>
                <w:rFonts w:ascii="Times New Roman" w:eastAsia="Times New Roman" w:hAnsi="Times New Roman" w:cs="Times New Roman"/>
                <w:sz w:val="24"/>
                <w:szCs w:val="24"/>
              </w:rPr>
              <w:t>Произведена оплата поставщику за материалы</w:t>
            </w:r>
          </w:p>
        </w:tc>
        <w:tc>
          <w:tcPr>
            <w:tcW w:w="1419"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snapToGrid w:val="0"/>
              <w:spacing w:line="240" w:lineRule="auto"/>
              <w:ind w:left="5" w:right="5" w:firstLine="6"/>
              <w:rPr>
                <w:rFonts w:ascii="Times New Roman" w:hAnsi="Times New Roman" w:cs="Times New Roman"/>
                <w:sz w:val="24"/>
                <w:szCs w:val="24"/>
              </w:rPr>
            </w:pPr>
            <w:r w:rsidRPr="002372E2">
              <w:rPr>
                <w:rFonts w:ascii="Times New Roman" w:hAnsi="Times New Roman" w:cs="Times New Roman"/>
                <w:sz w:val="24"/>
                <w:szCs w:val="24"/>
              </w:rPr>
              <w:t>Платежное поручение №939 от 20.12.16</w:t>
            </w:r>
          </w:p>
        </w:tc>
        <w:tc>
          <w:tcPr>
            <w:tcW w:w="720"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60.01</w:t>
            </w:r>
          </w:p>
        </w:tc>
        <w:tc>
          <w:tcPr>
            <w:tcW w:w="839"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51</w:t>
            </w:r>
          </w:p>
        </w:tc>
        <w:tc>
          <w:tcPr>
            <w:tcW w:w="1133"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left="-109" w:right="-110"/>
              <w:jc w:val="center"/>
              <w:rPr>
                <w:rFonts w:ascii="Times New Roman" w:hAnsi="Times New Roman" w:cs="Times New Roman"/>
                <w:snapToGrid w:val="0"/>
                <w:sz w:val="24"/>
                <w:szCs w:val="24"/>
              </w:rPr>
            </w:pPr>
            <w:r w:rsidRPr="002372E2">
              <w:rPr>
                <w:rFonts w:ascii="Times New Roman" w:hAnsi="Times New Roman" w:cs="Times New Roman"/>
                <w:snapToGrid w:val="0"/>
                <w:sz w:val="24"/>
                <w:szCs w:val="24"/>
              </w:rPr>
              <w:t>7531</w:t>
            </w:r>
          </w:p>
        </w:tc>
        <w:tc>
          <w:tcPr>
            <w:tcW w:w="675"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60.01</w:t>
            </w:r>
          </w:p>
        </w:tc>
        <w:tc>
          <w:tcPr>
            <w:tcW w:w="88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hAnsi="Times New Roman" w:cs="Times New Roman"/>
                <w:sz w:val="24"/>
                <w:szCs w:val="24"/>
              </w:rPr>
            </w:pPr>
            <w:r w:rsidRPr="002372E2">
              <w:rPr>
                <w:rFonts w:ascii="Times New Roman" w:hAnsi="Times New Roman" w:cs="Times New Roman"/>
                <w:sz w:val="24"/>
                <w:szCs w:val="24"/>
              </w:rPr>
              <w:t>51</w:t>
            </w:r>
          </w:p>
        </w:tc>
        <w:tc>
          <w:tcPr>
            <w:tcW w:w="113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firstLine="6"/>
              <w:jc w:val="center"/>
              <w:rPr>
                <w:rFonts w:ascii="Times New Roman" w:hAnsi="Times New Roman" w:cs="Times New Roman"/>
                <w:snapToGrid w:val="0"/>
                <w:sz w:val="24"/>
                <w:szCs w:val="24"/>
              </w:rPr>
            </w:pPr>
            <w:r w:rsidRPr="002372E2">
              <w:rPr>
                <w:rFonts w:ascii="Times New Roman" w:hAnsi="Times New Roman" w:cs="Times New Roman"/>
                <w:snapToGrid w:val="0"/>
                <w:sz w:val="24"/>
                <w:szCs w:val="24"/>
              </w:rPr>
              <w:t>7531</w:t>
            </w:r>
          </w:p>
        </w:tc>
        <w:tc>
          <w:tcPr>
            <w:tcW w:w="920" w:type="dxa"/>
            <w:tcBorders>
              <w:top w:val="single" w:sz="4" w:space="0" w:color="000000"/>
              <w:left w:val="single" w:sz="4" w:space="0" w:color="000000"/>
              <w:bottom w:val="single" w:sz="4" w:space="0" w:color="000000"/>
              <w:right w:val="single" w:sz="4" w:space="0" w:color="000000"/>
            </w:tcBorders>
            <w:vAlign w:val="center"/>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D90E67">
        <w:trPr>
          <w:trHeight w:val="1140"/>
        </w:trPr>
        <w:tc>
          <w:tcPr>
            <w:tcW w:w="1956" w:type="dxa"/>
            <w:tcBorders>
              <w:top w:val="single" w:sz="4" w:space="0" w:color="000000"/>
              <w:left w:val="single" w:sz="4" w:space="0" w:color="000000"/>
              <w:bottom w:val="single" w:sz="4" w:space="0" w:color="000000"/>
              <w:right w:val="nil"/>
            </w:tcBorders>
          </w:tcPr>
          <w:p w:rsidR="00A75F37" w:rsidRPr="002372E2" w:rsidRDefault="00A75F37" w:rsidP="00D90E67">
            <w:pPr>
              <w:widowControl w:val="0"/>
              <w:autoSpaceDE w:val="0"/>
              <w:snapToGrid w:val="0"/>
              <w:spacing w:after="0" w:line="240" w:lineRule="auto"/>
              <w:ind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Акцептован счет поставщика за водоснабжение</w:t>
            </w:r>
          </w:p>
        </w:tc>
        <w:tc>
          <w:tcPr>
            <w:tcW w:w="1419" w:type="dxa"/>
            <w:tcBorders>
              <w:top w:val="single" w:sz="4" w:space="0" w:color="000000"/>
              <w:left w:val="single" w:sz="4" w:space="0" w:color="000000"/>
              <w:bottom w:val="single" w:sz="4" w:space="0" w:color="000000"/>
              <w:right w:val="nil"/>
            </w:tcBorders>
          </w:tcPr>
          <w:p w:rsidR="00A75F37" w:rsidRPr="002372E2" w:rsidRDefault="00A75F37" w:rsidP="00D90E67">
            <w:pPr>
              <w:widowControl w:val="0"/>
              <w:snapToGrid w:val="0"/>
              <w:spacing w:after="0" w:line="240" w:lineRule="auto"/>
              <w:ind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Счет-фактура №1080 от 26.12.16</w:t>
            </w:r>
          </w:p>
        </w:tc>
        <w:tc>
          <w:tcPr>
            <w:tcW w:w="720" w:type="dxa"/>
            <w:tcBorders>
              <w:top w:val="single" w:sz="4" w:space="0" w:color="000000"/>
              <w:left w:val="single" w:sz="4" w:space="0" w:color="000000"/>
              <w:bottom w:val="single" w:sz="4" w:space="0" w:color="000000"/>
              <w:right w:val="nil"/>
            </w:tcBorders>
            <w:vAlign w:val="center"/>
          </w:tcPr>
          <w:p w:rsidR="00A75F37" w:rsidRPr="002372E2" w:rsidRDefault="00A75F37" w:rsidP="00D90E67">
            <w:pPr>
              <w:widowControl w:val="0"/>
              <w:snapToGrid w:val="0"/>
              <w:spacing w:after="0"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20.01</w:t>
            </w:r>
          </w:p>
        </w:tc>
        <w:tc>
          <w:tcPr>
            <w:tcW w:w="839" w:type="dxa"/>
            <w:tcBorders>
              <w:top w:val="single" w:sz="4" w:space="0" w:color="000000"/>
              <w:left w:val="single" w:sz="4" w:space="0" w:color="000000"/>
              <w:bottom w:val="single" w:sz="4" w:space="0" w:color="000000"/>
              <w:right w:val="nil"/>
            </w:tcBorders>
            <w:vAlign w:val="center"/>
          </w:tcPr>
          <w:p w:rsidR="00A75F37" w:rsidRPr="002372E2" w:rsidRDefault="00A75F37" w:rsidP="00D90E67">
            <w:pPr>
              <w:widowControl w:val="0"/>
              <w:snapToGrid w:val="0"/>
              <w:spacing w:after="0"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1133" w:type="dxa"/>
            <w:tcBorders>
              <w:top w:val="single" w:sz="4" w:space="0" w:color="000000"/>
              <w:left w:val="single" w:sz="4" w:space="0" w:color="000000"/>
              <w:bottom w:val="single" w:sz="4" w:space="0" w:color="000000"/>
              <w:right w:val="nil"/>
            </w:tcBorders>
            <w:vAlign w:val="center"/>
          </w:tcPr>
          <w:p w:rsidR="00A75F37" w:rsidRPr="002372E2" w:rsidRDefault="00A75F37" w:rsidP="00D90E67">
            <w:pPr>
              <w:widowControl w:val="0"/>
              <w:snapToGrid w:val="0"/>
              <w:spacing w:after="0" w:line="240" w:lineRule="auto"/>
              <w:ind w:left="-109" w:right="-110"/>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163973,5</w:t>
            </w:r>
          </w:p>
        </w:tc>
        <w:tc>
          <w:tcPr>
            <w:tcW w:w="675" w:type="dxa"/>
            <w:tcBorders>
              <w:top w:val="single" w:sz="4" w:space="0" w:color="000000"/>
              <w:left w:val="single" w:sz="4" w:space="0" w:color="000000"/>
              <w:bottom w:val="single" w:sz="4" w:space="0" w:color="000000"/>
              <w:right w:val="nil"/>
            </w:tcBorders>
            <w:vAlign w:val="center"/>
          </w:tcPr>
          <w:p w:rsidR="00A75F37" w:rsidRPr="002372E2" w:rsidRDefault="00A75F37" w:rsidP="00D90E67">
            <w:pPr>
              <w:widowControl w:val="0"/>
              <w:snapToGrid w:val="0"/>
              <w:spacing w:after="0"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20.01</w:t>
            </w:r>
          </w:p>
        </w:tc>
        <w:tc>
          <w:tcPr>
            <w:tcW w:w="884" w:type="dxa"/>
            <w:tcBorders>
              <w:top w:val="single" w:sz="4" w:space="0" w:color="000000"/>
              <w:left w:val="single" w:sz="4" w:space="0" w:color="000000"/>
              <w:bottom w:val="single" w:sz="4" w:space="0" w:color="000000"/>
              <w:right w:val="nil"/>
            </w:tcBorders>
            <w:vAlign w:val="center"/>
          </w:tcPr>
          <w:p w:rsidR="00A75F37" w:rsidRPr="002372E2" w:rsidRDefault="00A75F37" w:rsidP="00D90E67">
            <w:pPr>
              <w:widowControl w:val="0"/>
              <w:snapToGrid w:val="0"/>
              <w:spacing w:after="0"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1134" w:type="dxa"/>
            <w:tcBorders>
              <w:top w:val="single" w:sz="4" w:space="0" w:color="000000"/>
              <w:left w:val="single" w:sz="4" w:space="0" w:color="000000"/>
              <w:bottom w:val="single" w:sz="4" w:space="0" w:color="000000"/>
              <w:right w:val="nil"/>
            </w:tcBorders>
            <w:vAlign w:val="center"/>
          </w:tcPr>
          <w:p w:rsidR="00A75F37" w:rsidRPr="002372E2" w:rsidRDefault="00A75F37" w:rsidP="00D90E67">
            <w:pPr>
              <w:widowControl w:val="0"/>
              <w:snapToGrid w:val="0"/>
              <w:spacing w:after="0"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163973,5</w:t>
            </w:r>
          </w:p>
        </w:tc>
        <w:tc>
          <w:tcPr>
            <w:tcW w:w="920" w:type="dxa"/>
            <w:tcBorders>
              <w:top w:val="single" w:sz="4" w:space="0" w:color="000000"/>
              <w:left w:val="single" w:sz="4" w:space="0" w:color="000000"/>
              <w:bottom w:val="single" w:sz="4" w:space="0" w:color="000000"/>
              <w:right w:val="single" w:sz="4" w:space="0" w:color="000000"/>
            </w:tcBorders>
            <w:vAlign w:val="center"/>
          </w:tcPr>
          <w:p w:rsidR="00A75F37" w:rsidRPr="002372E2" w:rsidRDefault="00A75F37" w:rsidP="00D90E67">
            <w:pPr>
              <w:widowControl w:val="0"/>
              <w:snapToGrid w:val="0"/>
              <w:spacing w:after="0"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A34E9E">
        <w:trPr>
          <w:trHeight w:val="865"/>
        </w:trPr>
        <w:tc>
          <w:tcPr>
            <w:tcW w:w="1956"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autoSpaceDE w:val="0"/>
              <w:snapToGrid w:val="0"/>
              <w:spacing w:line="240" w:lineRule="auto"/>
              <w:ind w:left="5" w:right="5" w:firstLine="6"/>
              <w:rPr>
                <w:rFonts w:ascii="Times New Roman" w:eastAsia="Times New Roman CYR" w:hAnsi="Times New Roman" w:cs="Times New Roman"/>
                <w:sz w:val="24"/>
                <w:szCs w:val="24"/>
                <w:lang w:eastAsia="ar-SA"/>
              </w:rPr>
            </w:pPr>
            <w:r w:rsidRPr="002372E2">
              <w:rPr>
                <w:rFonts w:ascii="Times New Roman" w:hAnsi="Times New Roman" w:cs="Times New Roman"/>
                <w:sz w:val="24"/>
                <w:szCs w:val="24"/>
              </w:rPr>
              <w:t>Оплачен счет поставщика за водоснабжение</w:t>
            </w:r>
          </w:p>
        </w:tc>
        <w:tc>
          <w:tcPr>
            <w:tcW w:w="1419"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snapToGrid w:val="0"/>
              <w:spacing w:line="240" w:lineRule="auto"/>
              <w:ind w:left="5" w:right="5"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Платежное поручение № 898 от 01.12.16</w:t>
            </w:r>
          </w:p>
        </w:tc>
        <w:tc>
          <w:tcPr>
            <w:tcW w:w="720"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839"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51</w:t>
            </w:r>
          </w:p>
        </w:tc>
        <w:tc>
          <w:tcPr>
            <w:tcW w:w="1133"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left="-109" w:right="-110"/>
              <w:jc w:val="center"/>
              <w:rPr>
                <w:rFonts w:ascii="Times New Roman" w:eastAsia="Times New Roman" w:hAnsi="Times New Roman" w:cs="Times New Roman"/>
                <w:snapToGrid w:val="0"/>
                <w:sz w:val="24"/>
                <w:szCs w:val="24"/>
                <w:lang w:eastAsia="ar-SA"/>
              </w:rPr>
            </w:pPr>
            <w:r w:rsidRPr="002372E2">
              <w:rPr>
                <w:rFonts w:ascii="Times New Roman" w:hAnsi="Times New Roman" w:cs="Times New Roman"/>
                <w:snapToGrid w:val="0"/>
                <w:sz w:val="24"/>
                <w:szCs w:val="24"/>
              </w:rPr>
              <w:t>8725,60</w:t>
            </w:r>
          </w:p>
        </w:tc>
        <w:tc>
          <w:tcPr>
            <w:tcW w:w="675"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88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51</w:t>
            </w:r>
          </w:p>
        </w:tc>
        <w:tc>
          <w:tcPr>
            <w:tcW w:w="113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firstLine="6"/>
              <w:jc w:val="center"/>
              <w:rPr>
                <w:rFonts w:ascii="Times New Roman" w:eastAsia="Times New Roman" w:hAnsi="Times New Roman" w:cs="Times New Roman"/>
                <w:snapToGrid w:val="0"/>
                <w:sz w:val="24"/>
                <w:szCs w:val="24"/>
                <w:lang w:eastAsia="ar-SA"/>
              </w:rPr>
            </w:pPr>
            <w:r w:rsidRPr="002372E2">
              <w:rPr>
                <w:rFonts w:ascii="Times New Roman" w:hAnsi="Times New Roman" w:cs="Times New Roman"/>
                <w:snapToGrid w:val="0"/>
                <w:sz w:val="24"/>
                <w:szCs w:val="24"/>
              </w:rPr>
              <w:t>8725,60</w:t>
            </w:r>
          </w:p>
        </w:tc>
        <w:tc>
          <w:tcPr>
            <w:tcW w:w="920" w:type="dxa"/>
            <w:tcBorders>
              <w:top w:val="single" w:sz="4" w:space="0" w:color="000000"/>
              <w:left w:val="single" w:sz="4" w:space="0" w:color="000000"/>
              <w:bottom w:val="single" w:sz="4" w:space="0" w:color="000000"/>
              <w:right w:val="single" w:sz="4" w:space="0" w:color="000000"/>
            </w:tcBorders>
            <w:vAlign w:val="center"/>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A34E9E">
        <w:trPr>
          <w:trHeight w:val="865"/>
        </w:trPr>
        <w:tc>
          <w:tcPr>
            <w:tcW w:w="1956"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autoSpaceDE w:val="0"/>
              <w:snapToGrid w:val="0"/>
              <w:spacing w:line="240" w:lineRule="auto"/>
              <w:ind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Акцептован счет поставщика за тепловую энергию</w:t>
            </w:r>
          </w:p>
        </w:tc>
        <w:tc>
          <w:tcPr>
            <w:tcW w:w="1419"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snapToGrid w:val="0"/>
              <w:spacing w:line="240" w:lineRule="auto"/>
              <w:ind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Счет-фактура №1449 от 31.12.16</w:t>
            </w:r>
          </w:p>
        </w:tc>
        <w:tc>
          <w:tcPr>
            <w:tcW w:w="720"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20.01</w:t>
            </w:r>
          </w:p>
        </w:tc>
        <w:tc>
          <w:tcPr>
            <w:tcW w:w="839"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1133"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snapToGrid w:val="0"/>
              <w:spacing w:line="240" w:lineRule="auto"/>
              <w:ind w:left="-109" w:right="-110"/>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179368,62</w:t>
            </w:r>
          </w:p>
        </w:tc>
        <w:tc>
          <w:tcPr>
            <w:tcW w:w="675"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20.01</w:t>
            </w:r>
          </w:p>
        </w:tc>
        <w:tc>
          <w:tcPr>
            <w:tcW w:w="88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snapToGrid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113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snapToGrid w:val="0"/>
              <w:spacing w:line="240" w:lineRule="auto"/>
              <w:ind w:left="-113" w:right="-10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179368,62</w:t>
            </w:r>
          </w:p>
        </w:tc>
        <w:tc>
          <w:tcPr>
            <w:tcW w:w="920" w:type="dxa"/>
            <w:tcBorders>
              <w:top w:val="single" w:sz="4" w:space="0" w:color="000000"/>
              <w:left w:val="single" w:sz="4" w:space="0" w:color="000000"/>
              <w:bottom w:val="single" w:sz="4" w:space="0" w:color="000000"/>
              <w:right w:val="single" w:sz="4" w:space="0" w:color="000000"/>
            </w:tcBorders>
            <w:vAlign w:val="center"/>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r w:rsidR="00A75F37" w:rsidRPr="00A75F37" w:rsidTr="00A34E9E">
        <w:trPr>
          <w:trHeight w:val="865"/>
        </w:trPr>
        <w:tc>
          <w:tcPr>
            <w:tcW w:w="1956"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autoSpaceDE w:val="0"/>
              <w:snapToGrid w:val="0"/>
              <w:spacing w:line="240" w:lineRule="auto"/>
              <w:ind w:left="5" w:right="5" w:firstLine="6"/>
              <w:rPr>
                <w:rFonts w:ascii="Times New Roman" w:eastAsia="Times New Roman CYR" w:hAnsi="Times New Roman" w:cs="Times New Roman"/>
                <w:sz w:val="24"/>
                <w:szCs w:val="24"/>
                <w:lang w:eastAsia="ar-SA"/>
              </w:rPr>
            </w:pPr>
            <w:r w:rsidRPr="002372E2">
              <w:rPr>
                <w:rFonts w:ascii="Times New Roman" w:hAnsi="Times New Roman" w:cs="Times New Roman"/>
                <w:sz w:val="24"/>
                <w:szCs w:val="24"/>
              </w:rPr>
              <w:t>Оплачен счет поставщика за тепловую энергию</w:t>
            </w:r>
          </w:p>
        </w:tc>
        <w:tc>
          <w:tcPr>
            <w:tcW w:w="1419" w:type="dxa"/>
            <w:tcBorders>
              <w:top w:val="single" w:sz="4" w:space="0" w:color="000000"/>
              <w:left w:val="single" w:sz="4" w:space="0" w:color="000000"/>
              <w:bottom w:val="single" w:sz="4" w:space="0" w:color="000000"/>
              <w:right w:val="nil"/>
            </w:tcBorders>
          </w:tcPr>
          <w:p w:rsidR="00A75F37" w:rsidRPr="002372E2" w:rsidRDefault="00A75F37" w:rsidP="00437571">
            <w:pPr>
              <w:widowControl w:val="0"/>
              <w:snapToGrid w:val="0"/>
              <w:spacing w:line="240" w:lineRule="auto"/>
              <w:ind w:left="5" w:right="5" w:firstLine="6"/>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Платежное поручение № 1449 от 31.12.16</w:t>
            </w:r>
          </w:p>
        </w:tc>
        <w:tc>
          <w:tcPr>
            <w:tcW w:w="720"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839"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50.01</w:t>
            </w:r>
          </w:p>
        </w:tc>
        <w:tc>
          <w:tcPr>
            <w:tcW w:w="1133"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left="-109" w:right="-110"/>
              <w:jc w:val="center"/>
              <w:rPr>
                <w:rFonts w:ascii="Times New Roman" w:eastAsia="Times New Roman" w:hAnsi="Times New Roman" w:cs="Times New Roman"/>
                <w:snapToGrid w:val="0"/>
                <w:sz w:val="24"/>
                <w:szCs w:val="24"/>
                <w:lang w:eastAsia="ar-SA"/>
              </w:rPr>
            </w:pPr>
            <w:r w:rsidRPr="002372E2">
              <w:rPr>
                <w:rFonts w:ascii="Times New Roman" w:hAnsi="Times New Roman" w:cs="Times New Roman"/>
                <w:snapToGrid w:val="0"/>
                <w:sz w:val="24"/>
                <w:szCs w:val="24"/>
              </w:rPr>
              <w:t>58000</w:t>
            </w:r>
          </w:p>
        </w:tc>
        <w:tc>
          <w:tcPr>
            <w:tcW w:w="675"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60.01</w:t>
            </w:r>
          </w:p>
        </w:tc>
        <w:tc>
          <w:tcPr>
            <w:tcW w:w="88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right="-93"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50.01</w:t>
            </w:r>
          </w:p>
        </w:tc>
        <w:tc>
          <w:tcPr>
            <w:tcW w:w="1134" w:type="dxa"/>
            <w:tcBorders>
              <w:top w:val="single" w:sz="4" w:space="0" w:color="000000"/>
              <w:left w:val="single" w:sz="4" w:space="0" w:color="000000"/>
              <w:bottom w:val="single" w:sz="4" w:space="0" w:color="000000"/>
              <w:right w:val="nil"/>
            </w:tcBorders>
            <w:vAlign w:val="center"/>
          </w:tcPr>
          <w:p w:rsidR="00A75F37" w:rsidRPr="002372E2" w:rsidRDefault="00A75F37" w:rsidP="00A34E9E">
            <w:pPr>
              <w:widowControl w:val="0"/>
              <w:autoSpaceDE w:val="0"/>
              <w:autoSpaceDN w:val="0"/>
              <w:spacing w:line="240" w:lineRule="auto"/>
              <w:ind w:firstLine="6"/>
              <w:jc w:val="center"/>
              <w:rPr>
                <w:rFonts w:ascii="Times New Roman" w:eastAsia="Times New Roman" w:hAnsi="Times New Roman" w:cs="Times New Roman"/>
                <w:snapToGrid w:val="0"/>
                <w:sz w:val="24"/>
                <w:szCs w:val="24"/>
                <w:lang w:eastAsia="ar-SA"/>
              </w:rPr>
            </w:pPr>
            <w:r w:rsidRPr="002372E2">
              <w:rPr>
                <w:rFonts w:ascii="Times New Roman" w:hAnsi="Times New Roman" w:cs="Times New Roman"/>
                <w:snapToGrid w:val="0"/>
                <w:sz w:val="24"/>
                <w:szCs w:val="24"/>
              </w:rPr>
              <w:t>58000</w:t>
            </w:r>
          </w:p>
        </w:tc>
        <w:tc>
          <w:tcPr>
            <w:tcW w:w="920" w:type="dxa"/>
            <w:tcBorders>
              <w:top w:val="single" w:sz="4" w:space="0" w:color="000000"/>
              <w:left w:val="single" w:sz="4" w:space="0" w:color="000000"/>
              <w:bottom w:val="single" w:sz="4" w:space="0" w:color="000000"/>
              <w:right w:val="single" w:sz="4" w:space="0" w:color="000000"/>
            </w:tcBorders>
            <w:vAlign w:val="center"/>
          </w:tcPr>
          <w:p w:rsidR="00A75F37" w:rsidRPr="002372E2" w:rsidRDefault="00A75F37" w:rsidP="00A34E9E">
            <w:pPr>
              <w:widowControl w:val="0"/>
              <w:snapToGrid w:val="0"/>
              <w:spacing w:line="240" w:lineRule="auto"/>
              <w:ind w:firstLine="6"/>
              <w:jc w:val="center"/>
              <w:rPr>
                <w:rFonts w:ascii="Times New Roman" w:eastAsia="Times New Roman" w:hAnsi="Times New Roman" w:cs="Times New Roman"/>
                <w:sz w:val="24"/>
                <w:szCs w:val="24"/>
                <w:lang w:eastAsia="ar-SA"/>
              </w:rPr>
            </w:pPr>
            <w:r w:rsidRPr="002372E2">
              <w:rPr>
                <w:rFonts w:ascii="Times New Roman" w:hAnsi="Times New Roman" w:cs="Times New Roman"/>
                <w:sz w:val="24"/>
                <w:szCs w:val="24"/>
              </w:rPr>
              <w:t>нет</w:t>
            </w:r>
          </w:p>
        </w:tc>
      </w:tr>
    </w:tbl>
    <w:p w:rsidR="00A75F37" w:rsidRPr="00A75F37" w:rsidRDefault="00A75F37" w:rsidP="007227F8">
      <w:pPr>
        <w:widowControl w:val="0"/>
        <w:autoSpaceDE w:val="0"/>
        <w:spacing w:after="0" w:line="360" w:lineRule="auto"/>
        <w:ind w:firstLine="709"/>
        <w:jc w:val="both"/>
        <w:rPr>
          <w:rFonts w:ascii="Times New Roman" w:hAnsi="Times New Roman" w:cs="Times New Roman"/>
          <w:sz w:val="28"/>
          <w:szCs w:val="28"/>
          <w:lang w:eastAsia="ar-SA"/>
        </w:rPr>
      </w:pPr>
      <w:r w:rsidRPr="00A75F37">
        <w:rPr>
          <w:rFonts w:ascii="Times New Roman" w:hAnsi="Times New Roman" w:cs="Times New Roman"/>
          <w:sz w:val="28"/>
          <w:szCs w:val="28"/>
        </w:rPr>
        <w:lastRenderedPageBreak/>
        <w:t xml:space="preserve">Из рабочего документа аудитора следует, что учетные записи по данным бухгалтерского учета и аудита соответствуют. </w:t>
      </w:r>
    </w:p>
    <w:p w:rsidR="00A75F37" w:rsidRDefault="00A75F37" w:rsidP="007227F8">
      <w:pPr>
        <w:widowControl w:val="0"/>
        <w:autoSpaceDE w:val="0"/>
        <w:spacing w:after="0" w:line="360" w:lineRule="auto"/>
        <w:ind w:firstLine="709"/>
        <w:jc w:val="both"/>
        <w:rPr>
          <w:rFonts w:ascii="Times New Roman" w:eastAsia="Times New Roman" w:hAnsi="Times New Roman" w:cs="Times New Roman"/>
          <w:sz w:val="28"/>
          <w:szCs w:val="28"/>
        </w:rPr>
      </w:pPr>
      <w:r w:rsidRPr="00A75F37">
        <w:rPr>
          <w:rFonts w:ascii="Times New Roman" w:eastAsia="Calibri" w:hAnsi="Times New Roman" w:cs="Times New Roman"/>
          <w:sz w:val="28"/>
          <w:szCs w:val="28"/>
        </w:rPr>
        <w:t>Проведем проверку полноты отражения данных в регистрах бухгалтерского учета по счету</w:t>
      </w:r>
      <w:r w:rsidRPr="00A75F37">
        <w:rPr>
          <w:rFonts w:ascii="Times New Roman" w:eastAsia="Times New Roman" w:hAnsi="Times New Roman" w:cs="Times New Roman"/>
          <w:sz w:val="28"/>
          <w:szCs w:val="28"/>
        </w:rPr>
        <w:t xml:space="preserve"> 60 «Расчеты с поставщиками и подрядчиками».</w:t>
      </w:r>
    </w:p>
    <w:p w:rsidR="00F32711" w:rsidRDefault="00F32711" w:rsidP="00F32711">
      <w:pPr>
        <w:widowControl w:val="0"/>
        <w:autoSpaceDE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Таблица </w:t>
      </w:r>
      <w:r w:rsidR="00404397">
        <w:rPr>
          <w:rFonts w:ascii="Times New Roman" w:hAnsi="Times New Roman" w:cs="Times New Roman"/>
          <w:sz w:val="28"/>
          <w:szCs w:val="28"/>
        </w:rPr>
        <w:t>21</w:t>
      </w:r>
      <w:r>
        <w:rPr>
          <w:rFonts w:ascii="Times New Roman" w:hAnsi="Times New Roman" w:cs="Times New Roman"/>
          <w:sz w:val="28"/>
          <w:szCs w:val="28"/>
        </w:rPr>
        <w:t xml:space="preserve"> — </w:t>
      </w:r>
      <w:r w:rsidRPr="00A75F37">
        <w:rPr>
          <w:rFonts w:ascii="Times New Roman" w:eastAsia="Calibri" w:hAnsi="Times New Roman" w:cs="Times New Roman"/>
          <w:sz w:val="28"/>
          <w:szCs w:val="28"/>
        </w:rPr>
        <w:t xml:space="preserve">РДА №10: </w:t>
      </w:r>
      <w:r w:rsidRPr="00A75F37">
        <w:rPr>
          <w:rFonts w:ascii="Times New Roman" w:hAnsi="Times New Roman" w:cs="Times New Roman"/>
          <w:sz w:val="28"/>
          <w:szCs w:val="28"/>
        </w:rPr>
        <w:t xml:space="preserve">Проверка полноты отражения данных в регистрах бухгалтерского учета по счету </w:t>
      </w:r>
      <w:r w:rsidRPr="00A75F37">
        <w:rPr>
          <w:rFonts w:ascii="Times New Roman" w:eastAsia="Times New Roman" w:hAnsi="Times New Roman" w:cs="Times New Roman"/>
          <w:sz w:val="28"/>
          <w:szCs w:val="28"/>
        </w:rPr>
        <w:t>60 «Расчеты с поставщиками и подрядчиками»</w:t>
      </w:r>
    </w:p>
    <w:tbl>
      <w:tblPr>
        <w:tblpPr w:leftFromText="180" w:rightFromText="180" w:vertAnchor="text" w:horzAnchor="margin" w:tblpY="10"/>
        <w:tblW w:w="9376" w:type="dxa"/>
        <w:tblLayout w:type="fixed"/>
        <w:tblCellMar>
          <w:left w:w="10" w:type="dxa"/>
          <w:right w:w="10" w:type="dxa"/>
        </w:tblCellMar>
        <w:tblLook w:val="04A0" w:firstRow="1" w:lastRow="0" w:firstColumn="1" w:lastColumn="0" w:noHBand="0" w:noVBand="1"/>
      </w:tblPr>
      <w:tblGrid>
        <w:gridCol w:w="1842"/>
        <w:gridCol w:w="1408"/>
        <w:gridCol w:w="1272"/>
        <w:gridCol w:w="1277"/>
        <w:gridCol w:w="1279"/>
        <w:gridCol w:w="992"/>
        <w:gridCol w:w="1306"/>
      </w:tblGrid>
      <w:tr w:rsidR="00F32711" w:rsidRPr="00A75F37" w:rsidTr="00F32711">
        <w:trPr>
          <w:trHeight w:val="254"/>
        </w:trPr>
        <w:tc>
          <w:tcPr>
            <w:tcW w:w="1842" w:type="dxa"/>
            <w:vMerge w:val="restart"/>
            <w:tcBorders>
              <w:top w:val="single" w:sz="4" w:space="0" w:color="auto"/>
              <w:left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Регистр бухгалтерского учета, форма бухгалтерской (финансовой) отчетности</w:t>
            </w:r>
          </w:p>
        </w:tc>
        <w:tc>
          <w:tcPr>
            <w:tcW w:w="52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Показатель</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Отклонения,</w:t>
            </w:r>
          </w:p>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w:t>
            </w:r>
          </w:p>
        </w:tc>
        <w:tc>
          <w:tcPr>
            <w:tcW w:w="1306" w:type="dxa"/>
            <w:vMerge w:val="restart"/>
            <w:tcBorders>
              <w:top w:val="single" w:sz="4" w:space="0" w:color="auto"/>
              <w:left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Замечания аудитора</w:t>
            </w:r>
          </w:p>
        </w:tc>
      </w:tr>
      <w:tr w:rsidR="00F32711" w:rsidRPr="00A75F37" w:rsidTr="00F32711">
        <w:trPr>
          <w:trHeight w:val="974"/>
        </w:trPr>
        <w:tc>
          <w:tcPr>
            <w:tcW w:w="1842" w:type="dxa"/>
            <w:vMerge/>
            <w:tcBorders>
              <w:left w:val="single" w:sz="4" w:space="0" w:color="auto"/>
              <w:bottom w:val="single" w:sz="4" w:space="0" w:color="auto"/>
              <w:right w:val="single" w:sz="4" w:space="0" w:color="auto"/>
            </w:tcBorders>
            <w:shd w:val="clear" w:color="auto" w:fill="FFFFFF"/>
          </w:tcPr>
          <w:p w:rsidR="00F32711" w:rsidRPr="007227F8" w:rsidRDefault="00F32711" w:rsidP="00F32711">
            <w:pPr>
              <w:widowControl w:val="0"/>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сальдо на начало периода,</w:t>
            </w:r>
          </w:p>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руб.</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обороты по кредиту, руб.</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обороты по</w:t>
            </w:r>
          </w:p>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дебету, руб.</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сальдо на</w:t>
            </w:r>
          </w:p>
          <w:p w:rsidR="00F32711" w:rsidRPr="007227F8" w:rsidRDefault="00F32711" w:rsidP="00F32711">
            <w:pPr>
              <w:pStyle w:val="72"/>
              <w:widowControl w:val="0"/>
              <w:shd w:val="clear" w:color="auto" w:fill="auto"/>
              <w:spacing w:before="0" w:after="0" w:line="240" w:lineRule="auto"/>
              <w:ind w:firstLine="0"/>
              <w:jc w:val="center"/>
              <w:rPr>
                <w:rFonts w:ascii="Times New Roman" w:hAnsi="Times New Roman" w:cs="Times New Roman"/>
                <w:sz w:val="24"/>
                <w:szCs w:val="24"/>
              </w:rPr>
            </w:pPr>
            <w:r w:rsidRPr="007227F8">
              <w:rPr>
                <w:rFonts w:ascii="Times New Roman" w:hAnsi="Times New Roman" w:cs="Times New Roman"/>
                <w:sz w:val="24"/>
                <w:szCs w:val="24"/>
              </w:rPr>
              <w:t>конец периода, руб.</w:t>
            </w:r>
          </w:p>
        </w:tc>
        <w:tc>
          <w:tcPr>
            <w:tcW w:w="992" w:type="dxa"/>
            <w:vMerge/>
            <w:tcBorders>
              <w:left w:val="single" w:sz="4" w:space="0" w:color="auto"/>
              <w:bottom w:val="single" w:sz="4" w:space="0" w:color="auto"/>
              <w:right w:val="single" w:sz="4" w:space="0" w:color="auto"/>
            </w:tcBorders>
            <w:shd w:val="clear" w:color="auto" w:fill="FFFFFF"/>
          </w:tcPr>
          <w:p w:rsidR="00F32711" w:rsidRPr="007227F8" w:rsidRDefault="00F32711" w:rsidP="00F32711">
            <w:pPr>
              <w:widowControl w:val="0"/>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FFFFFF"/>
          </w:tcPr>
          <w:p w:rsidR="00F32711" w:rsidRPr="007227F8" w:rsidRDefault="00F32711" w:rsidP="00F32711">
            <w:pPr>
              <w:widowControl w:val="0"/>
              <w:rPr>
                <w:rFonts w:ascii="Times New Roman" w:hAnsi="Times New Roman" w:cs="Times New Roman"/>
                <w:sz w:val="24"/>
                <w:szCs w:val="24"/>
              </w:rPr>
            </w:pPr>
          </w:p>
        </w:tc>
      </w:tr>
      <w:tr w:rsidR="00F32711" w:rsidRPr="00A75F37" w:rsidTr="00F32711">
        <w:trPr>
          <w:trHeight w:val="289"/>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F32711" w:rsidRPr="007227F8" w:rsidRDefault="00F32711" w:rsidP="00F32711">
            <w:pPr>
              <w:pStyle w:val="72"/>
              <w:widowControl w:val="0"/>
              <w:shd w:val="clear" w:color="auto" w:fill="auto"/>
              <w:spacing w:before="0" w:after="0" w:line="240" w:lineRule="auto"/>
              <w:ind w:firstLine="0"/>
              <w:rPr>
                <w:rFonts w:ascii="Times New Roman" w:hAnsi="Times New Roman" w:cs="Times New Roman"/>
                <w:sz w:val="24"/>
                <w:szCs w:val="24"/>
              </w:rPr>
            </w:pPr>
            <w:r w:rsidRPr="007227F8">
              <w:rPr>
                <w:rFonts w:ascii="Times New Roman" w:hAnsi="Times New Roman" w:cs="Times New Roman"/>
                <w:sz w:val="24"/>
                <w:szCs w:val="24"/>
              </w:rPr>
              <w:t>Карточка счета 60</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4290997,23</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3461563,32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3910401,72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4739835,63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sz w:val="24"/>
                <w:szCs w:val="24"/>
              </w:rPr>
            </w:pPr>
            <w:r w:rsidRPr="007227F8">
              <w:rPr>
                <w:rFonts w:ascii="Times New Roman" w:hAnsi="Times New Roman" w:cs="Times New Roman"/>
                <w:sz w:val="24"/>
                <w:szCs w:val="24"/>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sz w:val="24"/>
                <w:szCs w:val="24"/>
              </w:rPr>
            </w:pPr>
            <w:r w:rsidRPr="007227F8">
              <w:rPr>
                <w:rFonts w:ascii="Times New Roman" w:hAnsi="Times New Roman" w:cs="Times New Roman"/>
                <w:sz w:val="24"/>
                <w:szCs w:val="24"/>
              </w:rPr>
              <w:t>нет</w:t>
            </w:r>
          </w:p>
        </w:tc>
      </w:tr>
      <w:tr w:rsidR="00F32711" w:rsidRPr="00A75F37" w:rsidTr="00F32711">
        <w:trPr>
          <w:trHeight w:val="49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F32711" w:rsidRPr="007227F8" w:rsidRDefault="00F32711" w:rsidP="00F32711">
            <w:pPr>
              <w:pStyle w:val="72"/>
              <w:widowControl w:val="0"/>
              <w:shd w:val="clear" w:color="auto" w:fill="auto"/>
              <w:spacing w:before="0" w:after="0" w:line="240" w:lineRule="auto"/>
              <w:ind w:firstLine="0"/>
              <w:rPr>
                <w:rFonts w:ascii="Times New Roman" w:hAnsi="Times New Roman" w:cs="Times New Roman"/>
                <w:sz w:val="24"/>
                <w:szCs w:val="24"/>
              </w:rPr>
            </w:pPr>
            <w:proofErr w:type="spellStart"/>
            <w:r w:rsidRPr="007227F8">
              <w:rPr>
                <w:rFonts w:ascii="Times New Roman" w:hAnsi="Times New Roman" w:cs="Times New Roman"/>
                <w:sz w:val="24"/>
                <w:szCs w:val="24"/>
              </w:rPr>
              <w:t>Оборотно</w:t>
            </w:r>
            <w:proofErr w:type="spellEnd"/>
            <w:r w:rsidRPr="007227F8">
              <w:rPr>
                <w:rFonts w:ascii="Times New Roman" w:hAnsi="Times New Roman" w:cs="Times New Roman"/>
                <w:sz w:val="24"/>
                <w:szCs w:val="24"/>
              </w:rPr>
              <w:t>-сальдовая ведомость по счету 60</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4290997,23</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3461563,32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3910401,72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4739835,63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sz w:val="24"/>
                <w:szCs w:val="24"/>
              </w:rPr>
            </w:pPr>
            <w:r w:rsidRPr="007227F8">
              <w:rPr>
                <w:rFonts w:ascii="Times New Roman" w:hAnsi="Times New Roman" w:cs="Times New Roman"/>
                <w:sz w:val="24"/>
                <w:szCs w:val="24"/>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sz w:val="24"/>
                <w:szCs w:val="24"/>
              </w:rPr>
            </w:pPr>
            <w:r w:rsidRPr="007227F8">
              <w:rPr>
                <w:rFonts w:ascii="Times New Roman" w:hAnsi="Times New Roman" w:cs="Times New Roman"/>
                <w:sz w:val="24"/>
                <w:szCs w:val="24"/>
              </w:rPr>
              <w:t>нет</w:t>
            </w:r>
          </w:p>
        </w:tc>
      </w:tr>
      <w:tr w:rsidR="00F32711" w:rsidRPr="00A75F37" w:rsidTr="00F32711">
        <w:trPr>
          <w:trHeight w:val="504"/>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F32711" w:rsidRPr="007227F8" w:rsidRDefault="00F32711" w:rsidP="00F32711">
            <w:pPr>
              <w:pStyle w:val="72"/>
              <w:widowControl w:val="0"/>
              <w:shd w:val="clear" w:color="auto" w:fill="auto"/>
              <w:spacing w:before="0" w:after="0" w:line="240" w:lineRule="auto"/>
              <w:ind w:firstLine="0"/>
              <w:rPr>
                <w:rFonts w:ascii="Times New Roman" w:hAnsi="Times New Roman" w:cs="Times New Roman"/>
                <w:sz w:val="24"/>
                <w:szCs w:val="24"/>
              </w:rPr>
            </w:pPr>
            <w:r w:rsidRPr="007227F8">
              <w:rPr>
                <w:rFonts w:ascii="Times New Roman" w:hAnsi="Times New Roman" w:cs="Times New Roman"/>
                <w:sz w:val="24"/>
                <w:szCs w:val="24"/>
              </w:rPr>
              <w:t>Главная книга по счету 60</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429 997,23</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3461563,32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3910401,72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bCs/>
                <w:sz w:val="24"/>
                <w:szCs w:val="24"/>
              </w:rPr>
            </w:pPr>
            <w:r w:rsidRPr="007227F8">
              <w:rPr>
                <w:rFonts w:ascii="Times New Roman" w:hAnsi="Times New Roman" w:cs="Times New Roman"/>
                <w:bCs/>
                <w:sz w:val="24"/>
                <w:szCs w:val="24"/>
              </w:rPr>
              <w:t>4739835,63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sz w:val="24"/>
                <w:szCs w:val="24"/>
              </w:rPr>
            </w:pPr>
            <w:r w:rsidRPr="007227F8">
              <w:rPr>
                <w:rFonts w:ascii="Times New Roman" w:hAnsi="Times New Roman" w:cs="Times New Roman"/>
                <w:sz w:val="24"/>
                <w:szCs w:val="24"/>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F32711" w:rsidRPr="007227F8" w:rsidRDefault="00F32711" w:rsidP="00F32711">
            <w:pPr>
              <w:widowControl w:val="0"/>
              <w:ind w:firstLine="29"/>
              <w:jc w:val="center"/>
              <w:rPr>
                <w:rFonts w:ascii="Times New Roman" w:hAnsi="Times New Roman" w:cs="Times New Roman"/>
                <w:sz w:val="24"/>
                <w:szCs w:val="24"/>
              </w:rPr>
            </w:pPr>
            <w:r w:rsidRPr="007227F8">
              <w:rPr>
                <w:rFonts w:ascii="Times New Roman" w:hAnsi="Times New Roman" w:cs="Times New Roman"/>
                <w:sz w:val="24"/>
                <w:szCs w:val="24"/>
              </w:rPr>
              <w:t>нет</w:t>
            </w:r>
          </w:p>
        </w:tc>
      </w:tr>
    </w:tbl>
    <w:p w:rsidR="000531AF" w:rsidRDefault="00A75F37" w:rsidP="00F32711">
      <w:pPr>
        <w:widowControl w:val="0"/>
        <w:autoSpaceDE w:val="0"/>
        <w:spacing w:after="0" w:line="360" w:lineRule="auto"/>
        <w:ind w:firstLine="709"/>
        <w:jc w:val="both"/>
        <w:rPr>
          <w:rFonts w:ascii="Times New Roman" w:hAnsi="Times New Roman" w:cs="Times New Roman"/>
          <w:sz w:val="28"/>
          <w:szCs w:val="28"/>
          <w:lang w:eastAsia="ar-SA"/>
        </w:rPr>
      </w:pPr>
      <w:r w:rsidRPr="00A75F37">
        <w:rPr>
          <w:rFonts w:ascii="Times New Roman" w:hAnsi="Times New Roman" w:cs="Times New Roman"/>
          <w:sz w:val="28"/>
          <w:szCs w:val="28"/>
        </w:rPr>
        <w:t>Из рабочего документа аудитора следует, что суммы отраженные в карточке счета 60 «Расчеты с поставщиками и п</w:t>
      </w:r>
      <w:r w:rsidR="00DD3484">
        <w:rPr>
          <w:rFonts w:ascii="Times New Roman" w:hAnsi="Times New Roman" w:cs="Times New Roman"/>
          <w:sz w:val="28"/>
          <w:szCs w:val="28"/>
        </w:rPr>
        <w:t xml:space="preserve">одрядчиками», </w:t>
      </w:r>
      <w:proofErr w:type="spellStart"/>
      <w:r w:rsidR="00DD3484">
        <w:rPr>
          <w:rFonts w:ascii="Times New Roman" w:hAnsi="Times New Roman" w:cs="Times New Roman"/>
          <w:sz w:val="28"/>
          <w:szCs w:val="28"/>
        </w:rPr>
        <w:t>оборотно</w:t>
      </w:r>
      <w:proofErr w:type="spellEnd"/>
      <w:r w:rsidR="00DD3484">
        <w:rPr>
          <w:rFonts w:ascii="Times New Roman" w:hAnsi="Times New Roman" w:cs="Times New Roman"/>
          <w:sz w:val="28"/>
          <w:szCs w:val="28"/>
        </w:rPr>
        <w:t>-</w:t>
      </w:r>
      <w:r w:rsidRPr="00A75F37">
        <w:rPr>
          <w:rFonts w:ascii="Times New Roman" w:hAnsi="Times New Roman" w:cs="Times New Roman"/>
          <w:sz w:val="28"/>
          <w:szCs w:val="28"/>
        </w:rPr>
        <w:t xml:space="preserve">сальдовой ведомости по счету 60 «Расчеты с поставщиками и подрядчиками», главной книге по счету 60 «Расчеты с поставщиками и подрядчиками» соответствуют. Нарушений не выявлено. </w:t>
      </w:r>
    </w:p>
    <w:p w:rsidR="00A75F37" w:rsidRPr="00A75F37" w:rsidRDefault="00A75F37" w:rsidP="007227F8">
      <w:pPr>
        <w:widowControl w:val="0"/>
        <w:spacing w:after="0" w:line="360" w:lineRule="auto"/>
        <w:ind w:firstLine="709"/>
        <w:jc w:val="both"/>
        <w:rPr>
          <w:rFonts w:ascii="Times New Roman" w:hAnsi="Times New Roman" w:cs="Times New Roman"/>
          <w:sz w:val="28"/>
          <w:szCs w:val="28"/>
        </w:rPr>
      </w:pPr>
      <w:r w:rsidRPr="00A75F37">
        <w:rPr>
          <w:rFonts w:ascii="Times New Roman" w:hAnsi="Times New Roman" w:cs="Times New Roman"/>
          <w:sz w:val="28"/>
          <w:szCs w:val="28"/>
        </w:rPr>
        <w:t>Проведем проверку тождественности показателей бухгалтерской (финансовой) отчетности данным регистров по учету расчетов с поставщиками.</w:t>
      </w:r>
    </w:p>
    <w:p w:rsidR="00D90E67" w:rsidRDefault="00D90E67" w:rsidP="007227F8">
      <w:pPr>
        <w:widowControl w:val="0"/>
        <w:spacing w:after="0" w:line="360" w:lineRule="auto"/>
        <w:ind w:firstLine="709"/>
        <w:jc w:val="both"/>
        <w:rPr>
          <w:rFonts w:ascii="Times New Roman" w:hAnsi="Times New Roman" w:cs="Times New Roman"/>
          <w:sz w:val="28"/>
          <w:szCs w:val="28"/>
        </w:rPr>
      </w:pPr>
    </w:p>
    <w:p w:rsidR="00D90E67" w:rsidRDefault="00D90E67" w:rsidP="007227F8">
      <w:pPr>
        <w:widowControl w:val="0"/>
        <w:spacing w:after="0" w:line="360" w:lineRule="auto"/>
        <w:ind w:firstLine="709"/>
        <w:jc w:val="both"/>
        <w:rPr>
          <w:rFonts w:ascii="Times New Roman" w:hAnsi="Times New Roman" w:cs="Times New Roman"/>
          <w:sz w:val="28"/>
          <w:szCs w:val="28"/>
        </w:rPr>
      </w:pPr>
    </w:p>
    <w:p w:rsidR="00D90E67" w:rsidRDefault="00D90E67" w:rsidP="007227F8">
      <w:pPr>
        <w:widowControl w:val="0"/>
        <w:spacing w:after="0" w:line="360" w:lineRule="auto"/>
        <w:ind w:firstLine="709"/>
        <w:jc w:val="both"/>
        <w:rPr>
          <w:rFonts w:ascii="Times New Roman" w:hAnsi="Times New Roman" w:cs="Times New Roman"/>
          <w:sz w:val="28"/>
          <w:szCs w:val="28"/>
        </w:rPr>
      </w:pPr>
    </w:p>
    <w:p w:rsidR="00D90E67" w:rsidRDefault="00D90E67" w:rsidP="007227F8">
      <w:pPr>
        <w:widowControl w:val="0"/>
        <w:spacing w:after="0" w:line="360" w:lineRule="auto"/>
        <w:ind w:firstLine="709"/>
        <w:jc w:val="both"/>
        <w:rPr>
          <w:rFonts w:ascii="Times New Roman" w:hAnsi="Times New Roman" w:cs="Times New Roman"/>
          <w:sz w:val="28"/>
          <w:szCs w:val="28"/>
        </w:rPr>
      </w:pPr>
    </w:p>
    <w:p w:rsidR="00D90E67" w:rsidRDefault="00D90E67" w:rsidP="007227F8">
      <w:pPr>
        <w:widowControl w:val="0"/>
        <w:spacing w:after="0" w:line="360" w:lineRule="auto"/>
        <w:ind w:firstLine="709"/>
        <w:jc w:val="both"/>
        <w:rPr>
          <w:rFonts w:ascii="Times New Roman" w:hAnsi="Times New Roman" w:cs="Times New Roman"/>
          <w:sz w:val="28"/>
          <w:szCs w:val="28"/>
        </w:rPr>
      </w:pPr>
    </w:p>
    <w:p w:rsidR="00D90E67" w:rsidRDefault="00D90E67" w:rsidP="007227F8">
      <w:pPr>
        <w:widowControl w:val="0"/>
        <w:spacing w:after="0" w:line="360" w:lineRule="auto"/>
        <w:ind w:firstLine="709"/>
        <w:jc w:val="both"/>
        <w:rPr>
          <w:rFonts w:ascii="Times New Roman" w:hAnsi="Times New Roman" w:cs="Times New Roman"/>
          <w:sz w:val="28"/>
          <w:szCs w:val="28"/>
        </w:rPr>
      </w:pPr>
    </w:p>
    <w:p w:rsidR="00A75F37" w:rsidRPr="00A75F37" w:rsidRDefault="00F32711" w:rsidP="007227F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404397">
        <w:rPr>
          <w:rFonts w:ascii="Times New Roman" w:hAnsi="Times New Roman" w:cs="Times New Roman"/>
          <w:sz w:val="28"/>
          <w:szCs w:val="28"/>
        </w:rPr>
        <w:t>22</w:t>
      </w:r>
      <w:r>
        <w:rPr>
          <w:rFonts w:ascii="Times New Roman" w:hAnsi="Times New Roman" w:cs="Times New Roman"/>
          <w:sz w:val="28"/>
          <w:szCs w:val="28"/>
        </w:rPr>
        <w:t xml:space="preserve"> — </w:t>
      </w:r>
      <w:r w:rsidR="00A75F37" w:rsidRPr="00A75F37">
        <w:rPr>
          <w:rFonts w:ascii="Times New Roman" w:eastAsia="Calibri" w:hAnsi="Times New Roman" w:cs="Times New Roman"/>
          <w:sz w:val="28"/>
          <w:szCs w:val="28"/>
        </w:rPr>
        <w:t xml:space="preserve">РДА №11: </w:t>
      </w:r>
      <w:r w:rsidR="00A75F37" w:rsidRPr="00A75F37">
        <w:rPr>
          <w:rFonts w:ascii="Times New Roman" w:hAnsi="Times New Roman" w:cs="Times New Roman"/>
          <w:sz w:val="28"/>
          <w:szCs w:val="28"/>
        </w:rPr>
        <w:t>Проверка тождественности показателей бухгалтерской (финансовой) отчетности данным регистров по учету расчетов с поставщиками.</w:t>
      </w:r>
    </w:p>
    <w:tbl>
      <w:tblPr>
        <w:tblW w:w="0" w:type="auto"/>
        <w:jc w:val="center"/>
        <w:tblCellMar>
          <w:left w:w="10" w:type="dxa"/>
          <w:right w:w="10" w:type="dxa"/>
        </w:tblCellMar>
        <w:tblLook w:val="04A0" w:firstRow="1" w:lastRow="0" w:firstColumn="1" w:lastColumn="0" w:noHBand="0" w:noVBand="1"/>
      </w:tblPr>
      <w:tblGrid>
        <w:gridCol w:w="1765"/>
        <w:gridCol w:w="1277"/>
        <w:gridCol w:w="1317"/>
        <w:gridCol w:w="3619"/>
        <w:gridCol w:w="1397"/>
      </w:tblGrid>
      <w:tr w:rsidR="00A75F37" w:rsidRPr="00A75F37" w:rsidTr="00D90E67">
        <w:trPr>
          <w:trHeight w:val="624"/>
          <w:jc w:val="center"/>
        </w:trPr>
        <w:tc>
          <w:tcPr>
            <w:tcW w:w="0" w:type="auto"/>
            <w:vMerge w:val="restart"/>
            <w:tcBorders>
              <w:top w:val="single" w:sz="4" w:space="0" w:color="auto"/>
              <w:left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jc w:val="center"/>
              <w:rPr>
                <w:rFonts w:ascii="Times New Roman" w:hAnsi="Times New Roman" w:cs="Times New Roman"/>
                <w:sz w:val="24"/>
                <w:szCs w:val="28"/>
              </w:rPr>
            </w:pPr>
            <w:r w:rsidRPr="00F32711">
              <w:rPr>
                <w:rFonts w:ascii="Times New Roman" w:hAnsi="Times New Roman" w:cs="Times New Roman"/>
                <w:sz w:val="24"/>
                <w:szCs w:val="28"/>
              </w:rPr>
              <w:t>Показатель</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jc w:val="center"/>
              <w:rPr>
                <w:rFonts w:ascii="Times New Roman" w:hAnsi="Times New Roman" w:cs="Times New Roman"/>
                <w:sz w:val="24"/>
                <w:szCs w:val="28"/>
              </w:rPr>
            </w:pPr>
            <w:r w:rsidRPr="00F32711">
              <w:rPr>
                <w:rFonts w:ascii="Times New Roman" w:hAnsi="Times New Roman" w:cs="Times New Roman"/>
                <w:sz w:val="24"/>
                <w:szCs w:val="28"/>
              </w:rPr>
              <w:t>Сальдо конечное по счету 60, руб.</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jc w:val="center"/>
              <w:rPr>
                <w:rFonts w:ascii="Times New Roman" w:hAnsi="Times New Roman" w:cs="Times New Roman"/>
                <w:sz w:val="24"/>
                <w:szCs w:val="28"/>
              </w:rPr>
            </w:pPr>
            <w:r w:rsidRPr="00F32711">
              <w:rPr>
                <w:rFonts w:ascii="Times New Roman" w:hAnsi="Times New Roman" w:cs="Times New Roman"/>
                <w:sz w:val="24"/>
                <w:szCs w:val="28"/>
              </w:rPr>
              <w:t>Сумма строки пояснений к бухгалтерскому балансу и отчету о финансовых результатах, тыс.</w:t>
            </w:r>
            <w:r w:rsidR="00437571" w:rsidRPr="00F32711">
              <w:rPr>
                <w:rFonts w:ascii="Times New Roman" w:hAnsi="Times New Roman" w:cs="Times New Roman"/>
                <w:sz w:val="24"/>
                <w:szCs w:val="28"/>
              </w:rPr>
              <w:t xml:space="preserve"> </w:t>
            </w:r>
            <w:r w:rsidRPr="00F32711">
              <w:rPr>
                <w:rFonts w:ascii="Times New Roman" w:hAnsi="Times New Roman" w:cs="Times New Roman"/>
                <w:sz w:val="24"/>
                <w:szCs w:val="28"/>
              </w:rPr>
              <w:t>руб.</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jc w:val="center"/>
              <w:rPr>
                <w:rFonts w:ascii="Times New Roman" w:hAnsi="Times New Roman" w:cs="Times New Roman"/>
                <w:sz w:val="24"/>
                <w:szCs w:val="28"/>
              </w:rPr>
            </w:pPr>
            <w:r w:rsidRPr="00F32711">
              <w:rPr>
                <w:rFonts w:ascii="Times New Roman" w:hAnsi="Times New Roman" w:cs="Times New Roman"/>
                <w:sz w:val="24"/>
                <w:szCs w:val="28"/>
              </w:rPr>
              <w:t>Отклонения, +/-</w:t>
            </w:r>
          </w:p>
        </w:tc>
      </w:tr>
      <w:tr w:rsidR="00A75F37" w:rsidRPr="00A75F37" w:rsidTr="00D90E67">
        <w:trPr>
          <w:trHeight w:val="503"/>
          <w:jc w:val="center"/>
        </w:trPr>
        <w:tc>
          <w:tcPr>
            <w:tcW w:w="0" w:type="auto"/>
            <w:vMerge/>
            <w:tcBorders>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jc w:val="center"/>
              <w:rPr>
                <w:rFonts w:ascii="Times New Roman" w:hAnsi="Times New Roman" w:cs="Times New Roman"/>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jc w:val="center"/>
              <w:rPr>
                <w:rFonts w:ascii="Times New Roman" w:hAnsi="Times New Roman" w:cs="Times New Roman"/>
                <w:sz w:val="24"/>
                <w:szCs w:val="28"/>
              </w:rPr>
            </w:pPr>
            <w:r w:rsidRPr="00F32711">
              <w:rPr>
                <w:rFonts w:ascii="Times New Roman" w:hAnsi="Times New Roman" w:cs="Times New Roman"/>
                <w:sz w:val="24"/>
                <w:szCs w:val="28"/>
              </w:rPr>
              <w:t>анализ счета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jc w:val="center"/>
              <w:rPr>
                <w:rFonts w:ascii="Times New Roman" w:hAnsi="Times New Roman" w:cs="Times New Roman"/>
                <w:sz w:val="24"/>
                <w:szCs w:val="28"/>
              </w:rPr>
            </w:pPr>
            <w:r w:rsidRPr="00F32711">
              <w:rPr>
                <w:rFonts w:ascii="Times New Roman" w:hAnsi="Times New Roman" w:cs="Times New Roman"/>
                <w:sz w:val="24"/>
                <w:szCs w:val="28"/>
              </w:rPr>
              <w:t>главная книга</w:t>
            </w:r>
          </w:p>
        </w:tc>
        <w:tc>
          <w:tcPr>
            <w:tcW w:w="0" w:type="auto"/>
            <w:vMerge/>
            <w:tcBorders>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jc w:val="center"/>
              <w:rPr>
                <w:rFonts w:ascii="Times New Roman" w:hAnsi="Times New Roman" w:cs="Times New Roman"/>
                <w:sz w:val="24"/>
                <w:szCs w:val="28"/>
              </w:rPr>
            </w:pPr>
          </w:p>
        </w:tc>
        <w:tc>
          <w:tcPr>
            <w:tcW w:w="0" w:type="auto"/>
            <w:vMerge/>
            <w:tcBorders>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jc w:val="center"/>
              <w:rPr>
                <w:rFonts w:ascii="Times New Roman" w:hAnsi="Times New Roman" w:cs="Times New Roman"/>
                <w:sz w:val="24"/>
                <w:szCs w:val="28"/>
              </w:rPr>
            </w:pPr>
          </w:p>
        </w:tc>
      </w:tr>
      <w:tr w:rsidR="00A75F37" w:rsidRPr="00A75F37" w:rsidTr="00D90E67">
        <w:trPr>
          <w:trHeight w:val="5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pStyle w:val="72"/>
              <w:framePr w:wrap="notBeside" w:vAnchor="text" w:hAnchor="text" w:xAlign="center" w:y="1"/>
              <w:widowControl w:val="0"/>
              <w:shd w:val="clear" w:color="auto" w:fill="auto"/>
              <w:spacing w:before="0" w:after="0" w:line="240" w:lineRule="auto"/>
              <w:ind w:firstLine="0"/>
              <w:rPr>
                <w:rFonts w:ascii="Times New Roman" w:hAnsi="Times New Roman" w:cs="Times New Roman"/>
                <w:sz w:val="24"/>
                <w:szCs w:val="28"/>
              </w:rPr>
            </w:pPr>
            <w:r w:rsidRPr="00F32711">
              <w:rPr>
                <w:rFonts w:ascii="Times New Roman" w:hAnsi="Times New Roman" w:cs="Times New Roman"/>
                <w:sz w:val="24"/>
                <w:szCs w:val="28"/>
              </w:rPr>
              <w:t>Расчеты с поставщиками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ind w:hanging="6"/>
              <w:jc w:val="center"/>
              <w:rPr>
                <w:rFonts w:ascii="Times New Roman" w:hAnsi="Times New Roman" w:cs="Times New Roman"/>
                <w:sz w:val="24"/>
                <w:szCs w:val="28"/>
              </w:rPr>
            </w:pPr>
            <w:r w:rsidRPr="00F32711">
              <w:rPr>
                <w:rFonts w:ascii="Times New Roman" w:hAnsi="Times New Roman" w:cs="Times New Roman"/>
                <w:bCs/>
                <w:sz w:val="24"/>
                <w:szCs w:val="28"/>
              </w:rPr>
              <w:t>4739835,63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ind w:hanging="6"/>
              <w:jc w:val="center"/>
              <w:rPr>
                <w:rFonts w:ascii="Times New Roman" w:hAnsi="Times New Roman" w:cs="Times New Roman"/>
                <w:sz w:val="24"/>
                <w:szCs w:val="28"/>
              </w:rPr>
            </w:pPr>
            <w:r w:rsidRPr="00F32711">
              <w:rPr>
                <w:rFonts w:ascii="Times New Roman" w:hAnsi="Times New Roman" w:cs="Times New Roman"/>
                <w:bCs/>
                <w:sz w:val="24"/>
                <w:szCs w:val="28"/>
              </w:rPr>
              <w:t>4739835,63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ind w:hanging="6"/>
              <w:jc w:val="center"/>
              <w:rPr>
                <w:rFonts w:ascii="Times New Roman" w:hAnsi="Times New Roman" w:cs="Times New Roman"/>
                <w:sz w:val="24"/>
                <w:szCs w:val="28"/>
              </w:rPr>
            </w:pPr>
            <w:r w:rsidRPr="00F32711">
              <w:rPr>
                <w:rFonts w:ascii="Times New Roman" w:hAnsi="Times New Roman" w:cs="Times New Roman"/>
                <w:bCs/>
                <w:sz w:val="24"/>
                <w:szCs w:val="28"/>
              </w:rPr>
              <w:t>4740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75F37" w:rsidRPr="00F32711" w:rsidRDefault="00A75F37" w:rsidP="00D90E67">
            <w:pPr>
              <w:framePr w:wrap="notBeside" w:vAnchor="text" w:hAnchor="text" w:xAlign="center" w:y="1"/>
              <w:widowControl w:val="0"/>
              <w:spacing w:after="0" w:line="240" w:lineRule="auto"/>
              <w:jc w:val="center"/>
              <w:rPr>
                <w:rFonts w:ascii="Times New Roman" w:hAnsi="Times New Roman" w:cs="Times New Roman"/>
                <w:sz w:val="24"/>
                <w:szCs w:val="28"/>
              </w:rPr>
            </w:pPr>
            <w:r w:rsidRPr="00F32711">
              <w:rPr>
                <w:rFonts w:ascii="Times New Roman" w:hAnsi="Times New Roman" w:cs="Times New Roman"/>
                <w:sz w:val="24"/>
                <w:szCs w:val="28"/>
              </w:rPr>
              <w:t>нет</w:t>
            </w:r>
          </w:p>
        </w:tc>
      </w:tr>
    </w:tbl>
    <w:p w:rsidR="000531AF" w:rsidRDefault="000531AF" w:rsidP="007227F8">
      <w:pPr>
        <w:widowControl w:val="0"/>
        <w:autoSpaceDE w:val="0"/>
        <w:spacing w:after="0" w:line="360" w:lineRule="auto"/>
        <w:ind w:firstLine="709"/>
        <w:jc w:val="both"/>
        <w:rPr>
          <w:rFonts w:ascii="Times New Roman" w:hAnsi="Times New Roman" w:cs="Times New Roman"/>
          <w:sz w:val="28"/>
          <w:szCs w:val="28"/>
        </w:rPr>
      </w:pPr>
    </w:p>
    <w:p w:rsidR="00A75F37" w:rsidRPr="00A75F37" w:rsidRDefault="00A75F37" w:rsidP="007227F8">
      <w:pPr>
        <w:widowControl w:val="0"/>
        <w:autoSpaceDE w:val="0"/>
        <w:spacing w:after="0" w:line="360" w:lineRule="auto"/>
        <w:ind w:firstLine="709"/>
        <w:jc w:val="both"/>
        <w:rPr>
          <w:rFonts w:ascii="Times New Roman" w:hAnsi="Times New Roman" w:cs="Times New Roman"/>
          <w:sz w:val="28"/>
          <w:szCs w:val="28"/>
          <w:lang w:eastAsia="ar-SA"/>
        </w:rPr>
      </w:pPr>
      <w:r w:rsidRPr="00A75F37">
        <w:rPr>
          <w:rFonts w:ascii="Times New Roman" w:hAnsi="Times New Roman" w:cs="Times New Roman"/>
          <w:sz w:val="28"/>
          <w:szCs w:val="28"/>
        </w:rPr>
        <w:t xml:space="preserve">Из рабочего документа аудитора следует, что суммы отраженные в анализе счета 60 «Расчеты с поставщиками и подрядчиками», главной книге по счету 60 «Расчеты с поставщиками и подрядчиками» соответствуют сумма бухгалтерской (финансовой) отчетности. </w:t>
      </w:r>
    </w:p>
    <w:p w:rsidR="00A75F37" w:rsidRDefault="00A75F37" w:rsidP="00A75F37">
      <w:pPr>
        <w:pStyle w:val="a5"/>
        <w:widowControl w:val="0"/>
        <w:spacing w:before="0" w:beforeAutospacing="0" w:after="0" w:afterAutospacing="0" w:line="360" w:lineRule="auto"/>
        <w:jc w:val="center"/>
        <w:rPr>
          <w:b/>
          <w:sz w:val="28"/>
          <w:szCs w:val="28"/>
        </w:rPr>
      </w:pPr>
    </w:p>
    <w:p w:rsidR="00F32711" w:rsidRPr="00A75F37" w:rsidRDefault="00F32711" w:rsidP="00A75F37">
      <w:pPr>
        <w:pStyle w:val="a5"/>
        <w:widowControl w:val="0"/>
        <w:spacing w:before="0" w:beforeAutospacing="0" w:after="0" w:afterAutospacing="0" w:line="360" w:lineRule="auto"/>
        <w:jc w:val="center"/>
        <w:rPr>
          <w:b/>
          <w:sz w:val="28"/>
          <w:szCs w:val="28"/>
        </w:rPr>
      </w:pPr>
    </w:p>
    <w:p w:rsidR="00A75F37" w:rsidRPr="00A75F37" w:rsidRDefault="00A75F37" w:rsidP="00F32711">
      <w:pPr>
        <w:pStyle w:val="2"/>
        <w:numPr>
          <w:ilvl w:val="0"/>
          <w:numId w:val="0"/>
        </w:numPr>
        <w:spacing w:line="360" w:lineRule="auto"/>
        <w:ind w:left="792"/>
      </w:pPr>
      <w:bookmarkStart w:id="13" w:name="_Toc484624983"/>
      <w:r w:rsidRPr="00A75F37">
        <w:t>3.5. Оценка результатов проверки и модификация мнения аудитора</w:t>
      </w:r>
      <w:bookmarkEnd w:id="13"/>
    </w:p>
    <w:p w:rsidR="00A75F37" w:rsidRPr="00A75F37" w:rsidRDefault="00A75F37" w:rsidP="00A75F37">
      <w:pPr>
        <w:widowControl w:val="0"/>
        <w:autoSpaceDE w:val="0"/>
        <w:ind w:firstLine="708"/>
        <w:rPr>
          <w:rFonts w:ascii="Times New Roman" w:eastAsia="Calibri" w:hAnsi="Times New Roman" w:cs="Times New Roman"/>
          <w:sz w:val="28"/>
          <w:szCs w:val="28"/>
        </w:rPr>
      </w:pPr>
    </w:p>
    <w:p w:rsidR="00A75F37" w:rsidRPr="00A75F37" w:rsidRDefault="00A75F37" w:rsidP="007227F8">
      <w:pPr>
        <w:widowControl w:val="0"/>
        <w:autoSpaceDE w:val="0"/>
        <w:autoSpaceDN w:val="0"/>
        <w:adjustRightInd w:val="0"/>
        <w:spacing w:after="0" w:line="360" w:lineRule="auto"/>
        <w:ind w:firstLine="697"/>
        <w:jc w:val="both"/>
        <w:rPr>
          <w:rFonts w:ascii="Times New Roman" w:eastAsia="Calibri" w:hAnsi="Times New Roman" w:cs="Times New Roman"/>
          <w:bCs/>
          <w:sz w:val="28"/>
          <w:szCs w:val="28"/>
        </w:rPr>
      </w:pPr>
      <w:r w:rsidRPr="00A75F37">
        <w:rPr>
          <w:rFonts w:ascii="Times New Roman" w:eastAsia="Calibri" w:hAnsi="Times New Roman" w:cs="Times New Roman"/>
          <w:sz w:val="28"/>
          <w:szCs w:val="28"/>
        </w:rPr>
        <w:t>Аудит расчетов с поставщиками включал проведение аудиторских процедур, направленных на получение аудиторских доказательств, подтверждающих показатели в бухгалтерской отчетности в части учета расчетов с поставщиками и раскрытие в ней информации. Выбор аудиторских процедур основыва</w:t>
      </w:r>
      <w:r w:rsidR="00892D99">
        <w:rPr>
          <w:rFonts w:ascii="Times New Roman" w:eastAsia="Calibri" w:hAnsi="Times New Roman" w:cs="Times New Roman"/>
          <w:sz w:val="28"/>
          <w:szCs w:val="28"/>
        </w:rPr>
        <w:t>ется на оценке риска существенного</w:t>
      </w:r>
      <w:r w:rsidRPr="00A75F37">
        <w:rPr>
          <w:rFonts w:ascii="Times New Roman" w:eastAsia="Calibri" w:hAnsi="Times New Roman" w:cs="Times New Roman"/>
          <w:sz w:val="28"/>
          <w:szCs w:val="28"/>
        </w:rPr>
        <w:t xml:space="preserve"> искажени</w:t>
      </w:r>
      <w:r w:rsidR="00892D99">
        <w:rPr>
          <w:rFonts w:ascii="Times New Roman" w:eastAsia="Calibri" w:hAnsi="Times New Roman" w:cs="Times New Roman"/>
          <w:sz w:val="28"/>
          <w:szCs w:val="28"/>
        </w:rPr>
        <w:t>я, допущенного</w:t>
      </w:r>
      <w:r w:rsidRPr="00A75F37">
        <w:rPr>
          <w:rFonts w:ascii="Times New Roman" w:eastAsia="Calibri" w:hAnsi="Times New Roman" w:cs="Times New Roman"/>
          <w:sz w:val="28"/>
          <w:szCs w:val="28"/>
        </w:rPr>
        <w:t xml:space="preserve"> вследствие недобросовестных действий или ошибок. В процессе оценки данного риска рассмотрена система внутреннего контроля, обеспечивающая составление и достоверность бухгалтерской отчетности в части учета расчетов с поставщиками, с целью выбора соответствующих аудиторских процедур, но не с целью выражения мнения об эффективност</w:t>
      </w:r>
      <w:r w:rsidR="00F32711">
        <w:rPr>
          <w:rFonts w:ascii="Times New Roman" w:eastAsia="Calibri" w:hAnsi="Times New Roman" w:cs="Times New Roman"/>
          <w:sz w:val="28"/>
          <w:szCs w:val="28"/>
        </w:rPr>
        <w:t xml:space="preserve">и системы внутреннего контроля. </w:t>
      </w:r>
      <w:r w:rsidRPr="00A75F37">
        <w:rPr>
          <w:rFonts w:ascii="Times New Roman" w:eastAsia="Calibri" w:hAnsi="Times New Roman" w:cs="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r w:rsidR="00892D99" w:rsidRPr="00A75F37">
        <w:rPr>
          <w:rFonts w:ascii="Times New Roman" w:eastAsia="Times New Roman" w:hAnsi="Times New Roman" w:cs="Times New Roman"/>
          <w:bCs/>
          <w:sz w:val="28"/>
          <w:szCs w:val="28"/>
          <w:lang w:eastAsia="ar-SA"/>
        </w:rPr>
        <w:t xml:space="preserve">ООО </w:t>
      </w:r>
      <w:r w:rsidR="00892D99" w:rsidRPr="00A75F37">
        <w:rPr>
          <w:rFonts w:ascii="Times New Roman" w:eastAsia="Times New Roman" w:hAnsi="Times New Roman" w:cs="Times New Roman"/>
          <w:bCs/>
          <w:sz w:val="28"/>
          <w:szCs w:val="28"/>
          <w:lang w:eastAsia="ar-SA"/>
        </w:rPr>
        <w:lastRenderedPageBreak/>
        <w:t>«Жилищное хозяйство»</w:t>
      </w:r>
      <w:r w:rsidRPr="00A75F37">
        <w:rPr>
          <w:rFonts w:ascii="Times New Roman" w:eastAsia="Calibri" w:hAnsi="Times New Roman" w:cs="Times New Roman"/>
          <w:sz w:val="28"/>
          <w:szCs w:val="28"/>
        </w:rPr>
        <w:t>, а также оценку представления бухгалтерской отчетности в части учета расчетов с поставщиками.</w:t>
      </w:r>
      <w:r w:rsidRPr="00A75F37">
        <w:rPr>
          <w:rFonts w:ascii="Times New Roman" w:eastAsia="Calibri" w:hAnsi="Times New Roman" w:cs="Times New Roman"/>
          <w:bCs/>
          <w:sz w:val="28"/>
          <w:szCs w:val="28"/>
        </w:rPr>
        <w:t xml:space="preserve"> </w:t>
      </w:r>
    </w:p>
    <w:p w:rsidR="00892D99" w:rsidRDefault="00A75F37" w:rsidP="00D90E67">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 xml:space="preserve">В ходе аудиторской проверки расчетов с поставщиками выявлены нарушения, представим их в таблице </w:t>
      </w:r>
      <w:r w:rsidR="00404397">
        <w:rPr>
          <w:rFonts w:ascii="Times New Roman" w:eastAsia="Times New Roman" w:hAnsi="Times New Roman" w:cs="Times New Roman"/>
          <w:sz w:val="28"/>
          <w:szCs w:val="28"/>
          <w:lang w:eastAsia="ar-SA"/>
        </w:rPr>
        <w:t>23</w:t>
      </w:r>
      <w:r w:rsidR="00D90E67">
        <w:rPr>
          <w:rFonts w:ascii="Times New Roman" w:eastAsia="Times New Roman" w:hAnsi="Times New Roman" w:cs="Times New Roman"/>
          <w:sz w:val="28"/>
          <w:szCs w:val="28"/>
          <w:lang w:eastAsia="ar-SA"/>
        </w:rPr>
        <w:t>.</w:t>
      </w:r>
    </w:p>
    <w:p w:rsidR="00F32711" w:rsidRPr="00A75F37" w:rsidRDefault="00F32711" w:rsidP="00F32711">
      <w:pPr>
        <w:widowControl w:val="0"/>
        <w:spacing w:after="0" w:line="360" w:lineRule="auto"/>
        <w:ind w:firstLine="709"/>
        <w:jc w:val="both"/>
        <w:rPr>
          <w:rFonts w:ascii="Times New Roman" w:eastAsia="Times New Roman" w:hAnsi="Times New Roman" w:cs="Times New Roman"/>
          <w:sz w:val="28"/>
          <w:szCs w:val="28"/>
          <w:lang w:eastAsia="ar-SA"/>
        </w:rPr>
      </w:pPr>
      <w:r w:rsidRPr="00A75F37">
        <w:rPr>
          <w:rFonts w:ascii="Times New Roman" w:eastAsia="Times New Roman" w:hAnsi="Times New Roman" w:cs="Times New Roman"/>
          <w:sz w:val="28"/>
          <w:szCs w:val="28"/>
          <w:lang w:eastAsia="ar-SA"/>
        </w:rPr>
        <w:t xml:space="preserve">Таблица </w:t>
      </w:r>
      <w:r w:rsidR="00404397">
        <w:rPr>
          <w:rFonts w:ascii="Times New Roman" w:eastAsia="Times New Roman" w:hAnsi="Times New Roman" w:cs="Times New Roman"/>
          <w:sz w:val="28"/>
          <w:szCs w:val="28"/>
          <w:lang w:eastAsia="ar-SA"/>
        </w:rPr>
        <w:t>23</w:t>
      </w:r>
      <w:r w:rsidRPr="00A75F37">
        <w:rPr>
          <w:rFonts w:ascii="Times New Roman" w:eastAsia="Times New Roman" w:hAnsi="Times New Roman" w:cs="Times New Roman"/>
          <w:sz w:val="28"/>
          <w:szCs w:val="28"/>
          <w:lang w:eastAsia="ar-SA"/>
        </w:rPr>
        <w:t xml:space="preserve"> – </w:t>
      </w:r>
      <w:r w:rsidRPr="00A75F37">
        <w:rPr>
          <w:rFonts w:ascii="Times New Roman" w:eastAsia="Calibri" w:hAnsi="Times New Roman" w:cs="Times New Roman"/>
          <w:sz w:val="28"/>
          <w:szCs w:val="28"/>
        </w:rPr>
        <w:t>Свод выявленных нарушений</w:t>
      </w:r>
    </w:p>
    <w:tbl>
      <w:tblPr>
        <w:tblpPr w:leftFromText="180" w:rightFromText="180" w:vertAnchor="text" w:horzAnchor="margin" w:tblpY="224"/>
        <w:tblW w:w="9791" w:type="dxa"/>
        <w:tblLayout w:type="fixed"/>
        <w:tblCellMar>
          <w:left w:w="10" w:type="dxa"/>
          <w:right w:w="10" w:type="dxa"/>
        </w:tblCellMar>
        <w:tblLook w:val="04A0" w:firstRow="1" w:lastRow="0" w:firstColumn="1" w:lastColumn="0" w:noHBand="0" w:noVBand="1"/>
      </w:tblPr>
      <w:tblGrid>
        <w:gridCol w:w="5255"/>
        <w:gridCol w:w="4536"/>
      </w:tblGrid>
      <w:tr w:rsidR="00F32711" w:rsidRPr="00A75F37" w:rsidTr="00F32711">
        <w:trPr>
          <w:trHeight w:val="274"/>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pStyle w:val="92"/>
              <w:widowControl w:val="0"/>
              <w:shd w:val="clear" w:color="auto" w:fill="auto"/>
              <w:spacing w:line="240" w:lineRule="auto"/>
              <w:jc w:val="center"/>
              <w:rPr>
                <w:rFonts w:ascii="Times New Roman" w:hAnsi="Times New Roman" w:cs="Times New Roman"/>
                <w:sz w:val="24"/>
                <w:szCs w:val="28"/>
              </w:rPr>
            </w:pPr>
            <w:r w:rsidRPr="00F32711">
              <w:rPr>
                <w:rFonts w:ascii="Times New Roman" w:hAnsi="Times New Roman" w:cs="Times New Roman"/>
                <w:sz w:val="24"/>
                <w:szCs w:val="28"/>
              </w:rPr>
              <w:t>Характер нарушений</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pStyle w:val="92"/>
              <w:widowControl w:val="0"/>
              <w:shd w:val="clear" w:color="auto" w:fill="auto"/>
              <w:spacing w:line="240" w:lineRule="auto"/>
              <w:jc w:val="center"/>
              <w:rPr>
                <w:rFonts w:ascii="Times New Roman" w:hAnsi="Times New Roman" w:cs="Times New Roman"/>
                <w:sz w:val="24"/>
                <w:szCs w:val="28"/>
              </w:rPr>
            </w:pPr>
            <w:r w:rsidRPr="00F32711">
              <w:rPr>
                <w:rFonts w:ascii="Times New Roman" w:hAnsi="Times New Roman" w:cs="Times New Roman"/>
                <w:sz w:val="24"/>
                <w:szCs w:val="28"/>
              </w:rPr>
              <w:t>Рекомендации</w:t>
            </w:r>
          </w:p>
        </w:tc>
      </w:tr>
      <w:tr w:rsidR="00F32711" w:rsidRPr="00A75F37" w:rsidTr="00F32711">
        <w:trPr>
          <w:trHeight w:val="431"/>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42"/>
              <w:rPr>
                <w:rFonts w:ascii="Times New Roman" w:eastAsia="Arial" w:hAnsi="Times New Roman" w:cs="Times New Roman"/>
                <w:sz w:val="24"/>
                <w:szCs w:val="28"/>
                <w:lang w:eastAsia="ar-SA"/>
              </w:rPr>
            </w:pPr>
            <w:r w:rsidRPr="00F32711">
              <w:rPr>
                <w:rFonts w:ascii="Times New Roman" w:eastAsia="Arial" w:hAnsi="Times New Roman" w:cs="Times New Roman"/>
                <w:sz w:val="24"/>
                <w:szCs w:val="28"/>
                <w:lang w:eastAsia="ar-SA"/>
              </w:rPr>
              <w:t>Не разработаны должностные инструкции бухгалтеров</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32"/>
              <w:rPr>
                <w:rFonts w:ascii="Times New Roman" w:eastAsia="Times New Roman" w:hAnsi="Times New Roman" w:cs="Times New Roman"/>
                <w:sz w:val="24"/>
                <w:szCs w:val="28"/>
                <w:lang w:eastAsia="ar-SA"/>
              </w:rPr>
            </w:pPr>
            <w:r w:rsidRPr="00F32711">
              <w:rPr>
                <w:rFonts w:ascii="Times New Roman" w:eastAsia="Times New Roman" w:hAnsi="Times New Roman" w:cs="Times New Roman"/>
                <w:sz w:val="24"/>
                <w:szCs w:val="28"/>
                <w:lang w:eastAsia="ar-SA"/>
              </w:rPr>
              <w:t xml:space="preserve">Составить и утвердить должностные инструкции </w:t>
            </w:r>
          </w:p>
        </w:tc>
      </w:tr>
      <w:tr w:rsidR="00F32711" w:rsidRPr="00A75F37" w:rsidTr="00F32711">
        <w:trPr>
          <w:trHeight w:val="456"/>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84C8E" w:rsidP="00892D99">
            <w:pPr>
              <w:widowControl w:val="0"/>
              <w:snapToGrid w:val="0"/>
              <w:spacing w:after="0" w:line="240" w:lineRule="auto"/>
              <w:ind w:left="142"/>
              <w:rPr>
                <w:rFonts w:ascii="Times New Roman" w:eastAsia="Times New Roman" w:hAnsi="Times New Roman" w:cs="Times New Roman"/>
                <w:sz w:val="24"/>
                <w:szCs w:val="28"/>
                <w:lang w:eastAsia="ar-SA"/>
              </w:rPr>
            </w:pPr>
            <w:r>
              <w:rPr>
                <w:rFonts w:ascii="Times New Roman" w:eastAsia="Arial" w:hAnsi="Times New Roman" w:cs="Times New Roman"/>
                <w:sz w:val="24"/>
                <w:szCs w:val="28"/>
                <w:lang w:eastAsia="ar-SA"/>
              </w:rPr>
              <w:t>Н</w:t>
            </w:r>
            <w:r w:rsidR="00F32711" w:rsidRPr="00F32711">
              <w:rPr>
                <w:rFonts w:ascii="Times New Roman" w:eastAsia="Arial" w:hAnsi="Times New Roman" w:cs="Times New Roman"/>
                <w:sz w:val="24"/>
                <w:szCs w:val="28"/>
                <w:lang w:eastAsia="ar-SA"/>
              </w:rPr>
              <w:t>е разработан график документооборота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32"/>
              <w:rPr>
                <w:rFonts w:ascii="Times New Roman" w:eastAsia="Times New Roman" w:hAnsi="Times New Roman" w:cs="Times New Roman"/>
                <w:sz w:val="24"/>
                <w:szCs w:val="28"/>
                <w:lang w:eastAsia="ar-SA"/>
              </w:rPr>
            </w:pPr>
            <w:r w:rsidRPr="00F32711">
              <w:rPr>
                <w:rFonts w:ascii="Times New Roman" w:eastAsia="Times New Roman" w:hAnsi="Times New Roman" w:cs="Times New Roman"/>
                <w:sz w:val="24"/>
                <w:szCs w:val="28"/>
                <w:lang w:eastAsia="ar-SA"/>
              </w:rPr>
              <w:t xml:space="preserve">Разработать и утвердить </w:t>
            </w:r>
            <w:r w:rsidRPr="00F32711">
              <w:rPr>
                <w:rFonts w:ascii="Times New Roman" w:eastAsia="Arial" w:hAnsi="Times New Roman" w:cs="Times New Roman"/>
                <w:sz w:val="24"/>
                <w:szCs w:val="28"/>
                <w:lang w:eastAsia="ar-SA"/>
              </w:rPr>
              <w:t>график документооборота</w:t>
            </w:r>
          </w:p>
        </w:tc>
      </w:tr>
      <w:tr w:rsidR="00F32711" w:rsidRPr="00A75F37" w:rsidTr="00F32711">
        <w:trPr>
          <w:trHeight w:val="442"/>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42"/>
              <w:rPr>
                <w:rFonts w:ascii="Times New Roman" w:eastAsia="Arial" w:hAnsi="Times New Roman" w:cs="Times New Roman"/>
                <w:sz w:val="24"/>
                <w:szCs w:val="28"/>
                <w:lang w:eastAsia="ar-SA"/>
              </w:rPr>
            </w:pPr>
            <w:r w:rsidRPr="00F32711">
              <w:rPr>
                <w:rFonts w:ascii="Times New Roman" w:eastAsia="Calibri" w:hAnsi="Times New Roman" w:cs="Times New Roman"/>
                <w:sz w:val="24"/>
                <w:szCs w:val="28"/>
              </w:rPr>
              <w:t>Отсутствуют оригиналы договоров</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32"/>
              <w:rPr>
                <w:rFonts w:ascii="Times New Roman" w:eastAsia="Times New Roman" w:hAnsi="Times New Roman" w:cs="Times New Roman"/>
                <w:sz w:val="24"/>
                <w:szCs w:val="28"/>
                <w:lang w:eastAsia="ar-SA"/>
              </w:rPr>
            </w:pPr>
            <w:r w:rsidRPr="00F32711">
              <w:rPr>
                <w:rFonts w:ascii="Times New Roman" w:eastAsia="Times New Roman" w:hAnsi="Times New Roman" w:cs="Times New Roman"/>
                <w:sz w:val="24"/>
                <w:szCs w:val="28"/>
                <w:lang w:eastAsia="ar-SA"/>
              </w:rPr>
              <w:t>Обеспечить наличие оригиналов договоров</w:t>
            </w:r>
          </w:p>
        </w:tc>
      </w:tr>
      <w:tr w:rsidR="00F32711" w:rsidRPr="00A75F37" w:rsidTr="00F32711">
        <w:trPr>
          <w:trHeight w:val="442"/>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42"/>
              <w:rPr>
                <w:rFonts w:ascii="Times New Roman" w:eastAsia="Calibri" w:hAnsi="Times New Roman" w:cs="Times New Roman"/>
                <w:sz w:val="24"/>
                <w:szCs w:val="28"/>
              </w:rPr>
            </w:pPr>
            <w:r w:rsidRPr="00F32711">
              <w:rPr>
                <w:rFonts w:ascii="Times New Roman" w:eastAsia="Calibri" w:hAnsi="Times New Roman" w:cs="Times New Roman"/>
                <w:sz w:val="24"/>
                <w:szCs w:val="28"/>
              </w:rPr>
              <w:t>Инвентаризация проводится перед составлением годовой отчетности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32"/>
              <w:rPr>
                <w:rFonts w:ascii="Times New Roman" w:eastAsia="Times New Roman" w:hAnsi="Times New Roman" w:cs="Times New Roman"/>
                <w:sz w:val="24"/>
                <w:szCs w:val="28"/>
                <w:lang w:eastAsia="ar-SA"/>
              </w:rPr>
            </w:pPr>
            <w:r w:rsidRPr="00F32711">
              <w:rPr>
                <w:rFonts w:ascii="Times New Roman" w:eastAsia="Times New Roman" w:hAnsi="Times New Roman" w:cs="Times New Roman"/>
                <w:sz w:val="24"/>
                <w:szCs w:val="28"/>
                <w:lang w:eastAsia="ar-SA"/>
              </w:rPr>
              <w:t>Проводить инвентаризацию раз в квартал</w:t>
            </w:r>
          </w:p>
        </w:tc>
      </w:tr>
      <w:tr w:rsidR="00F32711" w:rsidRPr="00A75F37" w:rsidTr="00F32711">
        <w:trPr>
          <w:trHeight w:val="442"/>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42"/>
              <w:rPr>
                <w:rFonts w:ascii="Times New Roman" w:eastAsia="Calibri" w:hAnsi="Times New Roman" w:cs="Times New Roman"/>
                <w:sz w:val="24"/>
                <w:szCs w:val="28"/>
              </w:rPr>
            </w:pPr>
            <w:r w:rsidRPr="00F32711">
              <w:rPr>
                <w:rFonts w:ascii="Times New Roman" w:eastAsia="Calibri" w:hAnsi="Times New Roman" w:cs="Times New Roman"/>
                <w:sz w:val="24"/>
                <w:szCs w:val="28"/>
              </w:rPr>
              <w:t>Не ограничен доступ к информации, содержащейся в компьютерных базах данных бухгалтерского учета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32711" w:rsidRPr="00F32711" w:rsidRDefault="00F32711" w:rsidP="00892D99">
            <w:pPr>
              <w:widowControl w:val="0"/>
              <w:snapToGrid w:val="0"/>
              <w:spacing w:after="0" w:line="240" w:lineRule="auto"/>
              <w:ind w:left="132"/>
              <w:rPr>
                <w:rFonts w:ascii="Times New Roman" w:eastAsia="Times New Roman" w:hAnsi="Times New Roman" w:cs="Times New Roman"/>
                <w:sz w:val="24"/>
                <w:szCs w:val="28"/>
                <w:lang w:eastAsia="ar-SA"/>
              </w:rPr>
            </w:pPr>
            <w:r w:rsidRPr="00F32711">
              <w:rPr>
                <w:rFonts w:ascii="Times New Roman" w:eastAsia="Calibri" w:hAnsi="Times New Roman" w:cs="Times New Roman"/>
                <w:sz w:val="24"/>
                <w:szCs w:val="28"/>
              </w:rPr>
              <w:t>Обеспечить ограничение доступа к информации, содержащейся в компьютерных базах данных бухгалтерского учета</w:t>
            </w:r>
          </w:p>
        </w:tc>
      </w:tr>
    </w:tbl>
    <w:p w:rsidR="00A75F37" w:rsidRPr="00A75F37" w:rsidRDefault="00A75F37" w:rsidP="007227F8">
      <w:pPr>
        <w:widowControl w:val="0"/>
        <w:autoSpaceDE w:val="0"/>
        <w:autoSpaceDN w:val="0"/>
        <w:adjustRightInd w:val="0"/>
        <w:spacing w:after="0" w:line="360" w:lineRule="auto"/>
        <w:ind w:firstLine="697"/>
        <w:jc w:val="both"/>
        <w:rPr>
          <w:rFonts w:ascii="Times New Roman" w:eastAsia="Calibri" w:hAnsi="Times New Roman" w:cs="Times New Roman"/>
          <w:bCs/>
          <w:sz w:val="28"/>
          <w:szCs w:val="28"/>
        </w:rPr>
      </w:pPr>
      <w:r w:rsidRPr="00A75F37">
        <w:rPr>
          <w:rFonts w:ascii="Times New Roman" w:eastAsia="Calibri" w:hAnsi="Times New Roman" w:cs="Times New Roman"/>
          <w:sz w:val="28"/>
          <w:szCs w:val="28"/>
        </w:rPr>
        <w:t xml:space="preserve">Полученные в ходе аудита </w:t>
      </w:r>
      <w:r w:rsidR="00892D99">
        <w:rPr>
          <w:rFonts w:ascii="Times New Roman" w:eastAsia="Calibri" w:hAnsi="Times New Roman" w:cs="Times New Roman"/>
          <w:sz w:val="28"/>
          <w:szCs w:val="28"/>
        </w:rPr>
        <w:t xml:space="preserve">расчетов с поставщиками </w:t>
      </w:r>
      <w:r w:rsidRPr="00A75F37">
        <w:rPr>
          <w:rFonts w:ascii="Times New Roman" w:eastAsia="Calibri" w:hAnsi="Times New Roman" w:cs="Times New Roman"/>
          <w:sz w:val="28"/>
          <w:szCs w:val="28"/>
        </w:rPr>
        <w:t xml:space="preserve">аудиторские доказательства дают достаточные основания для выражения мнения о достоверности бухгалтерской отчетности, выявленные нарушения не повлияют на достоверность отчетности. </w:t>
      </w:r>
    </w:p>
    <w:p w:rsidR="00A75F37" w:rsidRPr="00A75F37" w:rsidRDefault="00A75F37" w:rsidP="007227F8">
      <w:pPr>
        <w:widowControl w:val="0"/>
        <w:spacing w:after="0" w:line="360" w:lineRule="auto"/>
        <w:ind w:firstLine="697"/>
        <w:jc w:val="both"/>
        <w:rPr>
          <w:rFonts w:ascii="Times New Roman" w:eastAsia="Times New Roman" w:hAnsi="Times New Roman" w:cs="Times New Roman"/>
          <w:sz w:val="28"/>
          <w:szCs w:val="28"/>
        </w:rPr>
      </w:pPr>
      <w:r w:rsidRPr="00A75F37">
        <w:rPr>
          <w:rFonts w:ascii="Times New Roman" w:eastAsia="Times New Roman" w:hAnsi="Times New Roman" w:cs="Times New Roman"/>
          <w:sz w:val="28"/>
          <w:szCs w:val="28"/>
        </w:rPr>
        <w:tab/>
        <w:t xml:space="preserve"> </w:t>
      </w:r>
    </w:p>
    <w:p w:rsidR="007227F8" w:rsidRDefault="007227F8" w:rsidP="007227F8">
      <w:pPr>
        <w:rPr>
          <w:b/>
        </w:rPr>
      </w:pPr>
      <w:r>
        <w:rPr>
          <w:b/>
        </w:rPr>
        <w:br w:type="page"/>
      </w:r>
    </w:p>
    <w:p w:rsidR="00F0301B" w:rsidRDefault="008C36E9" w:rsidP="004A197D">
      <w:pPr>
        <w:pStyle w:val="2"/>
        <w:numPr>
          <w:ilvl w:val="0"/>
          <w:numId w:val="0"/>
        </w:numPr>
        <w:spacing w:line="360" w:lineRule="auto"/>
        <w:ind w:left="792"/>
        <w:jc w:val="center"/>
      </w:pPr>
      <w:bookmarkStart w:id="14" w:name="_Toc484624984"/>
      <w:r w:rsidRPr="00437571">
        <w:lastRenderedPageBreak/>
        <w:t>Заключение</w:t>
      </w:r>
      <w:bookmarkEnd w:id="14"/>
    </w:p>
    <w:p w:rsidR="007227F8" w:rsidRPr="00437571" w:rsidRDefault="007227F8" w:rsidP="007227F8">
      <w:pPr>
        <w:jc w:val="center"/>
        <w:rPr>
          <w:rFonts w:ascii="Times New Roman" w:hAnsi="Times New Roman" w:cs="Times New Roman"/>
          <w:b/>
          <w:sz w:val="28"/>
          <w:szCs w:val="28"/>
        </w:rPr>
      </w:pPr>
    </w:p>
    <w:p w:rsidR="00217BC9" w:rsidRDefault="0011449E" w:rsidP="007227F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деятельности каждая организация осуществляет множество операций внутри предприятия и за его пределами, взаимодействует с частными лицами, предприятиями, государством и прочими субъектами экономического процесса. Для нормальной производственной деятельности организации должны приобретать необходимые материальные ценности, работы, услуги. В связи с этим у организации возникают расчетные взаимоотношения с поставщиками.</w:t>
      </w:r>
    </w:p>
    <w:p w:rsidR="0011449E" w:rsidRPr="00437571" w:rsidRDefault="0011449E" w:rsidP="007227F8">
      <w:pPr>
        <w:tabs>
          <w:tab w:val="left" w:pos="709"/>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Целью написания выпускной квалификационной работы являлось </w:t>
      </w:r>
      <w:r w:rsidRPr="00437571">
        <w:rPr>
          <w:rFonts w:ascii="Times New Roman" w:hAnsi="Times New Roman" w:cs="Times New Roman"/>
          <w:color w:val="000000"/>
          <w:sz w:val="28"/>
          <w:szCs w:val="28"/>
        </w:rPr>
        <w:t>проведение выборочного аудиторского обследования расчетов с поставщиками в ООО «Жилищное хозяйство».</w:t>
      </w:r>
      <w:r w:rsidRPr="00437571">
        <w:rPr>
          <w:rFonts w:ascii="Times New Roman" w:hAnsi="Times New Roman" w:cs="Times New Roman"/>
          <w:color w:val="000000"/>
          <w:sz w:val="28"/>
          <w:szCs w:val="28"/>
          <w:shd w:val="clear" w:color="auto" w:fill="FFFFFF"/>
        </w:rPr>
        <w:t xml:space="preserve"> </w:t>
      </w:r>
    </w:p>
    <w:p w:rsidR="007902DE" w:rsidRDefault="007902DE" w:rsidP="007227F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sz w:val="28"/>
          <w:szCs w:val="28"/>
        </w:rPr>
        <w:t>Основной целью деятельности ООО «Жилищное хозяйство» является производственно-хозяйственная деятельность, направленная на удовлетворение потребностей физических и юридических лиц в ремонте и эксплуатации жилых и нежилых помещений,</w:t>
      </w:r>
    </w:p>
    <w:p w:rsidR="007902DE" w:rsidRPr="00437571" w:rsidRDefault="007902DE" w:rsidP="007227F8">
      <w:pPr>
        <w:tabs>
          <w:tab w:val="left" w:pos="709"/>
        </w:tabs>
        <w:spacing w:after="0" w:line="360" w:lineRule="auto"/>
        <w:ind w:firstLine="709"/>
        <w:jc w:val="both"/>
        <w:rPr>
          <w:rFonts w:ascii="Times New Roman" w:hAnsi="Times New Roman" w:cs="Times New Roman"/>
          <w:color w:val="000000"/>
          <w:sz w:val="28"/>
          <w:szCs w:val="28"/>
        </w:rPr>
      </w:pPr>
      <w:r w:rsidRPr="00437571">
        <w:rPr>
          <w:rFonts w:ascii="Times New Roman" w:hAnsi="Times New Roman" w:cs="Times New Roman"/>
          <w:color w:val="000000"/>
          <w:sz w:val="28"/>
          <w:szCs w:val="28"/>
          <w:shd w:val="clear" w:color="auto" w:fill="FFFFFF"/>
        </w:rPr>
        <w:t xml:space="preserve">В ходе работы было </w:t>
      </w:r>
      <w:r w:rsidRPr="00437571">
        <w:rPr>
          <w:rFonts w:ascii="Times New Roman" w:hAnsi="Times New Roman" w:cs="Times New Roman"/>
          <w:color w:val="000000"/>
          <w:sz w:val="28"/>
          <w:szCs w:val="28"/>
        </w:rPr>
        <w:t>изучено нормативное регулирование и теоретические аспекты аудита расчетов с поставщиками, дана экономическая характеристика объекта исследования, проведено выборочное аудиторское обследование расчетов с поставщиками.</w:t>
      </w:r>
    </w:p>
    <w:p w:rsidR="00213DBF" w:rsidRPr="004B762E" w:rsidRDefault="00213DBF" w:rsidP="007227F8">
      <w:pPr>
        <w:tabs>
          <w:tab w:val="left" w:pos="709"/>
        </w:tabs>
        <w:spacing w:after="0" w:line="360" w:lineRule="auto"/>
        <w:ind w:firstLine="709"/>
        <w:jc w:val="both"/>
        <w:rPr>
          <w:rFonts w:ascii="Times New Roman" w:hAnsi="Times New Roman" w:cs="Times New Roman"/>
          <w:sz w:val="28"/>
          <w:szCs w:val="28"/>
        </w:rPr>
      </w:pPr>
      <w:r w:rsidRPr="00437571">
        <w:rPr>
          <w:rFonts w:ascii="Times New Roman" w:hAnsi="Times New Roman" w:cs="Times New Roman"/>
          <w:color w:val="000000"/>
          <w:sz w:val="28"/>
          <w:szCs w:val="28"/>
        </w:rPr>
        <w:t>Изучив экономическую характеристику ор</w:t>
      </w:r>
      <w:r w:rsidR="004B762E">
        <w:rPr>
          <w:rFonts w:ascii="Times New Roman" w:hAnsi="Times New Roman" w:cs="Times New Roman"/>
          <w:color w:val="000000"/>
          <w:sz w:val="28"/>
          <w:szCs w:val="28"/>
        </w:rPr>
        <w:t xml:space="preserve">ганизации, можно сделать вывод о том, что эффективность использования трудовых ресурсов и основных средств снижается, а эффективность использования оборотных средств растет. Показатель рентабельности продаж по чистой прибыли увеличился. По результатам анализа сделан вывод о нормальном финансовом </w:t>
      </w:r>
      <w:r w:rsidR="00100E85">
        <w:rPr>
          <w:rFonts w:ascii="Times New Roman" w:hAnsi="Times New Roman" w:cs="Times New Roman"/>
          <w:color w:val="000000"/>
          <w:sz w:val="28"/>
          <w:szCs w:val="28"/>
        </w:rPr>
        <w:t>состоянии, что подтверждается отсутствием проблем с платежеспособностью, рациональностью использования заемных средств и высокой доходностью текущей деятельности.</w:t>
      </w:r>
    </w:p>
    <w:p w:rsidR="007D446E" w:rsidRDefault="00C60088" w:rsidP="007227F8">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организации бухгалтерский учет ведется в соответствии с Учетной политикой, разработанной главным бухгалтером. В организации установлена </w:t>
      </w:r>
      <w:r>
        <w:rPr>
          <w:rFonts w:ascii="Times New Roman" w:hAnsi="Times New Roman" w:cs="Times New Roman"/>
          <w:color w:val="000000"/>
          <w:sz w:val="28"/>
          <w:szCs w:val="28"/>
        </w:rPr>
        <w:lastRenderedPageBreak/>
        <w:t>компьютерная технология учетной информации с использованием программного обеспечения «1</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xml:space="preserve">: Предприятие 8». В качестве первичных учетных документов применяются унифицированные формы документов. При учете расчетов с поставщиками </w:t>
      </w:r>
      <w:r w:rsidR="004B762E">
        <w:rPr>
          <w:rFonts w:ascii="Times New Roman" w:hAnsi="Times New Roman" w:cs="Times New Roman"/>
          <w:color w:val="000000"/>
          <w:sz w:val="28"/>
          <w:szCs w:val="28"/>
        </w:rPr>
        <w:t>применяются первичные документы: счет-фактура, товарная накладная, акт приемки оказанных услуг, платежное поручение, расходный кассовый ордер, акт взаиморасчета, бухгалтерская справка.</w:t>
      </w:r>
    </w:p>
    <w:p w:rsidR="004B762E" w:rsidRDefault="004B762E" w:rsidP="007227F8">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Регистры бу</w:t>
      </w:r>
      <w:r w:rsidR="00100E85">
        <w:rPr>
          <w:rFonts w:ascii="Times New Roman" w:hAnsi="Times New Roman" w:cs="Times New Roman"/>
          <w:color w:val="000000"/>
          <w:sz w:val="28"/>
          <w:szCs w:val="28"/>
        </w:rPr>
        <w:t>хгалтерского учета ООО «Жилищное хозяйство» соответствуют регистрам из компьютерной программы «1</w:t>
      </w:r>
      <w:r w:rsidR="00100E85">
        <w:rPr>
          <w:rFonts w:ascii="Times New Roman" w:hAnsi="Times New Roman" w:cs="Times New Roman"/>
          <w:color w:val="000000"/>
          <w:sz w:val="28"/>
          <w:szCs w:val="28"/>
          <w:lang w:val="en-US"/>
        </w:rPr>
        <w:t>C</w:t>
      </w:r>
      <w:r w:rsidR="00100E85">
        <w:rPr>
          <w:rFonts w:ascii="Times New Roman" w:hAnsi="Times New Roman" w:cs="Times New Roman"/>
          <w:color w:val="000000"/>
          <w:sz w:val="28"/>
          <w:szCs w:val="28"/>
        </w:rPr>
        <w:t xml:space="preserve">: Предприятие». Регистрами аналитического учета расчетов с поставщиками являются карточки счета, </w:t>
      </w:r>
      <w:proofErr w:type="spellStart"/>
      <w:r w:rsidR="00100E85">
        <w:rPr>
          <w:rFonts w:ascii="Times New Roman" w:hAnsi="Times New Roman" w:cs="Times New Roman"/>
          <w:color w:val="000000"/>
          <w:sz w:val="28"/>
          <w:szCs w:val="28"/>
        </w:rPr>
        <w:t>оборотно</w:t>
      </w:r>
      <w:proofErr w:type="spellEnd"/>
      <w:r w:rsidR="00100E85">
        <w:rPr>
          <w:rFonts w:ascii="Times New Roman" w:hAnsi="Times New Roman" w:cs="Times New Roman"/>
          <w:color w:val="000000"/>
          <w:sz w:val="28"/>
          <w:szCs w:val="28"/>
        </w:rPr>
        <w:t>-сальдовые ведомости по счету 60 «Расчеты с поставщиками и подрядчиками». Регистрами синтетического учета являются анализ счета, обороты счета. Указанные регистры формируются автоматически на основании введенных первичных документов, этим обеспечивается тождественность аналитического и синтетического учета.</w:t>
      </w:r>
    </w:p>
    <w:p w:rsidR="00100E85" w:rsidRDefault="000B48A4" w:rsidP="007227F8">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операции, связанные с расчетами за приобретенные материальные ценности, принятые работы или потребленные услуги, отражаются в учете ООО «Жилищное хозяйство» на счете 60 «Расчеты с поставщиками и подрядчиками». Этот счет активно-пассивный, балансовый, расчетный. </w:t>
      </w:r>
      <w:r w:rsidR="00376EFB">
        <w:rPr>
          <w:rFonts w:ascii="Times New Roman" w:hAnsi="Times New Roman" w:cs="Times New Roman"/>
          <w:color w:val="000000"/>
          <w:sz w:val="28"/>
          <w:szCs w:val="28"/>
        </w:rPr>
        <w:t xml:space="preserve">Счет 60 в синтетическом учете кредитуется согласно расчетным документам поставщика и дебетуется на суммы </w:t>
      </w:r>
      <w:r w:rsidR="00892D99">
        <w:rPr>
          <w:rFonts w:ascii="Times New Roman" w:hAnsi="Times New Roman" w:cs="Times New Roman"/>
          <w:color w:val="000000"/>
          <w:sz w:val="28"/>
          <w:szCs w:val="28"/>
        </w:rPr>
        <w:t>погашения</w:t>
      </w:r>
      <w:r w:rsidR="00376EFB">
        <w:rPr>
          <w:rFonts w:ascii="Times New Roman" w:hAnsi="Times New Roman" w:cs="Times New Roman"/>
          <w:color w:val="000000"/>
          <w:sz w:val="28"/>
          <w:szCs w:val="28"/>
        </w:rPr>
        <w:t xml:space="preserve"> обязательств</w:t>
      </w:r>
      <w:r w:rsidR="00892D99">
        <w:rPr>
          <w:rFonts w:ascii="Times New Roman" w:hAnsi="Times New Roman" w:cs="Times New Roman"/>
          <w:color w:val="000000"/>
          <w:sz w:val="28"/>
          <w:szCs w:val="28"/>
        </w:rPr>
        <w:t xml:space="preserve"> перед поставщиками</w:t>
      </w:r>
      <w:r w:rsidR="00376EFB">
        <w:rPr>
          <w:rFonts w:ascii="Times New Roman" w:hAnsi="Times New Roman" w:cs="Times New Roman"/>
          <w:color w:val="000000"/>
          <w:sz w:val="28"/>
          <w:szCs w:val="28"/>
        </w:rPr>
        <w:t>, включая авансы.</w:t>
      </w:r>
    </w:p>
    <w:p w:rsidR="00472023" w:rsidRDefault="008000AA" w:rsidP="007227F8">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изучении методики аудита расчетов с поставщиками проведен</w:t>
      </w:r>
      <w:r w:rsidR="00892D99">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процедуры, направленные на понимание деятельности </w:t>
      </w:r>
      <w:proofErr w:type="spellStart"/>
      <w:r>
        <w:rPr>
          <w:rFonts w:ascii="Times New Roman" w:hAnsi="Times New Roman" w:cs="Times New Roman"/>
          <w:color w:val="000000"/>
          <w:sz w:val="28"/>
          <w:szCs w:val="28"/>
        </w:rPr>
        <w:t>аудируемого</w:t>
      </w:r>
      <w:proofErr w:type="spellEnd"/>
      <w:r>
        <w:rPr>
          <w:rFonts w:ascii="Times New Roman" w:hAnsi="Times New Roman" w:cs="Times New Roman"/>
          <w:color w:val="000000"/>
          <w:sz w:val="28"/>
          <w:szCs w:val="28"/>
        </w:rPr>
        <w:t xml:space="preserve"> лица, оценку аудиторского риска на низком уровне, определение уровня существенности ошибки в сумме 232 тыс. руб. Разработаны план аудита и программа, в соответствии с которой проведены аудиторские процедуры, оформленные рабочими документами. Проверка проведена по направлениям: </w:t>
      </w:r>
      <w:r w:rsidR="00CE1D9D">
        <w:rPr>
          <w:rFonts w:ascii="Times New Roman" w:hAnsi="Times New Roman" w:cs="Times New Roman"/>
          <w:color w:val="000000"/>
          <w:sz w:val="28"/>
          <w:szCs w:val="28"/>
        </w:rPr>
        <w:t xml:space="preserve">аудит учетной политики, проверка </w:t>
      </w:r>
      <w:r w:rsidR="00892D99">
        <w:rPr>
          <w:rFonts w:ascii="Times New Roman" w:hAnsi="Times New Roman" w:cs="Times New Roman"/>
          <w:color w:val="000000"/>
          <w:sz w:val="28"/>
          <w:szCs w:val="28"/>
        </w:rPr>
        <w:t xml:space="preserve">заключенных </w:t>
      </w:r>
      <w:r w:rsidR="00CE1D9D">
        <w:rPr>
          <w:rFonts w:ascii="Times New Roman" w:hAnsi="Times New Roman" w:cs="Times New Roman"/>
          <w:color w:val="000000"/>
          <w:sz w:val="28"/>
          <w:szCs w:val="28"/>
        </w:rPr>
        <w:t xml:space="preserve">договоров. Инспектирование первичной учетной документации, проверка соответствия </w:t>
      </w:r>
      <w:r w:rsidR="00CE1D9D">
        <w:rPr>
          <w:rFonts w:ascii="Times New Roman" w:hAnsi="Times New Roman" w:cs="Times New Roman"/>
          <w:color w:val="000000"/>
          <w:sz w:val="28"/>
          <w:szCs w:val="28"/>
        </w:rPr>
        <w:lastRenderedPageBreak/>
        <w:t xml:space="preserve">данных аналитического и синтетического учета, проверка бухгалтерских записей по счетам учета расчетов с поставщиками, проверка полноты отражения данных в регистрах бухгалтерского учета по счету 60, проверка тождественности показателей бухгалтерской финансовой отчетности данным регистров по учету расчетов </w:t>
      </w:r>
      <w:r w:rsidR="00F32711">
        <w:rPr>
          <w:rFonts w:ascii="Times New Roman" w:hAnsi="Times New Roman" w:cs="Times New Roman"/>
          <w:color w:val="000000"/>
          <w:sz w:val="28"/>
          <w:szCs w:val="28"/>
        </w:rPr>
        <w:t>с поставщиков</w:t>
      </w:r>
      <w:r w:rsidR="00CE1D9D">
        <w:rPr>
          <w:rFonts w:ascii="Times New Roman" w:hAnsi="Times New Roman" w:cs="Times New Roman"/>
          <w:color w:val="000000"/>
          <w:sz w:val="28"/>
          <w:szCs w:val="28"/>
        </w:rPr>
        <w:t xml:space="preserve">. </w:t>
      </w:r>
    </w:p>
    <w:p w:rsidR="00472023" w:rsidRDefault="00CE1D9D" w:rsidP="007227F8">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проверки составлен свод выявленных нарушений</w:t>
      </w:r>
      <w:r w:rsidR="00472023">
        <w:rPr>
          <w:rFonts w:ascii="Times New Roman" w:hAnsi="Times New Roman" w:cs="Times New Roman"/>
          <w:color w:val="000000"/>
          <w:sz w:val="28"/>
          <w:szCs w:val="28"/>
        </w:rPr>
        <w:t>, который включает:</w:t>
      </w:r>
    </w:p>
    <w:p w:rsidR="00472023" w:rsidRPr="00472023" w:rsidRDefault="00472023" w:rsidP="00F32711">
      <w:pPr>
        <w:pStyle w:val="a4"/>
        <w:numPr>
          <w:ilvl w:val="0"/>
          <w:numId w:val="21"/>
        </w:numPr>
        <w:spacing w:after="0" w:line="360" w:lineRule="auto"/>
        <w:ind w:left="709" w:firstLine="0"/>
        <w:jc w:val="both"/>
        <w:rPr>
          <w:rFonts w:ascii="Times New Roman" w:hAnsi="Times New Roman" w:cs="Times New Roman"/>
          <w:color w:val="000000"/>
          <w:sz w:val="28"/>
          <w:szCs w:val="28"/>
        </w:rPr>
      </w:pPr>
      <w:r>
        <w:rPr>
          <w:rFonts w:ascii="Times New Roman" w:eastAsia="Arial" w:hAnsi="Times New Roman" w:cs="Times New Roman"/>
          <w:sz w:val="28"/>
          <w:szCs w:val="28"/>
          <w:lang w:eastAsia="ar-SA"/>
        </w:rPr>
        <w:t>отсутствие должностных инструкций</w:t>
      </w:r>
      <w:r w:rsidRPr="00472023">
        <w:rPr>
          <w:rFonts w:ascii="Times New Roman" w:eastAsia="Arial" w:hAnsi="Times New Roman" w:cs="Times New Roman"/>
          <w:sz w:val="28"/>
          <w:szCs w:val="28"/>
          <w:lang w:eastAsia="ar-SA"/>
        </w:rPr>
        <w:t xml:space="preserve"> бухгалтеров</w:t>
      </w:r>
      <w:r>
        <w:rPr>
          <w:rFonts w:ascii="Times New Roman" w:eastAsia="Arial" w:hAnsi="Times New Roman" w:cs="Times New Roman"/>
          <w:sz w:val="28"/>
          <w:szCs w:val="28"/>
          <w:lang w:eastAsia="ar-SA"/>
        </w:rPr>
        <w:t>;</w:t>
      </w:r>
    </w:p>
    <w:p w:rsidR="00472023" w:rsidRPr="00472023" w:rsidRDefault="00472023" w:rsidP="00F32711">
      <w:pPr>
        <w:pStyle w:val="a4"/>
        <w:numPr>
          <w:ilvl w:val="0"/>
          <w:numId w:val="21"/>
        </w:numPr>
        <w:spacing w:after="0" w:line="360" w:lineRule="auto"/>
        <w:ind w:left="709" w:firstLine="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отсутствие</w:t>
      </w:r>
      <w:r w:rsidRPr="00472023">
        <w:rPr>
          <w:rFonts w:ascii="Times New Roman" w:eastAsia="Arial" w:hAnsi="Times New Roman" w:cs="Times New Roman"/>
          <w:sz w:val="28"/>
          <w:szCs w:val="28"/>
          <w:lang w:eastAsia="ar-SA"/>
        </w:rPr>
        <w:t xml:space="preserve"> график</w:t>
      </w:r>
      <w:r>
        <w:rPr>
          <w:rFonts w:ascii="Times New Roman" w:eastAsia="Arial" w:hAnsi="Times New Roman" w:cs="Times New Roman"/>
          <w:sz w:val="28"/>
          <w:szCs w:val="28"/>
          <w:lang w:eastAsia="ar-SA"/>
        </w:rPr>
        <w:t>а</w:t>
      </w:r>
      <w:r w:rsidRPr="00472023">
        <w:rPr>
          <w:rFonts w:ascii="Times New Roman" w:eastAsia="Arial" w:hAnsi="Times New Roman" w:cs="Times New Roman"/>
          <w:sz w:val="28"/>
          <w:szCs w:val="28"/>
          <w:lang w:eastAsia="ar-SA"/>
        </w:rPr>
        <w:t xml:space="preserve"> документооборота</w:t>
      </w:r>
      <w:r>
        <w:rPr>
          <w:rFonts w:ascii="Times New Roman" w:eastAsia="Arial" w:hAnsi="Times New Roman" w:cs="Times New Roman"/>
          <w:sz w:val="28"/>
          <w:szCs w:val="28"/>
          <w:lang w:eastAsia="ar-SA"/>
        </w:rPr>
        <w:t>;</w:t>
      </w:r>
    </w:p>
    <w:p w:rsidR="00472023" w:rsidRPr="00472023" w:rsidRDefault="00472023" w:rsidP="00F32711">
      <w:pPr>
        <w:pStyle w:val="a4"/>
        <w:numPr>
          <w:ilvl w:val="0"/>
          <w:numId w:val="21"/>
        </w:numPr>
        <w:spacing w:after="0" w:line="360" w:lineRule="auto"/>
        <w:ind w:left="709"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w:t>
      </w:r>
      <w:r w:rsidRPr="00472023">
        <w:rPr>
          <w:rFonts w:ascii="Times New Roman" w:eastAsia="Calibri" w:hAnsi="Times New Roman" w:cs="Times New Roman"/>
          <w:sz w:val="28"/>
          <w:szCs w:val="28"/>
        </w:rPr>
        <w:t xml:space="preserve"> оригиналы договоров</w:t>
      </w:r>
      <w:r>
        <w:rPr>
          <w:rFonts w:ascii="Times New Roman" w:eastAsia="Calibri" w:hAnsi="Times New Roman" w:cs="Times New Roman"/>
          <w:sz w:val="28"/>
          <w:szCs w:val="28"/>
        </w:rPr>
        <w:t>;</w:t>
      </w:r>
    </w:p>
    <w:p w:rsidR="00472023" w:rsidRPr="00472023" w:rsidRDefault="00472023" w:rsidP="00F32711">
      <w:pPr>
        <w:pStyle w:val="a4"/>
        <w:numPr>
          <w:ilvl w:val="0"/>
          <w:numId w:val="21"/>
        </w:numPr>
        <w:spacing w:after="0" w:line="360" w:lineRule="auto"/>
        <w:ind w:left="709"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проведение инвентаризации </w:t>
      </w:r>
      <w:r w:rsidRPr="00472023">
        <w:rPr>
          <w:rFonts w:ascii="Times New Roman" w:eastAsia="Calibri" w:hAnsi="Times New Roman" w:cs="Times New Roman"/>
          <w:sz w:val="28"/>
          <w:szCs w:val="28"/>
        </w:rPr>
        <w:t>перед составлением годовой отчетности</w:t>
      </w:r>
      <w:r>
        <w:rPr>
          <w:rFonts w:ascii="Times New Roman" w:eastAsia="Calibri" w:hAnsi="Times New Roman" w:cs="Times New Roman"/>
          <w:sz w:val="28"/>
          <w:szCs w:val="28"/>
        </w:rPr>
        <w:t>;</w:t>
      </w:r>
    </w:p>
    <w:p w:rsidR="00472023" w:rsidRDefault="003959E4" w:rsidP="00F32711">
      <w:pPr>
        <w:pStyle w:val="a4"/>
        <w:numPr>
          <w:ilvl w:val="0"/>
          <w:numId w:val="21"/>
        </w:numPr>
        <w:spacing w:after="0" w:line="360" w:lineRule="auto"/>
        <w:ind w:left="709"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отсутствие </w:t>
      </w:r>
      <w:r w:rsidR="00472023" w:rsidRPr="00472023">
        <w:rPr>
          <w:rFonts w:ascii="Times New Roman" w:eastAsia="Calibri" w:hAnsi="Times New Roman" w:cs="Times New Roman"/>
          <w:sz w:val="28"/>
          <w:szCs w:val="28"/>
        </w:rPr>
        <w:t>ограничен</w:t>
      </w:r>
      <w:r>
        <w:rPr>
          <w:rFonts w:ascii="Times New Roman" w:eastAsia="Calibri" w:hAnsi="Times New Roman" w:cs="Times New Roman"/>
          <w:sz w:val="28"/>
          <w:szCs w:val="28"/>
        </w:rPr>
        <w:t>ия</w:t>
      </w:r>
      <w:r w:rsidR="00472023" w:rsidRPr="00472023">
        <w:rPr>
          <w:rFonts w:ascii="Times New Roman" w:eastAsia="Calibri" w:hAnsi="Times New Roman" w:cs="Times New Roman"/>
          <w:sz w:val="28"/>
          <w:szCs w:val="28"/>
        </w:rPr>
        <w:t xml:space="preserve"> доступ</w:t>
      </w:r>
      <w:r>
        <w:rPr>
          <w:rFonts w:ascii="Times New Roman" w:eastAsia="Calibri" w:hAnsi="Times New Roman" w:cs="Times New Roman"/>
          <w:sz w:val="28"/>
          <w:szCs w:val="28"/>
        </w:rPr>
        <w:t>а</w:t>
      </w:r>
      <w:r w:rsidR="00472023" w:rsidRPr="00472023">
        <w:rPr>
          <w:rFonts w:ascii="Times New Roman" w:eastAsia="Calibri" w:hAnsi="Times New Roman" w:cs="Times New Roman"/>
          <w:sz w:val="28"/>
          <w:szCs w:val="28"/>
        </w:rPr>
        <w:t xml:space="preserve"> к информации, содержащейся в компьютерных базах данных бухгалтерского учета</w:t>
      </w:r>
      <w:r>
        <w:rPr>
          <w:rFonts w:ascii="Times New Roman" w:eastAsia="Calibri" w:hAnsi="Times New Roman" w:cs="Times New Roman"/>
          <w:sz w:val="28"/>
          <w:szCs w:val="28"/>
        </w:rPr>
        <w:t>.</w:t>
      </w:r>
    </w:p>
    <w:p w:rsidR="00CE1D9D" w:rsidRDefault="003959E4" w:rsidP="007227F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данного свода </w:t>
      </w:r>
      <w:r w:rsidR="00CE1D9D">
        <w:rPr>
          <w:rFonts w:ascii="Times New Roman" w:hAnsi="Times New Roman" w:cs="Times New Roman"/>
          <w:color w:val="000000"/>
          <w:sz w:val="28"/>
          <w:szCs w:val="28"/>
        </w:rPr>
        <w:t xml:space="preserve">предложены </w:t>
      </w:r>
      <w:r>
        <w:rPr>
          <w:rFonts w:ascii="Times New Roman" w:hAnsi="Times New Roman" w:cs="Times New Roman"/>
          <w:color w:val="000000"/>
          <w:sz w:val="28"/>
          <w:szCs w:val="28"/>
        </w:rPr>
        <w:t xml:space="preserve">следующие </w:t>
      </w:r>
      <w:r w:rsidR="00CE1D9D">
        <w:rPr>
          <w:rFonts w:ascii="Times New Roman" w:hAnsi="Times New Roman" w:cs="Times New Roman"/>
          <w:color w:val="000000"/>
          <w:sz w:val="28"/>
          <w:szCs w:val="28"/>
        </w:rPr>
        <w:t>рекомендации п</w:t>
      </w:r>
      <w:r w:rsidR="00472023">
        <w:rPr>
          <w:rFonts w:ascii="Times New Roman" w:hAnsi="Times New Roman" w:cs="Times New Roman"/>
          <w:color w:val="000000"/>
          <w:sz w:val="28"/>
          <w:szCs w:val="28"/>
        </w:rPr>
        <w:t xml:space="preserve">о исправлению выявленных ошибок: </w:t>
      </w:r>
    </w:p>
    <w:p w:rsidR="00CE1D9D" w:rsidRPr="00472023" w:rsidRDefault="00472023" w:rsidP="00F32711">
      <w:pPr>
        <w:pStyle w:val="a4"/>
        <w:numPr>
          <w:ilvl w:val="0"/>
          <w:numId w:val="20"/>
        </w:numPr>
        <w:spacing w:after="0" w:line="360" w:lineRule="auto"/>
        <w:ind w:left="714" w:hanging="5"/>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ar-SA"/>
        </w:rPr>
        <w:t>с</w:t>
      </w:r>
      <w:r w:rsidRPr="00472023">
        <w:rPr>
          <w:rFonts w:ascii="Times New Roman" w:eastAsia="Times New Roman" w:hAnsi="Times New Roman" w:cs="Times New Roman"/>
          <w:sz w:val="28"/>
          <w:szCs w:val="28"/>
          <w:lang w:eastAsia="ar-SA"/>
        </w:rPr>
        <w:t>оставить и утвердить должностные инструкции</w:t>
      </w:r>
      <w:r>
        <w:rPr>
          <w:rFonts w:ascii="Times New Roman" w:eastAsia="Times New Roman" w:hAnsi="Times New Roman" w:cs="Times New Roman"/>
          <w:sz w:val="28"/>
          <w:szCs w:val="28"/>
          <w:lang w:eastAsia="ar-SA"/>
        </w:rPr>
        <w:t>;</w:t>
      </w:r>
    </w:p>
    <w:p w:rsidR="00376EFB" w:rsidRPr="00472023" w:rsidRDefault="00472023" w:rsidP="00F32711">
      <w:pPr>
        <w:pStyle w:val="a4"/>
        <w:numPr>
          <w:ilvl w:val="0"/>
          <w:numId w:val="20"/>
        </w:numPr>
        <w:spacing w:after="0" w:line="360" w:lineRule="auto"/>
        <w:ind w:left="714" w:hanging="5"/>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р</w:t>
      </w:r>
      <w:r w:rsidRPr="00472023">
        <w:rPr>
          <w:rFonts w:ascii="Times New Roman" w:eastAsia="Times New Roman" w:hAnsi="Times New Roman" w:cs="Times New Roman"/>
          <w:sz w:val="28"/>
          <w:szCs w:val="28"/>
          <w:lang w:eastAsia="ar-SA"/>
        </w:rPr>
        <w:t xml:space="preserve">азработать и утвердить </w:t>
      </w:r>
      <w:r w:rsidRPr="00472023">
        <w:rPr>
          <w:rFonts w:ascii="Times New Roman" w:eastAsia="Arial" w:hAnsi="Times New Roman" w:cs="Times New Roman"/>
          <w:sz w:val="28"/>
          <w:szCs w:val="28"/>
          <w:lang w:eastAsia="ar-SA"/>
        </w:rPr>
        <w:t>график документооборота</w:t>
      </w:r>
      <w:r>
        <w:rPr>
          <w:rFonts w:ascii="Times New Roman" w:eastAsia="Arial" w:hAnsi="Times New Roman" w:cs="Times New Roman"/>
          <w:sz w:val="28"/>
          <w:szCs w:val="28"/>
          <w:lang w:eastAsia="ar-SA"/>
        </w:rPr>
        <w:t>;</w:t>
      </w:r>
    </w:p>
    <w:p w:rsidR="00D84C16" w:rsidRPr="00472023" w:rsidRDefault="00472023" w:rsidP="00F32711">
      <w:pPr>
        <w:pStyle w:val="a4"/>
        <w:widowControl w:val="0"/>
        <w:numPr>
          <w:ilvl w:val="0"/>
          <w:numId w:val="20"/>
        </w:numPr>
        <w:suppressAutoHyphens/>
        <w:spacing w:after="0" w:line="360" w:lineRule="auto"/>
        <w:ind w:left="714" w:hanging="5"/>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о</w:t>
      </w:r>
      <w:r w:rsidRPr="00472023">
        <w:rPr>
          <w:rFonts w:ascii="Times New Roman" w:eastAsia="Times New Roman" w:hAnsi="Times New Roman" w:cs="Times New Roman"/>
          <w:sz w:val="28"/>
          <w:szCs w:val="28"/>
          <w:lang w:eastAsia="ar-SA"/>
        </w:rPr>
        <w:t>беспечить наличие оригиналов договоров</w:t>
      </w:r>
      <w:r>
        <w:rPr>
          <w:rFonts w:ascii="Times New Roman" w:eastAsia="Times New Roman" w:hAnsi="Times New Roman" w:cs="Times New Roman"/>
          <w:sz w:val="28"/>
          <w:szCs w:val="28"/>
          <w:lang w:eastAsia="ar-SA"/>
        </w:rPr>
        <w:t>;</w:t>
      </w:r>
    </w:p>
    <w:p w:rsidR="007D446E" w:rsidRPr="00472023" w:rsidRDefault="00472023" w:rsidP="00F32711">
      <w:pPr>
        <w:pStyle w:val="a4"/>
        <w:widowControl w:val="0"/>
        <w:numPr>
          <w:ilvl w:val="0"/>
          <w:numId w:val="20"/>
        </w:numPr>
        <w:suppressAutoHyphens/>
        <w:spacing w:after="0" w:line="360" w:lineRule="auto"/>
        <w:ind w:left="714" w:hanging="5"/>
        <w:jc w:val="both"/>
        <w:rPr>
          <w:sz w:val="28"/>
          <w:szCs w:val="28"/>
        </w:rPr>
      </w:pPr>
      <w:r>
        <w:rPr>
          <w:rFonts w:ascii="Times New Roman" w:eastAsia="Times New Roman" w:hAnsi="Times New Roman" w:cs="Times New Roman"/>
          <w:sz w:val="28"/>
          <w:szCs w:val="28"/>
          <w:lang w:eastAsia="ar-SA"/>
        </w:rPr>
        <w:t>п</w:t>
      </w:r>
      <w:r w:rsidRPr="00472023">
        <w:rPr>
          <w:rFonts w:ascii="Times New Roman" w:eastAsia="Times New Roman" w:hAnsi="Times New Roman" w:cs="Times New Roman"/>
          <w:sz w:val="28"/>
          <w:szCs w:val="28"/>
          <w:lang w:eastAsia="ar-SA"/>
        </w:rPr>
        <w:t>роводить инвентаризацию раз в квартал</w:t>
      </w:r>
      <w:r>
        <w:rPr>
          <w:rFonts w:ascii="Times New Roman" w:eastAsia="Times New Roman" w:hAnsi="Times New Roman" w:cs="Times New Roman"/>
          <w:sz w:val="28"/>
          <w:szCs w:val="28"/>
          <w:lang w:eastAsia="ar-SA"/>
        </w:rPr>
        <w:t>;</w:t>
      </w:r>
    </w:p>
    <w:p w:rsidR="003959E4" w:rsidRDefault="00472023" w:rsidP="00F32711">
      <w:pPr>
        <w:pStyle w:val="a4"/>
        <w:numPr>
          <w:ilvl w:val="0"/>
          <w:numId w:val="20"/>
        </w:numPr>
        <w:spacing w:after="0" w:line="360" w:lineRule="auto"/>
        <w:ind w:left="714" w:hanging="5"/>
        <w:jc w:val="both"/>
        <w:rPr>
          <w:rFonts w:ascii="Times New Roman" w:hAnsi="Times New Roman" w:cs="Times New Roman"/>
          <w:b/>
          <w:sz w:val="28"/>
          <w:szCs w:val="28"/>
        </w:rPr>
      </w:pPr>
      <w:r>
        <w:rPr>
          <w:rFonts w:ascii="Times New Roman" w:eastAsia="Calibri" w:hAnsi="Times New Roman" w:cs="Times New Roman"/>
          <w:sz w:val="28"/>
          <w:szCs w:val="28"/>
        </w:rPr>
        <w:t>о</w:t>
      </w:r>
      <w:r w:rsidRPr="00472023">
        <w:rPr>
          <w:rFonts w:ascii="Times New Roman" w:eastAsia="Calibri" w:hAnsi="Times New Roman" w:cs="Times New Roman"/>
          <w:sz w:val="28"/>
          <w:szCs w:val="28"/>
        </w:rPr>
        <w:t>беспечить ограничение доступа к информации, содержащейся в компьютерных базах данных бухгалтерского учета</w:t>
      </w:r>
      <w:r>
        <w:rPr>
          <w:rFonts w:ascii="Times New Roman" w:hAnsi="Times New Roman" w:cs="Times New Roman"/>
          <w:b/>
          <w:sz w:val="28"/>
          <w:szCs w:val="28"/>
        </w:rPr>
        <w:t>.</w:t>
      </w:r>
    </w:p>
    <w:p w:rsidR="007227F8" w:rsidRDefault="003959E4" w:rsidP="007227F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 результатам аудита расчетов с поставщиками в ООО «Жилищное хозяйство» существенных нарушений, влияющих на достоверность бухгалтерской отчетности в части </w:t>
      </w:r>
      <w:r w:rsidR="000952AF">
        <w:rPr>
          <w:rFonts w:ascii="Times New Roman" w:hAnsi="Times New Roman" w:cs="Times New Roman"/>
          <w:sz w:val="28"/>
          <w:szCs w:val="28"/>
        </w:rPr>
        <w:t>дебиторской и кредиторской задолженности не выявлено. Сделан вывод о соответствии учета действующему законодательству, при условии исправления выявленных ошибок.</w:t>
      </w:r>
    </w:p>
    <w:p w:rsidR="007227F8" w:rsidRDefault="007227F8" w:rsidP="007227F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892D99" w:rsidRDefault="008C36E9" w:rsidP="00A27B4B">
      <w:pPr>
        <w:pStyle w:val="2"/>
        <w:numPr>
          <w:ilvl w:val="0"/>
          <w:numId w:val="0"/>
        </w:numPr>
        <w:spacing w:line="360" w:lineRule="auto"/>
        <w:ind w:left="792"/>
        <w:jc w:val="center"/>
        <w:rPr>
          <w:lang w:val="en-US"/>
        </w:rPr>
      </w:pPr>
      <w:bookmarkStart w:id="15" w:name="_Toc484624985"/>
      <w:r w:rsidRPr="00234CFC">
        <w:lastRenderedPageBreak/>
        <w:t>Список</w:t>
      </w:r>
      <w:r w:rsidR="0029460F">
        <w:t xml:space="preserve"> использованной</w:t>
      </w:r>
      <w:r w:rsidRPr="00234CFC">
        <w:t xml:space="preserve"> литературы</w:t>
      </w:r>
      <w:bookmarkEnd w:id="15"/>
    </w:p>
    <w:p w:rsidR="00A27B4B" w:rsidRPr="0010420F" w:rsidRDefault="00A27B4B" w:rsidP="00A27B4B">
      <w:pPr>
        <w:rPr>
          <w:sz w:val="28"/>
          <w:szCs w:val="28"/>
          <w:lang w:val="en-US" w:eastAsia="ar-SA"/>
        </w:rPr>
      </w:pPr>
    </w:p>
    <w:p w:rsidR="0010420F" w:rsidRPr="0010420F" w:rsidRDefault="00A27B4B" w:rsidP="0010420F">
      <w:pPr>
        <w:pStyle w:val="a4"/>
        <w:numPr>
          <w:ilvl w:val="0"/>
          <w:numId w:val="26"/>
        </w:numPr>
        <w:spacing w:after="0" w:line="360" w:lineRule="auto"/>
        <w:jc w:val="both"/>
        <w:rPr>
          <w:rFonts w:ascii="Times New Roman" w:hAnsi="Times New Roman" w:cs="Times New Roman"/>
          <w:sz w:val="28"/>
          <w:szCs w:val="28"/>
        </w:rPr>
      </w:pPr>
      <w:r w:rsidRPr="0010420F">
        <w:rPr>
          <w:rFonts w:ascii="Times New Roman" w:hAnsi="Times New Roman" w:cs="Times New Roman"/>
          <w:sz w:val="28"/>
          <w:szCs w:val="28"/>
        </w:rPr>
        <w:t xml:space="preserve"> </w:t>
      </w:r>
      <w:r w:rsidR="0010420F" w:rsidRPr="0010420F">
        <w:rPr>
          <w:rFonts w:ascii="Times New Roman" w:hAnsi="Times New Roman" w:cs="Times New Roman"/>
          <w:sz w:val="28"/>
          <w:szCs w:val="28"/>
        </w:rPr>
        <w:t>Гражданский</w:t>
      </w:r>
      <w:r w:rsidR="00D17494">
        <w:rPr>
          <w:rFonts w:ascii="Times New Roman" w:hAnsi="Times New Roman" w:cs="Times New Roman"/>
          <w:sz w:val="28"/>
          <w:szCs w:val="28"/>
        </w:rPr>
        <w:t xml:space="preserve"> </w:t>
      </w:r>
      <w:r w:rsidR="0010420F" w:rsidRPr="0010420F">
        <w:rPr>
          <w:rFonts w:ascii="Times New Roman" w:hAnsi="Times New Roman" w:cs="Times New Roman"/>
          <w:sz w:val="28"/>
          <w:szCs w:val="28"/>
        </w:rPr>
        <w:t>кодекс</w:t>
      </w:r>
      <w:r w:rsidR="00D17494">
        <w:rPr>
          <w:rFonts w:ascii="Times New Roman" w:hAnsi="Times New Roman" w:cs="Times New Roman"/>
          <w:sz w:val="28"/>
          <w:szCs w:val="28"/>
        </w:rPr>
        <w:t xml:space="preserve"> </w:t>
      </w:r>
      <w:r w:rsidR="0010420F" w:rsidRPr="0010420F">
        <w:rPr>
          <w:rFonts w:ascii="Times New Roman" w:hAnsi="Times New Roman" w:cs="Times New Roman"/>
          <w:sz w:val="28"/>
          <w:szCs w:val="28"/>
        </w:rPr>
        <w:t>Российской</w:t>
      </w:r>
      <w:r w:rsidR="00D17494">
        <w:rPr>
          <w:rFonts w:ascii="Times New Roman" w:hAnsi="Times New Roman" w:cs="Times New Roman"/>
          <w:sz w:val="28"/>
          <w:szCs w:val="28"/>
        </w:rPr>
        <w:t xml:space="preserve"> </w:t>
      </w:r>
      <w:r w:rsidR="0010420F" w:rsidRPr="0010420F">
        <w:rPr>
          <w:rFonts w:ascii="Times New Roman" w:hAnsi="Times New Roman" w:cs="Times New Roman"/>
          <w:sz w:val="28"/>
          <w:szCs w:val="28"/>
        </w:rPr>
        <w:t>Федерации</w:t>
      </w:r>
      <w:r w:rsidR="00D17494">
        <w:rPr>
          <w:rFonts w:ascii="Times New Roman" w:hAnsi="Times New Roman" w:cs="Times New Roman"/>
          <w:sz w:val="28"/>
          <w:szCs w:val="28"/>
        </w:rPr>
        <w:t xml:space="preserve"> </w:t>
      </w:r>
      <w:r w:rsidR="0010420F" w:rsidRPr="0010420F">
        <w:rPr>
          <w:rFonts w:ascii="Times New Roman" w:hAnsi="Times New Roman" w:cs="Times New Roman"/>
          <w:sz w:val="28"/>
          <w:szCs w:val="28"/>
        </w:rPr>
        <w:t>(часть</w:t>
      </w:r>
      <w:r w:rsidR="00D17494">
        <w:rPr>
          <w:rFonts w:ascii="Times New Roman" w:hAnsi="Times New Roman" w:cs="Times New Roman"/>
          <w:sz w:val="28"/>
          <w:szCs w:val="28"/>
        </w:rPr>
        <w:t xml:space="preserve"> </w:t>
      </w:r>
      <w:r w:rsidR="0010420F" w:rsidRPr="0010420F">
        <w:rPr>
          <w:rFonts w:ascii="Times New Roman" w:hAnsi="Times New Roman" w:cs="Times New Roman"/>
          <w:sz w:val="28"/>
          <w:szCs w:val="28"/>
        </w:rPr>
        <w:t>первая) [Электронный ресурс] : [от 30.11.1994 № 51-ФЗ</w:t>
      </w:r>
      <w:r w:rsidR="00D17494">
        <w:rPr>
          <w:rFonts w:ascii="Times New Roman" w:hAnsi="Times New Roman" w:cs="Times New Roman"/>
          <w:sz w:val="28"/>
          <w:szCs w:val="28"/>
        </w:rPr>
        <w:t xml:space="preserve"> </w:t>
      </w:r>
      <w:r w:rsidR="0010420F" w:rsidRPr="0010420F">
        <w:rPr>
          <w:rFonts w:ascii="Times New Roman" w:hAnsi="Times New Roman" w:cs="Times New Roman"/>
          <w:sz w:val="28"/>
          <w:szCs w:val="28"/>
        </w:rPr>
        <w:t xml:space="preserve">(ред. от 28.03.2017)]. – Режим доступа [Консультант Плюс]. – </w:t>
      </w:r>
      <w:proofErr w:type="spellStart"/>
      <w:r w:rsidR="0010420F" w:rsidRPr="0010420F">
        <w:rPr>
          <w:rFonts w:ascii="Times New Roman" w:hAnsi="Times New Roman" w:cs="Times New Roman"/>
          <w:sz w:val="28"/>
          <w:szCs w:val="28"/>
        </w:rPr>
        <w:t>Загл</w:t>
      </w:r>
      <w:proofErr w:type="spellEnd"/>
      <w:r w:rsidR="0010420F"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spacing w:after="0" w:line="360" w:lineRule="auto"/>
        <w:jc w:val="both"/>
        <w:rPr>
          <w:rFonts w:ascii="Times New Roman" w:hAnsi="Times New Roman" w:cs="Times New Roman"/>
          <w:sz w:val="28"/>
          <w:szCs w:val="28"/>
        </w:rPr>
      </w:pPr>
      <w:r w:rsidRPr="0010420F">
        <w:rPr>
          <w:rFonts w:ascii="Times New Roman" w:hAnsi="Times New Roman" w:cs="Times New Roman"/>
          <w:sz w:val="28"/>
          <w:szCs w:val="28"/>
        </w:rPr>
        <w:t xml:space="preserve">Налоговый кодекс Российской Федерации (часть первая) [Электронный ресурс] : [от 31.07.1998 № 146-ФЗ (ред. от 30.11.2016)]. – Режим доступа [Консультант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spacing w:after="0" w:line="360" w:lineRule="auto"/>
        <w:jc w:val="both"/>
        <w:rPr>
          <w:sz w:val="28"/>
          <w:szCs w:val="28"/>
          <w:lang w:eastAsia="ar-SA"/>
        </w:rPr>
      </w:pPr>
      <w:r w:rsidRPr="0010420F">
        <w:rPr>
          <w:rFonts w:ascii="Times New Roman" w:hAnsi="Times New Roman" w:cs="Times New Roman"/>
          <w:sz w:val="28"/>
          <w:szCs w:val="28"/>
        </w:rPr>
        <w:t xml:space="preserve">О бухгалтерском учете [Электронный ресурс] : [Федеральный закон от 06.12.2011 № 402-ФЗ (ред. от 23.05.2016)]. – Режим доступа [Консультант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sidRPr="0010420F">
        <w:rPr>
          <w:rFonts w:ascii="Times New Roman" w:eastAsia="Times New Roman" w:hAnsi="Times New Roman" w:cs="Times New Roman"/>
          <w:sz w:val="28"/>
          <w:szCs w:val="28"/>
          <w:lang w:eastAsia="ar-SA"/>
        </w:rPr>
        <w:t xml:space="preserve">Об аудиторской деятельности [Электронный ресурс] : [Федеральный закон от 30.12.2008 г. № 307-ФЗ]. – Режим доступа [Консультант Плюс]. – </w:t>
      </w:r>
      <w:proofErr w:type="spellStart"/>
      <w:r w:rsidRPr="0010420F">
        <w:rPr>
          <w:rFonts w:ascii="Times New Roman" w:eastAsia="Times New Roman" w:hAnsi="Times New Roman" w:cs="Times New Roman"/>
          <w:sz w:val="28"/>
          <w:szCs w:val="28"/>
          <w:lang w:eastAsia="ar-SA"/>
        </w:rPr>
        <w:t>Загл</w:t>
      </w:r>
      <w:proofErr w:type="spellEnd"/>
      <w:r w:rsidRPr="0010420F">
        <w:rPr>
          <w:rFonts w:ascii="Times New Roman" w:eastAsia="Times New Roman" w:hAnsi="Times New Roman" w:cs="Times New Roman"/>
          <w:sz w:val="28"/>
          <w:szCs w:val="28"/>
          <w:lang w:eastAsia="ar-SA"/>
        </w:rPr>
        <w:t>. с экрана.</w:t>
      </w:r>
    </w:p>
    <w:p w:rsidR="0010420F" w:rsidRPr="0010420F" w:rsidRDefault="0010420F" w:rsidP="0010420F">
      <w:pPr>
        <w:pStyle w:val="a4"/>
        <w:numPr>
          <w:ilvl w:val="0"/>
          <w:numId w:val="26"/>
        </w:numPr>
        <w:tabs>
          <w:tab w:val="left" w:pos="1134"/>
          <w:tab w:val="left" w:pos="1276"/>
        </w:tabs>
        <w:suppressAutoHyphens/>
        <w:spacing w:after="0" w:line="360" w:lineRule="auto"/>
        <w:jc w:val="both"/>
        <w:rPr>
          <w:rFonts w:ascii="Times New Roman" w:hAnsi="Times New Roman" w:cs="Times New Roman"/>
          <w:sz w:val="28"/>
          <w:szCs w:val="28"/>
        </w:rPr>
      </w:pPr>
      <w:r w:rsidRPr="0010420F">
        <w:rPr>
          <w:rFonts w:ascii="Times New Roman" w:hAnsi="Times New Roman" w:cs="Times New Roman"/>
          <w:sz w:val="28"/>
          <w:szCs w:val="28"/>
        </w:rPr>
        <w:t xml:space="preserve">Постановление Правительства Российской Федерации [Электронный ресурс] : [от 23.09.02№ 696 (ред. от 22.12.2011.)] «Об утверждении федеральных правил (стандартов) аудиторской деятельности». – Режим доступа [Консультант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tabs>
          <w:tab w:val="left" w:pos="1134"/>
        </w:tabs>
        <w:spacing w:after="0" w:line="360" w:lineRule="auto"/>
        <w:jc w:val="both"/>
        <w:rPr>
          <w:rFonts w:ascii="Times New Roman" w:eastAsia="Times New Roman" w:hAnsi="Times New Roman" w:cs="Times New Roman"/>
          <w:sz w:val="28"/>
          <w:szCs w:val="28"/>
        </w:rPr>
      </w:pPr>
      <w:r w:rsidRPr="0010420F">
        <w:rPr>
          <w:rFonts w:ascii="Times New Roman" w:eastAsia="Times New Roman" w:hAnsi="Times New Roman" w:cs="Times New Roman"/>
          <w:sz w:val="28"/>
          <w:szCs w:val="28"/>
        </w:rPr>
        <w:t>Правило (стандарт) аудиторской деятельности «Особенности аудита малых экономических субъектов» (одобрено Комиссией по аудиторской деятельности при Президенте РФ 11.07.2000 Протокол № 1). – Режим доступа [</w:t>
      </w:r>
      <w:r w:rsidRPr="0010420F">
        <w:rPr>
          <w:rFonts w:ascii="Times New Roman" w:hAnsi="Times New Roman" w:cs="Times New Roman"/>
          <w:sz w:val="28"/>
          <w:szCs w:val="28"/>
        </w:rPr>
        <w:t xml:space="preserve">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tabs>
          <w:tab w:val="left" w:pos="1134"/>
        </w:tabs>
        <w:spacing w:after="0" w:line="360" w:lineRule="auto"/>
        <w:jc w:val="both"/>
        <w:rPr>
          <w:rFonts w:ascii="Times New Roman" w:eastAsia="Times New Roman" w:hAnsi="Times New Roman" w:cs="Times New Roman"/>
          <w:sz w:val="28"/>
          <w:szCs w:val="28"/>
        </w:rPr>
      </w:pPr>
      <w:r w:rsidRPr="0010420F">
        <w:rPr>
          <w:rFonts w:ascii="Times New Roman" w:eastAsia="Times New Roman" w:hAnsi="Times New Roman" w:cs="Times New Roman"/>
          <w:sz w:val="28"/>
          <w:szCs w:val="28"/>
        </w:rPr>
        <w:t>Правило (стандарт) аудиторской деятельности «Проведение аудита с помощью компьютеров» (одобрено Комиссией по аудиторской деятельности при Президенте РФ 11.07.2000 Протокол № 1). – Режим доступа [</w:t>
      </w:r>
      <w:r w:rsidRPr="0010420F">
        <w:rPr>
          <w:rFonts w:ascii="Times New Roman" w:hAnsi="Times New Roman" w:cs="Times New Roman"/>
          <w:sz w:val="28"/>
          <w:szCs w:val="28"/>
        </w:rPr>
        <w:t xml:space="preserve">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tabs>
          <w:tab w:val="left" w:pos="1134"/>
        </w:tabs>
        <w:spacing w:after="0" w:line="360" w:lineRule="auto"/>
        <w:jc w:val="both"/>
        <w:rPr>
          <w:rFonts w:ascii="Times New Roman" w:eastAsia="Times New Roman" w:hAnsi="Times New Roman" w:cs="Times New Roman"/>
          <w:sz w:val="28"/>
          <w:szCs w:val="28"/>
        </w:rPr>
      </w:pPr>
      <w:r w:rsidRPr="0010420F">
        <w:rPr>
          <w:rFonts w:ascii="Times New Roman" w:eastAsia="Times New Roman" w:hAnsi="Times New Roman" w:cs="Times New Roman"/>
          <w:sz w:val="28"/>
          <w:szCs w:val="28"/>
        </w:rPr>
        <w:t xml:space="preserve">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w:t>
      </w:r>
      <w:r w:rsidRPr="0010420F">
        <w:rPr>
          <w:rFonts w:ascii="Times New Roman" w:eastAsia="Times New Roman" w:hAnsi="Times New Roman" w:cs="Times New Roman"/>
          <w:sz w:val="28"/>
          <w:szCs w:val="28"/>
        </w:rPr>
        <w:lastRenderedPageBreak/>
        <w:t>деятельности при Президенте РФ 11.07.2000 Протокол № 1). – Режим доступа [</w:t>
      </w:r>
      <w:r w:rsidRPr="0010420F">
        <w:rPr>
          <w:rFonts w:ascii="Times New Roman" w:hAnsi="Times New Roman" w:cs="Times New Roman"/>
          <w:sz w:val="28"/>
          <w:szCs w:val="28"/>
        </w:rPr>
        <w:t xml:space="preserve">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10420F" w:rsidP="0010420F">
      <w:pPr>
        <w:pStyle w:val="a4"/>
        <w:numPr>
          <w:ilvl w:val="0"/>
          <w:numId w:val="26"/>
        </w:numPr>
        <w:tabs>
          <w:tab w:val="left" w:pos="1134"/>
        </w:tabs>
        <w:spacing w:after="0" w:line="360" w:lineRule="auto"/>
        <w:jc w:val="both"/>
        <w:rPr>
          <w:rFonts w:ascii="Times New Roman" w:eastAsia="Times New Roman" w:hAnsi="Times New Roman" w:cs="Times New Roman"/>
          <w:sz w:val="28"/>
          <w:szCs w:val="28"/>
        </w:rPr>
      </w:pPr>
      <w:r w:rsidRPr="0010420F">
        <w:rPr>
          <w:rFonts w:ascii="Times New Roman" w:eastAsia="Times New Roman" w:hAnsi="Times New Roman" w:cs="Times New Roman"/>
          <w:sz w:val="28"/>
          <w:szCs w:val="28"/>
        </w:rPr>
        <w:t>Правило (стандарт) аудиторской деятельности «Права и обязанности аудиторских организаций и проверяемых экономических субъектов» (Одобрено Комиссией по аудиторской деятельности при Президенте РФ 20.10.1999 Протокол № 6). – Режим доступа [</w:t>
      </w:r>
      <w:r w:rsidRPr="0010420F">
        <w:rPr>
          <w:rFonts w:ascii="Times New Roman" w:hAnsi="Times New Roman" w:cs="Times New Roman"/>
          <w:sz w:val="28"/>
          <w:szCs w:val="28"/>
        </w:rPr>
        <w:t xml:space="preserve">Консультант Плюс]. – </w:t>
      </w:r>
      <w:proofErr w:type="spellStart"/>
      <w:r w:rsidRPr="0010420F">
        <w:rPr>
          <w:rFonts w:ascii="Times New Roman" w:hAnsi="Times New Roman" w:cs="Times New Roman"/>
          <w:sz w:val="28"/>
          <w:szCs w:val="28"/>
        </w:rPr>
        <w:t>Загл</w:t>
      </w:r>
      <w:proofErr w:type="spellEnd"/>
      <w:r w:rsidRPr="0010420F">
        <w:rPr>
          <w:rFonts w:ascii="Times New Roman" w:hAnsi="Times New Roman" w:cs="Times New Roman"/>
          <w:sz w:val="28"/>
          <w:szCs w:val="28"/>
        </w:rPr>
        <w:t>. с экрана.</w:t>
      </w:r>
    </w:p>
    <w:p w:rsidR="0010420F" w:rsidRPr="0010420F" w:rsidRDefault="00EA3351" w:rsidP="00EA3351">
      <w:pPr>
        <w:pStyle w:val="a4"/>
        <w:numPr>
          <w:ilvl w:val="0"/>
          <w:numId w:val="26"/>
        </w:numPr>
        <w:tabs>
          <w:tab w:val="left" w:pos="1134"/>
        </w:tabs>
        <w:spacing w:after="0" w:line="360" w:lineRule="auto"/>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420F" w:rsidRPr="0010420F">
        <w:rPr>
          <w:rFonts w:ascii="Times New Roman" w:eastAsia="Times New Roman" w:hAnsi="Times New Roman" w:cs="Times New Roman"/>
          <w:sz w:val="28"/>
          <w:szCs w:val="28"/>
        </w:rPr>
        <w:t>Правило (стандарт) аудиторской деятельности «Требования, предъявляемые к внутренним стандартам аудиторских организаций» (одобрено Комиссией по аудиторской деятельности при Президенте РФ 20.10.1999 Протокол № 6). – Режим доступа [</w:t>
      </w:r>
      <w:r w:rsidR="0010420F" w:rsidRPr="0010420F">
        <w:rPr>
          <w:rFonts w:ascii="Times New Roman" w:hAnsi="Times New Roman" w:cs="Times New Roman"/>
          <w:sz w:val="28"/>
          <w:szCs w:val="28"/>
        </w:rPr>
        <w:t xml:space="preserve">Консультант Плюс]. – </w:t>
      </w:r>
      <w:proofErr w:type="spellStart"/>
      <w:r w:rsidR="0010420F" w:rsidRPr="0010420F">
        <w:rPr>
          <w:rFonts w:ascii="Times New Roman" w:hAnsi="Times New Roman" w:cs="Times New Roman"/>
          <w:sz w:val="28"/>
          <w:szCs w:val="28"/>
        </w:rPr>
        <w:t>Загл</w:t>
      </w:r>
      <w:proofErr w:type="spellEnd"/>
      <w:r w:rsidR="0010420F" w:rsidRPr="0010420F">
        <w:rPr>
          <w:rFonts w:ascii="Times New Roman" w:hAnsi="Times New Roman" w:cs="Times New Roman"/>
          <w:sz w:val="28"/>
          <w:szCs w:val="28"/>
        </w:rPr>
        <w:t>. с экрана.</w:t>
      </w:r>
    </w:p>
    <w:p w:rsidR="0010420F" w:rsidRPr="0010420F" w:rsidRDefault="00EA3351" w:rsidP="0010420F">
      <w:pPr>
        <w:pStyle w:val="a4"/>
        <w:numPr>
          <w:ilvl w:val="0"/>
          <w:numId w:val="26"/>
        </w:numPr>
        <w:tabs>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420F" w:rsidRPr="0010420F">
        <w:rPr>
          <w:rFonts w:ascii="Times New Roman" w:eastAsia="Times New Roman" w:hAnsi="Times New Roman" w:cs="Times New Roman"/>
          <w:sz w:val="28"/>
          <w:szCs w:val="28"/>
        </w:rPr>
        <w:t>Правило (стандарт) аудиторской деятельности «Общение с руководством экономического субъекта» (одобрено Комиссией по аудиторской деятельности при Президенте РФ 18.03.1999 Протокол № 2). – Режим доступа [</w:t>
      </w:r>
      <w:r w:rsidR="0010420F" w:rsidRPr="0010420F">
        <w:rPr>
          <w:rFonts w:ascii="Times New Roman" w:hAnsi="Times New Roman" w:cs="Times New Roman"/>
          <w:sz w:val="28"/>
          <w:szCs w:val="28"/>
        </w:rPr>
        <w:t xml:space="preserve">Консультант Плюс]. – </w:t>
      </w:r>
      <w:proofErr w:type="spellStart"/>
      <w:r w:rsidR="0010420F" w:rsidRPr="0010420F">
        <w:rPr>
          <w:rFonts w:ascii="Times New Roman" w:hAnsi="Times New Roman" w:cs="Times New Roman"/>
          <w:sz w:val="28"/>
          <w:szCs w:val="28"/>
        </w:rPr>
        <w:t>Загл</w:t>
      </w:r>
      <w:proofErr w:type="spellEnd"/>
      <w:r w:rsidR="0010420F" w:rsidRPr="0010420F">
        <w:rPr>
          <w:rFonts w:ascii="Times New Roman" w:hAnsi="Times New Roman" w:cs="Times New Roman"/>
          <w:sz w:val="28"/>
          <w:szCs w:val="28"/>
        </w:rPr>
        <w:t>. с экрана.</w:t>
      </w:r>
    </w:p>
    <w:p w:rsidR="0010420F" w:rsidRPr="0010420F" w:rsidRDefault="00EA3351" w:rsidP="0010420F">
      <w:pPr>
        <w:pStyle w:val="a4"/>
        <w:numPr>
          <w:ilvl w:val="0"/>
          <w:numId w:val="26"/>
        </w:numPr>
        <w:tabs>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420F" w:rsidRPr="0010420F">
        <w:rPr>
          <w:rFonts w:ascii="Times New Roman" w:eastAsia="Times New Roman" w:hAnsi="Times New Roman" w:cs="Times New Roman"/>
          <w:sz w:val="28"/>
          <w:szCs w:val="28"/>
        </w:rPr>
        <w:t>Правило (стандарт) аудиторской деятельности «Первичный аудит начальных и сравнительных показателей бухгалтерской отчетности» (одобрено Комиссией по аудиторской деятельности при Президенте РФ 15.07.1998 Протокол № 4). – Режим доступа [</w:t>
      </w:r>
      <w:r w:rsidR="0010420F" w:rsidRPr="0010420F">
        <w:rPr>
          <w:rFonts w:ascii="Times New Roman" w:hAnsi="Times New Roman" w:cs="Times New Roman"/>
          <w:sz w:val="28"/>
          <w:szCs w:val="28"/>
        </w:rPr>
        <w:t xml:space="preserve">Консультант Плюс]. – </w:t>
      </w:r>
      <w:proofErr w:type="spellStart"/>
      <w:r w:rsidR="0010420F" w:rsidRPr="0010420F">
        <w:rPr>
          <w:rFonts w:ascii="Times New Roman" w:hAnsi="Times New Roman" w:cs="Times New Roman"/>
          <w:sz w:val="28"/>
          <w:szCs w:val="28"/>
        </w:rPr>
        <w:t>Загл</w:t>
      </w:r>
      <w:proofErr w:type="spellEnd"/>
      <w:r w:rsidR="0010420F" w:rsidRPr="0010420F">
        <w:rPr>
          <w:rFonts w:ascii="Times New Roman" w:hAnsi="Times New Roman" w:cs="Times New Roman"/>
          <w:sz w:val="28"/>
          <w:szCs w:val="28"/>
        </w:rPr>
        <w:t>. с экрана.</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10420F" w:rsidRPr="0010420F">
        <w:rPr>
          <w:rFonts w:ascii="Times New Roman" w:eastAsia="Times New Roman" w:hAnsi="Times New Roman" w:cs="Times New Roman"/>
          <w:bCs/>
          <w:sz w:val="28"/>
          <w:szCs w:val="28"/>
          <w:lang w:eastAsia="ar-SA"/>
        </w:rPr>
        <w:t>Аудит</w:t>
      </w:r>
      <w:r w:rsidR="0010420F" w:rsidRPr="0010420F">
        <w:rPr>
          <w:rFonts w:ascii="Times New Roman" w:eastAsia="Times New Roman" w:hAnsi="Times New Roman" w:cs="Times New Roman"/>
          <w:sz w:val="28"/>
          <w:szCs w:val="28"/>
          <w:lang w:eastAsia="ar-SA"/>
        </w:rPr>
        <w:t xml:space="preserve">: Учебник / Р. П. Булыга, А. К. Андронова, Н. Д. Бровкина и др.; Под ред. </w:t>
      </w:r>
      <w:proofErr w:type="spellStart"/>
      <w:r w:rsidR="0010420F" w:rsidRPr="0010420F">
        <w:rPr>
          <w:rFonts w:ascii="Times New Roman" w:eastAsia="Times New Roman" w:hAnsi="Times New Roman" w:cs="Times New Roman"/>
          <w:sz w:val="28"/>
          <w:szCs w:val="28"/>
          <w:lang w:eastAsia="ar-SA"/>
        </w:rPr>
        <w:t>Р.П.Булыги</w:t>
      </w:r>
      <w:proofErr w:type="spellEnd"/>
      <w:r w:rsidR="0010420F" w:rsidRPr="0010420F">
        <w:rPr>
          <w:rFonts w:ascii="Times New Roman" w:eastAsia="Times New Roman" w:hAnsi="Times New Roman" w:cs="Times New Roman"/>
          <w:sz w:val="28"/>
          <w:szCs w:val="28"/>
          <w:lang w:eastAsia="ar-SA"/>
        </w:rPr>
        <w:t xml:space="preserve">. - 2-е изд.; </w:t>
      </w:r>
      <w:proofErr w:type="spellStart"/>
      <w:r w:rsidR="0010420F" w:rsidRPr="0010420F">
        <w:rPr>
          <w:rFonts w:ascii="Times New Roman" w:eastAsia="Times New Roman" w:hAnsi="Times New Roman" w:cs="Times New Roman"/>
          <w:sz w:val="28"/>
          <w:szCs w:val="28"/>
          <w:lang w:eastAsia="ar-SA"/>
        </w:rPr>
        <w:t>перераб</w:t>
      </w:r>
      <w:proofErr w:type="spellEnd"/>
      <w:r w:rsidR="0010420F" w:rsidRPr="0010420F">
        <w:rPr>
          <w:rFonts w:ascii="Times New Roman" w:eastAsia="Times New Roman" w:hAnsi="Times New Roman" w:cs="Times New Roman"/>
          <w:sz w:val="28"/>
          <w:szCs w:val="28"/>
          <w:lang w:eastAsia="ar-SA"/>
        </w:rPr>
        <w:t xml:space="preserve">. и доп. - М.: ЮНИТИ, 2011. - 431с. </w:t>
      </w:r>
    </w:p>
    <w:p w:rsidR="0010420F" w:rsidRPr="0010420F" w:rsidRDefault="0010420F" w:rsidP="0010420F">
      <w:pPr>
        <w:pStyle w:val="a4"/>
        <w:numPr>
          <w:ilvl w:val="0"/>
          <w:numId w:val="26"/>
        </w:numPr>
        <w:spacing w:after="0" w:line="360" w:lineRule="auto"/>
        <w:jc w:val="both"/>
        <w:rPr>
          <w:sz w:val="28"/>
          <w:szCs w:val="28"/>
          <w:lang w:eastAsia="ar-SA"/>
        </w:rPr>
      </w:pPr>
      <w:r w:rsidRPr="00A27B4B">
        <w:rPr>
          <w:rFonts w:ascii="Times New Roman" w:hAnsi="Times New Roman" w:cs="Times New Roman"/>
          <w:color w:val="000000"/>
          <w:sz w:val="28"/>
          <w:szCs w:val="28"/>
          <w:shd w:val="clear" w:color="auto" w:fill="FFFFFF"/>
        </w:rPr>
        <w:t>Бабаев, Ю. А. Петров, А. М. Бухгалтерский учет и контроль дебиторской и кредиторской задолженности [Текст]: Учебное пособие. – М.: Издательство «Проспект», 2010.</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t xml:space="preserve"> </w:t>
      </w:r>
      <w:hyperlink r:id="rId9" w:anchor="none" w:history="1">
        <w:proofErr w:type="spellStart"/>
        <w:r w:rsidR="0010420F" w:rsidRPr="0010420F">
          <w:rPr>
            <w:rFonts w:ascii="Times New Roman" w:eastAsia="Times New Roman" w:hAnsi="Times New Roman" w:cs="Times New Roman"/>
            <w:sz w:val="28"/>
            <w:szCs w:val="28"/>
          </w:rPr>
          <w:t>Баханькова</w:t>
        </w:r>
        <w:proofErr w:type="spellEnd"/>
        <w:r w:rsidR="0010420F" w:rsidRPr="0010420F">
          <w:rPr>
            <w:rFonts w:ascii="Times New Roman" w:eastAsia="Times New Roman" w:hAnsi="Times New Roman" w:cs="Times New Roman"/>
            <w:sz w:val="28"/>
            <w:szCs w:val="28"/>
          </w:rPr>
          <w:t> Е. Р.</w:t>
        </w:r>
      </w:hyperlink>
      <w:r w:rsidR="0010420F" w:rsidRPr="0010420F">
        <w:rPr>
          <w:rFonts w:ascii="Times New Roman" w:eastAsia="Times New Roman" w:hAnsi="Times New Roman" w:cs="Times New Roman"/>
          <w:sz w:val="28"/>
          <w:szCs w:val="28"/>
        </w:rPr>
        <w:t xml:space="preserve"> Аудит: Учебное пособие / Е.Р. </w:t>
      </w:r>
      <w:proofErr w:type="spellStart"/>
      <w:r w:rsidR="0010420F" w:rsidRPr="0010420F">
        <w:rPr>
          <w:rFonts w:ascii="Times New Roman" w:eastAsia="Times New Roman" w:hAnsi="Times New Roman" w:cs="Times New Roman"/>
          <w:sz w:val="28"/>
          <w:szCs w:val="28"/>
        </w:rPr>
        <w:t>Баханькова</w:t>
      </w:r>
      <w:proofErr w:type="spellEnd"/>
      <w:r w:rsidR="0010420F" w:rsidRPr="0010420F">
        <w:rPr>
          <w:rFonts w:ascii="Times New Roman" w:eastAsia="Times New Roman" w:hAnsi="Times New Roman" w:cs="Times New Roman"/>
          <w:sz w:val="28"/>
          <w:szCs w:val="28"/>
        </w:rPr>
        <w:t>. - 3-e изд. - М.: ИЦ РИОР: НИЦ Инфра-М, 2013. - 201 с.</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lastRenderedPageBreak/>
        <w:t xml:space="preserve"> </w:t>
      </w:r>
      <w:r w:rsidR="0010420F" w:rsidRPr="0010420F">
        <w:rPr>
          <w:rFonts w:ascii="Times New Roman" w:eastAsia="Times New Roman" w:hAnsi="Times New Roman" w:cs="Times New Roman"/>
          <w:bCs/>
          <w:sz w:val="28"/>
          <w:szCs w:val="28"/>
          <w:lang w:eastAsia="ar-SA"/>
        </w:rPr>
        <w:t>Дмитриева И.Н.</w:t>
      </w:r>
      <w:r w:rsidR="0010420F" w:rsidRPr="0010420F">
        <w:rPr>
          <w:rFonts w:ascii="Times New Roman" w:eastAsia="Times New Roman" w:hAnsi="Times New Roman" w:cs="Times New Roman"/>
          <w:sz w:val="28"/>
          <w:szCs w:val="28"/>
          <w:lang w:eastAsia="ar-SA"/>
        </w:rPr>
        <w:t xml:space="preserve"> Аудит: Учебное пособие / И. Н. Дмитриева; Под ред. А.Ф. Черненко. - Челябинск: </w:t>
      </w:r>
      <w:proofErr w:type="spellStart"/>
      <w:r w:rsidR="0010420F" w:rsidRPr="0010420F">
        <w:rPr>
          <w:rFonts w:ascii="Times New Roman" w:eastAsia="Times New Roman" w:hAnsi="Times New Roman" w:cs="Times New Roman"/>
          <w:sz w:val="28"/>
          <w:szCs w:val="28"/>
          <w:lang w:eastAsia="ar-SA"/>
        </w:rPr>
        <w:t>ЮУрГУ</w:t>
      </w:r>
      <w:proofErr w:type="spellEnd"/>
      <w:r w:rsidR="0010420F" w:rsidRPr="0010420F">
        <w:rPr>
          <w:rFonts w:ascii="Times New Roman" w:eastAsia="Times New Roman" w:hAnsi="Times New Roman" w:cs="Times New Roman"/>
          <w:sz w:val="28"/>
          <w:szCs w:val="28"/>
          <w:lang w:eastAsia="ar-SA"/>
        </w:rPr>
        <w:t xml:space="preserve">, 2010. - 93с. </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10420F" w:rsidRPr="0010420F">
        <w:rPr>
          <w:rFonts w:ascii="Times New Roman" w:eastAsia="Times New Roman" w:hAnsi="Times New Roman" w:cs="Times New Roman"/>
          <w:bCs/>
          <w:sz w:val="28"/>
          <w:szCs w:val="28"/>
          <w:lang w:eastAsia="ar-SA"/>
        </w:rPr>
        <w:t>Ерофеева В.А.</w:t>
      </w:r>
      <w:r w:rsidR="0010420F" w:rsidRPr="0010420F">
        <w:rPr>
          <w:rFonts w:ascii="Times New Roman" w:eastAsia="Times New Roman" w:hAnsi="Times New Roman" w:cs="Times New Roman"/>
          <w:sz w:val="28"/>
          <w:szCs w:val="28"/>
          <w:lang w:eastAsia="ar-SA"/>
        </w:rPr>
        <w:t xml:space="preserve"> Аудит: Учебное пособие / В. А. Ерофеева, В. А. Пискунов, Т. А. </w:t>
      </w:r>
      <w:proofErr w:type="spellStart"/>
      <w:r w:rsidR="0010420F" w:rsidRPr="0010420F">
        <w:rPr>
          <w:rFonts w:ascii="Times New Roman" w:eastAsia="Times New Roman" w:hAnsi="Times New Roman" w:cs="Times New Roman"/>
          <w:sz w:val="28"/>
          <w:szCs w:val="28"/>
          <w:lang w:eastAsia="ar-SA"/>
        </w:rPr>
        <w:t>Битюкова</w:t>
      </w:r>
      <w:proofErr w:type="spellEnd"/>
      <w:r w:rsidR="0010420F" w:rsidRPr="0010420F">
        <w:rPr>
          <w:rFonts w:ascii="Times New Roman" w:eastAsia="Times New Roman" w:hAnsi="Times New Roman" w:cs="Times New Roman"/>
          <w:sz w:val="28"/>
          <w:szCs w:val="28"/>
          <w:lang w:eastAsia="ar-SA"/>
        </w:rPr>
        <w:t xml:space="preserve">. - 2-е изд.; </w:t>
      </w:r>
      <w:proofErr w:type="spellStart"/>
      <w:r w:rsidR="0010420F" w:rsidRPr="0010420F">
        <w:rPr>
          <w:rFonts w:ascii="Times New Roman" w:eastAsia="Times New Roman" w:hAnsi="Times New Roman" w:cs="Times New Roman"/>
          <w:sz w:val="28"/>
          <w:szCs w:val="28"/>
          <w:lang w:eastAsia="ar-SA"/>
        </w:rPr>
        <w:t>перераб</w:t>
      </w:r>
      <w:proofErr w:type="spellEnd"/>
      <w:r w:rsidR="0010420F" w:rsidRPr="0010420F">
        <w:rPr>
          <w:rFonts w:ascii="Times New Roman" w:eastAsia="Times New Roman" w:hAnsi="Times New Roman" w:cs="Times New Roman"/>
          <w:sz w:val="28"/>
          <w:szCs w:val="28"/>
          <w:lang w:eastAsia="ar-SA"/>
        </w:rPr>
        <w:t xml:space="preserve">. и доп. - М.: </w:t>
      </w:r>
      <w:proofErr w:type="spellStart"/>
      <w:r w:rsidR="0010420F" w:rsidRPr="0010420F">
        <w:rPr>
          <w:rFonts w:ascii="Times New Roman" w:eastAsia="Times New Roman" w:hAnsi="Times New Roman" w:cs="Times New Roman"/>
          <w:sz w:val="28"/>
          <w:szCs w:val="28"/>
          <w:lang w:eastAsia="ar-SA"/>
        </w:rPr>
        <w:t>Юрайт</w:t>
      </w:r>
      <w:proofErr w:type="spellEnd"/>
      <w:r w:rsidR="0010420F" w:rsidRPr="0010420F">
        <w:rPr>
          <w:rFonts w:ascii="Times New Roman" w:eastAsia="Times New Roman" w:hAnsi="Times New Roman" w:cs="Times New Roman"/>
          <w:sz w:val="28"/>
          <w:szCs w:val="28"/>
          <w:lang w:eastAsia="ar-SA"/>
        </w:rPr>
        <w:t xml:space="preserve">, 2011. - 638с. </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10420F" w:rsidRPr="0010420F">
        <w:rPr>
          <w:rFonts w:ascii="Times New Roman" w:eastAsia="Times New Roman" w:hAnsi="Times New Roman" w:cs="Times New Roman"/>
          <w:bCs/>
          <w:sz w:val="28"/>
          <w:szCs w:val="28"/>
          <w:lang w:eastAsia="ar-SA"/>
        </w:rPr>
        <w:t>Касьянова С.А.</w:t>
      </w:r>
      <w:r w:rsidR="0010420F" w:rsidRPr="0010420F">
        <w:rPr>
          <w:rFonts w:ascii="Times New Roman" w:eastAsia="Times New Roman" w:hAnsi="Times New Roman" w:cs="Times New Roman"/>
          <w:sz w:val="28"/>
          <w:szCs w:val="28"/>
          <w:lang w:eastAsia="ar-SA"/>
        </w:rPr>
        <w:t xml:space="preserve"> Аудит: Учебное пособие / С. А. Касьянова, Н. В. Климова. - М.: Вузовский учебник: ИНФРА-М, 2011. - 175с. </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t xml:space="preserve"> </w:t>
      </w:r>
      <w:hyperlink r:id="rId10" w:anchor="none" w:history="1">
        <w:r w:rsidR="0010420F" w:rsidRPr="0010420F">
          <w:rPr>
            <w:rStyle w:val="a7"/>
            <w:rFonts w:ascii="Times New Roman" w:hAnsi="Times New Roman" w:cs="Times New Roman"/>
            <w:color w:val="auto"/>
            <w:sz w:val="28"/>
            <w:szCs w:val="28"/>
            <w:u w:val="none"/>
          </w:rPr>
          <w:t>Кондраков Н. П.</w:t>
        </w:r>
      </w:hyperlink>
      <w:r w:rsidR="0010420F" w:rsidRPr="0010420F">
        <w:rPr>
          <w:rFonts w:ascii="Times New Roman" w:eastAsia="Times New Roman" w:hAnsi="Times New Roman" w:cs="Times New Roman"/>
          <w:sz w:val="28"/>
          <w:szCs w:val="28"/>
          <w:lang w:eastAsia="ar-SA"/>
        </w:rPr>
        <w:t xml:space="preserve"> </w:t>
      </w:r>
      <w:r w:rsidR="0010420F" w:rsidRPr="0010420F">
        <w:rPr>
          <w:rFonts w:ascii="Times New Roman" w:hAnsi="Times New Roman" w:cs="Times New Roman"/>
          <w:sz w:val="28"/>
          <w:szCs w:val="28"/>
        </w:rPr>
        <w:t xml:space="preserve">Бухгалтерский учет: Учебник / Н.П. Кондраков. - 4-e изд., </w:t>
      </w:r>
      <w:proofErr w:type="spellStart"/>
      <w:r w:rsidR="0010420F" w:rsidRPr="0010420F">
        <w:rPr>
          <w:rFonts w:ascii="Times New Roman" w:hAnsi="Times New Roman" w:cs="Times New Roman"/>
          <w:sz w:val="28"/>
          <w:szCs w:val="28"/>
        </w:rPr>
        <w:t>перераб</w:t>
      </w:r>
      <w:proofErr w:type="spellEnd"/>
      <w:r w:rsidR="0010420F" w:rsidRPr="0010420F">
        <w:rPr>
          <w:rFonts w:ascii="Times New Roman" w:hAnsi="Times New Roman" w:cs="Times New Roman"/>
          <w:sz w:val="28"/>
          <w:szCs w:val="28"/>
        </w:rPr>
        <w:t>. и доп. - М.: НИЦ ИНФРА-М, 2015. - 681 с.</w:t>
      </w:r>
    </w:p>
    <w:p w:rsidR="0010420F" w:rsidRPr="0010420F" w:rsidRDefault="00EA3351" w:rsidP="0010420F">
      <w:pPr>
        <w:pStyle w:val="a4"/>
        <w:numPr>
          <w:ilvl w:val="0"/>
          <w:numId w:val="26"/>
        </w:numPr>
        <w:spacing w:after="0" w:line="360" w:lineRule="auto"/>
        <w:jc w:val="both"/>
        <w:rPr>
          <w:sz w:val="28"/>
          <w:szCs w:val="28"/>
          <w:lang w:eastAsia="ar-SA"/>
        </w:rPr>
      </w:pPr>
      <w:r>
        <w:rPr>
          <w:rFonts w:ascii="Times New Roman" w:eastAsia="Times New Roman" w:hAnsi="Times New Roman" w:cs="Times New Roman"/>
          <w:sz w:val="28"/>
          <w:szCs w:val="28"/>
          <w:lang w:eastAsia="ar-SA"/>
        </w:rPr>
        <w:t xml:space="preserve"> </w:t>
      </w:r>
      <w:r w:rsidR="0010420F" w:rsidRPr="000A6CF2">
        <w:rPr>
          <w:rFonts w:ascii="Times New Roman" w:eastAsia="Times New Roman" w:hAnsi="Times New Roman" w:cs="Times New Roman"/>
          <w:sz w:val="28"/>
          <w:szCs w:val="28"/>
          <w:lang w:eastAsia="ar-SA"/>
        </w:rPr>
        <w:t>Кравец Д.А. Внутренний аудит в компании // Делопроизводство и кадры. 2015. № 4. С. 13 - 26.</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 </w:t>
      </w:r>
      <w:proofErr w:type="spellStart"/>
      <w:r w:rsidR="0010420F" w:rsidRPr="0010420F">
        <w:rPr>
          <w:rFonts w:ascii="Times New Roman" w:eastAsia="Times New Roman" w:hAnsi="Times New Roman" w:cs="Times New Roman"/>
          <w:sz w:val="28"/>
          <w:szCs w:val="28"/>
          <w:lang w:eastAsia="ar-SA"/>
        </w:rPr>
        <w:t>Ларюнина</w:t>
      </w:r>
      <w:proofErr w:type="spellEnd"/>
      <w:r w:rsidR="0010420F" w:rsidRPr="0010420F">
        <w:rPr>
          <w:rFonts w:ascii="Times New Roman" w:eastAsia="Times New Roman" w:hAnsi="Times New Roman" w:cs="Times New Roman"/>
          <w:sz w:val="28"/>
          <w:szCs w:val="28"/>
          <w:lang w:eastAsia="ar-SA"/>
        </w:rPr>
        <w:t xml:space="preserve"> Е.В. Стандарты аудиторской деятельности: этапы разработки // Международный бухгалтерский учет. 2013. № 19. С. 33 - 43.</w:t>
      </w:r>
    </w:p>
    <w:p w:rsidR="0010420F" w:rsidRPr="0010420F" w:rsidRDefault="00EA3351" w:rsidP="0010420F">
      <w:pPr>
        <w:pStyle w:val="a4"/>
        <w:widowControl w:val="0"/>
        <w:numPr>
          <w:ilvl w:val="0"/>
          <w:numId w:val="26"/>
        </w:numPr>
        <w:shd w:val="clear" w:color="auto" w:fill="FFFFFF"/>
        <w:tabs>
          <w:tab w:val="left" w:pos="993"/>
          <w:tab w:val="left" w:pos="1134"/>
          <w:tab w:val="left" w:pos="1276"/>
        </w:tabs>
        <w:suppressAutoHyphens/>
        <w:spacing w:after="0" w:line="360" w:lineRule="auto"/>
        <w:jc w:val="both"/>
        <w:rPr>
          <w:rFonts w:ascii="Times New Roman" w:hAnsi="Times New Roman" w:cs="Times New Roman"/>
          <w:sz w:val="28"/>
          <w:szCs w:val="28"/>
        </w:rPr>
      </w:pPr>
      <w:r>
        <w:rPr>
          <w:rStyle w:val="blk"/>
          <w:rFonts w:ascii="Times New Roman" w:hAnsi="Times New Roman" w:cs="Times New Roman"/>
          <w:sz w:val="28"/>
          <w:szCs w:val="28"/>
        </w:rPr>
        <w:t xml:space="preserve"> </w:t>
      </w:r>
      <w:proofErr w:type="spellStart"/>
      <w:r w:rsidR="0010420F" w:rsidRPr="0010420F">
        <w:rPr>
          <w:rStyle w:val="blk"/>
          <w:rFonts w:ascii="Times New Roman" w:hAnsi="Times New Roman" w:cs="Times New Roman"/>
          <w:sz w:val="28"/>
          <w:szCs w:val="28"/>
        </w:rPr>
        <w:t>Мощенко</w:t>
      </w:r>
      <w:proofErr w:type="spellEnd"/>
      <w:r w:rsidR="0010420F" w:rsidRPr="0010420F">
        <w:rPr>
          <w:rStyle w:val="blk"/>
          <w:rFonts w:ascii="Times New Roman" w:hAnsi="Times New Roman" w:cs="Times New Roman"/>
          <w:sz w:val="28"/>
          <w:szCs w:val="28"/>
        </w:rPr>
        <w:t xml:space="preserve"> О.В., Усанов А.Ю. Методические аспекты аудита расчетов с поставщиками  // Все для бухгалтера. 2012. № 3. С. 43 - 46.</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spellStart"/>
      <w:r w:rsidR="0010420F" w:rsidRPr="0010420F">
        <w:rPr>
          <w:rFonts w:ascii="Times New Roman" w:eastAsia="Times New Roman" w:hAnsi="Times New Roman" w:cs="Times New Roman"/>
          <w:sz w:val="28"/>
          <w:szCs w:val="28"/>
          <w:lang w:eastAsia="ar-SA"/>
        </w:rPr>
        <w:t>Остаев</w:t>
      </w:r>
      <w:proofErr w:type="spellEnd"/>
      <w:r w:rsidR="0010420F" w:rsidRPr="0010420F">
        <w:rPr>
          <w:rFonts w:ascii="Times New Roman" w:eastAsia="Times New Roman" w:hAnsi="Times New Roman" w:cs="Times New Roman"/>
          <w:sz w:val="28"/>
          <w:szCs w:val="28"/>
          <w:lang w:eastAsia="ar-SA"/>
        </w:rPr>
        <w:t xml:space="preserve"> Г.Я., Концевой Г.Р. Особенности сбора аудиторских доказательств // Бухгалтерский учет в бюджетных и некоммерческих организациях. 2015. № 15. С. 36 - 42.</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10420F" w:rsidRPr="0010420F">
        <w:rPr>
          <w:rFonts w:ascii="Times New Roman" w:eastAsia="Times New Roman" w:hAnsi="Times New Roman" w:cs="Times New Roman"/>
          <w:bCs/>
          <w:sz w:val="28"/>
          <w:szCs w:val="28"/>
          <w:lang w:eastAsia="ar-SA"/>
        </w:rPr>
        <w:t>Подольский В.И.</w:t>
      </w:r>
      <w:r w:rsidR="0010420F" w:rsidRPr="0010420F">
        <w:rPr>
          <w:rFonts w:ascii="Times New Roman" w:eastAsia="Times New Roman" w:hAnsi="Times New Roman" w:cs="Times New Roman"/>
          <w:sz w:val="28"/>
          <w:szCs w:val="28"/>
          <w:lang w:eastAsia="ar-SA"/>
        </w:rPr>
        <w:t xml:space="preserve"> Аудит: Учебник для бакалавров / В. И. Подольский, А. А. Савин. - 4-е изд.; </w:t>
      </w:r>
      <w:proofErr w:type="spellStart"/>
      <w:r w:rsidR="0010420F" w:rsidRPr="0010420F">
        <w:rPr>
          <w:rFonts w:ascii="Times New Roman" w:eastAsia="Times New Roman" w:hAnsi="Times New Roman" w:cs="Times New Roman"/>
          <w:sz w:val="28"/>
          <w:szCs w:val="28"/>
          <w:lang w:eastAsia="ar-SA"/>
        </w:rPr>
        <w:t>перераб</w:t>
      </w:r>
      <w:proofErr w:type="spellEnd"/>
      <w:r w:rsidR="0010420F" w:rsidRPr="0010420F">
        <w:rPr>
          <w:rFonts w:ascii="Times New Roman" w:eastAsia="Times New Roman" w:hAnsi="Times New Roman" w:cs="Times New Roman"/>
          <w:sz w:val="28"/>
          <w:szCs w:val="28"/>
          <w:lang w:eastAsia="ar-SA"/>
        </w:rPr>
        <w:t xml:space="preserve">. и доп. - М.: </w:t>
      </w:r>
      <w:proofErr w:type="spellStart"/>
      <w:r w:rsidR="0010420F" w:rsidRPr="0010420F">
        <w:rPr>
          <w:rFonts w:ascii="Times New Roman" w:eastAsia="Times New Roman" w:hAnsi="Times New Roman" w:cs="Times New Roman"/>
          <w:sz w:val="28"/>
          <w:szCs w:val="28"/>
          <w:lang w:eastAsia="ar-SA"/>
        </w:rPr>
        <w:t>Юрайт</w:t>
      </w:r>
      <w:proofErr w:type="spellEnd"/>
      <w:r w:rsidR="0010420F" w:rsidRPr="0010420F">
        <w:rPr>
          <w:rFonts w:ascii="Times New Roman" w:eastAsia="Times New Roman" w:hAnsi="Times New Roman" w:cs="Times New Roman"/>
          <w:sz w:val="28"/>
          <w:szCs w:val="28"/>
          <w:lang w:eastAsia="ar-SA"/>
        </w:rPr>
        <w:t>, 2012. - 587с.</w:t>
      </w:r>
    </w:p>
    <w:p w:rsidR="0010420F" w:rsidRPr="0010420F" w:rsidRDefault="00EA3351" w:rsidP="0010420F">
      <w:pPr>
        <w:pStyle w:val="a4"/>
        <w:numPr>
          <w:ilvl w:val="0"/>
          <w:numId w:val="26"/>
        </w:numPr>
        <w:spacing w:after="0" w:line="360" w:lineRule="auto"/>
        <w:jc w:val="both"/>
        <w:rPr>
          <w:sz w:val="28"/>
          <w:szCs w:val="28"/>
          <w:lang w:eastAsia="ar-SA"/>
        </w:rPr>
      </w:pPr>
      <w:r>
        <w:t xml:space="preserve"> </w:t>
      </w:r>
      <w:hyperlink r:id="rId11" w:anchor="none" w:history="1">
        <w:r w:rsidR="0010420F" w:rsidRPr="00A27B4B">
          <w:rPr>
            <w:rStyle w:val="a7"/>
            <w:rFonts w:ascii="Times New Roman" w:hAnsi="Times New Roman" w:cs="Times New Roman"/>
            <w:color w:val="auto"/>
            <w:sz w:val="28"/>
            <w:szCs w:val="28"/>
            <w:u w:val="none"/>
          </w:rPr>
          <w:t>Савин А. А.</w:t>
        </w:r>
      </w:hyperlink>
      <w:r w:rsidR="0010420F" w:rsidRPr="00A27B4B">
        <w:rPr>
          <w:rFonts w:ascii="Times New Roman" w:hAnsi="Times New Roman" w:cs="Times New Roman"/>
          <w:sz w:val="28"/>
          <w:szCs w:val="28"/>
        </w:rPr>
        <w:t xml:space="preserve"> Аудит для магистров: Практический аудит: Учебник / А.А.</w:t>
      </w:r>
    </w:p>
    <w:p w:rsidR="0010420F" w:rsidRPr="0010420F" w:rsidRDefault="00EA3351" w:rsidP="0010420F">
      <w:pPr>
        <w:pStyle w:val="a4"/>
        <w:numPr>
          <w:ilvl w:val="0"/>
          <w:numId w:val="26"/>
        </w:numPr>
        <w:tabs>
          <w:tab w:val="left" w:pos="1134"/>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420F" w:rsidRPr="0010420F">
        <w:rPr>
          <w:rFonts w:ascii="Times New Roman" w:hAnsi="Times New Roman" w:cs="Times New Roman"/>
          <w:sz w:val="28"/>
          <w:szCs w:val="28"/>
        </w:rPr>
        <w:t>Савин, И.А. Савин, Д.А. Савин. - М.: Вузовский учебник: ИНФРА-М, 2012. - 188 с.</w:t>
      </w:r>
    </w:p>
    <w:p w:rsidR="0010420F" w:rsidRPr="0010420F" w:rsidRDefault="00EA3351" w:rsidP="0010420F">
      <w:pPr>
        <w:pStyle w:val="a4"/>
        <w:numPr>
          <w:ilvl w:val="0"/>
          <w:numId w:val="26"/>
        </w:numPr>
        <w:tabs>
          <w:tab w:val="left" w:pos="0"/>
          <w:tab w:val="left" w:pos="142"/>
          <w:tab w:val="left" w:pos="1134"/>
          <w:tab w:val="left" w:pos="1276"/>
        </w:tabs>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10420F" w:rsidRPr="0010420F">
        <w:rPr>
          <w:rFonts w:ascii="Times New Roman" w:eastAsia="Calibri" w:hAnsi="Times New Roman" w:cs="Times New Roman"/>
          <w:bCs/>
          <w:sz w:val="28"/>
          <w:szCs w:val="28"/>
        </w:rPr>
        <w:t>Савицкая Г.В.</w:t>
      </w:r>
      <w:r w:rsidR="0010420F" w:rsidRPr="0010420F">
        <w:rPr>
          <w:rFonts w:ascii="Times New Roman" w:eastAsia="Calibri" w:hAnsi="Times New Roman" w:cs="Times New Roman"/>
          <w:sz w:val="28"/>
          <w:szCs w:val="28"/>
        </w:rPr>
        <w:t xml:space="preserve"> Экономический анализ: Учебник / Г. В. Савицкая. - 14-е изд.; </w:t>
      </w:r>
      <w:proofErr w:type="spellStart"/>
      <w:r w:rsidR="0010420F" w:rsidRPr="0010420F">
        <w:rPr>
          <w:rFonts w:ascii="Times New Roman" w:eastAsia="Calibri" w:hAnsi="Times New Roman" w:cs="Times New Roman"/>
          <w:sz w:val="28"/>
          <w:szCs w:val="28"/>
        </w:rPr>
        <w:t>перераб</w:t>
      </w:r>
      <w:proofErr w:type="spellEnd"/>
      <w:r w:rsidR="0010420F" w:rsidRPr="0010420F">
        <w:rPr>
          <w:rFonts w:ascii="Times New Roman" w:eastAsia="Calibri" w:hAnsi="Times New Roman" w:cs="Times New Roman"/>
          <w:sz w:val="28"/>
          <w:szCs w:val="28"/>
        </w:rPr>
        <w:t xml:space="preserve">. и доп. - М.: ИНФРА-М, 2011. - 649с. </w:t>
      </w:r>
    </w:p>
    <w:p w:rsidR="0010420F" w:rsidRPr="0010420F" w:rsidRDefault="00EA3351" w:rsidP="0010420F">
      <w:pPr>
        <w:pStyle w:val="a4"/>
        <w:widowControl w:val="0"/>
        <w:numPr>
          <w:ilvl w:val="0"/>
          <w:numId w:val="26"/>
        </w:numPr>
        <w:shd w:val="clear" w:color="auto" w:fill="FFFFFF"/>
        <w:tabs>
          <w:tab w:val="left" w:pos="1134"/>
          <w:tab w:val="left" w:pos="1276"/>
        </w:tabs>
        <w:suppressAutoHyphens/>
        <w:spacing w:after="0" w:line="360" w:lineRule="auto"/>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10420F" w:rsidRPr="0010420F">
        <w:rPr>
          <w:rStyle w:val="blk"/>
          <w:rFonts w:ascii="Times New Roman" w:hAnsi="Times New Roman" w:cs="Times New Roman"/>
          <w:sz w:val="28"/>
          <w:szCs w:val="28"/>
        </w:rPr>
        <w:t>Софийская Н.М. Сверка расчетов с поставщиками и заказчиками // Предприятия общественного питания: бухгалтерский учет и налогообложение. 2015. № 1. С. 52 - 61.</w:t>
      </w:r>
    </w:p>
    <w:p w:rsidR="0010420F" w:rsidRPr="0010420F" w:rsidRDefault="00EA3351" w:rsidP="0010420F">
      <w:pPr>
        <w:pStyle w:val="a4"/>
        <w:numPr>
          <w:ilvl w:val="0"/>
          <w:numId w:val="26"/>
        </w:numPr>
        <w:shd w:val="clear" w:color="auto" w:fill="FFFFFF"/>
        <w:tabs>
          <w:tab w:val="left" w:pos="1134"/>
          <w:tab w:val="left" w:pos="1276"/>
        </w:tabs>
        <w:suppressAutoHyphens/>
        <w:spacing w:after="0" w:line="360" w:lineRule="auto"/>
        <w:jc w:val="both"/>
        <w:rPr>
          <w:rFonts w:ascii="Times New Roman" w:eastAsia="Times New Roman" w:hAnsi="Times New Roman" w:cs="Times New Roman"/>
          <w:sz w:val="28"/>
          <w:szCs w:val="28"/>
        </w:rPr>
      </w:pPr>
      <w:r>
        <w:lastRenderedPageBreak/>
        <w:t xml:space="preserve"> </w:t>
      </w:r>
      <w:hyperlink r:id="rId12" w:anchor="none" w:history="1">
        <w:r w:rsidR="0010420F" w:rsidRPr="0010420F">
          <w:rPr>
            <w:rFonts w:ascii="Times New Roman" w:eastAsia="Times New Roman" w:hAnsi="Times New Roman" w:cs="Times New Roman"/>
            <w:sz w:val="28"/>
            <w:szCs w:val="28"/>
          </w:rPr>
          <w:t>Федоренко И. В.</w:t>
        </w:r>
      </w:hyperlink>
      <w:r w:rsidR="0010420F" w:rsidRPr="0010420F">
        <w:rPr>
          <w:rFonts w:ascii="Times New Roman" w:eastAsia="Times New Roman" w:hAnsi="Times New Roman" w:cs="Times New Roman"/>
          <w:sz w:val="28"/>
          <w:szCs w:val="28"/>
        </w:rPr>
        <w:t xml:space="preserve"> Аудит: Учебник / И.В. Федоренко, Г.И. Золотарева. - М.: НИЦ Инфра-М, 2012. - 272 с.</w:t>
      </w:r>
    </w:p>
    <w:p w:rsidR="0010420F" w:rsidRPr="0010420F" w:rsidRDefault="00EA3351" w:rsidP="0010420F">
      <w:pPr>
        <w:pStyle w:val="a4"/>
        <w:widowControl w:val="0"/>
        <w:numPr>
          <w:ilvl w:val="0"/>
          <w:numId w:val="26"/>
        </w:numPr>
        <w:shd w:val="clear" w:color="auto" w:fill="FFFFFF"/>
        <w:tabs>
          <w:tab w:val="left" w:pos="993"/>
          <w:tab w:val="left" w:pos="1134"/>
          <w:tab w:val="left" w:pos="1276"/>
        </w:tabs>
        <w:suppressAutoHyphens/>
        <w:spacing w:after="0" w:line="360" w:lineRule="auto"/>
        <w:jc w:val="both"/>
        <w:rPr>
          <w:rFonts w:ascii="Times New Roman" w:hAnsi="Times New Roman" w:cs="Times New Roman"/>
          <w:sz w:val="28"/>
          <w:szCs w:val="28"/>
        </w:rPr>
      </w:pPr>
      <w:r>
        <w:t xml:space="preserve"> </w:t>
      </w:r>
      <w:hyperlink r:id="rId13" w:anchor="none" w:history="1">
        <w:proofErr w:type="spellStart"/>
        <w:r w:rsidR="0010420F" w:rsidRPr="0010420F">
          <w:rPr>
            <w:rStyle w:val="a7"/>
            <w:rFonts w:ascii="Times New Roman" w:hAnsi="Times New Roman" w:cs="Times New Roman"/>
            <w:color w:val="auto"/>
            <w:sz w:val="28"/>
            <w:szCs w:val="28"/>
            <w:u w:val="none"/>
          </w:rPr>
          <w:t>Шеремет</w:t>
        </w:r>
        <w:proofErr w:type="spellEnd"/>
        <w:r w:rsidR="0010420F" w:rsidRPr="0010420F">
          <w:rPr>
            <w:rStyle w:val="a7"/>
            <w:rFonts w:ascii="Times New Roman" w:hAnsi="Times New Roman" w:cs="Times New Roman"/>
            <w:color w:val="auto"/>
            <w:sz w:val="28"/>
            <w:szCs w:val="28"/>
            <w:u w:val="none"/>
          </w:rPr>
          <w:t> А. Д.</w:t>
        </w:r>
      </w:hyperlink>
      <w:r w:rsidR="0010420F" w:rsidRPr="0010420F">
        <w:rPr>
          <w:rFonts w:ascii="Times New Roman" w:hAnsi="Times New Roman" w:cs="Times New Roman"/>
          <w:sz w:val="28"/>
          <w:szCs w:val="28"/>
        </w:rPr>
        <w:t xml:space="preserve"> Бухгалтерский учет и анализ: Учебник / А.Д. </w:t>
      </w:r>
      <w:proofErr w:type="spellStart"/>
      <w:r w:rsidR="0010420F" w:rsidRPr="0010420F">
        <w:rPr>
          <w:rFonts w:ascii="Times New Roman" w:hAnsi="Times New Roman" w:cs="Times New Roman"/>
          <w:sz w:val="28"/>
          <w:szCs w:val="28"/>
        </w:rPr>
        <w:t>Шеремет</w:t>
      </w:r>
      <w:proofErr w:type="spellEnd"/>
      <w:r w:rsidR="0010420F" w:rsidRPr="0010420F">
        <w:rPr>
          <w:rFonts w:ascii="Times New Roman" w:hAnsi="Times New Roman" w:cs="Times New Roman"/>
          <w:sz w:val="28"/>
          <w:szCs w:val="28"/>
        </w:rPr>
        <w:t xml:space="preserve">, Е.В. Старовойтова; Под общ. ред. А.Д. </w:t>
      </w:r>
      <w:proofErr w:type="spellStart"/>
      <w:r w:rsidR="0010420F" w:rsidRPr="0010420F">
        <w:rPr>
          <w:rFonts w:ascii="Times New Roman" w:hAnsi="Times New Roman" w:cs="Times New Roman"/>
          <w:sz w:val="28"/>
          <w:szCs w:val="28"/>
        </w:rPr>
        <w:t>Шеремета</w:t>
      </w:r>
      <w:proofErr w:type="spellEnd"/>
      <w:r w:rsidR="0010420F" w:rsidRPr="0010420F">
        <w:rPr>
          <w:rFonts w:ascii="Times New Roman" w:hAnsi="Times New Roman" w:cs="Times New Roman"/>
          <w:sz w:val="28"/>
          <w:szCs w:val="28"/>
        </w:rPr>
        <w:t xml:space="preserve"> - М.: НИЦ Инфра-М, 2012. - 618 с.</w:t>
      </w:r>
    </w:p>
    <w:p w:rsidR="0010420F" w:rsidRPr="0010420F" w:rsidRDefault="00EA3351" w:rsidP="0010420F">
      <w:pPr>
        <w:pStyle w:val="a4"/>
        <w:numPr>
          <w:ilvl w:val="0"/>
          <w:numId w:val="26"/>
        </w:numPr>
        <w:tabs>
          <w:tab w:val="left" w:pos="1134"/>
          <w:tab w:val="left" w:pos="1276"/>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0420F" w:rsidRPr="0010420F">
        <w:rPr>
          <w:rFonts w:ascii="Times New Roman" w:eastAsia="Times New Roman" w:hAnsi="Times New Roman" w:cs="Times New Roman"/>
          <w:sz w:val="28"/>
          <w:szCs w:val="28"/>
          <w:lang w:eastAsia="ar-SA"/>
        </w:rPr>
        <w:t>Юдинцева Л.А. Аудиторские доказательства как объективная основа мнения аудитора // Международный бухгалтерский учет. 2015. № 9. С. 40 - 48.</w:t>
      </w:r>
    </w:p>
    <w:p w:rsidR="0010420F" w:rsidRPr="0010420F" w:rsidRDefault="0010420F" w:rsidP="0010420F">
      <w:pPr>
        <w:pStyle w:val="a4"/>
        <w:spacing w:after="0" w:line="360" w:lineRule="auto"/>
        <w:jc w:val="both"/>
        <w:rPr>
          <w:sz w:val="28"/>
          <w:szCs w:val="28"/>
          <w:lang w:eastAsia="ar-SA"/>
        </w:rPr>
      </w:pPr>
    </w:p>
    <w:p w:rsidR="0010420F" w:rsidRDefault="0010420F" w:rsidP="0010420F">
      <w:pPr>
        <w:pStyle w:val="a4"/>
        <w:spacing w:after="0" w:line="360" w:lineRule="auto"/>
        <w:jc w:val="both"/>
        <w:rPr>
          <w:rFonts w:ascii="Times New Roman" w:hAnsi="Times New Roman" w:cs="Times New Roman"/>
          <w:sz w:val="28"/>
          <w:szCs w:val="28"/>
        </w:rPr>
      </w:pPr>
    </w:p>
    <w:p w:rsidR="0029460F" w:rsidRPr="00A27B4B" w:rsidRDefault="0029460F" w:rsidP="00A27B4B">
      <w:pPr>
        <w:pStyle w:val="a4"/>
        <w:numPr>
          <w:ilvl w:val="0"/>
          <w:numId w:val="27"/>
        </w:numPr>
        <w:rPr>
          <w:rFonts w:ascii="Times New Roman" w:hAnsi="Times New Roman" w:cs="Times New Roman"/>
          <w:sz w:val="28"/>
          <w:szCs w:val="28"/>
        </w:rPr>
      </w:pPr>
      <w:r w:rsidRPr="00A27B4B">
        <w:rPr>
          <w:rFonts w:ascii="Times New Roman" w:hAnsi="Times New Roman" w:cs="Times New Roman"/>
          <w:sz w:val="28"/>
          <w:szCs w:val="28"/>
        </w:rPr>
        <w:br w:type="page"/>
      </w: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29460F" w:rsidRDefault="0029460F" w:rsidP="008C36E9">
      <w:pPr>
        <w:pStyle w:val="a4"/>
        <w:ind w:left="360"/>
        <w:jc w:val="center"/>
        <w:rPr>
          <w:rFonts w:ascii="Times New Roman" w:hAnsi="Times New Roman" w:cs="Times New Roman"/>
          <w:b/>
          <w:sz w:val="28"/>
          <w:szCs w:val="28"/>
        </w:rPr>
      </w:pPr>
    </w:p>
    <w:p w:rsidR="008C36E9" w:rsidRPr="00F0301B" w:rsidRDefault="0029460F" w:rsidP="000531AF">
      <w:pPr>
        <w:pStyle w:val="2"/>
        <w:numPr>
          <w:ilvl w:val="0"/>
          <w:numId w:val="0"/>
        </w:numPr>
        <w:spacing w:line="360" w:lineRule="auto"/>
        <w:ind w:left="792"/>
        <w:jc w:val="center"/>
      </w:pPr>
      <w:bookmarkStart w:id="16" w:name="_Toc484624986"/>
      <w:r>
        <w:t>Приложения</w:t>
      </w:r>
      <w:bookmarkEnd w:id="16"/>
    </w:p>
    <w:sectPr w:rsidR="008C36E9" w:rsidRPr="00F0301B" w:rsidSect="004E1B0C">
      <w:footerReference w:type="default" r:id="rId14"/>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53" w:rsidRDefault="00ED1C53" w:rsidP="00624D92">
      <w:pPr>
        <w:spacing w:after="0" w:line="240" w:lineRule="auto"/>
      </w:pPr>
      <w:r>
        <w:separator/>
      </w:r>
    </w:p>
  </w:endnote>
  <w:endnote w:type="continuationSeparator" w:id="0">
    <w:p w:rsidR="00ED1C53" w:rsidRDefault="00ED1C53" w:rsidP="0062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756460"/>
      <w:docPartObj>
        <w:docPartGallery w:val="Page Numbers (Bottom of Page)"/>
        <w:docPartUnique/>
      </w:docPartObj>
    </w:sdtPr>
    <w:sdtEndPr/>
    <w:sdtContent>
      <w:p w:rsidR="00ED1C53" w:rsidRDefault="00ED1C53">
        <w:pPr>
          <w:pStyle w:val="ad"/>
          <w:jc w:val="center"/>
        </w:pPr>
        <w:r>
          <w:fldChar w:fldCharType="begin"/>
        </w:r>
        <w:r>
          <w:instrText>PAGE   \* MERGEFORMAT</w:instrText>
        </w:r>
        <w:r>
          <w:fldChar w:fldCharType="separate"/>
        </w:r>
        <w:r w:rsidR="00515ABA">
          <w:rPr>
            <w:noProof/>
          </w:rPr>
          <w:t>2</w:t>
        </w:r>
        <w:r>
          <w:rPr>
            <w:noProof/>
          </w:rPr>
          <w:fldChar w:fldCharType="end"/>
        </w:r>
      </w:p>
    </w:sdtContent>
  </w:sdt>
  <w:p w:rsidR="00ED1C53" w:rsidRDefault="00ED1C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53" w:rsidRDefault="00ED1C53" w:rsidP="00624D92">
      <w:pPr>
        <w:spacing w:after="0" w:line="240" w:lineRule="auto"/>
      </w:pPr>
      <w:r>
        <w:separator/>
      </w:r>
    </w:p>
  </w:footnote>
  <w:footnote w:type="continuationSeparator" w:id="0">
    <w:p w:rsidR="00ED1C53" w:rsidRDefault="00ED1C53" w:rsidP="00624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4AE6706"/>
    <w:lvl w:ilvl="0">
      <w:start w:val="1"/>
      <w:numFmt w:val="bullet"/>
      <w:lvlText w:val=""/>
      <w:lvlJc w:val="left"/>
      <w:pPr>
        <w:tabs>
          <w:tab w:val="num" w:pos="574"/>
        </w:tabs>
        <w:ind w:left="574" w:hanging="432"/>
      </w:pPr>
      <w:rPr>
        <w:rFonts w:ascii="Symbol" w:hAnsi="Symbol" w:hint="default"/>
      </w:r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nsid w:val="00000002"/>
    <w:multiLevelType w:val="singleLevel"/>
    <w:tmpl w:val="00000002"/>
    <w:name w:val="WW8Num1"/>
    <w:lvl w:ilvl="0">
      <w:start w:val="1"/>
      <w:numFmt w:val="bullet"/>
      <w:lvlText w:val=""/>
      <w:lvlJc w:val="left"/>
      <w:pPr>
        <w:tabs>
          <w:tab w:val="num" w:pos="900"/>
        </w:tabs>
        <w:ind w:left="900" w:hanging="360"/>
      </w:pPr>
      <w:rPr>
        <w:rFonts w:ascii="Symbol" w:hAnsi="Symbol"/>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000006"/>
    <w:multiLevelType w:val="singleLevel"/>
    <w:tmpl w:val="00000006"/>
    <w:name w:val="WW8Num7"/>
    <w:lvl w:ilvl="0">
      <w:start w:val="9"/>
      <w:numFmt w:val="decimal"/>
      <w:lvlText w:val="%1."/>
      <w:lvlJc w:val="left"/>
      <w:pPr>
        <w:tabs>
          <w:tab w:val="num" w:pos="720"/>
        </w:tabs>
        <w:ind w:left="720" w:hanging="360"/>
      </w:p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
    <w:nsid w:val="00000008"/>
    <w:multiLevelType w:val="multilevel"/>
    <w:tmpl w:val="00000008"/>
    <w:name w:val="WW8Num9"/>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10"/>
    <w:lvl w:ilvl="0">
      <w:start w:val="18"/>
      <w:numFmt w:val="decimal"/>
      <w:lvlText w:val="%1."/>
      <w:lvlJc w:val="left"/>
      <w:pPr>
        <w:tabs>
          <w:tab w:val="num" w:pos="720"/>
        </w:tabs>
        <w:ind w:left="720" w:hanging="360"/>
      </w:pPr>
    </w:lvl>
  </w:abstractNum>
  <w:abstractNum w:abstractNumId="8">
    <w:nsid w:val="0000000A"/>
    <w:multiLevelType w:val="multilevel"/>
    <w:tmpl w:val="0000000A"/>
    <w:name w:val="WW8Num11"/>
    <w:lvl w:ilvl="0">
      <w:start w:val="1"/>
      <w:numFmt w:val="decimal"/>
      <w:lvlText w:val="%1."/>
      <w:lvlJc w:val="left"/>
      <w:pPr>
        <w:tabs>
          <w:tab w:val="num" w:pos="1800"/>
        </w:tabs>
        <w:ind w:left="180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9">
    <w:nsid w:val="06157C1F"/>
    <w:multiLevelType w:val="hybridMultilevel"/>
    <w:tmpl w:val="E6001848"/>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31168A"/>
    <w:multiLevelType w:val="hybridMultilevel"/>
    <w:tmpl w:val="A7ACD9E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8C6DA0"/>
    <w:multiLevelType w:val="multilevel"/>
    <w:tmpl w:val="0419001F"/>
    <w:lvl w:ilvl="0">
      <w:start w:val="1"/>
      <w:numFmt w:val="decimal"/>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926E62"/>
    <w:multiLevelType w:val="multilevel"/>
    <w:tmpl w:val="34AE6706"/>
    <w:lvl w:ilvl="0">
      <w:start w:val="1"/>
      <w:numFmt w:val="bullet"/>
      <w:lvlText w:val=""/>
      <w:lvlJc w:val="left"/>
      <w:pPr>
        <w:tabs>
          <w:tab w:val="num" w:pos="1142"/>
        </w:tabs>
        <w:ind w:left="1142" w:hanging="432"/>
      </w:pPr>
      <w:rPr>
        <w:rFonts w:ascii="Symbol" w:hAnsi="Symbol" w:hint="default"/>
      </w:rPr>
    </w:lvl>
    <w:lvl w:ilvl="1">
      <w:start w:val="1"/>
      <w:numFmt w:val="none"/>
      <w:suff w:val="nothing"/>
      <w:lvlText w:val=""/>
      <w:lvlJc w:val="left"/>
      <w:pPr>
        <w:tabs>
          <w:tab w:val="num" w:pos="1286"/>
        </w:tabs>
        <w:ind w:left="1286" w:hanging="576"/>
      </w:pPr>
    </w:lvl>
    <w:lvl w:ilvl="2">
      <w:start w:val="1"/>
      <w:numFmt w:val="none"/>
      <w:suff w:val="nothing"/>
      <w:lvlText w:val=""/>
      <w:lvlJc w:val="left"/>
      <w:pPr>
        <w:tabs>
          <w:tab w:val="num" w:pos="1430"/>
        </w:tabs>
        <w:ind w:left="1430" w:hanging="720"/>
      </w:pPr>
    </w:lvl>
    <w:lvl w:ilvl="3">
      <w:start w:val="1"/>
      <w:numFmt w:val="none"/>
      <w:suff w:val="nothing"/>
      <w:lvlText w:val=""/>
      <w:lvlJc w:val="left"/>
      <w:pPr>
        <w:tabs>
          <w:tab w:val="num" w:pos="1574"/>
        </w:tabs>
        <w:ind w:left="1574" w:hanging="864"/>
      </w:pPr>
    </w:lvl>
    <w:lvl w:ilvl="4">
      <w:start w:val="1"/>
      <w:numFmt w:val="none"/>
      <w:suff w:val="nothing"/>
      <w:lvlText w:val=""/>
      <w:lvlJc w:val="left"/>
      <w:pPr>
        <w:tabs>
          <w:tab w:val="num" w:pos="1718"/>
        </w:tabs>
        <w:ind w:left="1718" w:hanging="1008"/>
      </w:pPr>
    </w:lvl>
    <w:lvl w:ilvl="5">
      <w:start w:val="1"/>
      <w:numFmt w:val="none"/>
      <w:suff w:val="nothing"/>
      <w:lvlText w:val=""/>
      <w:lvlJc w:val="left"/>
      <w:pPr>
        <w:tabs>
          <w:tab w:val="num" w:pos="1862"/>
        </w:tabs>
        <w:ind w:left="1862" w:hanging="1152"/>
      </w:pPr>
    </w:lvl>
    <w:lvl w:ilvl="6">
      <w:start w:val="1"/>
      <w:numFmt w:val="none"/>
      <w:suff w:val="nothing"/>
      <w:lvlText w:val=""/>
      <w:lvlJc w:val="left"/>
      <w:pPr>
        <w:tabs>
          <w:tab w:val="num" w:pos="2006"/>
        </w:tabs>
        <w:ind w:left="2006" w:hanging="1296"/>
      </w:pPr>
    </w:lvl>
    <w:lvl w:ilvl="7">
      <w:start w:val="1"/>
      <w:numFmt w:val="none"/>
      <w:suff w:val="nothing"/>
      <w:lvlText w:val=""/>
      <w:lvlJc w:val="left"/>
      <w:pPr>
        <w:tabs>
          <w:tab w:val="num" w:pos="2150"/>
        </w:tabs>
        <w:ind w:left="2150" w:hanging="1440"/>
      </w:pPr>
    </w:lvl>
    <w:lvl w:ilvl="8">
      <w:start w:val="1"/>
      <w:numFmt w:val="none"/>
      <w:suff w:val="nothing"/>
      <w:lvlText w:val=""/>
      <w:lvlJc w:val="left"/>
      <w:pPr>
        <w:tabs>
          <w:tab w:val="num" w:pos="2294"/>
        </w:tabs>
        <w:ind w:left="2294" w:hanging="1584"/>
      </w:pPr>
    </w:lvl>
  </w:abstractNum>
  <w:abstractNum w:abstractNumId="13">
    <w:nsid w:val="19382A2E"/>
    <w:multiLevelType w:val="hybridMultilevel"/>
    <w:tmpl w:val="BBC29550"/>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B94FAB"/>
    <w:multiLevelType w:val="hybridMultilevel"/>
    <w:tmpl w:val="313895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DE617A"/>
    <w:multiLevelType w:val="hybridMultilevel"/>
    <w:tmpl w:val="9F445DAC"/>
    <w:lvl w:ilvl="0" w:tplc="000000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A327CA"/>
    <w:multiLevelType w:val="hybridMultilevel"/>
    <w:tmpl w:val="5896D490"/>
    <w:lvl w:ilvl="0" w:tplc="81341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184A9D"/>
    <w:multiLevelType w:val="hybridMultilevel"/>
    <w:tmpl w:val="4762C642"/>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7A3B07"/>
    <w:multiLevelType w:val="hybridMultilevel"/>
    <w:tmpl w:val="6C9E8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5C1196"/>
    <w:multiLevelType w:val="hybridMultilevel"/>
    <w:tmpl w:val="996E77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6564"/>
    <w:multiLevelType w:val="hybridMultilevel"/>
    <w:tmpl w:val="92240E1C"/>
    <w:lvl w:ilvl="0" w:tplc="9A0E85D4">
      <w:start w:val="1"/>
      <w:numFmt w:val="decimal"/>
      <w:lvlText w:val="%1."/>
      <w:lvlJc w:val="left"/>
      <w:pPr>
        <w:ind w:left="720" w:hanging="360"/>
      </w:pPr>
      <w:rPr>
        <w:rFonts w:ascii="Times New Roman" w:hAnsi="Times New Roman" w:hint="default"/>
        <w:b w:val="0"/>
        <w:i w:val="0"/>
        <w:caps w:val="0"/>
        <w:strike w:val="0"/>
        <w:dstrike w:val="0"/>
        <w:vanish w:val="0"/>
        <w:color w:val="000000"/>
        <w:spacing w:val="0"/>
        <w:w w:val="10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8875ED"/>
    <w:multiLevelType w:val="multilevel"/>
    <w:tmpl w:val="A2007198"/>
    <w:lvl w:ilvl="0">
      <w:start w:val="1"/>
      <w:numFmt w:val="bullet"/>
      <w:lvlText w:val="-"/>
      <w:lvlJc w:val="left"/>
      <w:rPr>
        <w:rFonts w:ascii="SimSun" w:eastAsia="SimSun" w:hAnsi="SimSun" w:hint="eastAsia"/>
        <w:b w:val="0"/>
        <w:bCs w:val="0"/>
        <w:i w:val="0"/>
        <w:iCs w:val="0"/>
        <w:smallCaps w:val="0"/>
        <w:strike w:val="0"/>
        <w:color w:val="000000"/>
        <w:spacing w:val="10"/>
        <w:w w:val="100"/>
        <w:position w:val="0"/>
        <w:sz w:val="22"/>
        <w:szCs w:val="22"/>
        <w:u w:val="none"/>
      </w:rPr>
    </w:lvl>
    <w:lvl w:ilvl="1">
      <w:start w:val="2"/>
      <w:numFmt w:val="decimal"/>
      <w:lvlText w:val="%2."/>
      <w:lvlJc w:val="left"/>
      <w:rPr>
        <w:b/>
        <w:bCs w:val="0"/>
        <w:i w:val="0"/>
        <w:iCs w:val="0"/>
        <w:smallCaps w:val="0"/>
        <w:strike w:val="0"/>
        <w:color w:val="000000"/>
        <w:spacing w:val="10"/>
        <w:w w:val="100"/>
        <w:position w:val="0"/>
        <w:sz w:val="28"/>
        <w:szCs w:val="22"/>
        <w:u w:val="none"/>
      </w:rPr>
    </w:lvl>
    <w:lvl w:ilvl="2">
      <w:start w:val="2"/>
      <w:numFmt w:val="decimal"/>
      <w:lvlText w:val="%2."/>
      <w:lvlJc w:val="left"/>
      <w:rPr>
        <w:b w:val="0"/>
        <w:bCs w:val="0"/>
        <w:i w:val="0"/>
        <w:iCs w:val="0"/>
        <w:smallCaps w:val="0"/>
        <w:strike w:val="0"/>
        <w:color w:val="000000"/>
        <w:spacing w:val="10"/>
        <w:w w:val="100"/>
        <w:position w:val="0"/>
        <w:sz w:val="22"/>
        <w:szCs w:val="22"/>
        <w:u w:val="none"/>
      </w:rPr>
    </w:lvl>
    <w:lvl w:ilvl="3">
      <w:start w:val="2"/>
      <w:numFmt w:val="decimal"/>
      <w:lvlText w:val="%2."/>
      <w:lvlJc w:val="left"/>
      <w:rPr>
        <w:b w:val="0"/>
        <w:bCs w:val="0"/>
        <w:i w:val="0"/>
        <w:iCs w:val="0"/>
        <w:smallCaps w:val="0"/>
        <w:strike w:val="0"/>
        <w:color w:val="000000"/>
        <w:spacing w:val="10"/>
        <w:w w:val="100"/>
        <w:position w:val="0"/>
        <w:sz w:val="22"/>
        <w:szCs w:val="22"/>
        <w:u w:val="none"/>
      </w:rPr>
    </w:lvl>
    <w:lvl w:ilvl="4">
      <w:start w:val="2"/>
      <w:numFmt w:val="decimal"/>
      <w:lvlText w:val="%2."/>
      <w:lvlJc w:val="left"/>
      <w:rPr>
        <w:b w:val="0"/>
        <w:bCs w:val="0"/>
        <w:i w:val="0"/>
        <w:iCs w:val="0"/>
        <w:smallCaps w:val="0"/>
        <w:strike w:val="0"/>
        <w:color w:val="000000"/>
        <w:spacing w:val="10"/>
        <w:w w:val="100"/>
        <w:position w:val="0"/>
        <w:sz w:val="22"/>
        <w:szCs w:val="22"/>
        <w:u w:val="none"/>
      </w:rPr>
    </w:lvl>
    <w:lvl w:ilvl="5">
      <w:start w:val="2"/>
      <w:numFmt w:val="decimal"/>
      <w:lvlText w:val="%2."/>
      <w:lvlJc w:val="left"/>
      <w:rPr>
        <w:b w:val="0"/>
        <w:bCs w:val="0"/>
        <w:i w:val="0"/>
        <w:iCs w:val="0"/>
        <w:smallCaps w:val="0"/>
        <w:strike w:val="0"/>
        <w:color w:val="000000"/>
        <w:spacing w:val="10"/>
        <w:w w:val="100"/>
        <w:position w:val="0"/>
        <w:sz w:val="22"/>
        <w:szCs w:val="22"/>
        <w:u w:val="none"/>
      </w:rPr>
    </w:lvl>
    <w:lvl w:ilvl="6">
      <w:start w:val="2"/>
      <w:numFmt w:val="decimal"/>
      <w:lvlText w:val="%2."/>
      <w:lvlJc w:val="left"/>
      <w:rPr>
        <w:b w:val="0"/>
        <w:bCs w:val="0"/>
        <w:i w:val="0"/>
        <w:iCs w:val="0"/>
        <w:smallCaps w:val="0"/>
        <w:strike w:val="0"/>
        <w:color w:val="000000"/>
        <w:spacing w:val="10"/>
        <w:w w:val="100"/>
        <w:position w:val="0"/>
        <w:sz w:val="22"/>
        <w:szCs w:val="22"/>
        <w:u w:val="none"/>
      </w:rPr>
    </w:lvl>
    <w:lvl w:ilvl="7">
      <w:start w:val="2"/>
      <w:numFmt w:val="decimal"/>
      <w:lvlText w:val="%2."/>
      <w:lvlJc w:val="left"/>
      <w:rPr>
        <w:b w:val="0"/>
        <w:bCs w:val="0"/>
        <w:i w:val="0"/>
        <w:iCs w:val="0"/>
        <w:smallCaps w:val="0"/>
        <w:strike w:val="0"/>
        <w:color w:val="000000"/>
        <w:spacing w:val="10"/>
        <w:w w:val="100"/>
        <w:position w:val="0"/>
        <w:sz w:val="22"/>
        <w:szCs w:val="22"/>
        <w:u w:val="none"/>
      </w:rPr>
    </w:lvl>
    <w:lvl w:ilvl="8">
      <w:start w:val="2"/>
      <w:numFmt w:val="decimal"/>
      <w:lvlText w:val="%2."/>
      <w:lvlJc w:val="left"/>
      <w:rPr>
        <w:b w:val="0"/>
        <w:bCs w:val="0"/>
        <w:i w:val="0"/>
        <w:iCs w:val="0"/>
        <w:smallCaps w:val="0"/>
        <w:strike w:val="0"/>
        <w:color w:val="000000"/>
        <w:spacing w:val="10"/>
        <w:w w:val="100"/>
        <w:position w:val="0"/>
        <w:sz w:val="22"/>
        <w:szCs w:val="22"/>
        <w:u w:val="none"/>
      </w:rPr>
    </w:lvl>
  </w:abstractNum>
  <w:abstractNum w:abstractNumId="22">
    <w:nsid w:val="4A1133B3"/>
    <w:multiLevelType w:val="hybridMultilevel"/>
    <w:tmpl w:val="3ED03B00"/>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6173"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C52C43"/>
    <w:multiLevelType w:val="hybridMultilevel"/>
    <w:tmpl w:val="7CD0B354"/>
    <w:lvl w:ilvl="0" w:tplc="19A2A3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D5502E"/>
    <w:multiLevelType w:val="hybridMultilevel"/>
    <w:tmpl w:val="8584915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D44604"/>
    <w:multiLevelType w:val="hybridMultilevel"/>
    <w:tmpl w:val="7FB48560"/>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A21C05"/>
    <w:multiLevelType w:val="hybridMultilevel"/>
    <w:tmpl w:val="5B703AC2"/>
    <w:lvl w:ilvl="0" w:tplc="000000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5C50BF"/>
    <w:multiLevelType w:val="hybridMultilevel"/>
    <w:tmpl w:val="110A21FA"/>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6E3CA1"/>
    <w:multiLevelType w:val="hybridMultilevel"/>
    <w:tmpl w:val="654E0274"/>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AC1628"/>
    <w:multiLevelType w:val="hybridMultilevel"/>
    <w:tmpl w:val="79320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4F2222"/>
    <w:multiLevelType w:val="hybridMultilevel"/>
    <w:tmpl w:val="730C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94223A"/>
    <w:multiLevelType w:val="hybridMultilevel"/>
    <w:tmpl w:val="2AF418B6"/>
    <w:lvl w:ilvl="0" w:tplc="30406E56">
      <w:start w:val="1"/>
      <w:numFmt w:val="bullet"/>
      <w:lvlText w:val="-"/>
      <w:lvlJc w:val="left"/>
      <w:pPr>
        <w:ind w:left="1429" w:hanging="360"/>
      </w:pPr>
      <w:rPr>
        <w:rFonts w:ascii="SimSun" w:eastAsia="SimSun" w:hAnsi="SimSun" w:hint="eastAsia"/>
      </w:rPr>
    </w:lvl>
    <w:lvl w:ilvl="1" w:tplc="630C3C96">
      <w:numFmt w:val="bullet"/>
      <w:lvlText w:val="•"/>
      <w:lvlJc w:val="left"/>
      <w:pPr>
        <w:ind w:left="2779"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9004704"/>
    <w:multiLevelType w:val="hybridMultilevel"/>
    <w:tmpl w:val="31D4EDB0"/>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6A6879"/>
    <w:multiLevelType w:val="hybridMultilevel"/>
    <w:tmpl w:val="4CEC62F8"/>
    <w:lvl w:ilvl="0" w:tplc="000000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26"/>
  </w:num>
  <w:num w:numId="5">
    <w:abstractNumId w:val="33"/>
  </w:num>
  <w:num w:numId="6">
    <w:abstractNumId w:val="0"/>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num>
  <w:num w:numId="11">
    <w:abstractNumId w:val="10"/>
  </w:num>
  <w:num w:numId="12">
    <w:abstractNumId w:val="31"/>
  </w:num>
  <w:num w:numId="13">
    <w:abstractNumId w:val="32"/>
  </w:num>
  <w:num w:numId="14">
    <w:abstractNumId w:val="27"/>
  </w:num>
  <w:num w:numId="15">
    <w:abstractNumId w:val="22"/>
  </w:num>
  <w:num w:numId="16">
    <w:abstractNumId w:val="13"/>
  </w:num>
  <w:num w:numId="17">
    <w:abstractNumId w:val="25"/>
  </w:num>
  <w:num w:numId="18">
    <w:abstractNumId w:val="17"/>
  </w:num>
  <w:num w:numId="19">
    <w:abstractNumId w:val="23"/>
  </w:num>
  <w:num w:numId="20">
    <w:abstractNumId w:val="9"/>
  </w:num>
  <w:num w:numId="21">
    <w:abstractNumId w:val="24"/>
  </w:num>
  <w:num w:numId="22">
    <w:abstractNumId w:val="18"/>
  </w:num>
  <w:num w:numId="23">
    <w:abstractNumId w:val="19"/>
  </w:num>
  <w:num w:numId="24">
    <w:abstractNumId w:val="20"/>
  </w:num>
  <w:num w:numId="25">
    <w:abstractNumId w:val="29"/>
  </w:num>
  <w:num w:numId="26">
    <w:abstractNumId w:val="14"/>
  </w:num>
  <w:num w:numId="2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81">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C0"/>
    <w:rsid w:val="0004560D"/>
    <w:rsid w:val="00050697"/>
    <w:rsid w:val="000531AF"/>
    <w:rsid w:val="00086178"/>
    <w:rsid w:val="000952AF"/>
    <w:rsid w:val="000B48A4"/>
    <w:rsid w:val="00100E85"/>
    <w:rsid w:val="0010209C"/>
    <w:rsid w:val="0010420F"/>
    <w:rsid w:val="00105D2B"/>
    <w:rsid w:val="0011449E"/>
    <w:rsid w:val="00132004"/>
    <w:rsid w:val="00193AA2"/>
    <w:rsid w:val="00196439"/>
    <w:rsid w:val="00213DBF"/>
    <w:rsid w:val="00217386"/>
    <w:rsid w:val="00217BC9"/>
    <w:rsid w:val="002236A6"/>
    <w:rsid w:val="002372E2"/>
    <w:rsid w:val="00244FFE"/>
    <w:rsid w:val="00253FA7"/>
    <w:rsid w:val="0029460F"/>
    <w:rsid w:val="002B2717"/>
    <w:rsid w:val="002B73E2"/>
    <w:rsid w:val="002C55B1"/>
    <w:rsid w:val="002D5CD0"/>
    <w:rsid w:val="002E7872"/>
    <w:rsid w:val="002E7EC6"/>
    <w:rsid w:val="002F6F97"/>
    <w:rsid w:val="0030174D"/>
    <w:rsid w:val="00305599"/>
    <w:rsid w:val="003259D3"/>
    <w:rsid w:val="003336CE"/>
    <w:rsid w:val="00360514"/>
    <w:rsid w:val="00360AF6"/>
    <w:rsid w:val="00376264"/>
    <w:rsid w:val="00376EFB"/>
    <w:rsid w:val="00384136"/>
    <w:rsid w:val="003959E4"/>
    <w:rsid w:val="003C076F"/>
    <w:rsid w:val="003D2CA5"/>
    <w:rsid w:val="003D71A5"/>
    <w:rsid w:val="003F684C"/>
    <w:rsid w:val="00402CAC"/>
    <w:rsid w:val="00404397"/>
    <w:rsid w:val="00437571"/>
    <w:rsid w:val="00456E98"/>
    <w:rsid w:val="00472023"/>
    <w:rsid w:val="00474E30"/>
    <w:rsid w:val="0049252C"/>
    <w:rsid w:val="004A197D"/>
    <w:rsid w:val="004B728F"/>
    <w:rsid w:val="004B762E"/>
    <w:rsid w:val="004D0DFC"/>
    <w:rsid w:val="004D2D9D"/>
    <w:rsid w:val="004E1B0C"/>
    <w:rsid w:val="004E44E2"/>
    <w:rsid w:val="00510C61"/>
    <w:rsid w:val="00515ABA"/>
    <w:rsid w:val="00526A54"/>
    <w:rsid w:val="00556DEF"/>
    <w:rsid w:val="0057303C"/>
    <w:rsid w:val="00624D92"/>
    <w:rsid w:val="006274C7"/>
    <w:rsid w:val="006461E9"/>
    <w:rsid w:val="00652D53"/>
    <w:rsid w:val="006862E9"/>
    <w:rsid w:val="00687B72"/>
    <w:rsid w:val="006D1E6C"/>
    <w:rsid w:val="00711364"/>
    <w:rsid w:val="007227F8"/>
    <w:rsid w:val="00732A13"/>
    <w:rsid w:val="007410CA"/>
    <w:rsid w:val="007568B3"/>
    <w:rsid w:val="007902DE"/>
    <w:rsid w:val="007917E3"/>
    <w:rsid w:val="007942BA"/>
    <w:rsid w:val="00795CCC"/>
    <w:rsid w:val="00797C1B"/>
    <w:rsid w:val="007C6554"/>
    <w:rsid w:val="007D446E"/>
    <w:rsid w:val="007D4841"/>
    <w:rsid w:val="008000AA"/>
    <w:rsid w:val="0082529A"/>
    <w:rsid w:val="00892D99"/>
    <w:rsid w:val="008A2DE4"/>
    <w:rsid w:val="008B0403"/>
    <w:rsid w:val="008C1D02"/>
    <w:rsid w:val="008C36E9"/>
    <w:rsid w:val="009018A1"/>
    <w:rsid w:val="00911C3E"/>
    <w:rsid w:val="00912749"/>
    <w:rsid w:val="009260A5"/>
    <w:rsid w:val="0093065C"/>
    <w:rsid w:val="00930AA7"/>
    <w:rsid w:val="00934113"/>
    <w:rsid w:val="00960FAF"/>
    <w:rsid w:val="00962126"/>
    <w:rsid w:val="00964F37"/>
    <w:rsid w:val="0097775E"/>
    <w:rsid w:val="009B5DC6"/>
    <w:rsid w:val="009C627F"/>
    <w:rsid w:val="009E32BD"/>
    <w:rsid w:val="009E3BE7"/>
    <w:rsid w:val="009E6892"/>
    <w:rsid w:val="00A132D2"/>
    <w:rsid w:val="00A133E2"/>
    <w:rsid w:val="00A23CBB"/>
    <w:rsid w:val="00A27B4B"/>
    <w:rsid w:val="00A34E9E"/>
    <w:rsid w:val="00A641E5"/>
    <w:rsid w:val="00A71B1F"/>
    <w:rsid w:val="00A75F37"/>
    <w:rsid w:val="00A90628"/>
    <w:rsid w:val="00AB3A61"/>
    <w:rsid w:val="00AE51E5"/>
    <w:rsid w:val="00B329A8"/>
    <w:rsid w:val="00B827CD"/>
    <w:rsid w:val="00B842FA"/>
    <w:rsid w:val="00B905BD"/>
    <w:rsid w:val="00BA524E"/>
    <w:rsid w:val="00BB12B0"/>
    <w:rsid w:val="00BC126D"/>
    <w:rsid w:val="00BE40DD"/>
    <w:rsid w:val="00BF4D5E"/>
    <w:rsid w:val="00C01BD8"/>
    <w:rsid w:val="00C148ED"/>
    <w:rsid w:val="00C20304"/>
    <w:rsid w:val="00C27FA5"/>
    <w:rsid w:val="00C579D5"/>
    <w:rsid w:val="00C60088"/>
    <w:rsid w:val="00C61D86"/>
    <w:rsid w:val="00C7610C"/>
    <w:rsid w:val="00C845EB"/>
    <w:rsid w:val="00C878E3"/>
    <w:rsid w:val="00CD2207"/>
    <w:rsid w:val="00CD33EF"/>
    <w:rsid w:val="00CE1D9D"/>
    <w:rsid w:val="00D17144"/>
    <w:rsid w:val="00D17494"/>
    <w:rsid w:val="00D36137"/>
    <w:rsid w:val="00D367C0"/>
    <w:rsid w:val="00D523AE"/>
    <w:rsid w:val="00D84C16"/>
    <w:rsid w:val="00D8536D"/>
    <w:rsid w:val="00D87DFD"/>
    <w:rsid w:val="00D90E67"/>
    <w:rsid w:val="00DD3484"/>
    <w:rsid w:val="00DD6192"/>
    <w:rsid w:val="00DE4C61"/>
    <w:rsid w:val="00E01A18"/>
    <w:rsid w:val="00E01A20"/>
    <w:rsid w:val="00E03521"/>
    <w:rsid w:val="00E37B71"/>
    <w:rsid w:val="00E41DD9"/>
    <w:rsid w:val="00E51136"/>
    <w:rsid w:val="00E51F96"/>
    <w:rsid w:val="00E6321C"/>
    <w:rsid w:val="00E826EB"/>
    <w:rsid w:val="00E92B67"/>
    <w:rsid w:val="00E96C32"/>
    <w:rsid w:val="00EA3351"/>
    <w:rsid w:val="00EB1122"/>
    <w:rsid w:val="00EC1098"/>
    <w:rsid w:val="00EC55A1"/>
    <w:rsid w:val="00ED1C53"/>
    <w:rsid w:val="00EE2E6B"/>
    <w:rsid w:val="00EE3173"/>
    <w:rsid w:val="00F01B49"/>
    <w:rsid w:val="00F0301B"/>
    <w:rsid w:val="00F125F8"/>
    <w:rsid w:val="00F32711"/>
    <w:rsid w:val="00F77F01"/>
    <w:rsid w:val="00F84C8E"/>
    <w:rsid w:val="00FA653C"/>
    <w:rsid w:val="00FC3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301B"/>
    <w:pPr>
      <w:keepNext/>
      <w:suppressAutoHyphens/>
      <w:spacing w:before="240" w:after="60" w:line="240" w:lineRule="auto"/>
      <w:outlineLvl w:val="0"/>
    </w:pPr>
    <w:rPr>
      <w:rFonts w:ascii="Calibri Light" w:eastAsia="Times New Roman" w:hAnsi="Calibri Light" w:cs="Times New Roman"/>
      <w:b/>
      <w:bCs/>
      <w:kern w:val="32"/>
      <w:sz w:val="32"/>
      <w:szCs w:val="32"/>
      <w:lang w:eastAsia="ar-SA"/>
    </w:rPr>
  </w:style>
  <w:style w:type="paragraph" w:styleId="2">
    <w:name w:val="heading 2"/>
    <w:basedOn w:val="a"/>
    <w:next w:val="a"/>
    <w:link w:val="20"/>
    <w:qFormat/>
    <w:rsid w:val="00930AA7"/>
    <w:pPr>
      <w:keepNext/>
      <w:numPr>
        <w:ilvl w:val="1"/>
        <w:numId w:val="1"/>
      </w:numPr>
      <w:suppressAutoHyphens/>
      <w:autoSpaceDE w:val="0"/>
      <w:spacing w:after="0" w:line="240" w:lineRule="auto"/>
      <w:ind w:left="792"/>
      <w:outlineLvl w:val="1"/>
    </w:pPr>
    <w:rPr>
      <w:rFonts w:ascii="Times New Roman" w:eastAsia="SimSun" w:hAnsi="Times New Roman" w:cs="Times New Roman"/>
      <w:b/>
      <w:bCs/>
      <w:sz w:val="28"/>
      <w:szCs w:val="28"/>
      <w:lang w:eastAsia="ar-SA"/>
    </w:rPr>
  </w:style>
  <w:style w:type="paragraph" w:styleId="3">
    <w:name w:val="heading 3"/>
    <w:basedOn w:val="a"/>
    <w:next w:val="a"/>
    <w:link w:val="30"/>
    <w:qFormat/>
    <w:rsid w:val="00930AA7"/>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6">
    <w:name w:val="heading 6"/>
    <w:basedOn w:val="a"/>
    <w:next w:val="a"/>
    <w:link w:val="60"/>
    <w:uiPriority w:val="9"/>
    <w:unhideWhenUsed/>
    <w:qFormat/>
    <w:rsid w:val="00F030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845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301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845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97C1B"/>
    <w:pPr>
      <w:suppressAutoHyphens/>
      <w:spacing w:after="0" w:line="240" w:lineRule="auto"/>
    </w:pPr>
    <w:rPr>
      <w:rFonts w:ascii="Calibri" w:eastAsia="Calibri" w:hAnsi="Calibri" w:cs="Times New Roman"/>
      <w:lang w:eastAsia="ar-SA"/>
    </w:rPr>
  </w:style>
  <w:style w:type="character" w:customStyle="1" w:styleId="apple-converted-space">
    <w:name w:val="apple-converted-space"/>
    <w:basedOn w:val="a0"/>
    <w:rsid w:val="00930AA7"/>
  </w:style>
  <w:style w:type="character" w:customStyle="1" w:styleId="20">
    <w:name w:val="Заголовок 2 Знак"/>
    <w:basedOn w:val="a0"/>
    <w:link w:val="2"/>
    <w:rsid w:val="00930AA7"/>
    <w:rPr>
      <w:rFonts w:ascii="Times New Roman" w:eastAsia="SimSun" w:hAnsi="Times New Roman" w:cs="Times New Roman"/>
      <w:b/>
      <w:bCs/>
      <w:sz w:val="28"/>
      <w:szCs w:val="28"/>
      <w:lang w:eastAsia="ar-SA"/>
    </w:rPr>
  </w:style>
  <w:style w:type="character" w:customStyle="1" w:styleId="30">
    <w:name w:val="Заголовок 3 Знак"/>
    <w:basedOn w:val="a0"/>
    <w:link w:val="3"/>
    <w:rsid w:val="00930AA7"/>
    <w:rPr>
      <w:rFonts w:ascii="Arial" w:eastAsia="Times New Roman" w:hAnsi="Arial" w:cs="Arial"/>
      <w:b/>
      <w:bCs/>
      <w:sz w:val="26"/>
      <w:szCs w:val="26"/>
      <w:lang w:eastAsia="ar-SA"/>
    </w:rPr>
  </w:style>
  <w:style w:type="paragraph" w:styleId="a4">
    <w:name w:val="List Paragraph"/>
    <w:basedOn w:val="a"/>
    <w:uiPriority w:val="34"/>
    <w:qFormat/>
    <w:rsid w:val="00930AA7"/>
    <w:pPr>
      <w:ind w:left="720"/>
      <w:contextualSpacing/>
    </w:pPr>
  </w:style>
  <w:style w:type="character" w:customStyle="1" w:styleId="10">
    <w:name w:val="Заголовок 1 Знак"/>
    <w:basedOn w:val="a0"/>
    <w:link w:val="1"/>
    <w:uiPriority w:val="9"/>
    <w:rsid w:val="00F0301B"/>
    <w:rPr>
      <w:rFonts w:ascii="Calibri Light" w:eastAsia="Times New Roman" w:hAnsi="Calibri Light" w:cs="Times New Roman"/>
      <w:b/>
      <w:bCs/>
      <w:kern w:val="32"/>
      <w:sz w:val="32"/>
      <w:szCs w:val="32"/>
      <w:lang w:eastAsia="ar-SA"/>
    </w:rPr>
  </w:style>
  <w:style w:type="character" w:customStyle="1" w:styleId="60">
    <w:name w:val="Заголовок 6 Знак"/>
    <w:basedOn w:val="a0"/>
    <w:link w:val="6"/>
    <w:uiPriority w:val="9"/>
    <w:rsid w:val="00F0301B"/>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0301B"/>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uiPriority w:val="99"/>
    <w:unhideWhenUsed/>
    <w:rsid w:val="00F0301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F0301B"/>
    <w:rPr>
      <w:rFonts w:ascii="Times New Roman" w:eastAsia="Times New Roman" w:hAnsi="Times New Roman" w:cs="Times New Roman"/>
      <w:sz w:val="16"/>
      <w:szCs w:val="16"/>
      <w:lang w:eastAsia="ru-RU"/>
    </w:rPr>
  </w:style>
  <w:style w:type="paragraph" w:styleId="a5">
    <w:name w:val="Normal (Web)"/>
    <w:basedOn w:val="a"/>
    <w:uiPriority w:val="99"/>
    <w:unhideWhenUsed/>
    <w:rsid w:val="00F0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F0301B"/>
    <w:rPr>
      <w:rFonts w:ascii="Symbol" w:hAnsi="Symbol"/>
    </w:rPr>
  </w:style>
  <w:style w:type="character" w:customStyle="1" w:styleId="WW8Num4z0">
    <w:name w:val="WW8Num4z0"/>
    <w:rsid w:val="00F0301B"/>
    <w:rPr>
      <w:rFonts w:cs="Times New Roman"/>
    </w:rPr>
  </w:style>
  <w:style w:type="character" w:customStyle="1" w:styleId="11">
    <w:name w:val="Основной шрифт абзаца1"/>
    <w:rsid w:val="00F0301B"/>
  </w:style>
  <w:style w:type="character" w:styleId="a6">
    <w:name w:val="page number"/>
    <w:basedOn w:val="11"/>
    <w:rsid w:val="00F0301B"/>
  </w:style>
  <w:style w:type="character" w:styleId="a7">
    <w:name w:val="Hyperlink"/>
    <w:uiPriority w:val="99"/>
    <w:rsid w:val="00F0301B"/>
    <w:rPr>
      <w:color w:val="0000FF"/>
      <w:u w:val="single"/>
    </w:rPr>
  </w:style>
  <w:style w:type="paragraph" w:styleId="a8">
    <w:name w:val="Body Text"/>
    <w:basedOn w:val="a"/>
    <w:link w:val="a9"/>
    <w:rsid w:val="00F0301B"/>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F0301B"/>
    <w:rPr>
      <w:rFonts w:ascii="Calibri" w:eastAsia="Calibri" w:hAnsi="Calibri" w:cs="Times New Roman"/>
      <w:lang w:eastAsia="ar-SA"/>
    </w:rPr>
  </w:style>
  <w:style w:type="paragraph" w:styleId="aa">
    <w:name w:val="List"/>
    <w:basedOn w:val="a8"/>
    <w:rsid w:val="00F0301B"/>
    <w:rPr>
      <w:rFonts w:cs="Tahoma"/>
    </w:rPr>
  </w:style>
  <w:style w:type="paragraph" w:customStyle="1" w:styleId="12">
    <w:name w:val="Название1"/>
    <w:basedOn w:val="a"/>
    <w:rsid w:val="00F030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F0301B"/>
    <w:pPr>
      <w:suppressLineNumbers/>
      <w:suppressAutoHyphens/>
      <w:spacing w:after="0" w:line="240" w:lineRule="auto"/>
    </w:pPr>
    <w:rPr>
      <w:rFonts w:ascii="Times New Roman" w:eastAsia="Times New Roman" w:hAnsi="Times New Roman" w:cs="Tahoma"/>
      <w:sz w:val="24"/>
      <w:szCs w:val="24"/>
      <w:lang w:eastAsia="ar-SA"/>
    </w:rPr>
  </w:style>
  <w:style w:type="paragraph" w:styleId="ab">
    <w:name w:val="Body Text Indent"/>
    <w:basedOn w:val="a"/>
    <w:link w:val="ac"/>
    <w:rsid w:val="00F0301B"/>
    <w:pPr>
      <w:tabs>
        <w:tab w:val="left" w:pos="3646"/>
      </w:tabs>
      <w:suppressAutoHyphens/>
      <w:spacing w:after="0" w:line="240" w:lineRule="auto"/>
      <w:ind w:left="720"/>
      <w:jc w:val="both"/>
    </w:pPr>
    <w:rPr>
      <w:rFonts w:ascii="Times New Roman" w:eastAsia="Times New Roman" w:hAnsi="Times New Roman" w:cs="Times New Roman"/>
      <w:sz w:val="28"/>
      <w:szCs w:val="24"/>
      <w:lang w:eastAsia="ar-SA"/>
    </w:rPr>
  </w:style>
  <w:style w:type="character" w:customStyle="1" w:styleId="ac">
    <w:name w:val="Основной текст с отступом Знак"/>
    <w:basedOn w:val="a0"/>
    <w:link w:val="ab"/>
    <w:rsid w:val="00F0301B"/>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F0301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rsid w:val="00F0301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Абзац списка1"/>
    <w:basedOn w:val="a"/>
    <w:rsid w:val="00F0301B"/>
    <w:pPr>
      <w:suppressAutoHyphens/>
      <w:ind w:left="720"/>
    </w:pPr>
    <w:rPr>
      <w:rFonts w:ascii="Calibri" w:eastAsia="Calibri" w:hAnsi="Calibri" w:cs="Times New Roman"/>
      <w:lang w:eastAsia="ar-SA"/>
    </w:rPr>
  </w:style>
  <w:style w:type="paragraph" w:styleId="ad">
    <w:name w:val="footer"/>
    <w:basedOn w:val="a"/>
    <w:link w:val="ae"/>
    <w:uiPriority w:val="99"/>
    <w:rsid w:val="00F0301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d"/>
    <w:uiPriority w:val="99"/>
    <w:rsid w:val="00F0301B"/>
    <w:rPr>
      <w:rFonts w:ascii="Times New Roman" w:eastAsia="Times New Roman" w:hAnsi="Times New Roman" w:cs="Times New Roman"/>
      <w:sz w:val="24"/>
      <w:szCs w:val="24"/>
      <w:lang w:eastAsia="ar-SA"/>
    </w:rPr>
  </w:style>
  <w:style w:type="paragraph" w:styleId="af">
    <w:name w:val="header"/>
    <w:basedOn w:val="a"/>
    <w:link w:val="af0"/>
    <w:rsid w:val="00F0301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rsid w:val="00F0301B"/>
    <w:rPr>
      <w:rFonts w:ascii="Times New Roman" w:eastAsia="Times New Roman" w:hAnsi="Times New Roman" w:cs="Times New Roman"/>
      <w:sz w:val="24"/>
      <w:szCs w:val="24"/>
      <w:lang w:eastAsia="ar-SA"/>
    </w:rPr>
  </w:style>
  <w:style w:type="paragraph" w:customStyle="1" w:styleId="af1">
    <w:name w:val="Содержимое таблицы"/>
    <w:basedOn w:val="a"/>
    <w:rsid w:val="00F0301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F0301B"/>
    <w:pPr>
      <w:jc w:val="center"/>
    </w:pPr>
    <w:rPr>
      <w:b/>
      <w:bCs/>
    </w:rPr>
  </w:style>
  <w:style w:type="paragraph" w:customStyle="1" w:styleId="af3">
    <w:name w:val="Содержимое врезки"/>
    <w:basedOn w:val="a8"/>
    <w:rsid w:val="00F0301B"/>
  </w:style>
  <w:style w:type="paragraph" w:styleId="af4">
    <w:name w:val="Balloon Text"/>
    <w:basedOn w:val="a"/>
    <w:link w:val="af5"/>
    <w:semiHidden/>
    <w:rsid w:val="00F0301B"/>
    <w:pPr>
      <w:suppressAutoHyphens/>
      <w:spacing w:after="0" w:line="240" w:lineRule="auto"/>
    </w:pPr>
    <w:rPr>
      <w:rFonts w:ascii="Tahoma" w:eastAsia="Times New Roman" w:hAnsi="Tahoma" w:cs="Tahoma"/>
      <w:sz w:val="16"/>
      <w:szCs w:val="16"/>
      <w:lang w:eastAsia="ar-SA"/>
    </w:rPr>
  </w:style>
  <w:style w:type="character" w:customStyle="1" w:styleId="af5">
    <w:name w:val="Текст выноски Знак"/>
    <w:basedOn w:val="a0"/>
    <w:link w:val="af4"/>
    <w:semiHidden/>
    <w:rsid w:val="00F0301B"/>
    <w:rPr>
      <w:rFonts w:ascii="Tahoma" w:eastAsia="Times New Roman" w:hAnsi="Tahoma" w:cs="Tahoma"/>
      <w:sz w:val="16"/>
      <w:szCs w:val="16"/>
      <w:lang w:eastAsia="ar-SA"/>
    </w:rPr>
  </w:style>
  <w:style w:type="paragraph" w:styleId="af6">
    <w:name w:val="TOC Heading"/>
    <w:basedOn w:val="1"/>
    <w:next w:val="a"/>
    <w:uiPriority w:val="39"/>
    <w:unhideWhenUsed/>
    <w:qFormat/>
    <w:rsid w:val="00F0301B"/>
    <w:pPr>
      <w:keepLines/>
      <w:suppressAutoHyphens w:val="0"/>
      <w:spacing w:after="0" w:line="259" w:lineRule="auto"/>
      <w:outlineLvl w:val="9"/>
    </w:pPr>
    <w:rPr>
      <w:b w:val="0"/>
      <w:bCs w:val="0"/>
      <w:color w:val="2E74B5"/>
      <w:kern w:val="0"/>
      <w:lang w:eastAsia="ru-RU"/>
    </w:rPr>
  </w:style>
  <w:style w:type="paragraph" w:styleId="15">
    <w:name w:val="toc 1"/>
    <w:basedOn w:val="a"/>
    <w:next w:val="a"/>
    <w:autoRedefine/>
    <w:uiPriority w:val="39"/>
    <w:unhideWhenUsed/>
    <w:rsid w:val="00F0301B"/>
    <w:pPr>
      <w:suppressAutoHyphens/>
      <w:spacing w:after="0" w:line="240" w:lineRule="auto"/>
    </w:pPr>
    <w:rPr>
      <w:rFonts w:ascii="Times New Roman" w:eastAsia="Times New Roman" w:hAnsi="Times New Roman" w:cs="Times New Roman"/>
      <w:sz w:val="24"/>
      <w:szCs w:val="24"/>
      <w:lang w:eastAsia="ar-SA"/>
    </w:rPr>
  </w:style>
  <w:style w:type="paragraph" w:styleId="af7">
    <w:name w:val="Title"/>
    <w:basedOn w:val="a"/>
    <w:link w:val="af8"/>
    <w:qFormat/>
    <w:rsid w:val="00F0301B"/>
    <w:pPr>
      <w:spacing w:after="0" w:line="240" w:lineRule="auto"/>
      <w:jc w:val="center"/>
    </w:pPr>
    <w:rPr>
      <w:rFonts w:ascii="Times New Roman" w:eastAsia="Times New Roman" w:hAnsi="Times New Roman" w:cs="Times New Roman"/>
      <w:b/>
      <w:bCs/>
      <w:szCs w:val="24"/>
    </w:rPr>
  </w:style>
  <w:style w:type="character" w:customStyle="1" w:styleId="af8">
    <w:name w:val="Название Знак"/>
    <w:basedOn w:val="a0"/>
    <w:link w:val="af7"/>
    <w:rsid w:val="00F0301B"/>
    <w:rPr>
      <w:rFonts w:ascii="Times New Roman" w:eastAsia="Times New Roman" w:hAnsi="Times New Roman" w:cs="Times New Roman"/>
      <w:b/>
      <w:bCs/>
      <w:szCs w:val="24"/>
      <w:lang w:eastAsia="ru-RU"/>
    </w:rPr>
  </w:style>
  <w:style w:type="paragraph" w:styleId="22">
    <w:name w:val="toc 2"/>
    <w:basedOn w:val="a"/>
    <w:next w:val="a"/>
    <w:autoRedefine/>
    <w:uiPriority w:val="39"/>
    <w:unhideWhenUsed/>
    <w:rsid w:val="00F0301B"/>
    <w:pPr>
      <w:tabs>
        <w:tab w:val="right" w:leader="dot" w:pos="9345"/>
      </w:tabs>
      <w:spacing w:after="100"/>
      <w:ind w:firstLine="220"/>
      <w:jc w:val="both"/>
    </w:pPr>
  </w:style>
  <w:style w:type="paragraph" w:customStyle="1" w:styleId="contentpane">
    <w:name w:val="contentpane"/>
    <w:basedOn w:val="a"/>
    <w:rsid w:val="00F03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F0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
    <w:name w:val="Основной текст (7)_"/>
    <w:basedOn w:val="a0"/>
    <w:link w:val="72"/>
    <w:rsid w:val="00F0301B"/>
    <w:rPr>
      <w:rFonts w:eastAsia="Times New Roman"/>
      <w:sz w:val="21"/>
      <w:szCs w:val="21"/>
      <w:shd w:val="clear" w:color="auto" w:fill="FFFFFF"/>
    </w:rPr>
  </w:style>
  <w:style w:type="paragraph" w:customStyle="1" w:styleId="72">
    <w:name w:val="Основной текст (7)"/>
    <w:basedOn w:val="a"/>
    <w:link w:val="71"/>
    <w:rsid w:val="00F0301B"/>
    <w:pPr>
      <w:shd w:val="clear" w:color="auto" w:fill="FFFFFF"/>
      <w:spacing w:before="1020" w:after="180" w:line="0" w:lineRule="atLeast"/>
      <w:ind w:hanging="480"/>
    </w:pPr>
    <w:rPr>
      <w:rFonts w:eastAsia="Times New Roman"/>
      <w:sz w:val="21"/>
      <w:szCs w:val="21"/>
    </w:rPr>
  </w:style>
  <w:style w:type="paragraph" w:customStyle="1" w:styleId="ConsNormal">
    <w:name w:val="ConsNormal"/>
    <w:rsid w:val="00F030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9">
    <w:name w:val="Основной текст_"/>
    <w:basedOn w:val="a0"/>
    <w:link w:val="33"/>
    <w:rsid w:val="00F0301B"/>
    <w:rPr>
      <w:rFonts w:eastAsia="Times New Roman"/>
      <w:sz w:val="27"/>
      <w:szCs w:val="27"/>
      <w:shd w:val="clear" w:color="auto" w:fill="FFFFFF"/>
    </w:rPr>
  </w:style>
  <w:style w:type="paragraph" w:customStyle="1" w:styleId="33">
    <w:name w:val="Основной текст3"/>
    <w:basedOn w:val="a"/>
    <w:link w:val="af9"/>
    <w:rsid w:val="00F0301B"/>
    <w:pPr>
      <w:shd w:val="clear" w:color="auto" w:fill="FFFFFF"/>
      <w:spacing w:before="300" w:after="1320" w:line="658" w:lineRule="exact"/>
      <w:jc w:val="center"/>
    </w:pPr>
    <w:rPr>
      <w:rFonts w:eastAsia="Times New Roman"/>
      <w:sz w:val="27"/>
      <w:szCs w:val="27"/>
    </w:rPr>
  </w:style>
  <w:style w:type="table" w:styleId="afa">
    <w:name w:val="Table Grid"/>
    <w:basedOn w:val="a1"/>
    <w:uiPriority w:val="59"/>
    <w:rsid w:val="008B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C36E9"/>
  </w:style>
  <w:style w:type="character" w:customStyle="1" w:styleId="91">
    <w:name w:val="Основной текст (9)_"/>
    <w:basedOn w:val="a0"/>
    <w:link w:val="92"/>
    <w:rsid w:val="00A75F37"/>
    <w:rPr>
      <w:rFonts w:eastAsia="Times New Roman"/>
      <w:sz w:val="19"/>
      <w:szCs w:val="19"/>
      <w:shd w:val="clear" w:color="auto" w:fill="FFFFFF"/>
    </w:rPr>
  </w:style>
  <w:style w:type="paragraph" w:customStyle="1" w:styleId="92">
    <w:name w:val="Основной текст (9)"/>
    <w:basedOn w:val="a"/>
    <w:link w:val="91"/>
    <w:rsid w:val="00A75F37"/>
    <w:pPr>
      <w:shd w:val="clear" w:color="auto" w:fill="FFFFFF"/>
      <w:spacing w:after="0" w:line="0" w:lineRule="atLeast"/>
    </w:pPr>
    <w:rPr>
      <w:rFonts w:eastAsia="Times New Roman"/>
      <w:sz w:val="19"/>
      <w:szCs w:val="19"/>
    </w:rPr>
  </w:style>
  <w:style w:type="character" w:customStyle="1" w:styleId="b">
    <w:name w:val="b"/>
    <w:basedOn w:val="a0"/>
    <w:rsid w:val="00CD2207"/>
  </w:style>
  <w:style w:type="character" w:customStyle="1" w:styleId="70">
    <w:name w:val="Заголовок 7 Знак"/>
    <w:basedOn w:val="a0"/>
    <w:link w:val="7"/>
    <w:uiPriority w:val="9"/>
    <w:semiHidden/>
    <w:rsid w:val="00C845EB"/>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C845EB"/>
    <w:rPr>
      <w:rFonts w:asciiTheme="majorHAnsi" w:eastAsiaTheme="majorEastAsia" w:hAnsiTheme="majorHAnsi" w:cstheme="majorBidi"/>
      <w:i/>
      <w:iCs/>
      <w:color w:val="404040" w:themeColor="text1" w:themeTint="BF"/>
      <w:sz w:val="20"/>
      <w:szCs w:val="20"/>
    </w:rPr>
  </w:style>
  <w:style w:type="paragraph" w:styleId="23">
    <w:name w:val="Body Text 2"/>
    <w:basedOn w:val="a"/>
    <w:link w:val="24"/>
    <w:uiPriority w:val="99"/>
    <w:semiHidden/>
    <w:unhideWhenUsed/>
    <w:rsid w:val="00C845EB"/>
    <w:pPr>
      <w:spacing w:after="120" w:line="480" w:lineRule="auto"/>
    </w:pPr>
  </w:style>
  <w:style w:type="character" w:customStyle="1" w:styleId="24">
    <w:name w:val="Основной текст 2 Знак"/>
    <w:basedOn w:val="a0"/>
    <w:link w:val="23"/>
    <w:uiPriority w:val="99"/>
    <w:semiHidden/>
    <w:rsid w:val="00C845EB"/>
  </w:style>
  <w:style w:type="paragraph" w:styleId="afb">
    <w:name w:val="Subtitle"/>
    <w:basedOn w:val="a"/>
    <w:link w:val="afc"/>
    <w:qFormat/>
    <w:rsid w:val="00C845EB"/>
    <w:pPr>
      <w:pBdr>
        <w:top w:val="single" w:sz="18" w:space="1" w:color="auto"/>
        <w:left w:val="single" w:sz="18" w:space="1" w:color="auto"/>
        <w:bottom w:val="single" w:sz="18" w:space="12" w:color="auto"/>
        <w:right w:val="single" w:sz="18" w:space="1" w:color="auto"/>
      </w:pBdr>
      <w:spacing w:after="0" w:line="240" w:lineRule="auto"/>
      <w:ind w:right="-766"/>
      <w:jc w:val="center"/>
    </w:pPr>
    <w:rPr>
      <w:rFonts w:ascii="Bookman Old Style" w:eastAsia="Times New Roman" w:hAnsi="Bookman Old Style" w:cs="Times New Roman"/>
      <w:b/>
      <w:sz w:val="28"/>
      <w:szCs w:val="20"/>
    </w:rPr>
  </w:style>
  <w:style w:type="character" w:customStyle="1" w:styleId="afc">
    <w:name w:val="Подзаголовок Знак"/>
    <w:basedOn w:val="a0"/>
    <w:link w:val="afb"/>
    <w:rsid w:val="00C845EB"/>
    <w:rPr>
      <w:rFonts w:ascii="Bookman Old Style" w:eastAsia="Times New Roman" w:hAnsi="Bookman Old Style"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301B"/>
    <w:pPr>
      <w:keepNext/>
      <w:suppressAutoHyphens/>
      <w:spacing w:before="240" w:after="60" w:line="240" w:lineRule="auto"/>
      <w:outlineLvl w:val="0"/>
    </w:pPr>
    <w:rPr>
      <w:rFonts w:ascii="Calibri Light" w:eastAsia="Times New Roman" w:hAnsi="Calibri Light" w:cs="Times New Roman"/>
      <w:b/>
      <w:bCs/>
      <w:kern w:val="32"/>
      <w:sz w:val="32"/>
      <w:szCs w:val="32"/>
      <w:lang w:eastAsia="ar-SA"/>
    </w:rPr>
  </w:style>
  <w:style w:type="paragraph" w:styleId="2">
    <w:name w:val="heading 2"/>
    <w:basedOn w:val="a"/>
    <w:next w:val="a"/>
    <w:link w:val="20"/>
    <w:qFormat/>
    <w:rsid w:val="00930AA7"/>
    <w:pPr>
      <w:keepNext/>
      <w:numPr>
        <w:ilvl w:val="1"/>
        <w:numId w:val="1"/>
      </w:numPr>
      <w:suppressAutoHyphens/>
      <w:autoSpaceDE w:val="0"/>
      <w:spacing w:after="0" w:line="240" w:lineRule="auto"/>
      <w:ind w:left="792"/>
      <w:outlineLvl w:val="1"/>
    </w:pPr>
    <w:rPr>
      <w:rFonts w:ascii="Times New Roman" w:eastAsia="SimSun" w:hAnsi="Times New Roman" w:cs="Times New Roman"/>
      <w:b/>
      <w:bCs/>
      <w:sz w:val="28"/>
      <w:szCs w:val="28"/>
      <w:lang w:eastAsia="ar-SA"/>
    </w:rPr>
  </w:style>
  <w:style w:type="paragraph" w:styleId="3">
    <w:name w:val="heading 3"/>
    <w:basedOn w:val="a"/>
    <w:next w:val="a"/>
    <w:link w:val="30"/>
    <w:qFormat/>
    <w:rsid w:val="00930AA7"/>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6">
    <w:name w:val="heading 6"/>
    <w:basedOn w:val="a"/>
    <w:next w:val="a"/>
    <w:link w:val="60"/>
    <w:uiPriority w:val="9"/>
    <w:unhideWhenUsed/>
    <w:qFormat/>
    <w:rsid w:val="00F030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845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301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845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97C1B"/>
    <w:pPr>
      <w:suppressAutoHyphens/>
      <w:spacing w:after="0" w:line="240" w:lineRule="auto"/>
    </w:pPr>
    <w:rPr>
      <w:rFonts w:ascii="Calibri" w:eastAsia="Calibri" w:hAnsi="Calibri" w:cs="Times New Roman"/>
      <w:lang w:eastAsia="ar-SA"/>
    </w:rPr>
  </w:style>
  <w:style w:type="character" w:customStyle="1" w:styleId="apple-converted-space">
    <w:name w:val="apple-converted-space"/>
    <w:basedOn w:val="a0"/>
    <w:rsid w:val="00930AA7"/>
  </w:style>
  <w:style w:type="character" w:customStyle="1" w:styleId="20">
    <w:name w:val="Заголовок 2 Знак"/>
    <w:basedOn w:val="a0"/>
    <w:link w:val="2"/>
    <w:rsid w:val="00930AA7"/>
    <w:rPr>
      <w:rFonts w:ascii="Times New Roman" w:eastAsia="SimSun" w:hAnsi="Times New Roman" w:cs="Times New Roman"/>
      <w:b/>
      <w:bCs/>
      <w:sz w:val="28"/>
      <w:szCs w:val="28"/>
      <w:lang w:eastAsia="ar-SA"/>
    </w:rPr>
  </w:style>
  <w:style w:type="character" w:customStyle="1" w:styleId="30">
    <w:name w:val="Заголовок 3 Знак"/>
    <w:basedOn w:val="a0"/>
    <w:link w:val="3"/>
    <w:rsid w:val="00930AA7"/>
    <w:rPr>
      <w:rFonts w:ascii="Arial" w:eastAsia="Times New Roman" w:hAnsi="Arial" w:cs="Arial"/>
      <w:b/>
      <w:bCs/>
      <w:sz w:val="26"/>
      <w:szCs w:val="26"/>
      <w:lang w:eastAsia="ar-SA"/>
    </w:rPr>
  </w:style>
  <w:style w:type="paragraph" w:styleId="a4">
    <w:name w:val="List Paragraph"/>
    <w:basedOn w:val="a"/>
    <w:uiPriority w:val="34"/>
    <w:qFormat/>
    <w:rsid w:val="00930AA7"/>
    <w:pPr>
      <w:ind w:left="720"/>
      <w:contextualSpacing/>
    </w:pPr>
  </w:style>
  <w:style w:type="character" w:customStyle="1" w:styleId="10">
    <w:name w:val="Заголовок 1 Знак"/>
    <w:basedOn w:val="a0"/>
    <w:link w:val="1"/>
    <w:uiPriority w:val="9"/>
    <w:rsid w:val="00F0301B"/>
    <w:rPr>
      <w:rFonts w:ascii="Calibri Light" w:eastAsia="Times New Roman" w:hAnsi="Calibri Light" w:cs="Times New Roman"/>
      <w:b/>
      <w:bCs/>
      <w:kern w:val="32"/>
      <w:sz w:val="32"/>
      <w:szCs w:val="32"/>
      <w:lang w:eastAsia="ar-SA"/>
    </w:rPr>
  </w:style>
  <w:style w:type="character" w:customStyle="1" w:styleId="60">
    <w:name w:val="Заголовок 6 Знак"/>
    <w:basedOn w:val="a0"/>
    <w:link w:val="6"/>
    <w:uiPriority w:val="9"/>
    <w:rsid w:val="00F0301B"/>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0301B"/>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uiPriority w:val="99"/>
    <w:unhideWhenUsed/>
    <w:rsid w:val="00F0301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F0301B"/>
    <w:rPr>
      <w:rFonts w:ascii="Times New Roman" w:eastAsia="Times New Roman" w:hAnsi="Times New Roman" w:cs="Times New Roman"/>
      <w:sz w:val="16"/>
      <w:szCs w:val="16"/>
      <w:lang w:eastAsia="ru-RU"/>
    </w:rPr>
  </w:style>
  <w:style w:type="paragraph" w:styleId="a5">
    <w:name w:val="Normal (Web)"/>
    <w:basedOn w:val="a"/>
    <w:uiPriority w:val="99"/>
    <w:unhideWhenUsed/>
    <w:rsid w:val="00F0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F0301B"/>
    <w:rPr>
      <w:rFonts w:ascii="Symbol" w:hAnsi="Symbol"/>
    </w:rPr>
  </w:style>
  <w:style w:type="character" w:customStyle="1" w:styleId="WW8Num4z0">
    <w:name w:val="WW8Num4z0"/>
    <w:rsid w:val="00F0301B"/>
    <w:rPr>
      <w:rFonts w:cs="Times New Roman"/>
    </w:rPr>
  </w:style>
  <w:style w:type="character" w:customStyle="1" w:styleId="11">
    <w:name w:val="Основной шрифт абзаца1"/>
    <w:rsid w:val="00F0301B"/>
  </w:style>
  <w:style w:type="character" w:styleId="a6">
    <w:name w:val="page number"/>
    <w:basedOn w:val="11"/>
    <w:rsid w:val="00F0301B"/>
  </w:style>
  <w:style w:type="character" w:styleId="a7">
    <w:name w:val="Hyperlink"/>
    <w:uiPriority w:val="99"/>
    <w:rsid w:val="00F0301B"/>
    <w:rPr>
      <w:color w:val="0000FF"/>
      <w:u w:val="single"/>
    </w:rPr>
  </w:style>
  <w:style w:type="paragraph" w:styleId="a8">
    <w:name w:val="Body Text"/>
    <w:basedOn w:val="a"/>
    <w:link w:val="a9"/>
    <w:rsid w:val="00F0301B"/>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F0301B"/>
    <w:rPr>
      <w:rFonts w:ascii="Calibri" w:eastAsia="Calibri" w:hAnsi="Calibri" w:cs="Times New Roman"/>
      <w:lang w:eastAsia="ar-SA"/>
    </w:rPr>
  </w:style>
  <w:style w:type="paragraph" w:styleId="aa">
    <w:name w:val="List"/>
    <w:basedOn w:val="a8"/>
    <w:rsid w:val="00F0301B"/>
    <w:rPr>
      <w:rFonts w:cs="Tahoma"/>
    </w:rPr>
  </w:style>
  <w:style w:type="paragraph" w:customStyle="1" w:styleId="12">
    <w:name w:val="Название1"/>
    <w:basedOn w:val="a"/>
    <w:rsid w:val="00F030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F0301B"/>
    <w:pPr>
      <w:suppressLineNumbers/>
      <w:suppressAutoHyphens/>
      <w:spacing w:after="0" w:line="240" w:lineRule="auto"/>
    </w:pPr>
    <w:rPr>
      <w:rFonts w:ascii="Times New Roman" w:eastAsia="Times New Roman" w:hAnsi="Times New Roman" w:cs="Tahoma"/>
      <w:sz w:val="24"/>
      <w:szCs w:val="24"/>
      <w:lang w:eastAsia="ar-SA"/>
    </w:rPr>
  </w:style>
  <w:style w:type="paragraph" w:styleId="ab">
    <w:name w:val="Body Text Indent"/>
    <w:basedOn w:val="a"/>
    <w:link w:val="ac"/>
    <w:rsid w:val="00F0301B"/>
    <w:pPr>
      <w:tabs>
        <w:tab w:val="left" w:pos="3646"/>
      </w:tabs>
      <w:suppressAutoHyphens/>
      <w:spacing w:after="0" w:line="240" w:lineRule="auto"/>
      <w:ind w:left="720"/>
      <w:jc w:val="both"/>
    </w:pPr>
    <w:rPr>
      <w:rFonts w:ascii="Times New Roman" w:eastAsia="Times New Roman" w:hAnsi="Times New Roman" w:cs="Times New Roman"/>
      <w:sz w:val="28"/>
      <w:szCs w:val="24"/>
      <w:lang w:eastAsia="ar-SA"/>
    </w:rPr>
  </w:style>
  <w:style w:type="character" w:customStyle="1" w:styleId="ac">
    <w:name w:val="Основной текст с отступом Знак"/>
    <w:basedOn w:val="a0"/>
    <w:link w:val="ab"/>
    <w:rsid w:val="00F0301B"/>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F0301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rsid w:val="00F0301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Абзац списка1"/>
    <w:basedOn w:val="a"/>
    <w:rsid w:val="00F0301B"/>
    <w:pPr>
      <w:suppressAutoHyphens/>
      <w:ind w:left="720"/>
    </w:pPr>
    <w:rPr>
      <w:rFonts w:ascii="Calibri" w:eastAsia="Calibri" w:hAnsi="Calibri" w:cs="Times New Roman"/>
      <w:lang w:eastAsia="ar-SA"/>
    </w:rPr>
  </w:style>
  <w:style w:type="paragraph" w:styleId="ad">
    <w:name w:val="footer"/>
    <w:basedOn w:val="a"/>
    <w:link w:val="ae"/>
    <w:uiPriority w:val="99"/>
    <w:rsid w:val="00F0301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d"/>
    <w:uiPriority w:val="99"/>
    <w:rsid w:val="00F0301B"/>
    <w:rPr>
      <w:rFonts w:ascii="Times New Roman" w:eastAsia="Times New Roman" w:hAnsi="Times New Roman" w:cs="Times New Roman"/>
      <w:sz w:val="24"/>
      <w:szCs w:val="24"/>
      <w:lang w:eastAsia="ar-SA"/>
    </w:rPr>
  </w:style>
  <w:style w:type="paragraph" w:styleId="af">
    <w:name w:val="header"/>
    <w:basedOn w:val="a"/>
    <w:link w:val="af0"/>
    <w:rsid w:val="00F0301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rsid w:val="00F0301B"/>
    <w:rPr>
      <w:rFonts w:ascii="Times New Roman" w:eastAsia="Times New Roman" w:hAnsi="Times New Roman" w:cs="Times New Roman"/>
      <w:sz w:val="24"/>
      <w:szCs w:val="24"/>
      <w:lang w:eastAsia="ar-SA"/>
    </w:rPr>
  </w:style>
  <w:style w:type="paragraph" w:customStyle="1" w:styleId="af1">
    <w:name w:val="Содержимое таблицы"/>
    <w:basedOn w:val="a"/>
    <w:rsid w:val="00F0301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F0301B"/>
    <w:pPr>
      <w:jc w:val="center"/>
    </w:pPr>
    <w:rPr>
      <w:b/>
      <w:bCs/>
    </w:rPr>
  </w:style>
  <w:style w:type="paragraph" w:customStyle="1" w:styleId="af3">
    <w:name w:val="Содержимое врезки"/>
    <w:basedOn w:val="a8"/>
    <w:rsid w:val="00F0301B"/>
  </w:style>
  <w:style w:type="paragraph" w:styleId="af4">
    <w:name w:val="Balloon Text"/>
    <w:basedOn w:val="a"/>
    <w:link w:val="af5"/>
    <w:semiHidden/>
    <w:rsid w:val="00F0301B"/>
    <w:pPr>
      <w:suppressAutoHyphens/>
      <w:spacing w:after="0" w:line="240" w:lineRule="auto"/>
    </w:pPr>
    <w:rPr>
      <w:rFonts w:ascii="Tahoma" w:eastAsia="Times New Roman" w:hAnsi="Tahoma" w:cs="Tahoma"/>
      <w:sz w:val="16"/>
      <w:szCs w:val="16"/>
      <w:lang w:eastAsia="ar-SA"/>
    </w:rPr>
  </w:style>
  <w:style w:type="character" w:customStyle="1" w:styleId="af5">
    <w:name w:val="Текст выноски Знак"/>
    <w:basedOn w:val="a0"/>
    <w:link w:val="af4"/>
    <w:semiHidden/>
    <w:rsid w:val="00F0301B"/>
    <w:rPr>
      <w:rFonts w:ascii="Tahoma" w:eastAsia="Times New Roman" w:hAnsi="Tahoma" w:cs="Tahoma"/>
      <w:sz w:val="16"/>
      <w:szCs w:val="16"/>
      <w:lang w:eastAsia="ar-SA"/>
    </w:rPr>
  </w:style>
  <w:style w:type="paragraph" w:styleId="af6">
    <w:name w:val="TOC Heading"/>
    <w:basedOn w:val="1"/>
    <w:next w:val="a"/>
    <w:uiPriority w:val="39"/>
    <w:unhideWhenUsed/>
    <w:qFormat/>
    <w:rsid w:val="00F0301B"/>
    <w:pPr>
      <w:keepLines/>
      <w:suppressAutoHyphens w:val="0"/>
      <w:spacing w:after="0" w:line="259" w:lineRule="auto"/>
      <w:outlineLvl w:val="9"/>
    </w:pPr>
    <w:rPr>
      <w:b w:val="0"/>
      <w:bCs w:val="0"/>
      <w:color w:val="2E74B5"/>
      <w:kern w:val="0"/>
      <w:lang w:eastAsia="ru-RU"/>
    </w:rPr>
  </w:style>
  <w:style w:type="paragraph" w:styleId="15">
    <w:name w:val="toc 1"/>
    <w:basedOn w:val="a"/>
    <w:next w:val="a"/>
    <w:autoRedefine/>
    <w:uiPriority w:val="39"/>
    <w:unhideWhenUsed/>
    <w:rsid w:val="00F0301B"/>
    <w:pPr>
      <w:suppressAutoHyphens/>
      <w:spacing w:after="0" w:line="240" w:lineRule="auto"/>
    </w:pPr>
    <w:rPr>
      <w:rFonts w:ascii="Times New Roman" w:eastAsia="Times New Roman" w:hAnsi="Times New Roman" w:cs="Times New Roman"/>
      <w:sz w:val="24"/>
      <w:szCs w:val="24"/>
      <w:lang w:eastAsia="ar-SA"/>
    </w:rPr>
  </w:style>
  <w:style w:type="paragraph" w:styleId="af7">
    <w:name w:val="Title"/>
    <w:basedOn w:val="a"/>
    <w:link w:val="af8"/>
    <w:qFormat/>
    <w:rsid w:val="00F0301B"/>
    <w:pPr>
      <w:spacing w:after="0" w:line="240" w:lineRule="auto"/>
      <w:jc w:val="center"/>
    </w:pPr>
    <w:rPr>
      <w:rFonts w:ascii="Times New Roman" w:eastAsia="Times New Roman" w:hAnsi="Times New Roman" w:cs="Times New Roman"/>
      <w:b/>
      <w:bCs/>
      <w:szCs w:val="24"/>
    </w:rPr>
  </w:style>
  <w:style w:type="character" w:customStyle="1" w:styleId="af8">
    <w:name w:val="Название Знак"/>
    <w:basedOn w:val="a0"/>
    <w:link w:val="af7"/>
    <w:rsid w:val="00F0301B"/>
    <w:rPr>
      <w:rFonts w:ascii="Times New Roman" w:eastAsia="Times New Roman" w:hAnsi="Times New Roman" w:cs="Times New Roman"/>
      <w:b/>
      <w:bCs/>
      <w:szCs w:val="24"/>
      <w:lang w:eastAsia="ru-RU"/>
    </w:rPr>
  </w:style>
  <w:style w:type="paragraph" w:styleId="22">
    <w:name w:val="toc 2"/>
    <w:basedOn w:val="a"/>
    <w:next w:val="a"/>
    <w:autoRedefine/>
    <w:uiPriority w:val="39"/>
    <w:unhideWhenUsed/>
    <w:rsid w:val="00F0301B"/>
    <w:pPr>
      <w:tabs>
        <w:tab w:val="right" w:leader="dot" w:pos="9345"/>
      </w:tabs>
      <w:spacing w:after="100"/>
      <w:ind w:firstLine="220"/>
      <w:jc w:val="both"/>
    </w:pPr>
  </w:style>
  <w:style w:type="paragraph" w:customStyle="1" w:styleId="contentpane">
    <w:name w:val="contentpane"/>
    <w:basedOn w:val="a"/>
    <w:rsid w:val="00F03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F0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
    <w:name w:val="Основной текст (7)_"/>
    <w:basedOn w:val="a0"/>
    <w:link w:val="72"/>
    <w:rsid w:val="00F0301B"/>
    <w:rPr>
      <w:rFonts w:eastAsia="Times New Roman"/>
      <w:sz w:val="21"/>
      <w:szCs w:val="21"/>
      <w:shd w:val="clear" w:color="auto" w:fill="FFFFFF"/>
    </w:rPr>
  </w:style>
  <w:style w:type="paragraph" w:customStyle="1" w:styleId="72">
    <w:name w:val="Основной текст (7)"/>
    <w:basedOn w:val="a"/>
    <w:link w:val="71"/>
    <w:rsid w:val="00F0301B"/>
    <w:pPr>
      <w:shd w:val="clear" w:color="auto" w:fill="FFFFFF"/>
      <w:spacing w:before="1020" w:after="180" w:line="0" w:lineRule="atLeast"/>
      <w:ind w:hanging="480"/>
    </w:pPr>
    <w:rPr>
      <w:rFonts w:eastAsia="Times New Roman"/>
      <w:sz w:val="21"/>
      <w:szCs w:val="21"/>
    </w:rPr>
  </w:style>
  <w:style w:type="paragraph" w:customStyle="1" w:styleId="ConsNormal">
    <w:name w:val="ConsNormal"/>
    <w:rsid w:val="00F030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9">
    <w:name w:val="Основной текст_"/>
    <w:basedOn w:val="a0"/>
    <w:link w:val="33"/>
    <w:rsid w:val="00F0301B"/>
    <w:rPr>
      <w:rFonts w:eastAsia="Times New Roman"/>
      <w:sz w:val="27"/>
      <w:szCs w:val="27"/>
      <w:shd w:val="clear" w:color="auto" w:fill="FFFFFF"/>
    </w:rPr>
  </w:style>
  <w:style w:type="paragraph" w:customStyle="1" w:styleId="33">
    <w:name w:val="Основной текст3"/>
    <w:basedOn w:val="a"/>
    <w:link w:val="af9"/>
    <w:rsid w:val="00F0301B"/>
    <w:pPr>
      <w:shd w:val="clear" w:color="auto" w:fill="FFFFFF"/>
      <w:spacing w:before="300" w:after="1320" w:line="658" w:lineRule="exact"/>
      <w:jc w:val="center"/>
    </w:pPr>
    <w:rPr>
      <w:rFonts w:eastAsia="Times New Roman"/>
      <w:sz w:val="27"/>
      <w:szCs w:val="27"/>
    </w:rPr>
  </w:style>
  <w:style w:type="table" w:styleId="afa">
    <w:name w:val="Table Grid"/>
    <w:basedOn w:val="a1"/>
    <w:uiPriority w:val="59"/>
    <w:rsid w:val="008B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C36E9"/>
  </w:style>
  <w:style w:type="character" w:customStyle="1" w:styleId="91">
    <w:name w:val="Основной текст (9)_"/>
    <w:basedOn w:val="a0"/>
    <w:link w:val="92"/>
    <w:rsid w:val="00A75F37"/>
    <w:rPr>
      <w:rFonts w:eastAsia="Times New Roman"/>
      <w:sz w:val="19"/>
      <w:szCs w:val="19"/>
      <w:shd w:val="clear" w:color="auto" w:fill="FFFFFF"/>
    </w:rPr>
  </w:style>
  <w:style w:type="paragraph" w:customStyle="1" w:styleId="92">
    <w:name w:val="Основной текст (9)"/>
    <w:basedOn w:val="a"/>
    <w:link w:val="91"/>
    <w:rsid w:val="00A75F37"/>
    <w:pPr>
      <w:shd w:val="clear" w:color="auto" w:fill="FFFFFF"/>
      <w:spacing w:after="0" w:line="0" w:lineRule="atLeast"/>
    </w:pPr>
    <w:rPr>
      <w:rFonts w:eastAsia="Times New Roman"/>
      <w:sz w:val="19"/>
      <w:szCs w:val="19"/>
    </w:rPr>
  </w:style>
  <w:style w:type="character" w:customStyle="1" w:styleId="b">
    <w:name w:val="b"/>
    <w:basedOn w:val="a0"/>
    <w:rsid w:val="00CD2207"/>
  </w:style>
  <w:style w:type="character" w:customStyle="1" w:styleId="70">
    <w:name w:val="Заголовок 7 Знак"/>
    <w:basedOn w:val="a0"/>
    <w:link w:val="7"/>
    <w:uiPriority w:val="9"/>
    <w:semiHidden/>
    <w:rsid w:val="00C845EB"/>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C845EB"/>
    <w:rPr>
      <w:rFonts w:asciiTheme="majorHAnsi" w:eastAsiaTheme="majorEastAsia" w:hAnsiTheme="majorHAnsi" w:cstheme="majorBidi"/>
      <w:i/>
      <w:iCs/>
      <w:color w:val="404040" w:themeColor="text1" w:themeTint="BF"/>
      <w:sz w:val="20"/>
      <w:szCs w:val="20"/>
    </w:rPr>
  </w:style>
  <w:style w:type="paragraph" w:styleId="23">
    <w:name w:val="Body Text 2"/>
    <w:basedOn w:val="a"/>
    <w:link w:val="24"/>
    <w:uiPriority w:val="99"/>
    <w:semiHidden/>
    <w:unhideWhenUsed/>
    <w:rsid w:val="00C845EB"/>
    <w:pPr>
      <w:spacing w:after="120" w:line="480" w:lineRule="auto"/>
    </w:pPr>
  </w:style>
  <w:style w:type="character" w:customStyle="1" w:styleId="24">
    <w:name w:val="Основной текст 2 Знак"/>
    <w:basedOn w:val="a0"/>
    <w:link w:val="23"/>
    <w:uiPriority w:val="99"/>
    <w:semiHidden/>
    <w:rsid w:val="00C845EB"/>
  </w:style>
  <w:style w:type="paragraph" w:styleId="afb">
    <w:name w:val="Subtitle"/>
    <w:basedOn w:val="a"/>
    <w:link w:val="afc"/>
    <w:qFormat/>
    <w:rsid w:val="00C845EB"/>
    <w:pPr>
      <w:pBdr>
        <w:top w:val="single" w:sz="18" w:space="1" w:color="auto"/>
        <w:left w:val="single" w:sz="18" w:space="1" w:color="auto"/>
        <w:bottom w:val="single" w:sz="18" w:space="12" w:color="auto"/>
        <w:right w:val="single" w:sz="18" w:space="1" w:color="auto"/>
      </w:pBdr>
      <w:spacing w:after="0" w:line="240" w:lineRule="auto"/>
      <w:ind w:right="-766"/>
      <w:jc w:val="center"/>
    </w:pPr>
    <w:rPr>
      <w:rFonts w:ascii="Bookman Old Style" w:eastAsia="Times New Roman" w:hAnsi="Bookman Old Style" w:cs="Times New Roman"/>
      <w:b/>
      <w:sz w:val="28"/>
      <w:szCs w:val="20"/>
    </w:rPr>
  </w:style>
  <w:style w:type="character" w:customStyle="1" w:styleId="afc">
    <w:name w:val="Подзаголовок Знак"/>
    <w:basedOn w:val="a0"/>
    <w:link w:val="afb"/>
    <w:rsid w:val="00C845EB"/>
    <w:rPr>
      <w:rFonts w:ascii="Bookman Old Style" w:eastAsia="Times New Roman" w:hAnsi="Bookman Old Style"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3233">
      <w:bodyDiv w:val="1"/>
      <w:marLeft w:val="0"/>
      <w:marRight w:val="0"/>
      <w:marTop w:val="0"/>
      <w:marBottom w:val="0"/>
      <w:divBdr>
        <w:top w:val="none" w:sz="0" w:space="0" w:color="auto"/>
        <w:left w:val="none" w:sz="0" w:space="0" w:color="auto"/>
        <w:bottom w:val="none" w:sz="0" w:space="0" w:color="auto"/>
        <w:right w:val="none" w:sz="0" w:space="0" w:color="auto"/>
      </w:divBdr>
    </w:div>
    <w:div w:id="776607812">
      <w:bodyDiv w:val="1"/>
      <w:marLeft w:val="0"/>
      <w:marRight w:val="0"/>
      <w:marTop w:val="0"/>
      <w:marBottom w:val="0"/>
      <w:divBdr>
        <w:top w:val="none" w:sz="0" w:space="0" w:color="auto"/>
        <w:left w:val="none" w:sz="0" w:space="0" w:color="auto"/>
        <w:bottom w:val="none" w:sz="0" w:space="0" w:color="auto"/>
        <w:right w:val="none" w:sz="0" w:space="0" w:color="auto"/>
      </w:divBdr>
    </w:div>
    <w:div w:id="851576408">
      <w:bodyDiv w:val="1"/>
      <w:marLeft w:val="0"/>
      <w:marRight w:val="0"/>
      <w:marTop w:val="0"/>
      <w:marBottom w:val="0"/>
      <w:divBdr>
        <w:top w:val="none" w:sz="0" w:space="0" w:color="auto"/>
        <w:left w:val="none" w:sz="0" w:space="0" w:color="auto"/>
        <w:bottom w:val="none" w:sz="0" w:space="0" w:color="auto"/>
        <w:right w:val="none" w:sz="0" w:space="0" w:color="auto"/>
      </w:divBdr>
    </w:div>
    <w:div w:id="863709425">
      <w:bodyDiv w:val="1"/>
      <w:marLeft w:val="0"/>
      <w:marRight w:val="0"/>
      <w:marTop w:val="0"/>
      <w:marBottom w:val="0"/>
      <w:divBdr>
        <w:top w:val="none" w:sz="0" w:space="0" w:color="auto"/>
        <w:left w:val="none" w:sz="0" w:space="0" w:color="auto"/>
        <w:bottom w:val="none" w:sz="0" w:space="0" w:color="auto"/>
        <w:right w:val="none" w:sz="0" w:space="0" w:color="auto"/>
      </w:divBdr>
    </w:div>
    <w:div w:id="1153328517">
      <w:bodyDiv w:val="1"/>
      <w:marLeft w:val="0"/>
      <w:marRight w:val="0"/>
      <w:marTop w:val="0"/>
      <w:marBottom w:val="0"/>
      <w:divBdr>
        <w:top w:val="none" w:sz="0" w:space="0" w:color="auto"/>
        <w:left w:val="none" w:sz="0" w:space="0" w:color="auto"/>
        <w:bottom w:val="none" w:sz="0" w:space="0" w:color="auto"/>
        <w:right w:val="none" w:sz="0" w:space="0" w:color="auto"/>
      </w:divBdr>
    </w:div>
    <w:div w:id="1672834285">
      <w:bodyDiv w:val="1"/>
      <w:marLeft w:val="0"/>
      <w:marRight w:val="0"/>
      <w:marTop w:val="0"/>
      <w:marBottom w:val="0"/>
      <w:divBdr>
        <w:top w:val="none" w:sz="0" w:space="0" w:color="auto"/>
        <w:left w:val="none" w:sz="0" w:space="0" w:color="auto"/>
        <w:bottom w:val="none" w:sz="0" w:space="0" w:color="auto"/>
        <w:right w:val="none" w:sz="0" w:space="0" w:color="auto"/>
      </w:divBdr>
    </w:div>
    <w:div w:id="17196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hp?item=goextsearch&amp;title=%D1%83%D1%87%D0%B5%D1%82%20%D0%B8%20%D0%B0%D0%BD%D0%B0%D0%BB%D0%B8%D0%B7&amp;years=2012-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nanium.com/catalog.php?item=booksearch&amp;code=%D0%B0%D1%83%D0%B4%D0%B8%D1%82&amp;page=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nanium.com/catalog.php?item=goextsearch&amp;title=%D0%BA%D0%BE%D0%BD%D0%B4%D1%80%D0%B0%D0%BA%D0%BE%D0%B2&amp;years=2012-2017" TargetMode="External"/><Relationship Id="rId4" Type="http://schemas.microsoft.com/office/2007/relationships/stylesWithEffects" Target="stylesWithEffects.xml"/><Relationship Id="rId9" Type="http://schemas.openxmlformats.org/officeDocument/2006/relationships/hyperlink" Target="http://znanium.com/catalog.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16FE-118C-46B2-B3C3-1BD9DAEA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57</Pages>
  <Words>13410</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9</cp:revision>
  <dcterms:created xsi:type="dcterms:W3CDTF">2017-06-08T23:16:00Z</dcterms:created>
  <dcterms:modified xsi:type="dcterms:W3CDTF">2018-03-29T07:17:00Z</dcterms:modified>
</cp:coreProperties>
</file>