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FD2" w:rsidRPr="00096FD2" w:rsidRDefault="00096FD2" w:rsidP="00096FD2">
      <w:pPr>
        <w:spacing w:after="0" w:line="240" w:lineRule="auto"/>
        <w:jc w:val="center"/>
        <w:rPr>
          <w:rFonts w:ascii="Times New Roman" w:eastAsia="Times New Roman" w:hAnsi="Times New Roman" w:cs="Times New Roman"/>
          <w:b/>
          <w:sz w:val="24"/>
          <w:szCs w:val="24"/>
          <w:lang w:eastAsia="ru-RU"/>
        </w:rPr>
      </w:pPr>
      <w:r w:rsidRPr="00096FD2">
        <w:rPr>
          <w:rFonts w:ascii="Times New Roman" w:eastAsia="Times New Roman" w:hAnsi="Times New Roman" w:cs="Times New Roman"/>
          <w:b/>
          <w:sz w:val="24"/>
          <w:szCs w:val="24"/>
          <w:lang w:eastAsia="ru-RU"/>
        </w:rPr>
        <w:t>МИНИСТЕРСТВО СЕЛЬСКОГО ХОЗЯЙСТВА РОССИЙСКОЙ ФЕДЕРАЦИИ</w:t>
      </w:r>
    </w:p>
    <w:p w:rsidR="00096FD2" w:rsidRPr="00096FD2" w:rsidRDefault="00096FD2" w:rsidP="00096FD2">
      <w:pPr>
        <w:spacing w:after="0" w:line="240" w:lineRule="auto"/>
        <w:ind w:left="284"/>
        <w:jc w:val="center"/>
        <w:rPr>
          <w:rFonts w:ascii="Times New Roman" w:eastAsia="Times New Roman" w:hAnsi="Times New Roman" w:cs="Times New Roman"/>
          <w:b/>
          <w:sz w:val="24"/>
          <w:szCs w:val="24"/>
          <w:lang w:eastAsia="ru-RU"/>
        </w:rPr>
      </w:pPr>
      <w:r w:rsidRPr="00096FD2">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w:t>
      </w:r>
    </w:p>
    <w:p w:rsidR="00096FD2" w:rsidRPr="00096FD2" w:rsidRDefault="00096FD2" w:rsidP="00096FD2">
      <w:pPr>
        <w:spacing w:after="0" w:line="240" w:lineRule="auto"/>
        <w:ind w:right="-185"/>
        <w:jc w:val="center"/>
        <w:rPr>
          <w:rFonts w:ascii="Times New Roman" w:eastAsia="Times New Roman" w:hAnsi="Times New Roman" w:cs="Times New Roman"/>
          <w:b/>
          <w:sz w:val="24"/>
          <w:szCs w:val="24"/>
          <w:lang w:eastAsia="ru-RU"/>
        </w:rPr>
      </w:pPr>
      <w:r w:rsidRPr="00096FD2">
        <w:rPr>
          <w:rFonts w:ascii="Times New Roman" w:eastAsia="Times New Roman" w:hAnsi="Times New Roman" w:cs="Times New Roman"/>
          <w:b/>
          <w:sz w:val="24"/>
          <w:szCs w:val="24"/>
          <w:lang w:eastAsia="ru-RU"/>
        </w:rPr>
        <w:t>«ИЖЕВСКАЯ ГОСУДАРСТВЕННАЯ СЕЛЬСКОХОЗЯЙСТВЕННАЯ АКАДЕМИЯ»</w:t>
      </w:r>
    </w:p>
    <w:p w:rsidR="00096FD2" w:rsidRPr="00096FD2" w:rsidRDefault="00096FD2" w:rsidP="00096FD2">
      <w:pPr>
        <w:spacing w:after="0" w:line="240" w:lineRule="auto"/>
        <w:ind w:left="284"/>
        <w:jc w:val="center"/>
        <w:rPr>
          <w:rFonts w:ascii="Times New Roman" w:eastAsia="Times New Roman" w:hAnsi="Times New Roman" w:cs="Times New Roman"/>
          <w:b/>
          <w:sz w:val="24"/>
          <w:szCs w:val="24"/>
          <w:lang w:eastAsia="ru-RU"/>
        </w:rPr>
      </w:pPr>
    </w:p>
    <w:p w:rsidR="00096FD2" w:rsidRPr="00096FD2" w:rsidRDefault="00096FD2" w:rsidP="00096FD2">
      <w:pPr>
        <w:spacing w:after="0" w:line="240" w:lineRule="auto"/>
        <w:ind w:left="284"/>
        <w:jc w:val="center"/>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 xml:space="preserve">Кафедра бухгалтерского учета, финансов и аудита </w:t>
      </w:r>
    </w:p>
    <w:p w:rsidR="00096FD2" w:rsidRPr="00096FD2" w:rsidRDefault="00096FD2" w:rsidP="00096FD2">
      <w:pPr>
        <w:spacing w:after="0" w:line="240" w:lineRule="auto"/>
        <w:ind w:left="284"/>
        <w:jc w:val="both"/>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p>
    <w:p w:rsidR="00096FD2" w:rsidRPr="00096FD2" w:rsidRDefault="00096FD2" w:rsidP="00096FD2">
      <w:pPr>
        <w:spacing w:after="0" w:line="240" w:lineRule="auto"/>
        <w:ind w:left="284"/>
        <w:jc w:val="both"/>
        <w:rPr>
          <w:rFonts w:ascii="Times New Roman" w:eastAsia="Times New Roman" w:hAnsi="Times New Roman" w:cs="Times New Roman"/>
          <w:sz w:val="28"/>
          <w:szCs w:val="28"/>
          <w:lang w:eastAsia="ru-RU"/>
        </w:rPr>
      </w:pPr>
    </w:p>
    <w:p w:rsidR="00096FD2" w:rsidRPr="00096FD2" w:rsidRDefault="00096FD2" w:rsidP="00096FD2">
      <w:pPr>
        <w:spacing w:after="0" w:line="240" w:lineRule="auto"/>
        <w:ind w:left="284"/>
        <w:jc w:val="both"/>
        <w:rPr>
          <w:rFonts w:ascii="Times New Roman" w:eastAsia="Times New Roman" w:hAnsi="Times New Roman" w:cs="Times New Roman"/>
          <w:sz w:val="28"/>
          <w:szCs w:val="28"/>
          <w:lang w:eastAsia="ru-RU"/>
        </w:rPr>
      </w:pPr>
    </w:p>
    <w:p w:rsidR="00096FD2" w:rsidRPr="00096FD2" w:rsidRDefault="00096FD2" w:rsidP="00096FD2">
      <w:pPr>
        <w:spacing w:after="0" w:line="240" w:lineRule="auto"/>
        <w:ind w:left="4248"/>
        <w:jc w:val="both"/>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 xml:space="preserve">Допускается к защите: </w:t>
      </w:r>
    </w:p>
    <w:p w:rsidR="00096FD2" w:rsidRPr="00096FD2" w:rsidRDefault="00096FD2" w:rsidP="00096FD2">
      <w:pPr>
        <w:spacing w:after="0" w:line="240" w:lineRule="auto"/>
        <w:ind w:left="4248"/>
        <w:jc w:val="both"/>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зав. кафедрой, д.э.н., профессор</w:t>
      </w:r>
    </w:p>
    <w:p w:rsidR="00096FD2" w:rsidRPr="00096FD2" w:rsidRDefault="00096FD2" w:rsidP="00096FD2">
      <w:pPr>
        <w:spacing w:after="0" w:line="240" w:lineRule="auto"/>
        <w:ind w:left="4248"/>
        <w:jc w:val="both"/>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 xml:space="preserve">_______________Р.А. </w:t>
      </w:r>
      <w:proofErr w:type="spellStart"/>
      <w:r w:rsidRPr="00096FD2">
        <w:rPr>
          <w:rFonts w:ascii="Times New Roman" w:eastAsia="Times New Roman" w:hAnsi="Times New Roman" w:cs="Times New Roman"/>
          <w:sz w:val="28"/>
          <w:szCs w:val="28"/>
          <w:lang w:eastAsia="ru-RU"/>
        </w:rPr>
        <w:t>Алборов</w:t>
      </w:r>
      <w:proofErr w:type="spellEnd"/>
    </w:p>
    <w:p w:rsidR="00096FD2" w:rsidRPr="00096FD2" w:rsidRDefault="00096FD2" w:rsidP="00096FD2">
      <w:pPr>
        <w:spacing w:after="0" w:line="240" w:lineRule="auto"/>
        <w:ind w:left="284"/>
        <w:jc w:val="both"/>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t>«___»_________________ 2017г.</w:t>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p>
    <w:p w:rsidR="00096FD2" w:rsidRPr="00096FD2" w:rsidRDefault="00096FD2" w:rsidP="00096FD2">
      <w:pPr>
        <w:spacing w:after="0" w:line="240" w:lineRule="auto"/>
        <w:ind w:left="284"/>
        <w:jc w:val="both"/>
        <w:rPr>
          <w:rFonts w:ascii="Times New Roman" w:eastAsia="Times New Roman" w:hAnsi="Times New Roman" w:cs="Times New Roman"/>
          <w:sz w:val="28"/>
          <w:szCs w:val="28"/>
          <w:lang w:eastAsia="ru-RU"/>
        </w:rPr>
      </w:pPr>
    </w:p>
    <w:p w:rsidR="00096FD2" w:rsidRPr="00096FD2" w:rsidRDefault="00096FD2" w:rsidP="00096FD2">
      <w:pPr>
        <w:spacing w:after="0" w:line="240" w:lineRule="auto"/>
        <w:ind w:left="284"/>
        <w:jc w:val="center"/>
        <w:rPr>
          <w:rFonts w:ascii="Times New Roman" w:eastAsia="Times New Roman" w:hAnsi="Times New Roman" w:cs="Times New Roman"/>
          <w:sz w:val="28"/>
          <w:szCs w:val="28"/>
          <w:lang w:eastAsia="ru-RU"/>
        </w:rPr>
      </w:pPr>
    </w:p>
    <w:p w:rsidR="00096FD2" w:rsidRPr="00096FD2" w:rsidRDefault="00096FD2" w:rsidP="00096FD2">
      <w:pPr>
        <w:spacing w:after="0" w:line="240" w:lineRule="auto"/>
        <w:ind w:left="284"/>
        <w:jc w:val="center"/>
        <w:rPr>
          <w:rFonts w:ascii="Times New Roman" w:eastAsia="Times New Roman" w:hAnsi="Times New Roman" w:cs="Times New Roman"/>
          <w:sz w:val="28"/>
          <w:szCs w:val="28"/>
          <w:lang w:eastAsia="ru-RU"/>
        </w:rPr>
      </w:pPr>
    </w:p>
    <w:p w:rsidR="00096FD2" w:rsidRPr="00096FD2" w:rsidRDefault="00096FD2" w:rsidP="00096FD2">
      <w:pPr>
        <w:spacing w:after="0" w:line="240" w:lineRule="auto"/>
        <w:ind w:left="284"/>
        <w:jc w:val="center"/>
        <w:rPr>
          <w:rFonts w:ascii="Times New Roman" w:eastAsia="Times New Roman" w:hAnsi="Times New Roman" w:cs="Times New Roman"/>
          <w:sz w:val="28"/>
          <w:szCs w:val="28"/>
          <w:lang w:eastAsia="ru-RU"/>
        </w:rPr>
      </w:pPr>
    </w:p>
    <w:p w:rsidR="00096FD2" w:rsidRPr="00096FD2" w:rsidRDefault="00096FD2" w:rsidP="00096FD2">
      <w:pPr>
        <w:spacing w:after="0" w:line="240" w:lineRule="auto"/>
        <w:ind w:left="284"/>
        <w:jc w:val="center"/>
        <w:rPr>
          <w:rFonts w:ascii="Times New Roman" w:eastAsia="Times New Roman" w:hAnsi="Times New Roman" w:cs="Times New Roman"/>
          <w:sz w:val="28"/>
          <w:szCs w:val="28"/>
          <w:lang w:eastAsia="ru-RU"/>
        </w:rPr>
      </w:pPr>
    </w:p>
    <w:p w:rsidR="00096FD2" w:rsidRPr="00096FD2" w:rsidRDefault="00096FD2" w:rsidP="00096FD2">
      <w:pPr>
        <w:spacing w:after="100" w:afterAutospacing="1" w:line="240" w:lineRule="auto"/>
        <w:jc w:val="center"/>
        <w:rPr>
          <w:rFonts w:ascii="Times New Roman" w:eastAsia="Times New Roman" w:hAnsi="Times New Roman" w:cs="Times New Roman"/>
          <w:b/>
          <w:bCs/>
          <w:sz w:val="28"/>
          <w:szCs w:val="28"/>
          <w:lang w:eastAsia="ru-RU"/>
        </w:rPr>
      </w:pPr>
      <w:r w:rsidRPr="00096FD2">
        <w:rPr>
          <w:rFonts w:ascii="Times New Roman" w:eastAsia="Times New Roman" w:hAnsi="Times New Roman" w:cs="Times New Roman"/>
          <w:b/>
          <w:bCs/>
          <w:sz w:val="28"/>
          <w:szCs w:val="28"/>
          <w:lang w:eastAsia="ru-RU"/>
        </w:rPr>
        <w:t>ВЫПУСКНАЯ КВАЛИФИКАЦИОННАЯ  РАБОТА</w:t>
      </w:r>
    </w:p>
    <w:p w:rsidR="00096FD2" w:rsidRPr="00096FD2" w:rsidRDefault="00096FD2" w:rsidP="00096FD2">
      <w:pPr>
        <w:shd w:val="clear" w:color="auto" w:fill="FFFFFF"/>
        <w:spacing w:after="0" w:line="240" w:lineRule="auto"/>
        <w:jc w:val="center"/>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на тему:</w:t>
      </w:r>
      <w:r w:rsidRPr="00096FD2">
        <w:rPr>
          <w:rFonts w:ascii="Helvetica, sans-serif" w:eastAsia="Times New Roman" w:hAnsi="Helvetica, sans-serif" w:cs="Times New Roman"/>
          <w:sz w:val="28"/>
          <w:szCs w:val="28"/>
          <w:lang w:eastAsia="ru-RU"/>
        </w:rPr>
        <w:t xml:space="preserve"> </w:t>
      </w:r>
      <w:r w:rsidR="004A36C5">
        <w:rPr>
          <w:rFonts w:ascii="Times New Roman" w:eastAsia="Times New Roman" w:hAnsi="Times New Roman" w:cs="Times New Roman"/>
          <w:sz w:val="28"/>
          <w:szCs w:val="28"/>
          <w:lang w:eastAsia="ru-RU"/>
        </w:rPr>
        <w:t>Учет и анализ продажи готовой продукции животноводства (на примере АО «Учхоз Июльское Ижевской ГСХА» Воткинского района Удмуртской Республики)</w:t>
      </w:r>
    </w:p>
    <w:p w:rsidR="00096FD2" w:rsidRPr="00096FD2" w:rsidRDefault="00096FD2" w:rsidP="00096FD2">
      <w:pPr>
        <w:shd w:val="clear" w:color="auto" w:fill="FFFFFF"/>
        <w:spacing w:after="0" w:line="240" w:lineRule="auto"/>
        <w:jc w:val="center"/>
        <w:rPr>
          <w:rFonts w:ascii="Times New Roman" w:eastAsia="Times New Roman" w:hAnsi="Times New Roman" w:cs="Times New Roman"/>
          <w:sz w:val="28"/>
          <w:szCs w:val="28"/>
          <w:lang w:eastAsia="ru-RU"/>
        </w:rPr>
      </w:pPr>
    </w:p>
    <w:p w:rsidR="00096FD2" w:rsidRPr="00096FD2" w:rsidRDefault="00096FD2" w:rsidP="00096FD2">
      <w:pPr>
        <w:spacing w:after="100" w:afterAutospacing="1" w:line="240" w:lineRule="auto"/>
        <w:jc w:val="center"/>
        <w:rPr>
          <w:rFonts w:ascii="Times New Roman" w:eastAsia="Times New Roman" w:hAnsi="Times New Roman" w:cs="Times New Roman"/>
          <w:sz w:val="28"/>
          <w:szCs w:val="28"/>
          <w:lang w:eastAsia="ru-RU"/>
        </w:rPr>
      </w:pPr>
    </w:p>
    <w:p w:rsidR="00096FD2" w:rsidRPr="00096FD2" w:rsidRDefault="00096FD2" w:rsidP="00096FD2">
      <w:pPr>
        <w:spacing w:before="100" w:beforeAutospacing="1" w:after="240" w:afterAutospacing="1" w:line="240" w:lineRule="auto"/>
        <w:jc w:val="center"/>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Направление подготовки  38.03.01 «Экономика»</w:t>
      </w:r>
    </w:p>
    <w:p w:rsidR="00096FD2" w:rsidRPr="00096FD2" w:rsidRDefault="00096FD2" w:rsidP="00096FD2">
      <w:pPr>
        <w:spacing w:before="100" w:beforeAutospacing="1" w:after="240" w:afterAutospacing="1" w:line="240" w:lineRule="auto"/>
        <w:jc w:val="center"/>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Направленность «Бухгалтерский учет, анализ и аудит»</w:t>
      </w:r>
    </w:p>
    <w:p w:rsidR="00096FD2" w:rsidRPr="00096FD2" w:rsidRDefault="00096FD2" w:rsidP="00096FD2">
      <w:pPr>
        <w:spacing w:after="0" w:line="240" w:lineRule="auto"/>
        <w:rPr>
          <w:rFonts w:ascii="Times New Roman" w:eastAsia="Times New Roman" w:hAnsi="Times New Roman" w:cs="Times New Roman"/>
          <w:b/>
          <w:sz w:val="28"/>
          <w:szCs w:val="28"/>
          <w:lang w:eastAsia="ru-RU"/>
        </w:rPr>
      </w:pPr>
    </w:p>
    <w:p w:rsidR="00096FD2" w:rsidRPr="00096FD2" w:rsidRDefault="00096FD2" w:rsidP="00096FD2">
      <w:pPr>
        <w:spacing w:after="0" w:line="240" w:lineRule="auto"/>
        <w:rPr>
          <w:rFonts w:ascii="Times New Roman" w:eastAsia="Times New Roman" w:hAnsi="Times New Roman" w:cs="Times New Roman"/>
          <w:b/>
          <w:sz w:val="28"/>
          <w:szCs w:val="28"/>
          <w:lang w:eastAsia="ru-RU"/>
        </w:rPr>
      </w:pPr>
    </w:p>
    <w:p w:rsidR="00096FD2" w:rsidRPr="00096FD2" w:rsidRDefault="00096FD2" w:rsidP="00096FD2">
      <w:pPr>
        <w:spacing w:after="0" w:line="276" w:lineRule="auto"/>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 xml:space="preserve">Выпускник                      </w:t>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Н.М.Решетникова</w:t>
      </w:r>
      <w:proofErr w:type="spellEnd"/>
    </w:p>
    <w:p w:rsidR="00096FD2" w:rsidRPr="00096FD2" w:rsidRDefault="00096FD2" w:rsidP="00096FD2">
      <w:pPr>
        <w:spacing w:after="0" w:line="276" w:lineRule="auto"/>
        <w:rPr>
          <w:rFonts w:ascii="Times New Roman" w:eastAsia="Times New Roman" w:hAnsi="Times New Roman" w:cs="Times New Roman"/>
          <w:sz w:val="28"/>
          <w:szCs w:val="28"/>
          <w:lang w:eastAsia="ru-RU"/>
        </w:rPr>
      </w:pPr>
    </w:p>
    <w:p w:rsidR="00096FD2" w:rsidRPr="00096FD2" w:rsidRDefault="00096FD2" w:rsidP="00096FD2">
      <w:pPr>
        <w:spacing w:after="0" w:line="276" w:lineRule="auto"/>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Научный руководитель</w:t>
      </w:r>
    </w:p>
    <w:p w:rsidR="00096FD2" w:rsidRPr="00096FD2" w:rsidRDefault="00096FD2" w:rsidP="00096FD2">
      <w:pPr>
        <w:spacing w:after="0" w:line="276" w:lineRule="auto"/>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 xml:space="preserve">к.э.н., доцент                              </w:t>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t xml:space="preserve">       </w:t>
      </w:r>
      <w:proofErr w:type="spellStart"/>
      <w:r w:rsidRPr="00096FD2">
        <w:rPr>
          <w:rFonts w:ascii="Times New Roman" w:eastAsia="Times New Roman" w:hAnsi="Times New Roman" w:cs="Times New Roman"/>
          <w:sz w:val="28"/>
          <w:szCs w:val="28"/>
          <w:lang w:eastAsia="ru-RU"/>
        </w:rPr>
        <w:t>П.В.Антонов</w:t>
      </w:r>
      <w:proofErr w:type="spellEnd"/>
      <w:r w:rsidRPr="00096FD2">
        <w:rPr>
          <w:rFonts w:ascii="Times New Roman" w:eastAsia="Times New Roman" w:hAnsi="Times New Roman" w:cs="Times New Roman"/>
          <w:sz w:val="28"/>
          <w:szCs w:val="28"/>
          <w:lang w:eastAsia="ru-RU"/>
        </w:rPr>
        <w:t xml:space="preserve"> </w:t>
      </w:r>
    </w:p>
    <w:p w:rsidR="00096FD2" w:rsidRPr="00096FD2" w:rsidRDefault="00096FD2" w:rsidP="00096FD2">
      <w:pPr>
        <w:spacing w:after="0" w:line="276" w:lineRule="auto"/>
        <w:rPr>
          <w:rFonts w:ascii="Times New Roman" w:eastAsia="Times New Roman" w:hAnsi="Times New Roman" w:cs="Times New Roman"/>
          <w:sz w:val="28"/>
          <w:szCs w:val="28"/>
          <w:lang w:eastAsia="ru-RU"/>
        </w:rPr>
      </w:pPr>
    </w:p>
    <w:p w:rsidR="00096FD2" w:rsidRPr="00096FD2" w:rsidRDefault="00096FD2" w:rsidP="00096FD2">
      <w:pPr>
        <w:spacing w:after="0" w:line="276" w:lineRule="auto"/>
        <w:rPr>
          <w:rFonts w:ascii="Times New Roman" w:eastAsia="Times New Roman" w:hAnsi="Times New Roman" w:cs="Times New Roman"/>
          <w:sz w:val="28"/>
          <w:szCs w:val="28"/>
          <w:lang w:eastAsia="ru-RU"/>
        </w:rPr>
      </w:pPr>
      <w:r w:rsidRPr="00096FD2">
        <w:rPr>
          <w:rFonts w:ascii="Times New Roman" w:eastAsia="Times New Roman" w:hAnsi="Times New Roman" w:cs="Times New Roman"/>
          <w:sz w:val="28"/>
          <w:szCs w:val="28"/>
          <w:lang w:eastAsia="ru-RU"/>
        </w:rPr>
        <w:t>Рецензент</w:t>
      </w:r>
    </w:p>
    <w:p w:rsidR="00096FD2" w:rsidRPr="00096FD2" w:rsidRDefault="00096FD2" w:rsidP="00096FD2">
      <w:pPr>
        <w:spacing w:after="0" w:line="276" w:lineRule="auto"/>
        <w:rPr>
          <w:rFonts w:ascii="Times New Roman" w:eastAsia="Times New Roman" w:hAnsi="Times New Roman" w:cs="Times New Roman"/>
          <w:sz w:val="28"/>
          <w:szCs w:val="28"/>
          <w:u w:val="single"/>
          <w:lang w:eastAsia="ru-RU"/>
        </w:rPr>
      </w:pPr>
      <w:r w:rsidRPr="00096FD2">
        <w:rPr>
          <w:rFonts w:ascii="Times New Roman" w:eastAsia="Times New Roman" w:hAnsi="Times New Roman" w:cs="Times New Roman"/>
          <w:sz w:val="28"/>
          <w:szCs w:val="28"/>
          <w:lang w:eastAsia="ru-RU"/>
        </w:rPr>
        <w:t>к.э.н., доцент</w:t>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r>
      <w:r w:rsidRPr="00096FD2">
        <w:rPr>
          <w:rFonts w:ascii="Times New Roman" w:eastAsia="Times New Roman" w:hAnsi="Times New Roman" w:cs="Times New Roman"/>
          <w:sz w:val="28"/>
          <w:szCs w:val="28"/>
          <w:lang w:eastAsia="ru-RU"/>
        </w:rPr>
        <w:tab/>
        <w:t xml:space="preserve">       </w:t>
      </w:r>
      <w:bookmarkStart w:id="0" w:name="_GoBack"/>
      <w:bookmarkEnd w:id="0"/>
    </w:p>
    <w:p w:rsidR="00096FD2" w:rsidRPr="00096FD2" w:rsidRDefault="00096FD2" w:rsidP="00096FD2">
      <w:pPr>
        <w:spacing w:before="100" w:beforeAutospacing="1" w:after="240" w:afterAutospacing="1" w:line="240" w:lineRule="auto"/>
        <w:rPr>
          <w:rFonts w:ascii="Times New Roman" w:eastAsia="Times New Roman" w:hAnsi="Times New Roman" w:cs="Times New Roman"/>
          <w:b/>
          <w:bCs/>
          <w:i/>
          <w:iCs/>
          <w:sz w:val="28"/>
          <w:szCs w:val="28"/>
          <w:lang w:eastAsia="ru-RU"/>
        </w:rPr>
      </w:pPr>
      <w:r w:rsidRPr="00096FD2">
        <w:rPr>
          <w:rFonts w:ascii="Times New Roman" w:eastAsia="Times New Roman" w:hAnsi="Times New Roman" w:cs="Times New Roman"/>
          <w:b/>
          <w:bCs/>
          <w:i/>
          <w:iCs/>
          <w:sz w:val="28"/>
          <w:szCs w:val="28"/>
          <w:lang w:eastAsia="ru-RU"/>
        </w:rPr>
        <w:t xml:space="preserve">                                             </w:t>
      </w:r>
    </w:p>
    <w:p w:rsidR="00096FD2" w:rsidRDefault="00096FD2" w:rsidP="00096FD2">
      <w:pPr>
        <w:jc w:val="center"/>
        <w:rPr>
          <w:rFonts w:ascii="Times New Roman" w:eastAsia="Times New Roman" w:hAnsi="Times New Roman" w:cs="Times New Roman"/>
          <w:bCs/>
          <w:iCs/>
          <w:sz w:val="28"/>
          <w:szCs w:val="28"/>
          <w:lang w:eastAsia="ru-RU"/>
        </w:rPr>
      </w:pPr>
    </w:p>
    <w:p w:rsidR="00096FD2" w:rsidRDefault="00096FD2" w:rsidP="00096FD2">
      <w:pPr>
        <w:jc w:val="center"/>
        <w:rPr>
          <w:rFonts w:ascii="Times New Roman" w:eastAsia="Times New Roman" w:hAnsi="Times New Roman" w:cs="Times New Roman"/>
          <w:bCs/>
          <w:iCs/>
          <w:sz w:val="28"/>
          <w:szCs w:val="28"/>
          <w:lang w:eastAsia="ru-RU"/>
        </w:rPr>
      </w:pPr>
      <w:r w:rsidRPr="00096FD2">
        <w:rPr>
          <w:rFonts w:ascii="Times New Roman" w:eastAsia="Times New Roman" w:hAnsi="Times New Roman" w:cs="Times New Roman"/>
          <w:bCs/>
          <w:iCs/>
          <w:sz w:val="28"/>
          <w:szCs w:val="28"/>
          <w:lang w:eastAsia="ru-RU"/>
        </w:rPr>
        <w:t>Ижевск 2017</w:t>
      </w:r>
    </w:p>
    <w:p w:rsidR="00096FD2" w:rsidRDefault="00096FD2" w:rsidP="00096FD2"/>
    <w:sdt>
      <w:sdtPr>
        <w:rPr>
          <w:rFonts w:ascii="Times New Roman" w:eastAsiaTheme="minorHAnsi" w:hAnsi="Times New Roman" w:cs="Times New Roman"/>
          <w:color w:val="auto"/>
          <w:sz w:val="28"/>
          <w:szCs w:val="28"/>
          <w:lang w:eastAsia="en-US"/>
        </w:rPr>
        <w:id w:val="-1742406126"/>
        <w:docPartObj>
          <w:docPartGallery w:val="Table of Contents"/>
          <w:docPartUnique/>
        </w:docPartObj>
      </w:sdtPr>
      <w:sdtEndPr>
        <w:rPr>
          <w:bCs/>
        </w:rPr>
      </w:sdtEndPr>
      <w:sdtContent>
        <w:p w:rsidR="001338B8" w:rsidRPr="001338B8" w:rsidRDefault="00BA16D0" w:rsidP="001338B8">
          <w:pPr>
            <w:pStyle w:val="af4"/>
            <w:spacing w:line="360" w:lineRule="auto"/>
            <w:jc w:val="center"/>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СОДЕРЖАНИЕ</w:t>
          </w:r>
        </w:p>
        <w:p w:rsidR="001338B8" w:rsidRPr="00894633" w:rsidRDefault="00EE5014" w:rsidP="001338B8">
          <w:pPr>
            <w:pStyle w:val="13"/>
            <w:tabs>
              <w:tab w:val="right" w:leader="dot" w:pos="9628"/>
            </w:tabs>
            <w:spacing w:line="240" w:lineRule="auto"/>
            <w:rPr>
              <w:rFonts w:ascii="Times New Roman" w:hAnsi="Times New Roman"/>
              <w:noProof/>
              <w:spacing w:val="-2"/>
              <w:sz w:val="28"/>
              <w:szCs w:val="28"/>
              <w:lang w:val="en-US"/>
            </w:rPr>
          </w:pPr>
          <w:r w:rsidRPr="001338B8">
            <w:rPr>
              <w:rFonts w:ascii="Times New Roman" w:hAnsi="Times New Roman"/>
              <w:spacing w:val="-2"/>
              <w:sz w:val="28"/>
              <w:szCs w:val="28"/>
            </w:rPr>
            <w:fldChar w:fldCharType="begin"/>
          </w:r>
          <w:r w:rsidR="001338B8" w:rsidRPr="001338B8">
            <w:rPr>
              <w:rFonts w:ascii="Times New Roman" w:hAnsi="Times New Roman"/>
              <w:spacing w:val="-2"/>
              <w:sz w:val="28"/>
              <w:szCs w:val="28"/>
            </w:rPr>
            <w:instrText xml:space="preserve"> TOC \o "1-3" \h \z \u </w:instrText>
          </w:r>
          <w:r w:rsidRPr="001338B8">
            <w:rPr>
              <w:rFonts w:ascii="Times New Roman" w:hAnsi="Times New Roman"/>
              <w:spacing w:val="-2"/>
              <w:sz w:val="28"/>
              <w:szCs w:val="28"/>
            </w:rPr>
            <w:fldChar w:fldCharType="separate"/>
          </w:r>
          <w:hyperlink w:anchor="_Toc485363425" w:history="1">
            <w:r w:rsidR="001338B8" w:rsidRPr="001338B8">
              <w:rPr>
                <w:rStyle w:val="af3"/>
                <w:rFonts w:ascii="Times New Roman" w:eastAsia="Times New Roman" w:hAnsi="Times New Roman"/>
                <w:noProof/>
                <w:color w:val="auto"/>
                <w:spacing w:val="-2"/>
                <w:sz w:val="28"/>
                <w:szCs w:val="28"/>
              </w:rPr>
              <w:t>ВВЕДЕНИЕ</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4</w:t>
            </w:r>
          </w:hyperlink>
        </w:p>
        <w:p w:rsidR="001338B8" w:rsidRPr="001338B8" w:rsidRDefault="00FD1D7E" w:rsidP="001338B8">
          <w:pPr>
            <w:pStyle w:val="13"/>
            <w:tabs>
              <w:tab w:val="right" w:leader="dot" w:pos="9628"/>
            </w:tabs>
            <w:spacing w:line="240" w:lineRule="auto"/>
            <w:rPr>
              <w:rFonts w:ascii="Times New Roman" w:hAnsi="Times New Roman"/>
              <w:noProof/>
              <w:spacing w:val="-2"/>
              <w:sz w:val="28"/>
              <w:szCs w:val="28"/>
            </w:rPr>
          </w:pPr>
          <w:hyperlink w:anchor="_Toc485363426" w:history="1">
            <w:r w:rsidR="001338B8" w:rsidRPr="001338B8">
              <w:rPr>
                <w:rStyle w:val="af3"/>
                <w:rFonts w:ascii="Times New Roman" w:hAnsi="Times New Roman"/>
                <w:noProof/>
                <w:color w:val="auto"/>
                <w:spacing w:val="-2"/>
                <w:sz w:val="28"/>
                <w:szCs w:val="28"/>
              </w:rPr>
              <w:t>1.ТЕОРЕТИЧЕСКИЕ И МЕТОДИЧЕСКИЕ ОСНОВЫ УЧЕТА И АНАЛИЗА ПРОДАЖИ ГОТОВОЙ ПРОДУКЦИИ ЖИВОТНОВОДСТВА</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7</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27" w:history="1">
            <w:r w:rsidR="001338B8" w:rsidRPr="001338B8">
              <w:rPr>
                <w:rStyle w:val="af3"/>
                <w:rFonts w:ascii="Times New Roman" w:hAnsi="Times New Roman"/>
                <w:noProof/>
                <w:color w:val="auto"/>
                <w:spacing w:val="-2"/>
                <w:sz w:val="28"/>
                <w:szCs w:val="28"/>
              </w:rPr>
              <w:t>1.1 Понятие и задачи учета продажи готовой продукции животноводства</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7</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28" w:history="1">
            <w:r w:rsidR="001338B8" w:rsidRPr="001338B8">
              <w:rPr>
                <w:rStyle w:val="af3"/>
                <w:rFonts w:ascii="Times New Roman" w:hAnsi="Times New Roman"/>
                <w:noProof/>
                <w:color w:val="auto"/>
                <w:spacing w:val="-2"/>
                <w:sz w:val="28"/>
                <w:szCs w:val="28"/>
              </w:rPr>
              <w:t>1.2 Теоретические аспекты учета продажи готовой продукции животноводства</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9</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29" w:history="1">
            <w:r w:rsidR="001338B8" w:rsidRPr="001338B8">
              <w:rPr>
                <w:rStyle w:val="af3"/>
                <w:rFonts w:ascii="Times New Roman" w:eastAsia="Times New Roman" w:hAnsi="Times New Roman"/>
                <w:noProof/>
                <w:color w:val="auto"/>
                <w:spacing w:val="-2"/>
                <w:sz w:val="28"/>
                <w:szCs w:val="28"/>
                <w:lang w:bidi="en-US"/>
              </w:rPr>
              <w:t>1.3 Теоретические основы анализа продажи готовой продукции животноводства</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15</w:t>
            </w:r>
          </w:hyperlink>
        </w:p>
        <w:p w:rsidR="001338B8" w:rsidRPr="001338B8" w:rsidRDefault="00FD1D7E" w:rsidP="001338B8">
          <w:pPr>
            <w:pStyle w:val="13"/>
            <w:tabs>
              <w:tab w:val="right" w:leader="dot" w:pos="9628"/>
            </w:tabs>
            <w:spacing w:line="240" w:lineRule="auto"/>
            <w:rPr>
              <w:rFonts w:ascii="Times New Roman" w:hAnsi="Times New Roman"/>
              <w:noProof/>
              <w:spacing w:val="-2"/>
              <w:sz w:val="28"/>
              <w:szCs w:val="28"/>
            </w:rPr>
          </w:pPr>
          <w:hyperlink w:anchor="_Toc485363430" w:history="1">
            <w:r w:rsidR="001338B8" w:rsidRPr="001338B8">
              <w:rPr>
                <w:rStyle w:val="af3"/>
                <w:rFonts w:ascii="Times New Roman" w:hAnsi="Times New Roman"/>
                <w:noProof/>
                <w:color w:val="auto"/>
                <w:spacing w:val="-2"/>
                <w:sz w:val="28"/>
                <w:szCs w:val="28"/>
              </w:rPr>
              <w:t>2 ОРГАНИЗАЦИОННО-ПРАВОВАЯ И ЭКОНОМИЧЕСКАЯ ХАРАКТЕРИСТИКА АО «УЧХОЗ ИЮЛЬСКОЕ ИЖЕВСКОЙ ГСХА»</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26</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31" w:history="1">
            <w:r w:rsidR="001338B8" w:rsidRPr="001338B8">
              <w:rPr>
                <w:rStyle w:val="af3"/>
                <w:rFonts w:ascii="Times New Roman" w:hAnsi="Times New Roman"/>
                <w:noProof/>
                <w:color w:val="auto"/>
                <w:spacing w:val="-2"/>
                <w:sz w:val="28"/>
                <w:szCs w:val="28"/>
              </w:rPr>
              <w:t>2.1 Местоположение, правовой статус и виды деятельности организации</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26</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32" w:history="1">
            <w:r w:rsidR="001338B8" w:rsidRPr="001338B8">
              <w:rPr>
                <w:rStyle w:val="af3"/>
                <w:rFonts w:ascii="Times New Roman" w:eastAsia="Calibri" w:hAnsi="Times New Roman"/>
                <w:noProof/>
                <w:color w:val="auto"/>
                <w:spacing w:val="-2"/>
                <w:sz w:val="28"/>
                <w:szCs w:val="28"/>
                <w:lang w:bidi="en-US"/>
              </w:rPr>
              <w:t>2.2 Организационное устройство и структура управления в</w:t>
            </w:r>
          </w:hyperlink>
          <w:hyperlink w:anchor="_Toc485363433" w:history="1">
            <w:r w:rsidR="001338B8" w:rsidRPr="001338B8">
              <w:rPr>
                <w:rStyle w:val="af3"/>
                <w:rFonts w:ascii="Times New Roman" w:eastAsia="Calibri" w:hAnsi="Times New Roman"/>
                <w:noProof/>
                <w:color w:val="auto"/>
                <w:spacing w:val="-2"/>
                <w:sz w:val="28"/>
                <w:szCs w:val="28"/>
                <w:lang w:bidi="en-US"/>
              </w:rPr>
              <w:t>организации</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28</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34" w:history="1">
            <w:r w:rsidR="001338B8" w:rsidRPr="001338B8">
              <w:rPr>
                <w:rStyle w:val="af3"/>
                <w:rFonts w:ascii="Times New Roman" w:eastAsia="Calibri" w:hAnsi="Times New Roman"/>
                <w:noProof/>
                <w:color w:val="auto"/>
                <w:spacing w:val="-2"/>
                <w:sz w:val="28"/>
                <w:szCs w:val="28"/>
                <w:lang w:bidi="en-US"/>
              </w:rPr>
              <w:t>2.3 Основные экономические показатели организации, её финансовое</w:t>
            </w:r>
          </w:hyperlink>
          <w:hyperlink w:anchor="_Toc485363435" w:history="1">
            <w:r w:rsidR="001338B8" w:rsidRPr="001338B8">
              <w:rPr>
                <w:rStyle w:val="af3"/>
                <w:rFonts w:ascii="Times New Roman" w:eastAsia="Calibri" w:hAnsi="Times New Roman"/>
                <w:noProof/>
                <w:color w:val="auto"/>
                <w:spacing w:val="-2"/>
                <w:sz w:val="28"/>
                <w:szCs w:val="28"/>
                <w:lang w:bidi="en-US"/>
              </w:rPr>
              <w:t>состояние и платёжеспособность</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33</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36" w:history="1">
            <w:r w:rsidR="001338B8" w:rsidRPr="001338B8">
              <w:rPr>
                <w:rStyle w:val="af3"/>
                <w:rFonts w:ascii="Times New Roman" w:eastAsia="Times New Roman" w:hAnsi="Times New Roman"/>
                <w:iCs/>
                <w:noProof/>
                <w:color w:val="auto"/>
                <w:spacing w:val="-2"/>
                <w:sz w:val="28"/>
                <w:szCs w:val="28"/>
              </w:rPr>
              <w:t>2.4 Оценка системы бухгалтерского учета и внутрихозяйственного контроля</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40</w:t>
            </w:r>
          </w:hyperlink>
        </w:p>
        <w:p w:rsidR="001338B8" w:rsidRPr="001338B8" w:rsidRDefault="00FD1D7E" w:rsidP="001338B8">
          <w:pPr>
            <w:pStyle w:val="13"/>
            <w:tabs>
              <w:tab w:val="right" w:leader="dot" w:pos="9628"/>
            </w:tabs>
            <w:spacing w:line="240" w:lineRule="auto"/>
            <w:rPr>
              <w:rFonts w:ascii="Times New Roman" w:hAnsi="Times New Roman"/>
              <w:noProof/>
              <w:spacing w:val="-2"/>
              <w:sz w:val="28"/>
              <w:szCs w:val="28"/>
            </w:rPr>
          </w:pPr>
          <w:hyperlink w:anchor="_Toc485363437" w:history="1">
            <w:r w:rsidR="001338B8" w:rsidRPr="001338B8">
              <w:rPr>
                <w:rStyle w:val="af3"/>
                <w:rFonts w:ascii="Times New Roman" w:hAnsi="Times New Roman"/>
                <w:noProof/>
                <w:color w:val="auto"/>
                <w:spacing w:val="-2"/>
                <w:sz w:val="28"/>
                <w:szCs w:val="28"/>
              </w:rPr>
              <w:t>3 УЧЕТ ПРОДАЖИ ГОТОВОЙ ПРОДУКЦИИ ЖИВОТНОВОДСТВА И ЕЁ СОВЕРШЕНСТВОВАНИЕ В АО «УЧХОЗ ИЮЛЬСКОЕ ИЖГСХА»</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44</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38" w:history="1">
            <w:r w:rsidR="001338B8" w:rsidRPr="001338B8">
              <w:rPr>
                <w:rStyle w:val="af3"/>
                <w:rFonts w:ascii="Times New Roman" w:eastAsia="Times New Roman" w:hAnsi="Times New Roman"/>
                <w:noProof/>
                <w:color w:val="auto"/>
                <w:spacing w:val="-2"/>
                <w:sz w:val="28"/>
                <w:szCs w:val="28"/>
              </w:rPr>
              <w:t>3.1 Документальное оформление операций по продаже готовой</w:t>
            </w:r>
          </w:hyperlink>
          <w:hyperlink w:anchor="_Toc485363439" w:history="1">
            <w:r w:rsidR="001338B8" w:rsidRPr="001338B8">
              <w:rPr>
                <w:rStyle w:val="af3"/>
                <w:rFonts w:ascii="Times New Roman" w:eastAsia="Times New Roman" w:hAnsi="Times New Roman"/>
                <w:noProof/>
                <w:color w:val="auto"/>
                <w:spacing w:val="-2"/>
                <w:sz w:val="28"/>
                <w:szCs w:val="28"/>
              </w:rPr>
              <w:t xml:space="preserve">продукции животноводства в </w:t>
            </w:r>
            <w:r w:rsidR="00AE7293">
              <w:rPr>
                <w:rStyle w:val="af3"/>
                <w:rFonts w:ascii="Times New Roman" w:eastAsia="Times New Roman" w:hAnsi="Times New Roman"/>
                <w:noProof/>
                <w:color w:val="auto"/>
                <w:spacing w:val="-2"/>
                <w:sz w:val="28"/>
                <w:szCs w:val="28"/>
              </w:rPr>
              <w:t>организации</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44</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40" w:history="1">
            <w:r w:rsidR="001338B8" w:rsidRPr="001338B8">
              <w:rPr>
                <w:rStyle w:val="af3"/>
                <w:rFonts w:ascii="Times New Roman" w:eastAsia="Times New Roman" w:hAnsi="Times New Roman"/>
                <w:noProof/>
                <w:color w:val="auto"/>
                <w:spacing w:val="-2"/>
                <w:sz w:val="28"/>
                <w:szCs w:val="28"/>
                <w:lang w:bidi="en-US"/>
              </w:rPr>
              <w:t xml:space="preserve">3.2 Синтетический и аналитический учет продажи готовой продукции животноводства в </w:t>
            </w:r>
            <w:r w:rsidR="00AE7293">
              <w:rPr>
                <w:rStyle w:val="af3"/>
                <w:rFonts w:ascii="Times New Roman" w:eastAsia="Times New Roman" w:hAnsi="Times New Roman"/>
                <w:noProof/>
                <w:color w:val="auto"/>
                <w:spacing w:val="-2"/>
                <w:sz w:val="28"/>
                <w:szCs w:val="28"/>
                <w:lang w:bidi="en-US"/>
              </w:rPr>
              <w:t>организации</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51</w:t>
            </w:r>
          </w:hyperlink>
        </w:p>
        <w:p w:rsidR="001338B8" w:rsidRPr="001338B8" w:rsidRDefault="00FD1D7E" w:rsidP="00E3720D">
          <w:pPr>
            <w:pStyle w:val="23"/>
            <w:tabs>
              <w:tab w:val="right" w:leader="dot" w:pos="9628"/>
            </w:tabs>
            <w:spacing w:line="240" w:lineRule="auto"/>
            <w:rPr>
              <w:rFonts w:ascii="Times New Roman" w:hAnsi="Times New Roman"/>
              <w:noProof/>
              <w:spacing w:val="-2"/>
              <w:sz w:val="28"/>
              <w:szCs w:val="28"/>
            </w:rPr>
          </w:pPr>
          <w:hyperlink w:anchor="_Toc485363441" w:history="1">
            <w:r w:rsidR="001338B8" w:rsidRPr="001338B8">
              <w:rPr>
                <w:rStyle w:val="af3"/>
                <w:rFonts w:ascii="Times New Roman" w:hAnsi="Times New Roman"/>
                <w:noProof/>
                <w:color w:val="auto"/>
                <w:spacing w:val="-2"/>
                <w:sz w:val="28"/>
                <w:szCs w:val="28"/>
              </w:rPr>
              <w:t>3.3 Совершенствование учета продажи готовой продукции в</w:t>
            </w:r>
          </w:hyperlink>
          <w:hyperlink w:anchor="_Toc485363442" w:history="1">
            <w:r w:rsidR="00AE7293">
              <w:rPr>
                <w:rStyle w:val="af3"/>
                <w:rFonts w:ascii="Times New Roman" w:hAnsi="Times New Roman"/>
                <w:noProof/>
                <w:color w:val="auto"/>
                <w:spacing w:val="-2"/>
                <w:sz w:val="28"/>
                <w:szCs w:val="28"/>
              </w:rPr>
              <w:t>организации</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57</w:t>
            </w:r>
          </w:hyperlink>
        </w:p>
        <w:p w:rsidR="001338B8" w:rsidRPr="001338B8" w:rsidRDefault="00FD1D7E" w:rsidP="001338B8">
          <w:pPr>
            <w:pStyle w:val="13"/>
            <w:tabs>
              <w:tab w:val="right" w:leader="dot" w:pos="9628"/>
            </w:tabs>
            <w:spacing w:line="240" w:lineRule="auto"/>
            <w:rPr>
              <w:rFonts w:ascii="Times New Roman" w:hAnsi="Times New Roman"/>
              <w:noProof/>
              <w:spacing w:val="-2"/>
              <w:sz w:val="28"/>
              <w:szCs w:val="28"/>
            </w:rPr>
          </w:pPr>
          <w:hyperlink w:anchor="_Toc485363443" w:history="1">
            <w:r w:rsidR="001338B8" w:rsidRPr="001338B8">
              <w:rPr>
                <w:rStyle w:val="af3"/>
                <w:rFonts w:ascii="Times New Roman" w:hAnsi="Times New Roman"/>
                <w:noProof/>
                <w:color w:val="auto"/>
                <w:spacing w:val="-2"/>
                <w:sz w:val="28"/>
                <w:szCs w:val="28"/>
              </w:rPr>
              <w:t>4 АНАЛИЗ ПРОДАЖИ ГОТОВОЙ ПРОДУКЦИИ В АО «УЧХОЗ ИЮЛЬСКОЕ ИЖГСХА»</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64</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44" w:history="1">
            <w:r w:rsidR="001338B8" w:rsidRPr="001338B8">
              <w:rPr>
                <w:rStyle w:val="af3"/>
                <w:rFonts w:ascii="Times New Roman" w:hAnsi="Times New Roman"/>
                <w:noProof/>
                <w:color w:val="auto"/>
                <w:spacing w:val="-2"/>
                <w:sz w:val="28"/>
                <w:szCs w:val="28"/>
              </w:rPr>
              <w:t>4.1 Анализ динамики продажи готовой продукции животноводства</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64</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45" w:history="1">
            <w:r w:rsidR="001338B8" w:rsidRPr="001338B8">
              <w:rPr>
                <w:rStyle w:val="af3"/>
                <w:rFonts w:ascii="Times New Roman" w:hAnsi="Times New Roman"/>
                <w:noProof/>
                <w:color w:val="auto"/>
                <w:spacing w:val="-2"/>
                <w:sz w:val="28"/>
                <w:szCs w:val="28"/>
              </w:rPr>
              <w:t xml:space="preserve">4.2. Анализ структуры продажи готовой продукции в </w:t>
            </w:r>
            <w:r w:rsidR="00AE7293">
              <w:rPr>
                <w:rStyle w:val="af3"/>
                <w:rFonts w:ascii="Times New Roman" w:eastAsia="Times New Roman" w:hAnsi="Times New Roman"/>
                <w:noProof/>
                <w:color w:val="auto"/>
                <w:spacing w:val="-2"/>
                <w:sz w:val="28"/>
                <w:szCs w:val="28"/>
              </w:rPr>
              <w:t>организации</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67</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46" w:history="1">
            <w:r w:rsidR="001338B8" w:rsidRPr="001338B8">
              <w:rPr>
                <w:rStyle w:val="af3"/>
                <w:rFonts w:ascii="Times New Roman" w:eastAsia="Times New Roman" w:hAnsi="Times New Roman"/>
                <w:noProof/>
                <w:color w:val="auto"/>
                <w:spacing w:val="-2"/>
                <w:sz w:val="28"/>
                <w:szCs w:val="28"/>
              </w:rPr>
              <w:t>4.3 Факторный анализ прибыли от продажи продукции животноводства</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68</w:t>
            </w:r>
          </w:hyperlink>
        </w:p>
        <w:p w:rsidR="001338B8" w:rsidRPr="001338B8" w:rsidRDefault="00FD1D7E" w:rsidP="001338B8">
          <w:pPr>
            <w:pStyle w:val="23"/>
            <w:tabs>
              <w:tab w:val="right" w:leader="dot" w:pos="9628"/>
            </w:tabs>
            <w:spacing w:line="240" w:lineRule="auto"/>
            <w:rPr>
              <w:rFonts w:ascii="Times New Roman" w:hAnsi="Times New Roman"/>
              <w:noProof/>
              <w:spacing w:val="-2"/>
              <w:sz w:val="28"/>
              <w:szCs w:val="28"/>
            </w:rPr>
          </w:pPr>
          <w:hyperlink w:anchor="_Toc485363447" w:history="1">
            <w:r w:rsidR="001338B8" w:rsidRPr="001338B8">
              <w:rPr>
                <w:rStyle w:val="af3"/>
                <w:rFonts w:ascii="Times New Roman" w:hAnsi="Times New Roman"/>
                <w:bCs/>
                <w:noProof/>
                <w:color w:val="auto"/>
                <w:spacing w:val="-2"/>
                <w:sz w:val="28"/>
                <w:szCs w:val="28"/>
              </w:rPr>
              <w:t>4.4 Резервы увеличения производства и реализации продукции</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74</w:t>
            </w:r>
          </w:hyperlink>
        </w:p>
        <w:p w:rsidR="001338B8" w:rsidRPr="001338B8" w:rsidRDefault="00FD1D7E" w:rsidP="001338B8">
          <w:pPr>
            <w:pStyle w:val="13"/>
            <w:tabs>
              <w:tab w:val="right" w:leader="dot" w:pos="9628"/>
            </w:tabs>
            <w:spacing w:line="240" w:lineRule="auto"/>
            <w:rPr>
              <w:rFonts w:ascii="Times New Roman" w:hAnsi="Times New Roman"/>
              <w:noProof/>
              <w:spacing w:val="-2"/>
              <w:sz w:val="28"/>
              <w:szCs w:val="28"/>
            </w:rPr>
          </w:pPr>
          <w:hyperlink w:anchor="_Toc485363448" w:history="1">
            <w:r w:rsidR="001338B8" w:rsidRPr="001338B8">
              <w:rPr>
                <w:rStyle w:val="af3"/>
                <w:rFonts w:ascii="Times New Roman" w:eastAsia="Times New Roman" w:hAnsi="Times New Roman"/>
                <w:noProof/>
                <w:color w:val="auto"/>
                <w:spacing w:val="-2"/>
                <w:sz w:val="28"/>
                <w:szCs w:val="28"/>
                <w:shd w:val="clear" w:color="auto" w:fill="FFFFFF"/>
              </w:rPr>
              <w:t>ВЫВОДЫ И ПРЕДЛОЖЕНИЯ</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78</w:t>
            </w:r>
          </w:hyperlink>
        </w:p>
        <w:p w:rsidR="001338B8" w:rsidRPr="001338B8" w:rsidRDefault="00FD1D7E" w:rsidP="001338B8">
          <w:pPr>
            <w:pStyle w:val="13"/>
            <w:tabs>
              <w:tab w:val="right" w:leader="dot" w:pos="9628"/>
            </w:tabs>
            <w:spacing w:line="240" w:lineRule="auto"/>
            <w:rPr>
              <w:rFonts w:ascii="Times New Roman" w:hAnsi="Times New Roman"/>
              <w:noProof/>
              <w:spacing w:val="-2"/>
              <w:sz w:val="28"/>
              <w:szCs w:val="28"/>
            </w:rPr>
          </w:pPr>
          <w:hyperlink w:anchor="_Toc485363449" w:history="1">
            <w:r w:rsidR="001338B8" w:rsidRPr="001338B8">
              <w:rPr>
                <w:rStyle w:val="af3"/>
                <w:rFonts w:ascii="Times New Roman" w:eastAsia="Times New Roman" w:hAnsi="Times New Roman"/>
                <w:noProof/>
                <w:color w:val="auto"/>
                <w:spacing w:val="-2"/>
                <w:sz w:val="28"/>
                <w:szCs w:val="28"/>
              </w:rPr>
              <w:t>СПИСОК ИСПОЛЬЗОВАННОЙ ЛИТЕРАТУРЫ</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82</w:t>
            </w:r>
          </w:hyperlink>
        </w:p>
        <w:p w:rsidR="001338B8" w:rsidRPr="001338B8" w:rsidRDefault="00FD1D7E" w:rsidP="001338B8">
          <w:pPr>
            <w:pStyle w:val="13"/>
            <w:tabs>
              <w:tab w:val="right" w:leader="dot" w:pos="9628"/>
            </w:tabs>
            <w:spacing w:line="240" w:lineRule="auto"/>
            <w:rPr>
              <w:rFonts w:ascii="Times New Roman" w:hAnsi="Times New Roman"/>
              <w:noProof/>
              <w:spacing w:val="-2"/>
              <w:sz w:val="28"/>
              <w:szCs w:val="28"/>
            </w:rPr>
          </w:pPr>
          <w:hyperlink w:anchor="_Toc485363450" w:history="1">
            <w:r w:rsidR="001338B8" w:rsidRPr="001338B8">
              <w:rPr>
                <w:rStyle w:val="af3"/>
                <w:rFonts w:ascii="Times New Roman" w:eastAsia="Times New Roman" w:hAnsi="Times New Roman"/>
                <w:noProof/>
                <w:color w:val="auto"/>
                <w:spacing w:val="-2"/>
                <w:sz w:val="28"/>
                <w:szCs w:val="28"/>
              </w:rPr>
              <w:t>ПРИЛОЖЕНИЯ</w:t>
            </w:r>
            <w:r w:rsidR="001338B8" w:rsidRPr="001338B8">
              <w:rPr>
                <w:rFonts w:ascii="Times New Roman" w:hAnsi="Times New Roman"/>
                <w:noProof/>
                <w:webHidden/>
                <w:spacing w:val="-2"/>
                <w:sz w:val="28"/>
                <w:szCs w:val="28"/>
              </w:rPr>
              <w:tab/>
            </w:r>
            <w:r w:rsidR="00894633">
              <w:rPr>
                <w:rFonts w:ascii="Times New Roman" w:hAnsi="Times New Roman"/>
                <w:noProof/>
                <w:webHidden/>
                <w:spacing w:val="-2"/>
                <w:sz w:val="28"/>
                <w:szCs w:val="28"/>
                <w:lang w:val="en-US"/>
              </w:rPr>
              <w:t>87</w:t>
            </w:r>
          </w:hyperlink>
        </w:p>
        <w:p w:rsidR="001338B8" w:rsidRPr="001338B8" w:rsidRDefault="00EE5014" w:rsidP="001338B8">
          <w:pPr>
            <w:spacing w:line="240" w:lineRule="auto"/>
            <w:rPr>
              <w:rFonts w:ascii="Times New Roman" w:hAnsi="Times New Roman" w:cs="Times New Roman"/>
              <w:sz w:val="28"/>
              <w:szCs w:val="28"/>
            </w:rPr>
          </w:pPr>
          <w:r w:rsidRPr="001338B8">
            <w:rPr>
              <w:rFonts w:ascii="Times New Roman" w:hAnsi="Times New Roman" w:cs="Times New Roman"/>
              <w:bCs/>
              <w:spacing w:val="-2"/>
              <w:sz w:val="28"/>
              <w:szCs w:val="28"/>
            </w:rPr>
            <w:fldChar w:fldCharType="end"/>
          </w:r>
        </w:p>
      </w:sdtContent>
    </w:sdt>
    <w:p w:rsidR="005D1F6E" w:rsidRPr="005B6B8E" w:rsidRDefault="005D1F6E" w:rsidP="005B6B8E">
      <w:pPr>
        <w:pStyle w:val="1"/>
        <w:jc w:val="center"/>
        <w:rPr>
          <w:rFonts w:asciiTheme="minorHAnsi" w:eastAsiaTheme="minorHAnsi" w:hAnsiTheme="minorHAnsi" w:cstheme="minorBidi"/>
          <w:sz w:val="22"/>
          <w:szCs w:val="22"/>
        </w:rPr>
      </w:pPr>
      <w:bookmarkStart w:id="1" w:name="_Toc485363425"/>
      <w:r w:rsidRPr="005B6B8E">
        <w:rPr>
          <w:rFonts w:ascii="Times New Roman" w:eastAsia="Times New Roman" w:hAnsi="Times New Roman" w:cs="Times New Roman"/>
          <w:b/>
          <w:color w:val="auto"/>
          <w:sz w:val="28"/>
          <w:szCs w:val="24"/>
          <w:lang w:eastAsia="ru-RU"/>
        </w:rPr>
        <w:t>ВВЕДЕНИЕ</w:t>
      </w:r>
      <w:bookmarkEnd w:id="1"/>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b/>
          <w:sz w:val="28"/>
          <w:szCs w:val="24"/>
          <w:lang w:eastAsia="ru-RU"/>
        </w:rPr>
        <w:t>Актуальность темы исследования.</w:t>
      </w:r>
      <w:r w:rsidRPr="00797FB9">
        <w:rPr>
          <w:rFonts w:ascii="Times New Roman" w:eastAsia="Times New Roman" w:hAnsi="Times New Roman" w:cs="Times New Roman"/>
          <w:sz w:val="28"/>
          <w:szCs w:val="24"/>
          <w:lang w:eastAsia="ru-RU"/>
        </w:rPr>
        <w:t xml:space="preserve"> В </w:t>
      </w:r>
      <w:r>
        <w:rPr>
          <w:rFonts w:ascii="Times New Roman" w:eastAsia="Times New Roman" w:hAnsi="Times New Roman" w:cs="Times New Roman"/>
          <w:sz w:val="28"/>
          <w:szCs w:val="24"/>
          <w:lang w:eastAsia="ru-RU"/>
        </w:rPr>
        <w:t xml:space="preserve">настоящее время </w:t>
      </w:r>
      <w:r w:rsidRPr="00797FB9">
        <w:rPr>
          <w:rFonts w:ascii="Times New Roman" w:eastAsia="Times New Roman" w:hAnsi="Times New Roman" w:cs="Times New Roman"/>
          <w:sz w:val="28"/>
          <w:szCs w:val="24"/>
          <w:lang w:eastAsia="ru-RU"/>
        </w:rPr>
        <w:t xml:space="preserve">основной целью </w:t>
      </w:r>
      <w:r>
        <w:rPr>
          <w:rFonts w:ascii="Times New Roman" w:eastAsia="Times New Roman" w:hAnsi="Times New Roman" w:cs="Times New Roman"/>
          <w:sz w:val="28"/>
          <w:szCs w:val="24"/>
          <w:lang w:eastAsia="ru-RU"/>
        </w:rPr>
        <w:t>любой коммерческой организации не зависимо от вида её деятельности</w:t>
      </w:r>
      <w:r w:rsidRPr="00797FB9">
        <w:rPr>
          <w:rFonts w:ascii="Times New Roman" w:eastAsia="Times New Roman" w:hAnsi="Times New Roman" w:cs="Times New Roman"/>
          <w:sz w:val="28"/>
          <w:szCs w:val="24"/>
          <w:lang w:eastAsia="ru-RU"/>
        </w:rPr>
        <w:t xml:space="preserve"> является получение прибыли. Для организаций, </w:t>
      </w:r>
      <w:r>
        <w:rPr>
          <w:rFonts w:ascii="Times New Roman" w:eastAsia="Times New Roman" w:hAnsi="Times New Roman" w:cs="Times New Roman"/>
          <w:sz w:val="28"/>
          <w:szCs w:val="24"/>
          <w:lang w:eastAsia="ru-RU"/>
        </w:rPr>
        <w:t>которые занимаются</w:t>
      </w:r>
      <w:r w:rsidRPr="00797FB9">
        <w:rPr>
          <w:rFonts w:ascii="Times New Roman" w:eastAsia="Times New Roman" w:hAnsi="Times New Roman" w:cs="Times New Roman"/>
          <w:sz w:val="28"/>
          <w:szCs w:val="24"/>
          <w:lang w:eastAsia="ru-RU"/>
        </w:rPr>
        <w:t xml:space="preserve"> производством продукции, продажа готовой продукции</w:t>
      </w:r>
      <w:r>
        <w:rPr>
          <w:rFonts w:ascii="Times New Roman" w:eastAsia="Times New Roman" w:hAnsi="Times New Roman" w:cs="Times New Roman"/>
          <w:sz w:val="28"/>
          <w:szCs w:val="24"/>
          <w:lang w:eastAsia="ru-RU"/>
        </w:rPr>
        <w:t xml:space="preserve"> является основной статьей получения дохода</w:t>
      </w:r>
      <w:r w:rsidRPr="00797FB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Именно п</w:t>
      </w:r>
      <w:r w:rsidRPr="00797FB9">
        <w:rPr>
          <w:rFonts w:ascii="Times New Roman" w:eastAsia="Times New Roman" w:hAnsi="Times New Roman" w:cs="Times New Roman"/>
          <w:sz w:val="28"/>
          <w:szCs w:val="24"/>
          <w:lang w:eastAsia="ru-RU"/>
        </w:rPr>
        <w:t xml:space="preserve">оэтому учет продажи готовой продукции занимает </w:t>
      </w:r>
      <w:r>
        <w:rPr>
          <w:rFonts w:ascii="Times New Roman" w:eastAsia="Times New Roman" w:hAnsi="Times New Roman" w:cs="Times New Roman"/>
          <w:sz w:val="28"/>
          <w:szCs w:val="24"/>
          <w:lang w:eastAsia="ru-RU"/>
        </w:rPr>
        <w:t>важное</w:t>
      </w:r>
      <w:r w:rsidRPr="00797FB9">
        <w:rPr>
          <w:rFonts w:ascii="Times New Roman" w:eastAsia="Times New Roman" w:hAnsi="Times New Roman" w:cs="Times New Roman"/>
          <w:sz w:val="28"/>
          <w:szCs w:val="24"/>
          <w:lang w:eastAsia="ru-RU"/>
        </w:rPr>
        <w:t xml:space="preserve"> место в системе ведения бухгалтерского учета.</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sz w:val="28"/>
          <w:szCs w:val="24"/>
          <w:lang w:eastAsia="ru-RU"/>
        </w:rPr>
        <w:t xml:space="preserve">Готовая продукция является конечным результатом производственной организации. Продажа готовой продукции является завершающим этапом кругооборота средств и потому имеет важное значение при оценке результатов деятельности организации. </w:t>
      </w:r>
      <w:r>
        <w:rPr>
          <w:rFonts w:ascii="Times New Roman" w:eastAsia="Times New Roman" w:hAnsi="Times New Roman" w:cs="Times New Roman"/>
          <w:sz w:val="28"/>
          <w:szCs w:val="24"/>
          <w:lang w:eastAsia="ru-RU"/>
        </w:rPr>
        <w:t xml:space="preserve">При продаже готовой продукции рассчитываются такие показатели, как </w:t>
      </w:r>
      <w:r w:rsidRPr="00797FB9">
        <w:rPr>
          <w:rFonts w:ascii="Times New Roman" w:eastAsia="Times New Roman" w:hAnsi="Times New Roman" w:cs="Times New Roman"/>
          <w:sz w:val="28"/>
          <w:szCs w:val="24"/>
          <w:lang w:eastAsia="ru-RU"/>
        </w:rPr>
        <w:t>выручка от продаж, себестоимость проданной продукции и прибыль (убыток) от продажи</w:t>
      </w:r>
      <w:r>
        <w:rPr>
          <w:rFonts w:ascii="Times New Roman" w:eastAsia="Times New Roman" w:hAnsi="Times New Roman" w:cs="Times New Roman"/>
          <w:sz w:val="28"/>
          <w:szCs w:val="24"/>
          <w:lang w:eastAsia="ru-RU"/>
        </w:rPr>
        <w:t>, которыепоказывают</w:t>
      </w:r>
      <w:r w:rsidRPr="00797FB9">
        <w:rPr>
          <w:rFonts w:ascii="Times New Roman" w:eastAsia="Times New Roman" w:hAnsi="Times New Roman" w:cs="Times New Roman"/>
          <w:sz w:val="28"/>
          <w:szCs w:val="24"/>
          <w:lang w:eastAsia="ru-RU"/>
        </w:rPr>
        <w:t xml:space="preserve"> эффективность основной деятельности хозяйствующего субъекта, его способность к расширению производственного ассортимента, к удовлетворению социальных и материальных потребностей коллектива, к выполнению обязательств перед </w:t>
      </w:r>
      <w:r>
        <w:rPr>
          <w:rFonts w:ascii="Times New Roman" w:eastAsia="Times New Roman" w:hAnsi="Times New Roman" w:cs="Times New Roman"/>
          <w:sz w:val="28"/>
          <w:szCs w:val="24"/>
          <w:lang w:eastAsia="ru-RU"/>
        </w:rPr>
        <w:t>другими организациями и имеют важное значение для формирования мнения об организации у внешних пользователей бухгалтерской отчетности.</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Для</w:t>
      </w:r>
      <w:r w:rsidRPr="00797FB9">
        <w:rPr>
          <w:rFonts w:ascii="Times New Roman" w:eastAsia="Times New Roman" w:hAnsi="Times New Roman" w:cs="Times New Roman"/>
          <w:sz w:val="28"/>
          <w:szCs w:val="24"/>
          <w:lang w:eastAsia="ru-RU"/>
        </w:rPr>
        <w:t xml:space="preserve"> своевременно</w:t>
      </w:r>
      <w:r>
        <w:rPr>
          <w:rFonts w:ascii="Times New Roman" w:eastAsia="Times New Roman" w:hAnsi="Times New Roman" w:cs="Times New Roman"/>
          <w:sz w:val="28"/>
          <w:szCs w:val="24"/>
          <w:lang w:eastAsia="ru-RU"/>
        </w:rPr>
        <w:t>го выполнения договорных обязательств</w:t>
      </w:r>
      <w:r w:rsidRPr="00797FB9">
        <w:rPr>
          <w:rFonts w:ascii="Times New Roman" w:eastAsia="Times New Roman" w:hAnsi="Times New Roman" w:cs="Times New Roman"/>
          <w:sz w:val="28"/>
          <w:szCs w:val="24"/>
          <w:lang w:eastAsia="ru-RU"/>
        </w:rPr>
        <w:t xml:space="preserve"> перед покупателями, перед бюджетом по выплате налогов, перед перс</w:t>
      </w:r>
      <w:r>
        <w:rPr>
          <w:rFonts w:ascii="Times New Roman" w:eastAsia="Times New Roman" w:hAnsi="Times New Roman" w:cs="Times New Roman"/>
          <w:sz w:val="28"/>
          <w:szCs w:val="24"/>
          <w:lang w:eastAsia="ru-RU"/>
        </w:rPr>
        <w:t xml:space="preserve">оналом по оплате труда и прочим </w:t>
      </w:r>
      <w:r w:rsidRPr="00797FB9">
        <w:rPr>
          <w:rFonts w:ascii="Times New Roman" w:eastAsia="Times New Roman" w:hAnsi="Times New Roman" w:cs="Times New Roman"/>
          <w:sz w:val="28"/>
          <w:szCs w:val="24"/>
          <w:lang w:eastAsia="ru-RU"/>
        </w:rPr>
        <w:t>обязательства</w:t>
      </w:r>
      <w:r>
        <w:rPr>
          <w:rFonts w:ascii="Times New Roman" w:eastAsia="Times New Roman" w:hAnsi="Times New Roman" w:cs="Times New Roman"/>
          <w:sz w:val="28"/>
          <w:szCs w:val="24"/>
          <w:lang w:eastAsia="ru-RU"/>
        </w:rPr>
        <w:t>м организации необходима правильная постановка учета продажи готовой продукции.</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w:t>
      </w:r>
      <w:r w:rsidRPr="00797FB9">
        <w:rPr>
          <w:rFonts w:ascii="Times New Roman" w:eastAsia="Times New Roman" w:hAnsi="Times New Roman" w:cs="Times New Roman"/>
          <w:sz w:val="28"/>
          <w:szCs w:val="24"/>
          <w:lang w:eastAsia="ru-RU"/>
        </w:rPr>
        <w:t xml:space="preserve"> эффекти</w:t>
      </w:r>
      <w:r>
        <w:rPr>
          <w:rFonts w:ascii="Times New Roman" w:eastAsia="Times New Roman" w:hAnsi="Times New Roman" w:cs="Times New Roman"/>
          <w:sz w:val="28"/>
          <w:szCs w:val="24"/>
          <w:lang w:eastAsia="ru-RU"/>
        </w:rPr>
        <w:t xml:space="preserve">вность деятельности организации значительно влияетанализ </w:t>
      </w:r>
      <w:r w:rsidRPr="00797FB9">
        <w:rPr>
          <w:rFonts w:ascii="Times New Roman" w:eastAsia="Times New Roman" w:hAnsi="Times New Roman" w:cs="Times New Roman"/>
          <w:sz w:val="28"/>
          <w:szCs w:val="24"/>
          <w:lang w:eastAsia="ru-RU"/>
        </w:rPr>
        <w:t xml:space="preserve">продажи готовой продукции. </w:t>
      </w:r>
      <w:r>
        <w:rPr>
          <w:rFonts w:ascii="Times New Roman" w:eastAsia="Times New Roman" w:hAnsi="Times New Roman" w:cs="Times New Roman"/>
          <w:sz w:val="28"/>
          <w:szCs w:val="24"/>
          <w:lang w:eastAsia="ru-RU"/>
        </w:rPr>
        <w:t xml:space="preserve">Анализ </w:t>
      </w:r>
      <w:r w:rsidRPr="00797FB9">
        <w:rPr>
          <w:rFonts w:ascii="Times New Roman" w:eastAsia="Times New Roman" w:hAnsi="Times New Roman" w:cs="Times New Roman"/>
          <w:sz w:val="28"/>
          <w:szCs w:val="24"/>
          <w:lang w:eastAsia="ru-RU"/>
        </w:rPr>
        <w:t xml:space="preserve">продажи готовой продукции позволяет </w:t>
      </w:r>
      <w:r>
        <w:rPr>
          <w:rFonts w:ascii="Times New Roman" w:eastAsia="Times New Roman" w:hAnsi="Times New Roman" w:cs="Times New Roman"/>
          <w:sz w:val="28"/>
          <w:szCs w:val="24"/>
          <w:lang w:eastAsia="ru-RU"/>
        </w:rPr>
        <w:t>делать своевременные выводы об эффективности деятельности организации и рациональности использования её ресурсов.</w:t>
      </w:r>
    </w:p>
    <w:p w:rsidR="005D1F6E"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FB3EFA">
        <w:rPr>
          <w:rFonts w:ascii="Times New Roman" w:eastAsia="Times New Roman" w:hAnsi="Times New Roman" w:cs="Times New Roman"/>
          <w:sz w:val="28"/>
          <w:szCs w:val="24"/>
          <w:lang w:eastAsia="ru-RU"/>
        </w:rPr>
        <w:t>Правильно сформированная сумма по продажам готовой продукции приводит к формированию надежно определенного финансового результата деятельности организации, а развернутая и объективная информация по продажам позволяет принимать своевременные и эффективные управленческие решения.</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b/>
          <w:sz w:val="28"/>
          <w:szCs w:val="24"/>
          <w:lang w:eastAsia="ru-RU"/>
        </w:rPr>
        <w:t>Целью выпускной квалификационной работы</w:t>
      </w:r>
      <w:r w:rsidRPr="00797FB9">
        <w:rPr>
          <w:rFonts w:ascii="Times New Roman" w:eastAsia="Times New Roman" w:hAnsi="Times New Roman" w:cs="Times New Roman"/>
          <w:sz w:val="28"/>
          <w:szCs w:val="24"/>
          <w:lang w:eastAsia="ru-RU"/>
        </w:rPr>
        <w:t xml:space="preserve"> является изучение особенностей бухгалтерского учета и </w:t>
      </w:r>
      <w:r>
        <w:rPr>
          <w:rFonts w:ascii="Times New Roman" w:eastAsia="Times New Roman" w:hAnsi="Times New Roman" w:cs="Times New Roman"/>
          <w:sz w:val="28"/>
          <w:szCs w:val="24"/>
          <w:lang w:eastAsia="ru-RU"/>
        </w:rPr>
        <w:t>анализа</w:t>
      </w:r>
      <w:r w:rsidRPr="00797FB9">
        <w:rPr>
          <w:rFonts w:ascii="Times New Roman" w:eastAsia="Times New Roman" w:hAnsi="Times New Roman" w:cs="Times New Roman"/>
          <w:sz w:val="28"/>
          <w:szCs w:val="24"/>
          <w:lang w:eastAsia="ru-RU"/>
        </w:rPr>
        <w:t xml:space="preserve"> продажи готовой продукции </w:t>
      </w:r>
      <w:r>
        <w:rPr>
          <w:rFonts w:ascii="Times New Roman" w:eastAsia="Times New Roman" w:hAnsi="Times New Roman" w:cs="Times New Roman"/>
          <w:sz w:val="28"/>
          <w:szCs w:val="24"/>
          <w:lang w:eastAsia="ru-RU"/>
        </w:rPr>
        <w:t xml:space="preserve">животноводства </w:t>
      </w:r>
      <w:r w:rsidRPr="00797FB9">
        <w:rPr>
          <w:rFonts w:ascii="Times New Roman" w:eastAsia="Times New Roman" w:hAnsi="Times New Roman" w:cs="Times New Roman"/>
          <w:sz w:val="28"/>
          <w:szCs w:val="24"/>
          <w:lang w:eastAsia="ru-RU"/>
        </w:rPr>
        <w:t>на примере конкретной организации.</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sz w:val="28"/>
          <w:szCs w:val="24"/>
          <w:lang w:eastAsia="ru-RU"/>
        </w:rPr>
        <w:t xml:space="preserve">Поставленная цель реализуется решением следующих </w:t>
      </w:r>
      <w:r w:rsidRPr="00797FB9">
        <w:rPr>
          <w:rFonts w:ascii="Times New Roman" w:eastAsia="Times New Roman" w:hAnsi="Times New Roman" w:cs="Times New Roman"/>
          <w:b/>
          <w:sz w:val="28"/>
          <w:szCs w:val="24"/>
          <w:lang w:eastAsia="ru-RU"/>
        </w:rPr>
        <w:t>задач</w:t>
      </w:r>
      <w:r w:rsidRPr="00797FB9">
        <w:rPr>
          <w:rFonts w:ascii="Times New Roman" w:eastAsia="Times New Roman" w:hAnsi="Times New Roman" w:cs="Times New Roman"/>
          <w:sz w:val="28"/>
          <w:szCs w:val="24"/>
          <w:lang w:eastAsia="ru-RU"/>
        </w:rPr>
        <w:t>:</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sz w:val="28"/>
          <w:szCs w:val="24"/>
          <w:lang w:eastAsia="ru-RU"/>
        </w:rPr>
        <w:t xml:space="preserve">- раскрыть экономическую сущность учета и </w:t>
      </w:r>
      <w:r>
        <w:rPr>
          <w:rFonts w:ascii="Times New Roman" w:eastAsia="Times New Roman" w:hAnsi="Times New Roman" w:cs="Times New Roman"/>
          <w:sz w:val="28"/>
          <w:szCs w:val="24"/>
          <w:lang w:eastAsia="ru-RU"/>
        </w:rPr>
        <w:t>анализа</w:t>
      </w:r>
      <w:r w:rsidRPr="00797FB9">
        <w:rPr>
          <w:rFonts w:ascii="Times New Roman" w:eastAsia="Times New Roman" w:hAnsi="Times New Roman" w:cs="Times New Roman"/>
          <w:sz w:val="28"/>
          <w:szCs w:val="24"/>
          <w:lang w:eastAsia="ru-RU"/>
        </w:rPr>
        <w:t xml:space="preserve"> продажи готовой продукции и изучить теоретические аспекты и действующие в настоящее время нормативно-правовые акты в сфере учета и </w:t>
      </w:r>
      <w:r>
        <w:rPr>
          <w:rFonts w:ascii="Times New Roman" w:eastAsia="Times New Roman" w:hAnsi="Times New Roman" w:cs="Times New Roman"/>
          <w:sz w:val="28"/>
          <w:szCs w:val="24"/>
          <w:lang w:eastAsia="ru-RU"/>
        </w:rPr>
        <w:t>анализа</w:t>
      </w:r>
      <w:r w:rsidRPr="00797FB9">
        <w:rPr>
          <w:rFonts w:ascii="Times New Roman" w:eastAsia="Times New Roman" w:hAnsi="Times New Roman" w:cs="Times New Roman"/>
          <w:sz w:val="28"/>
          <w:szCs w:val="24"/>
          <w:lang w:eastAsia="ru-RU"/>
        </w:rPr>
        <w:t xml:space="preserve"> продажи готовой продукции</w:t>
      </w:r>
      <w:r>
        <w:rPr>
          <w:rFonts w:ascii="Times New Roman" w:eastAsia="Times New Roman" w:hAnsi="Times New Roman" w:cs="Times New Roman"/>
          <w:sz w:val="28"/>
          <w:szCs w:val="24"/>
          <w:lang w:eastAsia="ru-RU"/>
        </w:rPr>
        <w:t xml:space="preserve"> животноводства</w:t>
      </w:r>
      <w:r w:rsidRPr="00797FB9">
        <w:rPr>
          <w:rFonts w:ascii="Times New Roman" w:eastAsia="Times New Roman" w:hAnsi="Times New Roman" w:cs="Times New Roman"/>
          <w:sz w:val="28"/>
          <w:szCs w:val="24"/>
          <w:lang w:eastAsia="ru-RU"/>
        </w:rPr>
        <w:t>;</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8"/>
        </w:rPr>
      </w:pPr>
      <w:r w:rsidRPr="00797FB9">
        <w:rPr>
          <w:rFonts w:ascii="Times New Roman" w:eastAsia="Times New Roman" w:hAnsi="Times New Roman" w:cs="Times New Roman"/>
          <w:sz w:val="28"/>
          <w:szCs w:val="24"/>
          <w:lang w:eastAsia="ru-RU"/>
        </w:rPr>
        <w:t>- изучить и охарактеризовать основные направления и результаты деятельности рассматриваемой организации;</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sz w:val="28"/>
          <w:szCs w:val="24"/>
          <w:lang w:eastAsia="ru-RU"/>
        </w:rPr>
        <w:t>- изучить и проанализировать состояние учёта и документального оформления продажи готовой продукции</w:t>
      </w:r>
      <w:r>
        <w:rPr>
          <w:rFonts w:ascii="Times New Roman" w:eastAsia="Times New Roman" w:hAnsi="Times New Roman" w:cs="Times New Roman"/>
          <w:sz w:val="28"/>
          <w:szCs w:val="24"/>
          <w:lang w:eastAsia="ru-RU"/>
        </w:rPr>
        <w:t xml:space="preserve"> животноводства</w:t>
      </w:r>
      <w:r w:rsidRPr="00797FB9">
        <w:rPr>
          <w:rFonts w:ascii="Times New Roman" w:eastAsia="Times New Roman" w:hAnsi="Times New Roman" w:cs="Times New Roman"/>
          <w:sz w:val="28"/>
          <w:szCs w:val="24"/>
          <w:lang w:eastAsia="ru-RU"/>
        </w:rPr>
        <w:t>;</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sz w:val="28"/>
          <w:szCs w:val="24"/>
          <w:lang w:eastAsia="ru-RU"/>
        </w:rPr>
        <w:t xml:space="preserve">- на основе изученного материала дать оценку и сформулировать предложения по учету и </w:t>
      </w:r>
      <w:r>
        <w:rPr>
          <w:rFonts w:ascii="Times New Roman" w:eastAsia="Times New Roman" w:hAnsi="Times New Roman" w:cs="Times New Roman"/>
          <w:sz w:val="28"/>
          <w:szCs w:val="24"/>
          <w:lang w:eastAsia="ru-RU"/>
        </w:rPr>
        <w:t>анализу</w:t>
      </w:r>
      <w:r w:rsidRPr="00797FB9">
        <w:rPr>
          <w:rFonts w:ascii="Times New Roman" w:eastAsia="Times New Roman" w:hAnsi="Times New Roman" w:cs="Times New Roman"/>
          <w:sz w:val="28"/>
          <w:szCs w:val="24"/>
          <w:lang w:eastAsia="ru-RU"/>
        </w:rPr>
        <w:t xml:space="preserve"> продажи готовой продукции</w:t>
      </w:r>
      <w:r>
        <w:rPr>
          <w:rFonts w:ascii="Times New Roman" w:eastAsia="Times New Roman" w:hAnsi="Times New Roman" w:cs="Times New Roman"/>
          <w:sz w:val="28"/>
          <w:szCs w:val="24"/>
          <w:lang w:eastAsia="ru-RU"/>
        </w:rPr>
        <w:t xml:space="preserve"> животноводства</w:t>
      </w:r>
      <w:r w:rsidRPr="00797FB9">
        <w:rPr>
          <w:rFonts w:ascii="Times New Roman" w:eastAsia="Times New Roman" w:hAnsi="Times New Roman" w:cs="Times New Roman"/>
          <w:sz w:val="28"/>
          <w:szCs w:val="24"/>
          <w:lang w:eastAsia="ru-RU"/>
        </w:rPr>
        <w:t xml:space="preserve"> в исследуемой организации.</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b/>
          <w:sz w:val="28"/>
          <w:szCs w:val="24"/>
          <w:lang w:eastAsia="ru-RU"/>
        </w:rPr>
        <w:t>Объектом исследования</w:t>
      </w:r>
      <w:r>
        <w:rPr>
          <w:rFonts w:ascii="Times New Roman" w:eastAsia="Times New Roman" w:hAnsi="Times New Roman" w:cs="Times New Roman"/>
          <w:sz w:val="28"/>
          <w:szCs w:val="24"/>
          <w:lang w:eastAsia="ru-RU"/>
        </w:rPr>
        <w:t xml:space="preserve"> была</w:t>
      </w:r>
      <w:r w:rsidRPr="00797FB9">
        <w:rPr>
          <w:rFonts w:ascii="Times New Roman" w:eastAsia="Times New Roman" w:hAnsi="Times New Roman" w:cs="Times New Roman"/>
          <w:sz w:val="28"/>
          <w:szCs w:val="24"/>
          <w:lang w:eastAsia="ru-RU"/>
        </w:rPr>
        <w:t xml:space="preserve"> выбрано сельскохозяйственная организация</w:t>
      </w:r>
      <w:r>
        <w:rPr>
          <w:rFonts w:ascii="Times New Roman" w:eastAsia="Times New Roman" w:hAnsi="Times New Roman" w:cs="Times New Roman"/>
          <w:sz w:val="28"/>
          <w:szCs w:val="24"/>
          <w:lang w:eastAsia="ru-RU"/>
        </w:rPr>
        <w:t xml:space="preserve"> АО «Учхоз Июльское </w:t>
      </w:r>
      <w:proofErr w:type="spellStart"/>
      <w:r>
        <w:rPr>
          <w:rFonts w:ascii="Times New Roman" w:eastAsia="Times New Roman" w:hAnsi="Times New Roman" w:cs="Times New Roman"/>
          <w:sz w:val="28"/>
          <w:szCs w:val="24"/>
          <w:lang w:eastAsia="ru-RU"/>
        </w:rPr>
        <w:t>ИжГСХА</w:t>
      </w:r>
      <w:proofErr w:type="spellEnd"/>
      <w:r>
        <w:rPr>
          <w:rFonts w:ascii="Times New Roman" w:eastAsia="Times New Roman" w:hAnsi="Times New Roman" w:cs="Times New Roman"/>
          <w:sz w:val="28"/>
          <w:szCs w:val="24"/>
          <w:lang w:eastAsia="ru-RU"/>
        </w:rPr>
        <w:t>»</w:t>
      </w:r>
      <w:r w:rsidRPr="00797FB9">
        <w:rPr>
          <w:rFonts w:ascii="Times New Roman" w:eastAsia="Times New Roman" w:hAnsi="Times New Roman" w:cs="Times New Roman"/>
          <w:sz w:val="28"/>
          <w:szCs w:val="24"/>
          <w:lang w:eastAsia="ru-RU"/>
        </w:rPr>
        <w:t xml:space="preserve">, основным видом деятельности которой является </w:t>
      </w:r>
      <w:r>
        <w:rPr>
          <w:rFonts w:ascii="Times New Roman" w:eastAsia="Times New Roman" w:hAnsi="Times New Roman" w:cs="Times New Roman"/>
          <w:sz w:val="28"/>
          <w:szCs w:val="24"/>
          <w:lang w:eastAsia="ru-RU"/>
        </w:rPr>
        <w:t>растениеводство в сочетании с животноводство (смешанное сельское хозяйство).</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b/>
          <w:sz w:val="28"/>
          <w:szCs w:val="24"/>
          <w:lang w:eastAsia="ru-RU"/>
        </w:rPr>
        <w:t>Предмет исследования</w:t>
      </w:r>
      <w:r w:rsidRPr="00797FB9">
        <w:rPr>
          <w:rFonts w:ascii="Times New Roman" w:eastAsia="Times New Roman" w:hAnsi="Times New Roman" w:cs="Times New Roman"/>
          <w:sz w:val="28"/>
          <w:szCs w:val="24"/>
          <w:lang w:eastAsia="ru-RU"/>
        </w:rPr>
        <w:t xml:space="preserve"> – учет и </w:t>
      </w:r>
      <w:r>
        <w:rPr>
          <w:rFonts w:ascii="Times New Roman" w:eastAsia="Times New Roman" w:hAnsi="Times New Roman" w:cs="Times New Roman"/>
          <w:sz w:val="28"/>
          <w:szCs w:val="24"/>
          <w:lang w:eastAsia="ru-RU"/>
        </w:rPr>
        <w:t xml:space="preserve">анализ </w:t>
      </w:r>
      <w:r w:rsidRPr="00797FB9">
        <w:rPr>
          <w:rFonts w:ascii="Times New Roman" w:eastAsia="Times New Roman" w:hAnsi="Times New Roman" w:cs="Times New Roman"/>
          <w:sz w:val="28"/>
          <w:szCs w:val="24"/>
          <w:lang w:eastAsia="ru-RU"/>
        </w:rPr>
        <w:t xml:space="preserve">продажи готовой продукции </w:t>
      </w:r>
      <w:r>
        <w:rPr>
          <w:rFonts w:ascii="Times New Roman" w:eastAsia="Times New Roman" w:hAnsi="Times New Roman" w:cs="Times New Roman"/>
          <w:sz w:val="28"/>
          <w:szCs w:val="24"/>
          <w:lang w:eastAsia="ru-RU"/>
        </w:rPr>
        <w:t xml:space="preserve">животноводства </w:t>
      </w:r>
      <w:r w:rsidRPr="00797FB9">
        <w:rPr>
          <w:rFonts w:ascii="Times New Roman" w:eastAsia="Times New Roman" w:hAnsi="Times New Roman" w:cs="Times New Roman"/>
          <w:sz w:val="28"/>
          <w:szCs w:val="24"/>
          <w:lang w:eastAsia="ru-RU"/>
        </w:rPr>
        <w:t xml:space="preserve">в АО «Учхоз Июльское </w:t>
      </w:r>
      <w:proofErr w:type="spellStart"/>
      <w:r w:rsidRPr="00797FB9">
        <w:rPr>
          <w:rFonts w:ascii="Times New Roman" w:eastAsia="Times New Roman" w:hAnsi="Times New Roman" w:cs="Times New Roman"/>
          <w:sz w:val="28"/>
          <w:szCs w:val="24"/>
          <w:lang w:eastAsia="ru-RU"/>
        </w:rPr>
        <w:t>ИжГСХА</w:t>
      </w:r>
      <w:proofErr w:type="spellEnd"/>
      <w:r w:rsidRPr="00797FB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p>
    <w:p w:rsidR="005D1F6E" w:rsidRPr="00797FB9" w:rsidRDefault="005D1F6E" w:rsidP="009F75EF">
      <w:pPr>
        <w:spacing w:after="0" w:line="360" w:lineRule="auto"/>
        <w:ind w:firstLine="709"/>
        <w:jc w:val="both"/>
        <w:rPr>
          <w:rFonts w:ascii="Times New Roman" w:eastAsia="Times New Roman" w:hAnsi="Times New Roman" w:cs="Times New Roman"/>
          <w:b/>
          <w:sz w:val="28"/>
          <w:szCs w:val="24"/>
          <w:lang w:eastAsia="ru-RU"/>
        </w:rPr>
      </w:pPr>
      <w:r w:rsidRPr="00797FB9">
        <w:rPr>
          <w:rFonts w:ascii="Times New Roman" w:eastAsia="Times New Roman" w:hAnsi="Times New Roman" w:cs="Times New Roman"/>
          <w:b/>
          <w:sz w:val="28"/>
          <w:szCs w:val="24"/>
          <w:lang w:eastAsia="ru-RU"/>
        </w:rPr>
        <w:t>Основные результаты исследования, выносимые на защиту:</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sz w:val="28"/>
          <w:szCs w:val="24"/>
          <w:lang w:eastAsia="ru-RU"/>
        </w:rPr>
        <w:t xml:space="preserve">-  теоретические положения, определяющие содержание учета и </w:t>
      </w:r>
      <w:r>
        <w:rPr>
          <w:rFonts w:ascii="Times New Roman" w:eastAsia="Times New Roman" w:hAnsi="Times New Roman" w:cs="Times New Roman"/>
          <w:sz w:val="28"/>
          <w:szCs w:val="24"/>
          <w:lang w:eastAsia="ru-RU"/>
        </w:rPr>
        <w:t xml:space="preserve">анализа </w:t>
      </w:r>
      <w:r w:rsidRPr="00797FB9">
        <w:rPr>
          <w:rFonts w:ascii="Times New Roman" w:eastAsia="Times New Roman" w:hAnsi="Times New Roman" w:cs="Times New Roman"/>
          <w:sz w:val="28"/>
          <w:szCs w:val="24"/>
          <w:lang w:eastAsia="ru-RU"/>
        </w:rPr>
        <w:t>продажи готовой продукции</w:t>
      </w:r>
      <w:r>
        <w:rPr>
          <w:rFonts w:ascii="Times New Roman" w:eastAsia="Times New Roman" w:hAnsi="Times New Roman" w:cs="Times New Roman"/>
          <w:sz w:val="28"/>
          <w:szCs w:val="24"/>
          <w:lang w:eastAsia="ru-RU"/>
        </w:rPr>
        <w:t xml:space="preserve"> животноводства</w:t>
      </w:r>
      <w:r w:rsidRPr="00797FB9">
        <w:rPr>
          <w:rFonts w:ascii="Times New Roman" w:eastAsia="Times New Roman" w:hAnsi="Times New Roman" w:cs="Times New Roman"/>
          <w:sz w:val="28"/>
          <w:szCs w:val="24"/>
          <w:lang w:eastAsia="ru-RU"/>
        </w:rPr>
        <w:t>;</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sz w:val="28"/>
          <w:szCs w:val="24"/>
          <w:lang w:eastAsia="ru-RU"/>
        </w:rPr>
        <w:t>- оценка экономического и финансового состояния изучаемой организации;</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sz w:val="28"/>
          <w:szCs w:val="24"/>
          <w:lang w:eastAsia="ru-RU"/>
        </w:rPr>
        <w:t xml:space="preserve">- рекомендации по рационализации учета и </w:t>
      </w:r>
      <w:r>
        <w:rPr>
          <w:rFonts w:ascii="Times New Roman" w:eastAsia="Times New Roman" w:hAnsi="Times New Roman" w:cs="Times New Roman"/>
          <w:sz w:val="28"/>
          <w:szCs w:val="24"/>
          <w:lang w:eastAsia="ru-RU"/>
        </w:rPr>
        <w:t>анализа</w:t>
      </w:r>
      <w:r w:rsidRPr="00797FB9">
        <w:rPr>
          <w:rFonts w:ascii="Times New Roman" w:eastAsia="Times New Roman" w:hAnsi="Times New Roman" w:cs="Times New Roman"/>
          <w:sz w:val="28"/>
          <w:szCs w:val="24"/>
          <w:lang w:eastAsia="ru-RU"/>
        </w:rPr>
        <w:t xml:space="preserve"> продажи готовой продукции.</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b/>
          <w:sz w:val="28"/>
          <w:szCs w:val="24"/>
          <w:lang w:eastAsia="ru-RU"/>
        </w:rPr>
        <w:t>Теоретической и методической основой исследования</w:t>
      </w:r>
      <w:r w:rsidRPr="00797FB9">
        <w:rPr>
          <w:rFonts w:ascii="Times New Roman" w:eastAsia="Times New Roman" w:hAnsi="Times New Roman" w:cs="Times New Roman"/>
          <w:sz w:val="28"/>
          <w:szCs w:val="24"/>
          <w:lang w:eastAsia="ru-RU"/>
        </w:rPr>
        <w:t xml:space="preserve"> являются труды ученых - экономистов и практиков, а также законодательные и нормативные документы по учету и контролю продажи готовой продукции.</w:t>
      </w:r>
    </w:p>
    <w:p w:rsidR="005D1F6E" w:rsidRPr="00797FB9"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sz w:val="28"/>
          <w:szCs w:val="24"/>
          <w:lang w:eastAsia="ru-RU"/>
        </w:rPr>
        <w:t xml:space="preserve">Для реализации методической </w:t>
      </w:r>
      <w:r>
        <w:rPr>
          <w:rFonts w:ascii="Times New Roman" w:eastAsia="Times New Roman" w:hAnsi="Times New Roman" w:cs="Times New Roman"/>
          <w:sz w:val="28"/>
          <w:szCs w:val="24"/>
          <w:lang w:eastAsia="ru-RU"/>
        </w:rPr>
        <w:t>основы</w:t>
      </w:r>
      <w:r w:rsidRPr="00797FB9">
        <w:rPr>
          <w:rFonts w:ascii="Times New Roman" w:eastAsia="Times New Roman" w:hAnsi="Times New Roman" w:cs="Times New Roman"/>
          <w:sz w:val="28"/>
          <w:szCs w:val="24"/>
          <w:lang w:eastAsia="ru-RU"/>
        </w:rPr>
        <w:t xml:space="preserve"> в исследовании порядка учета и контроля продажи готовой продукции были применены общенаучные методы: монографический, балансовый, экономико-математический.</w:t>
      </w:r>
    </w:p>
    <w:p w:rsidR="005D1F6E" w:rsidRPr="005B6B8E" w:rsidRDefault="005D1F6E" w:rsidP="005B6B8E">
      <w:pPr>
        <w:spacing w:after="0" w:line="360" w:lineRule="auto"/>
        <w:ind w:firstLine="709"/>
        <w:jc w:val="both"/>
        <w:rPr>
          <w:rFonts w:ascii="Times New Roman" w:eastAsia="Times New Roman" w:hAnsi="Times New Roman" w:cs="Times New Roman"/>
          <w:sz w:val="28"/>
          <w:szCs w:val="24"/>
          <w:lang w:eastAsia="ru-RU"/>
        </w:rPr>
      </w:pPr>
      <w:r w:rsidRPr="00797FB9">
        <w:rPr>
          <w:rFonts w:ascii="Times New Roman" w:eastAsia="Times New Roman" w:hAnsi="Times New Roman" w:cs="Times New Roman"/>
          <w:sz w:val="28"/>
          <w:szCs w:val="24"/>
          <w:lang w:eastAsia="ru-RU"/>
        </w:rPr>
        <w:t xml:space="preserve">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АО «Учхоз Июльское </w:t>
      </w:r>
      <w:proofErr w:type="spellStart"/>
      <w:r w:rsidRPr="00797FB9">
        <w:rPr>
          <w:rFonts w:ascii="Times New Roman" w:eastAsia="Times New Roman" w:hAnsi="Times New Roman" w:cs="Times New Roman"/>
          <w:sz w:val="28"/>
          <w:szCs w:val="24"/>
          <w:lang w:eastAsia="ru-RU"/>
        </w:rPr>
        <w:t>ИжГСХА</w:t>
      </w:r>
      <w:proofErr w:type="spellEnd"/>
      <w:r w:rsidRPr="00797FB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за</w:t>
      </w:r>
      <w:r w:rsidRPr="00797FB9">
        <w:rPr>
          <w:rFonts w:ascii="Times New Roman" w:eastAsia="Times New Roman" w:hAnsi="Times New Roman" w:cs="Times New Roman"/>
          <w:sz w:val="28"/>
          <w:szCs w:val="24"/>
          <w:lang w:eastAsia="ru-RU"/>
        </w:rPr>
        <w:t xml:space="preserve"> 2012-2016гг.</w:t>
      </w:r>
    </w:p>
    <w:p w:rsidR="005D1F6E" w:rsidRDefault="005D1F6E" w:rsidP="009F75EF">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5D1F6E" w:rsidRPr="005B6B8E" w:rsidRDefault="005D1F6E" w:rsidP="005B6B8E">
      <w:pPr>
        <w:pStyle w:val="1"/>
        <w:jc w:val="center"/>
        <w:rPr>
          <w:rFonts w:ascii="Times New Roman" w:hAnsi="Times New Roman" w:cs="Times New Roman"/>
          <w:b/>
          <w:color w:val="auto"/>
          <w:sz w:val="28"/>
          <w:szCs w:val="28"/>
        </w:rPr>
      </w:pPr>
      <w:bookmarkStart w:id="2" w:name="_Toc485363426"/>
      <w:r w:rsidRPr="005B6B8E">
        <w:rPr>
          <w:rFonts w:ascii="Times New Roman" w:hAnsi="Times New Roman" w:cs="Times New Roman"/>
          <w:b/>
          <w:color w:val="auto"/>
          <w:sz w:val="28"/>
          <w:szCs w:val="28"/>
        </w:rPr>
        <w:t>1.ТЕОРЕТИЧЕСКИЕ И МЕТОДИЧЕСКИЕ ОСНОВЫ УЧЕТА И АНАЛИЗА ПРОДАЖИ ГОТОВОЙ ПРОДУКЦИИ ЖИВОТНОВОДСТВА</w:t>
      </w:r>
      <w:bookmarkEnd w:id="2"/>
    </w:p>
    <w:p w:rsidR="005D1F6E" w:rsidRDefault="005D1F6E" w:rsidP="005B6B8E">
      <w:pPr>
        <w:pStyle w:val="2"/>
        <w:jc w:val="center"/>
        <w:rPr>
          <w:rFonts w:ascii="Times New Roman" w:hAnsi="Times New Roman" w:cs="Times New Roman"/>
          <w:b/>
          <w:sz w:val="28"/>
          <w:szCs w:val="28"/>
        </w:rPr>
      </w:pPr>
      <w:bookmarkStart w:id="3" w:name="_Toc485363427"/>
      <w:r w:rsidRPr="005B6B8E">
        <w:rPr>
          <w:rFonts w:ascii="Times New Roman" w:hAnsi="Times New Roman" w:cs="Times New Roman"/>
          <w:b/>
          <w:color w:val="auto"/>
          <w:sz w:val="28"/>
          <w:szCs w:val="28"/>
        </w:rPr>
        <w:t>1.1 Понятие и задачи учета продажи готовой продукции животноводства</w:t>
      </w:r>
      <w:bookmarkEnd w:id="3"/>
    </w:p>
    <w:p w:rsidR="005D1F6E" w:rsidRPr="006228A7" w:rsidRDefault="005D1F6E" w:rsidP="009F75EF">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Реализация готовой продукции является завершающим</w:t>
      </w:r>
      <w:r w:rsidRPr="006228A7">
        <w:rPr>
          <w:rFonts w:ascii="Times New Roman" w:eastAsia="Times New Roman" w:hAnsi="Times New Roman" w:cs="Times New Roman"/>
          <w:sz w:val="28"/>
          <w:szCs w:val="24"/>
          <w:lang w:eastAsia="ru-RU"/>
        </w:rPr>
        <w:t xml:space="preserve"> этап</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м круг</w:t>
      </w:r>
      <w:r>
        <w:rPr>
          <w:rFonts w:ascii="Times New Roman" w:eastAsia="Times New Roman" w:hAnsi="Times New Roman" w:cs="Times New Roman"/>
          <w:sz w:val="28"/>
          <w:szCs w:val="24"/>
          <w:lang w:eastAsia="ru-RU"/>
        </w:rPr>
        <w:t>оо</w:t>
      </w:r>
      <w:r w:rsidRPr="006228A7">
        <w:rPr>
          <w:rFonts w:ascii="Times New Roman" w:eastAsia="Times New Roman" w:hAnsi="Times New Roman" w:cs="Times New Roman"/>
          <w:sz w:val="28"/>
          <w:szCs w:val="24"/>
          <w:lang w:eastAsia="ru-RU"/>
        </w:rPr>
        <w:t>б</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р</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 xml:space="preserve">та средств </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рганизации, п</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 xml:space="preserve"> результатам к</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т</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р</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 о</w:t>
      </w:r>
      <w:r w:rsidRPr="006228A7">
        <w:rPr>
          <w:rFonts w:ascii="Times New Roman" w:eastAsia="Times New Roman" w:hAnsi="Times New Roman" w:cs="Times New Roman"/>
          <w:sz w:val="28"/>
          <w:szCs w:val="24"/>
          <w:lang w:eastAsia="ru-RU"/>
        </w:rPr>
        <w:t>пределяется эффективн</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сть ее</w:t>
      </w:r>
      <w:r>
        <w:rPr>
          <w:rFonts w:ascii="Times New Roman" w:eastAsia="Times New Roman" w:hAnsi="Times New Roman" w:cs="Times New Roman"/>
          <w:sz w:val="28"/>
          <w:szCs w:val="24"/>
          <w:lang w:eastAsia="ru-RU"/>
        </w:rPr>
        <w:t xml:space="preserve"> хозяйственной деятельности.</w:t>
      </w:r>
    </w:p>
    <w:p w:rsidR="005D1F6E"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6228A7">
        <w:rPr>
          <w:rFonts w:ascii="Times New Roman" w:eastAsia="Times New Roman" w:hAnsi="Times New Roman" w:cs="Times New Roman"/>
          <w:sz w:val="28"/>
          <w:szCs w:val="24"/>
          <w:lang w:eastAsia="ru-RU"/>
        </w:rPr>
        <w:t>В с</w:t>
      </w:r>
      <w:r>
        <w:rPr>
          <w:rFonts w:ascii="Times New Roman" w:eastAsia="Times New Roman" w:hAnsi="Times New Roman" w:cs="Times New Roman"/>
          <w:sz w:val="28"/>
          <w:szCs w:val="24"/>
          <w:lang w:eastAsia="ru-RU"/>
        </w:rPr>
        <w:t>оо</w:t>
      </w:r>
      <w:r w:rsidRPr="006228A7">
        <w:rPr>
          <w:rFonts w:ascii="Times New Roman" w:eastAsia="Times New Roman" w:hAnsi="Times New Roman" w:cs="Times New Roman"/>
          <w:sz w:val="28"/>
          <w:szCs w:val="24"/>
          <w:lang w:eastAsia="ru-RU"/>
        </w:rPr>
        <w:t>тветствии с п. 2 ПБУ 5/01, п. 199</w:t>
      </w:r>
      <w:r>
        <w:rPr>
          <w:rFonts w:ascii="Times New Roman" w:eastAsia="Times New Roman" w:hAnsi="Times New Roman" w:cs="Times New Roman"/>
          <w:sz w:val="28"/>
          <w:szCs w:val="24"/>
          <w:lang w:eastAsia="ru-RU"/>
        </w:rPr>
        <w:t xml:space="preserve"> Методических указаний N 119н </w:t>
      </w:r>
      <w:r w:rsidRPr="006228A7">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т</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вая пр</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дукция является частью материальн</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-пр</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изв</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дственных запас</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в, предназначенных для пр</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дажи (к</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нечный результат пр</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изв</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дственн</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 xml:space="preserve"> цикла, активы, зак</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 xml:space="preserve">нченные </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браб</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тк</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й (к</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мплектацией), технические и качественные характеристики к</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т</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рых с</w:t>
      </w:r>
      <w:r>
        <w:rPr>
          <w:rFonts w:ascii="Times New Roman" w:eastAsia="Times New Roman" w:hAnsi="Times New Roman" w:cs="Times New Roman"/>
          <w:sz w:val="28"/>
          <w:szCs w:val="24"/>
          <w:lang w:eastAsia="ru-RU"/>
        </w:rPr>
        <w:t>оо</w:t>
      </w:r>
      <w:r w:rsidRPr="006228A7">
        <w:rPr>
          <w:rFonts w:ascii="Times New Roman" w:eastAsia="Times New Roman" w:hAnsi="Times New Roman" w:cs="Times New Roman"/>
          <w:sz w:val="28"/>
          <w:szCs w:val="24"/>
          <w:lang w:eastAsia="ru-RU"/>
        </w:rPr>
        <w:t>тветствуют усл</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виям д</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ра или треб</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ваниям иных д</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кумент</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в, в случаях, устан</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вленных зак</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н</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дательств</w:t>
      </w:r>
      <w:r>
        <w:rPr>
          <w:rFonts w:ascii="Times New Roman" w:eastAsia="Times New Roman" w:hAnsi="Times New Roman" w:cs="Times New Roman"/>
          <w:sz w:val="28"/>
          <w:szCs w:val="24"/>
          <w:lang w:eastAsia="ru-RU"/>
        </w:rPr>
        <w:t>о</w:t>
      </w:r>
      <w:r w:rsidRPr="006228A7">
        <w:rPr>
          <w:rFonts w:ascii="Times New Roman" w:eastAsia="Times New Roman" w:hAnsi="Times New Roman" w:cs="Times New Roman"/>
          <w:sz w:val="28"/>
          <w:szCs w:val="24"/>
          <w:lang w:eastAsia="ru-RU"/>
        </w:rPr>
        <w:t>м) [14].</w:t>
      </w:r>
      <w:r>
        <w:rPr>
          <w:rFonts w:ascii="Times New Roman" w:eastAsia="Times New Roman" w:hAnsi="Times New Roman" w:cs="Times New Roman"/>
          <w:sz w:val="28"/>
          <w:szCs w:val="24"/>
          <w:lang w:eastAsia="ru-RU"/>
        </w:rPr>
        <w:t xml:space="preserve"> Н.Г. Белов предлагает</w:t>
      </w:r>
      <w:r w:rsidRPr="005D298E">
        <w:rPr>
          <w:rFonts w:ascii="Times New Roman" w:eastAsia="Times New Roman" w:hAnsi="Times New Roman" w:cs="Times New Roman"/>
          <w:sz w:val="28"/>
          <w:szCs w:val="24"/>
          <w:lang w:eastAsia="ru-RU"/>
        </w:rPr>
        <w:t xml:space="preserve"> следующее </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пределение</w:t>
      </w:r>
      <w:r>
        <w:rPr>
          <w:rFonts w:ascii="Times New Roman" w:eastAsia="Times New Roman" w:hAnsi="Times New Roman" w:cs="Times New Roman"/>
          <w:sz w:val="28"/>
          <w:szCs w:val="24"/>
          <w:lang w:eastAsia="ru-RU"/>
        </w:rPr>
        <w:t xml:space="preserve"> готовой продукции</w:t>
      </w:r>
      <w:r w:rsidRPr="005D298E">
        <w:rPr>
          <w:rFonts w:ascii="Times New Roman" w:eastAsia="Times New Roman" w:hAnsi="Times New Roman" w:cs="Times New Roman"/>
          <w:sz w:val="28"/>
          <w:szCs w:val="24"/>
          <w:lang w:eastAsia="ru-RU"/>
        </w:rPr>
        <w:t>: «Г</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т</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вая пр</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дукция – эт</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 xml:space="preserve"> к</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нечный результат пр</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изв</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дственн</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 xml:space="preserve"> цикла, предназначенный для пр</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дажи. К г</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т</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й пр</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дукции сельск</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 xml:space="preserve"> х</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 xml:space="preserve">зяйства </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тн</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сится пр</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дукция, п</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 xml:space="preserve">лученная в результате </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существления пр</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изв</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дственн</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 xml:space="preserve"> пр</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цесса в растениев</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дстве и жив</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тн</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дстве, а также пр</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дукция пр</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мышленных пр</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изв</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дств, если так</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вые существуют на сельск</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х</w:t>
      </w:r>
      <w:r>
        <w:rPr>
          <w:rFonts w:ascii="Times New Roman" w:eastAsia="Times New Roman" w:hAnsi="Times New Roman" w:cs="Times New Roman"/>
          <w:sz w:val="28"/>
          <w:szCs w:val="24"/>
          <w:lang w:eastAsia="ru-RU"/>
        </w:rPr>
        <w:t>о</w:t>
      </w:r>
      <w:r w:rsidRPr="005D298E">
        <w:rPr>
          <w:rFonts w:ascii="Times New Roman" w:eastAsia="Times New Roman" w:hAnsi="Times New Roman" w:cs="Times New Roman"/>
          <w:sz w:val="28"/>
          <w:szCs w:val="24"/>
          <w:lang w:eastAsia="ru-RU"/>
        </w:rPr>
        <w:t>зяйственн</w:t>
      </w:r>
      <w:r>
        <w:rPr>
          <w:rFonts w:ascii="Times New Roman" w:eastAsia="Times New Roman" w:hAnsi="Times New Roman" w:cs="Times New Roman"/>
          <w:sz w:val="28"/>
          <w:szCs w:val="24"/>
          <w:lang w:eastAsia="ru-RU"/>
        </w:rPr>
        <w:t>о</w:t>
      </w:r>
      <w:r w:rsidR="00AB3475">
        <w:rPr>
          <w:rFonts w:ascii="Times New Roman" w:eastAsia="Times New Roman" w:hAnsi="Times New Roman" w:cs="Times New Roman"/>
          <w:sz w:val="28"/>
          <w:szCs w:val="24"/>
          <w:lang w:eastAsia="ru-RU"/>
        </w:rPr>
        <w:t>м предприятии» [24, с.77</w:t>
      </w:r>
      <w:r w:rsidRPr="005D298E">
        <w:rPr>
          <w:rFonts w:ascii="Times New Roman" w:eastAsia="Times New Roman" w:hAnsi="Times New Roman" w:cs="Times New Roman"/>
          <w:sz w:val="28"/>
          <w:szCs w:val="24"/>
          <w:lang w:eastAsia="ru-RU"/>
        </w:rPr>
        <w:t>].</w:t>
      </w:r>
    </w:p>
    <w:p w:rsidR="005D1F6E" w:rsidRPr="00EE4765"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EE4765">
        <w:rPr>
          <w:rFonts w:ascii="Times New Roman" w:eastAsia="Times New Roman" w:hAnsi="Times New Roman" w:cs="Times New Roman"/>
          <w:sz w:val="28"/>
          <w:lang w:eastAsia="ru-RU"/>
        </w:rPr>
        <w:t>Г</w:t>
      </w:r>
      <w:r>
        <w:rPr>
          <w:rFonts w:ascii="Times New Roman" w:eastAsia="Times New Roman" w:hAnsi="Times New Roman" w:cs="Times New Roman"/>
          <w:sz w:val="28"/>
          <w:lang w:eastAsia="ru-RU"/>
        </w:rPr>
        <w:t>о</w:t>
      </w:r>
      <w:r w:rsidRPr="00EE4765">
        <w:rPr>
          <w:rFonts w:ascii="Times New Roman" w:eastAsia="Times New Roman" w:hAnsi="Times New Roman" w:cs="Times New Roman"/>
          <w:sz w:val="28"/>
          <w:lang w:eastAsia="ru-RU"/>
        </w:rPr>
        <w:t>т</w:t>
      </w:r>
      <w:r>
        <w:rPr>
          <w:rFonts w:ascii="Times New Roman" w:eastAsia="Times New Roman" w:hAnsi="Times New Roman" w:cs="Times New Roman"/>
          <w:sz w:val="28"/>
          <w:lang w:eastAsia="ru-RU"/>
        </w:rPr>
        <w:t>о</w:t>
      </w:r>
      <w:r w:rsidRPr="00EE4765">
        <w:rPr>
          <w:rFonts w:ascii="Times New Roman" w:eastAsia="Times New Roman" w:hAnsi="Times New Roman" w:cs="Times New Roman"/>
          <w:sz w:val="28"/>
          <w:lang w:eastAsia="ru-RU"/>
        </w:rPr>
        <w:t>вая пр</w:t>
      </w:r>
      <w:r>
        <w:rPr>
          <w:rFonts w:ascii="Times New Roman" w:eastAsia="Times New Roman" w:hAnsi="Times New Roman" w:cs="Times New Roman"/>
          <w:sz w:val="28"/>
          <w:lang w:eastAsia="ru-RU"/>
        </w:rPr>
        <w:t>о</w:t>
      </w:r>
      <w:r w:rsidRPr="00EE4765">
        <w:rPr>
          <w:rFonts w:ascii="Times New Roman" w:eastAsia="Times New Roman" w:hAnsi="Times New Roman" w:cs="Times New Roman"/>
          <w:sz w:val="28"/>
          <w:lang w:eastAsia="ru-RU"/>
        </w:rPr>
        <w:t>дукция жив</w:t>
      </w:r>
      <w:r>
        <w:rPr>
          <w:rFonts w:ascii="Times New Roman" w:eastAsia="Times New Roman" w:hAnsi="Times New Roman" w:cs="Times New Roman"/>
          <w:sz w:val="28"/>
          <w:lang w:eastAsia="ru-RU"/>
        </w:rPr>
        <w:t>о</w:t>
      </w:r>
      <w:r w:rsidRPr="00EE4765">
        <w:rPr>
          <w:rFonts w:ascii="Times New Roman" w:eastAsia="Times New Roman" w:hAnsi="Times New Roman" w:cs="Times New Roman"/>
          <w:sz w:val="28"/>
          <w:lang w:eastAsia="ru-RU"/>
        </w:rPr>
        <w:t>тн</w:t>
      </w:r>
      <w:r>
        <w:rPr>
          <w:rFonts w:ascii="Times New Roman" w:eastAsia="Times New Roman" w:hAnsi="Times New Roman" w:cs="Times New Roman"/>
          <w:sz w:val="28"/>
          <w:lang w:eastAsia="ru-RU"/>
        </w:rPr>
        <w:t>о</w:t>
      </w:r>
      <w:r w:rsidRPr="00EE4765">
        <w:rPr>
          <w:rFonts w:ascii="Times New Roman" w:eastAsia="Times New Roman" w:hAnsi="Times New Roman" w:cs="Times New Roman"/>
          <w:sz w:val="28"/>
          <w:lang w:eastAsia="ru-RU"/>
        </w:rPr>
        <w:t>в</w:t>
      </w:r>
      <w:r>
        <w:rPr>
          <w:rFonts w:ascii="Times New Roman" w:eastAsia="Times New Roman" w:hAnsi="Times New Roman" w:cs="Times New Roman"/>
          <w:sz w:val="28"/>
          <w:lang w:eastAsia="ru-RU"/>
        </w:rPr>
        <w:t>о</w:t>
      </w:r>
      <w:r w:rsidRPr="00EE4765">
        <w:rPr>
          <w:rFonts w:ascii="Times New Roman" w:eastAsia="Times New Roman" w:hAnsi="Times New Roman" w:cs="Times New Roman"/>
          <w:sz w:val="28"/>
          <w:lang w:eastAsia="ru-RU"/>
        </w:rPr>
        <w:t>дства п</w:t>
      </w:r>
      <w:r>
        <w:rPr>
          <w:rFonts w:ascii="Times New Roman" w:eastAsia="Times New Roman" w:hAnsi="Times New Roman" w:cs="Times New Roman"/>
          <w:sz w:val="28"/>
          <w:lang w:eastAsia="ru-RU"/>
        </w:rPr>
        <w:t>о</w:t>
      </w:r>
      <w:r w:rsidRPr="00EE4765">
        <w:rPr>
          <w:rFonts w:ascii="Times New Roman" w:eastAsia="Times New Roman" w:hAnsi="Times New Roman" w:cs="Times New Roman"/>
          <w:sz w:val="28"/>
          <w:lang w:eastAsia="ru-RU"/>
        </w:rPr>
        <w:t>дразделяется на две группы:</w:t>
      </w:r>
    </w:p>
    <w:p w:rsidR="005D1F6E" w:rsidRPr="00EE4765" w:rsidRDefault="005D1F6E" w:rsidP="009F75EF">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iCs/>
          <w:sz w:val="28"/>
          <w:szCs w:val="24"/>
          <w:lang w:eastAsia="ru-RU"/>
        </w:rPr>
        <w:t>-</w:t>
      </w:r>
      <w:r w:rsidRPr="00EE4765">
        <w:rPr>
          <w:rFonts w:ascii="Times New Roman" w:eastAsia="Times New Roman" w:hAnsi="Times New Roman" w:cs="Times New Roman"/>
          <w:iCs/>
          <w:sz w:val="28"/>
          <w:szCs w:val="24"/>
          <w:lang w:eastAsia="ru-RU"/>
        </w:rPr>
        <w:t xml:space="preserve"> пр</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дукция н</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рмальн</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й жизнедеятельн</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сти жив</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тных, реа</w:t>
      </w:r>
      <w:r w:rsidRPr="00EE4765">
        <w:rPr>
          <w:rFonts w:ascii="Times New Roman" w:eastAsia="Times New Roman" w:hAnsi="Times New Roman" w:cs="Times New Roman"/>
          <w:iCs/>
          <w:sz w:val="28"/>
          <w:szCs w:val="24"/>
          <w:lang w:eastAsia="ru-RU"/>
        </w:rPr>
        <w:softHyphen/>
        <w:t>лизация к</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т</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р</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й для п</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требления за пределами жив</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тн</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в</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дства не связана с заб</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ем </w:t>
      </w:r>
      <w:r w:rsidRPr="00EE4765">
        <w:rPr>
          <w:rFonts w:ascii="Times New Roman" w:eastAsia="Times New Roman" w:hAnsi="Times New Roman" w:cs="Times New Roman"/>
          <w:sz w:val="28"/>
          <w:szCs w:val="24"/>
          <w:lang w:eastAsia="ru-RU"/>
        </w:rPr>
        <w:t>(ликвидацией) сам</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 xml:space="preserve"> ск</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та (м</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л</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 шерсть, яйца, мед и т. п.). В с</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здании эт</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й пр</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дукции жив</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тные выступа</w:t>
      </w:r>
      <w:r w:rsidRPr="00EE4765">
        <w:rPr>
          <w:rFonts w:ascii="Times New Roman" w:eastAsia="Times New Roman" w:hAnsi="Times New Roman" w:cs="Times New Roman"/>
          <w:sz w:val="28"/>
          <w:szCs w:val="24"/>
          <w:lang w:eastAsia="ru-RU"/>
        </w:rPr>
        <w:softHyphen/>
        <w:t>ют в качестве средств труда;</w:t>
      </w:r>
    </w:p>
    <w:p w:rsidR="005D1F6E" w:rsidRDefault="005D1F6E" w:rsidP="009F75EF">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iCs/>
          <w:sz w:val="28"/>
          <w:szCs w:val="24"/>
          <w:lang w:eastAsia="ru-RU"/>
        </w:rPr>
        <w:t>-</w:t>
      </w:r>
      <w:r w:rsidRPr="00EE4765">
        <w:rPr>
          <w:rFonts w:ascii="Times New Roman" w:eastAsia="Times New Roman" w:hAnsi="Times New Roman" w:cs="Times New Roman"/>
          <w:iCs/>
          <w:sz w:val="28"/>
          <w:szCs w:val="24"/>
          <w:lang w:eastAsia="ru-RU"/>
        </w:rPr>
        <w:t xml:space="preserve"> пр</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дукция припл</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да, прир</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ста и привеса, или пр</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дукция вы</w:t>
      </w:r>
      <w:r w:rsidRPr="00EE4765">
        <w:rPr>
          <w:rFonts w:ascii="Times New Roman" w:eastAsia="Times New Roman" w:hAnsi="Times New Roman" w:cs="Times New Roman"/>
          <w:iCs/>
          <w:sz w:val="28"/>
          <w:szCs w:val="24"/>
          <w:lang w:eastAsia="ru-RU"/>
        </w:rPr>
        <w:softHyphen/>
        <w:t>ращивания ск</w:t>
      </w:r>
      <w:r>
        <w:rPr>
          <w:rFonts w:ascii="Times New Roman" w:eastAsia="Times New Roman" w:hAnsi="Times New Roman" w:cs="Times New Roman"/>
          <w:iCs/>
          <w:sz w:val="28"/>
          <w:szCs w:val="24"/>
          <w:lang w:eastAsia="ru-RU"/>
        </w:rPr>
        <w:t>о</w:t>
      </w:r>
      <w:r w:rsidRPr="00EE4765">
        <w:rPr>
          <w:rFonts w:ascii="Times New Roman" w:eastAsia="Times New Roman" w:hAnsi="Times New Roman" w:cs="Times New Roman"/>
          <w:iCs/>
          <w:sz w:val="28"/>
          <w:szCs w:val="24"/>
          <w:lang w:eastAsia="ru-RU"/>
        </w:rPr>
        <w:t>та. </w:t>
      </w:r>
      <w:r w:rsidRPr="00EE4765">
        <w:rPr>
          <w:rFonts w:ascii="Times New Roman" w:eastAsia="Times New Roman" w:hAnsi="Times New Roman" w:cs="Times New Roman"/>
          <w:sz w:val="28"/>
          <w:szCs w:val="24"/>
          <w:lang w:eastAsia="ru-RU"/>
        </w:rPr>
        <w:t>Реализация эт</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й пр</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дукции за пределами жив</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тн</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дства предп</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лагает заб</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й ск</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та. Исп</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льз</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вание же эт</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й пр</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дукции выращивания ск</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та для в</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спр</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изв</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дства стада связан</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 xml:space="preserve"> с дальнейшим ее </w:t>
      </w:r>
      <w:r>
        <w:rPr>
          <w:rFonts w:ascii="Times New Roman" w:eastAsia="Times New Roman" w:hAnsi="Times New Roman" w:cs="Times New Roman"/>
          <w:sz w:val="28"/>
          <w:szCs w:val="24"/>
          <w:lang w:eastAsia="ru-RU"/>
        </w:rPr>
        <w:t>о</w:t>
      </w:r>
      <w:r w:rsidRPr="00EE4765">
        <w:rPr>
          <w:rFonts w:ascii="Times New Roman" w:eastAsia="Times New Roman" w:hAnsi="Times New Roman" w:cs="Times New Roman"/>
          <w:sz w:val="28"/>
          <w:szCs w:val="24"/>
          <w:lang w:eastAsia="ru-RU"/>
        </w:rPr>
        <w:t>ста</w:t>
      </w:r>
      <w:r>
        <w:rPr>
          <w:rFonts w:ascii="Times New Roman" w:eastAsia="Times New Roman" w:hAnsi="Times New Roman" w:cs="Times New Roman"/>
          <w:sz w:val="28"/>
          <w:szCs w:val="24"/>
          <w:lang w:eastAsia="ru-RU"/>
        </w:rPr>
        <w:t>влением в сфере животноводства. Животные на выращивании и откорме</w:t>
      </w:r>
      <w:r w:rsidRPr="00B87FC4">
        <w:rPr>
          <w:rFonts w:ascii="Times New Roman" w:eastAsia="Times New Roman" w:hAnsi="Times New Roman" w:cs="Times New Roman"/>
          <w:sz w:val="28"/>
          <w:szCs w:val="24"/>
          <w:lang w:eastAsia="ru-RU"/>
        </w:rPr>
        <w:t xml:space="preserve"> выступают как связанны</w:t>
      </w:r>
      <w:r>
        <w:rPr>
          <w:rFonts w:ascii="Times New Roman" w:eastAsia="Times New Roman" w:hAnsi="Times New Roman" w:cs="Times New Roman"/>
          <w:sz w:val="28"/>
          <w:szCs w:val="24"/>
          <w:lang w:eastAsia="ru-RU"/>
        </w:rPr>
        <w:t>е в производстве предметы труда и могут считаться частью незавер</w:t>
      </w:r>
      <w:r>
        <w:rPr>
          <w:rFonts w:ascii="Times New Roman" w:eastAsia="Times New Roman" w:hAnsi="Times New Roman" w:cs="Times New Roman"/>
          <w:sz w:val="28"/>
          <w:szCs w:val="24"/>
          <w:lang w:eastAsia="ru-RU"/>
        </w:rPr>
        <w:softHyphen/>
        <w:t>шенного производства</w:t>
      </w:r>
      <w:r w:rsidRPr="00B87FC4">
        <w:rPr>
          <w:rFonts w:ascii="Times New Roman" w:eastAsia="Times New Roman" w:hAnsi="Times New Roman" w:cs="Times New Roman"/>
          <w:sz w:val="28"/>
          <w:szCs w:val="24"/>
          <w:lang w:eastAsia="ru-RU"/>
        </w:rPr>
        <w:t xml:space="preserve">. </w:t>
      </w:r>
    </w:p>
    <w:p w:rsidR="005D1F6E" w:rsidRDefault="005D1F6E" w:rsidP="009F75EF">
      <w:pPr>
        <w:spacing w:after="0" w:line="360" w:lineRule="auto"/>
        <w:ind w:firstLine="709"/>
        <w:jc w:val="both"/>
        <w:rPr>
          <w:rFonts w:ascii="Times New Roman" w:eastAsia="Times New Roman" w:hAnsi="Times New Roman" w:cs="Times New Roman"/>
          <w:sz w:val="28"/>
          <w:szCs w:val="24"/>
          <w:lang w:eastAsia="ru-RU"/>
        </w:rPr>
      </w:pPr>
      <w:r w:rsidRPr="00B87FC4">
        <w:rPr>
          <w:rFonts w:ascii="Times New Roman" w:eastAsia="Times New Roman" w:hAnsi="Times New Roman" w:cs="Times New Roman"/>
          <w:sz w:val="28"/>
          <w:szCs w:val="24"/>
          <w:lang w:eastAsia="ru-RU"/>
        </w:rPr>
        <w:t xml:space="preserve">К </w:t>
      </w:r>
      <w:r>
        <w:rPr>
          <w:rFonts w:ascii="Times New Roman" w:eastAsia="Times New Roman" w:hAnsi="Times New Roman" w:cs="Times New Roman"/>
          <w:sz w:val="28"/>
          <w:szCs w:val="24"/>
          <w:lang w:eastAsia="ru-RU"/>
        </w:rPr>
        <w:t>готовой</w:t>
      </w:r>
      <w:r w:rsidRPr="00B87FC4">
        <w:rPr>
          <w:rFonts w:ascii="Times New Roman" w:eastAsia="Times New Roman" w:hAnsi="Times New Roman" w:cs="Times New Roman"/>
          <w:sz w:val="28"/>
          <w:szCs w:val="24"/>
          <w:lang w:eastAsia="ru-RU"/>
        </w:rPr>
        <w:t xml:space="preserve"> пр</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дукции жив</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тн</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дства</w:t>
      </w:r>
      <w:r>
        <w:rPr>
          <w:rFonts w:ascii="Times New Roman" w:eastAsia="Times New Roman" w:hAnsi="Times New Roman" w:cs="Times New Roman"/>
          <w:sz w:val="28"/>
          <w:szCs w:val="24"/>
          <w:lang w:eastAsia="ru-RU"/>
        </w:rPr>
        <w:t xml:space="preserve"> данной группы могут быть отнесены</w:t>
      </w:r>
      <w:r w:rsidRPr="00B87FC4">
        <w:rPr>
          <w:rFonts w:ascii="Times New Roman" w:eastAsia="Times New Roman" w:hAnsi="Times New Roman" w:cs="Times New Roman"/>
          <w:sz w:val="28"/>
          <w:szCs w:val="24"/>
          <w:lang w:eastAsia="ru-RU"/>
        </w:rPr>
        <w:t xml:space="preserve">: </w:t>
      </w:r>
    </w:p>
    <w:p w:rsidR="005D1F6E" w:rsidRDefault="005D1F6E" w:rsidP="009F75EF">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племенные животные</w:t>
      </w:r>
      <w:r w:rsidRPr="00B87FC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для у</w:t>
      </w:r>
      <w:r w:rsidRPr="00B87FC4">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мплект</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 xml:space="preserve">вание </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сн</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вн</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 xml:space="preserve"> стада); </w:t>
      </w:r>
    </w:p>
    <w:p w:rsidR="005D1F6E" w:rsidRDefault="005D1F6E" w:rsidP="009F75EF">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животные, использующиеся</w:t>
      </w:r>
      <w:r w:rsidRPr="00B87FC4">
        <w:rPr>
          <w:rFonts w:ascii="Times New Roman" w:eastAsia="Times New Roman" w:hAnsi="Times New Roman" w:cs="Times New Roman"/>
          <w:sz w:val="28"/>
          <w:szCs w:val="24"/>
          <w:lang w:eastAsia="ru-RU"/>
        </w:rPr>
        <w:t xml:space="preserve"> в качестве жив</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 xml:space="preserve">й тяги; </w:t>
      </w:r>
    </w:p>
    <w:p w:rsidR="005D1F6E" w:rsidRDefault="005D1F6E" w:rsidP="009F75EF">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животные</w:t>
      </w:r>
      <w:r w:rsidRPr="00B87FC4">
        <w:rPr>
          <w:rFonts w:ascii="Times New Roman" w:eastAsia="Times New Roman" w:hAnsi="Times New Roman" w:cs="Times New Roman"/>
          <w:sz w:val="28"/>
          <w:szCs w:val="24"/>
          <w:lang w:eastAsia="ru-RU"/>
        </w:rPr>
        <w:t>, выращенных для заб</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я па мяс</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 xml:space="preserve">; </w:t>
      </w:r>
    </w:p>
    <w:p w:rsidR="005D1F6E" w:rsidRDefault="005D1F6E" w:rsidP="009F75EF">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87FC4">
        <w:rPr>
          <w:rFonts w:ascii="Times New Roman" w:eastAsia="Times New Roman" w:hAnsi="Times New Roman" w:cs="Times New Roman"/>
          <w:sz w:val="28"/>
          <w:szCs w:val="24"/>
          <w:lang w:eastAsia="ru-RU"/>
        </w:rPr>
        <w:t xml:space="preserve"> привес выбрак</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ванных взр</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слых жив</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тных, п</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ставлен</w:t>
      </w:r>
      <w:r w:rsidRPr="00B87FC4">
        <w:rPr>
          <w:rFonts w:ascii="Times New Roman" w:eastAsia="Times New Roman" w:hAnsi="Times New Roman" w:cs="Times New Roman"/>
          <w:sz w:val="28"/>
          <w:szCs w:val="24"/>
          <w:lang w:eastAsia="ru-RU"/>
        </w:rPr>
        <w:softHyphen/>
        <w:t xml:space="preserve">ных на </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тк</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 xml:space="preserve">рм. </w:t>
      </w:r>
    </w:p>
    <w:p w:rsidR="005D1F6E" w:rsidRDefault="005D1F6E" w:rsidP="009F75EF">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Не следует забывать, что готовая продукция мясного направления скотоводства, а также племенной и рабочий скот </w:t>
      </w:r>
      <w:r w:rsidRPr="00B87FC4">
        <w:rPr>
          <w:rFonts w:ascii="Times New Roman" w:eastAsia="Times New Roman" w:hAnsi="Times New Roman" w:cs="Times New Roman"/>
          <w:sz w:val="28"/>
          <w:szCs w:val="24"/>
          <w:lang w:eastAsia="ru-RU"/>
        </w:rPr>
        <w:t>с</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 xml:space="preserve">здается в течение </w:t>
      </w:r>
      <w:r>
        <w:rPr>
          <w:rFonts w:ascii="Times New Roman" w:eastAsia="Times New Roman" w:hAnsi="Times New Roman" w:cs="Times New Roman"/>
          <w:sz w:val="28"/>
          <w:szCs w:val="24"/>
          <w:lang w:eastAsia="ru-RU"/>
        </w:rPr>
        <w:t>достаточно долгого времени (1,5-</w:t>
      </w:r>
      <w:r w:rsidRPr="00B87FC4">
        <w:rPr>
          <w:rFonts w:ascii="Times New Roman" w:eastAsia="Times New Roman" w:hAnsi="Times New Roman" w:cs="Times New Roman"/>
          <w:sz w:val="28"/>
          <w:szCs w:val="24"/>
          <w:lang w:eastAsia="ru-RU"/>
        </w:rPr>
        <w:t>3 г</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да)</w:t>
      </w:r>
      <w:r>
        <w:rPr>
          <w:rFonts w:ascii="Times New Roman" w:eastAsia="Times New Roman" w:hAnsi="Times New Roman" w:cs="Times New Roman"/>
          <w:sz w:val="28"/>
          <w:szCs w:val="24"/>
          <w:lang w:eastAsia="ru-RU"/>
        </w:rPr>
        <w:t xml:space="preserve"> за исключением скороспелых пород, поэтому в конце года,</w:t>
      </w:r>
      <w:r w:rsidRPr="00B87FC4">
        <w:rPr>
          <w:rFonts w:ascii="Times New Roman" w:eastAsia="Times New Roman" w:hAnsi="Times New Roman" w:cs="Times New Roman"/>
          <w:sz w:val="28"/>
          <w:szCs w:val="24"/>
          <w:lang w:eastAsia="ru-RU"/>
        </w:rPr>
        <w:t xml:space="preserve"> к</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 xml:space="preserve">гда </w:t>
      </w:r>
      <w:r>
        <w:rPr>
          <w:rFonts w:ascii="Times New Roman" w:eastAsia="Times New Roman" w:hAnsi="Times New Roman" w:cs="Times New Roman"/>
          <w:sz w:val="28"/>
          <w:szCs w:val="24"/>
          <w:lang w:eastAsia="ru-RU"/>
        </w:rPr>
        <w:t>составляется годовая отчетность</w:t>
      </w:r>
      <w:r w:rsidRPr="00B87FC4">
        <w:rPr>
          <w:rFonts w:ascii="Times New Roman" w:eastAsia="Times New Roman" w:hAnsi="Times New Roman" w:cs="Times New Roman"/>
          <w:sz w:val="28"/>
          <w:szCs w:val="24"/>
          <w:lang w:eastAsia="ru-RU"/>
        </w:rPr>
        <w:t>, часть п</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л</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вья</w:t>
      </w:r>
      <w:r>
        <w:rPr>
          <w:rFonts w:ascii="Times New Roman" w:eastAsia="Times New Roman" w:hAnsi="Times New Roman" w:cs="Times New Roman"/>
          <w:sz w:val="28"/>
          <w:szCs w:val="24"/>
          <w:lang w:eastAsia="ru-RU"/>
        </w:rPr>
        <w:t xml:space="preserve"> может</w:t>
      </w:r>
      <w:r w:rsidRPr="00B87FC4">
        <w:rPr>
          <w:rFonts w:ascii="Times New Roman" w:eastAsia="Times New Roman" w:hAnsi="Times New Roman" w:cs="Times New Roman"/>
          <w:sz w:val="28"/>
          <w:szCs w:val="24"/>
          <w:lang w:eastAsia="ru-RU"/>
        </w:rPr>
        <w:t xml:space="preserve"> нах</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дится в с</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ст</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я</w:t>
      </w:r>
      <w:r w:rsidRPr="00B87FC4">
        <w:rPr>
          <w:rFonts w:ascii="Times New Roman" w:eastAsia="Times New Roman" w:hAnsi="Times New Roman" w:cs="Times New Roman"/>
          <w:sz w:val="28"/>
          <w:szCs w:val="24"/>
          <w:lang w:eastAsia="ru-RU"/>
        </w:rPr>
        <w:softHyphen/>
        <w:t>нии незавершенн</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 xml:space="preserve"> пр</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изв</w:t>
      </w:r>
      <w:r>
        <w:rPr>
          <w:rFonts w:ascii="Times New Roman" w:eastAsia="Times New Roman" w:hAnsi="Times New Roman" w:cs="Times New Roman"/>
          <w:sz w:val="28"/>
          <w:szCs w:val="24"/>
          <w:lang w:eastAsia="ru-RU"/>
        </w:rPr>
        <w:t>о</w:t>
      </w:r>
      <w:r w:rsidRPr="00B87FC4">
        <w:rPr>
          <w:rFonts w:ascii="Times New Roman" w:eastAsia="Times New Roman" w:hAnsi="Times New Roman" w:cs="Times New Roman"/>
          <w:sz w:val="28"/>
          <w:szCs w:val="24"/>
          <w:lang w:eastAsia="ru-RU"/>
        </w:rPr>
        <w:t>д</w:t>
      </w:r>
      <w:r>
        <w:rPr>
          <w:rFonts w:ascii="Times New Roman" w:eastAsia="Times New Roman" w:hAnsi="Times New Roman" w:cs="Times New Roman"/>
          <w:sz w:val="28"/>
          <w:szCs w:val="24"/>
          <w:lang w:eastAsia="ru-RU"/>
        </w:rPr>
        <w:t>ства.</w:t>
      </w:r>
    </w:p>
    <w:p w:rsidR="005D1F6E" w:rsidRDefault="005D1F6E" w:rsidP="009F75EF">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связи с тем, что состав готовой продукции животноводства весьма разнообразен, а длина производственных циклов отдельных видов продукции может быть различной, то учет ее продажи должен обеспечивать выполнение несколько задач:</w:t>
      </w:r>
    </w:p>
    <w:p w:rsidR="005D1F6E" w:rsidRPr="0050131B" w:rsidRDefault="0050131B" w:rsidP="0050131B">
      <w:pPr>
        <w:spacing w:after="0" w:line="360" w:lineRule="auto"/>
        <w:jc w:val="both"/>
        <w:rPr>
          <w:rFonts w:ascii="Times New Roman" w:eastAsia="Times New Roman" w:hAnsi="Times New Roman" w:cs="Times New Roman"/>
          <w:sz w:val="28"/>
          <w:szCs w:val="24"/>
          <w:lang w:eastAsia="ru-RU"/>
        </w:rPr>
      </w:pPr>
      <w:r w:rsidRPr="0050131B">
        <w:rPr>
          <w:rFonts w:ascii="Times New Roman" w:eastAsia="Times New Roman" w:hAnsi="Times New Roman" w:cs="Times New Roman"/>
          <w:sz w:val="28"/>
          <w:szCs w:val="24"/>
          <w:lang w:eastAsia="ru-RU"/>
        </w:rPr>
        <w:t xml:space="preserve">- </w:t>
      </w:r>
      <w:r w:rsidR="005D1F6E" w:rsidRPr="0050131B">
        <w:rPr>
          <w:rFonts w:ascii="Times New Roman" w:eastAsia="Times New Roman" w:hAnsi="Times New Roman" w:cs="Times New Roman"/>
          <w:sz w:val="28"/>
          <w:szCs w:val="24"/>
          <w:lang w:eastAsia="ru-RU"/>
        </w:rPr>
        <w:t>осуществлять формирование данных для калькуляции фактической себестоимости готовой продукции;</w:t>
      </w:r>
    </w:p>
    <w:p w:rsidR="005D1F6E" w:rsidRPr="0050131B" w:rsidRDefault="0050131B" w:rsidP="0050131B">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5D1F6E" w:rsidRPr="0050131B">
        <w:rPr>
          <w:rFonts w:ascii="Times New Roman" w:eastAsia="Times New Roman" w:hAnsi="Times New Roman" w:cs="Times New Roman"/>
          <w:sz w:val="28"/>
          <w:szCs w:val="24"/>
          <w:lang w:eastAsia="ru-RU"/>
        </w:rPr>
        <w:t>осуществлять контроль за правильным и своевременным документальным оформлением операций по поступлению и отпуску продукции;</w:t>
      </w:r>
    </w:p>
    <w:p w:rsidR="005D1F6E" w:rsidRPr="0050131B" w:rsidRDefault="0050131B" w:rsidP="0050131B">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5D1F6E" w:rsidRPr="0050131B">
        <w:rPr>
          <w:rFonts w:ascii="Times New Roman" w:eastAsia="Times New Roman" w:hAnsi="Times New Roman" w:cs="Times New Roman"/>
          <w:sz w:val="28"/>
          <w:szCs w:val="24"/>
          <w:lang w:eastAsia="ru-RU"/>
        </w:rPr>
        <w:t>осуществлять контроль за своевременностью расчетов покупателей и заказчиков;</w:t>
      </w:r>
    </w:p>
    <w:p w:rsidR="005D1F6E" w:rsidRPr="0050131B" w:rsidRDefault="0050131B" w:rsidP="0050131B">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5D1F6E" w:rsidRPr="0050131B">
        <w:rPr>
          <w:rFonts w:ascii="Times New Roman" w:eastAsia="Times New Roman" w:hAnsi="Times New Roman" w:cs="Times New Roman"/>
          <w:sz w:val="28"/>
          <w:szCs w:val="24"/>
          <w:lang w:eastAsia="ru-RU"/>
        </w:rPr>
        <w:t>контролировать выполнение сметы расходов, связанной с отгрузкой и реализацией продукции;</w:t>
      </w:r>
    </w:p>
    <w:p w:rsidR="005D1F6E" w:rsidRPr="0050131B" w:rsidRDefault="0050131B" w:rsidP="0050131B">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5D1F6E" w:rsidRPr="0050131B">
        <w:rPr>
          <w:rFonts w:ascii="Times New Roman" w:eastAsia="Times New Roman" w:hAnsi="Times New Roman" w:cs="Times New Roman"/>
          <w:sz w:val="28"/>
          <w:szCs w:val="24"/>
          <w:lang w:eastAsia="ru-RU"/>
        </w:rPr>
        <w:t>осуществлять контроль за сохранностью готовой продукции в местах ее хранения и на всех этапах движения.</w:t>
      </w:r>
    </w:p>
    <w:tbl>
      <w:tblPr>
        <w:tblW w:w="5000" w:type="pct"/>
        <w:tblCellSpacing w:w="0" w:type="dxa"/>
        <w:tblCellMar>
          <w:left w:w="0" w:type="dxa"/>
          <w:right w:w="0" w:type="dxa"/>
        </w:tblCellMar>
        <w:tblLook w:val="04A0" w:firstRow="1" w:lastRow="0" w:firstColumn="1" w:lastColumn="0" w:noHBand="0" w:noVBand="1"/>
      </w:tblPr>
      <w:tblGrid>
        <w:gridCol w:w="9638"/>
      </w:tblGrid>
      <w:tr w:rsidR="005D1F6E" w:rsidRPr="007D5E56" w:rsidTr="009F75EF">
        <w:trPr>
          <w:tblCellSpacing w:w="0" w:type="dxa"/>
        </w:trPr>
        <w:tc>
          <w:tcPr>
            <w:tcW w:w="0" w:type="auto"/>
            <w:hideMark/>
          </w:tcPr>
          <w:p w:rsidR="005D1F6E" w:rsidRPr="007D5E56" w:rsidRDefault="005D1F6E" w:rsidP="0050131B">
            <w:pPr>
              <w:spacing w:after="0" w:line="360" w:lineRule="auto"/>
              <w:jc w:val="both"/>
              <w:rPr>
                <w:rFonts w:ascii="Times New Roman" w:eastAsia="Times New Roman" w:hAnsi="Times New Roman" w:cs="Times New Roman"/>
                <w:sz w:val="28"/>
                <w:szCs w:val="24"/>
                <w:lang w:eastAsia="ru-RU"/>
              </w:rPr>
            </w:pPr>
            <w:bookmarkStart w:id="4" w:name="toppp"/>
            <w:r>
              <w:rPr>
                <w:rFonts w:ascii="Times New Roman" w:eastAsia="Times New Roman" w:hAnsi="Times New Roman" w:cs="Times New Roman"/>
                <w:sz w:val="28"/>
                <w:szCs w:val="24"/>
                <w:lang w:eastAsia="ru-RU"/>
              </w:rPr>
              <w:t xml:space="preserve">- </w:t>
            </w:r>
            <w:r w:rsidRPr="007D5E56">
              <w:rPr>
                <w:rFonts w:ascii="Times New Roman" w:eastAsia="Times New Roman" w:hAnsi="Times New Roman" w:cs="Times New Roman"/>
                <w:sz w:val="28"/>
                <w:szCs w:val="24"/>
                <w:lang w:eastAsia="ru-RU"/>
              </w:rPr>
              <w:t>обеспечение полной, достоверной и своевременной информацией руководителей соответствующих подразделений в целях обеспечения контроля за своевременны</w:t>
            </w:r>
            <w:r>
              <w:rPr>
                <w:rFonts w:ascii="Times New Roman" w:eastAsia="Times New Roman" w:hAnsi="Times New Roman" w:cs="Times New Roman"/>
                <w:sz w:val="28"/>
                <w:szCs w:val="24"/>
                <w:lang w:eastAsia="ru-RU"/>
              </w:rPr>
              <w:t>м</w:t>
            </w:r>
            <w:r w:rsidRPr="007D5E56">
              <w:rPr>
                <w:rFonts w:ascii="Times New Roman" w:eastAsia="Times New Roman" w:hAnsi="Times New Roman" w:cs="Times New Roman"/>
                <w:sz w:val="28"/>
                <w:szCs w:val="24"/>
                <w:lang w:eastAsia="ru-RU"/>
              </w:rPr>
              <w:t xml:space="preserve"> оприходованием, отгрузкой и сохранностью продукции, товаров;</w:t>
            </w:r>
          </w:p>
          <w:p w:rsidR="005D1F6E" w:rsidRPr="007D5E56" w:rsidRDefault="005D1F6E" w:rsidP="0050131B">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7D5E56">
              <w:rPr>
                <w:rFonts w:ascii="Times New Roman" w:eastAsia="Times New Roman" w:hAnsi="Times New Roman" w:cs="Times New Roman"/>
                <w:sz w:val="28"/>
                <w:szCs w:val="24"/>
                <w:lang w:eastAsia="ru-RU"/>
              </w:rPr>
              <w:t>контроль за проведением своевременных расчетов с покупателями и заказчиками, сверка взаимных расчетов.</w:t>
            </w:r>
          </w:p>
        </w:tc>
      </w:tr>
      <w:bookmarkEnd w:id="4"/>
      <w:tr w:rsidR="005D1F6E" w:rsidRPr="007D5E56" w:rsidTr="009F75EF">
        <w:trPr>
          <w:tblCellSpacing w:w="0" w:type="dxa"/>
        </w:trPr>
        <w:tc>
          <w:tcPr>
            <w:tcW w:w="0" w:type="auto"/>
            <w:hideMark/>
          </w:tcPr>
          <w:p w:rsidR="005D1F6E" w:rsidRPr="007D5E56" w:rsidRDefault="005D1F6E" w:rsidP="0050131B">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7D5E56">
              <w:rPr>
                <w:rFonts w:ascii="Times New Roman" w:eastAsia="Times New Roman" w:hAnsi="Times New Roman" w:cs="Times New Roman"/>
                <w:sz w:val="28"/>
                <w:szCs w:val="24"/>
                <w:lang w:eastAsia="ru-RU"/>
              </w:rPr>
              <w:t> контроль за своевременным и правильным оформлением первичных документов по сбыту и реализации продукции, товаров, работ, услуг;</w:t>
            </w:r>
          </w:p>
          <w:p w:rsidR="005D1F6E" w:rsidRDefault="005D1F6E" w:rsidP="0050131B">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7D5E56">
              <w:rPr>
                <w:rFonts w:ascii="Times New Roman" w:eastAsia="Times New Roman" w:hAnsi="Times New Roman" w:cs="Times New Roman"/>
                <w:sz w:val="28"/>
                <w:szCs w:val="24"/>
                <w:lang w:eastAsia="ru-RU"/>
              </w:rPr>
              <w:t>контроль за соблюдением законодательства о реализационных (продажных) ценах</w:t>
            </w:r>
            <w:r>
              <w:rPr>
                <w:rFonts w:ascii="Times New Roman" w:eastAsia="Times New Roman" w:hAnsi="Times New Roman" w:cs="Times New Roman"/>
                <w:sz w:val="28"/>
                <w:szCs w:val="24"/>
                <w:lang w:eastAsia="ru-RU"/>
              </w:rPr>
              <w:t>.</w:t>
            </w:r>
          </w:p>
          <w:p w:rsidR="005D1F6E" w:rsidRPr="00B87FC4" w:rsidRDefault="005D1F6E" w:rsidP="009F75EF">
            <w:pPr>
              <w:spacing w:after="0" w:line="360" w:lineRule="auto"/>
              <w:ind w:firstLine="720"/>
              <w:jc w:val="both"/>
              <w:rPr>
                <w:rFonts w:ascii="Times New Roman" w:eastAsia="Calibri" w:hAnsi="Times New Roman" w:cs="Times New Roman"/>
                <w:sz w:val="28"/>
                <w:szCs w:val="28"/>
              </w:rPr>
            </w:pPr>
            <w:r w:rsidRPr="00B87FC4">
              <w:rPr>
                <w:rFonts w:ascii="Times New Roman" w:eastAsia="Calibri" w:hAnsi="Times New Roman" w:cs="Times New Roman"/>
                <w:sz w:val="28"/>
                <w:szCs w:val="28"/>
              </w:rPr>
              <w:t xml:space="preserve">Р.А. </w:t>
            </w:r>
            <w:proofErr w:type="spellStart"/>
            <w:r w:rsidRPr="00B87FC4">
              <w:rPr>
                <w:rFonts w:ascii="Times New Roman" w:eastAsia="Calibri" w:hAnsi="Times New Roman" w:cs="Times New Roman"/>
                <w:sz w:val="28"/>
                <w:szCs w:val="28"/>
              </w:rPr>
              <w:t>Алб</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р</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в</w:t>
            </w:r>
            <w:proofErr w:type="spellEnd"/>
            <w:r w:rsidRPr="00B87FC4">
              <w:rPr>
                <w:rFonts w:ascii="Times New Roman" w:eastAsia="Calibri" w:hAnsi="Times New Roman" w:cs="Times New Roman"/>
                <w:sz w:val="28"/>
                <w:szCs w:val="28"/>
              </w:rPr>
              <w:t xml:space="preserve"> [2</w:t>
            </w:r>
            <w:r w:rsidR="00AB3475">
              <w:rPr>
                <w:rFonts w:ascii="Times New Roman" w:eastAsia="Calibri" w:hAnsi="Times New Roman" w:cs="Times New Roman"/>
                <w:sz w:val="28"/>
                <w:szCs w:val="28"/>
              </w:rPr>
              <w:t>0</w:t>
            </w:r>
            <w:r w:rsidRPr="00B87FC4">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выделяет следующие задачи учета продажи готовой продукции:</w:t>
            </w:r>
          </w:p>
          <w:p w:rsidR="005D1F6E" w:rsidRPr="00B87FC4" w:rsidRDefault="005D1F6E" w:rsidP="0050131B">
            <w:pPr>
              <w:spacing w:after="0" w:line="360" w:lineRule="auto"/>
              <w:jc w:val="both"/>
              <w:rPr>
                <w:rFonts w:ascii="Times New Roman" w:eastAsia="Calibri" w:hAnsi="Times New Roman" w:cs="Times New Roman"/>
                <w:sz w:val="28"/>
                <w:szCs w:val="28"/>
              </w:rPr>
            </w:pPr>
            <w:r w:rsidRPr="00B87FC4">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беспечение к</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нтр</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ля за исп</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лнением д</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г</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в</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рных </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бязательств перед п</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купателями; </w:t>
            </w:r>
          </w:p>
          <w:p w:rsidR="005D1F6E" w:rsidRPr="00B87FC4" w:rsidRDefault="005D1F6E" w:rsidP="0050131B">
            <w:pPr>
              <w:spacing w:after="0" w:line="360" w:lineRule="auto"/>
              <w:jc w:val="both"/>
              <w:rPr>
                <w:rFonts w:ascii="Times New Roman" w:eastAsia="Calibri" w:hAnsi="Times New Roman" w:cs="Times New Roman"/>
                <w:sz w:val="28"/>
                <w:szCs w:val="28"/>
              </w:rPr>
            </w:pPr>
            <w:r w:rsidRPr="00B87FC4">
              <w:rPr>
                <w:rFonts w:ascii="Times New Roman" w:eastAsia="Calibri" w:hAnsi="Times New Roman" w:cs="Times New Roman"/>
                <w:sz w:val="28"/>
                <w:szCs w:val="28"/>
              </w:rPr>
              <w:t>- св</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евременн</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е и п</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лн</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е </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ф</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рмление д</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кументами </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тгруженн</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й пр</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дукции, вып</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лненных раб</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т и услуг на ст</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р</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ну; </w:t>
            </w:r>
          </w:p>
          <w:p w:rsidR="005D1F6E" w:rsidRPr="00B87FC4" w:rsidRDefault="005D1F6E" w:rsidP="0050131B">
            <w:pPr>
              <w:spacing w:after="0" w:line="360" w:lineRule="auto"/>
              <w:jc w:val="both"/>
              <w:rPr>
                <w:rFonts w:ascii="Times New Roman" w:eastAsia="Calibri" w:hAnsi="Times New Roman" w:cs="Times New Roman"/>
                <w:sz w:val="28"/>
                <w:szCs w:val="28"/>
              </w:rPr>
            </w:pPr>
            <w:r w:rsidRPr="00B87FC4">
              <w:rPr>
                <w:rFonts w:ascii="Times New Roman" w:eastAsia="Calibri" w:hAnsi="Times New Roman" w:cs="Times New Roman"/>
                <w:sz w:val="28"/>
                <w:szCs w:val="28"/>
              </w:rPr>
              <w:t>- к</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нтр</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ль за правильн</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стью применения цен и исп</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льз</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вания надбав</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к к цене за качеств</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 пр</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дукции, а также за п</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ступлением выручки </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т реализации пр</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дукции (раб</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т, услуг); </w:t>
            </w:r>
          </w:p>
          <w:p w:rsidR="005D1F6E" w:rsidRDefault="005D1F6E" w:rsidP="0050131B">
            <w:pPr>
              <w:spacing w:after="0" w:line="360" w:lineRule="auto"/>
              <w:jc w:val="both"/>
              <w:rPr>
                <w:rFonts w:ascii="Times New Roman" w:eastAsia="Calibri" w:hAnsi="Times New Roman" w:cs="Times New Roman"/>
                <w:sz w:val="28"/>
                <w:szCs w:val="28"/>
              </w:rPr>
            </w:pPr>
            <w:r w:rsidRPr="00B87FC4">
              <w:rPr>
                <w:rFonts w:ascii="Times New Roman" w:eastAsia="Calibri" w:hAnsi="Times New Roman" w:cs="Times New Roman"/>
                <w:sz w:val="28"/>
                <w:szCs w:val="28"/>
              </w:rPr>
              <w:t>-</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б</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сн</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ванн</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е начисление нал</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г</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в с выручки и т</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чн</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е </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пределение финанс</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вых результат</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в </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т реализации пр</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дукции (раб</w:t>
            </w:r>
            <w:r>
              <w:rPr>
                <w:rFonts w:ascii="Times New Roman" w:eastAsia="Calibri" w:hAnsi="Times New Roman" w:cs="Times New Roman"/>
                <w:sz w:val="28"/>
                <w:szCs w:val="28"/>
              </w:rPr>
              <w:t>о</w:t>
            </w:r>
            <w:r w:rsidR="00EA5DFA">
              <w:rPr>
                <w:rFonts w:ascii="Times New Roman" w:eastAsia="Calibri" w:hAnsi="Times New Roman" w:cs="Times New Roman"/>
                <w:sz w:val="28"/>
                <w:szCs w:val="28"/>
              </w:rPr>
              <w:t>т, услуг).</w:t>
            </w:r>
          </w:p>
          <w:p w:rsidR="00EA5DFA" w:rsidRPr="00EA5DFA" w:rsidRDefault="00EA5DFA" w:rsidP="00EA5DFA">
            <w:pPr>
              <w:spacing w:after="0" w:line="360" w:lineRule="auto"/>
              <w:ind w:firstLine="720"/>
              <w:jc w:val="both"/>
              <w:rPr>
                <w:rFonts w:ascii="Times New Roman" w:eastAsia="Calibri" w:hAnsi="Times New Roman" w:cs="Times New Roman"/>
                <w:sz w:val="28"/>
                <w:szCs w:val="28"/>
              </w:rPr>
            </w:pPr>
          </w:p>
        </w:tc>
      </w:tr>
    </w:tbl>
    <w:p w:rsidR="005D1F6E" w:rsidRPr="001338B8" w:rsidRDefault="005D1F6E" w:rsidP="001338B8">
      <w:pPr>
        <w:pStyle w:val="2"/>
        <w:jc w:val="center"/>
        <w:rPr>
          <w:rFonts w:ascii="Times New Roman" w:hAnsi="Times New Roman" w:cs="Times New Roman"/>
          <w:b/>
          <w:color w:val="auto"/>
          <w:sz w:val="28"/>
          <w:szCs w:val="28"/>
        </w:rPr>
      </w:pPr>
      <w:bookmarkStart w:id="5" w:name="_Toc485363428"/>
      <w:r w:rsidRPr="001338B8">
        <w:rPr>
          <w:rFonts w:ascii="Times New Roman" w:hAnsi="Times New Roman" w:cs="Times New Roman"/>
          <w:b/>
          <w:color w:val="auto"/>
          <w:sz w:val="28"/>
          <w:szCs w:val="28"/>
        </w:rPr>
        <w:t>1.2 Теоретические аспекты учета продажи готовой продукции животноводства</w:t>
      </w:r>
      <w:bookmarkEnd w:id="5"/>
    </w:p>
    <w:p w:rsidR="001338B8" w:rsidRDefault="005D1F6E" w:rsidP="009F75EF">
      <w:pPr>
        <w:spacing w:after="0" w:line="360" w:lineRule="auto"/>
        <w:ind w:firstLine="720"/>
        <w:jc w:val="both"/>
        <w:rPr>
          <w:rFonts w:ascii="Times New Roman" w:eastAsia="Times New Roman" w:hAnsi="Times New Roman" w:cs="Times New Roman"/>
          <w:sz w:val="28"/>
          <w:szCs w:val="28"/>
          <w:lang w:bidi="en-US"/>
        </w:rPr>
      </w:pPr>
      <w:r>
        <w:rPr>
          <w:rFonts w:ascii="Times New Roman" w:eastAsia="Calibri" w:hAnsi="Times New Roman" w:cs="Times New Roman"/>
          <w:sz w:val="28"/>
          <w:szCs w:val="28"/>
        </w:rPr>
        <w:t xml:space="preserve">Нормативное регулирование продажи готовой продукции животноводства соответствует нормативному регулированию бухгалтерского учета РФ. </w:t>
      </w:r>
      <w:r w:rsidRPr="000B164B">
        <w:rPr>
          <w:rFonts w:ascii="Times New Roman" w:eastAsia="Times New Roman" w:hAnsi="Times New Roman" w:cs="Times New Roman"/>
          <w:sz w:val="28"/>
          <w:szCs w:val="28"/>
          <w:lang w:bidi="en-US"/>
        </w:rPr>
        <w:t>Организационно-методологические основы учета</w:t>
      </w:r>
      <w:r>
        <w:rPr>
          <w:rFonts w:ascii="Times New Roman" w:eastAsia="Times New Roman" w:hAnsi="Times New Roman" w:cs="Times New Roman"/>
          <w:sz w:val="28"/>
          <w:szCs w:val="28"/>
          <w:lang w:bidi="en-US"/>
        </w:rPr>
        <w:t xml:space="preserve"> продажи</w:t>
      </w:r>
      <w:r w:rsidRPr="000B164B">
        <w:rPr>
          <w:rFonts w:ascii="Times New Roman" w:eastAsia="Times New Roman" w:hAnsi="Times New Roman" w:cs="Times New Roman"/>
          <w:sz w:val="28"/>
          <w:szCs w:val="28"/>
          <w:lang w:bidi="en-US"/>
        </w:rPr>
        <w:t xml:space="preserve"> готовой продукции на территории Российской Федерации ре</w:t>
      </w:r>
      <w:r>
        <w:rPr>
          <w:rFonts w:ascii="Times New Roman" w:eastAsia="Times New Roman" w:hAnsi="Times New Roman" w:cs="Times New Roman"/>
          <w:sz w:val="28"/>
          <w:szCs w:val="28"/>
          <w:lang w:bidi="en-US"/>
        </w:rPr>
        <w:t xml:space="preserve">гулируется </w:t>
      </w:r>
      <w:r w:rsidRPr="000B164B">
        <w:rPr>
          <w:rFonts w:ascii="Times New Roman" w:eastAsia="Times New Roman" w:hAnsi="Times New Roman" w:cs="Times New Roman"/>
          <w:sz w:val="28"/>
          <w:szCs w:val="28"/>
          <w:lang w:bidi="en-US"/>
        </w:rPr>
        <w:t>Федеральным законом «О бухгалтерском учете»</w:t>
      </w:r>
      <w:r w:rsidRPr="004D21A4">
        <w:rPr>
          <w:rFonts w:ascii="Times New Roman" w:eastAsia="Calibri" w:hAnsi="Times New Roman" w:cs="Times New Roman"/>
          <w:sz w:val="28"/>
          <w:szCs w:val="28"/>
        </w:rPr>
        <w:t>№402-ФЗ «О бухгалтерском учете»</w:t>
      </w:r>
      <w:r>
        <w:rPr>
          <w:rFonts w:ascii="Times New Roman" w:eastAsia="Calibri" w:hAnsi="Times New Roman" w:cs="Times New Roman"/>
          <w:sz w:val="28"/>
          <w:szCs w:val="28"/>
        </w:rPr>
        <w:t xml:space="preserve"> и иными федеральными законами</w:t>
      </w:r>
      <w:r w:rsidRPr="000B164B">
        <w:rPr>
          <w:rFonts w:ascii="Times New Roman" w:eastAsia="Times New Roman" w:hAnsi="Times New Roman" w:cs="Times New Roman"/>
          <w:sz w:val="28"/>
          <w:szCs w:val="28"/>
          <w:lang w:bidi="en-US"/>
        </w:rPr>
        <w:t>, Планом счетов и Инструкцией по его применению, ПБУ 5/01 «Учет материально-производственных запасов» и ПБУ 9/99 «Доходы организации», 10/99 «Расходы организации», Налоговым кодексом РФ и Гражданским Кодексом РФ.</w:t>
      </w:r>
    </w:p>
    <w:p w:rsidR="001338B8" w:rsidRDefault="001338B8">
      <w:pP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br w:type="page"/>
      </w:r>
    </w:p>
    <w:p w:rsidR="005D1F6E" w:rsidRPr="001338B8" w:rsidRDefault="005D1F6E" w:rsidP="001338B8">
      <w:pPr>
        <w:spacing w:after="0" w:line="240" w:lineRule="auto"/>
        <w:jc w:val="center"/>
        <w:rPr>
          <w:rFonts w:ascii="Times New Roman" w:eastAsia="Calibri" w:hAnsi="Times New Roman" w:cs="Times New Roman"/>
          <w:sz w:val="28"/>
          <w:szCs w:val="28"/>
        </w:rPr>
      </w:pPr>
      <w:r w:rsidRPr="001338B8">
        <w:rPr>
          <w:rFonts w:ascii="Times New Roman" w:eastAsia="Calibri" w:hAnsi="Times New Roman" w:cs="Times New Roman"/>
          <w:sz w:val="28"/>
          <w:szCs w:val="28"/>
        </w:rPr>
        <w:t>Таблица 1.1 – Перечень нормативных актов, регламентирующих учет продажи готовой продукции</w:t>
      </w:r>
    </w:p>
    <w:tbl>
      <w:tblPr>
        <w:tblStyle w:val="11"/>
        <w:tblW w:w="0" w:type="auto"/>
        <w:tblLook w:val="04A0" w:firstRow="1" w:lastRow="0" w:firstColumn="1" w:lastColumn="0" w:noHBand="0" w:noVBand="1"/>
      </w:tblPr>
      <w:tblGrid>
        <w:gridCol w:w="3284"/>
        <w:gridCol w:w="2636"/>
        <w:gridCol w:w="3934"/>
      </w:tblGrid>
      <w:tr w:rsidR="005D1F6E" w:rsidRPr="00B87FC4" w:rsidTr="009F75EF">
        <w:tc>
          <w:tcPr>
            <w:tcW w:w="3284" w:type="dxa"/>
          </w:tcPr>
          <w:p w:rsidR="005D1F6E" w:rsidRPr="00B87FC4" w:rsidRDefault="005D1F6E" w:rsidP="009F75EF">
            <w:pPr>
              <w:jc w:val="center"/>
              <w:rPr>
                <w:rFonts w:ascii="Times New Roman" w:eastAsia="Calibri" w:hAnsi="Times New Roman" w:cs="Times New Roman"/>
              </w:rPr>
            </w:pPr>
            <w:r w:rsidRPr="00B87FC4">
              <w:rPr>
                <w:rFonts w:ascii="Times New Roman" w:eastAsia="Calibri" w:hAnsi="Times New Roman" w:cs="Times New Roman"/>
              </w:rPr>
              <w:t>Название д</w:t>
            </w:r>
            <w:r>
              <w:rPr>
                <w:rFonts w:ascii="Times New Roman" w:eastAsia="Calibri" w:hAnsi="Times New Roman" w:cs="Times New Roman"/>
              </w:rPr>
              <w:t>о</w:t>
            </w:r>
            <w:r w:rsidRPr="00B87FC4">
              <w:rPr>
                <w:rFonts w:ascii="Times New Roman" w:eastAsia="Calibri" w:hAnsi="Times New Roman" w:cs="Times New Roman"/>
              </w:rPr>
              <w:t>кумента</w:t>
            </w:r>
          </w:p>
        </w:tc>
        <w:tc>
          <w:tcPr>
            <w:tcW w:w="2636" w:type="dxa"/>
          </w:tcPr>
          <w:p w:rsidR="005D1F6E" w:rsidRPr="00B87FC4" w:rsidRDefault="005D1F6E" w:rsidP="009F75EF">
            <w:pPr>
              <w:jc w:val="center"/>
              <w:rPr>
                <w:rFonts w:ascii="Times New Roman" w:eastAsia="Calibri" w:hAnsi="Times New Roman" w:cs="Times New Roman"/>
              </w:rPr>
            </w:pPr>
            <w:r w:rsidRPr="00B87FC4">
              <w:rPr>
                <w:rFonts w:ascii="Times New Roman" w:eastAsia="Calibri" w:hAnsi="Times New Roman" w:cs="Times New Roman"/>
              </w:rPr>
              <w:t>Дата и № д</w:t>
            </w:r>
            <w:r>
              <w:rPr>
                <w:rFonts w:ascii="Times New Roman" w:eastAsia="Calibri" w:hAnsi="Times New Roman" w:cs="Times New Roman"/>
              </w:rPr>
              <w:t>о</w:t>
            </w:r>
            <w:r w:rsidRPr="00B87FC4">
              <w:rPr>
                <w:rFonts w:ascii="Times New Roman" w:eastAsia="Calibri" w:hAnsi="Times New Roman" w:cs="Times New Roman"/>
              </w:rPr>
              <w:t>кумента</w:t>
            </w:r>
          </w:p>
        </w:tc>
        <w:tc>
          <w:tcPr>
            <w:tcW w:w="3934" w:type="dxa"/>
          </w:tcPr>
          <w:p w:rsidR="005D1F6E" w:rsidRPr="00B87FC4" w:rsidRDefault="005D1F6E" w:rsidP="009F75EF">
            <w:pPr>
              <w:jc w:val="center"/>
              <w:rPr>
                <w:rFonts w:ascii="Times New Roman" w:eastAsia="Calibri" w:hAnsi="Times New Roman" w:cs="Times New Roman"/>
              </w:rPr>
            </w:pPr>
            <w:r w:rsidRPr="00B87FC4">
              <w:rPr>
                <w:rFonts w:ascii="Times New Roman" w:eastAsia="Calibri" w:hAnsi="Times New Roman" w:cs="Times New Roman"/>
              </w:rPr>
              <w:t>Примечание</w:t>
            </w:r>
          </w:p>
        </w:tc>
      </w:tr>
      <w:tr w:rsidR="005D1F6E" w:rsidRPr="00B87FC4" w:rsidTr="009F75EF">
        <w:tc>
          <w:tcPr>
            <w:tcW w:w="9854" w:type="dxa"/>
            <w:gridSpan w:val="3"/>
          </w:tcPr>
          <w:p w:rsidR="005D1F6E" w:rsidRPr="00B87FC4" w:rsidRDefault="005D1F6E" w:rsidP="009F75EF">
            <w:pPr>
              <w:jc w:val="center"/>
              <w:rPr>
                <w:rFonts w:ascii="Times New Roman" w:eastAsia="Calibri" w:hAnsi="Times New Roman" w:cs="Times New Roman"/>
              </w:rPr>
            </w:pPr>
            <w:r w:rsidRPr="00B87FC4">
              <w:rPr>
                <w:rFonts w:ascii="Times New Roman" w:eastAsia="Calibri" w:hAnsi="Times New Roman" w:cs="Times New Roman"/>
              </w:rPr>
              <w:t>Зак</w:t>
            </w:r>
            <w:r>
              <w:rPr>
                <w:rFonts w:ascii="Times New Roman" w:eastAsia="Calibri" w:hAnsi="Times New Roman" w:cs="Times New Roman"/>
              </w:rPr>
              <w:t>о</w:t>
            </w:r>
            <w:r w:rsidRPr="00B87FC4">
              <w:rPr>
                <w:rFonts w:ascii="Times New Roman" w:eastAsia="Calibri" w:hAnsi="Times New Roman" w:cs="Times New Roman"/>
              </w:rPr>
              <w:t>н</w:t>
            </w:r>
            <w:r>
              <w:rPr>
                <w:rFonts w:ascii="Times New Roman" w:eastAsia="Calibri" w:hAnsi="Times New Roman" w:cs="Times New Roman"/>
              </w:rPr>
              <w:t>о</w:t>
            </w:r>
            <w:r w:rsidRPr="00B87FC4">
              <w:rPr>
                <w:rFonts w:ascii="Times New Roman" w:eastAsia="Calibri" w:hAnsi="Times New Roman" w:cs="Times New Roman"/>
              </w:rPr>
              <w:t>дательные и н</w:t>
            </w:r>
            <w:r>
              <w:rPr>
                <w:rFonts w:ascii="Times New Roman" w:eastAsia="Calibri" w:hAnsi="Times New Roman" w:cs="Times New Roman"/>
              </w:rPr>
              <w:t>о</w:t>
            </w:r>
            <w:r w:rsidRPr="00B87FC4">
              <w:rPr>
                <w:rFonts w:ascii="Times New Roman" w:eastAsia="Calibri" w:hAnsi="Times New Roman" w:cs="Times New Roman"/>
              </w:rPr>
              <w:t>рмативные акты</w:t>
            </w:r>
          </w:p>
        </w:tc>
      </w:tr>
      <w:tr w:rsidR="005D1F6E" w:rsidRPr="00B87FC4" w:rsidTr="009F75EF">
        <w:tc>
          <w:tcPr>
            <w:tcW w:w="328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Гражданский к</w:t>
            </w:r>
            <w:r>
              <w:rPr>
                <w:rFonts w:ascii="Times New Roman" w:eastAsia="Calibri" w:hAnsi="Times New Roman" w:cs="Times New Roman"/>
              </w:rPr>
              <w:t>о</w:t>
            </w:r>
            <w:r w:rsidRPr="00B87FC4">
              <w:rPr>
                <w:rFonts w:ascii="Times New Roman" w:eastAsia="Calibri" w:hAnsi="Times New Roman" w:cs="Times New Roman"/>
              </w:rPr>
              <w:t>декс РФ</w:t>
            </w:r>
          </w:p>
        </w:tc>
        <w:tc>
          <w:tcPr>
            <w:tcW w:w="2636"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21.10.1994 г. с изм. и д</w:t>
            </w:r>
            <w:r>
              <w:rPr>
                <w:rFonts w:ascii="Times New Roman" w:eastAsia="Calibri" w:hAnsi="Times New Roman" w:cs="Times New Roman"/>
              </w:rPr>
              <w:t>о</w:t>
            </w:r>
            <w:r w:rsidRPr="00B87FC4">
              <w:rPr>
                <w:rFonts w:ascii="Times New Roman" w:eastAsia="Calibri" w:hAnsi="Times New Roman" w:cs="Times New Roman"/>
              </w:rPr>
              <w:t>п.</w:t>
            </w:r>
          </w:p>
        </w:tc>
        <w:tc>
          <w:tcPr>
            <w:tcW w:w="393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Регулирует п</w:t>
            </w:r>
            <w:r>
              <w:rPr>
                <w:rFonts w:ascii="Times New Roman" w:eastAsia="Calibri" w:hAnsi="Times New Roman" w:cs="Times New Roman"/>
              </w:rPr>
              <w:t>о</w:t>
            </w:r>
            <w:r w:rsidRPr="00B87FC4">
              <w:rPr>
                <w:rFonts w:ascii="Times New Roman" w:eastAsia="Calibri" w:hAnsi="Times New Roman" w:cs="Times New Roman"/>
              </w:rPr>
              <w:t>ряд</w:t>
            </w:r>
            <w:r>
              <w:rPr>
                <w:rFonts w:ascii="Times New Roman" w:eastAsia="Calibri" w:hAnsi="Times New Roman" w:cs="Times New Roman"/>
              </w:rPr>
              <w:t>о</w:t>
            </w:r>
            <w:r w:rsidRPr="00B87FC4">
              <w:rPr>
                <w:rFonts w:ascii="Times New Roman" w:eastAsia="Calibri" w:hAnsi="Times New Roman" w:cs="Times New Roman"/>
              </w:rPr>
              <w:t>к перех</w:t>
            </w:r>
            <w:r>
              <w:rPr>
                <w:rFonts w:ascii="Times New Roman" w:eastAsia="Calibri" w:hAnsi="Times New Roman" w:cs="Times New Roman"/>
              </w:rPr>
              <w:t>о</w:t>
            </w:r>
            <w:r w:rsidRPr="00B87FC4">
              <w:rPr>
                <w:rFonts w:ascii="Times New Roman" w:eastAsia="Calibri" w:hAnsi="Times New Roman" w:cs="Times New Roman"/>
              </w:rPr>
              <w:t>да права с</w:t>
            </w:r>
            <w:r>
              <w:rPr>
                <w:rFonts w:ascii="Times New Roman" w:eastAsia="Calibri" w:hAnsi="Times New Roman" w:cs="Times New Roman"/>
              </w:rPr>
              <w:t>о</w:t>
            </w:r>
            <w:r w:rsidRPr="00B87FC4">
              <w:rPr>
                <w:rFonts w:ascii="Times New Roman" w:eastAsia="Calibri" w:hAnsi="Times New Roman" w:cs="Times New Roman"/>
              </w:rPr>
              <w:t>бственн</w:t>
            </w:r>
            <w:r>
              <w:rPr>
                <w:rFonts w:ascii="Times New Roman" w:eastAsia="Calibri" w:hAnsi="Times New Roman" w:cs="Times New Roman"/>
              </w:rPr>
              <w:t>о</w:t>
            </w:r>
            <w:r w:rsidRPr="00B87FC4">
              <w:rPr>
                <w:rFonts w:ascii="Times New Roman" w:eastAsia="Calibri" w:hAnsi="Times New Roman" w:cs="Times New Roman"/>
              </w:rPr>
              <w:t>сти на пр</w:t>
            </w:r>
            <w:r>
              <w:rPr>
                <w:rFonts w:ascii="Times New Roman" w:eastAsia="Calibri" w:hAnsi="Times New Roman" w:cs="Times New Roman"/>
              </w:rPr>
              <w:t>о</w:t>
            </w:r>
            <w:r w:rsidRPr="00B87FC4">
              <w:rPr>
                <w:rFonts w:ascii="Times New Roman" w:eastAsia="Calibri" w:hAnsi="Times New Roman" w:cs="Times New Roman"/>
              </w:rPr>
              <w:t>дукцию, п</w:t>
            </w:r>
            <w:r>
              <w:rPr>
                <w:rFonts w:ascii="Times New Roman" w:eastAsia="Calibri" w:hAnsi="Times New Roman" w:cs="Times New Roman"/>
              </w:rPr>
              <w:t>о</w:t>
            </w:r>
            <w:r w:rsidRPr="00B87FC4">
              <w:rPr>
                <w:rFonts w:ascii="Times New Roman" w:eastAsia="Calibri" w:hAnsi="Times New Roman" w:cs="Times New Roman"/>
              </w:rPr>
              <w:t>ряд</w:t>
            </w:r>
            <w:r>
              <w:rPr>
                <w:rFonts w:ascii="Times New Roman" w:eastAsia="Calibri" w:hAnsi="Times New Roman" w:cs="Times New Roman"/>
              </w:rPr>
              <w:t>о</w:t>
            </w:r>
            <w:r w:rsidRPr="00B87FC4">
              <w:rPr>
                <w:rFonts w:ascii="Times New Roman" w:eastAsia="Calibri" w:hAnsi="Times New Roman" w:cs="Times New Roman"/>
              </w:rPr>
              <w:t>к заключения д</w:t>
            </w:r>
            <w:r>
              <w:rPr>
                <w:rFonts w:ascii="Times New Roman" w:eastAsia="Calibri" w:hAnsi="Times New Roman" w:cs="Times New Roman"/>
              </w:rPr>
              <w:t>о</w:t>
            </w:r>
            <w:r w:rsidRPr="00B87FC4">
              <w:rPr>
                <w:rFonts w:ascii="Times New Roman" w:eastAsia="Calibri" w:hAnsi="Times New Roman" w:cs="Times New Roman"/>
              </w:rPr>
              <w:t>г</w:t>
            </w:r>
            <w:r>
              <w:rPr>
                <w:rFonts w:ascii="Times New Roman" w:eastAsia="Calibri" w:hAnsi="Times New Roman" w:cs="Times New Roman"/>
              </w:rPr>
              <w:t>о</w:t>
            </w:r>
            <w:r w:rsidRPr="00B87FC4">
              <w:rPr>
                <w:rFonts w:ascii="Times New Roman" w:eastAsia="Calibri" w:hAnsi="Times New Roman" w:cs="Times New Roman"/>
              </w:rPr>
              <w:t>в</w:t>
            </w:r>
            <w:r>
              <w:rPr>
                <w:rFonts w:ascii="Times New Roman" w:eastAsia="Calibri" w:hAnsi="Times New Roman" w:cs="Times New Roman"/>
              </w:rPr>
              <w:t>о</w:t>
            </w:r>
            <w:r w:rsidRPr="00B87FC4">
              <w:rPr>
                <w:rFonts w:ascii="Times New Roman" w:eastAsia="Calibri" w:hAnsi="Times New Roman" w:cs="Times New Roman"/>
              </w:rPr>
              <w:t>р</w:t>
            </w:r>
            <w:r>
              <w:rPr>
                <w:rFonts w:ascii="Times New Roman" w:eastAsia="Calibri" w:hAnsi="Times New Roman" w:cs="Times New Roman"/>
              </w:rPr>
              <w:t>о</w:t>
            </w:r>
            <w:r w:rsidRPr="00B87FC4">
              <w:rPr>
                <w:rFonts w:ascii="Times New Roman" w:eastAsia="Calibri" w:hAnsi="Times New Roman" w:cs="Times New Roman"/>
              </w:rPr>
              <w:t>в купли-пр</w:t>
            </w:r>
            <w:r>
              <w:rPr>
                <w:rFonts w:ascii="Times New Roman" w:eastAsia="Calibri" w:hAnsi="Times New Roman" w:cs="Times New Roman"/>
              </w:rPr>
              <w:t>о</w:t>
            </w:r>
            <w:r w:rsidRPr="00B87FC4">
              <w:rPr>
                <w:rFonts w:ascii="Times New Roman" w:eastAsia="Calibri" w:hAnsi="Times New Roman" w:cs="Times New Roman"/>
              </w:rPr>
              <w:t>дажи</w:t>
            </w:r>
          </w:p>
        </w:tc>
      </w:tr>
      <w:tr w:rsidR="005D1F6E" w:rsidRPr="00B87FC4" w:rsidTr="009F75EF">
        <w:tc>
          <w:tcPr>
            <w:tcW w:w="328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Нал</w:t>
            </w:r>
            <w:r>
              <w:rPr>
                <w:rFonts w:ascii="Times New Roman" w:eastAsia="Calibri" w:hAnsi="Times New Roman" w:cs="Times New Roman"/>
              </w:rPr>
              <w:t>о</w:t>
            </w:r>
            <w:r w:rsidRPr="00B87FC4">
              <w:rPr>
                <w:rFonts w:ascii="Times New Roman" w:eastAsia="Calibri" w:hAnsi="Times New Roman" w:cs="Times New Roman"/>
              </w:rPr>
              <w:t>г</w:t>
            </w:r>
            <w:r>
              <w:rPr>
                <w:rFonts w:ascii="Times New Roman" w:eastAsia="Calibri" w:hAnsi="Times New Roman" w:cs="Times New Roman"/>
              </w:rPr>
              <w:t>о</w:t>
            </w:r>
            <w:r w:rsidRPr="00B87FC4">
              <w:rPr>
                <w:rFonts w:ascii="Times New Roman" w:eastAsia="Calibri" w:hAnsi="Times New Roman" w:cs="Times New Roman"/>
              </w:rPr>
              <w:t>вый к</w:t>
            </w:r>
            <w:r>
              <w:rPr>
                <w:rFonts w:ascii="Times New Roman" w:eastAsia="Calibri" w:hAnsi="Times New Roman" w:cs="Times New Roman"/>
              </w:rPr>
              <w:t>о</w:t>
            </w:r>
            <w:r w:rsidRPr="00B87FC4">
              <w:rPr>
                <w:rFonts w:ascii="Times New Roman" w:eastAsia="Calibri" w:hAnsi="Times New Roman" w:cs="Times New Roman"/>
              </w:rPr>
              <w:t>декс РФ</w:t>
            </w:r>
          </w:p>
        </w:tc>
        <w:tc>
          <w:tcPr>
            <w:tcW w:w="2636"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16.04.1998 г. с изм. и д</w:t>
            </w:r>
            <w:r>
              <w:rPr>
                <w:rFonts w:ascii="Times New Roman" w:eastAsia="Calibri" w:hAnsi="Times New Roman" w:cs="Times New Roman"/>
              </w:rPr>
              <w:t>о</w:t>
            </w:r>
            <w:r w:rsidRPr="00B87FC4">
              <w:rPr>
                <w:rFonts w:ascii="Times New Roman" w:eastAsia="Calibri" w:hAnsi="Times New Roman" w:cs="Times New Roman"/>
              </w:rPr>
              <w:t xml:space="preserve">п. </w:t>
            </w:r>
          </w:p>
        </w:tc>
        <w:tc>
          <w:tcPr>
            <w:tcW w:w="3934" w:type="dxa"/>
          </w:tcPr>
          <w:p w:rsidR="005D1F6E" w:rsidRPr="00B87FC4" w:rsidRDefault="005D1F6E" w:rsidP="009F75EF">
            <w:pPr>
              <w:jc w:val="both"/>
              <w:rPr>
                <w:rFonts w:ascii="Times New Roman" w:eastAsia="Calibri" w:hAnsi="Times New Roman" w:cs="Times New Roman"/>
              </w:rPr>
            </w:pPr>
            <w:r>
              <w:rPr>
                <w:rFonts w:ascii="Times New Roman" w:eastAsia="Calibri" w:hAnsi="Times New Roman" w:cs="Times New Roman"/>
              </w:rPr>
              <w:t>О</w:t>
            </w:r>
            <w:r w:rsidRPr="00B87FC4">
              <w:rPr>
                <w:rFonts w:ascii="Times New Roman" w:eastAsia="Calibri" w:hAnsi="Times New Roman" w:cs="Times New Roman"/>
              </w:rPr>
              <w:t>г</w:t>
            </w:r>
            <w:r>
              <w:rPr>
                <w:rFonts w:ascii="Times New Roman" w:eastAsia="Calibri" w:hAnsi="Times New Roman" w:cs="Times New Roman"/>
              </w:rPr>
              <w:t>о</w:t>
            </w:r>
            <w:r w:rsidRPr="00B87FC4">
              <w:rPr>
                <w:rFonts w:ascii="Times New Roman" w:eastAsia="Calibri" w:hAnsi="Times New Roman" w:cs="Times New Roman"/>
              </w:rPr>
              <w:t>в</w:t>
            </w:r>
            <w:r>
              <w:rPr>
                <w:rFonts w:ascii="Times New Roman" w:eastAsia="Calibri" w:hAnsi="Times New Roman" w:cs="Times New Roman"/>
              </w:rPr>
              <w:t>о</w:t>
            </w:r>
            <w:r w:rsidRPr="00B87FC4">
              <w:rPr>
                <w:rFonts w:ascii="Times New Roman" w:eastAsia="Calibri" w:hAnsi="Times New Roman" w:cs="Times New Roman"/>
              </w:rPr>
              <w:t xml:space="preserve">рены принципы </w:t>
            </w:r>
            <w:r>
              <w:rPr>
                <w:rFonts w:ascii="Times New Roman" w:eastAsia="Calibri" w:hAnsi="Times New Roman" w:cs="Times New Roman"/>
              </w:rPr>
              <w:t>о</w:t>
            </w:r>
            <w:r w:rsidRPr="00B87FC4">
              <w:rPr>
                <w:rFonts w:ascii="Times New Roman" w:eastAsia="Calibri" w:hAnsi="Times New Roman" w:cs="Times New Roman"/>
              </w:rPr>
              <w:t>пределения цены т</w:t>
            </w:r>
            <w:r>
              <w:rPr>
                <w:rFonts w:ascii="Times New Roman" w:eastAsia="Calibri" w:hAnsi="Times New Roman" w:cs="Times New Roman"/>
              </w:rPr>
              <w:t>о</w:t>
            </w:r>
            <w:r w:rsidRPr="00B87FC4">
              <w:rPr>
                <w:rFonts w:ascii="Times New Roman" w:eastAsia="Calibri" w:hAnsi="Times New Roman" w:cs="Times New Roman"/>
              </w:rPr>
              <w:t>вар</w:t>
            </w:r>
            <w:r>
              <w:rPr>
                <w:rFonts w:ascii="Times New Roman" w:eastAsia="Calibri" w:hAnsi="Times New Roman" w:cs="Times New Roman"/>
              </w:rPr>
              <w:t>о</w:t>
            </w:r>
            <w:r w:rsidRPr="00B87FC4">
              <w:rPr>
                <w:rFonts w:ascii="Times New Roman" w:eastAsia="Calibri" w:hAnsi="Times New Roman" w:cs="Times New Roman"/>
              </w:rPr>
              <w:t>в, раб</w:t>
            </w:r>
            <w:r>
              <w:rPr>
                <w:rFonts w:ascii="Times New Roman" w:eastAsia="Calibri" w:hAnsi="Times New Roman" w:cs="Times New Roman"/>
              </w:rPr>
              <w:t>о</w:t>
            </w:r>
            <w:r w:rsidRPr="00B87FC4">
              <w:rPr>
                <w:rFonts w:ascii="Times New Roman" w:eastAsia="Calibri" w:hAnsi="Times New Roman" w:cs="Times New Roman"/>
              </w:rPr>
              <w:t>т или услуг для целей нал</w:t>
            </w:r>
            <w:r>
              <w:rPr>
                <w:rFonts w:ascii="Times New Roman" w:eastAsia="Calibri" w:hAnsi="Times New Roman" w:cs="Times New Roman"/>
              </w:rPr>
              <w:t>о</w:t>
            </w:r>
            <w:r w:rsidRPr="00B87FC4">
              <w:rPr>
                <w:rFonts w:ascii="Times New Roman" w:eastAsia="Calibri" w:hAnsi="Times New Roman" w:cs="Times New Roman"/>
              </w:rPr>
              <w:t>г</w:t>
            </w:r>
            <w:r>
              <w:rPr>
                <w:rFonts w:ascii="Times New Roman" w:eastAsia="Calibri" w:hAnsi="Times New Roman" w:cs="Times New Roman"/>
              </w:rPr>
              <w:t>оо</w:t>
            </w:r>
            <w:r w:rsidRPr="00B87FC4">
              <w:rPr>
                <w:rFonts w:ascii="Times New Roman" w:eastAsia="Calibri" w:hAnsi="Times New Roman" w:cs="Times New Roman"/>
              </w:rPr>
              <w:t>бл</w:t>
            </w:r>
            <w:r>
              <w:rPr>
                <w:rFonts w:ascii="Times New Roman" w:eastAsia="Calibri" w:hAnsi="Times New Roman" w:cs="Times New Roman"/>
              </w:rPr>
              <w:t>о</w:t>
            </w:r>
            <w:r w:rsidRPr="00B87FC4">
              <w:rPr>
                <w:rFonts w:ascii="Times New Roman" w:eastAsia="Calibri" w:hAnsi="Times New Roman" w:cs="Times New Roman"/>
              </w:rPr>
              <w:t xml:space="preserve">жения </w:t>
            </w:r>
          </w:p>
        </w:tc>
      </w:tr>
      <w:tr w:rsidR="005D1F6E" w:rsidRPr="00B87FC4" w:rsidTr="009F75EF">
        <w:tc>
          <w:tcPr>
            <w:tcW w:w="328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Федеральный зак</w:t>
            </w:r>
            <w:r>
              <w:rPr>
                <w:rFonts w:ascii="Times New Roman" w:eastAsia="Calibri" w:hAnsi="Times New Roman" w:cs="Times New Roman"/>
              </w:rPr>
              <w:t>о</w:t>
            </w:r>
            <w:r w:rsidRPr="00B87FC4">
              <w:rPr>
                <w:rFonts w:ascii="Times New Roman" w:eastAsia="Calibri" w:hAnsi="Times New Roman" w:cs="Times New Roman"/>
              </w:rPr>
              <w:t>н РФ «</w:t>
            </w:r>
            <w:r>
              <w:rPr>
                <w:rFonts w:ascii="Times New Roman" w:eastAsia="Calibri" w:hAnsi="Times New Roman" w:cs="Times New Roman"/>
              </w:rPr>
              <w:t>О</w:t>
            </w:r>
            <w:r w:rsidRPr="00B87FC4">
              <w:rPr>
                <w:rFonts w:ascii="Times New Roman" w:eastAsia="Calibri" w:hAnsi="Times New Roman" w:cs="Times New Roman"/>
              </w:rPr>
              <w:t xml:space="preserve"> бухгалтерск</w:t>
            </w:r>
            <w:r>
              <w:rPr>
                <w:rFonts w:ascii="Times New Roman" w:eastAsia="Calibri" w:hAnsi="Times New Roman" w:cs="Times New Roman"/>
              </w:rPr>
              <w:t>о</w:t>
            </w:r>
            <w:r w:rsidRPr="00B87FC4">
              <w:rPr>
                <w:rFonts w:ascii="Times New Roman" w:eastAsia="Calibri" w:hAnsi="Times New Roman" w:cs="Times New Roman"/>
              </w:rPr>
              <w:t>м учете»</w:t>
            </w:r>
          </w:p>
        </w:tc>
        <w:tc>
          <w:tcPr>
            <w:tcW w:w="2636"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06.11.2011 г. № 402-ФЗ</w:t>
            </w:r>
          </w:p>
        </w:tc>
        <w:tc>
          <w:tcPr>
            <w:tcW w:w="393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 xml:space="preserve">Устанавливает все </w:t>
            </w:r>
            <w:r>
              <w:rPr>
                <w:rFonts w:ascii="Times New Roman" w:eastAsia="Calibri" w:hAnsi="Times New Roman" w:cs="Times New Roman"/>
              </w:rPr>
              <w:t>о</w:t>
            </w:r>
            <w:r w:rsidRPr="00B87FC4">
              <w:rPr>
                <w:rFonts w:ascii="Times New Roman" w:eastAsia="Calibri" w:hAnsi="Times New Roman" w:cs="Times New Roman"/>
              </w:rPr>
              <w:t>сн</w:t>
            </w:r>
            <w:r>
              <w:rPr>
                <w:rFonts w:ascii="Times New Roman" w:eastAsia="Calibri" w:hAnsi="Times New Roman" w:cs="Times New Roman"/>
              </w:rPr>
              <w:t>о</w:t>
            </w:r>
            <w:r w:rsidRPr="00B87FC4">
              <w:rPr>
                <w:rFonts w:ascii="Times New Roman" w:eastAsia="Calibri" w:hAnsi="Times New Roman" w:cs="Times New Roman"/>
              </w:rPr>
              <w:t>вные треб</w:t>
            </w:r>
            <w:r>
              <w:rPr>
                <w:rFonts w:ascii="Times New Roman" w:eastAsia="Calibri" w:hAnsi="Times New Roman" w:cs="Times New Roman"/>
              </w:rPr>
              <w:t>о</w:t>
            </w:r>
            <w:r w:rsidRPr="00B87FC4">
              <w:rPr>
                <w:rFonts w:ascii="Times New Roman" w:eastAsia="Calibri" w:hAnsi="Times New Roman" w:cs="Times New Roman"/>
              </w:rPr>
              <w:t>вания и д</w:t>
            </w:r>
            <w:r>
              <w:rPr>
                <w:rFonts w:ascii="Times New Roman" w:eastAsia="Calibri" w:hAnsi="Times New Roman" w:cs="Times New Roman"/>
              </w:rPr>
              <w:t>о</w:t>
            </w:r>
            <w:r w:rsidRPr="00B87FC4">
              <w:rPr>
                <w:rFonts w:ascii="Times New Roman" w:eastAsia="Calibri" w:hAnsi="Times New Roman" w:cs="Times New Roman"/>
              </w:rPr>
              <w:t>пущения бухгалтерск</w:t>
            </w:r>
            <w:r>
              <w:rPr>
                <w:rFonts w:ascii="Times New Roman" w:eastAsia="Calibri" w:hAnsi="Times New Roman" w:cs="Times New Roman"/>
              </w:rPr>
              <w:t>о</w:t>
            </w:r>
            <w:r w:rsidRPr="00B87FC4">
              <w:rPr>
                <w:rFonts w:ascii="Times New Roman" w:eastAsia="Calibri" w:hAnsi="Times New Roman" w:cs="Times New Roman"/>
              </w:rPr>
              <w:t>г</w:t>
            </w:r>
            <w:r>
              <w:rPr>
                <w:rFonts w:ascii="Times New Roman" w:eastAsia="Calibri" w:hAnsi="Times New Roman" w:cs="Times New Roman"/>
              </w:rPr>
              <w:t>о</w:t>
            </w:r>
            <w:r w:rsidRPr="00B87FC4">
              <w:rPr>
                <w:rFonts w:ascii="Times New Roman" w:eastAsia="Calibri" w:hAnsi="Times New Roman" w:cs="Times New Roman"/>
              </w:rPr>
              <w:t xml:space="preserve"> учета пр</w:t>
            </w:r>
            <w:r>
              <w:rPr>
                <w:rFonts w:ascii="Times New Roman" w:eastAsia="Calibri" w:hAnsi="Times New Roman" w:cs="Times New Roman"/>
              </w:rPr>
              <w:t>о</w:t>
            </w:r>
            <w:r w:rsidRPr="00B87FC4">
              <w:rPr>
                <w:rFonts w:ascii="Times New Roman" w:eastAsia="Calibri" w:hAnsi="Times New Roman" w:cs="Times New Roman"/>
              </w:rPr>
              <w:t>дажи г</w:t>
            </w:r>
            <w:r>
              <w:rPr>
                <w:rFonts w:ascii="Times New Roman" w:eastAsia="Calibri" w:hAnsi="Times New Roman" w:cs="Times New Roman"/>
              </w:rPr>
              <w:t>о</w:t>
            </w:r>
            <w:r w:rsidRPr="00B87FC4">
              <w:rPr>
                <w:rFonts w:ascii="Times New Roman" w:eastAsia="Calibri" w:hAnsi="Times New Roman" w:cs="Times New Roman"/>
              </w:rPr>
              <w:t>т</w:t>
            </w:r>
            <w:r>
              <w:rPr>
                <w:rFonts w:ascii="Times New Roman" w:eastAsia="Calibri" w:hAnsi="Times New Roman" w:cs="Times New Roman"/>
              </w:rPr>
              <w:t>о</w:t>
            </w:r>
            <w:r w:rsidRPr="00B87FC4">
              <w:rPr>
                <w:rFonts w:ascii="Times New Roman" w:eastAsia="Calibri" w:hAnsi="Times New Roman" w:cs="Times New Roman"/>
              </w:rPr>
              <w:t>в</w:t>
            </w:r>
            <w:r>
              <w:rPr>
                <w:rFonts w:ascii="Times New Roman" w:eastAsia="Calibri" w:hAnsi="Times New Roman" w:cs="Times New Roman"/>
              </w:rPr>
              <w:t>о</w:t>
            </w:r>
            <w:r w:rsidRPr="00B87FC4">
              <w:rPr>
                <w:rFonts w:ascii="Times New Roman" w:eastAsia="Calibri" w:hAnsi="Times New Roman" w:cs="Times New Roman"/>
              </w:rPr>
              <w:t>й пр</w:t>
            </w:r>
            <w:r>
              <w:rPr>
                <w:rFonts w:ascii="Times New Roman" w:eastAsia="Calibri" w:hAnsi="Times New Roman" w:cs="Times New Roman"/>
              </w:rPr>
              <w:t>о</w:t>
            </w:r>
            <w:r w:rsidRPr="00B87FC4">
              <w:rPr>
                <w:rFonts w:ascii="Times New Roman" w:eastAsia="Calibri" w:hAnsi="Times New Roman" w:cs="Times New Roman"/>
              </w:rPr>
              <w:t>дукции</w:t>
            </w:r>
          </w:p>
        </w:tc>
      </w:tr>
      <w:tr w:rsidR="005D1F6E" w:rsidRPr="00B87FC4" w:rsidTr="009F75EF">
        <w:tc>
          <w:tcPr>
            <w:tcW w:w="9854" w:type="dxa"/>
            <w:gridSpan w:val="3"/>
          </w:tcPr>
          <w:p w:rsidR="005D1F6E" w:rsidRPr="00B87FC4" w:rsidRDefault="005D1F6E" w:rsidP="009F75EF">
            <w:pPr>
              <w:jc w:val="center"/>
              <w:rPr>
                <w:rFonts w:ascii="Times New Roman" w:eastAsia="Calibri" w:hAnsi="Times New Roman" w:cs="Times New Roman"/>
              </w:rPr>
            </w:pPr>
            <w:r w:rsidRPr="00B87FC4">
              <w:rPr>
                <w:rFonts w:ascii="Times New Roman" w:eastAsia="Calibri" w:hAnsi="Times New Roman" w:cs="Times New Roman"/>
              </w:rPr>
              <w:t>Федеральные стандарты</w:t>
            </w:r>
          </w:p>
        </w:tc>
      </w:tr>
      <w:tr w:rsidR="005D1F6E" w:rsidRPr="00B87FC4" w:rsidTr="009F75EF">
        <w:tc>
          <w:tcPr>
            <w:tcW w:w="328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П</w:t>
            </w:r>
            <w:r>
              <w:rPr>
                <w:rFonts w:ascii="Times New Roman" w:eastAsia="Calibri" w:hAnsi="Times New Roman" w:cs="Times New Roman"/>
              </w:rPr>
              <w:t>о</w:t>
            </w:r>
            <w:r w:rsidRPr="00B87FC4">
              <w:rPr>
                <w:rFonts w:ascii="Times New Roman" w:eastAsia="Calibri" w:hAnsi="Times New Roman" w:cs="Times New Roman"/>
              </w:rPr>
              <w:t>л</w:t>
            </w:r>
            <w:r>
              <w:rPr>
                <w:rFonts w:ascii="Times New Roman" w:eastAsia="Calibri" w:hAnsi="Times New Roman" w:cs="Times New Roman"/>
              </w:rPr>
              <w:t>о</w:t>
            </w:r>
            <w:r w:rsidRPr="00B87FC4">
              <w:rPr>
                <w:rFonts w:ascii="Times New Roman" w:eastAsia="Calibri" w:hAnsi="Times New Roman" w:cs="Times New Roman"/>
              </w:rPr>
              <w:t>жение п</w:t>
            </w:r>
            <w:r>
              <w:rPr>
                <w:rFonts w:ascii="Times New Roman" w:eastAsia="Calibri" w:hAnsi="Times New Roman" w:cs="Times New Roman"/>
              </w:rPr>
              <w:t>о</w:t>
            </w:r>
            <w:r w:rsidRPr="00B87FC4">
              <w:rPr>
                <w:rFonts w:ascii="Times New Roman" w:eastAsia="Calibri" w:hAnsi="Times New Roman" w:cs="Times New Roman"/>
              </w:rPr>
              <w:t xml:space="preserve"> ведению бухгалтерск</w:t>
            </w:r>
            <w:r>
              <w:rPr>
                <w:rFonts w:ascii="Times New Roman" w:eastAsia="Calibri" w:hAnsi="Times New Roman" w:cs="Times New Roman"/>
              </w:rPr>
              <w:t>о</w:t>
            </w:r>
            <w:r w:rsidRPr="00B87FC4">
              <w:rPr>
                <w:rFonts w:ascii="Times New Roman" w:eastAsia="Calibri" w:hAnsi="Times New Roman" w:cs="Times New Roman"/>
              </w:rPr>
              <w:t>г</w:t>
            </w:r>
            <w:r>
              <w:rPr>
                <w:rFonts w:ascii="Times New Roman" w:eastAsia="Calibri" w:hAnsi="Times New Roman" w:cs="Times New Roman"/>
              </w:rPr>
              <w:t>о</w:t>
            </w:r>
            <w:r w:rsidRPr="00B87FC4">
              <w:rPr>
                <w:rFonts w:ascii="Times New Roman" w:eastAsia="Calibri" w:hAnsi="Times New Roman" w:cs="Times New Roman"/>
              </w:rPr>
              <w:t xml:space="preserve"> учета и </w:t>
            </w:r>
            <w:r>
              <w:rPr>
                <w:rFonts w:ascii="Times New Roman" w:eastAsia="Calibri" w:hAnsi="Times New Roman" w:cs="Times New Roman"/>
              </w:rPr>
              <w:t>о</w:t>
            </w:r>
            <w:r w:rsidRPr="00B87FC4">
              <w:rPr>
                <w:rFonts w:ascii="Times New Roman" w:eastAsia="Calibri" w:hAnsi="Times New Roman" w:cs="Times New Roman"/>
              </w:rPr>
              <w:t>тчетн</w:t>
            </w:r>
            <w:r>
              <w:rPr>
                <w:rFonts w:ascii="Times New Roman" w:eastAsia="Calibri" w:hAnsi="Times New Roman" w:cs="Times New Roman"/>
              </w:rPr>
              <w:t>о</w:t>
            </w:r>
            <w:r w:rsidRPr="00B87FC4">
              <w:rPr>
                <w:rFonts w:ascii="Times New Roman" w:eastAsia="Calibri" w:hAnsi="Times New Roman" w:cs="Times New Roman"/>
              </w:rPr>
              <w:t>сти в РФ</w:t>
            </w:r>
          </w:p>
        </w:tc>
        <w:tc>
          <w:tcPr>
            <w:tcW w:w="2636"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29.07.1998 г. № 34н</w:t>
            </w:r>
          </w:p>
        </w:tc>
        <w:tc>
          <w:tcPr>
            <w:tcW w:w="393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Устанавливает треб</w:t>
            </w:r>
            <w:r>
              <w:rPr>
                <w:rFonts w:ascii="Times New Roman" w:eastAsia="Calibri" w:hAnsi="Times New Roman" w:cs="Times New Roman"/>
              </w:rPr>
              <w:t>о</w:t>
            </w:r>
            <w:r w:rsidRPr="00B87FC4">
              <w:rPr>
                <w:rFonts w:ascii="Times New Roman" w:eastAsia="Calibri" w:hAnsi="Times New Roman" w:cs="Times New Roman"/>
              </w:rPr>
              <w:t>вания и принципы ведения учета г</w:t>
            </w:r>
            <w:r>
              <w:rPr>
                <w:rFonts w:ascii="Times New Roman" w:eastAsia="Calibri" w:hAnsi="Times New Roman" w:cs="Times New Roman"/>
              </w:rPr>
              <w:t>о</w:t>
            </w:r>
            <w:r w:rsidRPr="00B87FC4">
              <w:rPr>
                <w:rFonts w:ascii="Times New Roman" w:eastAsia="Calibri" w:hAnsi="Times New Roman" w:cs="Times New Roman"/>
              </w:rPr>
              <w:t>т</w:t>
            </w:r>
            <w:r>
              <w:rPr>
                <w:rFonts w:ascii="Times New Roman" w:eastAsia="Calibri" w:hAnsi="Times New Roman" w:cs="Times New Roman"/>
              </w:rPr>
              <w:t>о</w:t>
            </w:r>
            <w:r w:rsidRPr="00B87FC4">
              <w:rPr>
                <w:rFonts w:ascii="Times New Roman" w:eastAsia="Calibri" w:hAnsi="Times New Roman" w:cs="Times New Roman"/>
              </w:rPr>
              <w:t>в</w:t>
            </w:r>
            <w:r>
              <w:rPr>
                <w:rFonts w:ascii="Times New Roman" w:eastAsia="Calibri" w:hAnsi="Times New Roman" w:cs="Times New Roman"/>
              </w:rPr>
              <w:t>о</w:t>
            </w:r>
            <w:r w:rsidRPr="00B87FC4">
              <w:rPr>
                <w:rFonts w:ascii="Times New Roman" w:eastAsia="Calibri" w:hAnsi="Times New Roman" w:cs="Times New Roman"/>
              </w:rPr>
              <w:t>й пр</w:t>
            </w:r>
            <w:r>
              <w:rPr>
                <w:rFonts w:ascii="Times New Roman" w:eastAsia="Calibri" w:hAnsi="Times New Roman" w:cs="Times New Roman"/>
              </w:rPr>
              <w:t>о</w:t>
            </w:r>
            <w:r w:rsidRPr="00B87FC4">
              <w:rPr>
                <w:rFonts w:ascii="Times New Roman" w:eastAsia="Calibri" w:hAnsi="Times New Roman" w:cs="Times New Roman"/>
              </w:rPr>
              <w:t>дукции</w:t>
            </w:r>
          </w:p>
        </w:tc>
      </w:tr>
      <w:tr w:rsidR="005D1F6E" w:rsidRPr="00B87FC4" w:rsidTr="009F75EF">
        <w:tc>
          <w:tcPr>
            <w:tcW w:w="328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П</w:t>
            </w:r>
            <w:r>
              <w:rPr>
                <w:rFonts w:ascii="Times New Roman" w:eastAsia="Calibri" w:hAnsi="Times New Roman" w:cs="Times New Roman"/>
              </w:rPr>
              <w:t>о</w:t>
            </w:r>
            <w:r w:rsidRPr="00B87FC4">
              <w:rPr>
                <w:rFonts w:ascii="Times New Roman" w:eastAsia="Calibri" w:hAnsi="Times New Roman" w:cs="Times New Roman"/>
              </w:rPr>
              <w:t>л</w:t>
            </w:r>
            <w:r>
              <w:rPr>
                <w:rFonts w:ascii="Times New Roman" w:eastAsia="Calibri" w:hAnsi="Times New Roman" w:cs="Times New Roman"/>
              </w:rPr>
              <w:t>о</w:t>
            </w:r>
            <w:r w:rsidRPr="00B87FC4">
              <w:rPr>
                <w:rFonts w:ascii="Times New Roman" w:eastAsia="Calibri" w:hAnsi="Times New Roman" w:cs="Times New Roman"/>
              </w:rPr>
              <w:t>жение п</w:t>
            </w:r>
            <w:r>
              <w:rPr>
                <w:rFonts w:ascii="Times New Roman" w:eastAsia="Calibri" w:hAnsi="Times New Roman" w:cs="Times New Roman"/>
              </w:rPr>
              <w:t>о</w:t>
            </w:r>
            <w:r w:rsidRPr="00B87FC4">
              <w:rPr>
                <w:rFonts w:ascii="Times New Roman" w:eastAsia="Calibri" w:hAnsi="Times New Roman" w:cs="Times New Roman"/>
              </w:rPr>
              <w:t xml:space="preserve"> бухгалтерск</w:t>
            </w:r>
            <w:r>
              <w:rPr>
                <w:rFonts w:ascii="Times New Roman" w:eastAsia="Calibri" w:hAnsi="Times New Roman" w:cs="Times New Roman"/>
              </w:rPr>
              <w:t>о</w:t>
            </w:r>
            <w:r w:rsidRPr="00B87FC4">
              <w:rPr>
                <w:rFonts w:ascii="Times New Roman" w:eastAsia="Calibri" w:hAnsi="Times New Roman" w:cs="Times New Roman"/>
              </w:rPr>
              <w:t>му учету «Учетная п</w:t>
            </w:r>
            <w:r>
              <w:rPr>
                <w:rFonts w:ascii="Times New Roman" w:eastAsia="Calibri" w:hAnsi="Times New Roman" w:cs="Times New Roman"/>
              </w:rPr>
              <w:t>о</w:t>
            </w:r>
            <w:r w:rsidRPr="00B87FC4">
              <w:rPr>
                <w:rFonts w:ascii="Times New Roman" w:eastAsia="Calibri" w:hAnsi="Times New Roman" w:cs="Times New Roman"/>
              </w:rPr>
              <w:t xml:space="preserve">литика </w:t>
            </w:r>
            <w:r>
              <w:rPr>
                <w:rFonts w:ascii="Times New Roman" w:eastAsia="Calibri" w:hAnsi="Times New Roman" w:cs="Times New Roman"/>
              </w:rPr>
              <w:t>о</w:t>
            </w:r>
            <w:r w:rsidRPr="00B87FC4">
              <w:rPr>
                <w:rFonts w:ascii="Times New Roman" w:eastAsia="Calibri" w:hAnsi="Times New Roman" w:cs="Times New Roman"/>
              </w:rPr>
              <w:t>рганизации» (ПБУ 1/2008)</w:t>
            </w:r>
          </w:p>
        </w:tc>
        <w:tc>
          <w:tcPr>
            <w:tcW w:w="2636"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06.10.2008 г. № 106н</w:t>
            </w:r>
          </w:p>
        </w:tc>
        <w:tc>
          <w:tcPr>
            <w:tcW w:w="393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 xml:space="preserve">Раскрывает все </w:t>
            </w:r>
            <w:r>
              <w:rPr>
                <w:rFonts w:ascii="Times New Roman" w:eastAsia="Calibri" w:hAnsi="Times New Roman" w:cs="Times New Roman"/>
              </w:rPr>
              <w:t>о</w:t>
            </w:r>
            <w:r w:rsidRPr="00B87FC4">
              <w:rPr>
                <w:rFonts w:ascii="Times New Roman" w:eastAsia="Calibri" w:hAnsi="Times New Roman" w:cs="Times New Roman"/>
              </w:rPr>
              <w:t>с</w:t>
            </w:r>
            <w:r>
              <w:rPr>
                <w:rFonts w:ascii="Times New Roman" w:eastAsia="Calibri" w:hAnsi="Times New Roman" w:cs="Times New Roman"/>
              </w:rPr>
              <w:t>о</w:t>
            </w:r>
            <w:r w:rsidRPr="00B87FC4">
              <w:rPr>
                <w:rFonts w:ascii="Times New Roman" w:eastAsia="Calibri" w:hAnsi="Times New Roman" w:cs="Times New Roman"/>
              </w:rPr>
              <w:t>бенн</w:t>
            </w:r>
            <w:r>
              <w:rPr>
                <w:rFonts w:ascii="Times New Roman" w:eastAsia="Calibri" w:hAnsi="Times New Roman" w:cs="Times New Roman"/>
              </w:rPr>
              <w:t>о</w:t>
            </w:r>
            <w:r w:rsidRPr="00B87FC4">
              <w:rPr>
                <w:rFonts w:ascii="Times New Roman" w:eastAsia="Calibri" w:hAnsi="Times New Roman" w:cs="Times New Roman"/>
              </w:rPr>
              <w:t>сти бухгалтерск</w:t>
            </w:r>
            <w:r>
              <w:rPr>
                <w:rFonts w:ascii="Times New Roman" w:eastAsia="Calibri" w:hAnsi="Times New Roman" w:cs="Times New Roman"/>
              </w:rPr>
              <w:t>о</w:t>
            </w:r>
            <w:r w:rsidRPr="00B87FC4">
              <w:rPr>
                <w:rFonts w:ascii="Times New Roman" w:eastAsia="Calibri" w:hAnsi="Times New Roman" w:cs="Times New Roman"/>
              </w:rPr>
              <w:t>г</w:t>
            </w:r>
            <w:r>
              <w:rPr>
                <w:rFonts w:ascii="Times New Roman" w:eastAsia="Calibri" w:hAnsi="Times New Roman" w:cs="Times New Roman"/>
              </w:rPr>
              <w:t>о</w:t>
            </w:r>
            <w:r w:rsidRPr="00B87FC4">
              <w:rPr>
                <w:rFonts w:ascii="Times New Roman" w:eastAsia="Calibri" w:hAnsi="Times New Roman" w:cs="Times New Roman"/>
              </w:rPr>
              <w:t xml:space="preserve"> учета эт</w:t>
            </w:r>
            <w:r>
              <w:rPr>
                <w:rFonts w:ascii="Times New Roman" w:eastAsia="Calibri" w:hAnsi="Times New Roman" w:cs="Times New Roman"/>
              </w:rPr>
              <w:t>о</w:t>
            </w:r>
            <w:r w:rsidRPr="00B87FC4">
              <w:rPr>
                <w:rFonts w:ascii="Times New Roman" w:eastAsia="Calibri" w:hAnsi="Times New Roman" w:cs="Times New Roman"/>
              </w:rPr>
              <w:t xml:space="preserve">й </w:t>
            </w:r>
            <w:r>
              <w:rPr>
                <w:rFonts w:ascii="Times New Roman" w:eastAsia="Calibri" w:hAnsi="Times New Roman" w:cs="Times New Roman"/>
              </w:rPr>
              <w:t>о</w:t>
            </w:r>
            <w:r w:rsidRPr="00B87FC4">
              <w:rPr>
                <w:rFonts w:ascii="Times New Roman" w:eastAsia="Calibri" w:hAnsi="Times New Roman" w:cs="Times New Roman"/>
              </w:rPr>
              <w:t>рганизации в к</w:t>
            </w:r>
            <w:r>
              <w:rPr>
                <w:rFonts w:ascii="Times New Roman" w:eastAsia="Calibri" w:hAnsi="Times New Roman" w:cs="Times New Roman"/>
              </w:rPr>
              <w:t>о</w:t>
            </w:r>
            <w:r w:rsidRPr="00B87FC4">
              <w:rPr>
                <w:rFonts w:ascii="Times New Roman" w:eastAsia="Calibri" w:hAnsi="Times New Roman" w:cs="Times New Roman"/>
              </w:rPr>
              <w:t>нкретн</w:t>
            </w:r>
            <w:r>
              <w:rPr>
                <w:rFonts w:ascii="Times New Roman" w:eastAsia="Calibri" w:hAnsi="Times New Roman" w:cs="Times New Roman"/>
              </w:rPr>
              <w:t>о</w:t>
            </w:r>
            <w:r w:rsidRPr="00B87FC4">
              <w:rPr>
                <w:rFonts w:ascii="Times New Roman" w:eastAsia="Calibri" w:hAnsi="Times New Roman" w:cs="Times New Roman"/>
              </w:rPr>
              <w:t xml:space="preserve">м </w:t>
            </w:r>
            <w:r>
              <w:rPr>
                <w:rFonts w:ascii="Times New Roman" w:eastAsia="Calibri" w:hAnsi="Times New Roman" w:cs="Times New Roman"/>
              </w:rPr>
              <w:t>о</w:t>
            </w:r>
            <w:r w:rsidRPr="00B87FC4">
              <w:rPr>
                <w:rFonts w:ascii="Times New Roman" w:eastAsia="Calibri" w:hAnsi="Times New Roman" w:cs="Times New Roman"/>
              </w:rPr>
              <w:t>тчетн</w:t>
            </w:r>
            <w:r>
              <w:rPr>
                <w:rFonts w:ascii="Times New Roman" w:eastAsia="Calibri" w:hAnsi="Times New Roman" w:cs="Times New Roman"/>
              </w:rPr>
              <w:t>о</w:t>
            </w:r>
            <w:r w:rsidRPr="00B87FC4">
              <w:rPr>
                <w:rFonts w:ascii="Times New Roman" w:eastAsia="Calibri" w:hAnsi="Times New Roman" w:cs="Times New Roman"/>
              </w:rPr>
              <w:t>м пери</w:t>
            </w:r>
            <w:r>
              <w:rPr>
                <w:rFonts w:ascii="Times New Roman" w:eastAsia="Calibri" w:hAnsi="Times New Roman" w:cs="Times New Roman"/>
              </w:rPr>
              <w:t>о</w:t>
            </w:r>
            <w:r w:rsidRPr="00B87FC4">
              <w:rPr>
                <w:rFonts w:ascii="Times New Roman" w:eastAsia="Calibri" w:hAnsi="Times New Roman" w:cs="Times New Roman"/>
              </w:rPr>
              <w:t>де</w:t>
            </w:r>
          </w:p>
        </w:tc>
      </w:tr>
      <w:tr w:rsidR="005D1F6E" w:rsidRPr="00B87FC4" w:rsidTr="009F75EF">
        <w:tc>
          <w:tcPr>
            <w:tcW w:w="328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П</w:t>
            </w:r>
            <w:r>
              <w:rPr>
                <w:rFonts w:ascii="Times New Roman" w:eastAsia="Calibri" w:hAnsi="Times New Roman" w:cs="Times New Roman"/>
              </w:rPr>
              <w:t>о</w:t>
            </w:r>
            <w:r w:rsidRPr="00B87FC4">
              <w:rPr>
                <w:rFonts w:ascii="Times New Roman" w:eastAsia="Calibri" w:hAnsi="Times New Roman" w:cs="Times New Roman"/>
              </w:rPr>
              <w:t>л</w:t>
            </w:r>
            <w:r>
              <w:rPr>
                <w:rFonts w:ascii="Times New Roman" w:eastAsia="Calibri" w:hAnsi="Times New Roman" w:cs="Times New Roman"/>
              </w:rPr>
              <w:t>о</w:t>
            </w:r>
            <w:r w:rsidRPr="00B87FC4">
              <w:rPr>
                <w:rFonts w:ascii="Times New Roman" w:eastAsia="Calibri" w:hAnsi="Times New Roman" w:cs="Times New Roman"/>
              </w:rPr>
              <w:t>жение п</w:t>
            </w:r>
            <w:r>
              <w:rPr>
                <w:rFonts w:ascii="Times New Roman" w:eastAsia="Calibri" w:hAnsi="Times New Roman" w:cs="Times New Roman"/>
              </w:rPr>
              <w:t>о</w:t>
            </w:r>
            <w:r w:rsidRPr="00B87FC4">
              <w:rPr>
                <w:rFonts w:ascii="Times New Roman" w:eastAsia="Calibri" w:hAnsi="Times New Roman" w:cs="Times New Roman"/>
              </w:rPr>
              <w:t xml:space="preserve"> бухгалтерск</w:t>
            </w:r>
            <w:r>
              <w:rPr>
                <w:rFonts w:ascii="Times New Roman" w:eastAsia="Calibri" w:hAnsi="Times New Roman" w:cs="Times New Roman"/>
              </w:rPr>
              <w:t>о</w:t>
            </w:r>
            <w:r w:rsidRPr="00B87FC4">
              <w:rPr>
                <w:rFonts w:ascii="Times New Roman" w:eastAsia="Calibri" w:hAnsi="Times New Roman" w:cs="Times New Roman"/>
              </w:rPr>
              <w:t>му учету «Учет материальн</w:t>
            </w:r>
            <w:r>
              <w:rPr>
                <w:rFonts w:ascii="Times New Roman" w:eastAsia="Calibri" w:hAnsi="Times New Roman" w:cs="Times New Roman"/>
              </w:rPr>
              <w:t>о</w:t>
            </w:r>
            <w:r w:rsidRPr="00B87FC4">
              <w:rPr>
                <w:rFonts w:ascii="Times New Roman" w:eastAsia="Calibri" w:hAnsi="Times New Roman" w:cs="Times New Roman"/>
              </w:rPr>
              <w:t>-пр</w:t>
            </w:r>
            <w:r>
              <w:rPr>
                <w:rFonts w:ascii="Times New Roman" w:eastAsia="Calibri" w:hAnsi="Times New Roman" w:cs="Times New Roman"/>
              </w:rPr>
              <w:t>о</w:t>
            </w:r>
            <w:r w:rsidRPr="00B87FC4">
              <w:rPr>
                <w:rFonts w:ascii="Times New Roman" w:eastAsia="Calibri" w:hAnsi="Times New Roman" w:cs="Times New Roman"/>
              </w:rPr>
              <w:t>изв</w:t>
            </w:r>
            <w:r>
              <w:rPr>
                <w:rFonts w:ascii="Times New Roman" w:eastAsia="Calibri" w:hAnsi="Times New Roman" w:cs="Times New Roman"/>
              </w:rPr>
              <w:t>о</w:t>
            </w:r>
            <w:r w:rsidRPr="00B87FC4">
              <w:rPr>
                <w:rFonts w:ascii="Times New Roman" w:eastAsia="Calibri" w:hAnsi="Times New Roman" w:cs="Times New Roman"/>
              </w:rPr>
              <w:t>дственных запас</w:t>
            </w:r>
            <w:r>
              <w:rPr>
                <w:rFonts w:ascii="Times New Roman" w:eastAsia="Calibri" w:hAnsi="Times New Roman" w:cs="Times New Roman"/>
              </w:rPr>
              <w:t>о</w:t>
            </w:r>
            <w:r w:rsidRPr="00B87FC4">
              <w:rPr>
                <w:rFonts w:ascii="Times New Roman" w:eastAsia="Calibri" w:hAnsi="Times New Roman" w:cs="Times New Roman"/>
              </w:rPr>
              <w:t>в» (ПБУ 5/01)</w:t>
            </w:r>
          </w:p>
        </w:tc>
        <w:tc>
          <w:tcPr>
            <w:tcW w:w="2636"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09.06.2001 г. №44н</w:t>
            </w:r>
          </w:p>
        </w:tc>
        <w:tc>
          <w:tcPr>
            <w:tcW w:w="393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 xml:space="preserve">Дает </w:t>
            </w:r>
            <w:r>
              <w:rPr>
                <w:rFonts w:ascii="Times New Roman" w:eastAsia="Calibri" w:hAnsi="Times New Roman" w:cs="Times New Roman"/>
              </w:rPr>
              <w:t>о</w:t>
            </w:r>
            <w:r w:rsidRPr="00B87FC4">
              <w:rPr>
                <w:rFonts w:ascii="Times New Roman" w:eastAsia="Calibri" w:hAnsi="Times New Roman" w:cs="Times New Roman"/>
              </w:rPr>
              <w:t>пределение г</w:t>
            </w:r>
            <w:r>
              <w:rPr>
                <w:rFonts w:ascii="Times New Roman" w:eastAsia="Calibri" w:hAnsi="Times New Roman" w:cs="Times New Roman"/>
              </w:rPr>
              <w:t>о</w:t>
            </w:r>
            <w:r w:rsidRPr="00B87FC4">
              <w:rPr>
                <w:rFonts w:ascii="Times New Roman" w:eastAsia="Calibri" w:hAnsi="Times New Roman" w:cs="Times New Roman"/>
              </w:rPr>
              <w:t>т</w:t>
            </w:r>
            <w:r>
              <w:rPr>
                <w:rFonts w:ascii="Times New Roman" w:eastAsia="Calibri" w:hAnsi="Times New Roman" w:cs="Times New Roman"/>
              </w:rPr>
              <w:t>о</w:t>
            </w:r>
            <w:r w:rsidRPr="00B87FC4">
              <w:rPr>
                <w:rFonts w:ascii="Times New Roman" w:eastAsia="Calibri" w:hAnsi="Times New Roman" w:cs="Times New Roman"/>
              </w:rPr>
              <w:t>в</w:t>
            </w:r>
            <w:r>
              <w:rPr>
                <w:rFonts w:ascii="Times New Roman" w:eastAsia="Calibri" w:hAnsi="Times New Roman" w:cs="Times New Roman"/>
              </w:rPr>
              <w:t>о</w:t>
            </w:r>
            <w:r w:rsidRPr="00B87FC4">
              <w:rPr>
                <w:rFonts w:ascii="Times New Roman" w:eastAsia="Calibri" w:hAnsi="Times New Roman" w:cs="Times New Roman"/>
              </w:rPr>
              <w:t>й пр</w:t>
            </w:r>
            <w:r>
              <w:rPr>
                <w:rFonts w:ascii="Times New Roman" w:eastAsia="Calibri" w:hAnsi="Times New Roman" w:cs="Times New Roman"/>
              </w:rPr>
              <w:t>о</w:t>
            </w:r>
            <w:r w:rsidRPr="00B87FC4">
              <w:rPr>
                <w:rFonts w:ascii="Times New Roman" w:eastAsia="Calibri" w:hAnsi="Times New Roman" w:cs="Times New Roman"/>
              </w:rPr>
              <w:t>дукции, регламентирует сп</w:t>
            </w:r>
            <w:r>
              <w:rPr>
                <w:rFonts w:ascii="Times New Roman" w:eastAsia="Calibri" w:hAnsi="Times New Roman" w:cs="Times New Roman"/>
              </w:rPr>
              <w:t>о</w:t>
            </w:r>
            <w:r w:rsidRPr="00B87FC4">
              <w:rPr>
                <w:rFonts w:ascii="Times New Roman" w:eastAsia="Calibri" w:hAnsi="Times New Roman" w:cs="Times New Roman"/>
              </w:rPr>
              <w:t>с</w:t>
            </w:r>
            <w:r>
              <w:rPr>
                <w:rFonts w:ascii="Times New Roman" w:eastAsia="Calibri" w:hAnsi="Times New Roman" w:cs="Times New Roman"/>
              </w:rPr>
              <w:t>о</w:t>
            </w:r>
            <w:r w:rsidRPr="00B87FC4">
              <w:rPr>
                <w:rFonts w:ascii="Times New Roman" w:eastAsia="Calibri" w:hAnsi="Times New Roman" w:cs="Times New Roman"/>
              </w:rPr>
              <w:t xml:space="preserve">бы ее </w:t>
            </w:r>
            <w:r>
              <w:rPr>
                <w:rFonts w:ascii="Times New Roman" w:eastAsia="Calibri" w:hAnsi="Times New Roman" w:cs="Times New Roman"/>
              </w:rPr>
              <w:t>о</w:t>
            </w:r>
            <w:r w:rsidRPr="00B87FC4">
              <w:rPr>
                <w:rFonts w:ascii="Times New Roman" w:eastAsia="Calibri" w:hAnsi="Times New Roman" w:cs="Times New Roman"/>
              </w:rPr>
              <w:t>ценки при пр</w:t>
            </w:r>
            <w:r>
              <w:rPr>
                <w:rFonts w:ascii="Times New Roman" w:eastAsia="Calibri" w:hAnsi="Times New Roman" w:cs="Times New Roman"/>
              </w:rPr>
              <w:t>о</w:t>
            </w:r>
            <w:r w:rsidRPr="00B87FC4">
              <w:rPr>
                <w:rFonts w:ascii="Times New Roman" w:eastAsia="Calibri" w:hAnsi="Times New Roman" w:cs="Times New Roman"/>
              </w:rPr>
              <w:t>даже, регулирует раскрытие инф</w:t>
            </w:r>
            <w:r>
              <w:rPr>
                <w:rFonts w:ascii="Times New Roman" w:eastAsia="Calibri" w:hAnsi="Times New Roman" w:cs="Times New Roman"/>
              </w:rPr>
              <w:t>о</w:t>
            </w:r>
            <w:r w:rsidRPr="00B87FC4">
              <w:rPr>
                <w:rFonts w:ascii="Times New Roman" w:eastAsia="Calibri" w:hAnsi="Times New Roman" w:cs="Times New Roman"/>
              </w:rPr>
              <w:t>рмации бухгалтерск</w:t>
            </w:r>
            <w:r>
              <w:rPr>
                <w:rFonts w:ascii="Times New Roman" w:eastAsia="Calibri" w:hAnsi="Times New Roman" w:cs="Times New Roman"/>
              </w:rPr>
              <w:t>о</w:t>
            </w:r>
            <w:r w:rsidRPr="00B87FC4">
              <w:rPr>
                <w:rFonts w:ascii="Times New Roman" w:eastAsia="Calibri" w:hAnsi="Times New Roman" w:cs="Times New Roman"/>
              </w:rPr>
              <w:t xml:space="preserve">й </w:t>
            </w:r>
            <w:r>
              <w:rPr>
                <w:rFonts w:ascii="Times New Roman" w:eastAsia="Calibri" w:hAnsi="Times New Roman" w:cs="Times New Roman"/>
              </w:rPr>
              <w:t>о</w:t>
            </w:r>
            <w:r w:rsidRPr="00B87FC4">
              <w:rPr>
                <w:rFonts w:ascii="Times New Roman" w:eastAsia="Calibri" w:hAnsi="Times New Roman" w:cs="Times New Roman"/>
              </w:rPr>
              <w:t>тчетн</w:t>
            </w:r>
            <w:r>
              <w:rPr>
                <w:rFonts w:ascii="Times New Roman" w:eastAsia="Calibri" w:hAnsi="Times New Roman" w:cs="Times New Roman"/>
              </w:rPr>
              <w:t>о</w:t>
            </w:r>
            <w:r w:rsidRPr="00B87FC4">
              <w:rPr>
                <w:rFonts w:ascii="Times New Roman" w:eastAsia="Calibri" w:hAnsi="Times New Roman" w:cs="Times New Roman"/>
              </w:rPr>
              <w:t>сти</w:t>
            </w:r>
          </w:p>
        </w:tc>
      </w:tr>
      <w:tr w:rsidR="005D1F6E" w:rsidRPr="00B87FC4" w:rsidTr="009F75EF">
        <w:tc>
          <w:tcPr>
            <w:tcW w:w="328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П</w:t>
            </w:r>
            <w:r>
              <w:rPr>
                <w:rFonts w:ascii="Times New Roman" w:eastAsia="Calibri" w:hAnsi="Times New Roman" w:cs="Times New Roman"/>
              </w:rPr>
              <w:t>о</w:t>
            </w:r>
            <w:r w:rsidRPr="00B87FC4">
              <w:rPr>
                <w:rFonts w:ascii="Times New Roman" w:eastAsia="Calibri" w:hAnsi="Times New Roman" w:cs="Times New Roman"/>
              </w:rPr>
              <w:t>л</w:t>
            </w:r>
            <w:r>
              <w:rPr>
                <w:rFonts w:ascii="Times New Roman" w:eastAsia="Calibri" w:hAnsi="Times New Roman" w:cs="Times New Roman"/>
              </w:rPr>
              <w:t>о</w:t>
            </w:r>
            <w:r w:rsidRPr="00B87FC4">
              <w:rPr>
                <w:rFonts w:ascii="Times New Roman" w:eastAsia="Calibri" w:hAnsi="Times New Roman" w:cs="Times New Roman"/>
              </w:rPr>
              <w:t>жение п</w:t>
            </w:r>
            <w:r>
              <w:rPr>
                <w:rFonts w:ascii="Times New Roman" w:eastAsia="Calibri" w:hAnsi="Times New Roman" w:cs="Times New Roman"/>
              </w:rPr>
              <w:t>о</w:t>
            </w:r>
            <w:r w:rsidRPr="00B87FC4">
              <w:rPr>
                <w:rFonts w:ascii="Times New Roman" w:eastAsia="Calibri" w:hAnsi="Times New Roman" w:cs="Times New Roman"/>
              </w:rPr>
              <w:t xml:space="preserve"> бухгалтерск</w:t>
            </w:r>
            <w:r>
              <w:rPr>
                <w:rFonts w:ascii="Times New Roman" w:eastAsia="Calibri" w:hAnsi="Times New Roman" w:cs="Times New Roman"/>
              </w:rPr>
              <w:t>о</w:t>
            </w:r>
            <w:r w:rsidRPr="00B87FC4">
              <w:rPr>
                <w:rFonts w:ascii="Times New Roman" w:eastAsia="Calibri" w:hAnsi="Times New Roman" w:cs="Times New Roman"/>
              </w:rPr>
              <w:t>му учету «Д</w:t>
            </w:r>
            <w:r>
              <w:rPr>
                <w:rFonts w:ascii="Times New Roman" w:eastAsia="Calibri" w:hAnsi="Times New Roman" w:cs="Times New Roman"/>
              </w:rPr>
              <w:t>о</w:t>
            </w:r>
            <w:r w:rsidRPr="00B87FC4">
              <w:rPr>
                <w:rFonts w:ascii="Times New Roman" w:eastAsia="Calibri" w:hAnsi="Times New Roman" w:cs="Times New Roman"/>
              </w:rPr>
              <w:t>х</w:t>
            </w:r>
            <w:r>
              <w:rPr>
                <w:rFonts w:ascii="Times New Roman" w:eastAsia="Calibri" w:hAnsi="Times New Roman" w:cs="Times New Roman"/>
              </w:rPr>
              <w:t>о</w:t>
            </w:r>
            <w:r w:rsidRPr="00B87FC4">
              <w:rPr>
                <w:rFonts w:ascii="Times New Roman" w:eastAsia="Calibri" w:hAnsi="Times New Roman" w:cs="Times New Roman"/>
              </w:rPr>
              <w:t xml:space="preserve">ды </w:t>
            </w:r>
            <w:r>
              <w:rPr>
                <w:rFonts w:ascii="Times New Roman" w:eastAsia="Calibri" w:hAnsi="Times New Roman" w:cs="Times New Roman"/>
              </w:rPr>
              <w:t>о</w:t>
            </w:r>
            <w:r w:rsidRPr="00B87FC4">
              <w:rPr>
                <w:rFonts w:ascii="Times New Roman" w:eastAsia="Calibri" w:hAnsi="Times New Roman" w:cs="Times New Roman"/>
              </w:rPr>
              <w:t>рганизации» (ПБУ 9/99)</w:t>
            </w:r>
          </w:p>
        </w:tc>
        <w:tc>
          <w:tcPr>
            <w:tcW w:w="2636"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06.09.1999 г. №33н</w:t>
            </w:r>
          </w:p>
        </w:tc>
        <w:tc>
          <w:tcPr>
            <w:tcW w:w="393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Перечисляется ряд усл</w:t>
            </w:r>
            <w:r>
              <w:rPr>
                <w:rFonts w:ascii="Times New Roman" w:eastAsia="Calibri" w:hAnsi="Times New Roman" w:cs="Times New Roman"/>
              </w:rPr>
              <w:t>о</w:t>
            </w:r>
            <w:r w:rsidRPr="00B87FC4">
              <w:rPr>
                <w:rFonts w:ascii="Times New Roman" w:eastAsia="Calibri" w:hAnsi="Times New Roman" w:cs="Times New Roman"/>
              </w:rPr>
              <w:t>вий, при к</w:t>
            </w:r>
            <w:r>
              <w:rPr>
                <w:rFonts w:ascii="Times New Roman" w:eastAsia="Calibri" w:hAnsi="Times New Roman" w:cs="Times New Roman"/>
              </w:rPr>
              <w:t>о</w:t>
            </w:r>
            <w:r w:rsidRPr="00B87FC4">
              <w:rPr>
                <w:rFonts w:ascii="Times New Roman" w:eastAsia="Calibri" w:hAnsi="Times New Roman" w:cs="Times New Roman"/>
              </w:rPr>
              <w:t>т</w:t>
            </w:r>
            <w:r>
              <w:rPr>
                <w:rFonts w:ascii="Times New Roman" w:eastAsia="Calibri" w:hAnsi="Times New Roman" w:cs="Times New Roman"/>
              </w:rPr>
              <w:t>о</w:t>
            </w:r>
            <w:r w:rsidRPr="00B87FC4">
              <w:rPr>
                <w:rFonts w:ascii="Times New Roman" w:eastAsia="Calibri" w:hAnsi="Times New Roman" w:cs="Times New Roman"/>
              </w:rPr>
              <w:t>рых выручка признается в бухгалтерск</w:t>
            </w:r>
            <w:r>
              <w:rPr>
                <w:rFonts w:ascii="Times New Roman" w:eastAsia="Calibri" w:hAnsi="Times New Roman" w:cs="Times New Roman"/>
              </w:rPr>
              <w:t>о</w:t>
            </w:r>
            <w:r w:rsidRPr="00B87FC4">
              <w:rPr>
                <w:rFonts w:ascii="Times New Roman" w:eastAsia="Calibri" w:hAnsi="Times New Roman" w:cs="Times New Roman"/>
              </w:rPr>
              <w:t xml:space="preserve">м учете </w:t>
            </w:r>
          </w:p>
        </w:tc>
      </w:tr>
      <w:tr w:rsidR="005D1F6E" w:rsidRPr="00B87FC4" w:rsidTr="009F75EF">
        <w:tc>
          <w:tcPr>
            <w:tcW w:w="328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П</w:t>
            </w:r>
            <w:r>
              <w:rPr>
                <w:rFonts w:ascii="Times New Roman" w:eastAsia="Calibri" w:hAnsi="Times New Roman" w:cs="Times New Roman"/>
              </w:rPr>
              <w:t>о</w:t>
            </w:r>
            <w:r w:rsidRPr="00B87FC4">
              <w:rPr>
                <w:rFonts w:ascii="Times New Roman" w:eastAsia="Calibri" w:hAnsi="Times New Roman" w:cs="Times New Roman"/>
              </w:rPr>
              <w:t>л</w:t>
            </w:r>
            <w:r>
              <w:rPr>
                <w:rFonts w:ascii="Times New Roman" w:eastAsia="Calibri" w:hAnsi="Times New Roman" w:cs="Times New Roman"/>
              </w:rPr>
              <w:t>о</w:t>
            </w:r>
            <w:r w:rsidRPr="00B87FC4">
              <w:rPr>
                <w:rFonts w:ascii="Times New Roman" w:eastAsia="Calibri" w:hAnsi="Times New Roman" w:cs="Times New Roman"/>
              </w:rPr>
              <w:t>жение п</w:t>
            </w:r>
            <w:r>
              <w:rPr>
                <w:rFonts w:ascii="Times New Roman" w:eastAsia="Calibri" w:hAnsi="Times New Roman" w:cs="Times New Roman"/>
              </w:rPr>
              <w:t>о</w:t>
            </w:r>
            <w:r w:rsidRPr="00B87FC4">
              <w:rPr>
                <w:rFonts w:ascii="Times New Roman" w:eastAsia="Calibri" w:hAnsi="Times New Roman" w:cs="Times New Roman"/>
              </w:rPr>
              <w:t xml:space="preserve"> бухгалтерск</w:t>
            </w:r>
            <w:r>
              <w:rPr>
                <w:rFonts w:ascii="Times New Roman" w:eastAsia="Calibri" w:hAnsi="Times New Roman" w:cs="Times New Roman"/>
              </w:rPr>
              <w:t>о</w:t>
            </w:r>
            <w:r w:rsidRPr="00B87FC4">
              <w:rPr>
                <w:rFonts w:ascii="Times New Roman" w:eastAsia="Calibri" w:hAnsi="Times New Roman" w:cs="Times New Roman"/>
              </w:rPr>
              <w:t>му учету «Расх</w:t>
            </w:r>
            <w:r>
              <w:rPr>
                <w:rFonts w:ascii="Times New Roman" w:eastAsia="Calibri" w:hAnsi="Times New Roman" w:cs="Times New Roman"/>
              </w:rPr>
              <w:t>о</w:t>
            </w:r>
            <w:r w:rsidRPr="00B87FC4">
              <w:rPr>
                <w:rFonts w:ascii="Times New Roman" w:eastAsia="Calibri" w:hAnsi="Times New Roman" w:cs="Times New Roman"/>
              </w:rPr>
              <w:t xml:space="preserve">ды </w:t>
            </w:r>
            <w:r>
              <w:rPr>
                <w:rFonts w:ascii="Times New Roman" w:eastAsia="Calibri" w:hAnsi="Times New Roman" w:cs="Times New Roman"/>
              </w:rPr>
              <w:t>о</w:t>
            </w:r>
            <w:r w:rsidRPr="00B87FC4">
              <w:rPr>
                <w:rFonts w:ascii="Times New Roman" w:eastAsia="Calibri" w:hAnsi="Times New Roman" w:cs="Times New Roman"/>
              </w:rPr>
              <w:t xml:space="preserve">рганизации» (ПБУ 10/99) </w:t>
            </w:r>
          </w:p>
        </w:tc>
        <w:tc>
          <w:tcPr>
            <w:tcW w:w="2636"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06.05.1999 №33н</w:t>
            </w:r>
          </w:p>
        </w:tc>
        <w:tc>
          <w:tcPr>
            <w:tcW w:w="393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Перечисляется ряд усл</w:t>
            </w:r>
            <w:r>
              <w:rPr>
                <w:rFonts w:ascii="Times New Roman" w:eastAsia="Calibri" w:hAnsi="Times New Roman" w:cs="Times New Roman"/>
              </w:rPr>
              <w:t>о</w:t>
            </w:r>
            <w:r w:rsidRPr="00B87FC4">
              <w:rPr>
                <w:rFonts w:ascii="Times New Roman" w:eastAsia="Calibri" w:hAnsi="Times New Roman" w:cs="Times New Roman"/>
              </w:rPr>
              <w:t>вий, при к</w:t>
            </w:r>
            <w:r>
              <w:rPr>
                <w:rFonts w:ascii="Times New Roman" w:eastAsia="Calibri" w:hAnsi="Times New Roman" w:cs="Times New Roman"/>
              </w:rPr>
              <w:t>о</w:t>
            </w:r>
            <w:r w:rsidRPr="00B87FC4">
              <w:rPr>
                <w:rFonts w:ascii="Times New Roman" w:eastAsia="Calibri" w:hAnsi="Times New Roman" w:cs="Times New Roman"/>
              </w:rPr>
              <w:t>т</w:t>
            </w:r>
            <w:r>
              <w:rPr>
                <w:rFonts w:ascii="Times New Roman" w:eastAsia="Calibri" w:hAnsi="Times New Roman" w:cs="Times New Roman"/>
              </w:rPr>
              <w:t>о</w:t>
            </w:r>
            <w:r w:rsidRPr="00B87FC4">
              <w:rPr>
                <w:rFonts w:ascii="Times New Roman" w:eastAsia="Calibri" w:hAnsi="Times New Roman" w:cs="Times New Roman"/>
              </w:rPr>
              <w:t>рых расх</w:t>
            </w:r>
            <w:r>
              <w:rPr>
                <w:rFonts w:ascii="Times New Roman" w:eastAsia="Calibri" w:hAnsi="Times New Roman" w:cs="Times New Roman"/>
              </w:rPr>
              <w:t>о</w:t>
            </w:r>
            <w:r w:rsidRPr="00B87FC4">
              <w:rPr>
                <w:rFonts w:ascii="Times New Roman" w:eastAsia="Calibri" w:hAnsi="Times New Roman" w:cs="Times New Roman"/>
              </w:rPr>
              <w:t>ды признаются в бухгалтерск</w:t>
            </w:r>
            <w:r>
              <w:rPr>
                <w:rFonts w:ascii="Times New Roman" w:eastAsia="Calibri" w:hAnsi="Times New Roman" w:cs="Times New Roman"/>
              </w:rPr>
              <w:t>о</w:t>
            </w:r>
            <w:r w:rsidRPr="00B87FC4">
              <w:rPr>
                <w:rFonts w:ascii="Times New Roman" w:eastAsia="Calibri" w:hAnsi="Times New Roman" w:cs="Times New Roman"/>
              </w:rPr>
              <w:t>м учете</w:t>
            </w:r>
          </w:p>
        </w:tc>
      </w:tr>
      <w:tr w:rsidR="005D1F6E" w:rsidRPr="00B87FC4" w:rsidTr="009F75EF">
        <w:tc>
          <w:tcPr>
            <w:tcW w:w="328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План счет</w:t>
            </w:r>
            <w:r>
              <w:rPr>
                <w:rFonts w:ascii="Times New Roman" w:eastAsia="Calibri" w:hAnsi="Times New Roman" w:cs="Times New Roman"/>
              </w:rPr>
              <w:t>о</w:t>
            </w:r>
            <w:r w:rsidRPr="00B87FC4">
              <w:rPr>
                <w:rFonts w:ascii="Times New Roman" w:eastAsia="Calibri" w:hAnsi="Times New Roman" w:cs="Times New Roman"/>
              </w:rPr>
              <w:t>в бухгалтерск</w:t>
            </w:r>
            <w:r>
              <w:rPr>
                <w:rFonts w:ascii="Times New Roman" w:eastAsia="Calibri" w:hAnsi="Times New Roman" w:cs="Times New Roman"/>
              </w:rPr>
              <w:t>о</w:t>
            </w:r>
            <w:r w:rsidRPr="00B87FC4">
              <w:rPr>
                <w:rFonts w:ascii="Times New Roman" w:eastAsia="Calibri" w:hAnsi="Times New Roman" w:cs="Times New Roman"/>
              </w:rPr>
              <w:t>г</w:t>
            </w:r>
            <w:r>
              <w:rPr>
                <w:rFonts w:ascii="Times New Roman" w:eastAsia="Calibri" w:hAnsi="Times New Roman" w:cs="Times New Roman"/>
              </w:rPr>
              <w:t>о</w:t>
            </w:r>
            <w:r w:rsidRPr="00B87FC4">
              <w:rPr>
                <w:rFonts w:ascii="Times New Roman" w:eastAsia="Calibri" w:hAnsi="Times New Roman" w:cs="Times New Roman"/>
              </w:rPr>
              <w:t xml:space="preserve"> учета и Инструкция п</w:t>
            </w:r>
            <w:r>
              <w:rPr>
                <w:rFonts w:ascii="Times New Roman" w:eastAsia="Calibri" w:hAnsi="Times New Roman" w:cs="Times New Roman"/>
              </w:rPr>
              <w:t>о</w:t>
            </w:r>
            <w:r w:rsidRPr="00B87FC4">
              <w:rPr>
                <w:rFonts w:ascii="Times New Roman" w:eastAsia="Calibri" w:hAnsi="Times New Roman" w:cs="Times New Roman"/>
              </w:rPr>
              <w:t xml:space="preserve"> ег</w:t>
            </w:r>
            <w:r>
              <w:rPr>
                <w:rFonts w:ascii="Times New Roman" w:eastAsia="Calibri" w:hAnsi="Times New Roman" w:cs="Times New Roman"/>
              </w:rPr>
              <w:t>о</w:t>
            </w:r>
            <w:r w:rsidRPr="00B87FC4">
              <w:rPr>
                <w:rFonts w:ascii="Times New Roman" w:eastAsia="Calibri" w:hAnsi="Times New Roman" w:cs="Times New Roman"/>
              </w:rPr>
              <w:t xml:space="preserve"> применению </w:t>
            </w:r>
          </w:p>
        </w:tc>
        <w:tc>
          <w:tcPr>
            <w:tcW w:w="2636"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31.10.2000 г. № 94н</w:t>
            </w:r>
          </w:p>
        </w:tc>
        <w:tc>
          <w:tcPr>
            <w:tcW w:w="393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Предусматривает синтетические счета для учета пр</w:t>
            </w:r>
            <w:r>
              <w:rPr>
                <w:rFonts w:ascii="Times New Roman" w:eastAsia="Calibri" w:hAnsi="Times New Roman" w:cs="Times New Roman"/>
              </w:rPr>
              <w:t>о</w:t>
            </w:r>
            <w:r w:rsidRPr="00B87FC4">
              <w:rPr>
                <w:rFonts w:ascii="Times New Roman" w:eastAsia="Calibri" w:hAnsi="Times New Roman" w:cs="Times New Roman"/>
              </w:rPr>
              <w:t>дажи г</w:t>
            </w:r>
            <w:r>
              <w:rPr>
                <w:rFonts w:ascii="Times New Roman" w:eastAsia="Calibri" w:hAnsi="Times New Roman" w:cs="Times New Roman"/>
              </w:rPr>
              <w:t>о</w:t>
            </w:r>
            <w:r w:rsidRPr="00B87FC4">
              <w:rPr>
                <w:rFonts w:ascii="Times New Roman" w:eastAsia="Calibri" w:hAnsi="Times New Roman" w:cs="Times New Roman"/>
              </w:rPr>
              <w:t>т</w:t>
            </w:r>
            <w:r>
              <w:rPr>
                <w:rFonts w:ascii="Times New Roman" w:eastAsia="Calibri" w:hAnsi="Times New Roman" w:cs="Times New Roman"/>
              </w:rPr>
              <w:t>о</w:t>
            </w:r>
            <w:r w:rsidRPr="00B87FC4">
              <w:rPr>
                <w:rFonts w:ascii="Times New Roman" w:eastAsia="Calibri" w:hAnsi="Times New Roman" w:cs="Times New Roman"/>
              </w:rPr>
              <w:t>в</w:t>
            </w:r>
            <w:r>
              <w:rPr>
                <w:rFonts w:ascii="Times New Roman" w:eastAsia="Calibri" w:hAnsi="Times New Roman" w:cs="Times New Roman"/>
              </w:rPr>
              <w:t>о</w:t>
            </w:r>
            <w:r w:rsidRPr="00B87FC4">
              <w:rPr>
                <w:rFonts w:ascii="Times New Roman" w:eastAsia="Calibri" w:hAnsi="Times New Roman" w:cs="Times New Roman"/>
              </w:rPr>
              <w:t>й пр</w:t>
            </w:r>
            <w:r>
              <w:rPr>
                <w:rFonts w:ascii="Times New Roman" w:eastAsia="Calibri" w:hAnsi="Times New Roman" w:cs="Times New Roman"/>
              </w:rPr>
              <w:t>о</w:t>
            </w:r>
            <w:r w:rsidRPr="00B87FC4">
              <w:rPr>
                <w:rFonts w:ascii="Times New Roman" w:eastAsia="Calibri" w:hAnsi="Times New Roman" w:cs="Times New Roman"/>
              </w:rPr>
              <w:t>дукции</w:t>
            </w:r>
          </w:p>
        </w:tc>
      </w:tr>
      <w:tr w:rsidR="005D1F6E" w:rsidRPr="00B87FC4" w:rsidTr="009F75EF">
        <w:tc>
          <w:tcPr>
            <w:tcW w:w="9854" w:type="dxa"/>
            <w:gridSpan w:val="3"/>
          </w:tcPr>
          <w:p w:rsidR="005D1F6E" w:rsidRPr="00B87FC4" w:rsidRDefault="005D1F6E" w:rsidP="009F75EF">
            <w:pPr>
              <w:jc w:val="center"/>
              <w:rPr>
                <w:rFonts w:ascii="Times New Roman" w:eastAsia="Calibri" w:hAnsi="Times New Roman" w:cs="Times New Roman"/>
              </w:rPr>
            </w:pPr>
            <w:r w:rsidRPr="00B87FC4">
              <w:rPr>
                <w:rFonts w:ascii="Times New Roman" w:eastAsia="Calibri" w:hAnsi="Times New Roman" w:cs="Times New Roman"/>
              </w:rPr>
              <w:t>Рек</w:t>
            </w:r>
            <w:r>
              <w:rPr>
                <w:rFonts w:ascii="Times New Roman" w:eastAsia="Calibri" w:hAnsi="Times New Roman" w:cs="Times New Roman"/>
              </w:rPr>
              <w:t>о</w:t>
            </w:r>
            <w:r w:rsidRPr="00B87FC4">
              <w:rPr>
                <w:rFonts w:ascii="Times New Roman" w:eastAsia="Calibri" w:hAnsi="Times New Roman" w:cs="Times New Roman"/>
              </w:rPr>
              <w:t xml:space="preserve">мендации в </w:t>
            </w:r>
            <w:r>
              <w:rPr>
                <w:rFonts w:ascii="Times New Roman" w:eastAsia="Calibri" w:hAnsi="Times New Roman" w:cs="Times New Roman"/>
              </w:rPr>
              <w:t>о</w:t>
            </w:r>
            <w:r w:rsidRPr="00B87FC4">
              <w:rPr>
                <w:rFonts w:ascii="Times New Roman" w:eastAsia="Calibri" w:hAnsi="Times New Roman" w:cs="Times New Roman"/>
              </w:rPr>
              <w:t>бласти бухгалтерск</w:t>
            </w:r>
            <w:r>
              <w:rPr>
                <w:rFonts w:ascii="Times New Roman" w:eastAsia="Calibri" w:hAnsi="Times New Roman" w:cs="Times New Roman"/>
              </w:rPr>
              <w:t>о</w:t>
            </w:r>
            <w:r w:rsidRPr="00B87FC4">
              <w:rPr>
                <w:rFonts w:ascii="Times New Roman" w:eastAsia="Calibri" w:hAnsi="Times New Roman" w:cs="Times New Roman"/>
              </w:rPr>
              <w:t>г</w:t>
            </w:r>
            <w:r>
              <w:rPr>
                <w:rFonts w:ascii="Times New Roman" w:eastAsia="Calibri" w:hAnsi="Times New Roman" w:cs="Times New Roman"/>
              </w:rPr>
              <w:t>о</w:t>
            </w:r>
            <w:r w:rsidRPr="00B87FC4">
              <w:rPr>
                <w:rFonts w:ascii="Times New Roman" w:eastAsia="Calibri" w:hAnsi="Times New Roman" w:cs="Times New Roman"/>
              </w:rPr>
              <w:t xml:space="preserve"> учета</w:t>
            </w:r>
          </w:p>
        </w:tc>
      </w:tr>
      <w:tr w:rsidR="005D1F6E" w:rsidRPr="00B87FC4" w:rsidTr="009F75EF">
        <w:tc>
          <w:tcPr>
            <w:tcW w:w="328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Мет</w:t>
            </w:r>
            <w:r>
              <w:rPr>
                <w:rFonts w:ascii="Times New Roman" w:eastAsia="Calibri" w:hAnsi="Times New Roman" w:cs="Times New Roman"/>
              </w:rPr>
              <w:t>о</w:t>
            </w:r>
            <w:r w:rsidRPr="00B87FC4">
              <w:rPr>
                <w:rFonts w:ascii="Times New Roman" w:eastAsia="Calibri" w:hAnsi="Times New Roman" w:cs="Times New Roman"/>
              </w:rPr>
              <w:t>дические указания п</w:t>
            </w:r>
            <w:r>
              <w:rPr>
                <w:rFonts w:ascii="Times New Roman" w:eastAsia="Calibri" w:hAnsi="Times New Roman" w:cs="Times New Roman"/>
              </w:rPr>
              <w:t>о</w:t>
            </w:r>
            <w:r w:rsidRPr="00B87FC4">
              <w:rPr>
                <w:rFonts w:ascii="Times New Roman" w:eastAsia="Calibri" w:hAnsi="Times New Roman" w:cs="Times New Roman"/>
              </w:rPr>
              <w:t xml:space="preserve"> бухгалтерск</w:t>
            </w:r>
            <w:r>
              <w:rPr>
                <w:rFonts w:ascii="Times New Roman" w:eastAsia="Calibri" w:hAnsi="Times New Roman" w:cs="Times New Roman"/>
              </w:rPr>
              <w:t>о</w:t>
            </w:r>
            <w:r w:rsidRPr="00B87FC4">
              <w:rPr>
                <w:rFonts w:ascii="Times New Roman" w:eastAsia="Calibri" w:hAnsi="Times New Roman" w:cs="Times New Roman"/>
              </w:rPr>
              <w:t>му учету материальн</w:t>
            </w:r>
            <w:r>
              <w:rPr>
                <w:rFonts w:ascii="Times New Roman" w:eastAsia="Calibri" w:hAnsi="Times New Roman" w:cs="Times New Roman"/>
              </w:rPr>
              <w:t>о</w:t>
            </w:r>
            <w:r w:rsidRPr="00B87FC4">
              <w:rPr>
                <w:rFonts w:ascii="Times New Roman" w:eastAsia="Calibri" w:hAnsi="Times New Roman" w:cs="Times New Roman"/>
              </w:rPr>
              <w:t>-пр</w:t>
            </w:r>
            <w:r>
              <w:rPr>
                <w:rFonts w:ascii="Times New Roman" w:eastAsia="Calibri" w:hAnsi="Times New Roman" w:cs="Times New Roman"/>
              </w:rPr>
              <w:t>о</w:t>
            </w:r>
            <w:r w:rsidRPr="00B87FC4">
              <w:rPr>
                <w:rFonts w:ascii="Times New Roman" w:eastAsia="Calibri" w:hAnsi="Times New Roman" w:cs="Times New Roman"/>
              </w:rPr>
              <w:t>изв</w:t>
            </w:r>
            <w:r>
              <w:rPr>
                <w:rFonts w:ascii="Times New Roman" w:eastAsia="Calibri" w:hAnsi="Times New Roman" w:cs="Times New Roman"/>
              </w:rPr>
              <w:t>о</w:t>
            </w:r>
            <w:r w:rsidRPr="00B87FC4">
              <w:rPr>
                <w:rFonts w:ascii="Times New Roman" w:eastAsia="Calibri" w:hAnsi="Times New Roman" w:cs="Times New Roman"/>
              </w:rPr>
              <w:t>дственных запас</w:t>
            </w:r>
            <w:r>
              <w:rPr>
                <w:rFonts w:ascii="Times New Roman" w:eastAsia="Calibri" w:hAnsi="Times New Roman" w:cs="Times New Roman"/>
              </w:rPr>
              <w:t>о</w:t>
            </w:r>
            <w:r w:rsidRPr="00B87FC4">
              <w:rPr>
                <w:rFonts w:ascii="Times New Roman" w:eastAsia="Calibri" w:hAnsi="Times New Roman" w:cs="Times New Roman"/>
              </w:rPr>
              <w:t xml:space="preserve">в </w:t>
            </w:r>
          </w:p>
        </w:tc>
        <w:tc>
          <w:tcPr>
            <w:tcW w:w="2636"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28.12.2001 г. № 119н</w:t>
            </w:r>
          </w:p>
        </w:tc>
        <w:tc>
          <w:tcPr>
            <w:tcW w:w="393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 xml:space="preserve">Регулирует </w:t>
            </w:r>
            <w:r>
              <w:rPr>
                <w:rFonts w:ascii="Times New Roman" w:eastAsia="Calibri" w:hAnsi="Times New Roman" w:cs="Times New Roman"/>
              </w:rPr>
              <w:t>о</w:t>
            </w:r>
            <w:r w:rsidRPr="00B87FC4">
              <w:rPr>
                <w:rFonts w:ascii="Times New Roman" w:eastAsia="Calibri" w:hAnsi="Times New Roman" w:cs="Times New Roman"/>
              </w:rPr>
              <w:t>бщие в</w:t>
            </w:r>
            <w:r>
              <w:rPr>
                <w:rFonts w:ascii="Times New Roman" w:eastAsia="Calibri" w:hAnsi="Times New Roman" w:cs="Times New Roman"/>
              </w:rPr>
              <w:t>о</w:t>
            </w:r>
            <w:r w:rsidRPr="00B87FC4">
              <w:rPr>
                <w:rFonts w:ascii="Times New Roman" w:eastAsia="Calibri" w:hAnsi="Times New Roman" w:cs="Times New Roman"/>
              </w:rPr>
              <w:t>пр</w:t>
            </w:r>
            <w:r>
              <w:rPr>
                <w:rFonts w:ascii="Times New Roman" w:eastAsia="Calibri" w:hAnsi="Times New Roman" w:cs="Times New Roman"/>
              </w:rPr>
              <w:t>о</w:t>
            </w:r>
            <w:r w:rsidRPr="00B87FC4">
              <w:rPr>
                <w:rFonts w:ascii="Times New Roman" w:eastAsia="Calibri" w:hAnsi="Times New Roman" w:cs="Times New Roman"/>
              </w:rPr>
              <w:t>сы бухгалтерск</w:t>
            </w:r>
            <w:r>
              <w:rPr>
                <w:rFonts w:ascii="Times New Roman" w:eastAsia="Calibri" w:hAnsi="Times New Roman" w:cs="Times New Roman"/>
              </w:rPr>
              <w:t>о</w:t>
            </w:r>
            <w:r w:rsidRPr="00B87FC4">
              <w:rPr>
                <w:rFonts w:ascii="Times New Roman" w:eastAsia="Calibri" w:hAnsi="Times New Roman" w:cs="Times New Roman"/>
              </w:rPr>
              <w:t>г</w:t>
            </w:r>
            <w:r>
              <w:rPr>
                <w:rFonts w:ascii="Times New Roman" w:eastAsia="Calibri" w:hAnsi="Times New Roman" w:cs="Times New Roman"/>
              </w:rPr>
              <w:t>о</w:t>
            </w:r>
            <w:r w:rsidRPr="00B87FC4">
              <w:rPr>
                <w:rFonts w:ascii="Times New Roman" w:eastAsia="Calibri" w:hAnsi="Times New Roman" w:cs="Times New Roman"/>
              </w:rPr>
              <w:t xml:space="preserve"> учета пр</w:t>
            </w:r>
            <w:r>
              <w:rPr>
                <w:rFonts w:ascii="Times New Roman" w:eastAsia="Calibri" w:hAnsi="Times New Roman" w:cs="Times New Roman"/>
              </w:rPr>
              <w:t>о</w:t>
            </w:r>
            <w:r w:rsidRPr="00B87FC4">
              <w:rPr>
                <w:rFonts w:ascii="Times New Roman" w:eastAsia="Calibri" w:hAnsi="Times New Roman" w:cs="Times New Roman"/>
              </w:rPr>
              <w:t>дажи г</w:t>
            </w:r>
            <w:r>
              <w:rPr>
                <w:rFonts w:ascii="Times New Roman" w:eastAsia="Calibri" w:hAnsi="Times New Roman" w:cs="Times New Roman"/>
              </w:rPr>
              <w:t>о</w:t>
            </w:r>
            <w:r w:rsidRPr="00B87FC4">
              <w:rPr>
                <w:rFonts w:ascii="Times New Roman" w:eastAsia="Calibri" w:hAnsi="Times New Roman" w:cs="Times New Roman"/>
              </w:rPr>
              <w:t>т</w:t>
            </w:r>
            <w:r>
              <w:rPr>
                <w:rFonts w:ascii="Times New Roman" w:eastAsia="Calibri" w:hAnsi="Times New Roman" w:cs="Times New Roman"/>
              </w:rPr>
              <w:t>о</w:t>
            </w:r>
            <w:r w:rsidRPr="00B87FC4">
              <w:rPr>
                <w:rFonts w:ascii="Times New Roman" w:eastAsia="Calibri" w:hAnsi="Times New Roman" w:cs="Times New Roman"/>
              </w:rPr>
              <w:t>в</w:t>
            </w:r>
            <w:r>
              <w:rPr>
                <w:rFonts w:ascii="Times New Roman" w:eastAsia="Calibri" w:hAnsi="Times New Roman" w:cs="Times New Roman"/>
              </w:rPr>
              <w:t>о</w:t>
            </w:r>
            <w:r w:rsidRPr="00B87FC4">
              <w:rPr>
                <w:rFonts w:ascii="Times New Roman" w:eastAsia="Calibri" w:hAnsi="Times New Roman" w:cs="Times New Roman"/>
              </w:rPr>
              <w:t>й пр</w:t>
            </w:r>
            <w:r>
              <w:rPr>
                <w:rFonts w:ascii="Times New Roman" w:eastAsia="Calibri" w:hAnsi="Times New Roman" w:cs="Times New Roman"/>
              </w:rPr>
              <w:t>о</w:t>
            </w:r>
            <w:r w:rsidRPr="00B87FC4">
              <w:rPr>
                <w:rFonts w:ascii="Times New Roman" w:eastAsia="Calibri" w:hAnsi="Times New Roman" w:cs="Times New Roman"/>
              </w:rPr>
              <w:t>дукции(задачи учета пр</w:t>
            </w:r>
            <w:r>
              <w:rPr>
                <w:rFonts w:ascii="Times New Roman" w:eastAsia="Calibri" w:hAnsi="Times New Roman" w:cs="Times New Roman"/>
              </w:rPr>
              <w:t>о</w:t>
            </w:r>
            <w:r w:rsidRPr="00B87FC4">
              <w:rPr>
                <w:rFonts w:ascii="Times New Roman" w:eastAsia="Calibri" w:hAnsi="Times New Roman" w:cs="Times New Roman"/>
              </w:rPr>
              <w:t>дажи г</w:t>
            </w:r>
            <w:r>
              <w:rPr>
                <w:rFonts w:ascii="Times New Roman" w:eastAsia="Calibri" w:hAnsi="Times New Roman" w:cs="Times New Roman"/>
              </w:rPr>
              <w:t>о</w:t>
            </w:r>
            <w:r w:rsidRPr="00B87FC4">
              <w:rPr>
                <w:rFonts w:ascii="Times New Roman" w:eastAsia="Calibri" w:hAnsi="Times New Roman" w:cs="Times New Roman"/>
              </w:rPr>
              <w:t>т</w:t>
            </w:r>
            <w:r>
              <w:rPr>
                <w:rFonts w:ascii="Times New Roman" w:eastAsia="Calibri" w:hAnsi="Times New Roman" w:cs="Times New Roman"/>
              </w:rPr>
              <w:t>о</w:t>
            </w:r>
            <w:r w:rsidRPr="00B87FC4">
              <w:rPr>
                <w:rFonts w:ascii="Times New Roman" w:eastAsia="Calibri" w:hAnsi="Times New Roman" w:cs="Times New Roman"/>
              </w:rPr>
              <w:t>в</w:t>
            </w:r>
            <w:r>
              <w:rPr>
                <w:rFonts w:ascii="Times New Roman" w:eastAsia="Calibri" w:hAnsi="Times New Roman" w:cs="Times New Roman"/>
              </w:rPr>
              <w:t>о</w:t>
            </w:r>
            <w:r w:rsidRPr="00B87FC4">
              <w:rPr>
                <w:rFonts w:ascii="Times New Roman" w:eastAsia="Calibri" w:hAnsi="Times New Roman" w:cs="Times New Roman"/>
              </w:rPr>
              <w:t>й пр</w:t>
            </w:r>
            <w:r>
              <w:rPr>
                <w:rFonts w:ascii="Times New Roman" w:eastAsia="Calibri" w:hAnsi="Times New Roman" w:cs="Times New Roman"/>
              </w:rPr>
              <w:t>о</w:t>
            </w:r>
            <w:r w:rsidRPr="00B87FC4">
              <w:rPr>
                <w:rFonts w:ascii="Times New Roman" w:eastAsia="Calibri" w:hAnsi="Times New Roman" w:cs="Times New Roman"/>
              </w:rPr>
              <w:t xml:space="preserve">дукции и </w:t>
            </w:r>
            <w:r>
              <w:rPr>
                <w:rFonts w:ascii="Times New Roman" w:eastAsia="Calibri" w:hAnsi="Times New Roman" w:cs="Times New Roman"/>
              </w:rPr>
              <w:t>о</w:t>
            </w:r>
            <w:r w:rsidRPr="00B87FC4">
              <w:rPr>
                <w:rFonts w:ascii="Times New Roman" w:eastAsia="Calibri" w:hAnsi="Times New Roman" w:cs="Times New Roman"/>
              </w:rPr>
              <w:t>сн</w:t>
            </w:r>
            <w:r>
              <w:rPr>
                <w:rFonts w:ascii="Times New Roman" w:eastAsia="Calibri" w:hAnsi="Times New Roman" w:cs="Times New Roman"/>
              </w:rPr>
              <w:t>о</w:t>
            </w:r>
            <w:r w:rsidRPr="00B87FC4">
              <w:rPr>
                <w:rFonts w:ascii="Times New Roman" w:eastAsia="Calibri" w:hAnsi="Times New Roman" w:cs="Times New Roman"/>
              </w:rPr>
              <w:t>вные треб</w:t>
            </w:r>
            <w:r>
              <w:rPr>
                <w:rFonts w:ascii="Times New Roman" w:eastAsia="Calibri" w:hAnsi="Times New Roman" w:cs="Times New Roman"/>
              </w:rPr>
              <w:t>о</w:t>
            </w:r>
            <w:r w:rsidRPr="00B87FC4">
              <w:rPr>
                <w:rFonts w:ascii="Times New Roman" w:eastAsia="Calibri" w:hAnsi="Times New Roman" w:cs="Times New Roman"/>
              </w:rPr>
              <w:t>вания, предъявляемые к нему, сп</w:t>
            </w:r>
            <w:r>
              <w:rPr>
                <w:rFonts w:ascii="Times New Roman" w:eastAsia="Calibri" w:hAnsi="Times New Roman" w:cs="Times New Roman"/>
              </w:rPr>
              <w:t>о</w:t>
            </w:r>
            <w:r w:rsidRPr="00B87FC4">
              <w:rPr>
                <w:rFonts w:ascii="Times New Roman" w:eastAsia="Calibri" w:hAnsi="Times New Roman" w:cs="Times New Roman"/>
              </w:rPr>
              <w:t>с</w:t>
            </w:r>
            <w:r>
              <w:rPr>
                <w:rFonts w:ascii="Times New Roman" w:eastAsia="Calibri" w:hAnsi="Times New Roman" w:cs="Times New Roman"/>
              </w:rPr>
              <w:t>о</w:t>
            </w:r>
            <w:r w:rsidRPr="00B87FC4">
              <w:rPr>
                <w:rFonts w:ascii="Times New Roman" w:eastAsia="Calibri" w:hAnsi="Times New Roman" w:cs="Times New Roman"/>
              </w:rPr>
              <w:t xml:space="preserve">бы </w:t>
            </w:r>
            <w:r>
              <w:rPr>
                <w:rFonts w:ascii="Times New Roman" w:eastAsia="Calibri" w:hAnsi="Times New Roman" w:cs="Times New Roman"/>
              </w:rPr>
              <w:t>о</w:t>
            </w:r>
            <w:r w:rsidRPr="00B87FC4">
              <w:rPr>
                <w:rFonts w:ascii="Times New Roman" w:eastAsia="Calibri" w:hAnsi="Times New Roman" w:cs="Times New Roman"/>
              </w:rPr>
              <w:t>ценки, пр</w:t>
            </w:r>
            <w:r>
              <w:rPr>
                <w:rFonts w:ascii="Times New Roman" w:eastAsia="Calibri" w:hAnsi="Times New Roman" w:cs="Times New Roman"/>
              </w:rPr>
              <w:t>о</w:t>
            </w:r>
            <w:r w:rsidRPr="00B87FC4">
              <w:rPr>
                <w:rFonts w:ascii="Times New Roman" w:eastAsia="Calibri" w:hAnsi="Times New Roman" w:cs="Times New Roman"/>
              </w:rPr>
              <w:t>ведение пр</w:t>
            </w:r>
            <w:r>
              <w:rPr>
                <w:rFonts w:ascii="Times New Roman" w:eastAsia="Calibri" w:hAnsi="Times New Roman" w:cs="Times New Roman"/>
              </w:rPr>
              <w:t>о</w:t>
            </w:r>
            <w:r w:rsidRPr="00B87FC4">
              <w:rPr>
                <w:rFonts w:ascii="Times New Roman" w:eastAsia="Calibri" w:hAnsi="Times New Roman" w:cs="Times New Roman"/>
              </w:rPr>
              <w:t>вер</w:t>
            </w:r>
            <w:r>
              <w:rPr>
                <w:rFonts w:ascii="Times New Roman" w:eastAsia="Calibri" w:hAnsi="Times New Roman" w:cs="Times New Roman"/>
              </w:rPr>
              <w:t>о</w:t>
            </w:r>
            <w:r w:rsidRPr="00B87FC4">
              <w:rPr>
                <w:rFonts w:ascii="Times New Roman" w:eastAsia="Calibri" w:hAnsi="Times New Roman" w:cs="Times New Roman"/>
              </w:rPr>
              <w:t>к, другие в</w:t>
            </w:r>
            <w:r>
              <w:rPr>
                <w:rFonts w:ascii="Times New Roman" w:eastAsia="Calibri" w:hAnsi="Times New Roman" w:cs="Times New Roman"/>
              </w:rPr>
              <w:t>о</w:t>
            </w:r>
            <w:r w:rsidRPr="00B87FC4">
              <w:rPr>
                <w:rFonts w:ascii="Times New Roman" w:eastAsia="Calibri" w:hAnsi="Times New Roman" w:cs="Times New Roman"/>
              </w:rPr>
              <w:t>пр</w:t>
            </w:r>
            <w:r>
              <w:rPr>
                <w:rFonts w:ascii="Times New Roman" w:eastAsia="Calibri" w:hAnsi="Times New Roman" w:cs="Times New Roman"/>
              </w:rPr>
              <w:t>о</w:t>
            </w:r>
            <w:r w:rsidRPr="00B87FC4">
              <w:rPr>
                <w:rFonts w:ascii="Times New Roman" w:eastAsia="Calibri" w:hAnsi="Times New Roman" w:cs="Times New Roman"/>
              </w:rPr>
              <w:t>сы)</w:t>
            </w:r>
          </w:p>
        </w:tc>
      </w:tr>
      <w:tr w:rsidR="005D1F6E" w:rsidRPr="00B87FC4" w:rsidTr="009F75EF">
        <w:tc>
          <w:tcPr>
            <w:tcW w:w="9854" w:type="dxa"/>
            <w:gridSpan w:val="3"/>
          </w:tcPr>
          <w:p w:rsidR="005D1F6E" w:rsidRPr="00B87FC4" w:rsidRDefault="005D1F6E" w:rsidP="009F75EF">
            <w:pPr>
              <w:jc w:val="center"/>
              <w:rPr>
                <w:rFonts w:ascii="Times New Roman" w:eastAsia="Calibri" w:hAnsi="Times New Roman" w:cs="Times New Roman"/>
              </w:rPr>
            </w:pPr>
            <w:r w:rsidRPr="00B87FC4">
              <w:rPr>
                <w:rFonts w:ascii="Times New Roman" w:eastAsia="Calibri" w:hAnsi="Times New Roman" w:cs="Times New Roman"/>
              </w:rPr>
              <w:t>Стандарты эк</w:t>
            </w:r>
            <w:r>
              <w:rPr>
                <w:rFonts w:ascii="Times New Roman" w:eastAsia="Calibri" w:hAnsi="Times New Roman" w:cs="Times New Roman"/>
              </w:rPr>
              <w:t>о</w:t>
            </w:r>
            <w:r w:rsidRPr="00B87FC4">
              <w:rPr>
                <w:rFonts w:ascii="Times New Roman" w:eastAsia="Calibri" w:hAnsi="Times New Roman" w:cs="Times New Roman"/>
              </w:rPr>
              <w:t>н</w:t>
            </w:r>
            <w:r>
              <w:rPr>
                <w:rFonts w:ascii="Times New Roman" w:eastAsia="Calibri" w:hAnsi="Times New Roman" w:cs="Times New Roman"/>
              </w:rPr>
              <w:t>о</w:t>
            </w:r>
            <w:r w:rsidRPr="00B87FC4">
              <w:rPr>
                <w:rFonts w:ascii="Times New Roman" w:eastAsia="Calibri" w:hAnsi="Times New Roman" w:cs="Times New Roman"/>
              </w:rPr>
              <w:t>мическ</w:t>
            </w:r>
            <w:r>
              <w:rPr>
                <w:rFonts w:ascii="Times New Roman" w:eastAsia="Calibri" w:hAnsi="Times New Roman" w:cs="Times New Roman"/>
              </w:rPr>
              <w:t>о</w:t>
            </w:r>
            <w:r w:rsidRPr="00B87FC4">
              <w:rPr>
                <w:rFonts w:ascii="Times New Roman" w:eastAsia="Calibri" w:hAnsi="Times New Roman" w:cs="Times New Roman"/>
              </w:rPr>
              <w:t>г</w:t>
            </w:r>
            <w:r>
              <w:rPr>
                <w:rFonts w:ascii="Times New Roman" w:eastAsia="Calibri" w:hAnsi="Times New Roman" w:cs="Times New Roman"/>
              </w:rPr>
              <w:t>о</w:t>
            </w:r>
            <w:r w:rsidRPr="00B87FC4">
              <w:rPr>
                <w:rFonts w:ascii="Times New Roman" w:eastAsia="Calibri" w:hAnsi="Times New Roman" w:cs="Times New Roman"/>
              </w:rPr>
              <w:t xml:space="preserve"> субъекта</w:t>
            </w:r>
          </w:p>
        </w:tc>
      </w:tr>
      <w:tr w:rsidR="005D1F6E" w:rsidRPr="00B87FC4" w:rsidTr="009F75EF">
        <w:tc>
          <w:tcPr>
            <w:tcW w:w="328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Учетная п</w:t>
            </w:r>
            <w:r>
              <w:rPr>
                <w:rFonts w:ascii="Times New Roman" w:eastAsia="Calibri" w:hAnsi="Times New Roman" w:cs="Times New Roman"/>
              </w:rPr>
              <w:t>о</w:t>
            </w:r>
            <w:r w:rsidRPr="00B87FC4">
              <w:rPr>
                <w:rFonts w:ascii="Times New Roman" w:eastAsia="Calibri" w:hAnsi="Times New Roman" w:cs="Times New Roman"/>
              </w:rPr>
              <w:t xml:space="preserve">литика </w:t>
            </w:r>
            <w:r>
              <w:rPr>
                <w:rFonts w:ascii="Times New Roman" w:eastAsia="Calibri" w:hAnsi="Times New Roman" w:cs="Times New Roman"/>
              </w:rPr>
              <w:t>о</w:t>
            </w:r>
            <w:r w:rsidRPr="00B87FC4">
              <w:rPr>
                <w:rFonts w:ascii="Times New Roman" w:eastAsia="Calibri" w:hAnsi="Times New Roman" w:cs="Times New Roman"/>
              </w:rPr>
              <w:t>рганизации</w:t>
            </w:r>
          </w:p>
        </w:tc>
        <w:tc>
          <w:tcPr>
            <w:tcW w:w="2636" w:type="dxa"/>
          </w:tcPr>
          <w:p w:rsidR="005D1F6E" w:rsidRPr="00B87FC4" w:rsidRDefault="005D1F6E" w:rsidP="009F75EF">
            <w:pPr>
              <w:jc w:val="both"/>
              <w:rPr>
                <w:rFonts w:ascii="Times New Roman" w:eastAsia="Calibri" w:hAnsi="Times New Roman" w:cs="Times New Roman"/>
              </w:rPr>
            </w:pPr>
          </w:p>
        </w:tc>
        <w:tc>
          <w:tcPr>
            <w:tcW w:w="3934" w:type="dxa"/>
          </w:tcPr>
          <w:p w:rsidR="005D1F6E" w:rsidRPr="00B87FC4" w:rsidRDefault="005D1F6E" w:rsidP="009F75EF">
            <w:pPr>
              <w:jc w:val="both"/>
              <w:rPr>
                <w:rFonts w:ascii="Times New Roman" w:eastAsia="Calibri" w:hAnsi="Times New Roman" w:cs="Times New Roman"/>
              </w:rPr>
            </w:pPr>
            <w:r w:rsidRPr="00B87FC4">
              <w:rPr>
                <w:rFonts w:ascii="Times New Roman" w:eastAsia="Calibri" w:hAnsi="Times New Roman" w:cs="Times New Roman"/>
              </w:rPr>
              <w:t>Устанавливает п</w:t>
            </w:r>
            <w:r>
              <w:rPr>
                <w:rFonts w:ascii="Times New Roman" w:eastAsia="Calibri" w:hAnsi="Times New Roman" w:cs="Times New Roman"/>
              </w:rPr>
              <w:t>о</w:t>
            </w:r>
            <w:r w:rsidRPr="00B87FC4">
              <w:rPr>
                <w:rFonts w:ascii="Times New Roman" w:eastAsia="Calibri" w:hAnsi="Times New Roman" w:cs="Times New Roman"/>
              </w:rPr>
              <w:t>ряд</w:t>
            </w:r>
            <w:r>
              <w:rPr>
                <w:rFonts w:ascii="Times New Roman" w:eastAsia="Calibri" w:hAnsi="Times New Roman" w:cs="Times New Roman"/>
              </w:rPr>
              <w:t>о</w:t>
            </w:r>
            <w:r w:rsidRPr="00B87FC4">
              <w:rPr>
                <w:rFonts w:ascii="Times New Roman" w:eastAsia="Calibri" w:hAnsi="Times New Roman" w:cs="Times New Roman"/>
              </w:rPr>
              <w:t xml:space="preserve">к </w:t>
            </w:r>
            <w:r>
              <w:rPr>
                <w:rFonts w:ascii="Times New Roman" w:eastAsia="Calibri" w:hAnsi="Times New Roman" w:cs="Times New Roman"/>
              </w:rPr>
              <w:t>о</w:t>
            </w:r>
            <w:r w:rsidRPr="00B87FC4">
              <w:rPr>
                <w:rFonts w:ascii="Times New Roman" w:eastAsia="Calibri" w:hAnsi="Times New Roman" w:cs="Times New Roman"/>
              </w:rPr>
              <w:t>тражения в учете пр</w:t>
            </w:r>
            <w:r>
              <w:rPr>
                <w:rFonts w:ascii="Times New Roman" w:eastAsia="Calibri" w:hAnsi="Times New Roman" w:cs="Times New Roman"/>
              </w:rPr>
              <w:t>о</w:t>
            </w:r>
            <w:r w:rsidRPr="00B87FC4">
              <w:rPr>
                <w:rFonts w:ascii="Times New Roman" w:eastAsia="Calibri" w:hAnsi="Times New Roman" w:cs="Times New Roman"/>
              </w:rPr>
              <w:t>цесса пр</w:t>
            </w:r>
            <w:r>
              <w:rPr>
                <w:rFonts w:ascii="Times New Roman" w:eastAsia="Calibri" w:hAnsi="Times New Roman" w:cs="Times New Roman"/>
              </w:rPr>
              <w:t>о</w:t>
            </w:r>
            <w:r w:rsidRPr="00B87FC4">
              <w:rPr>
                <w:rFonts w:ascii="Times New Roman" w:eastAsia="Calibri" w:hAnsi="Times New Roman" w:cs="Times New Roman"/>
              </w:rPr>
              <w:t>дажи г</w:t>
            </w:r>
            <w:r>
              <w:rPr>
                <w:rFonts w:ascii="Times New Roman" w:eastAsia="Calibri" w:hAnsi="Times New Roman" w:cs="Times New Roman"/>
              </w:rPr>
              <w:t>о</w:t>
            </w:r>
            <w:r w:rsidRPr="00B87FC4">
              <w:rPr>
                <w:rFonts w:ascii="Times New Roman" w:eastAsia="Calibri" w:hAnsi="Times New Roman" w:cs="Times New Roman"/>
              </w:rPr>
              <w:t>т</w:t>
            </w:r>
            <w:r>
              <w:rPr>
                <w:rFonts w:ascii="Times New Roman" w:eastAsia="Calibri" w:hAnsi="Times New Roman" w:cs="Times New Roman"/>
              </w:rPr>
              <w:t>о</w:t>
            </w:r>
            <w:r w:rsidRPr="00B87FC4">
              <w:rPr>
                <w:rFonts w:ascii="Times New Roman" w:eastAsia="Calibri" w:hAnsi="Times New Roman" w:cs="Times New Roman"/>
              </w:rPr>
              <w:t>в</w:t>
            </w:r>
            <w:r>
              <w:rPr>
                <w:rFonts w:ascii="Times New Roman" w:eastAsia="Calibri" w:hAnsi="Times New Roman" w:cs="Times New Roman"/>
              </w:rPr>
              <w:t>о</w:t>
            </w:r>
            <w:r w:rsidRPr="00B87FC4">
              <w:rPr>
                <w:rFonts w:ascii="Times New Roman" w:eastAsia="Calibri" w:hAnsi="Times New Roman" w:cs="Times New Roman"/>
              </w:rPr>
              <w:t>й пр</w:t>
            </w:r>
            <w:r>
              <w:rPr>
                <w:rFonts w:ascii="Times New Roman" w:eastAsia="Calibri" w:hAnsi="Times New Roman" w:cs="Times New Roman"/>
              </w:rPr>
              <w:t>о</w:t>
            </w:r>
            <w:r w:rsidRPr="00B87FC4">
              <w:rPr>
                <w:rFonts w:ascii="Times New Roman" w:eastAsia="Calibri" w:hAnsi="Times New Roman" w:cs="Times New Roman"/>
              </w:rPr>
              <w:t xml:space="preserve">дукции  </w:t>
            </w:r>
          </w:p>
        </w:tc>
      </w:tr>
    </w:tbl>
    <w:p w:rsidR="005D1F6E" w:rsidRPr="000B164B" w:rsidRDefault="005D1F6E" w:rsidP="005D1F6E">
      <w:pPr>
        <w:spacing w:after="0" w:line="360" w:lineRule="auto"/>
        <w:ind w:firstLine="720"/>
        <w:jc w:val="both"/>
        <w:rPr>
          <w:rFonts w:ascii="Times New Roman" w:eastAsia="Times New Roman" w:hAnsi="Times New Roman" w:cs="Times New Roman"/>
          <w:sz w:val="28"/>
          <w:szCs w:val="28"/>
          <w:lang w:bidi="en-US"/>
        </w:rPr>
      </w:pPr>
    </w:p>
    <w:p w:rsidR="005D1F6E" w:rsidRPr="001338B8" w:rsidRDefault="005D1F6E" w:rsidP="0050131B">
      <w:pPr>
        <w:spacing w:after="0" w:line="360" w:lineRule="auto"/>
        <w:ind w:firstLine="737"/>
        <w:jc w:val="both"/>
        <w:rPr>
          <w:rFonts w:ascii="Times New Roman" w:hAnsi="Times New Roman" w:cs="Times New Roman"/>
          <w:sz w:val="28"/>
          <w:szCs w:val="28"/>
        </w:rPr>
      </w:pPr>
      <w:r w:rsidRPr="001338B8">
        <w:rPr>
          <w:rFonts w:ascii="Times New Roman" w:hAnsi="Times New Roman" w:cs="Times New Roman"/>
          <w:sz w:val="28"/>
          <w:szCs w:val="28"/>
        </w:rPr>
        <w:t>Порядок отражения готовой продукции в бухгалтерском учете определен Планом счетов и Инструкцией по его применению. В Инструкции дана характеристика синтетического счета по учету готовой продукции и приведена типовая схема корреспонденции его с другими синтетическими счетами.</w:t>
      </w:r>
    </w:p>
    <w:p w:rsidR="005D1F6E" w:rsidRPr="001338B8" w:rsidRDefault="005D1F6E" w:rsidP="0050131B">
      <w:pPr>
        <w:spacing w:after="0" w:line="360" w:lineRule="auto"/>
        <w:ind w:firstLine="737"/>
        <w:jc w:val="both"/>
        <w:rPr>
          <w:rFonts w:ascii="Times New Roman" w:hAnsi="Times New Roman" w:cs="Times New Roman"/>
          <w:sz w:val="28"/>
          <w:szCs w:val="28"/>
        </w:rPr>
      </w:pPr>
      <w:r w:rsidRPr="001338B8">
        <w:rPr>
          <w:rFonts w:ascii="Times New Roman" w:hAnsi="Times New Roman" w:cs="Times New Roman"/>
          <w:sz w:val="28"/>
          <w:szCs w:val="28"/>
        </w:rPr>
        <w:t>Статья 39 Налогового Кодекса Российской Федерации говорит, что реализация-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[3].</w:t>
      </w:r>
    </w:p>
    <w:p w:rsidR="005D1F6E" w:rsidRPr="001338B8" w:rsidRDefault="005D1F6E" w:rsidP="0050131B">
      <w:pPr>
        <w:spacing w:after="0" w:line="360" w:lineRule="auto"/>
        <w:ind w:firstLine="737"/>
        <w:jc w:val="both"/>
        <w:rPr>
          <w:rFonts w:ascii="Times New Roman" w:hAnsi="Times New Roman" w:cs="Times New Roman"/>
          <w:sz w:val="28"/>
          <w:szCs w:val="28"/>
        </w:rPr>
      </w:pPr>
      <w:r w:rsidRPr="001338B8">
        <w:rPr>
          <w:rFonts w:ascii="Times New Roman" w:hAnsi="Times New Roman" w:cs="Times New Roman"/>
          <w:sz w:val="28"/>
          <w:szCs w:val="28"/>
        </w:rPr>
        <w:t>Однако для целей бухгалтерского учета продажа-это хозяйственные операции, предполагающие куплю-продажу организацией товаров, выполнению ею работ, оказание организацией услуг, а также предоставление или эксплуатацию прав, и направленные на получение доходов.</w:t>
      </w:r>
    </w:p>
    <w:p w:rsidR="001338B8" w:rsidRPr="001338B8" w:rsidRDefault="005D1F6E" w:rsidP="0050131B">
      <w:pPr>
        <w:spacing w:after="0" w:line="360" w:lineRule="auto"/>
        <w:ind w:firstLine="737"/>
        <w:jc w:val="both"/>
        <w:rPr>
          <w:rFonts w:ascii="Times New Roman" w:hAnsi="Times New Roman" w:cs="Times New Roman"/>
          <w:sz w:val="28"/>
          <w:szCs w:val="28"/>
        </w:rPr>
      </w:pPr>
      <w:r w:rsidRPr="001338B8">
        <w:rPr>
          <w:rFonts w:ascii="Times New Roman" w:hAnsi="Times New Roman" w:cs="Times New Roman"/>
          <w:sz w:val="28"/>
          <w:szCs w:val="28"/>
        </w:rPr>
        <w:t>В налоговом и бухгалтерском учете способы отражения операций по продаже готовой продукции различны в бухгалтерском учете операции отражаются на бухгалтерских счетах, а в налоговом учете - в аналитических налоговых регистрах (при комбинированной форме ведения налогового учета применяются бухгалтерские счета в сочетании с аналитическими налоговыми регистрами).</w:t>
      </w:r>
    </w:p>
    <w:p w:rsidR="001338B8" w:rsidRPr="001338B8" w:rsidRDefault="005D1F6E" w:rsidP="0050131B">
      <w:pPr>
        <w:spacing w:after="0" w:line="360" w:lineRule="auto"/>
        <w:ind w:firstLine="737"/>
        <w:jc w:val="both"/>
        <w:rPr>
          <w:rFonts w:ascii="Times New Roman" w:hAnsi="Times New Roman" w:cs="Times New Roman"/>
          <w:sz w:val="28"/>
          <w:szCs w:val="28"/>
        </w:rPr>
      </w:pPr>
      <w:r w:rsidRPr="001338B8">
        <w:rPr>
          <w:rFonts w:ascii="Times New Roman" w:hAnsi="Times New Roman" w:cs="Times New Roman"/>
          <w:sz w:val="28"/>
          <w:szCs w:val="28"/>
        </w:rPr>
        <w:t>Выручка (прочие доходы) от реализации продукции признается в бухгалтерском учете на дату перехода права собственности на них к покупателю (контрагенту) (п. п. 5, 7, 12, 16 ПБУ 9/99). Доходы по договору мены принимаются к учету в соответствии с порядком, п</w:t>
      </w:r>
      <w:r w:rsidR="001338B8" w:rsidRPr="001338B8">
        <w:rPr>
          <w:rFonts w:ascii="Times New Roman" w:hAnsi="Times New Roman" w:cs="Times New Roman"/>
          <w:sz w:val="28"/>
          <w:szCs w:val="28"/>
        </w:rPr>
        <w:t>редусмотренным п. 6.3 ПБУ 9/99.</w:t>
      </w:r>
    </w:p>
    <w:p w:rsidR="005D1F6E" w:rsidRPr="001338B8" w:rsidRDefault="005D1F6E" w:rsidP="0050131B">
      <w:pPr>
        <w:spacing w:after="0" w:line="360" w:lineRule="auto"/>
        <w:ind w:firstLine="737"/>
        <w:jc w:val="both"/>
        <w:rPr>
          <w:rFonts w:ascii="Times New Roman" w:hAnsi="Times New Roman" w:cs="Times New Roman"/>
          <w:sz w:val="28"/>
          <w:szCs w:val="28"/>
        </w:rPr>
      </w:pPr>
      <w:r w:rsidRPr="001338B8">
        <w:rPr>
          <w:rFonts w:ascii="Times New Roman" w:hAnsi="Times New Roman" w:cs="Times New Roman"/>
          <w:sz w:val="28"/>
          <w:szCs w:val="28"/>
        </w:rPr>
        <w:t>При признании в бухгалтерском учете сумма выручки (прочих доходов) от реализации товаров (иного имущества) отражается по кредиту счета 90 «Продажи» в корреспонденции с дебетом счета 62 «Расчеты с покупателями и заказчиками» (Инструкция по применению Плана счетов). Одновременно стоимость реализованных товаров (иного имущества) списывается в себестоимость продаж (прочие расходы) (п. п. 5, 9, 11, 19 ПБУ 10/99).</w:t>
      </w:r>
    </w:p>
    <w:p w:rsidR="001338B8" w:rsidRPr="001338B8" w:rsidRDefault="005D1F6E" w:rsidP="0050131B">
      <w:pPr>
        <w:spacing w:after="0" w:line="360" w:lineRule="auto"/>
        <w:ind w:firstLine="737"/>
        <w:jc w:val="both"/>
        <w:rPr>
          <w:rFonts w:ascii="Times New Roman" w:hAnsi="Times New Roman" w:cs="Times New Roman"/>
          <w:sz w:val="28"/>
          <w:szCs w:val="28"/>
        </w:rPr>
      </w:pPr>
      <w:r w:rsidRPr="001338B8">
        <w:rPr>
          <w:rFonts w:ascii="Times New Roman" w:hAnsi="Times New Roman" w:cs="Times New Roman"/>
          <w:sz w:val="28"/>
          <w:szCs w:val="28"/>
        </w:rPr>
        <w:t>В свою очередь поступающие по договору мены товары (иное имущество) принимаются к бухгалтерскому учету по фактической себестоимости (первоначальной стоимости), которая определяется в порядке, установленном п. п. 5, 10 ПБУ 5/01, п. п. 7, 11 ПБУ 6/01.</w:t>
      </w:r>
    </w:p>
    <w:p w:rsidR="005D1F6E" w:rsidRPr="001338B8" w:rsidRDefault="005D1F6E" w:rsidP="0050131B">
      <w:pPr>
        <w:spacing w:after="0" w:line="360" w:lineRule="auto"/>
        <w:ind w:firstLine="737"/>
        <w:jc w:val="both"/>
        <w:rPr>
          <w:rFonts w:ascii="Times New Roman" w:hAnsi="Times New Roman" w:cs="Times New Roman"/>
          <w:sz w:val="28"/>
          <w:szCs w:val="28"/>
        </w:rPr>
      </w:pPr>
      <w:r w:rsidRPr="001338B8">
        <w:rPr>
          <w:rFonts w:ascii="Times New Roman" w:hAnsi="Times New Roman" w:cs="Times New Roman"/>
          <w:sz w:val="28"/>
          <w:szCs w:val="28"/>
        </w:rPr>
        <w:t>Принятие к учету имущес</w:t>
      </w:r>
      <w:r w:rsidR="0050131B">
        <w:rPr>
          <w:rFonts w:ascii="Times New Roman" w:hAnsi="Times New Roman" w:cs="Times New Roman"/>
          <w:sz w:val="28"/>
          <w:szCs w:val="28"/>
        </w:rPr>
        <w:t xml:space="preserve">тва отражается по дебету счета, </w:t>
      </w:r>
      <w:r w:rsidRPr="001338B8">
        <w:rPr>
          <w:rFonts w:ascii="Times New Roman" w:hAnsi="Times New Roman" w:cs="Times New Roman"/>
          <w:sz w:val="28"/>
          <w:szCs w:val="28"/>
        </w:rPr>
        <w:t>предназначенного для учета этого имущества, и кредиту счета 60 «Расчеты с поставщиками и подрядчиками» (Инструкция по применению Плана счетов).</w:t>
      </w:r>
    </w:p>
    <w:p w:rsidR="005D1F6E" w:rsidRPr="001338B8" w:rsidRDefault="005D1F6E" w:rsidP="0050131B">
      <w:pPr>
        <w:spacing w:after="0" w:line="360" w:lineRule="auto"/>
        <w:ind w:firstLine="737"/>
        <w:jc w:val="both"/>
        <w:rPr>
          <w:rFonts w:ascii="Times New Roman" w:hAnsi="Times New Roman" w:cs="Times New Roman"/>
          <w:sz w:val="28"/>
          <w:szCs w:val="28"/>
        </w:rPr>
      </w:pPr>
      <w:r w:rsidRPr="001338B8">
        <w:rPr>
          <w:rFonts w:ascii="Times New Roman" w:hAnsi="Times New Roman" w:cs="Times New Roman"/>
          <w:sz w:val="28"/>
          <w:szCs w:val="28"/>
        </w:rPr>
        <w:t>Сумма выполненных контрагентом обязательств по поставке товаров (иного имущества) засчитывается в оплату реализованных ему товаров (иного имущества) записью по дебету счета 60 и кредиту счета 62.</w:t>
      </w:r>
    </w:p>
    <w:p w:rsidR="005D1F6E" w:rsidRPr="001338B8" w:rsidRDefault="005D1F6E" w:rsidP="0050131B">
      <w:pPr>
        <w:spacing w:after="0" w:line="360" w:lineRule="auto"/>
        <w:ind w:firstLine="737"/>
        <w:jc w:val="both"/>
        <w:rPr>
          <w:rFonts w:ascii="Times New Roman" w:hAnsi="Times New Roman" w:cs="Times New Roman"/>
          <w:sz w:val="28"/>
          <w:szCs w:val="28"/>
        </w:rPr>
      </w:pPr>
      <w:r w:rsidRPr="001338B8">
        <w:rPr>
          <w:rFonts w:ascii="Times New Roman" w:hAnsi="Times New Roman" w:cs="Times New Roman"/>
          <w:sz w:val="28"/>
          <w:szCs w:val="28"/>
        </w:rPr>
        <w:t>Если обмениваемое имущество признано сторонами неравноценным и стоимость товаров (иного имущества), реализованных контрагенту, превышает стоимость полученного от него имущества, то контрагент производит доплату разницы в ценах, в ином случае организация перечисляет контрагенту доплату.</w:t>
      </w:r>
    </w:p>
    <w:p w:rsidR="005D1F6E" w:rsidRPr="001338B8" w:rsidRDefault="005D1F6E" w:rsidP="0050131B">
      <w:pPr>
        <w:spacing w:after="0" w:line="360" w:lineRule="auto"/>
        <w:ind w:firstLine="737"/>
        <w:jc w:val="both"/>
        <w:rPr>
          <w:rFonts w:ascii="Times New Roman" w:hAnsi="Times New Roman" w:cs="Times New Roman"/>
          <w:sz w:val="28"/>
          <w:szCs w:val="28"/>
        </w:rPr>
      </w:pPr>
      <w:r w:rsidRPr="001338B8">
        <w:rPr>
          <w:rFonts w:ascii="Times New Roman" w:hAnsi="Times New Roman" w:cs="Times New Roman"/>
          <w:sz w:val="28"/>
          <w:szCs w:val="28"/>
        </w:rPr>
        <w:t>В некоторых случаях покупатель вправе отказаться от поставленной продукции:</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 непредставление продавцом документов (принадлежностей), относящихся к товару (</w:t>
      </w:r>
      <w:hyperlink r:id="rId9" w:history="1">
        <w:r w:rsidRPr="00AE7293">
          <w:rPr>
            <w:rStyle w:val="af3"/>
            <w:rFonts w:ascii="Times New Roman" w:hAnsi="Times New Roman" w:cs="Times New Roman"/>
            <w:color w:val="auto"/>
            <w:sz w:val="28"/>
            <w:szCs w:val="28"/>
            <w:u w:val="none"/>
          </w:rPr>
          <w:t>ст. 464</w:t>
        </w:r>
      </w:hyperlink>
      <w:r w:rsidRPr="00AE7293">
        <w:rPr>
          <w:rFonts w:ascii="Times New Roman" w:hAnsi="Times New Roman" w:cs="Times New Roman"/>
          <w:sz w:val="28"/>
          <w:szCs w:val="28"/>
        </w:rPr>
        <w:t xml:space="preserve"> ГК РФ);</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 передача покупателю меньшего количества товаров, чем это предусмотрено договором (</w:t>
      </w:r>
      <w:hyperlink r:id="rId10" w:history="1">
        <w:r w:rsidRPr="00AE7293">
          <w:rPr>
            <w:rStyle w:val="af3"/>
            <w:rFonts w:ascii="Times New Roman" w:hAnsi="Times New Roman" w:cs="Times New Roman"/>
            <w:color w:val="auto"/>
            <w:sz w:val="28"/>
            <w:szCs w:val="28"/>
            <w:u w:val="none"/>
          </w:rPr>
          <w:t>п. 1 ст. 466</w:t>
        </w:r>
      </w:hyperlink>
      <w:r w:rsidRPr="00AE7293">
        <w:rPr>
          <w:rFonts w:ascii="Times New Roman" w:hAnsi="Times New Roman" w:cs="Times New Roman"/>
          <w:sz w:val="28"/>
          <w:szCs w:val="28"/>
        </w:rPr>
        <w:t xml:space="preserve"> ГК РФ);</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 передача продавцом товаров в ассортименте, не соответствующем договору (</w:t>
      </w:r>
      <w:hyperlink r:id="rId11" w:history="1">
        <w:r w:rsidRPr="00AE7293">
          <w:rPr>
            <w:rStyle w:val="af3"/>
            <w:rFonts w:ascii="Times New Roman" w:hAnsi="Times New Roman" w:cs="Times New Roman"/>
            <w:color w:val="auto"/>
            <w:sz w:val="28"/>
            <w:szCs w:val="28"/>
            <w:u w:val="none"/>
          </w:rPr>
          <w:t>ст. 468</w:t>
        </w:r>
      </w:hyperlink>
      <w:r w:rsidRPr="00AE7293">
        <w:rPr>
          <w:rFonts w:ascii="Times New Roman" w:hAnsi="Times New Roman" w:cs="Times New Roman"/>
          <w:sz w:val="28"/>
          <w:szCs w:val="28"/>
        </w:rPr>
        <w:t xml:space="preserve"> ГК РФ), товаров ненадлежащего качества (</w:t>
      </w:r>
      <w:hyperlink r:id="rId12" w:history="1">
        <w:r w:rsidRPr="00AE7293">
          <w:rPr>
            <w:rStyle w:val="af3"/>
            <w:rFonts w:ascii="Times New Roman" w:hAnsi="Times New Roman" w:cs="Times New Roman"/>
            <w:color w:val="auto"/>
            <w:sz w:val="28"/>
            <w:szCs w:val="28"/>
            <w:u w:val="none"/>
          </w:rPr>
          <w:t>ст. 475</w:t>
        </w:r>
      </w:hyperlink>
      <w:r w:rsidRPr="00AE7293">
        <w:rPr>
          <w:rFonts w:ascii="Times New Roman" w:hAnsi="Times New Roman" w:cs="Times New Roman"/>
          <w:sz w:val="28"/>
          <w:szCs w:val="28"/>
        </w:rPr>
        <w:t xml:space="preserve"> ГК РФ), некомплектного товара (</w:t>
      </w:r>
      <w:hyperlink r:id="rId13" w:history="1">
        <w:r w:rsidRPr="00AE7293">
          <w:rPr>
            <w:rStyle w:val="af3"/>
            <w:rFonts w:ascii="Times New Roman" w:hAnsi="Times New Roman" w:cs="Times New Roman"/>
            <w:color w:val="auto"/>
            <w:sz w:val="28"/>
            <w:szCs w:val="28"/>
            <w:u w:val="none"/>
          </w:rPr>
          <w:t>ст. 480</w:t>
        </w:r>
      </w:hyperlink>
      <w:r w:rsidRPr="00AE7293">
        <w:rPr>
          <w:rFonts w:ascii="Times New Roman" w:hAnsi="Times New Roman" w:cs="Times New Roman"/>
          <w:sz w:val="28"/>
          <w:szCs w:val="28"/>
        </w:rPr>
        <w:t xml:space="preserve"> ГК РФ), товара без тары или упаковки либо в ненадлежащей таре или упаковке (</w:t>
      </w:r>
      <w:hyperlink r:id="rId14" w:history="1">
        <w:r w:rsidRPr="00AE7293">
          <w:rPr>
            <w:rStyle w:val="af3"/>
            <w:rFonts w:ascii="Times New Roman" w:hAnsi="Times New Roman" w:cs="Times New Roman"/>
            <w:color w:val="auto"/>
            <w:sz w:val="28"/>
            <w:szCs w:val="28"/>
            <w:u w:val="none"/>
          </w:rPr>
          <w:t>ст. 482</w:t>
        </w:r>
      </w:hyperlink>
      <w:r w:rsidRPr="00AE7293">
        <w:rPr>
          <w:rFonts w:ascii="Times New Roman" w:hAnsi="Times New Roman" w:cs="Times New Roman"/>
          <w:sz w:val="28"/>
          <w:szCs w:val="28"/>
        </w:rPr>
        <w:t xml:space="preserve"> ГК РФ).</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 xml:space="preserve">В соответствии с </w:t>
      </w:r>
      <w:hyperlink r:id="rId15" w:history="1">
        <w:r w:rsidRPr="00AE7293">
          <w:rPr>
            <w:rStyle w:val="af3"/>
            <w:rFonts w:ascii="Times New Roman" w:hAnsi="Times New Roman" w:cs="Times New Roman"/>
            <w:color w:val="auto"/>
            <w:sz w:val="28"/>
            <w:szCs w:val="28"/>
            <w:u w:val="none"/>
          </w:rPr>
          <w:t>п. 2 ст. 456</w:t>
        </w:r>
      </w:hyperlink>
      <w:r w:rsidRPr="00AE7293">
        <w:rPr>
          <w:rFonts w:ascii="Times New Roman" w:hAnsi="Times New Roman" w:cs="Times New Roman"/>
          <w:sz w:val="28"/>
          <w:szCs w:val="28"/>
        </w:rPr>
        <w:t xml:space="preserve"> ГК РФ,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 Неисполнение продавцом обязанности по передаче надлежащих документов (принадлежностей), относящихся к товару, предоставляет покупателю право отказаться от товара. Но реализовать это право он может только в том случае, если сначала потребует от продавца передачи документов (принадлежностей), в противном случае отказаться не получится.</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Поскольку договор поставки считается расторгнутым с момента уведомления продавца об отказе покупателя от товара по причине непредставления им документов (принадлежностей), относящихся к товару, организация (продавец) считается утратившей право на признание выручки, если таковая была сформирована при передаче товара покупателю.</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Таким образом, на момент уведомления поставщика об отказе покупателя от товаров возникает необходимость внесения в бухгалтерский учет записей по корректировке ранее отраженной выручки. Кроме того, поскольку расходы признаются в бухгалтерском учете с принятием во внимание связи между произведенными расходами и поступлениями (соотношение доходов и расходов) (</w:t>
      </w:r>
      <w:hyperlink r:id="rId16" w:history="1">
        <w:r w:rsidRPr="00AE7293">
          <w:rPr>
            <w:rStyle w:val="af3"/>
            <w:rFonts w:ascii="Times New Roman" w:hAnsi="Times New Roman" w:cs="Times New Roman"/>
            <w:color w:val="auto"/>
            <w:sz w:val="28"/>
            <w:szCs w:val="28"/>
            <w:u w:val="none"/>
          </w:rPr>
          <w:t>п. 19</w:t>
        </w:r>
      </w:hyperlink>
      <w:r w:rsidRPr="00AE7293">
        <w:rPr>
          <w:rFonts w:ascii="Times New Roman" w:hAnsi="Times New Roman" w:cs="Times New Roman"/>
          <w:sz w:val="28"/>
          <w:szCs w:val="28"/>
        </w:rPr>
        <w:t xml:space="preserve"> ПБУ 10/99 «Расходы организации»), при корректировке доходов корректируются и соответствующие им расходы.</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Если же товары, от которых в текущем отчетном периоде отказывается покупатель, были реализованы в прошлом году, годовая бухгалтерская отчетность за который уже утверждена, исправления в бухгалтерский учет и бухгалтерскую отчетность за прошлый отчетный год не вносятся. В этом случае в периоде получения уведомления покупателя в бухгалтерском учете формируются прочие доходы и расходы:</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 сумма ранее отраженной выручки включается в состав прочих расходов как убытки прошлых лет, признанные в отчетном году (</w:t>
      </w:r>
      <w:hyperlink r:id="rId17" w:history="1">
        <w:r w:rsidRPr="00AE7293">
          <w:rPr>
            <w:rStyle w:val="af3"/>
            <w:rFonts w:ascii="Times New Roman" w:hAnsi="Times New Roman" w:cs="Times New Roman"/>
            <w:color w:val="auto"/>
            <w:sz w:val="28"/>
            <w:szCs w:val="28"/>
            <w:u w:val="none"/>
          </w:rPr>
          <w:t>п. 11</w:t>
        </w:r>
      </w:hyperlink>
      <w:r w:rsidRPr="00AE7293">
        <w:rPr>
          <w:rFonts w:ascii="Times New Roman" w:hAnsi="Times New Roman" w:cs="Times New Roman"/>
          <w:sz w:val="28"/>
          <w:szCs w:val="28"/>
        </w:rPr>
        <w:t xml:space="preserve"> ПБУ 10/99) (Дебет 91-2 Кредит 62);</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 себестоимость ранее отгруженной продукции и сумма начисленного НДС отражаются в составе прочих доходов как прибыль прошлых лет, выявленная в отчетном году (</w:t>
      </w:r>
      <w:hyperlink r:id="rId18" w:history="1">
        <w:r w:rsidRPr="00AE7293">
          <w:rPr>
            <w:rStyle w:val="af3"/>
            <w:rFonts w:ascii="Times New Roman" w:hAnsi="Times New Roman" w:cs="Times New Roman"/>
            <w:color w:val="auto"/>
            <w:sz w:val="28"/>
            <w:szCs w:val="28"/>
            <w:u w:val="none"/>
          </w:rPr>
          <w:t>п. 7</w:t>
        </w:r>
      </w:hyperlink>
      <w:r w:rsidRPr="00AE7293">
        <w:rPr>
          <w:rFonts w:ascii="Times New Roman" w:hAnsi="Times New Roman" w:cs="Times New Roman"/>
          <w:sz w:val="28"/>
          <w:szCs w:val="28"/>
        </w:rPr>
        <w:t xml:space="preserve"> ПБУ 9/99) (Дебет 43, 68 Кредит 91-1) [14, с.15].</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 xml:space="preserve">Если у организации имеются остатки залежавшейся готовой продукции, и реализовать такую продукцию не представляется возможным, организация может воспользоваться разъяснениями, имеющимися в  Методические </w:t>
      </w:r>
      <w:hyperlink r:id="rId19" w:history="1">
        <w:r w:rsidRPr="00AE7293">
          <w:rPr>
            <w:rStyle w:val="af3"/>
            <w:rFonts w:ascii="Times New Roman" w:hAnsi="Times New Roman" w:cs="Times New Roman"/>
            <w:color w:val="auto"/>
            <w:sz w:val="28"/>
            <w:szCs w:val="28"/>
            <w:u w:val="none"/>
          </w:rPr>
          <w:t>указания</w:t>
        </w:r>
      </w:hyperlink>
      <w:r w:rsidRPr="00AE7293">
        <w:rPr>
          <w:rFonts w:ascii="Times New Roman" w:hAnsi="Times New Roman" w:cs="Times New Roman"/>
          <w:sz w:val="28"/>
          <w:szCs w:val="28"/>
        </w:rPr>
        <w:t xml:space="preserve"> по бухгалтерскому учету основных средств, утв. Приказом Минфина России от 13.10.2003 N 91н. и </w:t>
      </w:r>
      <w:hyperlink r:id="rId20" w:history="1">
        <w:r w:rsidRPr="00AE7293">
          <w:rPr>
            <w:rStyle w:val="af3"/>
            <w:rFonts w:ascii="Times New Roman" w:hAnsi="Times New Roman" w:cs="Times New Roman"/>
            <w:color w:val="auto"/>
            <w:sz w:val="28"/>
            <w:szCs w:val="28"/>
            <w:u w:val="none"/>
          </w:rPr>
          <w:t>п. п. 124</w:t>
        </w:r>
      </w:hyperlink>
      <w:r w:rsidRPr="00AE7293">
        <w:rPr>
          <w:rFonts w:ascii="Times New Roman" w:hAnsi="Times New Roman" w:cs="Times New Roman"/>
          <w:sz w:val="28"/>
          <w:szCs w:val="28"/>
        </w:rPr>
        <w:t xml:space="preserve">, </w:t>
      </w:r>
      <w:hyperlink r:id="rId21" w:history="1">
        <w:r w:rsidRPr="00AE7293">
          <w:rPr>
            <w:rStyle w:val="af3"/>
            <w:rFonts w:ascii="Times New Roman" w:hAnsi="Times New Roman" w:cs="Times New Roman"/>
            <w:color w:val="auto"/>
            <w:sz w:val="28"/>
            <w:szCs w:val="28"/>
            <w:u w:val="none"/>
          </w:rPr>
          <w:t>125</w:t>
        </w:r>
      </w:hyperlink>
      <w:r w:rsidRPr="00AE7293">
        <w:rPr>
          <w:rFonts w:ascii="Times New Roman" w:hAnsi="Times New Roman" w:cs="Times New Roman"/>
          <w:sz w:val="28"/>
          <w:szCs w:val="28"/>
        </w:rPr>
        <w:t xml:space="preserve"> Методических указаний по учету МПЗ, списанию объектов основных средств и материалов предшествует их осмотр членами инвентаризационной комиссии при участии материально ответственного лица. Применительно к списанию готовой продукции комиссия должна произвести ее непосредственный осмотр, определить возможность ее использования на другие цели (для переработки), составить акт на списание. Акт утверждается руководителем организации или лицом, им уполномоченным.</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 xml:space="preserve">В соответствии с </w:t>
      </w:r>
      <w:hyperlink r:id="rId22" w:history="1">
        <w:r w:rsidRPr="00AE7293">
          <w:rPr>
            <w:rStyle w:val="af3"/>
            <w:rFonts w:ascii="Times New Roman" w:hAnsi="Times New Roman" w:cs="Times New Roman"/>
            <w:color w:val="auto"/>
            <w:sz w:val="28"/>
            <w:szCs w:val="28"/>
            <w:u w:val="none"/>
          </w:rPr>
          <w:t>п. 11</w:t>
        </w:r>
      </w:hyperlink>
      <w:r w:rsidRPr="00AE7293">
        <w:rPr>
          <w:rFonts w:ascii="Times New Roman" w:hAnsi="Times New Roman" w:cs="Times New Roman"/>
          <w:sz w:val="28"/>
          <w:szCs w:val="28"/>
        </w:rPr>
        <w:t xml:space="preserve"> ПБУ 10/99 "Расходы организации" затраты, связанные со списанием продукции, включаются в прочие расходы. При этом в Плане счетов и Инструкции по его применению сказано, что фактическая себестоимость активов, списываемых организацией, отражается по дебету </w:t>
      </w:r>
      <w:hyperlink r:id="rId23" w:history="1">
        <w:r w:rsidRPr="00AE7293">
          <w:rPr>
            <w:rStyle w:val="af3"/>
            <w:rFonts w:ascii="Times New Roman" w:hAnsi="Times New Roman" w:cs="Times New Roman"/>
            <w:color w:val="auto"/>
            <w:sz w:val="28"/>
            <w:szCs w:val="28"/>
            <w:u w:val="none"/>
          </w:rPr>
          <w:t>счета 91-2</w:t>
        </w:r>
      </w:hyperlink>
      <w:r w:rsidRPr="00AE7293">
        <w:rPr>
          <w:rFonts w:ascii="Times New Roman" w:hAnsi="Times New Roman" w:cs="Times New Roman"/>
          <w:sz w:val="28"/>
          <w:szCs w:val="28"/>
        </w:rPr>
        <w:t xml:space="preserve"> "Прочие расходы" в корреспонденции со счетами учета соответствующих активов.</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 xml:space="preserve">Главой 25 Налогового кодекса РФ (статья 271), установлено, что доходы признаются в том отчетном (налоговом) периоде, в котором они были получены, независимо от фактического поступления денежных средств, иного имущества (работ, услуг) и (или) имущественных прав (метод начисления). Для доходов от реализации, если иное не предусмотрено главой 25 НК РФ, датой получения дохода признается день отгрузки (передачи) товаров (работ, услуг, имущественных прав) [4]. </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Вместе с тем, признание выручки от реализации готовой продукции может происходить только после оплаты. Данное условие должно быть закреплено в договоре купли-продажи. Для признания выручки в бухгалтерском учете на дату отгрузки не выполняется условие о переходе права собственности на товар (п. 12 ПБУ 9/99 «Доходы организации») [15]. Поэтому отгруженный товар до момента оплаты покупателем остается собственностью продавца.</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 xml:space="preserve">Для обобщения информации о наличии и движении отгруженной продукции (товаров), выручка </w:t>
      </w:r>
      <w:r w:rsidR="001338B8" w:rsidRPr="00AE7293">
        <w:rPr>
          <w:rFonts w:ascii="Times New Roman" w:hAnsi="Times New Roman" w:cs="Times New Roman"/>
          <w:sz w:val="28"/>
          <w:szCs w:val="28"/>
        </w:rPr>
        <w:t>от продажи,</w:t>
      </w:r>
      <w:r w:rsidRPr="00AE7293">
        <w:rPr>
          <w:rFonts w:ascii="Times New Roman" w:hAnsi="Times New Roman" w:cs="Times New Roman"/>
          <w:sz w:val="28"/>
          <w:szCs w:val="28"/>
        </w:rPr>
        <w:t xml:space="preserve"> которой определенное время не может быть признана в бухгалтерском учете, используется счет 45 «Товары отгруженные» [10]. </w:t>
      </w:r>
    </w:p>
    <w:p w:rsidR="005D1F6E" w:rsidRPr="00AE7293" w:rsidRDefault="005D1F6E" w:rsidP="0050131B">
      <w:pPr>
        <w:spacing w:after="0" w:line="360" w:lineRule="auto"/>
        <w:ind w:firstLine="737"/>
        <w:jc w:val="both"/>
        <w:rPr>
          <w:rFonts w:ascii="Times New Roman" w:hAnsi="Times New Roman" w:cs="Times New Roman"/>
          <w:sz w:val="28"/>
          <w:szCs w:val="28"/>
        </w:rPr>
      </w:pPr>
      <w:r w:rsidRPr="00AE7293">
        <w:rPr>
          <w:rFonts w:ascii="Times New Roman" w:hAnsi="Times New Roman" w:cs="Times New Roman"/>
          <w:sz w:val="28"/>
          <w:szCs w:val="28"/>
        </w:rPr>
        <w:t>Таким образом, в договоре, заключенном с покупателем, может быть указан момент передачи права собственности на продукцию. При выборе момента признания выручки от продажи, руководитель организации и главный бухгалтер должны проанализировать оба варианта и выбрать тот, который позволит оптимизировать учет и повысить эффективность деятельности о</w:t>
      </w:r>
      <w:r w:rsidR="001338B8" w:rsidRPr="00AE7293">
        <w:rPr>
          <w:rFonts w:ascii="Times New Roman" w:hAnsi="Times New Roman" w:cs="Times New Roman"/>
          <w:sz w:val="28"/>
          <w:szCs w:val="28"/>
        </w:rPr>
        <w:t>рганизации.</w:t>
      </w:r>
    </w:p>
    <w:p w:rsidR="005D1F6E" w:rsidRPr="00AE7293" w:rsidRDefault="005D1F6E" w:rsidP="0050131B">
      <w:pPr>
        <w:spacing w:after="0" w:line="360" w:lineRule="auto"/>
        <w:ind w:firstLine="709"/>
        <w:jc w:val="both"/>
        <w:rPr>
          <w:rFonts w:ascii="Times New Roman" w:eastAsia="Times New Roman" w:hAnsi="Times New Roman" w:cs="Times New Roman"/>
          <w:sz w:val="28"/>
          <w:szCs w:val="24"/>
          <w:lang w:eastAsia="ru-RU"/>
        </w:rPr>
      </w:pPr>
    </w:p>
    <w:p w:rsidR="005D1F6E" w:rsidRPr="00B87FC4" w:rsidRDefault="005D1F6E" w:rsidP="0050131B">
      <w:pPr>
        <w:pStyle w:val="2"/>
        <w:jc w:val="both"/>
        <w:rPr>
          <w:rFonts w:ascii="Times New Roman" w:eastAsia="Times New Roman" w:hAnsi="Times New Roman" w:cs="Times New Roman"/>
          <w:b/>
          <w:sz w:val="28"/>
          <w:szCs w:val="28"/>
          <w:lang w:eastAsia="ru-RU" w:bidi="en-US"/>
        </w:rPr>
      </w:pPr>
      <w:bookmarkStart w:id="6" w:name="_Toc485363429"/>
      <w:r w:rsidRPr="005B6B8E">
        <w:rPr>
          <w:rFonts w:ascii="Times New Roman" w:eastAsia="Times New Roman" w:hAnsi="Times New Roman" w:cs="Times New Roman"/>
          <w:b/>
          <w:color w:val="auto"/>
          <w:sz w:val="28"/>
          <w:szCs w:val="28"/>
          <w:lang w:eastAsia="ru-RU" w:bidi="en-US"/>
        </w:rPr>
        <w:t>1.3 Теоретические основы анализа продажи готовой продукции животноводства</w:t>
      </w:r>
      <w:bookmarkEnd w:id="6"/>
    </w:p>
    <w:p w:rsidR="005D1F6E" w:rsidRPr="00B87FC4" w:rsidRDefault="005D1F6E" w:rsidP="0050131B">
      <w:pPr>
        <w:spacing w:after="0" w:line="360" w:lineRule="auto"/>
        <w:ind w:firstLine="720"/>
        <w:contextualSpacing/>
        <w:jc w:val="both"/>
        <w:rPr>
          <w:rFonts w:ascii="Times New Roman" w:eastAsia="Times New Roman" w:hAnsi="Times New Roman" w:cs="Times New Roman"/>
          <w:sz w:val="28"/>
          <w:szCs w:val="28"/>
          <w:lang w:bidi="en-US"/>
        </w:rPr>
      </w:pPr>
      <w:r w:rsidRPr="00B87FC4">
        <w:rPr>
          <w:rFonts w:ascii="Times New Roman" w:eastAsia="Times New Roman" w:hAnsi="Times New Roman" w:cs="Times New Roman"/>
          <w:sz w:val="28"/>
          <w:szCs w:val="28"/>
          <w:lang w:bidi="en-US"/>
        </w:rPr>
        <w:t>Целью анализа реализации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 является</w:t>
      </w:r>
      <w:r>
        <w:rPr>
          <w:rFonts w:ascii="Times New Roman" w:eastAsia="Times New Roman" w:hAnsi="Times New Roman" w:cs="Times New Roman"/>
          <w:sz w:val="28"/>
          <w:szCs w:val="28"/>
          <w:lang w:bidi="en-US"/>
        </w:rPr>
        <w:t xml:space="preserve"> изучение резервов увеличения прибыли, например, поиск</w:t>
      </w:r>
      <w:r w:rsidRPr="00B87FC4">
        <w:rPr>
          <w:rFonts w:ascii="Times New Roman" w:eastAsia="Times New Roman" w:hAnsi="Times New Roman" w:cs="Times New Roman"/>
          <w:sz w:val="28"/>
          <w:szCs w:val="28"/>
          <w:lang w:bidi="en-US"/>
        </w:rPr>
        <w:t xml:space="preserve"> наиб</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лее эффективных путей увеличения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бъем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 реализации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сравнению с 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нкурентами, расширение д</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ли рынка при максимальн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м исп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льз</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вании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изв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дственных 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щн</w:t>
      </w:r>
      <w:r>
        <w:rPr>
          <w:rFonts w:ascii="Times New Roman" w:eastAsia="Times New Roman" w:hAnsi="Times New Roman" w:cs="Times New Roman"/>
          <w:sz w:val="28"/>
          <w:szCs w:val="28"/>
          <w:lang w:bidi="en-US"/>
        </w:rPr>
        <w:t>остей</w:t>
      </w:r>
      <w:r w:rsidRPr="00B87FC4">
        <w:rPr>
          <w:rFonts w:ascii="Times New Roman" w:eastAsia="Times New Roman" w:hAnsi="Times New Roman" w:cs="Times New Roman"/>
          <w:sz w:val="28"/>
          <w:szCs w:val="28"/>
          <w:lang w:bidi="en-US"/>
        </w:rPr>
        <w:t>.</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й задачей 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мплексн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г</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анализа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дажи г</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w:t>
      </w:r>
      <w:r>
        <w:rPr>
          <w:rFonts w:ascii="Times New Roman" w:eastAsia="Times New Roman" w:hAnsi="Times New Roman" w:cs="Times New Roman"/>
          <w:sz w:val="28"/>
          <w:szCs w:val="28"/>
          <w:lang w:bidi="en-US"/>
        </w:rPr>
        <w:t xml:space="preserve">ой </w:t>
      </w:r>
      <w:r w:rsidRPr="00B87FC4">
        <w:rPr>
          <w:rFonts w:ascii="Times New Roman" w:eastAsia="Times New Roman" w:hAnsi="Times New Roman" w:cs="Times New Roman"/>
          <w:sz w:val="28"/>
          <w:szCs w:val="28"/>
          <w:lang w:bidi="en-US"/>
        </w:rPr>
        <w:t>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 является: анализ 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нкурентных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зиций </w:t>
      </w:r>
      <w:r>
        <w:rPr>
          <w:rFonts w:ascii="Times New Roman" w:eastAsia="Times New Roman" w:hAnsi="Times New Roman" w:cs="Times New Roman"/>
          <w:sz w:val="28"/>
          <w:szCs w:val="28"/>
          <w:lang w:bidi="en-US"/>
        </w:rPr>
        <w:t>организации</w:t>
      </w:r>
      <w:r w:rsidRPr="00B87FC4">
        <w:rPr>
          <w:rFonts w:ascii="Times New Roman" w:eastAsia="Times New Roman" w:hAnsi="Times New Roman" w:cs="Times New Roman"/>
          <w:sz w:val="28"/>
          <w:szCs w:val="28"/>
          <w:lang w:bidi="en-US"/>
        </w:rPr>
        <w:t xml:space="preserve"> и ег</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сп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сти гибк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г</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маневрир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вания ресурсами при изменении 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нъюнктуры рынка. Эта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бщая задача реализуется путем решения следующих частных аналитических задач:</w:t>
      </w:r>
    </w:p>
    <w:p w:rsidR="005D1F6E" w:rsidRPr="00B87FC4" w:rsidRDefault="005D1F6E" w:rsidP="0050131B">
      <w:pPr>
        <w:spacing w:after="0" w:line="360" w:lineRule="auto"/>
        <w:contextualSpacing/>
        <w:jc w:val="both"/>
        <w:rPr>
          <w:rFonts w:ascii="Times New Roman" w:eastAsia="Times New Roman" w:hAnsi="Times New Roman" w:cs="Times New Roman"/>
          <w:sz w:val="28"/>
          <w:szCs w:val="28"/>
          <w:lang w:bidi="en-US"/>
        </w:rPr>
      </w:pPr>
      <w:r w:rsidRPr="00B87FC4">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ценки степени вып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лнения плана реализации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 и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изв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дственн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й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граммы;</w:t>
      </w:r>
    </w:p>
    <w:p w:rsidR="005D1F6E" w:rsidRPr="00B87FC4" w:rsidRDefault="005D1F6E" w:rsidP="0050131B">
      <w:pPr>
        <w:spacing w:after="0" w:line="360" w:lineRule="auto"/>
        <w:contextualSpacing/>
        <w:jc w:val="both"/>
        <w:rPr>
          <w:rFonts w:ascii="Times New Roman" w:eastAsia="Times New Roman" w:hAnsi="Times New Roman" w:cs="Times New Roman"/>
          <w:sz w:val="28"/>
          <w:szCs w:val="28"/>
          <w:lang w:bidi="en-US"/>
        </w:rPr>
      </w:pPr>
      <w:r w:rsidRPr="00B87FC4">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ценки динамики выпуска и реализации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w:t>
      </w:r>
    </w:p>
    <w:p w:rsidR="005D1F6E" w:rsidRPr="00B87FC4" w:rsidRDefault="005D1F6E" w:rsidP="0050131B">
      <w:pPr>
        <w:spacing w:after="0" w:line="360" w:lineRule="auto"/>
        <w:contextualSpacing/>
        <w:jc w:val="both"/>
        <w:rPr>
          <w:rFonts w:ascii="Times New Roman" w:eastAsia="Times New Roman" w:hAnsi="Times New Roman" w:cs="Times New Roman"/>
          <w:sz w:val="28"/>
          <w:szCs w:val="28"/>
          <w:lang w:bidi="en-US"/>
        </w:rPr>
      </w:pPr>
      <w:r w:rsidRPr="00B87FC4">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ценки вып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лнения д</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г</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 п</w:t>
      </w:r>
      <w:r>
        <w:rPr>
          <w:rFonts w:ascii="Times New Roman" w:eastAsia="Times New Roman" w:hAnsi="Times New Roman" w:cs="Times New Roman"/>
          <w:sz w:val="28"/>
          <w:szCs w:val="28"/>
          <w:lang w:bidi="en-US"/>
        </w:rPr>
        <w:t>о о</w:t>
      </w:r>
      <w:r w:rsidRPr="00B87FC4">
        <w:rPr>
          <w:rFonts w:ascii="Times New Roman" w:eastAsia="Times New Roman" w:hAnsi="Times New Roman" w:cs="Times New Roman"/>
          <w:sz w:val="28"/>
          <w:szCs w:val="28"/>
          <w:lang w:bidi="en-US"/>
        </w:rPr>
        <w:t>бъему. Ритмичн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сти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ставки, качеству и 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мплексн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сти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w:t>
      </w:r>
    </w:p>
    <w:p w:rsidR="005D1F6E" w:rsidRPr="00B87FC4" w:rsidRDefault="005D1F6E" w:rsidP="0050131B">
      <w:pPr>
        <w:spacing w:after="0" w:line="360" w:lineRule="auto"/>
        <w:contextualSpacing/>
        <w:jc w:val="both"/>
        <w:rPr>
          <w:rFonts w:ascii="Times New Roman" w:eastAsia="Times New Roman" w:hAnsi="Times New Roman" w:cs="Times New Roman"/>
          <w:sz w:val="28"/>
          <w:szCs w:val="28"/>
          <w:lang w:bidi="en-US"/>
        </w:rPr>
      </w:pPr>
      <w:r w:rsidRPr="00B87FC4">
        <w:rPr>
          <w:rFonts w:ascii="Times New Roman" w:eastAsia="Times New Roman" w:hAnsi="Times New Roman" w:cs="Times New Roman"/>
          <w:sz w:val="28"/>
          <w:szCs w:val="28"/>
          <w:lang w:bidi="en-US"/>
        </w:rPr>
        <w:t>- устан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вление причин снижение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бъект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изв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дства и неритмичн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сти выпуска;</w:t>
      </w:r>
    </w:p>
    <w:p w:rsidR="005D1F6E" w:rsidRPr="00B87FC4" w:rsidRDefault="005D1F6E" w:rsidP="0050131B">
      <w:pPr>
        <w:spacing w:after="0" w:line="360" w:lineRule="auto"/>
        <w:contextualSpacing/>
        <w:jc w:val="both"/>
        <w:rPr>
          <w:rFonts w:ascii="Times New Roman" w:eastAsia="Times New Roman" w:hAnsi="Times New Roman" w:cs="Times New Roman"/>
          <w:sz w:val="28"/>
          <w:szCs w:val="28"/>
          <w:lang w:bidi="en-US"/>
        </w:rPr>
      </w:pPr>
      <w:r w:rsidRPr="00B87FC4">
        <w:rPr>
          <w:rFonts w:ascii="Times New Roman" w:eastAsia="Times New Roman" w:hAnsi="Times New Roman" w:cs="Times New Roman"/>
          <w:sz w:val="28"/>
          <w:szCs w:val="28"/>
          <w:lang w:bidi="en-US"/>
        </w:rPr>
        <w:t>- 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личественн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й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ценки резерв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 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ста выпуска и реализации пр</w:t>
      </w:r>
      <w:r>
        <w:rPr>
          <w:rFonts w:ascii="Times New Roman" w:eastAsia="Times New Roman" w:hAnsi="Times New Roman" w:cs="Times New Roman"/>
          <w:sz w:val="28"/>
          <w:szCs w:val="28"/>
          <w:lang w:bidi="en-US"/>
        </w:rPr>
        <w:t>одукции.</w:t>
      </w:r>
    </w:p>
    <w:p w:rsidR="005D1F6E" w:rsidRPr="00B87FC4" w:rsidRDefault="005D1F6E" w:rsidP="0050131B">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бъем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изв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дства и реализации </w:t>
      </w:r>
      <w:r>
        <w:rPr>
          <w:rFonts w:ascii="Times New Roman" w:eastAsia="Times New Roman" w:hAnsi="Times New Roman" w:cs="Times New Roman"/>
          <w:sz w:val="28"/>
          <w:szCs w:val="28"/>
          <w:lang w:bidi="en-US"/>
        </w:rPr>
        <w:t>сельскохозяйственной</w:t>
      </w:r>
      <w:r w:rsidRPr="00B87FC4">
        <w:rPr>
          <w:rFonts w:ascii="Times New Roman" w:eastAsia="Times New Roman" w:hAnsi="Times New Roman" w:cs="Times New Roman"/>
          <w:sz w:val="28"/>
          <w:szCs w:val="28"/>
          <w:lang w:bidi="en-US"/>
        </w:rPr>
        <w:t xml:space="preserve">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 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жет выражаться в натуральных, усл</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-натуральных, труд</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вых и ст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стных измерителях.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бщающие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казатели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бъема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изв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дства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лучают с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щью ст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й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ценки.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вными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казателями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бъема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изв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дства служат 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варная и вал</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вая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дукция</w:t>
      </w:r>
      <w:r w:rsidR="00AB3475">
        <w:rPr>
          <w:rFonts w:ascii="Times New Roman" w:eastAsia="Times New Roman" w:hAnsi="Times New Roman" w:cs="Times New Roman"/>
          <w:sz w:val="28"/>
          <w:szCs w:val="28"/>
          <w:lang w:bidi="en-US"/>
        </w:rPr>
        <w:t>.</w:t>
      </w:r>
    </w:p>
    <w:p w:rsidR="0050131B" w:rsidRPr="00B87FC4" w:rsidRDefault="0050131B" w:rsidP="0050131B">
      <w:pPr>
        <w:spacing w:after="0" w:line="360" w:lineRule="auto"/>
        <w:ind w:firstLine="720"/>
        <w:contextualSpacing/>
        <w:jc w:val="both"/>
        <w:rPr>
          <w:rFonts w:ascii="Times New Roman" w:eastAsia="Calibri" w:hAnsi="Times New Roman" w:cs="Times New Roman"/>
          <w:sz w:val="28"/>
          <w:szCs w:val="28"/>
        </w:rPr>
      </w:pPr>
      <w:r w:rsidRPr="00B87FC4">
        <w:rPr>
          <w:rFonts w:ascii="Times New Roman" w:eastAsia="Calibri" w:hAnsi="Times New Roman" w:cs="Times New Roman"/>
          <w:sz w:val="28"/>
          <w:szCs w:val="28"/>
        </w:rPr>
        <w:t>П</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 мнению Савицк</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й Г.В. в качестве </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бъект</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в анализа м</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жн</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 xml:space="preserve"> рассматривать следующие аспекты (рисун</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к 1.1).</w:t>
      </w:r>
    </w:p>
    <w:p w:rsidR="005D1F6E" w:rsidRPr="00B87FC4" w:rsidRDefault="00FD1D7E" w:rsidP="0050131B">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 o:spid="_x0000_s1026" type="#_x0000_t34" style="position:absolute;left:0;text-align:left;margin-left:125pt;margin-top:95.3pt;width:160.5pt;height:.05pt;rotation:90;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"/>
        </w:pict>
      </w: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89" o:spid="_x0000_s1157" type="#_x0000_t32" style="position:absolute;left:0;text-align:left;margin-left:205.2pt;margin-top:15.1pt;width:30pt;height:0;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">
            <v:stroke endarrow="block"/>
          </v:shape>
        </w:pict>
      </w:r>
      <w:r>
        <w:rPr>
          <w:rFonts w:ascii="Times New Roman" w:eastAsia="Times New Roman" w:hAnsi="Times New Roman" w:cs="Times New Roman"/>
          <w:noProof/>
          <w:sz w:val="28"/>
          <w:szCs w:val="28"/>
          <w:lang w:eastAsia="ru-RU"/>
        </w:rPr>
        <w:pict>
          <v:rect id="Прямоугольник 187" o:spid="_x0000_s1156" style="position:absolute;left:0;text-align:left;margin-left:235.2pt;margin-top:2.35pt;width:208.5pt;height:4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">
            <v:textbox style="mso-next-textbox:#Прямоугольник 187">
              <w:txbxContent>
                <w:p w:rsidR="00894633" w:rsidRPr="006D4CEC" w:rsidRDefault="00894633" w:rsidP="005D1F6E">
                  <w:pPr>
                    <w:spacing w:after="0" w:line="240" w:lineRule="auto"/>
                    <w:jc w:val="center"/>
                    <w:rPr>
                      <w:rFonts w:ascii="Times New Roman" w:hAnsi="Times New Roman"/>
                      <w:sz w:val="24"/>
                      <w:szCs w:val="24"/>
                    </w:rPr>
                  </w:pPr>
                  <w:r>
                    <w:rPr>
                      <w:rFonts w:ascii="Times New Roman" w:hAnsi="Times New Roman"/>
                      <w:sz w:val="24"/>
                      <w:szCs w:val="24"/>
                    </w:rPr>
                    <w:t>О</w:t>
                  </w:r>
                  <w:r w:rsidRPr="006D4CEC">
                    <w:rPr>
                      <w:rFonts w:ascii="Times New Roman" w:hAnsi="Times New Roman"/>
                      <w:sz w:val="24"/>
                      <w:szCs w:val="24"/>
                    </w:rPr>
                    <w:t>бъем пр</w:t>
                  </w:r>
                  <w:r>
                    <w:rPr>
                      <w:rFonts w:ascii="Times New Roman" w:hAnsi="Times New Roman"/>
                      <w:sz w:val="24"/>
                      <w:szCs w:val="24"/>
                    </w:rPr>
                    <w:t>о</w:t>
                  </w:r>
                  <w:r w:rsidRPr="006D4CEC">
                    <w:rPr>
                      <w:rFonts w:ascii="Times New Roman" w:hAnsi="Times New Roman"/>
                      <w:sz w:val="24"/>
                      <w:szCs w:val="24"/>
                    </w:rPr>
                    <w:t>изв</w:t>
                  </w:r>
                  <w:r>
                    <w:rPr>
                      <w:rFonts w:ascii="Times New Roman" w:hAnsi="Times New Roman"/>
                      <w:sz w:val="24"/>
                      <w:szCs w:val="24"/>
                    </w:rPr>
                    <w:t>о</w:t>
                  </w:r>
                  <w:r w:rsidRPr="006D4CEC">
                    <w:rPr>
                      <w:rFonts w:ascii="Times New Roman" w:hAnsi="Times New Roman"/>
                      <w:sz w:val="24"/>
                      <w:szCs w:val="24"/>
                    </w:rPr>
                    <w:t>дства и реализации пр</w:t>
                  </w:r>
                  <w:r>
                    <w:rPr>
                      <w:rFonts w:ascii="Times New Roman" w:hAnsi="Times New Roman"/>
                      <w:sz w:val="24"/>
                      <w:szCs w:val="24"/>
                    </w:rPr>
                    <w:t>о</w:t>
                  </w:r>
                  <w:r w:rsidRPr="006D4CEC">
                    <w:rPr>
                      <w:rFonts w:ascii="Times New Roman" w:hAnsi="Times New Roman"/>
                      <w:sz w:val="24"/>
                      <w:szCs w:val="24"/>
                    </w:rPr>
                    <w:t>дукции в цел</w:t>
                  </w:r>
                  <w:r>
                    <w:rPr>
                      <w:rFonts w:ascii="Times New Roman" w:hAnsi="Times New Roman"/>
                      <w:sz w:val="24"/>
                      <w:szCs w:val="24"/>
                    </w:rPr>
                    <w:t>о</w:t>
                  </w:r>
                  <w:r w:rsidRPr="006D4CEC">
                    <w:rPr>
                      <w:rFonts w:ascii="Times New Roman" w:hAnsi="Times New Roman"/>
                      <w:sz w:val="24"/>
                      <w:szCs w:val="24"/>
                    </w:rPr>
                    <w:t xml:space="preserve">м и </w:t>
                  </w:r>
                  <w:proofErr w:type="gramStart"/>
                  <w:r w:rsidRPr="006D4CEC">
                    <w:rPr>
                      <w:rFonts w:ascii="Times New Roman" w:hAnsi="Times New Roman"/>
                      <w:sz w:val="24"/>
                      <w:szCs w:val="24"/>
                    </w:rPr>
                    <w:t>п</w:t>
                  </w:r>
                  <w:r>
                    <w:rPr>
                      <w:rFonts w:ascii="Times New Roman" w:hAnsi="Times New Roman"/>
                      <w:sz w:val="24"/>
                      <w:szCs w:val="24"/>
                    </w:rPr>
                    <w:t>о</w:t>
                  </w:r>
                  <w:proofErr w:type="gramEnd"/>
                </w:p>
                <w:p w:rsidR="00894633" w:rsidRPr="006509B8" w:rsidRDefault="00894633" w:rsidP="005D1F6E">
                  <w:pPr>
                    <w:spacing w:after="0" w:line="240" w:lineRule="auto"/>
                    <w:jc w:val="center"/>
                    <w:rPr>
                      <w:rFonts w:ascii="Times New Roman" w:hAnsi="Times New Roman"/>
                      <w:sz w:val="24"/>
                      <w:szCs w:val="24"/>
                    </w:rPr>
                  </w:pPr>
                  <w:r w:rsidRPr="006509B8">
                    <w:rPr>
                      <w:rFonts w:ascii="Times New Roman" w:hAnsi="Times New Roman"/>
                      <w:sz w:val="24"/>
                      <w:szCs w:val="24"/>
                    </w:rPr>
                    <w:t>асс</w:t>
                  </w:r>
                  <w:r>
                    <w:rPr>
                      <w:rFonts w:ascii="Times New Roman" w:hAnsi="Times New Roman"/>
                      <w:sz w:val="24"/>
                      <w:szCs w:val="24"/>
                    </w:rPr>
                    <w:t>о</w:t>
                  </w:r>
                  <w:r w:rsidRPr="006509B8">
                    <w:rPr>
                      <w:rFonts w:ascii="Times New Roman" w:hAnsi="Times New Roman"/>
                      <w:sz w:val="24"/>
                      <w:szCs w:val="24"/>
                    </w:rPr>
                    <w:t>ртименту</w:t>
                  </w:r>
                </w:p>
              </w:txbxContent>
            </v:textbox>
          </v:rect>
        </w:pict>
      </w:r>
    </w:p>
    <w:p w:rsidR="005D1F6E" w:rsidRPr="00B87FC4" w:rsidRDefault="005D1F6E" w:rsidP="0050131B">
      <w:pPr>
        <w:spacing w:after="0" w:line="360" w:lineRule="auto"/>
        <w:ind w:firstLine="720"/>
        <w:jc w:val="both"/>
        <w:rPr>
          <w:rFonts w:ascii="Times New Roman" w:eastAsia="Times New Roman" w:hAnsi="Times New Roman" w:cs="Times New Roman"/>
          <w:sz w:val="28"/>
          <w:szCs w:val="28"/>
          <w:lang w:bidi="en-US"/>
        </w:rPr>
      </w:pPr>
    </w:p>
    <w:p w:rsidR="005D1F6E" w:rsidRPr="00B87FC4" w:rsidRDefault="00FD1D7E" w:rsidP="0050131B">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186" o:spid="_x0000_s1027" style="position:absolute;left:0;text-align:left;margin-left:235.2pt;margin-top:14.1pt;width:208.5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">
            <v:textbox style="mso-next-textbox:#Прямоугольник 186">
              <w:txbxContent>
                <w:p w:rsidR="00894633" w:rsidRPr="006509B8" w:rsidRDefault="00894633" w:rsidP="005D1F6E">
                  <w:pPr>
                    <w:jc w:val="center"/>
                    <w:rPr>
                      <w:rFonts w:ascii="Times New Roman" w:hAnsi="Times New Roman"/>
                      <w:sz w:val="24"/>
                      <w:szCs w:val="24"/>
                    </w:rPr>
                  </w:pPr>
                  <w:r w:rsidRPr="006509B8">
                    <w:rPr>
                      <w:rFonts w:ascii="Times New Roman" w:hAnsi="Times New Roman"/>
                      <w:sz w:val="24"/>
                      <w:szCs w:val="24"/>
                    </w:rPr>
                    <w:t>Качеств</w:t>
                  </w:r>
                  <w:r>
                    <w:rPr>
                      <w:rFonts w:ascii="Times New Roman" w:hAnsi="Times New Roman"/>
                      <w:sz w:val="24"/>
                      <w:szCs w:val="24"/>
                    </w:rPr>
                    <w:t>о</w:t>
                  </w:r>
                  <w:r w:rsidRPr="006509B8">
                    <w:rPr>
                      <w:rFonts w:ascii="Times New Roman" w:hAnsi="Times New Roman"/>
                      <w:sz w:val="24"/>
                      <w:szCs w:val="24"/>
                    </w:rPr>
                    <w:t xml:space="preserve"> пр</w:t>
                  </w:r>
                  <w:r>
                    <w:rPr>
                      <w:rFonts w:ascii="Times New Roman" w:hAnsi="Times New Roman"/>
                      <w:sz w:val="24"/>
                      <w:szCs w:val="24"/>
                    </w:rPr>
                    <w:t>о</w:t>
                  </w:r>
                  <w:r w:rsidRPr="006509B8">
                    <w:rPr>
                      <w:rFonts w:ascii="Times New Roman" w:hAnsi="Times New Roman"/>
                      <w:sz w:val="24"/>
                      <w:szCs w:val="24"/>
                    </w:rPr>
                    <w:t>дукции</w:t>
                  </w:r>
                </w:p>
              </w:txbxContent>
            </v:textbox>
          </v:rect>
        </w:pict>
      </w:r>
      <w:r>
        <w:rPr>
          <w:rFonts w:ascii="Times New Roman" w:eastAsia="Calibri" w:hAnsi="Times New Roman" w:cs="Times New Roman"/>
          <w:noProof/>
          <w:sz w:val="28"/>
          <w:szCs w:val="28"/>
          <w:lang w:eastAsia="ru-RU"/>
        </w:rPr>
        <w:pict>
          <v:rect id="Прямоугольник 185" o:spid="_x0000_s1028" style="position:absolute;left:0;text-align:left;margin-left:-7.8pt;margin-top:10.35pt;width:180pt;height:3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">
            <v:textbox style="mso-next-textbox:#Прямоугольник 185">
              <w:txbxContent>
                <w:p w:rsidR="00894633" w:rsidRPr="006509B8" w:rsidRDefault="00894633" w:rsidP="005D1F6E">
                  <w:pPr>
                    <w:spacing w:after="0" w:line="240" w:lineRule="auto"/>
                    <w:jc w:val="center"/>
                    <w:rPr>
                      <w:rFonts w:ascii="Times New Roman" w:hAnsi="Times New Roman"/>
                      <w:sz w:val="24"/>
                      <w:szCs w:val="24"/>
                    </w:rPr>
                  </w:pPr>
                  <w:r>
                    <w:rPr>
                      <w:rFonts w:ascii="Times New Roman" w:hAnsi="Times New Roman"/>
                      <w:sz w:val="24"/>
                      <w:szCs w:val="24"/>
                    </w:rPr>
                    <w:t>О</w:t>
                  </w:r>
                  <w:r w:rsidRPr="006509B8">
                    <w:rPr>
                      <w:rFonts w:ascii="Times New Roman" w:hAnsi="Times New Roman"/>
                      <w:sz w:val="24"/>
                      <w:szCs w:val="24"/>
                    </w:rPr>
                    <w:t xml:space="preserve">бъекты анализа </w:t>
                  </w:r>
                  <w:proofErr w:type="gramStart"/>
                  <w:r w:rsidRPr="006509B8">
                    <w:rPr>
                      <w:rFonts w:ascii="Times New Roman" w:hAnsi="Times New Roman"/>
                      <w:sz w:val="24"/>
                      <w:szCs w:val="24"/>
                    </w:rPr>
                    <w:t>г</w:t>
                  </w:r>
                  <w:r>
                    <w:rPr>
                      <w:rFonts w:ascii="Times New Roman" w:hAnsi="Times New Roman"/>
                      <w:sz w:val="24"/>
                      <w:szCs w:val="24"/>
                    </w:rPr>
                    <w:t>о</w:t>
                  </w:r>
                  <w:r w:rsidRPr="006509B8">
                    <w:rPr>
                      <w:rFonts w:ascii="Times New Roman" w:hAnsi="Times New Roman"/>
                      <w:sz w:val="24"/>
                      <w:szCs w:val="24"/>
                    </w:rPr>
                    <w:t>т</w:t>
                  </w:r>
                  <w:r>
                    <w:rPr>
                      <w:rFonts w:ascii="Times New Roman" w:hAnsi="Times New Roman"/>
                      <w:sz w:val="24"/>
                      <w:szCs w:val="24"/>
                    </w:rPr>
                    <w:t>о</w:t>
                  </w:r>
                  <w:r w:rsidRPr="006509B8">
                    <w:rPr>
                      <w:rFonts w:ascii="Times New Roman" w:hAnsi="Times New Roman"/>
                      <w:sz w:val="24"/>
                      <w:szCs w:val="24"/>
                    </w:rPr>
                    <w:t>в</w:t>
                  </w:r>
                  <w:r>
                    <w:rPr>
                      <w:rFonts w:ascii="Times New Roman" w:hAnsi="Times New Roman"/>
                      <w:sz w:val="24"/>
                      <w:szCs w:val="24"/>
                    </w:rPr>
                    <w:t>о</w:t>
                  </w:r>
                  <w:r w:rsidRPr="006509B8">
                    <w:rPr>
                      <w:rFonts w:ascii="Times New Roman" w:hAnsi="Times New Roman"/>
                      <w:sz w:val="24"/>
                      <w:szCs w:val="24"/>
                    </w:rPr>
                    <w:t>й</w:t>
                  </w:r>
                  <w:proofErr w:type="gramEnd"/>
                  <w:r w:rsidRPr="006509B8">
                    <w:rPr>
                      <w:rFonts w:ascii="Times New Roman" w:hAnsi="Times New Roman"/>
                      <w:sz w:val="24"/>
                      <w:szCs w:val="24"/>
                    </w:rPr>
                    <w:t xml:space="preserve"> </w:t>
                  </w:r>
                </w:p>
                <w:p w:rsidR="00894633" w:rsidRPr="006509B8" w:rsidRDefault="00894633" w:rsidP="005D1F6E">
                  <w:pPr>
                    <w:spacing w:after="0" w:line="240" w:lineRule="auto"/>
                    <w:jc w:val="center"/>
                    <w:rPr>
                      <w:rFonts w:ascii="Times New Roman" w:hAnsi="Times New Roman"/>
                      <w:sz w:val="24"/>
                      <w:szCs w:val="24"/>
                    </w:rPr>
                  </w:pPr>
                  <w:r w:rsidRPr="006509B8">
                    <w:rPr>
                      <w:rFonts w:ascii="Times New Roman" w:hAnsi="Times New Roman"/>
                      <w:sz w:val="24"/>
                      <w:szCs w:val="24"/>
                    </w:rPr>
                    <w:t>пр</w:t>
                  </w:r>
                  <w:r>
                    <w:rPr>
                      <w:rFonts w:ascii="Times New Roman" w:hAnsi="Times New Roman"/>
                      <w:sz w:val="24"/>
                      <w:szCs w:val="24"/>
                    </w:rPr>
                    <w:t>о</w:t>
                  </w:r>
                  <w:r w:rsidRPr="006509B8">
                    <w:rPr>
                      <w:rFonts w:ascii="Times New Roman" w:hAnsi="Times New Roman"/>
                      <w:sz w:val="24"/>
                      <w:szCs w:val="24"/>
                    </w:rPr>
                    <w:t>дукции</w:t>
                  </w:r>
                </w:p>
              </w:txbxContent>
            </v:textbox>
          </v:rect>
        </w:pict>
      </w:r>
    </w:p>
    <w:p w:rsidR="005D1F6E" w:rsidRPr="00B87FC4" w:rsidRDefault="00FD1D7E" w:rsidP="0050131B">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Прямая со стрелкой 184" o:spid="_x0000_s1155" type="#_x0000_t32" style="position:absolute;left:0;text-align:left;margin-left:205.2pt;margin-top:5.7pt;width:30pt;height:0;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">
            <v:stroke endarrow="block"/>
          </v:shape>
        </w:pict>
      </w:r>
      <w:r>
        <w:rPr>
          <w:rFonts w:ascii="Times New Roman" w:eastAsia="Calibri" w:hAnsi="Times New Roman" w:cs="Times New Roman"/>
          <w:noProof/>
          <w:sz w:val="28"/>
          <w:szCs w:val="28"/>
          <w:lang w:eastAsia="ru-RU"/>
        </w:rPr>
        <w:pict>
          <v:shape id="Прямая со стрелкой 183" o:spid="_x0000_s1154" type="#_x0000_t32" style="position:absolute;left:0;text-align:left;margin-left:172.2pt;margin-top:5.7pt;width:33pt;height:0;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"/>
        </w:pict>
      </w:r>
    </w:p>
    <w:p w:rsidR="005D1F6E" w:rsidRPr="00B87FC4" w:rsidRDefault="00FD1D7E" w:rsidP="0050131B">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182" o:spid="_x0000_s1029" style="position:absolute;left:0;text-align:left;margin-left:235.2pt;margin-top:7.8pt;width:208.5pt;height: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">
            <v:textbox style="mso-next-textbox:#Прямоугольник 182">
              <w:txbxContent>
                <w:p w:rsidR="00894633" w:rsidRDefault="00894633" w:rsidP="005D1F6E">
                  <w:pPr>
                    <w:spacing w:after="0" w:line="240" w:lineRule="auto"/>
                    <w:jc w:val="center"/>
                    <w:rPr>
                      <w:rFonts w:ascii="Times New Roman" w:hAnsi="Times New Roman"/>
                      <w:sz w:val="24"/>
                      <w:szCs w:val="24"/>
                    </w:rPr>
                  </w:pPr>
                  <w:r w:rsidRPr="006509B8">
                    <w:rPr>
                      <w:rFonts w:ascii="Times New Roman" w:hAnsi="Times New Roman"/>
                      <w:sz w:val="24"/>
                      <w:szCs w:val="24"/>
                    </w:rPr>
                    <w:t>Структура пр</w:t>
                  </w:r>
                  <w:r>
                    <w:rPr>
                      <w:rFonts w:ascii="Times New Roman" w:hAnsi="Times New Roman"/>
                      <w:sz w:val="24"/>
                      <w:szCs w:val="24"/>
                    </w:rPr>
                    <w:t>о</w:t>
                  </w:r>
                  <w:r w:rsidRPr="006509B8">
                    <w:rPr>
                      <w:rFonts w:ascii="Times New Roman" w:hAnsi="Times New Roman"/>
                      <w:sz w:val="24"/>
                      <w:szCs w:val="24"/>
                    </w:rPr>
                    <w:t>изв</w:t>
                  </w:r>
                  <w:r>
                    <w:rPr>
                      <w:rFonts w:ascii="Times New Roman" w:hAnsi="Times New Roman"/>
                      <w:sz w:val="24"/>
                      <w:szCs w:val="24"/>
                    </w:rPr>
                    <w:t>о</w:t>
                  </w:r>
                  <w:r w:rsidRPr="006509B8">
                    <w:rPr>
                      <w:rFonts w:ascii="Times New Roman" w:hAnsi="Times New Roman"/>
                      <w:sz w:val="24"/>
                      <w:szCs w:val="24"/>
                    </w:rPr>
                    <w:t xml:space="preserve">дства и </w:t>
                  </w:r>
                </w:p>
                <w:p w:rsidR="00894633" w:rsidRPr="006509B8" w:rsidRDefault="00894633" w:rsidP="005D1F6E">
                  <w:pPr>
                    <w:spacing w:after="0" w:line="240" w:lineRule="auto"/>
                    <w:jc w:val="center"/>
                    <w:rPr>
                      <w:rFonts w:ascii="Times New Roman" w:hAnsi="Times New Roman"/>
                      <w:sz w:val="24"/>
                      <w:szCs w:val="24"/>
                    </w:rPr>
                  </w:pPr>
                  <w:r w:rsidRPr="006509B8">
                    <w:rPr>
                      <w:rFonts w:ascii="Times New Roman" w:hAnsi="Times New Roman"/>
                      <w:sz w:val="24"/>
                      <w:szCs w:val="24"/>
                    </w:rPr>
                    <w:t>реализации пр</w:t>
                  </w:r>
                  <w:r>
                    <w:rPr>
                      <w:rFonts w:ascii="Times New Roman" w:hAnsi="Times New Roman"/>
                      <w:sz w:val="24"/>
                      <w:szCs w:val="24"/>
                    </w:rPr>
                    <w:t>о</w:t>
                  </w:r>
                  <w:r w:rsidRPr="006509B8">
                    <w:rPr>
                      <w:rFonts w:ascii="Times New Roman" w:hAnsi="Times New Roman"/>
                      <w:sz w:val="24"/>
                      <w:szCs w:val="24"/>
                    </w:rPr>
                    <w:t>дукции</w:t>
                  </w:r>
                </w:p>
              </w:txbxContent>
            </v:textbox>
          </v:rect>
        </w:pict>
      </w:r>
    </w:p>
    <w:p w:rsidR="005D1F6E" w:rsidRPr="00B87FC4" w:rsidRDefault="00FD1D7E" w:rsidP="0050131B">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Прямая со стрелкой 181" o:spid="_x0000_s1153" type="#_x0000_t32" style="position:absolute;left:0;text-align:left;margin-left:205.2pt;margin-top:4.65pt;width:30pt;height:0;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">
            <v:stroke endarrow="block"/>
          </v:shape>
        </w:pict>
      </w:r>
    </w:p>
    <w:p w:rsidR="005D1F6E" w:rsidRPr="00B87FC4" w:rsidRDefault="00FD1D7E" w:rsidP="0050131B">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180" o:spid="_x0000_s1030" style="position:absolute;left:0;text-align:left;margin-left:235.2pt;margin-top:4.5pt;width:208.5pt;height:38.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">
            <v:textbox style="mso-next-textbox:#Прямоугольник 180">
              <w:txbxContent>
                <w:p w:rsidR="00894633" w:rsidRDefault="00894633" w:rsidP="005D1F6E">
                  <w:pPr>
                    <w:spacing w:after="0" w:line="240" w:lineRule="auto"/>
                    <w:jc w:val="center"/>
                    <w:rPr>
                      <w:rFonts w:ascii="Times New Roman" w:hAnsi="Times New Roman"/>
                      <w:sz w:val="24"/>
                      <w:szCs w:val="24"/>
                    </w:rPr>
                  </w:pPr>
                  <w:r w:rsidRPr="006509B8">
                    <w:rPr>
                      <w:rFonts w:ascii="Times New Roman" w:hAnsi="Times New Roman"/>
                      <w:sz w:val="24"/>
                      <w:szCs w:val="24"/>
                    </w:rPr>
                    <w:t>Ритмичн</w:t>
                  </w:r>
                  <w:r>
                    <w:rPr>
                      <w:rFonts w:ascii="Times New Roman" w:hAnsi="Times New Roman"/>
                      <w:sz w:val="24"/>
                      <w:szCs w:val="24"/>
                    </w:rPr>
                    <w:t>о</w:t>
                  </w:r>
                  <w:r w:rsidRPr="006509B8">
                    <w:rPr>
                      <w:rFonts w:ascii="Times New Roman" w:hAnsi="Times New Roman"/>
                      <w:sz w:val="24"/>
                      <w:szCs w:val="24"/>
                    </w:rPr>
                    <w:t>сть пр</w:t>
                  </w:r>
                  <w:r>
                    <w:rPr>
                      <w:rFonts w:ascii="Times New Roman" w:hAnsi="Times New Roman"/>
                      <w:sz w:val="24"/>
                      <w:szCs w:val="24"/>
                    </w:rPr>
                    <w:t>о</w:t>
                  </w:r>
                  <w:r w:rsidRPr="006509B8">
                    <w:rPr>
                      <w:rFonts w:ascii="Times New Roman" w:hAnsi="Times New Roman"/>
                      <w:sz w:val="24"/>
                      <w:szCs w:val="24"/>
                    </w:rPr>
                    <w:t>изв</w:t>
                  </w:r>
                  <w:r>
                    <w:rPr>
                      <w:rFonts w:ascii="Times New Roman" w:hAnsi="Times New Roman"/>
                      <w:sz w:val="24"/>
                      <w:szCs w:val="24"/>
                    </w:rPr>
                    <w:t>о</w:t>
                  </w:r>
                  <w:r w:rsidRPr="006509B8">
                    <w:rPr>
                      <w:rFonts w:ascii="Times New Roman" w:hAnsi="Times New Roman"/>
                      <w:sz w:val="24"/>
                      <w:szCs w:val="24"/>
                    </w:rPr>
                    <w:t xml:space="preserve">дства и </w:t>
                  </w:r>
                </w:p>
                <w:p w:rsidR="00894633" w:rsidRPr="006509B8" w:rsidRDefault="00894633" w:rsidP="005D1F6E">
                  <w:pPr>
                    <w:spacing w:after="0" w:line="240" w:lineRule="auto"/>
                    <w:jc w:val="center"/>
                    <w:rPr>
                      <w:rFonts w:ascii="Times New Roman" w:hAnsi="Times New Roman"/>
                      <w:sz w:val="24"/>
                      <w:szCs w:val="24"/>
                    </w:rPr>
                  </w:pPr>
                  <w:r w:rsidRPr="006509B8">
                    <w:rPr>
                      <w:rFonts w:ascii="Times New Roman" w:hAnsi="Times New Roman"/>
                      <w:sz w:val="24"/>
                      <w:szCs w:val="24"/>
                    </w:rPr>
                    <w:t>реализации пр</w:t>
                  </w:r>
                  <w:r>
                    <w:rPr>
                      <w:rFonts w:ascii="Times New Roman" w:hAnsi="Times New Roman"/>
                      <w:sz w:val="24"/>
                      <w:szCs w:val="24"/>
                    </w:rPr>
                    <w:t>о</w:t>
                  </w:r>
                  <w:r w:rsidRPr="006509B8">
                    <w:rPr>
                      <w:rFonts w:ascii="Times New Roman" w:hAnsi="Times New Roman"/>
                      <w:sz w:val="24"/>
                      <w:szCs w:val="24"/>
                    </w:rPr>
                    <w:t>дукции</w:t>
                  </w:r>
                </w:p>
              </w:txbxContent>
            </v:textbox>
          </v:rect>
        </w:pict>
      </w:r>
    </w:p>
    <w:p w:rsidR="005D1F6E" w:rsidRPr="00EA5DFA" w:rsidRDefault="00FD1D7E" w:rsidP="0050131B">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Прямая со стрелкой 179" o:spid="_x0000_s1152" type="#_x0000_t32" style="position:absolute;left:0;text-align:left;margin-left:205.2pt;margin-top:6.6pt;width:30pt;height:0;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">
            <v:stroke endarrow="block"/>
          </v:shape>
        </w:pict>
      </w:r>
    </w:p>
    <w:p w:rsidR="005D1F6E" w:rsidRPr="00B87FC4" w:rsidRDefault="005D1F6E" w:rsidP="0050131B">
      <w:pPr>
        <w:spacing w:after="0" w:line="360" w:lineRule="auto"/>
        <w:contextualSpacing/>
        <w:jc w:val="both"/>
        <w:rPr>
          <w:rFonts w:ascii="Times New Roman" w:eastAsia="Calibri" w:hAnsi="Times New Roman" w:cs="Times New Roman"/>
          <w:sz w:val="28"/>
          <w:szCs w:val="28"/>
        </w:rPr>
      </w:pPr>
      <w:r w:rsidRPr="00B87FC4">
        <w:rPr>
          <w:rFonts w:ascii="Times New Roman" w:eastAsia="Calibri" w:hAnsi="Times New Roman" w:cs="Times New Roman"/>
          <w:sz w:val="28"/>
          <w:szCs w:val="28"/>
        </w:rPr>
        <w:t>Рис</w:t>
      </w:r>
      <w:r>
        <w:rPr>
          <w:rFonts w:ascii="Times New Roman" w:eastAsia="Calibri" w:hAnsi="Times New Roman" w:cs="Times New Roman"/>
          <w:sz w:val="28"/>
          <w:szCs w:val="28"/>
        </w:rPr>
        <w:t>.</w:t>
      </w:r>
      <w:r w:rsidRPr="00B87FC4">
        <w:rPr>
          <w:rFonts w:ascii="Times New Roman" w:eastAsia="Calibri" w:hAnsi="Times New Roman" w:cs="Times New Roman"/>
          <w:sz w:val="28"/>
          <w:szCs w:val="28"/>
        </w:rPr>
        <w:t xml:space="preserve"> 1.</w:t>
      </w:r>
      <w:r>
        <w:rPr>
          <w:rFonts w:ascii="Times New Roman" w:eastAsia="Calibri" w:hAnsi="Times New Roman" w:cs="Times New Roman"/>
          <w:sz w:val="28"/>
          <w:szCs w:val="28"/>
        </w:rPr>
        <w:t>1</w:t>
      </w:r>
      <w:r w:rsidRPr="00B87FC4">
        <w:rPr>
          <w:rFonts w:ascii="Times New Roman" w:eastAsia="Calibri" w:hAnsi="Times New Roman" w:cs="Times New Roman"/>
          <w:sz w:val="28"/>
          <w:szCs w:val="28"/>
        </w:rPr>
        <w:t xml:space="preserve"> - </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бъекты анализа г</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т</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в</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й пр</w:t>
      </w:r>
      <w:r>
        <w:rPr>
          <w:rFonts w:ascii="Times New Roman" w:eastAsia="Calibri" w:hAnsi="Times New Roman" w:cs="Times New Roman"/>
          <w:sz w:val="28"/>
          <w:szCs w:val="28"/>
        </w:rPr>
        <w:t>о</w:t>
      </w:r>
      <w:r w:rsidRPr="00B87FC4">
        <w:rPr>
          <w:rFonts w:ascii="Times New Roman" w:eastAsia="Calibri" w:hAnsi="Times New Roman" w:cs="Times New Roman"/>
          <w:sz w:val="28"/>
          <w:szCs w:val="28"/>
        </w:rPr>
        <w:t>дукции</w:t>
      </w:r>
    </w:p>
    <w:p w:rsidR="005D1F6E" w:rsidRPr="00B87FC4" w:rsidRDefault="005D1F6E" w:rsidP="0050131B">
      <w:pPr>
        <w:spacing w:after="0" w:line="360" w:lineRule="auto"/>
        <w:ind w:firstLine="720"/>
        <w:jc w:val="both"/>
        <w:rPr>
          <w:rFonts w:ascii="Times New Roman" w:eastAsia="Times New Roman" w:hAnsi="Times New Roman" w:cs="Times New Roman"/>
          <w:sz w:val="28"/>
          <w:szCs w:val="28"/>
          <w:lang w:bidi="en-US"/>
        </w:rPr>
      </w:pPr>
      <w:r w:rsidRPr="00B87FC4">
        <w:rPr>
          <w:rFonts w:ascii="Times New Roman" w:eastAsia="Times New Roman" w:hAnsi="Times New Roman" w:cs="Times New Roman"/>
          <w:sz w:val="28"/>
          <w:szCs w:val="28"/>
          <w:lang w:bidi="en-US"/>
        </w:rPr>
        <w:t>Темпы 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ста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бъема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изв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дства и реализации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вышение ее качества неп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средственн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влияют на величину издержек, прибыль и рентабельн</w:t>
      </w:r>
      <w:r>
        <w:rPr>
          <w:rFonts w:ascii="Times New Roman" w:eastAsia="Times New Roman" w:hAnsi="Times New Roman" w:cs="Times New Roman"/>
          <w:sz w:val="28"/>
          <w:szCs w:val="28"/>
          <w:lang w:bidi="en-US"/>
        </w:rPr>
        <w:t>ость организации</w:t>
      </w:r>
      <w:r w:rsidRPr="00B87FC4">
        <w:rPr>
          <w:rFonts w:ascii="Times New Roman" w:eastAsia="Times New Roman" w:hAnsi="Times New Roman" w:cs="Times New Roman"/>
          <w:sz w:val="28"/>
          <w:szCs w:val="28"/>
          <w:lang w:bidi="en-US"/>
        </w:rPr>
        <w:t>.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эт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му анализ данных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казателей имеет важн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е значение.</w:t>
      </w:r>
    </w:p>
    <w:p w:rsidR="005D1F6E" w:rsidRPr="00B87FC4" w:rsidRDefault="005D1F6E" w:rsidP="0050131B">
      <w:pPr>
        <w:spacing w:after="0" w:line="360" w:lineRule="auto"/>
        <w:ind w:firstLine="720"/>
        <w:contextualSpacing/>
        <w:jc w:val="both"/>
        <w:rPr>
          <w:rFonts w:ascii="Times New Roman" w:eastAsia="Times New Roman" w:hAnsi="Times New Roman" w:cs="Times New Roman"/>
          <w:bCs/>
          <w:snapToGrid w:val="0"/>
          <w:sz w:val="28"/>
          <w:szCs w:val="28"/>
          <w:lang w:bidi="en-US"/>
        </w:rPr>
      </w:pPr>
      <w:r w:rsidRPr="00B87FC4">
        <w:rPr>
          <w:rFonts w:ascii="Times New Roman" w:eastAsia="Times New Roman" w:hAnsi="Times New Roman" w:cs="Times New Roman"/>
          <w:bCs/>
          <w:iCs/>
          <w:snapToGrid w:val="0"/>
          <w:sz w:val="28"/>
          <w:szCs w:val="28"/>
          <w:lang w:bidi="en-US"/>
        </w:rPr>
        <w:t>Анализ следует начать с изучения динамики выпуска и реализации пр</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дукции, расчета базисных и цепных темп</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в р</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ста и прир</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ста</w:t>
      </w:r>
      <w:r w:rsidRPr="00B87FC4">
        <w:rPr>
          <w:rFonts w:ascii="Times New Roman" w:eastAsia="Times New Roman" w:hAnsi="Times New Roman" w:cs="Times New Roman"/>
          <w:sz w:val="28"/>
          <w:szCs w:val="28"/>
          <w:lang w:bidi="en-US"/>
        </w:rPr>
        <w:t>[</w:t>
      </w:r>
      <w:r w:rsidR="00EB3FE1">
        <w:rPr>
          <w:rFonts w:ascii="Times New Roman" w:eastAsia="Times New Roman" w:hAnsi="Times New Roman" w:cs="Times New Roman"/>
          <w:sz w:val="28"/>
          <w:szCs w:val="28"/>
          <w:lang w:bidi="en-US"/>
        </w:rPr>
        <w:t>50</w:t>
      </w:r>
      <w:r w:rsidRPr="00B87FC4">
        <w:rPr>
          <w:rFonts w:ascii="Times New Roman" w:eastAsia="Times New Roman" w:hAnsi="Times New Roman" w:cs="Times New Roman"/>
          <w:sz w:val="28"/>
          <w:szCs w:val="28"/>
          <w:lang w:bidi="en-US"/>
        </w:rPr>
        <w:t xml:space="preserve">, с. </w:t>
      </w:r>
      <w:r w:rsidR="00AB3475">
        <w:rPr>
          <w:rFonts w:ascii="Times New Roman" w:eastAsia="Times New Roman" w:hAnsi="Times New Roman" w:cs="Times New Roman"/>
          <w:sz w:val="28"/>
          <w:szCs w:val="28"/>
          <w:lang w:bidi="en-US"/>
        </w:rPr>
        <w:t>46</w:t>
      </w:r>
      <w:r w:rsidRPr="00B87FC4">
        <w:rPr>
          <w:rFonts w:ascii="Times New Roman" w:eastAsia="Times New Roman" w:hAnsi="Times New Roman" w:cs="Times New Roman"/>
          <w:sz w:val="28"/>
          <w:szCs w:val="28"/>
          <w:lang w:bidi="en-US"/>
        </w:rPr>
        <w:t>].</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iCs/>
          <w:snapToGrid w:val="0"/>
          <w:sz w:val="28"/>
          <w:szCs w:val="28"/>
          <w:lang w:bidi="en-US"/>
        </w:rPr>
        <w:t>Среднег</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д</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в</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й темп р</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ста (прир</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ста)</w:t>
      </w:r>
      <w:r w:rsidRPr="00B87FC4">
        <w:rPr>
          <w:rFonts w:ascii="Times New Roman" w:eastAsia="Times New Roman" w:hAnsi="Times New Roman" w:cs="Times New Roman"/>
          <w:snapToGrid w:val="0"/>
          <w:sz w:val="28"/>
          <w:szCs w:val="28"/>
          <w:lang w:bidi="en-US"/>
        </w:rPr>
        <w:t xml:space="preserve">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дажи 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рассчитать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среднеге</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метрическ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взвешенн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ф</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рмуле (1.1):</w:t>
      </w:r>
    </w:p>
    <w:p w:rsidR="005D1F6E" w:rsidRPr="00B87FC4" w:rsidRDefault="005D1F6E" w:rsidP="0050131B">
      <w:pPr>
        <w:spacing w:after="0" w:line="360" w:lineRule="auto"/>
        <w:ind w:firstLine="284"/>
        <w:contextualSpacing/>
        <w:jc w:val="right"/>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Cs/>
          <w:snapToGrid w:val="0"/>
          <w:position w:val="-14"/>
          <w:sz w:val="28"/>
          <w:szCs w:val="28"/>
          <w:lang w:val="en-US" w:bidi="en-US"/>
        </w:rPr>
        <w:object w:dxaOrig="17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25pt;height:26.25pt" o:ole="" fillcolor="window">
            <v:imagedata r:id="rId24" o:title=""/>
          </v:shape>
          <o:OLEObject Type="Embed" ProgID="Equation.3" ShapeID="_x0000_i1026" DrawAspect="Content" ObjectID="_1583218398" r:id="rId25"/>
        </w:object>
      </w:r>
      <w:r w:rsidRPr="00B87FC4">
        <w:rPr>
          <w:rFonts w:ascii="Times New Roman" w:eastAsia="Times New Roman" w:hAnsi="Times New Roman" w:cs="Times New Roman"/>
          <w:iCs/>
          <w:snapToGrid w:val="0"/>
          <w:position w:val="-14"/>
          <w:sz w:val="28"/>
          <w:szCs w:val="28"/>
          <w:lang w:bidi="en-US"/>
        </w:rPr>
        <w:t xml:space="preserve">                                                      (1.1)</w:t>
      </w:r>
    </w:p>
    <w:p w:rsidR="005D1F6E" w:rsidRPr="00B87FC4" w:rsidRDefault="005D1F6E" w:rsidP="0050131B">
      <w:pPr>
        <w:spacing w:after="0" w:line="360" w:lineRule="auto"/>
        <w:ind w:firstLine="851"/>
        <w:contextualSpacing/>
        <w:jc w:val="both"/>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Cs/>
          <w:snapToGrid w:val="0"/>
          <w:position w:val="-14"/>
          <w:sz w:val="28"/>
          <w:szCs w:val="28"/>
          <w:lang w:bidi="en-US"/>
        </w:rPr>
        <w:t>где Т1</w:t>
      </w:r>
      <w:r>
        <w:rPr>
          <w:rFonts w:ascii="Times New Roman" w:eastAsia="Times New Roman" w:hAnsi="Times New Roman" w:cs="Times New Roman"/>
          <w:iCs/>
          <w:snapToGrid w:val="0"/>
          <w:position w:val="-14"/>
          <w:sz w:val="28"/>
          <w:szCs w:val="28"/>
          <w:lang w:bidi="en-US"/>
        </w:rPr>
        <w:t xml:space="preserve">, </w:t>
      </w:r>
      <w:r w:rsidRPr="00B87FC4">
        <w:rPr>
          <w:rFonts w:ascii="Times New Roman" w:eastAsia="Times New Roman" w:hAnsi="Times New Roman" w:cs="Times New Roman"/>
          <w:iCs/>
          <w:snapToGrid w:val="0"/>
          <w:position w:val="-14"/>
          <w:sz w:val="28"/>
          <w:szCs w:val="28"/>
          <w:lang w:bidi="en-US"/>
        </w:rPr>
        <w:t>Т2, Т3 … - цепные темпы р</w:t>
      </w:r>
      <w:r>
        <w:rPr>
          <w:rFonts w:ascii="Times New Roman" w:eastAsia="Times New Roman" w:hAnsi="Times New Roman" w:cs="Times New Roman"/>
          <w:iCs/>
          <w:snapToGrid w:val="0"/>
          <w:position w:val="-14"/>
          <w:sz w:val="28"/>
          <w:szCs w:val="28"/>
          <w:lang w:bidi="en-US"/>
        </w:rPr>
        <w:t>о</w:t>
      </w:r>
      <w:r w:rsidRPr="00B87FC4">
        <w:rPr>
          <w:rFonts w:ascii="Times New Roman" w:eastAsia="Times New Roman" w:hAnsi="Times New Roman" w:cs="Times New Roman"/>
          <w:iCs/>
          <w:snapToGrid w:val="0"/>
          <w:position w:val="-14"/>
          <w:sz w:val="28"/>
          <w:szCs w:val="28"/>
          <w:lang w:bidi="en-US"/>
        </w:rPr>
        <w:t>ста;</w:t>
      </w:r>
    </w:p>
    <w:p w:rsidR="005D1F6E" w:rsidRPr="00B87FC4" w:rsidRDefault="005D1F6E" w:rsidP="0050131B">
      <w:pPr>
        <w:spacing w:after="0" w:line="360" w:lineRule="auto"/>
        <w:ind w:firstLine="851"/>
        <w:contextualSpacing/>
        <w:jc w:val="both"/>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Cs/>
          <w:snapToGrid w:val="0"/>
          <w:position w:val="-12"/>
          <w:sz w:val="28"/>
          <w:szCs w:val="28"/>
          <w:lang w:val="en-US" w:bidi="en-US"/>
        </w:rPr>
        <w:object w:dxaOrig="320" w:dyaOrig="380">
          <v:shape id="_x0000_i1027" type="#_x0000_t75" style="width:18pt;height:23.25pt" o:ole="" fillcolor="window">
            <v:imagedata r:id="rId26" o:title=""/>
          </v:shape>
          <o:OLEObject Type="Embed" ProgID="Equation.3" ShapeID="_x0000_i1027" DrawAspect="Content" ObjectID="_1583218399" r:id="rId27"/>
        </w:object>
      </w:r>
      <w:r w:rsidRPr="00B87FC4">
        <w:rPr>
          <w:rFonts w:ascii="Times New Roman" w:eastAsia="Times New Roman" w:hAnsi="Times New Roman" w:cs="Times New Roman"/>
          <w:iCs/>
          <w:snapToGrid w:val="0"/>
          <w:position w:val="-14"/>
          <w:sz w:val="28"/>
          <w:szCs w:val="28"/>
          <w:lang w:bidi="en-US"/>
        </w:rPr>
        <w:t>– темп выпуска пр</w:t>
      </w:r>
      <w:r>
        <w:rPr>
          <w:rFonts w:ascii="Times New Roman" w:eastAsia="Times New Roman" w:hAnsi="Times New Roman" w:cs="Times New Roman"/>
          <w:iCs/>
          <w:snapToGrid w:val="0"/>
          <w:position w:val="-14"/>
          <w:sz w:val="28"/>
          <w:szCs w:val="28"/>
          <w:lang w:bidi="en-US"/>
        </w:rPr>
        <w:t>о</w:t>
      </w:r>
      <w:r w:rsidRPr="00B87FC4">
        <w:rPr>
          <w:rFonts w:ascii="Times New Roman" w:eastAsia="Times New Roman" w:hAnsi="Times New Roman" w:cs="Times New Roman"/>
          <w:iCs/>
          <w:snapToGrid w:val="0"/>
          <w:position w:val="-14"/>
          <w:sz w:val="28"/>
          <w:szCs w:val="28"/>
          <w:lang w:bidi="en-US"/>
        </w:rPr>
        <w:t>дукции.</w:t>
      </w:r>
    </w:p>
    <w:p w:rsidR="005D1F6E" w:rsidRPr="00B87FC4" w:rsidRDefault="005D1F6E" w:rsidP="0050131B">
      <w:pPr>
        <w:spacing w:after="0" w:line="360" w:lineRule="auto"/>
        <w:ind w:firstLine="851"/>
        <w:contextualSpacing/>
        <w:jc w:val="right"/>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Cs/>
          <w:snapToGrid w:val="0"/>
          <w:position w:val="-14"/>
          <w:sz w:val="28"/>
          <w:szCs w:val="28"/>
          <w:lang w:val="en-US" w:bidi="en-US"/>
        </w:rPr>
        <w:object w:dxaOrig="560" w:dyaOrig="400">
          <v:shape id="_x0000_i1028" type="#_x0000_t75" style="width:29.25pt;height:25.5pt" o:ole="" fillcolor="window">
            <v:imagedata r:id="rId28" o:title=""/>
          </v:shape>
          <o:OLEObject Type="Embed" ProgID="Equation.3" ShapeID="_x0000_i1028" DrawAspect="Content" ObjectID="_1583218400" r:id="rId29"/>
        </w:object>
      </w:r>
      <w:r w:rsidRPr="00B87FC4">
        <w:rPr>
          <w:rFonts w:ascii="Times New Roman" w:eastAsia="Times New Roman" w:hAnsi="Times New Roman" w:cs="Times New Roman"/>
          <w:iCs/>
          <w:snapToGrid w:val="0"/>
          <w:position w:val="-12"/>
          <w:sz w:val="28"/>
          <w:szCs w:val="28"/>
          <w:lang w:val="en-US" w:bidi="en-US"/>
        </w:rPr>
        <w:object w:dxaOrig="940" w:dyaOrig="380">
          <v:shape id="_x0000_i1029" type="#_x0000_t75" style="width:55.5pt;height:23.25pt" o:ole="" fillcolor="window">
            <v:imagedata r:id="rId30" o:title=""/>
          </v:shape>
          <o:OLEObject Type="Embed" ProgID="Equation.3" ShapeID="_x0000_i1029" DrawAspect="Content" ObjectID="_1583218401" r:id="rId31"/>
        </w:object>
      </w:r>
      <w:r w:rsidRPr="00B87FC4">
        <w:rPr>
          <w:rFonts w:ascii="Times New Roman" w:eastAsia="Times New Roman" w:hAnsi="Times New Roman" w:cs="Times New Roman"/>
          <w:iCs/>
          <w:snapToGrid w:val="0"/>
          <w:position w:val="-14"/>
          <w:sz w:val="28"/>
          <w:szCs w:val="28"/>
          <w:lang w:bidi="en-US"/>
        </w:rPr>
        <w:t xml:space="preserve">                                                        (1.2)</w:t>
      </w:r>
    </w:p>
    <w:p w:rsidR="005D1F6E" w:rsidRPr="00B87FC4" w:rsidRDefault="005D1F6E" w:rsidP="0050131B">
      <w:pPr>
        <w:spacing w:after="0" w:line="360" w:lineRule="auto"/>
        <w:ind w:firstLine="851"/>
        <w:contextualSpacing/>
        <w:jc w:val="both"/>
        <w:rPr>
          <w:rFonts w:ascii="Times New Roman" w:eastAsia="Times New Roman" w:hAnsi="Times New Roman" w:cs="Times New Roman"/>
          <w:iCs/>
          <w:snapToGrid w:val="0"/>
          <w:position w:val="-14"/>
          <w:sz w:val="28"/>
          <w:szCs w:val="28"/>
          <w:lang w:bidi="en-US"/>
        </w:rPr>
      </w:pPr>
    </w:p>
    <w:p w:rsidR="005D1F6E" w:rsidRPr="00B87FC4" w:rsidRDefault="005D1F6E" w:rsidP="0050131B">
      <w:pPr>
        <w:spacing w:after="0" w:line="360" w:lineRule="auto"/>
        <w:ind w:firstLine="851"/>
        <w:contextualSpacing/>
        <w:jc w:val="right"/>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Cs/>
          <w:snapToGrid w:val="0"/>
          <w:position w:val="-14"/>
          <w:sz w:val="28"/>
          <w:szCs w:val="28"/>
          <w:lang w:val="en-US" w:bidi="en-US"/>
        </w:rPr>
        <w:object w:dxaOrig="1840" w:dyaOrig="420">
          <v:shape id="_x0000_i1030" type="#_x0000_t75" style="width:96pt;height:26.25pt" o:ole="" fillcolor="window">
            <v:imagedata r:id="rId32" o:title=""/>
          </v:shape>
          <o:OLEObject Type="Embed" ProgID="Equation.3" ShapeID="_x0000_i1030" DrawAspect="Content" ObjectID="_1583218402" r:id="rId33"/>
        </w:object>
      </w:r>
      <w:r w:rsidRPr="00B87FC4">
        <w:rPr>
          <w:rFonts w:ascii="Times New Roman" w:eastAsia="Times New Roman" w:hAnsi="Times New Roman" w:cs="Times New Roman"/>
          <w:iCs/>
          <w:snapToGrid w:val="0"/>
          <w:position w:val="-14"/>
          <w:sz w:val="28"/>
          <w:szCs w:val="28"/>
          <w:lang w:bidi="en-US"/>
        </w:rPr>
        <w:t xml:space="preserve">                                                    (1.3)</w:t>
      </w:r>
    </w:p>
    <w:p w:rsidR="005D1F6E" w:rsidRPr="00B87FC4" w:rsidRDefault="005D1F6E" w:rsidP="0050131B">
      <w:pPr>
        <w:spacing w:after="0" w:line="360" w:lineRule="auto"/>
        <w:ind w:firstLine="851"/>
        <w:contextualSpacing/>
        <w:jc w:val="both"/>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Cs/>
          <w:snapToGrid w:val="0"/>
          <w:position w:val="-14"/>
          <w:sz w:val="28"/>
          <w:szCs w:val="28"/>
          <w:lang w:bidi="en-US"/>
        </w:rPr>
        <w:t>где: Т1,Т2, Т3… - цепные темпы р</w:t>
      </w:r>
      <w:r>
        <w:rPr>
          <w:rFonts w:ascii="Times New Roman" w:eastAsia="Times New Roman" w:hAnsi="Times New Roman" w:cs="Times New Roman"/>
          <w:iCs/>
          <w:snapToGrid w:val="0"/>
          <w:position w:val="-14"/>
          <w:sz w:val="28"/>
          <w:szCs w:val="28"/>
          <w:lang w:bidi="en-US"/>
        </w:rPr>
        <w:t>о</w:t>
      </w:r>
      <w:r w:rsidRPr="00B87FC4">
        <w:rPr>
          <w:rFonts w:ascii="Times New Roman" w:eastAsia="Times New Roman" w:hAnsi="Times New Roman" w:cs="Times New Roman"/>
          <w:iCs/>
          <w:snapToGrid w:val="0"/>
          <w:position w:val="-14"/>
          <w:sz w:val="28"/>
          <w:szCs w:val="28"/>
          <w:lang w:bidi="en-US"/>
        </w:rPr>
        <w:t>ста;</w:t>
      </w:r>
    </w:p>
    <w:p w:rsidR="005D1F6E" w:rsidRPr="00B87FC4" w:rsidRDefault="005D1F6E" w:rsidP="0050131B">
      <w:pPr>
        <w:spacing w:after="0" w:line="360" w:lineRule="auto"/>
        <w:ind w:firstLine="851"/>
        <w:contextualSpacing/>
        <w:jc w:val="both"/>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Cs/>
          <w:snapToGrid w:val="0"/>
          <w:position w:val="-12"/>
          <w:sz w:val="28"/>
          <w:szCs w:val="28"/>
          <w:lang w:val="en-US" w:bidi="en-US"/>
        </w:rPr>
        <w:object w:dxaOrig="320" w:dyaOrig="380">
          <v:shape id="_x0000_i1031" type="#_x0000_t75" style="width:18pt;height:23.25pt" o:ole="" fillcolor="window">
            <v:imagedata r:id="rId26" o:title=""/>
          </v:shape>
          <o:OLEObject Type="Embed" ProgID="Equation.3" ShapeID="_x0000_i1031" DrawAspect="Content" ObjectID="_1583218403" r:id="rId34"/>
        </w:object>
      </w:r>
      <w:r w:rsidRPr="00B87FC4">
        <w:rPr>
          <w:rFonts w:ascii="Times New Roman" w:eastAsia="Times New Roman" w:hAnsi="Times New Roman" w:cs="Times New Roman"/>
          <w:iCs/>
          <w:snapToGrid w:val="0"/>
          <w:position w:val="-14"/>
          <w:sz w:val="28"/>
          <w:szCs w:val="28"/>
          <w:lang w:bidi="en-US"/>
        </w:rPr>
        <w:t>– темп выпуска пр</w:t>
      </w:r>
      <w:r>
        <w:rPr>
          <w:rFonts w:ascii="Times New Roman" w:eastAsia="Times New Roman" w:hAnsi="Times New Roman" w:cs="Times New Roman"/>
          <w:iCs/>
          <w:snapToGrid w:val="0"/>
          <w:position w:val="-14"/>
          <w:sz w:val="28"/>
          <w:szCs w:val="28"/>
          <w:lang w:bidi="en-US"/>
        </w:rPr>
        <w:t>о</w:t>
      </w:r>
      <w:r w:rsidRPr="00B87FC4">
        <w:rPr>
          <w:rFonts w:ascii="Times New Roman" w:eastAsia="Times New Roman" w:hAnsi="Times New Roman" w:cs="Times New Roman"/>
          <w:iCs/>
          <w:snapToGrid w:val="0"/>
          <w:position w:val="-14"/>
          <w:sz w:val="28"/>
          <w:szCs w:val="28"/>
          <w:lang w:bidi="en-US"/>
        </w:rPr>
        <w:t>дукции;</w:t>
      </w:r>
    </w:p>
    <w:p w:rsidR="005D1F6E" w:rsidRPr="00B87FC4" w:rsidRDefault="005D1F6E" w:rsidP="0050131B">
      <w:pPr>
        <w:spacing w:after="0" w:line="360" w:lineRule="auto"/>
        <w:ind w:firstLine="851"/>
        <w:contextualSpacing/>
        <w:jc w:val="both"/>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Cs/>
          <w:snapToGrid w:val="0"/>
          <w:position w:val="-14"/>
          <w:sz w:val="28"/>
          <w:szCs w:val="28"/>
          <w:lang w:val="en-US" w:bidi="en-US"/>
        </w:rPr>
        <w:object w:dxaOrig="360" w:dyaOrig="400">
          <v:shape id="_x0000_i1032" type="#_x0000_t75" style="width:18.75pt;height:25.5pt" o:ole="" fillcolor="window">
            <v:imagedata r:id="rId35" o:title=""/>
          </v:shape>
          <o:OLEObject Type="Embed" ProgID="Equation.3" ShapeID="_x0000_i1032" DrawAspect="Content" ObjectID="_1583218404" r:id="rId36"/>
        </w:object>
      </w:r>
      <w:r w:rsidRPr="00B87FC4">
        <w:rPr>
          <w:rFonts w:ascii="Times New Roman" w:eastAsia="Times New Roman" w:hAnsi="Times New Roman" w:cs="Times New Roman"/>
          <w:iCs/>
          <w:snapToGrid w:val="0"/>
          <w:position w:val="-14"/>
          <w:sz w:val="28"/>
          <w:szCs w:val="28"/>
          <w:lang w:bidi="en-US"/>
        </w:rPr>
        <w:t>– темп реализации (пр</w:t>
      </w:r>
      <w:r>
        <w:rPr>
          <w:rFonts w:ascii="Times New Roman" w:eastAsia="Times New Roman" w:hAnsi="Times New Roman" w:cs="Times New Roman"/>
          <w:iCs/>
          <w:snapToGrid w:val="0"/>
          <w:position w:val="-14"/>
          <w:sz w:val="28"/>
          <w:szCs w:val="28"/>
          <w:lang w:bidi="en-US"/>
        </w:rPr>
        <w:t>о</w:t>
      </w:r>
      <w:r w:rsidRPr="00B87FC4">
        <w:rPr>
          <w:rFonts w:ascii="Times New Roman" w:eastAsia="Times New Roman" w:hAnsi="Times New Roman" w:cs="Times New Roman"/>
          <w:iCs/>
          <w:snapToGrid w:val="0"/>
          <w:position w:val="-14"/>
          <w:sz w:val="28"/>
          <w:szCs w:val="28"/>
          <w:lang w:bidi="en-US"/>
        </w:rPr>
        <w:t>дажи) пр</w:t>
      </w:r>
      <w:r>
        <w:rPr>
          <w:rFonts w:ascii="Times New Roman" w:eastAsia="Times New Roman" w:hAnsi="Times New Roman" w:cs="Times New Roman"/>
          <w:iCs/>
          <w:snapToGrid w:val="0"/>
          <w:position w:val="-14"/>
          <w:sz w:val="28"/>
          <w:szCs w:val="28"/>
          <w:lang w:bidi="en-US"/>
        </w:rPr>
        <w:t>о</w:t>
      </w:r>
      <w:r w:rsidRPr="00B87FC4">
        <w:rPr>
          <w:rFonts w:ascii="Times New Roman" w:eastAsia="Times New Roman" w:hAnsi="Times New Roman" w:cs="Times New Roman"/>
          <w:iCs/>
          <w:snapToGrid w:val="0"/>
          <w:position w:val="-14"/>
          <w:sz w:val="28"/>
          <w:szCs w:val="28"/>
          <w:lang w:bidi="en-US"/>
        </w:rPr>
        <w:t>дукции;</w:t>
      </w:r>
    </w:p>
    <w:p w:rsidR="005D1F6E" w:rsidRPr="00B87FC4" w:rsidRDefault="005D1F6E" w:rsidP="0050131B">
      <w:pPr>
        <w:spacing w:after="0" w:line="360" w:lineRule="auto"/>
        <w:ind w:firstLine="851"/>
        <w:contextualSpacing/>
        <w:jc w:val="both"/>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Cs/>
          <w:snapToGrid w:val="0"/>
          <w:position w:val="-14"/>
          <w:sz w:val="28"/>
          <w:szCs w:val="28"/>
          <w:lang w:val="en-US" w:bidi="en-US"/>
        </w:rPr>
        <w:object w:dxaOrig="340" w:dyaOrig="400">
          <v:shape id="_x0000_i1033" type="#_x0000_t75" style="width:18.75pt;height:25.5pt" o:ole="" fillcolor="window">
            <v:imagedata r:id="rId37" o:title=""/>
          </v:shape>
          <o:OLEObject Type="Embed" ProgID="Equation.3" ShapeID="_x0000_i1033" DrawAspect="Content" ObjectID="_1583218405" r:id="rId38"/>
        </w:object>
      </w:r>
      <w:r w:rsidRPr="00B87FC4">
        <w:rPr>
          <w:rFonts w:ascii="Times New Roman" w:eastAsia="Times New Roman" w:hAnsi="Times New Roman" w:cs="Times New Roman"/>
          <w:iCs/>
          <w:snapToGrid w:val="0"/>
          <w:position w:val="-14"/>
          <w:sz w:val="28"/>
          <w:szCs w:val="28"/>
          <w:lang w:bidi="en-US"/>
        </w:rPr>
        <w:t>– темп прир</w:t>
      </w:r>
      <w:r>
        <w:rPr>
          <w:rFonts w:ascii="Times New Roman" w:eastAsia="Times New Roman" w:hAnsi="Times New Roman" w:cs="Times New Roman"/>
          <w:iCs/>
          <w:snapToGrid w:val="0"/>
          <w:position w:val="-14"/>
          <w:sz w:val="28"/>
          <w:szCs w:val="28"/>
          <w:lang w:bidi="en-US"/>
        </w:rPr>
        <w:t>о</w:t>
      </w:r>
      <w:r w:rsidRPr="00B87FC4">
        <w:rPr>
          <w:rFonts w:ascii="Times New Roman" w:eastAsia="Times New Roman" w:hAnsi="Times New Roman" w:cs="Times New Roman"/>
          <w:iCs/>
          <w:snapToGrid w:val="0"/>
          <w:position w:val="-14"/>
          <w:sz w:val="28"/>
          <w:szCs w:val="28"/>
          <w:lang w:bidi="en-US"/>
        </w:rPr>
        <w:t>ста;</w:t>
      </w:r>
    </w:p>
    <w:p w:rsidR="005D1F6E" w:rsidRPr="00B87FC4" w:rsidRDefault="005D1F6E" w:rsidP="0050131B">
      <w:pPr>
        <w:spacing w:after="0" w:line="360" w:lineRule="auto"/>
        <w:ind w:firstLine="851"/>
        <w:contextualSpacing/>
        <w:jc w:val="both"/>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Cs/>
          <w:snapToGrid w:val="0"/>
          <w:position w:val="-14"/>
          <w:sz w:val="28"/>
          <w:szCs w:val="28"/>
          <w:lang w:val="en-US" w:bidi="en-US"/>
        </w:rPr>
        <w:t>n</w:t>
      </w:r>
      <w:r w:rsidRPr="00B87FC4">
        <w:rPr>
          <w:rFonts w:ascii="Times New Roman" w:eastAsia="Times New Roman" w:hAnsi="Times New Roman" w:cs="Times New Roman"/>
          <w:iCs/>
          <w:snapToGrid w:val="0"/>
          <w:position w:val="-14"/>
          <w:sz w:val="28"/>
          <w:szCs w:val="28"/>
          <w:lang w:bidi="en-US"/>
        </w:rPr>
        <w:t xml:space="preserve"> – </w:t>
      </w:r>
      <w:proofErr w:type="gramStart"/>
      <w:r>
        <w:rPr>
          <w:rFonts w:ascii="Times New Roman" w:eastAsia="Times New Roman" w:hAnsi="Times New Roman" w:cs="Times New Roman"/>
          <w:iCs/>
          <w:snapToGrid w:val="0"/>
          <w:position w:val="-14"/>
          <w:sz w:val="28"/>
          <w:szCs w:val="28"/>
          <w:lang w:bidi="en-US"/>
        </w:rPr>
        <w:t>количество</w:t>
      </w:r>
      <w:proofErr w:type="gramEnd"/>
      <w:r w:rsidRPr="00B87FC4">
        <w:rPr>
          <w:rFonts w:ascii="Times New Roman" w:eastAsia="Times New Roman" w:hAnsi="Times New Roman" w:cs="Times New Roman"/>
          <w:iCs/>
          <w:snapToGrid w:val="0"/>
          <w:position w:val="-14"/>
          <w:sz w:val="28"/>
          <w:szCs w:val="28"/>
          <w:lang w:bidi="en-US"/>
        </w:rPr>
        <w:t xml:space="preserve"> лет исследуем</w:t>
      </w:r>
      <w:r>
        <w:rPr>
          <w:rFonts w:ascii="Times New Roman" w:eastAsia="Times New Roman" w:hAnsi="Times New Roman" w:cs="Times New Roman"/>
          <w:iCs/>
          <w:snapToGrid w:val="0"/>
          <w:position w:val="-14"/>
          <w:sz w:val="28"/>
          <w:szCs w:val="28"/>
          <w:lang w:bidi="en-US"/>
        </w:rPr>
        <w:t>о</w:t>
      </w:r>
      <w:r w:rsidRPr="00B87FC4">
        <w:rPr>
          <w:rFonts w:ascii="Times New Roman" w:eastAsia="Times New Roman" w:hAnsi="Times New Roman" w:cs="Times New Roman"/>
          <w:iCs/>
          <w:snapToGrid w:val="0"/>
          <w:position w:val="-14"/>
          <w:sz w:val="28"/>
          <w:szCs w:val="28"/>
          <w:lang w:bidi="en-US"/>
        </w:rPr>
        <w:t>г</w:t>
      </w:r>
      <w:r>
        <w:rPr>
          <w:rFonts w:ascii="Times New Roman" w:eastAsia="Times New Roman" w:hAnsi="Times New Roman" w:cs="Times New Roman"/>
          <w:iCs/>
          <w:snapToGrid w:val="0"/>
          <w:position w:val="-14"/>
          <w:sz w:val="28"/>
          <w:szCs w:val="28"/>
          <w:lang w:bidi="en-US"/>
        </w:rPr>
        <w:t>о</w:t>
      </w:r>
      <w:r w:rsidRPr="00B87FC4">
        <w:rPr>
          <w:rFonts w:ascii="Times New Roman" w:eastAsia="Times New Roman" w:hAnsi="Times New Roman" w:cs="Times New Roman"/>
          <w:iCs/>
          <w:snapToGrid w:val="0"/>
          <w:position w:val="-14"/>
          <w:sz w:val="28"/>
          <w:szCs w:val="28"/>
          <w:lang w:bidi="en-US"/>
        </w:rPr>
        <w:t xml:space="preserve"> пери</w:t>
      </w:r>
      <w:r>
        <w:rPr>
          <w:rFonts w:ascii="Times New Roman" w:eastAsia="Times New Roman" w:hAnsi="Times New Roman" w:cs="Times New Roman"/>
          <w:iCs/>
          <w:snapToGrid w:val="0"/>
          <w:position w:val="-14"/>
          <w:sz w:val="28"/>
          <w:szCs w:val="28"/>
          <w:lang w:bidi="en-US"/>
        </w:rPr>
        <w:t>о</w:t>
      </w:r>
      <w:r w:rsidRPr="00B87FC4">
        <w:rPr>
          <w:rFonts w:ascii="Times New Roman" w:eastAsia="Times New Roman" w:hAnsi="Times New Roman" w:cs="Times New Roman"/>
          <w:iCs/>
          <w:snapToGrid w:val="0"/>
          <w:position w:val="-14"/>
          <w:sz w:val="28"/>
          <w:szCs w:val="28"/>
          <w:lang w:bidi="en-US"/>
        </w:rPr>
        <w:t>да.</w:t>
      </w:r>
    </w:p>
    <w:p w:rsidR="005D1F6E" w:rsidRPr="00E37712" w:rsidRDefault="005D1F6E" w:rsidP="0050131B">
      <w:pPr>
        <w:spacing w:after="0" w:line="360" w:lineRule="auto"/>
        <w:ind w:firstLine="720"/>
        <w:contextualSpacing/>
        <w:jc w:val="both"/>
        <w:rPr>
          <w:rFonts w:ascii="Times New Roman" w:eastAsia="Times New Roman" w:hAnsi="Times New Roman" w:cs="Times New Roman"/>
          <w:bCs/>
          <w:iCs/>
          <w:snapToGrid w:val="0"/>
          <w:sz w:val="28"/>
          <w:szCs w:val="28"/>
          <w:lang w:bidi="en-US"/>
        </w:rPr>
      </w:pPr>
      <w:r w:rsidRPr="00B87FC4">
        <w:rPr>
          <w:rFonts w:ascii="Times New Roman" w:eastAsia="Times New Roman" w:hAnsi="Times New Roman" w:cs="Times New Roman"/>
          <w:sz w:val="28"/>
          <w:szCs w:val="28"/>
          <w:lang w:bidi="en-US"/>
        </w:rPr>
        <w:t>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мнению </w:t>
      </w:r>
      <w:proofErr w:type="spellStart"/>
      <w:r w:rsidRPr="00B87FC4">
        <w:rPr>
          <w:rFonts w:ascii="Times New Roman" w:eastAsia="Times New Roman" w:hAnsi="Times New Roman" w:cs="Times New Roman"/>
          <w:sz w:val="28"/>
          <w:szCs w:val="28"/>
          <w:shd w:val="clear" w:color="auto" w:fill="FFFFFF"/>
          <w:lang w:bidi="en-US"/>
        </w:rPr>
        <w:t>Маркарьяна</w:t>
      </w:r>
      <w:proofErr w:type="spellEnd"/>
      <w:r w:rsidRPr="00B87FC4">
        <w:rPr>
          <w:rFonts w:ascii="Times New Roman" w:eastAsia="Times New Roman" w:hAnsi="Times New Roman" w:cs="Times New Roman"/>
          <w:sz w:val="28"/>
          <w:szCs w:val="28"/>
          <w:shd w:val="clear" w:color="auto" w:fill="FFFFFF"/>
          <w:lang w:bidi="en-US"/>
        </w:rPr>
        <w:t xml:space="preserve"> Э.А., </w:t>
      </w:r>
      <w:r>
        <w:rPr>
          <w:rFonts w:ascii="Times New Roman" w:eastAsia="Times New Roman" w:hAnsi="Times New Roman" w:cs="Times New Roman"/>
          <w:sz w:val="28"/>
          <w:szCs w:val="28"/>
          <w:shd w:val="clear" w:color="auto" w:fill="FFFFFF"/>
          <w:lang w:bidi="en-US"/>
        </w:rPr>
        <w:t>о</w:t>
      </w:r>
      <w:r w:rsidRPr="00B87FC4">
        <w:rPr>
          <w:rFonts w:ascii="Times New Roman" w:eastAsia="Times New Roman" w:hAnsi="Times New Roman" w:cs="Times New Roman"/>
          <w:sz w:val="28"/>
          <w:szCs w:val="28"/>
          <w:lang w:bidi="en-US"/>
        </w:rPr>
        <w:t>перативный анализ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изв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дства и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тгрузки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дукции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существляется на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ве расчета, в 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м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тражаются план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вые и фактические сведения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выпуске и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тгрузке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 п</w:t>
      </w:r>
      <w:r>
        <w:rPr>
          <w:rFonts w:ascii="Times New Roman" w:eastAsia="Times New Roman" w:hAnsi="Times New Roman" w:cs="Times New Roman"/>
          <w:sz w:val="28"/>
          <w:szCs w:val="28"/>
          <w:lang w:bidi="en-US"/>
        </w:rPr>
        <w:t>о о</w:t>
      </w:r>
      <w:r w:rsidRPr="00B87FC4">
        <w:rPr>
          <w:rFonts w:ascii="Times New Roman" w:eastAsia="Times New Roman" w:hAnsi="Times New Roman" w:cs="Times New Roman"/>
          <w:sz w:val="28"/>
          <w:szCs w:val="28"/>
          <w:lang w:bidi="en-US"/>
        </w:rPr>
        <w:t>бъему, асс</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ртименту, качеству за день, нарастающим ит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г</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м с начала месяца, а также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ткл</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нение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т плана.</w:t>
      </w:r>
      <w:r w:rsidR="00B2502D" w:rsidRPr="00B2502D">
        <w:rPr>
          <w:rFonts w:ascii="Times New Roman" w:eastAsia="Times New Roman" w:hAnsi="Times New Roman" w:cs="Times New Roman"/>
          <w:sz w:val="28"/>
          <w:szCs w:val="28"/>
          <w:lang w:bidi="en-US"/>
        </w:rPr>
        <w:t xml:space="preserve"> [</w:t>
      </w:r>
      <w:r w:rsidR="00B2502D" w:rsidRPr="00E37712">
        <w:rPr>
          <w:rFonts w:ascii="Times New Roman" w:eastAsia="Times New Roman" w:hAnsi="Times New Roman" w:cs="Times New Roman"/>
          <w:sz w:val="28"/>
          <w:szCs w:val="28"/>
          <w:lang w:bidi="en-US"/>
        </w:rPr>
        <w:t>47]</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bCs/>
          <w:iCs/>
          <w:snapToGrid w:val="0"/>
          <w:sz w:val="28"/>
          <w:szCs w:val="28"/>
          <w:lang w:bidi="en-US"/>
        </w:rPr>
        <w:t>Анализ реализации пр</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дукции тесн</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 xml:space="preserve"> связан с анали</w:t>
      </w:r>
      <w:r w:rsidRPr="00B87FC4">
        <w:rPr>
          <w:rFonts w:ascii="Times New Roman" w:eastAsia="Times New Roman" w:hAnsi="Times New Roman" w:cs="Times New Roman"/>
          <w:bCs/>
          <w:iCs/>
          <w:snapToGrid w:val="0"/>
          <w:sz w:val="28"/>
          <w:szCs w:val="28"/>
          <w:lang w:bidi="en-US"/>
        </w:rPr>
        <w:softHyphen/>
        <w:t>з</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м вып</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лнения д</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г</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в</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 xml:space="preserve">рных </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бязательств п</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 xml:space="preserve"> п</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став</w:t>
      </w:r>
      <w:r w:rsidRPr="00B87FC4">
        <w:rPr>
          <w:rFonts w:ascii="Times New Roman" w:eastAsia="Times New Roman" w:hAnsi="Times New Roman" w:cs="Times New Roman"/>
          <w:bCs/>
          <w:iCs/>
          <w:snapToGrid w:val="0"/>
          <w:sz w:val="28"/>
          <w:szCs w:val="28"/>
          <w:lang w:bidi="en-US"/>
        </w:rPr>
        <w:softHyphen/>
        <w:t>кам пр</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дукции.</w:t>
      </w:r>
      <w:r w:rsidRPr="00B87FC4">
        <w:rPr>
          <w:rFonts w:ascii="Times New Roman" w:eastAsia="Times New Roman" w:hAnsi="Times New Roman" w:cs="Times New Roman"/>
          <w:snapToGrid w:val="0"/>
          <w:sz w:val="28"/>
          <w:szCs w:val="28"/>
          <w:lang w:bidi="en-US"/>
        </w:rPr>
        <w:t xml:space="preserve"> Нед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вып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лнение плана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рам для </w:t>
      </w:r>
      <w:r>
        <w:rPr>
          <w:rFonts w:ascii="Times New Roman" w:eastAsia="Times New Roman" w:hAnsi="Times New Roman" w:cs="Times New Roman"/>
          <w:snapToGrid w:val="0"/>
          <w:sz w:val="28"/>
          <w:szCs w:val="28"/>
          <w:lang w:bidi="en-US"/>
        </w:rPr>
        <w:t>организациио</w:t>
      </w:r>
      <w:r w:rsidRPr="00B87FC4">
        <w:rPr>
          <w:rFonts w:ascii="Times New Roman" w:eastAsia="Times New Roman" w:hAnsi="Times New Roman" w:cs="Times New Roman"/>
          <w:snapToGrid w:val="0"/>
          <w:sz w:val="28"/>
          <w:szCs w:val="28"/>
          <w:lang w:bidi="en-US"/>
        </w:rPr>
        <w:t>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рачивается уменьшением выручки, прибыли, выплат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штрафных санкций. Кр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ме 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в усл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виях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нку</w:t>
      </w:r>
      <w:r w:rsidRPr="00B87FC4">
        <w:rPr>
          <w:rFonts w:ascii="Times New Roman" w:eastAsia="Times New Roman" w:hAnsi="Times New Roman" w:cs="Times New Roman"/>
          <w:snapToGrid w:val="0"/>
          <w:sz w:val="28"/>
          <w:szCs w:val="28"/>
          <w:lang w:bidi="en-US"/>
        </w:rPr>
        <w:softHyphen/>
        <w:t xml:space="preserve">ренции </w:t>
      </w:r>
      <w:r>
        <w:rPr>
          <w:rFonts w:ascii="Times New Roman" w:eastAsia="Times New Roman" w:hAnsi="Times New Roman" w:cs="Times New Roman"/>
          <w:snapToGrid w:val="0"/>
          <w:sz w:val="28"/>
          <w:szCs w:val="28"/>
          <w:lang w:bidi="en-US"/>
        </w:rPr>
        <w:t>организация</w:t>
      </w:r>
      <w:r w:rsidRPr="00B87FC4">
        <w:rPr>
          <w:rFonts w:ascii="Times New Roman" w:eastAsia="Times New Roman" w:hAnsi="Times New Roman" w:cs="Times New Roman"/>
          <w:snapToGrid w:val="0"/>
          <w:sz w:val="28"/>
          <w:szCs w:val="28"/>
          <w:lang w:bidi="en-US"/>
        </w:rPr>
        <w:t xml:space="preserve"> 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жет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терять рынки сбыта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чт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влечет за 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спад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z w:val="28"/>
          <w:szCs w:val="28"/>
          <w:lang w:bidi="en-US"/>
        </w:rPr>
      </w:pPr>
      <w:r w:rsidRPr="00B87FC4">
        <w:rPr>
          <w:rFonts w:ascii="Times New Roman" w:eastAsia="Times New Roman" w:hAnsi="Times New Roman" w:cs="Times New Roman"/>
          <w:sz w:val="28"/>
          <w:szCs w:val="28"/>
          <w:lang w:bidi="en-US"/>
        </w:rPr>
        <w:t>В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цессе анализа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пределяется вып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лнение плана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став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к за месяц и с нарастающим ит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г</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м в цел</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м п</w:t>
      </w:r>
      <w:r>
        <w:rPr>
          <w:rFonts w:ascii="Times New Roman" w:eastAsia="Times New Roman" w:hAnsi="Times New Roman" w:cs="Times New Roman"/>
          <w:sz w:val="28"/>
          <w:szCs w:val="28"/>
          <w:lang w:bidi="en-US"/>
        </w:rPr>
        <w:t>оорганизации</w:t>
      </w:r>
      <w:r w:rsidRPr="00B87FC4">
        <w:rPr>
          <w:rFonts w:ascii="Times New Roman" w:eastAsia="Times New Roman" w:hAnsi="Times New Roman" w:cs="Times New Roman"/>
          <w:sz w:val="28"/>
          <w:szCs w:val="28"/>
          <w:lang w:bidi="en-US"/>
        </w:rPr>
        <w:t xml:space="preserve">, в разрезе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тдельных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требителей и вид</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 выясняются причины нед</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вып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лнения плана и дается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ценка деятельн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сти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вып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лнению д</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г</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рных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бязательств.</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Нед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ставка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дукции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трицательн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влияет не 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льк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на ит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ги деятельн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сти </w:t>
      </w:r>
      <w:r>
        <w:rPr>
          <w:rFonts w:ascii="Times New Roman" w:eastAsia="Times New Roman" w:hAnsi="Times New Roman" w:cs="Times New Roman"/>
          <w:snapToGrid w:val="0"/>
          <w:sz w:val="28"/>
          <w:szCs w:val="28"/>
          <w:lang w:bidi="en-US"/>
        </w:rPr>
        <w:t>организации</w:t>
      </w:r>
      <w:r w:rsidRPr="00B87FC4">
        <w:rPr>
          <w:rFonts w:ascii="Times New Roman" w:eastAsia="Times New Roman" w:hAnsi="Times New Roman" w:cs="Times New Roman"/>
          <w:snapToGrid w:val="0"/>
          <w:sz w:val="28"/>
          <w:szCs w:val="28"/>
          <w:lang w:bidi="en-US"/>
        </w:rPr>
        <w:t>, 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и на раб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ту 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softHyphen/>
        <w:t xml:space="preserve">вых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рганизаций, предприятий-смежник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 трансп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ртных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рга</w:t>
      </w:r>
      <w:r w:rsidRPr="00B87FC4">
        <w:rPr>
          <w:rFonts w:ascii="Times New Roman" w:eastAsia="Times New Roman" w:hAnsi="Times New Roman" w:cs="Times New Roman"/>
          <w:snapToGrid w:val="0"/>
          <w:sz w:val="28"/>
          <w:szCs w:val="28"/>
          <w:lang w:bidi="en-US"/>
        </w:rPr>
        <w:softHyphen/>
        <w:t xml:space="preserve">низаций и т.д. При анализе реализации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 внимание следу</w:t>
      </w:r>
      <w:r w:rsidRPr="00B87FC4">
        <w:rPr>
          <w:rFonts w:ascii="Times New Roman" w:eastAsia="Times New Roman" w:hAnsi="Times New Roman" w:cs="Times New Roman"/>
          <w:snapToGrid w:val="0"/>
          <w:sz w:val="28"/>
          <w:szCs w:val="28"/>
          <w:lang w:bidi="en-US"/>
        </w:rPr>
        <w:softHyphen/>
        <w:t xml:space="preserve">ет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бращать на вып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лнение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бязательств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сзаказу, к</w:t>
      </w:r>
      <w:r>
        <w:rPr>
          <w:rFonts w:ascii="Times New Roman" w:eastAsia="Times New Roman" w:hAnsi="Times New Roman" w:cs="Times New Roman"/>
          <w:snapToGrid w:val="0"/>
          <w:sz w:val="28"/>
          <w:szCs w:val="28"/>
          <w:lang w:bidi="en-US"/>
        </w:rPr>
        <w:t>оо</w:t>
      </w:r>
      <w:r w:rsidRPr="00B87FC4">
        <w:rPr>
          <w:rFonts w:ascii="Times New Roman" w:eastAsia="Times New Roman" w:hAnsi="Times New Roman" w:cs="Times New Roman"/>
          <w:snapToGrid w:val="0"/>
          <w:sz w:val="28"/>
          <w:szCs w:val="28"/>
          <w:lang w:bidi="en-US"/>
        </w:rPr>
        <w:t>пе</w:t>
      </w:r>
      <w:r w:rsidRPr="00B87FC4">
        <w:rPr>
          <w:rFonts w:ascii="Times New Roman" w:eastAsia="Times New Roman" w:hAnsi="Times New Roman" w:cs="Times New Roman"/>
          <w:snapToGrid w:val="0"/>
          <w:sz w:val="28"/>
          <w:szCs w:val="28"/>
          <w:lang w:bidi="en-US"/>
        </w:rPr>
        <w:softHyphen/>
        <w:t>рир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ванным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ставкам и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эксп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рту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дукции </w:t>
      </w:r>
      <w:r w:rsidR="00EB3FE1">
        <w:rPr>
          <w:rFonts w:ascii="Times New Roman" w:eastAsia="Times New Roman" w:hAnsi="Times New Roman" w:cs="Times New Roman"/>
          <w:sz w:val="28"/>
          <w:szCs w:val="28"/>
          <w:lang w:bidi="en-US"/>
        </w:rPr>
        <w:t>[50</w:t>
      </w:r>
      <w:r w:rsidRPr="00B87FC4">
        <w:rPr>
          <w:rFonts w:ascii="Times New Roman" w:eastAsia="Times New Roman" w:hAnsi="Times New Roman" w:cs="Times New Roman"/>
          <w:sz w:val="28"/>
          <w:szCs w:val="28"/>
          <w:lang w:bidi="en-US"/>
        </w:rPr>
        <w:t>, с. 63].</w:t>
      </w:r>
    </w:p>
    <w:p w:rsidR="005D1F6E" w:rsidRPr="00B87FC4" w:rsidRDefault="00B2502D"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snapToGrid w:val="0"/>
          <w:sz w:val="28"/>
          <w:szCs w:val="28"/>
          <w:lang w:bidi="en-US"/>
        </w:rPr>
        <w:t>Значительное</w:t>
      </w:r>
      <w:r w:rsidR="005D1F6E" w:rsidRPr="00B87FC4">
        <w:rPr>
          <w:rFonts w:ascii="Times New Roman" w:eastAsia="Times New Roman" w:hAnsi="Times New Roman" w:cs="Times New Roman"/>
          <w:snapToGrid w:val="0"/>
          <w:sz w:val="28"/>
          <w:szCs w:val="28"/>
          <w:lang w:bidi="en-US"/>
        </w:rPr>
        <w:t xml:space="preserve"> влияние на результаты х</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зяйственн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й деятельн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w:t>
      </w:r>
      <w:r w:rsidR="005D1F6E" w:rsidRPr="00B87FC4">
        <w:rPr>
          <w:rFonts w:ascii="Times New Roman" w:eastAsia="Times New Roman" w:hAnsi="Times New Roman" w:cs="Times New Roman"/>
          <w:snapToGrid w:val="0"/>
          <w:sz w:val="28"/>
          <w:szCs w:val="28"/>
          <w:lang w:bidi="en-US"/>
        </w:rPr>
        <w:softHyphen/>
        <w:t xml:space="preserve">ти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казывают асс</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ртимент (н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менклатура) и структура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softHyphen/>
        <w:t>изв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дства и реализации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дукции.</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При ф</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рмир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вании асс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ртимента и структуры выпуска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softHyphen/>
        <w:t xml:space="preserve">дукции </w:t>
      </w:r>
      <w:r>
        <w:rPr>
          <w:rFonts w:ascii="Times New Roman" w:eastAsia="Times New Roman" w:hAnsi="Times New Roman" w:cs="Times New Roman"/>
          <w:snapToGrid w:val="0"/>
          <w:sz w:val="28"/>
          <w:szCs w:val="28"/>
          <w:lang w:bidi="en-US"/>
        </w:rPr>
        <w:t>организация</w:t>
      </w:r>
      <w:r w:rsidRPr="00B87FC4">
        <w:rPr>
          <w:rFonts w:ascii="Times New Roman" w:eastAsia="Times New Roman" w:hAnsi="Times New Roman" w:cs="Times New Roman"/>
          <w:snapToGrid w:val="0"/>
          <w:sz w:val="28"/>
          <w:szCs w:val="28"/>
          <w:lang w:bidi="en-US"/>
        </w:rPr>
        <w:t xml:space="preserve"> 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лжн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учитывать, с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ст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ны, спр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 на данные виды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а с друг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 наиб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лее эффективн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 исп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льз</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вать труд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вые, сырьевые, технические, техн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ги</w:t>
      </w:r>
      <w:r w:rsidRPr="00B87FC4">
        <w:rPr>
          <w:rFonts w:ascii="Times New Roman" w:eastAsia="Times New Roman" w:hAnsi="Times New Roman" w:cs="Times New Roman"/>
          <w:snapToGrid w:val="0"/>
          <w:sz w:val="28"/>
          <w:szCs w:val="28"/>
          <w:lang w:bidi="en-US"/>
        </w:rPr>
        <w:softHyphen/>
        <w:t>ческие, финанс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вые и другие ресурсы, имеющиеся в ег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расп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softHyphen/>
        <w:t>ряжении. Система ф</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рмир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вания асс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ртимента включает в себя следующие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вные 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менты:</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xml:space="preserve">-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пределение текущих и перспективных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требн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стей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ку</w:t>
      </w:r>
      <w:r w:rsidRPr="00B87FC4">
        <w:rPr>
          <w:rFonts w:ascii="Times New Roman" w:eastAsia="Times New Roman" w:hAnsi="Times New Roman" w:cs="Times New Roman"/>
          <w:snapToGrid w:val="0"/>
          <w:sz w:val="28"/>
          <w:szCs w:val="28"/>
          <w:lang w:bidi="en-US"/>
        </w:rPr>
        <w:softHyphen/>
        <w:t>пателей;</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xml:space="preserve">-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ценку ур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вня </w:t>
      </w:r>
      <w:r w:rsidR="00EA5DFA" w:rsidRPr="00B87FC4">
        <w:rPr>
          <w:rFonts w:ascii="Times New Roman" w:eastAsia="Times New Roman" w:hAnsi="Times New Roman" w:cs="Times New Roman"/>
          <w:snapToGrid w:val="0"/>
          <w:sz w:val="28"/>
          <w:szCs w:val="28"/>
          <w:lang w:bidi="en-US"/>
        </w:rPr>
        <w:t>к</w:t>
      </w:r>
      <w:r w:rsidR="00EA5DFA">
        <w:rPr>
          <w:rFonts w:ascii="Times New Roman" w:eastAsia="Times New Roman" w:hAnsi="Times New Roman" w:cs="Times New Roman"/>
          <w:snapToGrid w:val="0"/>
          <w:sz w:val="28"/>
          <w:szCs w:val="28"/>
          <w:lang w:bidi="en-US"/>
        </w:rPr>
        <w:t>о</w:t>
      </w:r>
      <w:r w:rsidR="00EA5DFA" w:rsidRPr="00B87FC4">
        <w:rPr>
          <w:rFonts w:ascii="Times New Roman" w:eastAsia="Times New Roman" w:hAnsi="Times New Roman" w:cs="Times New Roman"/>
          <w:snapToGrid w:val="0"/>
          <w:sz w:val="28"/>
          <w:szCs w:val="28"/>
          <w:lang w:bidi="en-US"/>
        </w:rPr>
        <w:t>нкурент</w:t>
      </w:r>
      <w:r w:rsidR="00EA5DFA">
        <w:rPr>
          <w:rFonts w:ascii="Times New Roman" w:eastAsia="Times New Roman" w:hAnsi="Times New Roman" w:cs="Times New Roman"/>
          <w:snapToGrid w:val="0"/>
          <w:sz w:val="28"/>
          <w:szCs w:val="28"/>
          <w:lang w:bidi="en-US"/>
        </w:rPr>
        <w:t>о</w:t>
      </w:r>
      <w:r w:rsidR="00EA5DFA" w:rsidRPr="00B87FC4">
        <w:rPr>
          <w:rFonts w:ascii="Times New Roman" w:eastAsia="Times New Roman" w:hAnsi="Times New Roman" w:cs="Times New Roman"/>
          <w:snapToGrid w:val="0"/>
          <w:sz w:val="28"/>
          <w:szCs w:val="28"/>
          <w:lang w:bidi="en-US"/>
        </w:rPr>
        <w:t>сп</w:t>
      </w:r>
      <w:r w:rsidR="00EA5DFA">
        <w:rPr>
          <w:rFonts w:ascii="Times New Roman" w:eastAsia="Times New Roman" w:hAnsi="Times New Roman" w:cs="Times New Roman"/>
          <w:snapToGrid w:val="0"/>
          <w:sz w:val="28"/>
          <w:szCs w:val="28"/>
          <w:lang w:bidi="en-US"/>
        </w:rPr>
        <w:t>о</w:t>
      </w:r>
      <w:r w:rsidR="00EA5DFA" w:rsidRPr="00B87FC4">
        <w:rPr>
          <w:rFonts w:ascii="Times New Roman" w:eastAsia="Times New Roman" w:hAnsi="Times New Roman" w:cs="Times New Roman"/>
          <w:snapToGrid w:val="0"/>
          <w:sz w:val="28"/>
          <w:szCs w:val="28"/>
          <w:lang w:bidi="en-US"/>
        </w:rPr>
        <w:t>с</w:t>
      </w:r>
      <w:r w:rsidR="00EA5DFA">
        <w:rPr>
          <w:rFonts w:ascii="Times New Roman" w:eastAsia="Times New Roman" w:hAnsi="Times New Roman" w:cs="Times New Roman"/>
          <w:snapToGrid w:val="0"/>
          <w:sz w:val="28"/>
          <w:szCs w:val="28"/>
          <w:lang w:bidi="en-US"/>
        </w:rPr>
        <w:t>о</w:t>
      </w:r>
      <w:r w:rsidR="00EA5DFA" w:rsidRPr="00B87FC4">
        <w:rPr>
          <w:rFonts w:ascii="Times New Roman" w:eastAsia="Times New Roman" w:hAnsi="Times New Roman" w:cs="Times New Roman"/>
          <w:snapToGrid w:val="0"/>
          <w:sz w:val="28"/>
          <w:szCs w:val="28"/>
          <w:lang w:bidi="en-US"/>
        </w:rPr>
        <w:t>бн</w:t>
      </w:r>
      <w:r w:rsidR="00EA5DFA">
        <w:rPr>
          <w:rFonts w:ascii="Times New Roman" w:eastAsia="Times New Roman" w:hAnsi="Times New Roman" w:cs="Times New Roman"/>
          <w:snapToGrid w:val="0"/>
          <w:sz w:val="28"/>
          <w:szCs w:val="28"/>
          <w:lang w:bidi="en-US"/>
        </w:rPr>
        <w:t>о</w:t>
      </w:r>
      <w:r w:rsidR="00EA5DFA" w:rsidRPr="00B87FC4">
        <w:rPr>
          <w:rFonts w:ascii="Times New Roman" w:eastAsia="Times New Roman" w:hAnsi="Times New Roman" w:cs="Times New Roman"/>
          <w:snapToGrid w:val="0"/>
          <w:sz w:val="28"/>
          <w:szCs w:val="28"/>
          <w:lang w:bidi="en-US"/>
        </w:rPr>
        <w:t>сти,</w:t>
      </w:r>
      <w:r w:rsidRPr="00B87FC4">
        <w:rPr>
          <w:rFonts w:ascii="Times New Roman" w:eastAsia="Times New Roman" w:hAnsi="Times New Roman" w:cs="Times New Roman"/>
          <w:snapToGrid w:val="0"/>
          <w:sz w:val="28"/>
          <w:szCs w:val="28"/>
          <w:lang w:bidi="en-US"/>
        </w:rPr>
        <w:t xml:space="preserve"> выпускаем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или планируем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к выпуску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изучение жизненн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цикла изделий и принятие св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евре</w:t>
      </w:r>
      <w:r w:rsidRPr="00B87FC4">
        <w:rPr>
          <w:rFonts w:ascii="Times New Roman" w:eastAsia="Times New Roman" w:hAnsi="Times New Roman" w:cs="Times New Roman"/>
          <w:snapToGrid w:val="0"/>
          <w:sz w:val="28"/>
          <w:szCs w:val="28"/>
          <w:lang w:bidi="en-US"/>
        </w:rPr>
        <w:softHyphen/>
        <w:t>менных мер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внедрению 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вых, 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лее 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вершенных вид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и изъятие из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граммы 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раль</w:t>
      </w:r>
      <w:r w:rsidRPr="00B87FC4">
        <w:rPr>
          <w:rFonts w:ascii="Times New Roman" w:eastAsia="Times New Roman" w:hAnsi="Times New Roman" w:cs="Times New Roman"/>
          <w:snapToGrid w:val="0"/>
          <w:sz w:val="28"/>
          <w:szCs w:val="28"/>
          <w:lang w:bidi="en-US"/>
        </w:rPr>
        <w:softHyphen/>
        <w:t>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устаревших и эк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мически неэффективных изделий;</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xml:space="preserve">-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ценку эк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мическ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эффективн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сти и степени риска из</w:t>
      </w:r>
      <w:r w:rsidRPr="00B87FC4">
        <w:rPr>
          <w:rFonts w:ascii="Times New Roman" w:eastAsia="Times New Roman" w:hAnsi="Times New Roman" w:cs="Times New Roman"/>
          <w:snapToGrid w:val="0"/>
          <w:sz w:val="28"/>
          <w:szCs w:val="28"/>
          <w:lang w:bidi="en-US"/>
        </w:rPr>
        <w:softHyphen/>
        <w:t>менений в асс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ртименте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w:t>
      </w:r>
    </w:p>
    <w:p w:rsidR="005D1F6E" w:rsidRPr="00B87FC4" w:rsidRDefault="005D1F6E" w:rsidP="0050131B">
      <w:pPr>
        <w:spacing w:after="0" w:line="360" w:lineRule="auto"/>
        <w:ind w:firstLine="720"/>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ценка вып</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лнения плана п</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 xml:space="preserve"> асс</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ртименту</w:t>
      </w:r>
      <w:r w:rsidRPr="00B87FC4">
        <w:rPr>
          <w:rFonts w:ascii="Times New Roman" w:eastAsia="Times New Roman" w:hAnsi="Times New Roman" w:cs="Times New Roman"/>
          <w:snapToGrid w:val="0"/>
          <w:sz w:val="28"/>
          <w:szCs w:val="28"/>
          <w:lang w:bidi="en-US"/>
        </w:rPr>
        <w:t xml:space="preserve">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w:t>
      </w:r>
      <w:r w:rsidRPr="00B87FC4">
        <w:rPr>
          <w:rFonts w:ascii="Times New Roman" w:eastAsia="Times New Roman" w:hAnsi="Times New Roman" w:cs="Times New Roman"/>
          <w:snapToGrid w:val="0"/>
          <w:sz w:val="28"/>
          <w:szCs w:val="28"/>
          <w:lang w:bidi="en-US"/>
        </w:rPr>
        <w:softHyphen/>
        <w:t xml:space="preserve">ции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бычн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дится с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щью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именн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эффици</w:t>
      </w:r>
      <w:r w:rsidRPr="00B87FC4">
        <w:rPr>
          <w:rFonts w:ascii="Times New Roman" w:eastAsia="Times New Roman" w:hAnsi="Times New Roman" w:cs="Times New Roman"/>
          <w:snapToGrid w:val="0"/>
          <w:sz w:val="28"/>
          <w:szCs w:val="28"/>
          <w:lang w:bidi="en-US"/>
        </w:rPr>
        <w:softHyphen/>
        <w:t>ента,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рый рассчитывается путем деления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бщег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фактичес</w:t>
      </w:r>
      <w:r w:rsidRPr="00B87FC4">
        <w:rPr>
          <w:rFonts w:ascii="Times New Roman" w:eastAsia="Times New Roman" w:hAnsi="Times New Roman" w:cs="Times New Roman"/>
          <w:snapToGrid w:val="0"/>
          <w:sz w:val="28"/>
          <w:szCs w:val="28"/>
          <w:lang w:bidi="en-US"/>
        </w:rPr>
        <w:softHyphen/>
        <w:t>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выпуска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зачтенн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 вып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лнение плана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асс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ртименту, на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бщий план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вый выпуск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дукция, изг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вленная сверх плана или не предусм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тренная план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 не засчитывается в вып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лнение плана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асс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ртименту) </w:t>
      </w:r>
      <w:r w:rsidR="00EB3FE1">
        <w:rPr>
          <w:rFonts w:ascii="Times New Roman" w:eastAsia="Times New Roman" w:hAnsi="Times New Roman" w:cs="Times New Roman"/>
          <w:sz w:val="28"/>
          <w:szCs w:val="28"/>
          <w:lang w:bidi="en-US"/>
        </w:rPr>
        <w:t>[49</w:t>
      </w:r>
      <w:r w:rsidRPr="00B87FC4">
        <w:rPr>
          <w:rFonts w:ascii="Times New Roman" w:eastAsia="Times New Roman" w:hAnsi="Times New Roman" w:cs="Times New Roman"/>
          <w:sz w:val="28"/>
          <w:szCs w:val="28"/>
          <w:lang w:bidi="en-US"/>
        </w:rPr>
        <w:t>, с. 60].</w:t>
      </w:r>
    </w:p>
    <w:p w:rsidR="005D1F6E" w:rsidRPr="00B87FC4" w:rsidRDefault="00B2502D" w:rsidP="0050131B">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iCs/>
          <w:snapToGrid w:val="0"/>
          <w:sz w:val="28"/>
          <w:szCs w:val="28"/>
          <w:lang w:bidi="en-US"/>
        </w:rPr>
        <w:t>Причины</w:t>
      </w:r>
      <w:r w:rsidR="005D1F6E" w:rsidRPr="00B87FC4">
        <w:rPr>
          <w:rFonts w:ascii="Times New Roman" w:eastAsia="Times New Roman" w:hAnsi="Times New Roman" w:cs="Times New Roman"/>
          <w:iCs/>
          <w:snapToGrid w:val="0"/>
          <w:sz w:val="28"/>
          <w:szCs w:val="28"/>
          <w:lang w:bidi="en-US"/>
        </w:rPr>
        <w:t xml:space="preserve"> нед</w:t>
      </w:r>
      <w:r w:rsidR="005D1F6E">
        <w:rPr>
          <w:rFonts w:ascii="Times New Roman" w:eastAsia="Times New Roman" w:hAnsi="Times New Roman" w:cs="Times New Roman"/>
          <w:iCs/>
          <w:snapToGrid w:val="0"/>
          <w:sz w:val="28"/>
          <w:szCs w:val="28"/>
          <w:lang w:bidi="en-US"/>
        </w:rPr>
        <w:t>о</w:t>
      </w:r>
      <w:r w:rsidR="005D1F6E" w:rsidRPr="00B87FC4">
        <w:rPr>
          <w:rFonts w:ascii="Times New Roman" w:eastAsia="Times New Roman" w:hAnsi="Times New Roman" w:cs="Times New Roman"/>
          <w:iCs/>
          <w:snapToGrid w:val="0"/>
          <w:sz w:val="28"/>
          <w:szCs w:val="28"/>
          <w:lang w:bidi="en-US"/>
        </w:rPr>
        <w:t>вып</w:t>
      </w:r>
      <w:r w:rsidR="005D1F6E">
        <w:rPr>
          <w:rFonts w:ascii="Times New Roman" w:eastAsia="Times New Roman" w:hAnsi="Times New Roman" w:cs="Times New Roman"/>
          <w:iCs/>
          <w:snapToGrid w:val="0"/>
          <w:sz w:val="28"/>
          <w:szCs w:val="28"/>
          <w:lang w:bidi="en-US"/>
        </w:rPr>
        <w:t>о</w:t>
      </w:r>
      <w:r w:rsidR="005D1F6E" w:rsidRPr="00B87FC4">
        <w:rPr>
          <w:rFonts w:ascii="Times New Roman" w:eastAsia="Times New Roman" w:hAnsi="Times New Roman" w:cs="Times New Roman"/>
          <w:iCs/>
          <w:snapToGrid w:val="0"/>
          <w:sz w:val="28"/>
          <w:szCs w:val="28"/>
          <w:lang w:bidi="en-US"/>
        </w:rPr>
        <w:t>лнения плана п</w:t>
      </w:r>
      <w:r w:rsidR="005D1F6E">
        <w:rPr>
          <w:rFonts w:ascii="Times New Roman" w:eastAsia="Times New Roman" w:hAnsi="Times New Roman" w:cs="Times New Roman"/>
          <w:iCs/>
          <w:snapToGrid w:val="0"/>
          <w:sz w:val="28"/>
          <w:szCs w:val="28"/>
          <w:lang w:bidi="en-US"/>
        </w:rPr>
        <w:t>о</w:t>
      </w:r>
      <w:r w:rsidR="005D1F6E" w:rsidRPr="00B87FC4">
        <w:rPr>
          <w:rFonts w:ascii="Times New Roman" w:eastAsia="Times New Roman" w:hAnsi="Times New Roman" w:cs="Times New Roman"/>
          <w:iCs/>
          <w:snapToGrid w:val="0"/>
          <w:sz w:val="28"/>
          <w:szCs w:val="28"/>
          <w:lang w:bidi="en-US"/>
        </w:rPr>
        <w:t xml:space="preserve"> асс</w:t>
      </w:r>
      <w:r w:rsidR="005D1F6E">
        <w:rPr>
          <w:rFonts w:ascii="Times New Roman" w:eastAsia="Times New Roman" w:hAnsi="Times New Roman" w:cs="Times New Roman"/>
          <w:iCs/>
          <w:snapToGrid w:val="0"/>
          <w:sz w:val="28"/>
          <w:szCs w:val="28"/>
          <w:lang w:bidi="en-US"/>
        </w:rPr>
        <w:t>о</w:t>
      </w:r>
      <w:r w:rsidR="005D1F6E" w:rsidRPr="00B87FC4">
        <w:rPr>
          <w:rFonts w:ascii="Times New Roman" w:eastAsia="Times New Roman" w:hAnsi="Times New Roman" w:cs="Times New Roman"/>
          <w:iCs/>
          <w:snapToGrid w:val="0"/>
          <w:sz w:val="28"/>
          <w:szCs w:val="28"/>
          <w:lang w:bidi="en-US"/>
        </w:rPr>
        <w:t>ртименту</w:t>
      </w:r>
      <w:r w:rsidR="005D1F6E" w:rsidRPr="00B87FC4">
        <w:rPr>
          <w:rFonts w:ascii="Times New Roman" w:eastAsia="Times New Roman" w:hAnsi="Times New Roman" w:cs="Times New Roman"/>
          <w:snapToGrid w:val="0"/>
          <w:sz w:val="28"/>
          <w:szCs w:val="28"/>
          <w:lang w:bidi="en-US"/>
        </w:rPr>
        <w:t xml:space="preserve"> м</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гут быть как внешние, так и внутренние. </w:t>
      </w:r>
      <w:r w:rsidR="005D1F6E" w:rsidRPr="00B87FC4">
        <w:rPr>
          <w:rFonts w:ascii="Times New Roman" w:eastAsia="Times New Roman" w:hAnsi="Times New Roman" w:cs="Times New Roman"/>
          <w:sz w:val="28"/>
          <w:szCs w:val="28"/>
          <w:lang w:bidi="en-US"/>
        </w:rPr>
        <w:t xml:space="preserve">К внешним </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тн</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сятся к</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нъюнктура рынка, изменение спр</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 xml:space="preserve">са на </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тдельные виды пр</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дукции, с</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ст</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яние материальн</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-техническ</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г</w:t>
      </w:r>
      <w:r w:rsidR="005D1F6E">
        <w:rPr>
          <w:rFonts w:ascii="Times New Roman" w:eastAsia="Times New Roman" w:hAnsi="Times New Roman" w:cs="Times New Roman"/>
          <w:sz w:val="28"/>
          <w:szCs w:val="28"/>
          <w:lang w:bidi="en-US"/>
        </w:rPr>
        <w:t>о о</w:t>
      </w:r>
      <w:r w:rsidR="005D1F6E" w:rsidRPr="00B87FC4">
        <w:rPr>
          <w:rFonts w:ascii="Times New Roman" w:eastAsia="Times New Roman" w:hAnsi="Times New Roman" w:cs="Times New Roman"/>
          <w:sz w:val="28"/>
          <w:szCs w:val="28"/>
          <w:lang w:bidi="en-US"/>
        </w:rPr>
        <w:t>беспечения, несв</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евременный вв</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д в действие пр</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изв</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дственных м</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щн</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 xml:space="preserve">стей </w:t>
      </w:r>
      <w:r w:rsidR="005D1F6E">
        <w:rPr>
          <w:rFonts w:ascii="Times New Roman" w:eastAsia="Times New Roman" w:hAnsi="Times New Roman" w:cs="Times New Roman"/>
          <w:sz w:val="28"/>
          <w:szCs w:val="28"/>
          <w:lang w:bidi="en-US"/>
        </w:rPr>
        <w:t>организации</w:t>
      </w:r>
      <w:r w:rsidR="005D1F6E" w:rsidRPr="00B87FC4">
        <w:rPr>
          <w:rFonts w:ascii="Times New Roman" w:eastAsia="Times New Roman" w:hAnsi="Times New Roman" w:cs="Times New Roman"/>
          <w:sz w:val="28"/>
          <w:szCs w:val="28"/>
          <w:lang w:bidi="en-US"/>
        </w:rPr>
        <w:t xml:space="preserve"> п</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 xml:space="preserve"> независящим </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т нег</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 xml:space="preserve"> причинам. Внутренние причины — нед</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 xml:space="preserve">статки в </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рганизации пр</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изв</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дства, пл</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х</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е техническ</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е с</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ст</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 xml:space="preserve">яние </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б</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руд</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вания, ег</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 xml:space="preserve"> пр</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ст</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и, аварии, нед</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стат</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к электр</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энергии, низкая культура пр</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изв</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дства, нед</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статки в системе управления и материальн</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г</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 xml:space="preserve"> стимулир</w:t>
      </w:r>
      <w:r w:rsidR="005D1F6E">
        <w:rPr>
          <w:rFonts w:ascii="Times New Roman" w:eastAsia="Times New Roman" w:hAnsi="Times New Roman" w:cs="Times New Roman"/>
          <w:sz w:val="28"/>
          <w:szCs w:val="28"/>
          <w:lang w:bidi="en-US"/>
        </w:rPr>
        <w:t>о</w:t>
      </w:r>
      <w:r w:rsidR="005D1F6E" w:rsidRPr="00B87FC4">
        <w:rPr>
          <w:rFonts w:ascii="Times New Roman" w:eastAsia="Times New Roman" w:hAnsi="Times New Roman" w:cs="Times New Roman"/>
          <w:sz w:val="28"/>
          <w:szCs w:val="28"/>
          <w:lang w:bidi="en-US"/>
        </w:rPr>
        <w:t>вания.</w:t>
      </w:r>
    </w:p>
    <w:p w:rsidR="005D1F6E" w:rsidRPr="00B87FC4" w:rsidRDefault="005D1F6E" w:rsidP="0050131B">
      <w:pPr>
        <w:spacing w:after="0" w:line="360" w:lineRule="auto"/>
        <w:ind w:firstLine="720"/>
        <w:contextualSpacing/>
        <w:jc w:val="both"/>
        <w:rPr>
          <w:rFonts w:ascii="Times New Roman" w:eastAsia="Times New Roman" w:hAnsi="Times New Roman" w:cs="Times New Roman"/>
          <w:b/>
          <w:bCs/>
          <w:i/>
          <w:iCs/>
          <w:snapToGrid w:val="0"/>
          <w:sz w:val="28"/>
          <w:szCs w:val="28"/>
          <w:lang w:bidi="en-US"/>
        </w:rPr>
      </w:pPr>
      <w:r w:rsidRPr="00B87FC4">
        <w:rPr>
          <w:rFonts w:ascii="Times New Roman" w:eastAsia="Times New Roman" w:hAnsi="Times New Roman" w:cs="Times New Roman"/>
          <w:snapToGrid w:val="0"/>
          <w:sz w:val="28"/>
          <w:szCs w:val="28"/>
          <w:lang w:bidi="en-US"/>
        </w:rPr>
        <w:t xml:space="preserve">Увеличение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бъема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(реализации) п</w:t>
      </w:r>
      <w:r>
        <w:rPr>
          <w:rFonts w:ascii="Times New Roman" w:eastAsia="Times New Roman" w:hAnsi="Times New Roman" w:cs="Times New Roman"/>
          <w:snapToGrid w:val="0"/>
          <w:sz w:val="28"/>
          <w:szCs w:val="28"/>
          <w:lang w:bidi="en-US"/>
        </w:rPr>
        <w:t>о о</w:t>
      </w:r>
      <w:r w:rsidRPr="00B87FC4">
        <w:rPr>
          <w:rFonts w:ascii="Times New Roman" w:eastAsia="Times New Roman" w:hAnsi="Times New Roman" w:cs="Times New Roman"/>
          <w:snapToGrid w:val="0"/>
          <w:sz w:val="28"/>
          <w:szCs w:val="28"/>
          <w:lang w:bidi="en-US"/>
        </w:rPr>
        <w:t>дним ви</w:t>
      </w:r>
      <w:r w:rsidRPr="00B87FC4">
        <w:rPr>
          <w:rFonts w:ascii="Times New Roman" w:eastAsia="Times New Roman" w:hAnsi="Times New Roman" w:cs="Times New Roman"/>
          <w:snapToGrid w:val="0"/>
          <w:sz w:val="28"/>
          <w:szCs w:val="28"/>
          <w:lang w:bidi="en-US"/>
        </w:rPr>
        <w:softHyphen/>
        <w:t>дам и 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кращение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другим видам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прив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дит к изме</w:t>
      </w:r>
      <w:r w:rsidRPr="00B87FC4">
        <w:rPr>
          <w:rFonts w:ascii="Times New Roman" w:eastAsia="Times New Roman" w:hAnsi="Times New Roman" w:cs="Times New Roman"/>
          <w:snapToGrid w:val="0"/>
          <w:sz w:val="28"/>
          <w:szCs w:val="28"/>
          <w:lang w:bidi="en-US"/>
        </w:rPr>
        <w:softHyphen/>
        <w:t>нению ее структуры, т.е. с</w:t>
      </w:r>
      <w:r>
        <w:rPr>
          <w:rFonts w:ascii="Times New Roman" w:eastAsia="Times New Roman" w:hAnsi="Times New Roman" w:cs="Times New Roman"/>
          <w:snapToGrid w:val="0"/>
          <w:sz w:val="28"/>
          <w:szCs w:val="28"/>
          <w:lang w:bidi="en-US"/>
        </w:rPr>
        <w:t>оо</w:t>
      </w:r>
      <w:r w:rsidRPr="00B87FC4">
        <w:rPr>
          <w:rFonts w:ascii="Times New Roman" w:eastAsia="Times New Roman" w:hAnsi="Times New Roman" w:cs="Times New Roman"/>
          <w:snapToGrid w:val="0"/>
          <w:sz w:val="28"/>
          <w:szCs w:val="28"/>
          <w:lang w:bidi="en-US"/>
        </w:rPr>
        <w:t>тн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шения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тдельных изделий в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w:t>
      </w:r>
      <w:r w:rsidRPr="00B87FC4">
        <w:rPr>
          <w:rFonts w:ascii="Times New Roman" w:eastAsia="Times New Roman" w:hAnsi="Times New Roman" w:cs="Times New Roman"/>
          <w:snapToGrid w:val="0"/>
          <w:sz w:val="28"/>
          <w:szCs w:val="28"/>
          <w:lang w:bidi="en-US"/>
        </w:rPr>
        <w:softHyphen/>
        <w:t xml:space="preserve">щем их выпуске. </w:t>
      </w:r>
      <w:r w:rsidRPr="00B87FC4">
        <w:rPr>
          <w:rFonts w:ascii="Times New Roman" w:eastAsia="Times New Roman" w:hAnsi="Times New Roman" w:cs="Times New Roman"/>
          <w:bCs/>
          <w:iCs/>
          <w:snapToGrid w:val="0"/>
          <w:sz w:val="28"/>
          <w:szCs w:val="28"/>
          <w:lang w:bidi="en-US"/>
        </w:rPr>
        <w:t>Вып</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лнить план п</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структуре - значит с</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хранить в фактическ</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м выпуске пр</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дукции заплани</w:t>
      </w:r>
      <w:r w:rsidRPr="00B87FC4">
        <w:rPr>
          <w:rFonts w:ascii="Times New Roman" w:eastAsia="Times New Roman" w:hAnsi="Times New Roman" w:cs="Times New Roman"/>
          <w:bCs/>
          <w:iCs/>
          <w:snapToGrid w:val="0"/>
          <w:sz w:val="28"/>
          <w:szCs w:val="28"/>
          <w:lang w:bidi="en-US"/>
        </w:rPr>
        <w:softHyphen/>
        <w:t>р</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ванные с</w:t>
      </w:r>
      <w:r>
        <w:rPr>
          <w:rFonts w:ascii="Times New Roman" w:eastAsia="Times New Roman" w:hAnsi="Times New Roman" w:cs="Times New Roman"/>
          <w:bCs/>
          <w:iCs/>
          <w:snapToGrid w:val="0"/>
          <w:sz w:val="28"/>
          <w:szCs w:val="28"/>
          <w:lang w:bidi="en-US"/>
        </w:rPr>
        <w:t>оо</w:t>
      </w:r>
      <w:r w:rsidRPr="00B87FC4">
        <w:rPr>
          <w:rFonts w:ascii="Times New Roman" w:eastAsia="Times New Roman" w:hAnsi="Times New Roman" w:cs="Times New Roman"/>
          <w:bCs/>
          <w:iCs/>
          <w:snapToGrid w:val="0"/>
          <w:sz w:val="28"/>
          <w:szCs w:val="28"/>
          <w:lang w:bidi="en-US"/>
        </w:rPr>
        <w:t>тн</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 xml:space="preserve">шения </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тдельных ее вид</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в.</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xml:space="preserve"> Изменение структуры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дства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казывает 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льш</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 влияние на все эк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мические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казатели: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бъем выпуска в ст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й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ценке, материал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емк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себест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варн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прибыль, рентабельн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Если увеличивается удельный вес 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лее 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т</w:t>
      </w:r>
      <w:r>
        <w:rPr>
          <w:rFonts w:ascii="Times New Roman" w:eastAsia="Times New Roman" w:hAnsi="Times New Roman" w:cs="Times New Roman"/>
          <w:snapToGrid w:val="0"/>
          <w:sz w:val="28"/>
          <w:szCs w:val="28"/>
          <w:lang w:bidi="en-US"/>
        </w:rPr>
        <w:t>о о</w:t>
      </w:r>
      <w:r w:rsidRPr="00B87FC4">
        <w:rPr>
          <w:rFonts w:ascii="Times New Roman" w:eastAsia="Times New Roman" w:hAnsi="Times New Roman" w:cs="Times New Roman"/>
          <w:snapToGrid w:val="0"/>
          <w:sz w:val="28"/>
          <w:szCs w:val="28"/>
          <w:lang w:bidi="en-US"/>
        </w:rPr>
        <w:t>бъем ее выпуска в ст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 выражении 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зрастает, и на</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 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же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исх</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дит с размер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 прибыли при увеличении удельн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веса выс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рентабельн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и с</w:t>
      </w:r>
      <w:r>
        <w:rPr>
          <w:rFonts w:ascii="Times New Roman" w:eastAsia="Times New Roman" w:hAnsi="Times New Roman" w:cs="Times New Roman"/>
          <w:snapToGrid w:val="0"/>
          <w:sz w:val="28"/>
          <w:szCs w:val="28"/>
          <w:lang w:bidi="en-US"/>
        </w:rPr>
        <w:t>оо</w:t>
      </w:r>
      <w:r w:rsidRPr="00B87FC4">
        <w:rPr>
          <w:rFonts w:ascii="Times New Roman" w:eastAsia="Times New Roman" w:hAnsi="Times New Roman" w:cs="Times New Roman"/>
          <w:snapToGrid w:val="0"/>
          <w:sz w:val="28"/>
          <w:szCs w:val="28"/>
          <w:lang w:bidi="en-US"/>
        </w:rPr>
        <w:t>тветственн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при уменьшении 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ли низк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рентабельн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дукции </w:t>
      </w:r>
      <w:r w:rsidRPr="00B87FC4">
        <w:rPr>
          <w:rFonts w:ascii="Times New Roman" w:eastAsia="Times New Roman" w:hAnsi="Times New Roman" w:cs="Times New Roman"/>
          <w:sz w:val="28"/>
          <w:szCs w:val="28"/>
          <w:lang w:bidi="en-US"/>
        </w:rPr>
        <w:t>[</w:t>
      </w:r>
      <w:r w:rsidR="00EB3FE1" w:rsidRPr="00EB3FE1">
        <w:rPr>
          <w:rFonts w:ascii="Times New Roman" w:eastAsia="Times New Roman" w:hAnsi="Times New Roman" w:cs="Times New Roman"/>
          <w:sz w:val="28"/>
          <w:szCs w:val="28"/>
          <w:lang w:bidi="en-US"/>
        </w:rPr>
        <w:t>46</w:t>
      </w:r>
      <w:r w:rsidRPr="00B87FC4">
        <w:rPr>
          <w:rFonts w:ascii="Times New Roman" w:eastAsia="Times New Roman" w:hAnsi="Times New Roman" w:cs="Times New Roman"/>
          <w:sz w:val="28"/>
          <w:szCs w:val="28"/>
          <w:lang w:bidi="en-US"/>
        </w:rPr>
        <w:t>, с. 174].</w:t>
      </w:r>
    </w:p>
    <w:p w:rsidR="005D1F6E" w:rsidRPr="00B87FC4" w:rsidRDefault="00B2502D" w:rsidP="0050131B">
      <w:pPr>
        <w:tabs>
          <w:tab w:val="left" w:pos="0"/>
          <w:tab w:val="left" w:pos="4536"/>
        </w:tabs>
        <w:spacing w:after="0" w:line="360" w:lineRule="auto"/>
        <w:ind w:firstLine="720"/>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snapToGrid w:val="0"/>
          <w:sz w:val="28"/>
          <w:szCs w:val="28"/>
          <w:lang w:bidi="en-US"/>
        </w:rPr>
        <w:t>Р</w:t>
      </w:r>
      <w:r w:rsidR="005D1F6E" w:rsidRPr="00B87FC4">
        <w:rPr>
          <w:rFonts w:ascii="Times New Roman" w:eastAsia="Times New Roman" w:hAnsi="Times New Roman" w:cs="Times New Roman"/>
          <w:snapToGrid w:val="0"/>
          <w:sz w:val="28"/>
          <w:szCs w:val="28"/>
          <w:lang w:bidi="en-US"/>
        </w:rPr>
        <w:t>асчет влияния структуры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изв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дства на ур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вень пере</w:t>
      </w:r>
      <w:r w:rsidR="005D1F6E" w:rsidRPr="00B87FC4">
        <w:rPr>
          <w:rFonts w:ascii="Times New Roman" w:eastAsia="Times New Roman" w:hAnsi="Times New Roman" w:cs="Times New Roman"/>
          <w:snapToGrid w:val="0"/>
          <w:sz w:val="28"/>
          <w:szCs w:val="28"/>
          <w:lang w:bidi="en-US"/>
        </w:rPr>
        <w:softHyphen/>
        <w:t>численных 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казателей м</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жн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извести </w:t>
      </w:r>
      <w:r w:rsidR="005D1F6E" w:rsidRPr="00B87FC4">
        <w:rPr>
          <w:rFonts w:ascii="Times New Roman" w:eastAsia="Times New Roman" w:hAnsi="Times New Roman" w:cs="Times New Roman"/>
          <w:iCs/>
          <w:snapToGrid w:val="0"/>
          <w:sz w:val="28"/>
          <w:szCs w:val="28"/>
          <w:lang w:bidi="en-US"/>
        </w:rPr>
        <w:t>сп</w:t>
      </w:r>
      <w:r w:rsidR="005D1F6E">
        <w:rPr>
          <w:rFonts w:ascii="Times New Roman" w:eastAsia="Times New Roman" w:hAnsi="Times New Roman" w:cs="Times New Roman"/>
          <w:iCs/>
          <w:snapToGrid w:val="0"/>
          <w:sz w:val="28"/>
          <w:szCs w:val="28"/>
          <w:lang w:bidi="en-US"/>
        </w:rPr>
        <w:t>о</w:t>
      </w:r>
      <w:r w:rsidR="005D1F6E" w:rsidRPr="00B87FC4">
        <w:rPr>
          <w:rFonts w:ascii="Times New Roman" w:eastAsia="Times New Roman" w:hAnsi="Times New Roman" w:cs="Times New Roman"/>
          <w:iCs/>
          <w:snapToGrid w:val="0"/>
          <w:sz w:val="28"/>
          <w:szCs w:val="28"/>
          <w:lang w:bidi="en-US"/>
        </w:rPr>
        <w:t>с</w:t>
      </w:r>
      <w:r w:rsidR="005D1F6E">
        <w:rPr>
          <w:rFonts w:ascii="Times New Roman" w:eastAsia="Times New Roman" w:hAnsi="Times New Roman" w:cs="Times New Roman"/>
          <w:iCs/>
          <w:snapToGrid w:val="0"/>
          <w:sz w:val="28"/>
          <w:szCs w:val="28"/>
          <w:lang w:bidi="en-US"/>
        </w:rPr>
        <w:t>о</w:t>
      </w:r>
      <w:r w:rsidR="005D1F6E" w:rsidRPr="00B87FC4">
        <w:rPr>
          <w:rFonts w:ascii="Times New Roman" w:eastAsia="Times New Roman" w:hAnsi="Times New Roman" w:cs="Times New Roman"/>
          <w:iCs/>
          <w:snapToGrid w:val="0"/>
          <w:sz w:val="28"/>
          <w:szCs w:val="28"/>
          <w:lang w:bidi="en-US"/>
        </w:rPr>
        <w:t>б</w:t>
      </w:r>
      <w:r w:rsidR="005D1F6E">
        <w:rPr>
          <w:rFonts w:ascii="Times New Roman" w:eastAsia="Times New Roman" w:hAnsi="Times New Roman" w:cs="Times New Roman"/>
          <w:iCs/>
          <w:snapToGrid w:val="0"/>
          <w:sz w:val="28"/>
          <w:szCs w:val="28"/>
          <w:lang w:bidi="en-US"/>
        </w:rPr>
        <w:t>о</w:t>
      </w:r>
      <w:r>
        <w:rPr>
          <w:rFonts w:ascii="Times New Roman" w:eastAsia="Times New Roman" w:hAnsi="Times New Roman" w:cs="Times New Roman"/>
          <w:iCs/>
          <w:snapToGrid w:val="0"/>
          <w:sz w:val="28"/>
          <w:szCs w:val="28"/>
          <w:lang w:bidi="en-US"/>
        </w:rPr>
        <w:t>м</w:t>
      </w:r>
      <w:r w:rsidR="005D1F6E" w:rsidRPr="00B87FC4">
        <w:rPr>
          <w:rFonts w:ascii="Times New Roman" w:eastAsia="Times New Roman" w:hAnsi="Times New Roman" w:cs="Times New Roman"/>
          <w:iCs/>
          <w:snapToGrid w:val="0"/>
          <w:sz w:val="28"/>
          <w:szCs w:val="28"/>
          <w:lang w:bidi="en-US"/>
        </w:rPr>
        <w:t xml:space="preserve"> цепн</w:t>
      </w:r>
      <w:r w:rsidR="005D1F6E">
        <w:rPr>
          <w:rFonts w:ascii="Times New Roman" w:eastAsia="Times New Roman" w:hAnsi="Times New Roman" w:cs="Times New Roman"/>
          <w:iCs/>
          <w:snapToGrid w:val="0"/>
          <w:sz w:val="28"/>
          <w:szCs w:val="28"/>
          <w:lang w:bidi="en-US"/>
        </w:rPr>
        <w:t>о</w:t>
      </w:r>
      <w:r w:rsidR="005D1F6E" w:rsidRPr="00B87FC4">
        <w:rPr>
          <w:rFonts w:ascii="Times New Roman" w:eastAsia="Times New Roman" w:hAnsi="Times New Roman" w:cs="Times New Roman"/>
          <w:iCs/>
          <w:snapToGrid w:val="0"/>
          <w:sz w:val="28"/>
          <w:szCs w:val="28"/>
          <w:lang w:bidi="en-US"/>
        </w:rPr>
        <w:t>й п</w:t>
      </w:r>
      <w:r w:rsidR="005D1F6E">
        <w:rPr>
          <w:rFonts w:ascii="Times New Roman" w:eastAsia="Times New Roman" w:hAnsi="Times New Roman" w:cs="Times New Roman"/>
          <w:iCs/>
          <w:snapToGrid w:val="0"/>
          <w:sz w:val="28"/>
          <w:szCs w:val="28"/>
          <w:lang w:bidi="en-US"/>
        </w:rPr>
        <w:t>о</w:t>
      </w:r>
      <w:r w:rsidR="005D1F6E" w:rsidRPr="00B87FC4">
        <w:rPr>
          <w:rFonts w:ascii="Times New Roman" w:eastAsia="Times New Roman" w:hAnsi="Times New Roman" w:cs="Times New Roman"/>
          <w:iCs/>
          <w:snapToGrid w:val="0"/>
          <w:sz w:val="28"/>
          <w:szCs w:val="28"/>
          <w:lang w:bidi="en-US"/>
        </w:rPr>
        <w:t>дстан</w:t>
      </w:r>
      <w:r w:rsidR="005D1F6E">
        <w:rPr>
          <w:rFonts w:ascii="Times New Roman" w:eastAsia="Times New Roman" w:hAnsi="Times New Roman" w:cs="Times New Roman"/>
          <w:iCs/>
          <w:snapToGrid w:val="0"/>
          <w:sz w:val="28"/>
          <w:szCs w:val="28"/>
          <w:lang w:bidi="en-US"/>
        </w:rPr>
        <w:t>о</w:t>
      </w:r>
      <w:r w:rsidR="005D1F6E" w:rsidRPr="00B87FC4">
        <w:rPr>
          <w:rFonts w:ascii="Times New Roman" w:eastAsia="Times New Roman" w:hAnsi="Times New Roman" w:cs="Times New Roman"/>
          <w:iCs/>
          <w:snapToGrid w:val="0"/>
          <w:sz w:val="28"/>
          <w:szCs w:val="28"/>
          <w:lang w:bidi="en-US"/>
        </w:rPr>
        <w:t>вки</w:t>
      </w:r>
      <w:r w:rsidR="005D1F6E" w:rsidRPr="00B87FC4">
        <w:rPr>
          <w:rFonts w:ascii="Times New Roman" w:eastAsia="Times New Roman" w:hAnsi="Times New Roman" w:cs="Times New Roman"/>
          <w:snapToGrid w:val="0"/>
          <w:sz w:val="28"/>
          <w:szCs w:val="28"/>
          <w:lang w:bidi="en-US"/>
        </w:rPr>
        <w:t>, к</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т</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рый 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зв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ляет абстрагир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вать</w:t>
      </w:r>
      <w:r w:rsidR="005D1F6E" w:rsidRPr="00B87FC4">
        <w:rPr>
          <w:rFonts w:ascii="Times New Roman" w:eastAsia="Times New Roman" w:hAnsi="Times New Roman" w:cs="Times New Roman"/>
          <w:snapToGrid w:val="0"/>
          <w:sz w:val="28"/>
          <w:szCs w:val="28"/>
          <w:lang w:bidi="en-US"/>
        </w:rPr>
        <w:softHyphen/>
        <w:t xml:space="preserve">ся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т всех факт</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 кр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ме структуры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дукции:</w:t>
      </w:r>
    </w:p>
    <w:p w:rsidR="005D1F6E" w:rsidRPr="00B87FC4" w:rsidRDefault="005D1F6E" w:rsidP="00B2502D">
      <w:pPr>
        <w:spacing w:after="0" w:line="360" w:lineRule="auto"/>
        <w:ind w:firstLine="1418"/>
        <w:contextualSpacing/>
        <w:jc w:val="right"/>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position w:val="-14"/>
          <w:sz w:val="28"/>
          <w:szCs w:val="28"/>
          <w:lang w:val="en-US" w:bidi="en-US"/>
        </w:rPr>
        <w:object w:dxaOrig="2940" w:dyaOrig="400">
          <v:shape id="_x0000_i1034" type="#_x0000_t75" style="width:182.25pt;height:24pt" o:ole="" fillcolor="window">
            <v:imagedata r:id="rId39" o:title=""/>
          </v:shape>
          <o:OLEObject Type="Embed" ProgID="Equation.3" ShapeID="_x0000_i1034" DrawAspect="Content" ObjectID="_1583218406" r:id="rId40"/>
        </w:object>
      </w:r>
      <w:r w:rsidRPr="00B87FC4">
        <w:rPr>
          <w:rFonts w:ascii="Times New Roman" w:eastAsia="Times New Roman" w:hAnsi="Times New Roman" w:cs="Times New Roman"/>
          <w:snapToGrid w:val="0"/>
          <w:position w:val="-14"/>
          <w:sz w:val="28"/>
          <w:szCs w:val="28"/>
          <w:lang w:bidi="en-US"/>
        </w:rPr>
        <w:t>(1.4)</w:t>
      </w:r>
    </w:p>
    <w:p w:rsidR="005D1F6E" w:rsidRPr="00B87FC4" w:rsidRDefault="005D1F6E" w:rsidP="00B2502D">
      <w:pPr>
        <w:spacing w:after="0" w:line="360" w:lineRule="auto"/>
        <w:ind w:firstLine="1418"/>
        <w:contextualSpacing/>
        <w:jc w:val="right"/>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position w:val="-14"/>
          <w:sz w:val="28"/>
          <w:szCs w:val="28"/>
          <w:lang w:val="en-US" w:bidi="en-US"/>
        </w:rPr>
        <w:object w:dxaOrig="3019" w:dyaOrig="400">
          <v:shape id="_x0000_i1035" type="#_x0000_t75" style="width:3in;height:24pt" o:ole="" fillcolor="window">
            <v:imagedata r:id="rId41" o:title=""/>
          </v:shape>
          <o:OLEObject Type="Embed" ProgID="Equation.3" ShapeID="_x0000_i1035" DrawAspect="Content" ObjectID="_1583218407" r:id="rId42"/>
        </w:object>
      </w:r>
      <w:r w:rsidRPr="00B87FC4">
        <w:rPr>
          <w:rFonts w:ascii="Times New Roman" w:eastAsia="Times New Roman" w:hAnsi="Times New Roman" w:cs="Times New Roman"/>
          <w:snapToGrid w:val="0"/>
          <w:position w:val="-14"/>
          <w:sz w:val="28"/>
          <w:szCs w:val="28"/>
          <w:lang w:bidi="en-US"/>
        </w:rPr>
        <w:t xml:space="preserve">                             (1.5)</w:t>
      </w:r>
    </w:p>
    <w:p w:rsidR="005D1F6E" w:rsidRPr="00B87FC4" w:rsidRDefault="005D1F6E" w:rsidP="00B2502D">
      <w:pPr>
        <w:tabs>
          <w:tab w:val="left" w:pos="0"/>
        </w:tabs>
        <w:spacing w:after="0" w:line="360" w:lineRule="auto"/>
        <w:ind w:firstLine="1418"/>
        <w:contextualSpacing/>
        <w:jc w:val="right"/>
        <w:rPr>
          <w:rFonts w:ascii="Times New Roman" w:eastAsia="Times New Roman" w:hAnsi="Times New Roman" w:cs="Times New Roman"/>
          <w:snapToGrid w:val="0"/>
          <w:position w:val="-14"/>
          <w:sz w:val="28"/>
          <w:szCs w:val="28"/>
          <w:lang w:bidi="en-US"/>
        </w:rPr>
      </w:pPr>
      <w:r w:rsidRPr="00B87FC4">
        <w:rPr>
          <w:rFonts w:ascii="Times New Roman" w:eastAsia="Times New Roman" w:hAnsi="Times New Roman" w:cs="Times New Roman"/>
          <w:snapToGrid w:val="0"/>
          <w:position w:val="-14"/>
          <w:sz w:val="28"/>
          <w:szCs w:val="28"/>
          <w:lang w:val="en-US" w:bidi="en-US"/>
        </w:rPr>
        <w:object w:dxaOrig="2380" w:dyaOrig="380">
          <v:shape id="_x0000_i1036" type="#_x0000_t75" style="width:201.75pt;height:24pt" o:ole="" fillcolor="window">
            <v:imagedata r:id="rId43" o:title=""/>
          </v:shape>
          <o:OLEObject Type="Embed" ProgID="Equation.3" ShapeID="_x0000_i1036" DrawAspect="Content" ObjectID="_1583218408" r:id="rId44"/>
        </w:object>
      </w:r>
      <w:r w:rsidRPr="00B87FC4">
        <w:rPr>
          <w:rFonts w:ascii="Times New Roman" w:eastAsia="Times New Roman" w:hAnsi="Times New Roman" w:cs="Times New Roman"/>
          <w:snapToGrid w:val="0"/>
          <w:position w:val="-14"/>
          <w:sz w:val="28"/>
          <w:szCs w:val="28"/>
          <w:lang w:bidi="en-US"/>
        </w:rPr>
        <w:t>(1.6)</w:t>
      </w:r>
    </w:p>
    <w:p w:rsidR="00B2502D" w:rsidRDefault="00B2502D" w:rsidP="0050131B">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В данных формулах ВП-выпуск продукции в рублях, </w:t>
      </w:r>
      <w:r>
        <w:rPr>
          <w:rFonts w:ascii="Times New Roman" w:eastAsia="Times New Roman" w:hAnsi="Times New Roman" w:cs="Times New Roman"/>
          <w:sz w:val="28"/>
          <w:szCs w:val="28"/>
          <w:lang w:val="en-US" w:bidi="en-US"/>
        </w:rPr>
        <w:t>V</w:t>
      </w:r>
      <w:r w:rsidRPr="00B2502D">
        <w:rPr>
          <w:rFonts w:ascii="Times New Roman" w:eastAsia="Times New Roman" w:hAnsi="Times New Roman" w:cs="Times New Roman"/>
          <w:sz w:val="28"/>
          <w:szCs w:val="28"/>
          <w:lang w:bidi="en-US"/>
        </w:rPr>
        <w:t xml:space="preserve"> – </w:t>
      </w:r>
      <w:r>
        <w:rPr>
          <w:rFonts w:ascii="Times New Roman" w:eastAsia="Times New Roman" w:hAnsi="Times New Roman" w:cs="Times New Roman"/>
          <w:sz w:val="28"/>
          <w:szCs w:val="28"/>
          <w:lang w:bidi="en-US"/>
        </w:rPr>
        <w:t>объем продукции, Ц – цена единицы продукции, УД – удельный вес отдельного вида продукции.</w:t>
      </w:r>
    </w:p>
    <w:p w:rsidR="005D1F6E" w:rsidRPr="00B87FC4" w:rsidRDefault="005D1F6E" w:rsidP="0050131B">
      <w:pPr>
        <w:spacing w:after="0" w:line="360" w:lineRule="auto"/>
        <w:ind w:firstLine="720"/>
        <w:jc w:val="both"/>
        <w:rPr>
          <w:rFonts w:ascii="Times New Roman" w:eastAsia="Times New Roman" w:hAnsi="Times New Roman" w:cs="Times New Roman"/>
          <w:sz w:val="28"/>
          <w:szCs w:val="28"/>
          <w:lang w:bidi="en-US"/>
        </w:rPr>
      </w:pPr>
      <w:r w:rsidRPr="00B87FC4">
        <w:rPr>
          <w:rFonts w:ascii="Times New Roman" w:eastAsia="Times New Roman" w:hAnsi="Times New Roman" w:cs="Times New Roman"/>
          <w:sz w:val="28"/>
          <w:szCs w:val="28"/>
          <w:lang w:bidi="en-US"/>
        </w:rPr>
        <w:t>Так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й же результат 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жн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лучить и б</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лее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стым сп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м, а именн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сп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м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центных разн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стей. Для эт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г</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разн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сть между 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эффициентами вып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лнения плана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изв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дству пр</w:t>
      </w:r>
      <w:r>
        <w:rPr>
          <w:rFonts w:ascii="Times New Roman" w:eastAsia="Times New Roman" w:hAnsi="Times New Roman" w:cs="Times New Roman"/>
          <w:sz w:val="28"/>
          <w:szCs w:val="28"/>
          <w:lang w:bidi="en-US"/>
        </w:rPr>
        <w:t xml:space="preserve">одукции, </w:t>
      </w:r>
      <w:r w:rsidRPr="00B87FC4">
        <w:rPr>
          <w:rFonts w:ascii="Times New Roman" w:eastAsia="Times New Roman" w:hAnsi="Times New Roman" w:cs="Times New Roman"/>
          <w:sz w:val="28"/>
          <w:szCs w:val="28"/>
          <w:lang w:bidi="en-US"/>
        </w:rPr>
        <w:t>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рые рассчитаны на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вании ст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стных (</w:t>
      </w:r>
      <w:proofErr w:type="spellStart"/>
      <w:r w:rsidRPr="00B87FC4">
        <w:rPr>
          <w:rFonts w:ascii="Times New Roman" w:eastAsia="Times New Roman" w:hAnsi="Times New Roman" w:cs="Times New Roman"/>
          <w:sz w:val="28"/>
          <w:szCs w:val="28"/>
          <w:lang w:bidi="en-US"/>
        </w:rPr>
        <w:t>Кст</w:t>
      </w:r>
      <w:proofErr w:type="spellEnd"/>
      <w:r w:rsidRPr="00B87FC4">
        <w:rPr>
          <w:rFonts w:ascii="Times New Roman" w:eastAsia="Times New Roman" w:hAnsi="Times New Roman" w:cs="Times New Roman"/>
          <w:sz w:val="28"/>
          <w:szCs w:val="28"/>
          <w:lang w:bidi="en-US"/>
        </w:rPr>
        <w:t>) и усл</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-натуральных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казателей (м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жн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в 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рм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-часах) (</w:t>
      </w:r>
      <w:proofErr w:type="spellStart"/>
      <w:r w:rsidRPr="00B87FC4">
        <w:rPr>
          <w:rFonts w:ascii="Times New Roman" w:eastAsia="Times New Roman" w:hAnsi="Times New Roman" w:cs="Times New Roman"/>
          <w:sz w:val="28"/>
          <w:szCs w:val="28"/>
          <w:lang w:bidi="en-US"/>
        </w:rPr>
        <w:t>Кн</w:t>
      </w:r>
      <w:proofErr w:type="spellEnd"/>
      <w:r w:rsidRPr="00B87FC4">
        <w:rPr>
          <w:rFonts w:ascii="Times New Roman" w:eastAsia="Times New Roman" w:hAnsi="Times New Roman" w:cs="Times New Roman"/>
          <w:sz w:val="28"/>
          <w:szCs w:val="28"/>
          <w:lang w:bidi="en-US"/>
        </w:rPr>
        <w:t>), умн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жим на запланир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ванный выпуск вал</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й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 в ст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им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стн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м выражении):</w:t>
      </w:r>
    </w:p>
    <w:p w:rsidR="005D1F6E" w:rsidRPr="00B87FC4" w:rsidRDefault="005D1F6E" w:rsidP="00B2502D">
      <w:pPr>
        <w:spacing w:after="0" w:line="360" w:lineRule="auto"/>
        <w:ind w:firstLine="1418"/>
        <w:contextualSpacing/>
        <w:jc w:val="right"/>
        <w:rPr>
          <w:rFonts w:ascii="Times New Roman" w:eastAsia="Times New Roman" w:hAnsi="Times New Roman" w:cs="Times New Roman"/>
          <w:snapToGrid w:val="0"/>
          <w:position w:val="-14"/>
          <w:sz w:val="28"/>
          <w:szCs w:val="28"/>
          <w:lang w:bidi="en-US"/>
        </w:rPr>
      </w:pPr>
      <w:r w:rsidRPr="00B87FC4">
        <w:rPr>
          <w:rFonts w:ascii="Times New Roman" w:eastAsia="Times New Roman" w:hAnsi="Times New Roman" w:cs="Times New Roman"/>
          <w:snapToGrid w:val="0"/>
          <w:position w:val="-14"/>
          <w:sz w:val="28"/>
          <w:szCs w:val="28"/>
          <w:lang w:val="en-US" w:bidi="en-US"/>
        </w:rPr>
        <w:object w:dxaOrig="2720" w:dyaOrig="380">
          <v:shape id="_x0000_i1037" type="#_x0000_t75" style="width:167.25pt;height:24pt" o:ole="" fillcolor="window">
            <v:imagedata r:id="rId45" o:title=""/>
          </v:shape>
          <o:OLEObject Type="Embed" ProgID="Equation.3" ShapeID="_x0000_i1037" DrawAspect="Content" ObjectID="_1583218409" r:id="rId46"/>
        </w:object>
      </w:r>
      <w:r w:rsidRPr="00B87FC4">
        <w:rPr>
          <w:rFonts w:ascii="Times New Roman" w:eastAsia="Times New Roman" w:hAnsi="Times New Roman" w:cs="Times New Roman"/>
          <w:snapToGrid w:val="0"/>
          <w:position w:val="-14"/>
          <w:sz w:val="28"/>
          <w:szCs w:val="28"/>
          <w:lang w:bidi="en-US"/>
        </w:rPr>
        <w:t xml:space="preserve">                                    (1.7)</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Для расчета влияния структурн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факт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ра на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бъем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softHyphen/>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в ст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 выражении 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исп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ль</w:t>
      </w:r>
      <w:r w:rsidRPr="00B87FC4">
        <w:rPr>
          <w:rFonts w:ascii="Times New Roman" w:eastAsia="Times New Roman" w:hAnsi="Times New Roman" w:cs="Times New Roman"/>
          <w:snapToGrid w:val="0"/>
          <w:sz w:val="28"/>
          <w:szCs w:val="28"/>
          <w:lang w:bidi="en-US"/>
        </w:rPr>
        <w:softHyphen/>
        <w:t>з</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вать также </w:t>
      </w:r>
      <w:r w:rsidRPr="00B87FC4">
        <w:rPr>
          <w:rFonts w:ascii="Times New Roman" w:eastAsia="Times New Roman" w:hAnsi="Times New Roman" w:cs="Times New Roman"/>
          <w:iCs/>
          <w:snapToGrid w:val="0"/>
          <w:sz w:val="28"/>
          <w:szCs w:val="28"/>
          <w:lang w:bidi="en-US"/>
        </w:rPr>
        <w:t>сп</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с</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б абс</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лютных разниц.</w:t>
      </w:r>
      <w:r w:rsidRPr="00B87FC4">
        <w:rPr>
          <w:rFonts w:ascii="Times New Roman" w:eastAsia="Times New Roman" w:hAnsi="Times New Roman" w:cs="Times New Roman"/>
          <w:snapToGrid w:val="0"/>
          <w:sz w:val="28"/>
          <w:szCs w:val="28"/>
          <w:lang w:bidi="en-US"/>
        </w:rPr>
        <w:t xml:space="preserve"> Сначала </w:t>
      </w:r>
      <w:proofErr w:type="gramStart"/>
      <w:r w:rsidRPr="00B87FC4">
        <w:rPr>
          <w:rFonts w:ascii="Times New Roman" w:eastAsia="Times New Roman" w:hAnsi="Times New Roman" w:cs="Times New Roman"/>
          <w:snapToGrid w:val="0"/>
          <w:sz w:val="28"/>
          <w:szCs w:val="28"/>
          <w:lang w:bidi="en-US"/>
        </w:rPr>
        <w:t>не</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бх</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ди</w:t>
      </w:r>
      <w:r w:rsidRPr="00B87FC4">
        <w:rPr>
          <w:rFonts w:ascii="Times New Roman" w:eastAsia="Times New Roman" w:hAnsi="Times New Roman" w:cs="Times New Roman"/>
          <w:snapToGrid w:val="0"/>
          <w:sz w:val="28"/>
          <w:szCs w:val="28"/>
          <w:lang w:bidi="en-US"/>
        </w:rPr>
        <w:softHyphen/>
        <w:t>м</w:t>
      </w:r>
      <w:proofErr w:type="gramEnd"/>
      <w:r>
        <w:rPr>
          <w:rFonts w:ascii="Times New Roman" w:eastAsia="Times New Roman" w:hAnsi="Times New Roman" w:cs="Times New Roman"/>
          <w:snapToGrid w:val="0"/>
          <w:sz w:val="28"/>
          <w:szCs w:val="28"/>
          <w:lang w:bidi="en-US"/>
        </w:rPr>
        <w:t xml:space="preserve"> о</w:t>
      </w:r>
      <w:r w:rsidRPr="00B87FC4">
        <w:rPr>
          <w:rFonts w:ascii="Times New Roman" w:eastAsia="Times New Roman" w:hAnsi="Times New Roman" w:cs="Times New Roman"/>
          <w:snapToGrid w:val="0"/>
          <w:sz w:val="28"/>
          <w:szCs w:val="28"/>
          <w:lang w:bidi="en-US"/>
        </w:rPr>
        <w:t>пределить, как изменится средний ур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вень цены 1 руб</w:t>
      </w:r>
      <w:r>
        <w:rPr>
          <w:rFonts w:ascii="Times New Roman" w:eastAsia="Times New Roman" w:hAnsi="Times New Roman" w:cs="Times New Roman"/>
          <w:snapToGrid w:val="0"/>
          <w:sz w:val="28"/>
          <w:szCs w:val="28"/>
          <w:lang w:bidi="en-US"/>
        </w:rPr>
        <w:t>.</w:t>
      </w:r>
      <w:r w:rsidRPr="00B87FC4">
        <w:rPr>
          <w:rFonts w:ascii="Times New Roman" w:eastAsia="Times New Roman" w:hAnsi="Times New Roman" w:cs="Times New Roman"/>
          <w:snapToGrid w:val="0"/>
          <w:sz w:val="28"/>
          <w:szCs w:val="28"/>
          <w:lang w:bidi="en-US"/>
        </w:rPr>
        <w:t xml:space="preserve"> (</w:t>
      </w:r>
      <w:r w:rsidRPr="00B87FC4">
        <w:rPr>
          <w:rFonts w:ascii="Times New Roman" w:eastAsia="Times New Roman" w:hAnsi="Times New Roman" w:cs="Times New Roman"/>
          <w:snapToGrid w:val="0"/>
          <w:position w:val="-14"/>
          <w:sz w:val="28"/>
          <w:szCs w:val="28"/>
          <w:lang w:val="en-US" w:bidi="en-US"/>
        </w:rPr>
        <w:object w:dxaOrig="660" w:dyaOrig="380">
          <v:shape id="_x0000_i1038" type="#_x0000_t75" style="width:33pt;height:18.75pt" o:ole="" fillcolor="window">
            <v:imagedata r:id="rId47" o:title=""/>
          </v:shape>
          <o:OLEObject Type="Embed" ProgID="Equation.3" ShapeID="_x0000_i1038" DrawAspect="Content" ObjectID="_1583218410" r:id="rId48"/>
        </w:object>
      </w:r>
      <w:r w:rsidRPr="00B87FC4">
        <w:rPr>
          <w:rFonts w:ascii="Times New Roman" w:eastAsia="Times New Roman" w:hAnsi="Times New Roman" w:cs="Times New Roman"/>
          <w:snapToGrid w:val="0"/>
          <w:sz w:val="28"/>
          <w:szCs w:val="28"/>
          <w:lang w:bidi="en-US"/>
        </w:rPr>
        <w:t>) за счет структуры:</w:t>
      </w:r>
    </w:p>
    <w:p w:rsidR="005D1F6E" w:rsidRPr="00B87FC4" w:rsidRDefault="005D1F6E" w:rsidP="00BF6CC4">
      <w:pPr>
        <w:spacing w:after="0" w:line="360" w:lineRule="auto"/>
        <w:ind w:firstLine="284"/>
        <w:contextualSpacing/>
        <w:jc w:val="right"/>
        <w:rPr>
          <w:rFonts w:ascii="Times New Roman" w:eastAsia="Times New Roman" w:hAnsi="Times New Roman" w:cs="Times New Roman"/>
          <w:snapToGrid w:val="0"/>
          <w:position w:val="-24"/>
          <w:sz w:val="28"/>
          <w:szCs w:val="28"/>
          <w:lang w:bidi="en-US"/>
        </w:rPr>
      </w:pPr>
      <w:r w:rsidRPr="00B87FC4">
        <w:rPr>
          <w:rFonts w:ascii="Times New Roman" w:eastAsia="Times New Roman" w:hAnsi="Times New Roman" w:cs="Times New Roman"/>
          <w:snapToGrid w:val="0"/>
          <w:position w:val="-24"/>
          <w:sz w:val="28"/>
          <w:szCs w:val="28"/>
          <w:lang w:val="en-US" w:bidi="en-US"/>
        </w:rPr>
        <w:object w:dxaOrig="3220" w:dyaOrig="700">
          <v:shape id="_x0000_i1039" type="#_x0000_t75" style="width:213pt;height:33.75pt" o:ole="" fillcolor="window">
            <v:imagedata r:id="rId49" o:title=""/>
          </v:shape>
          <o:OLEObject Type="Embed" ProgID="Equation.3" ShapeID="_x0000_i1039" DrawAspect="Content" ObjectID="_1583218411" r:id="rId50"/>
        </w:object>
      </w:r>
      <w:r w:rsidRPr="00B87FC4">
        <w:rPr>
          <w:rFonts w:ascii="Times New Roman" w:eastAsia="Times New Roman" w:hAnsi="Times New Roman" w:cs="Times New Roman"/>
          <w:snapToGrid w:val="0"/>
          <w:position w:val="-24"/>
          <w:sz w:val="28"/>
          <w:szCs w:val="28"/>
          <w:lang w:bidi="en-US"/>
        </w:rPr>
        <w:t xml:space="preserve">                           (1.8)</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Затем, умн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жая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лученный результат на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бщий фактичес</w:t>
      </w:r>
      <w:r w:rsidRPr="00B87FC4">
        <w:rPr>
          <w:rFonts w:ascii="Times New Roman" w:eastAsia="Times New Roman" w:hAnsi="Times New Roman" w:cs="Times New Roman"/>
          <w:snapToGrid w:val="0"/>
          <w:sz w:val="28"/>
          <w:szCs w:val="28"/>
          <w:lang w:bidi="en-US"/>
        </w:rPr>
        <w:softHyphen/>
        <w:t xml:space="preserve">кий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бъем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в усл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-натуральн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 вы</w:t>
      </w:r>
      <w:r w:rsidRPr="00B87FC4">
        <w:rPr>
          <w:rFonts w:ascii="Times New Roman" w:eastAsia="Times New Roman" w:hAnsi="Times New Roman" w:cs="Times New Roman"/>
          <w:snapToGrid w:val="0"/>
          <w:sz w:val="28"/>
          <w:szCs w:val="28"/>
          <w:lang w:bidi="en-US"/>
        </w:rPr>
        <w:softHyphen/>
        <w:t xml:space="preserve">ражении, узнаем изменение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бъема 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варн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в ст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softHyphen/>
        <w:t>им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 выражении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ф</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рмуле (1.9):</w:t>
      </w:r>
    </w:p>
    <w:p w:rsidR="005D1F6E" w:rsidRPr="00855966" w:rsidRDefault="005D1F6E" w:rsidP="00BF6CC4">
      <w:pPr>
        <w:spacing w:after="0" w:line="360" w:lineRule="auto"/>
        <w:ind w:firstLine="284"/>
        <w:contextualSpacing/>
        <w:jc w:val="right"/>
        <w:rPr>
          <w:rFonts w:ascii="Times New Roman" w:eastAsia="Times New Roman" w:hAnsi="Times New Roman" w:cs="Times New Roman"/>
          <w:snapToGrid w:val="0"/>
          <w:position w:val="-14"/>
          <w:sz w:val="28"/>
          <w:szCs w:val="28"/>
          <w:lang w:bidi="en-US"/>
        </w:rPr>
      </w:pPr>
      <w:r w:rsidRPr="00B87FC4">
        <w:rPr>
          <w:rFonts w:ascii="Times New Roman" w:eastAsia="Times New Roman" w:hAnsi="Times New Roman" w:cs="Times New Roman"/>
          <w:snapToGrid w:val="0"/>
          <w:position w:val="-14"/>
          <w:sz w:val="28"/>
          <w:szCs w:val="28"/>
          <w:vertAlign w:val="superscript"/>
          <w:lang w:val="en-US" w:bidi="en-US"/>
        </w:rPr>
        <w:object w:dxaOrig="2299" w:dyaOrig="380">
          <v:shape id="_x0000_i1040" type="#_x0000_t75" style="width:141pt;height:23.25pt" o:ole="" fillcolor="window">
            <v:imagedata r:id="rId51" o:title=""/>
          </v:shape>
          <o:OLEObject Type="Embed" ProgID="Equation.3" ShapeID="_x0000_i1040" DrawAspect="Content" ObjectID="_1583218412" r:id="rId52"/>
        </w:object>
      </w:r>
      <w:r w:rsidR="00855966" w:rsidRPr="00855966">
        <w:rPr>
          <w:rFonts w:ascii="Times New Roman" w:eastAsia="Times New Roman" w:hAnsi="Times New Roman" w:cs="Times New Roman"/>
          <w:snapToGrid w:val="0"/>
          <w:sz w:val="40"/>
          <w:szCs w:val="40"/>
          <w:vertAlign w:val="superscript"/>
          <w:lang w:bidi="en-US"/>
        </w:rPr>
        <w:t>(1.9)</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Исп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льзуя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писанные выше приемы, 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жн</w:t>
      </w:r>
      <w:r>
        <w:rPr>
          <w:rFonts w:ascii="Times New Roman" w:eastAsia="Times New Roman" w:hAnsi="Times New Roman" w:cs="Times New Roman"/>
          <w:snapToGrid w:val="0"/>
          <w:sz w:val="28"/>
          <w:szCs w:val="28"/>
          <w:lang w:bidi="en-US"/>
        </w:rPr>
        <w:t>о о</w:t>
      </w:r>
      <w:r w:rsidRPr="00B87FC4">
        <w:rPr>
          <w:rFonts w:ascii="Times New Roman" w:eastAsia="Times New Roman" w:hAnsi="Times New Roman" w:cs="Times New Roman"/>
          <w:snapToGrid w:val="0"/>
          <w:sz w:val="28"/>
          <w:szCs w:val="28"/>
          <w:lang w:bidi="en-US"/>
        </w:rPr>
        <w:t>пределить влия</w:t>
      </w:r>
      <w:r w:rsidRPr="00B87FC4">
        <w:rPr>
          <w:rFonts w:ascii="Times New Roman" w:eastAsia="Times New Roman" w:hAnsi="Times New Roman" w:cs="Times New Roman"/>
          <w:snapToGrid w:val="0"/>
          <w:sz w:val="28"/>
          <w:szCs w:val="28"/>
          <w:lang w:bidi="en-US"/>
        </w:rPr>
        <w:softHyphen/>
        <w:t>ние структуры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и на другие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казатели деятельн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сти </w:t>
      </w:r>
      <w:r>
        <w:rPr>
          <w:rFonts w:ascii="Times New Roman" w:eastAsia="Times New Roman" w:hAnsi="Times New Roman" w:cs="Times New Roman"/>
          <w:snapToGrid w:val="0"/>
          <w:sz w:val="28"/>
          <w:szCs w:val="28"/>
          <w:lang w:bidi="en-US"/>
        </w:rPr>
        <w:t>организации</w:t>
      </w:r>
      <w:r w:rsidRPr="00B87FC4">
        <w:rPr>
          <w:rFonts w:ascii="Times New Roman" w:eastAsia="Times New Roman" w:hAnsi="Times New Roman" w:cs="Times New Roman"/>
          <w:snapToGrid w:val="0"/>
          <w:sz w:val="28"/>
          <w:szCs w:val="28"/>
          <w:lang w:bidi="en-US"/>
        </w:rPr>
        <w:t>: труд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емк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материал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емк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сть, на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бщую сумму затрат, прибыль, рентабельн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и другие эк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мические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каза</w:t>
      </w:r>
      <w:r w:rsidRPr="00B87FC4">
        <w:rPr>
          <w:rFonts w:ascii="Times New Roman" w:eastAsia="Times New Roman" w:hAnsi="Times New Roman" w:cs="Times New Roman"/>
          <w:snapToGrid w:val="0"/>
          <w:sz w:val="28"/>
          <w:szCs w:val="28"/>
          <w:lang w:bidi="en-US"/>
        </w:rPr>
        <w:softHyphen/>
        <w:t>тели, чт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лит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мплексн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всест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нне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ценить эффектив</w:t>
      </w:r>
      <w:r w:rsidRPr="00B87FC4">
        <w:rPr>
          <w:rFonts w:ascii="Times New Roman" w:eastAsia="Times New Roman" w:hAnsi="Times New Roman" w:cs="Times New Roman"/>
          <w:snapToGrid w:val="0"/>
          <w:sz w:val="28"/>
          <w:szCs w:val="28"/>
          <w:lang w:bidi="en-US"/>
        </w:rPr>
        <w:softHyphen/>
        <w:t>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асс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ртиментн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и структурн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литики </w:t>
      </w:r>
      <w:r>
        <w:rPr>
          <w:rFonts w:ascii="Times New Roman" w:eastAsia="Times New Roman" w:hAnsi="Times New Roman" w:cs="Times New Roman"/>
          <w:snapToGrid w:val="0"/>
          <w:sz w:val="28"/>
          <w:szCs w:val="28"/>
          <w:lang w:bidi="en-US"/>
        </w:rPr>
        <w:t>организации</w:t>
      </w:r>
      <w:r w:rsidRPr="00B87FC4">
        <w:rPr>
          <w:rFonts w:ascii="Times New Roman" w:eastAsia="Times New Roman" w:hAnsi="Times New Roman" w:cs="Times New Roman"/>
          <w:snapToGrid w:val="0"/>
          <w:sz w:val="28"/>
          <w:szCs w:val="28"/>
          <w:lang w:bidi="en-US"/>
        </w:rPr>
        <w:t xml:space="preserve">.   </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Расчет влияния 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става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дукции на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бъем ее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в ст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 выражении 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извести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всем четырем сп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бам,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писанным в предыдущем параграфе,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рые применяются при анализе структуры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w:t>
      </w:r>
      <w:proofErr w:type="gramStart"/>
      <w:r w:rsidRPr="00B87FC4">
        <w:rPr>
          <w:rFonts w:ascii="Times New Roman" w:eastAsia="Times New Roman" w:hAnsi="Times New Roman" w:cs="Times New Roman"/>
          <w:snapToGrid w:val="0"/>
          <w:sz w:val="28"/>
          <w:szCs w:val="28"/>
          <w:lang w:bidi="en-US"/>
        </w:rPr>
        <w:t xml:space="preserve"> </w:t>
      </w:r>
      <w:r w:rsidRPr="00B87FC4">
        <w:rPr>
          <w:rFonts w:ascii="Times New Roman" w:eastAsia="Times New Roman" w:hAnsi="Times New Roman" w:cs="Times New Roman"/>
          <w:sz w:val="28"/>
          <w:szCs w:val="28"/>
          <w:lang w:bidi="en-US"/>
        </w:rPr>
        <w:t>.</w:t>
      </w:r>
      <w:proofErr w:type="gramEnd"/>
    </w:p>
    <w:p w:rsidR="005D1F6E" w:rsidRPr="00B87FC4" w:rsidRDefault="00BF6CC4"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sz w:val="28"/>
          <w:szCs w:val="28"/>
          <w:shd w:val="clear" w:color="auto" w:fill="FFFFFF"/>
          <w:lang w:bidi="en-US"/>
        </w:rPr>
        <w:t xml:space="preserve">Одним из </w:t>
      </w:r>
      <w:r w:rsidR="005D1F6E" w:rsidRPr="00B87FC4">
        <w:rPr>
          <w:rFonts w:ascii="Times New Roman" w:eastAsia="Times New Roman" w:hAnsi="Times New Roman" w:cs="Times New Roman"/>
          <w:bCs/>
          <w:iCs/>
          <w:snapToGrid w:val="0"/>
          <w:sz w:val="28"/>
          <w:szCs w:val="28"/>
          <w:lang w:bidi="en-US"/>
        </w:rPr>
        <w:t xml:space="preserve"> п</w:t>
      </w:r>
      <w:r w:rsidR="005D1F6E">
        <w:rPr>
          <w:rFonts w:ascii="Times New Roman" w:eastAsia="Times New Roman" w:hAnsi="Times New Roman" w:cs="Times New Roman"/>
          <w:bCs/>
          <w:iCs/>
          <w:snapToGrid w:val="0"/>
          <w:sz w:val="28"/>
          <w:szCs w:val="28"/>
          <w:lang w:bidi="en-US"/>
        </w:rPr>
        <w:t>о</w:t>
      </w:r>
      <w:r>
        <w:rPr>
          <w:rFonts w:ascii="Times New Roman" w:eastAsia="Times New Roman" w:hAnsi="Times New Roman" w:cs="Times New Roman"/>
          <w:bCs/>
          <w:iCs/>
          <w:snapToGrid w:val="0"/>
          <w:sz w:val="28"/>
          <w:szCs w:val="28"/>
          <w:lang w:bidi="en-US"/>
        </w:rPr>
        <w:t>казателей</w:t>
      </w:r>
      <w:r w:rsidR="005D1F6E" w:rsidRPr="00B87FC4">
        <w:rPr>
          <w:rFonts w:ascii="Times New Roman" w:eastAsia="Times New Roman" w:hAnsi="Times New Roman" w:cs="Times New Roman"/>
          <w:bCs/>
          <w:iCs/>
          <w:snapToGrid w:val="0"/>
          <w:sz w:val="28"/>
          <w:szCs w:val="28"/>
          <w:lang w:bidi="en-US"/>
        </w:rPr>
        <w:t xml:space="preserve"> качества пр</w:t>
      </w:r>
      <w:r w:rsidR="005D1F6E">
        <w:rPr>
          <w:rFonts w:ascii="Times New Roman" w:eastAsia="Times New Roman" w:hAnsi="Times New Roman" w:cs="Times New Roman"/>
          <w:bCs/>
          <w:iCs/>
          <w:snapToGrid w:val="0"/>
          <w:sz w:val="28"/>
          <w:szCs w:val="28"/>
          <w:lang w:bidi="en-US"/>
        </w:rPr>
        <w:t>о</w:t>
      </w:r>
      <w:r w:rsidR="005D1F6E" w:rsidRPr="00B87FC4">
        <w:rPr>
          <w:rFonts w:ascii="Times New Roman" w:eastAsia="Times New Roman" w:hAnsi="Times New Roman" w:cs="Times New Roman"/>
          <w:bCs/>
          <w:iCs/>
          <w:snapToGrid w:val="0"/>
          <w:sz w:val="28"/>
          <w:szCs w:val="28"/>
          <w:lang w:bidi="en-US"/>
        </w:rPr>
        <w:t>дукции явля</w:t>
      </w:r>
      <w:r w:rsidR="005D1F6E" w:rsidRPr="00B87FC4">
        <w:rPr>
          <w:rFonts w:ascii="Times New Roman" w:eastAsia="Times New Roman" w:hAnsi="Times New Roman" w:cs="Times New Roman"/>
          <w:bCs/>
          <w:iCs/>
          <w:snapToGrid w:val="0"/>
          <w:sz w:val="28"/>
          <w:szCs w:val="28"/>
          <w:lang w:bidi="en-US"/>
        </w:rPr>
        <w:softHyphen/>
        <w:t xml:space="preserve">ется брак.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н делится на исправимый и неисправимый, внут</w:t>
      </w:r>
      <w:r w:rsidR="005D1F6E" w:rsidRPr="00B87FC4">
        <w:rPr>
          <w:rFonts w:ascii="Times New Roman" w:eastAsia="Times New Roman" w:hAnsi="Times New Roman" w:cs="Times New Roman"/>
          <w:snapToGrid w:val="0"/>
          <w:sz w:val="28"/>
          <w:szCs w:val="28"/>
          <w:lang w:bidi="en-US"/>
        </w:rPr>
        <w:softHyphen/>
        <w:t>ренний (выявленный на предприятии) и внешний (выявленный 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требителями). Выпуск брака ведет к 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вышению себест</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и</w:t>
      </w:r>
      <w:r w:rsidR="005D1F6E" w:rsidRPr="00B87FC4">
        <w:rPr>
          <w:rFonts w:ascii="Times New Roman" w:eastAsia="Times New Roman" w:hAnsi="Times New Roman" w:cs="Times New Roman"/>
          <w:snapToGrid w:val="0"/>
          <w:sz w:val="28"/>
          <w:szCs w:val="28"/>
          <w:lang w:bidi="en-US"/>
        </w:rPr>
        <w:softHyphen/>
        <w:t>м</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сти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дукции, уменьшению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бъема т</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варн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й и реализ</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ван</w:t>
      </w:r>
      <w:r w:rsidR="005D1F6E" w:rsidRPr="00B87FC4">
        <w:rPr>
          <w:rFonts w:ascii="Times New Roman" w:eastAsia="Times New Roman" w:hAnsi="Times New Roman" w:cs="Times New Roman"/>
          <w:snapToGrid w:val="0"/>
          <w:sz w:val="28"/>
          <w:szCs w:val="28"/>
          <w:lang w:bidi="en-US"/>
        </w:rPr>
        <w:softHyphen/>
        <w:t>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й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дукции, снижению прибыли и рентабельн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сти. В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цессе анализа изучают динамику брака 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абс</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лютн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й сумме и удельн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му весу в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бщем выпуске т</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варн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й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дукции;</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сн</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вными причинами п</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нижения качества пр</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дук</w:t>
      </w:r>
      <w:r w:rsidRPr="00B87FC4">
        <w:rPr>
          <w:rFonts w:ascii="Times New Roman" w:eastAsia="Times New Roman" w:hAnsi="Times New Roman" w:cs="Times New Roman"/>
          <w:iCs/>
          <w:snapToGrid w:val="0"/>
          <w:sz w:val="28"/>
          <w:szCs w:val="28"/>
          <w:lang w:bidi="en-US"/>
        </w:rPr>
        <w:softHyphen/>
        <w:t>ции</w:t>
      </w:r>
      <w:r w:rsidRPr="00B87FC4">
        <w:rPr>
          <w:rFonts w:ascii="Times New Roman" w:eastAsia="Times New Roman" w:hAnsi="Times New Roman" w:cs="Times New Roman"/>
          <w:snapToGrid w:val="0"/>
          <w:sz w:val="28"/>
          <w:szCs w:val="28"/>
          <w:lang w:bidi="en-US"/>
        </w:rPr>
        <w:t xml:space="preserve"> являются пл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х</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 качеств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сырья, низкий ур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вень техн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softHyphen/>
        <w:t xml:space="preserve">гии 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рганизации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квалификации раб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чих, арит</w:t>
      </w:r>
      <w:r w:rsidRPr="00B87FC4">
        <w:rPr>
          <w:rFonts w:ascii="Times New Roman" w:eastAsia="Times New Roman" w:hAnsi="Times New Roman" w:cs="Times New Roman"/>
          <w:snapToGrid w:val="0"/>
          <w:sz w:val="28"/>
          <w:szCs w:val="28"/>
          <w:lang w:bidi="en-US"/>
        </w:rPr>
        <w:softHyphen/>
        <w:t>мичн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и др.</w:t>
      </w:r>
    </w:p>
    <w:p w:rsidR="005D1F6E" w:rsidRPr="00B87FC4" w:rsidRDefault="005D1F6E" w:rsidP="0050131B">
      <w:pPr>
        <w:spacing w:after="0" w:line="360" w:lineRule="auto"/>
        <w:ind w:firstLine="720"/>
        <w:contextualSpacing/>
        <w:jc w:val="both"/>
        <w:rPr>
          <w:rFonts w:ascii="Times New Roman" w:eastAsia="Times New Roman" w:hAnsi="Times New Roman" w:cs="Times New Roman"/>
          <w:b/>
          <w:bCs/>
          <w:i/>
          <w:iCs/>
          <w:snapToGrid w:val="0"/>
          <w:sz w:val="28"/>
          <w:szCs w:val="28"/>
          <w:lang w:bidi="en-US"/>
        </w:rPr>
      </w:pPr>
      <w:r w:rsidRPr="00B87FC4">
        <w:rPr>
          <w:rFonts w:ascii="Times New Roman" w:eastAsia="Times New Roman" w:hAnsi="Times New Roman" w:cs="Times New Roman"/>
          <w:snapToGrid w:val="0"/>
          <w:sz w:val="28"/>
          <w:szCs w:val="28"/>
          <w:lang w:bidi="en-US"/>
        </w:rPr>
        <w:t>При изучении деятельн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сти </w:t>
      </w:r>
      <w:r>
        <w:rPr>
          <w:rFonts w:ascii="Times New Roman" w:eastAsia="Times New Roman" w:hAnsi="Times New Roman" w:cs="Times New Roman"/>
          <w:snapToGrid w:val="0"/>
          <w:sz w:val="28"/>
          <w:szCs w:val="28"/>
          <w:lang w:bidi="en-US"/>
        </w:rPr>
        <w:t>организации</w:t>
      </w:r>
      <w:r w:rsidRPr="00B87FC4">
        <w:rPr>
          <w:rFonts w:ascii="Times New Roman" w:eastAsia="Times New Roman" w:hAnsi="Times New Roman" w:cs="Times New Roman"/>
          <w:snapToGrid w:val="0"/>
          <w:sz w:val="28"/>
          <w:szCs w:val="28"/>
          <w:lang w:bidi="en-US"/>
        </w:rPr>
        <w:t xml:space="preserve"> важен анализ ритмич</w:t>
      </w:r>
      <w:r w:rsidRPr="00B87FC4">
        <w:rPr>
          <w:rFonts w:ascii="Times New Roman" w:eastAsia="Times New Roman" w:hAnsi="Times New Roman" w:cs="Times New Roman"/>
          <w:snapToGrid w:val="0"/>
          <w:sz w:val="28"/>
          <w:szCs w:val="28"/>
          <w:lang w:bidi="en-US"/>
        </w:rPr>
        <w:softHyphen/>
        <w:t>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сти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и реализации 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дукции. </w:t>
      </w:r>
      <w:r w:rsidRPr="00B87FC4">
        <w:rPr>
          <w:rFonts w:ascii="Times New Roman" w:eastAsia="Times New Roman" w:hAnsi="Times New Roman" w:cs="Times New Roman"/>
          <w:bCs/>
          <w:iCs/>
          <w:snapToGrid w:val="0"/>
          <w:sz w:val="28"/>
          <w:szCs w:val="28"/>
          <w:lang w:bidi="en-US"/>
        </w:rPr>
        <w:t>Ритмичн</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сть</w:t>
      </w:r>
      <w:r w:rsidRPr="00B87FC4">
        <w:rPr>
          <w:rFonts w:ascii="Times New Roman" w:eastAsia="Times New Roman" w:hAnsi="Times New Roman" w:cs="Times New Roman"/>
          <w:bCs/>
          <w:snapToGrid w:val="0"/>
          <w:sz w:val="28"/>
          <w:szCs w:val="28"/>
          <w:lang w:bidi="en-US"/>
        </w:rPr>
        <w:t xml:space="preserve"> — </w:t>
      </w:r>
      <w:r w:rsidRPr="00B87FC4">
        <w:rPr>
          <w:rFonts w:ascii="Times New Roman" w:eastAsia="Times New Roman" w:hAnsi="Times New Roman" w:cs="Times New Roman"/>
          <w:bCs/>
          <w:iCs/>
          <w:snapToGrid w:val="0"/>
          <w:sz w:val="28"/>
          <w:szCs w:val="28"/>
          <w:lang w:bidi="en-US"/>
        </w:rPr>
        <w:t>равн</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мерный выпуск, пр</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дукции в с</w:t>
      </w:r>
      <w:r>
        <w:rPr>
          <w:rFonts w:ascii="Times New Roman" w:eastAsia="Times New Roman" w:hAnsi="Times New Roman" w:cs="Times New Roman"/>
          <w:bCs/>
          <w:iCs/>
          <w:snapToGrid w:val="0"/>
          <w:sz w:val="28"/>
          <w:szCs w:val="28"/>
          <w:lang w:bidi="en-US"/>
        </w:rPr>
        <w:t>оо</w:t>
      </w:r>
      <w:r w:rsidRPr="00B87FC4">
        <w:rPr>
          <w:rFonts w:ascii="Times New Roman" w:eastAsia="Times New Roman" w:hAnsi="Times New Roman" w:cs="Times New Roman"/>
          <w:bCs/>
          <w:iCs/>
          <w:snapToGrid w:val="0"/>
          <w:sz w:val="28"/>
          <w:szCs w:val="28"/>
          <w:lang w:bidi="en-US"/>
        </w:rPr>
        <w:t>тветствии с графи</w:t>
      </w:r>
      <w:r w:rsidRPr="00B87FC4">
        <w:rPr>
          <w:rFonts w:ascii="Times New Roman" w:eastAsia="Times New Roman" w:hAnsi="Times New Roman" w:cs="Times New Roman"/>
          <w:bCs/>
          <w:iCs/>
          <w:snapToGrid w:val="0"/>
          <w:sz w:val="28"/>
          <w:szCs w:val="28"/>
          <w:lang w:bidi="en-US"/>
        </w:rPr>
        <w:softHyphen/>
        <w:t>к</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 xml:space="preserve">м в </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бъеме и асс</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ртименте, предусм</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тренных план</w:t>
      </w:r>
      <w:r>
        <w:rPr>
          <w:rFonts w:ascii="Times New Roman" w:eastAsia="Times New Roman" w:hAnsi="Times New Roman" w:cs="Times New Roman"/>
          <w:bCs/>
          <w:iCs/>
          <w:snapToGrid w:val="0"/>
          <w:sz w:val="28"/>
          <w:szCs w:val="28"/>
          <w:lang w:bidi="en-US"/>
        </w:rPr>
        <w:t>о</w:t>
      </w:r>
      <w:r w:rsidR="00866736">
        <w:rPr>
          <w:rFonts w:ascii="Times New Roman" w:eastAsia="Times New Roman" w:hAnsi="Times New Roman" w:cs="Times New Roman"/>
          <w:bCs/>
          <w:iCs/>
          <w:snapToGrid w:val="0"/>
          <w:sz w:val="28"/>
          <w:szCs w:val="28"/>
          <w:lang w:bidi="en-US"/>
        </w:rPr>
        <w:t>м</w:t>
      </w:r>
      <w:r w:rsidRPr="00B87FC4">
        <w:rPr>
          <w:rFonts w:ascii="Times New Roman" w:eastAsia="Times New Roman" w:hAnsi="Times New Roman" w:cs="Times New Roman"/>
          <w:sz w:val="28"/>
          <w:szCs w:val="28"/>
          <w:lang w:bidi="en-US"/>
        </w:rPr>
        <w:t>.</w:t>
      </w:r>
    </w:p>
    <w:p w:rsidR="005D1F6E" w:rsidRPr="00B87FC4" w:rsidRDefault="00866736"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snapToGrid w:val="0"/>
          <w:sz w:val="28"/>
          <w:szCs w:val="28"/>
          <w:lang w:bidi="en-US"/>
        </w:rPr>
        <w:t>Р</w:t>
      </w:r>
      <w:r w:rsidR="005D1F6E" w:rsidRPr="00B87FC4">
        <w:rPr>
          <w:rFonts w:ascii="Times New Roman" w:eastAsia="Times New Roman" w:hAnsi="Times New Roman" w:cs="Times New Roman"/>
          <w:snapToGrid w:val="0"/>
          <w:sz w:val="28"/>
          <w:szCs w:val="28"/>
          <w:lang w:bidi="en-US"/>
        </w:rPr>
        <w:t>итмичная раб</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та является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вным усл</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вием св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евре</w:t>
      </w:r>
      <w:r w:rsidR="005D1F6E" w:rsidRPr="00B87FC4">
        <w:rPr>
          <w:rFonts w:ascii="Times New Roman" w:eastAsia="Times New Roman" w:hAnsi="Times New Roman" w:cs="Times New Roman"/>
          <w:snapToGrid w:val="0"/>
          <w:sz w:val="28"/>
          <w:szCs w:val="28"/>
          <w:lang w:bidi="en-US"/>
        </w:rPr>
        <w:softHyphen/>
        <w:t>менн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г</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выпуска и реализации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дукции. Неритмичн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сть ухудшает все эк</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мические 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казатели: снижается качес</w:t>
      </w:r>
      <w:r w:rsidR="005D1F6E" w:rsidRPr="00B87FC4">
        <w:rPr>
          <w:rFonts w:ascii="Times New Roman" w:eastAsia="Times New Roman" w:hAnsi="Times New Roman" w:cs="Times New Roman"/>
          <w:snapToGrid w:val="0"/>
          <w:sz w:val="28"/>
          <w:szCs w:val="28"/>
          <w:lang w:bidi="en-US"/>
        </w:rPr>
        <w:softHyphen/>
        <w:t>тв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дукции; увеличиваются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бъем незавершенн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г</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softHyphen/>
        <w:t>изв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дства и сверхплан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вые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статки г</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т</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й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дукции на складах и, как следствие, замедляется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б</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рачиваем</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сть ка</w:t>
      </w:r>
      <w:r w:rsidR="005D1F6E" w:rsidRPr="00B87FC4">
        <w:rPr>
          <w:rFonts w:ascii="Times New Roman" w:eastAsia="Times New Roman" w:hAnsi="Times New Roman" w:cs="Times New Roman"/>
          <w:snapToGrid w:val="0"/>
          <w:sz w:val="28"/>
          <w:szCs w:val="28"/>
          <w:lang w:bidi="en-US"/>
        </w:rPr>
        <w:softHyphen/>
        <w:t>питала; не вып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лняются 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ставки 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д</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г</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рам и </w:t>
      </w:r>
      <w:r w:rsidR="005D1F6E">
        <w:rPr>
          <w:rFonts w:ascii="Times New Roman" w:eastAsia="Times New Roman" w:hAnsi="Times New Roman" w:cs="Times New Roman"/>
          <w:snapToGrid w:val="0"/>
          <w:sz w:val="28"/>
          <w:szCs w:val="28"/>
          <w:lang w:bidi="en-US"/>
        </w:rPr>
        <w:t>организация</w:t>
      </w:r>
      <w:r w:rsidR="005D1F6E" w:rsidRPr="00B87FC4">
        <w:rPr>
          <w:rFonts w:ascii="Times New Roman" w:eastAsia="Times New Roman" w:hAnsi="Times New Roman" w:cs="Times New Roman"/>
          <w:snapToGrid w:val="0"/>
          <w:sz w:val="28"/>
          <w:szCs w:val="28"/>
          <w:lang w:bidi="en-US"/>
        </w:rPr>
        <w:t xml:space="preserve"> платит штрафы за несв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евременную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тгрузку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дукции; несв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евременн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ступает выручка; перерасх</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дуется ф</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нд зараб</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тн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й платы в связи с тем, чт</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в начале месяца раб</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чим платят за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ст</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и, а в к</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нце за сверхур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чные раб</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ты. Все эт</w:t>
      </w:r>
      <w:r w:rsidR="005D1F6E">
        <w:rPr>
          <w:rFonts w:ascii="Times New Roman" w:eastAsia="Times New Roman" w:hAnsi="Times New Roman" w:cs="Times New Roman"/>
          <w:snapToGrid w:val="0"/>
          <w:sz w:val="28"/>
          <w:szCs w:val="28"/>
          <w:lang w:bidi="en-US"/>
        </w:rPr>
        <w:t xml:space="preserve">о </w:t>
      </w:r>
      <w:r w:rsidR="005D1F6E" w:rsidRPr="00B87FC4">
        <w:rPr>
          <w:rFonts w:ascii="Times New Roman" w:eastAsia="Times New Roman" w:hAnsi="Times New Roman" w:cs="Times New Roman"/>
          <w:snapToGrid w:val="0"/>
          <w:sz w:val="28"/>
          <w:szCs w:val="28"/>
          <w:lang w:bidi="en-US"/>
        </w:rPr>
        <w:t>прив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дит к 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вышению себест</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им</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сти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дукции, умень</w:t>
      </w:r>
      <w:r w:rsidR="005D1F6E" w:rsidRPr="00B87FC4">
        <w:rPr>
          <w:rFonts w:ascii="Times New Roman" w:eastAsia="Times New Roman" w:hAnsi="Times New Roman" w:cs="Times New Roman"/>
          <w:snapToGrid w:val="0"/>
          <w:sz w:val="28"/>
          <w:szCs w:val="28"/>
          <w:lang w:bidi="en-US"/>
        </w:rPr>
        <w:softHyphen/>
        <w:t>шению суммы прибыли, ухудшению финанс</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г</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с</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ст</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яния </w:t>
      </w:r>
      <w:r w:rsidR="005D1F6E">
        <w:rPr>
          <w:rFonts w:ascii="Times New Roman" w:eastAsia="Times New Roman" w:hAnsi="Times New Roman" w:cs="Times New Roman"/>
          <w:snapToGrid w:val="0"/>
          <w:sz w:val="28"/>
          <w:szCs w:val="28"/>
          <w:lang w:bidi="en-US"/>
        </w:rPr>
        <w:t>организации</w:t>
      </w:r>
      <w:r w:rsidR="005D1F6E" w:rsidRPr="00B87FC4">
        <w:rPr>
          <w:rFonts w:ascii="Times New Roman" w:eastAsia="Times New Roman" w:hAnsi="Times New Roman" w:cs="Times New Roman"/>
          <w:snapToGrid w:val="0"/>
          <w:sz w:val="28"/>
          <w:szCs w:val="28"/>
          <w:lang w:bidi="en-US"/>
        </w:rPr>
        <w:t>.</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xml:space="preserve">Для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ценки вып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лнения плана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ритмичн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сти исп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льзу</w:t>
      </w:r>
      <w:r w:rsidRPr="00B87FC4">
        <w:rPr>
          <w:rFonts w:ascii="Times New Roman" w:eastAsia="Times New Roman" w:hAnsi="Times New Roman" w:cs="Times New Roman"/>
          <w:snapToGrid w:val="0"/>
          <w:sz w:val="28"/>
          <w:szCs w:val="28"/>
          <w:lang w:bidi="en-US"/>
        </w:rPr>
        <w:softHyphen/>
        <w:t>ются прямые и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свенные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казатели. </w:t>
      </w:r>
      <w:r w:rsidRPr="00B87FC4">
        <w:rPr>
          <w:rFonts w:ascii="Times New Roman" w:eastAsia="Times New Roman" w:hAnsi="Times New Roman" w:cs="Times New Roman"/>
          <w:bCs/>
          <w:iCs/>
          <w:snapToGrid w:val="0"/>
          <w:sz w:val="28"/>
          <w:szCs w:val="28"/>
          <w:lang w:bidi="en-US"/>
        </w:rPr>
        <w:t>Прямые п</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казате</w:t>
      </w:r>
      <w:r w:rsidRPr="00B87FC4">
        <w:rPr>
          <w:rFonts w:ascii="Times New Roman" w:eastAsia="Times New Roman" w:hAnsi="Times New Roman" w:cs="Times New Roman"/>
          <w:bCs/>
          <w:iCs/>
          <w:snapToGrid w:val="0"/>
          <w:sz w:val="28"/>
          <w:szCs w:val="28"/>
          <w:lang w:bidi="en-US"/>
        </w:rPr>
        <w:softHyphen/>
        <w:t>ли</w:t>
      </w:r>
      <w:r w:rsidRPr="00B87FC4">
        <w:rPr>
          <w:rFonts w:ascii="Times New Roman" w:eastAsia="Times New Roman" w:hAnsi="Times New Roman" w:cs="Times New Roman"/>
          <w:i/>
          <w:iCs/>
          <w:snapToGrid w:val="0"/>
          <w:sz w:val="28"/>
          <w:szCs w:val="28"/>
          <w:lang w:bidi="en-US"/>
        </w:rPr>
        <w:t xml:space="preserve"> -</w:t>
      </w:r>
      <w:r w:rsidRPr="00B87FC4">
        <w:rPr>
          <w:rFonts w:ascii="Times New Roman" w:eastAsia="Times New Roman" w:hAnsi="Times New Roman" w:cs="Times New Roman"/>
          <w:snapToGrid w:val="0"/>
          <w:sz w:val="28"/>
          <w:szCs w:val="28"/>
          <w:lang w:bidi="en-US"/>
        </w:rPr>
        <w:t xml:space="preserve">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эффициент ритмичн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сти,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эффициент вариации,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softHyphen/>
        <w:t>эффициент аритмичн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сти, удельный вес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softHyphen/>
        <w:t>дукции за каждую декаду (сутки) к месячн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му выпуску, удельный вес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изведенн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за каждый месяц к квартальн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му выпуску, удельный вес выпущенн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w:t>
      </w:r>
      <w:r w:rsidRPr="00B87FC4">
        <w:rPr>
          <w:rFonts w:ascii="Times New Roman" w:eastAsia="Times New Roman" w:hAnsi="Times New Roman" w:cs="Times New Roman"/>
          <w:snapToGrid w:val="0"/>
          <w:sz w:val="28"/>
          <w:szCs w:val="28"/>
          <w:lang w:bidi="en-US"/>
        </w:rPr>
        <w:softHyphen/>
        <w:t>ции за каждый квартал к 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му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бъему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удельный вес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выпущенн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й в первую декаду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w:t>
      </w:r>
      <w:r w:rsidRPr="00B87FC4">
        <w:rPr>
          <w:rFonts w:ascii="Times New Roman" w:eastAsia="Times New Roman" w:hAnsi="Times New Roman" w:cs="Times New Roman"/>
          <w:snapToGrid w:val="0"/>
          <w:sz w:val="28"/>
          <w:szCs w:val="28"/>
          <w:lang w:bidi="en-US"/>
        </w:rPr>
        <w:softHyphen/>
        <w:t>четн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месяца, к третьей декаде предыдущег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месяца.</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bCs/>
          <w:iCs/>
          <w:snapToGrid w:val="0"/>
          <w:sz w:val="28"/>
          <w:szCs w:val="28"/>
          <w:lang w:bidi="en-US"/>
        </w:rPr>
        <w:t>К</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свенные п</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казатели</w:t>
      </w:r>
      <w:r w:rsidRPr="00B87FC4">
        <w:rPr>
          <w:rFonts w:ascii="Times New Roman" w:eastAsia="Times New Roman" w:hAnsi="Times New Roman" w:cs="Times New Roman"/>
          <w:snapToGrid w:val="0"/>
          <w:sz w:val="28"/>
          <w:szCs w:val="28"/>
          <w:lang w:bidi="en-US"/>
        </w:rPr>
        <w:t xml:space="preserve"> ритмичн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сти — наличие 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плат за сверхур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чные раб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ты,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плата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ев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вине х</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зяйству</w:t>
      </w:r>
      <w:r w:rsidRPr="00B87FC4">
        <w:rPr>
          <w:rFonts w:ascii="Times New Roman" w:eastAsia="Times New Roman" w:hAnsi="Times New Roman" w:cs="Times New Roman"/>
          <w:snapToGrid w:val="0"/>
          <w:sz w:val="28"/>
          <w:szCs w:val="28"/>
          <w:lang w:bidi="en-US"/>
        </w:rPr>
        <w:softHyphen/>
        <w:t>ющег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субъекта,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тери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 брака, уплата штраф</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 за нед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softHyphen/>
        <w:t>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ставку и несв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евременную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тгрузку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наличие сверхн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рмативных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статк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 незавершенн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и 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на складах.</w:t>
      </w:r>
    </w:p>
    <w:p w:rsidR="00BF6CC4" w:rsidRDefault="005D1F6E" w:rsidP="00BF6CC4">
      <w:pPr>
        <w:spacing w:after="0" w:line="360" w:lineRule="auto"/>
        <w:ind w:firstLine="720"/>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дин из наиб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лее распр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страненных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казателей - </w:t>
      </w:r>
      <w:r w:rsidRPr="00B87FC4">
        <w:rPr>
          <w:rFonts w:ascii="Times New Roman" w:eastAsia="Times New Roman" w:hAnsi="Times New Roman" w:cs="Times New Roman"/>
          <w:bCs/>
          <w:iCs/>
          <w:snapToGrid w:val="0"/>
          <w:sz w:val="28"/>
          <w:szCs w:val="28"/>
          <w:lang w:bidi="en-US"/>
        </w:rPr>
        <w:t>к</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softHyphen/>
        <w:t>эффициент ритмичн</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сти.</w:t>
      </w:r>
      <w:r w:rsidRPr="00B87FC4">
        <w:rPr>
          <w:rFonts w:ascii="Times New Roman" w:eastAsia="Times New Roman" w:hAnsi="Times New Roman" w:cs="Times New Roman"/>
          <w:snapToGrid w:val="0"/>
          <w:sz w:val="28"/>
          <w:szCs w:val="28"/>
          <w:lang w:bidi="en-US"/>
        </w:rPr>
        <w:t xml:space="preserve"> Величина ег</w:t>
      </w:r>
      <w:r>
        <w:rPr>
          <w:rFonts w:ascii="Times New Roman" w:eastAsia="Times New Roman" w:hAnsi="Times New Roman" w:cs="Times New Roman"/>
          <w:snapToGrid w:val="0"/>
          <w:sz w:val="28"/>
          <w:szCs w:val="28"/>
          <w:lang w:bidi="en-US"/>
        </w:rPr>
        <w:t>о о</w:t>
      </w:r>
      <w:r w:rsidRPr="00B87FC4">
        <w:rPr>
          <w:rFonts w:ascii="Times New Roman" w:eastAsia="Times New Roman" w:hAnsi="Times New Roman" w:cs="Times New Roman"/>
          <w:snapToGrid w:val="0"/>
          <w:sz w:val="28"/>
          <w:szCs w:val="28"/>
          <w:lang w:bidi="en-US"/>
        </w:rPr>
        <w:t>пределяется пу</w:t>
      </w:r>
      <w:r w:rsidRPr="00B87FC4">
        <w:rPr>
          <w:rFonts w:ascii="Times New Roman" w:eastAsia="Times New Roman" w:hAnsi="Times New Roman" w:cs="Times New Roman"/>
          <w:snapToGrid w:val="0"/>
          <w:sz w:val="28"/>
          <w:szCs w:val="28"/>
          <w:lang w:bidi="en-US"/>
        </w:rPr>
        <w:softHyphen/>
        <w:t>тем суммир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вания фактических удельных вес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 выпуска за каждый пери</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 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не 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лее план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их ур</w:t>
      </w:r>
      <w:r>
        <w:rPr>
          <w:rFonts w:ascii="Times New Roman" w:eastAsia="Times New Roman" w:hAnsi="Times New Roman" w:cs="Times New Roman"/>
          <w:snapToGrid w:val="0"/>
          <w:sz w:val="28"/>
          <w:szCs w:val="28"/>
          <w:lang w:bidi="en-US"/>
        </w:rPr>
        <w:t>о</w:t>
      </w:r>
      <w:r w:rsidR="00BF6CC4">
        <w:rPr>
          <w:rFonts w:ascii="Times New Roman" w:eastAsia="Times New Roman" w:hAnsi="Times New Roman" w:cs="Times New Roman"/>
          <w:snapToGrid w:val="0"/>
          <w:sz w:val="28"/>
          <w:szCs w:val="28"/>
          <w:lang w:bidi="en-US"/>
        </w:rPr>
        <w:t>вня</w:t>
      </w:r>
      <w:r w:rsidR="00866736">
        <w:rPr>
          <w:rFonts w:ascii="Times New Roman" w:eastAsia="Times New Roman" w:hAnsi="Times New Roman" w:cs="Times New Roman"/>
          <w:sz w:val="28"/>
          <w:szCs w:val="28"/>
          <w:lang w:bidi="en-US"/>
        </w:rPr>
        <w:t>.</w:t>
      </w:r>
    </w:p>
    <w:p w:rsidR="005D1F6E" w:rsidRPr="00B87FC4" w:rsidRDefault="00BF6CC4" w:rsidP="00BF6CC4">
      <w:pPr>
        <w:spacing w:after="0" w:line="360" w:lineRule="auto"/>
        <w:ind w:firstLine="720"/>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snapToGrid w:val="0"/>
          <w:sz w:val="28"/>
          <w:szCs w:val="28"/>
          <w:lang w:bidi="en-US"/>
        </w:rPr>
        <w:t>К</w:t>
      </w:r>
      <w:r w:rsidR="005D1F6E">
        <w:rPr>
          <w:rFonts w:ascii="Times New Roman" w:eastAsia="Times New Roman" w:hAnsi="Times New Roman" w:cs="Times New Roman"/>
          <w:bCs/>
          <w:iCs/>
          <w:snapToGrid w:val="0"/>
          <w:sz w:val="28"/>
          <w:szCs w:val="28"/>
          <w:lang w:bidi="en-US"/>
        </w:rPr>
        <w:t>о</w:t>
      </w:r>
      <w:r w:rsidR="005D1F6E" w:rsidRPr="00B87FC4">
        <w:rPr>
          <w:rFonts w:ascii="Times New Roman" w:eastAsia="Times New Roman" w:hAnsi="Times New Roman" w:cs="Times New Roman"/>
          <w:bCs/>
          <w:iCs/>
          <w:snapToGrid w:val="0"/>
          <w:sz w:val="28"/>
          <w:szCs w:val="28"/>
          <w:lang w:bidi="en-US"/>
        </w:rPr>
        <w:t>эффициент вариации</w:t>
      </w:r>
      <w:proofErr w:type="gramStart"/>
      <w:r w:rsidR="005D1F6E" w:rsidRPr="00B87FC4">
        <w:rPr>
          <w:rFonts w:ascii="Times New Roman" w:eastAsia="Times New Roman" w:hAnsi="Times New Roman" w:cs="Times New Roman"/>
          <w:i/>
          <w:iCs/>
          <w:snapToGrid w:val="0"/>
          <w:sz w:val="28"/>
          <w:szCs w:val="28"/>
          <w:lang w:bidi="en-US"/>
        </w:rPr>
        <w:t xml:space="preserve"> (</w:t>
      </w:r>
      <w:r w:rsidR="005D1F6E" w:rsidRPr="00B87FC4">
        <w:rPr>
          <w:rFonts w:ascii="Times New Roman" w:eastAsia="Times New Roman" w:hAnsi="Times New Roman" w:cs="Times New Roman"/>
          <w:i/>
          <w:iCs/>
          <w:snapToGrid w:val="0"/>
          <w:position w:val="-12"/>
          <w:sz w:val="28"/>
          <w:szCs w:val="28"/>
          <w:lang w:val="en-US" w:bidi="en-US"/>
        </w:rPr>
        <w:object w:dxaOrig="340" w:dyaOrig="360">
          <v:shape id="_x0000_i1041" type="#_x0000_t75" style="width:18pt;height:18pt" o:ole="" fillcolor="window">
            <v:imagedata r:id="rId53" o:title=""/>
          </v:shape>
          <o:OLEObject Type="Embed" ProgID="Equation.3" ShapeID="_x0000_i1041" DrawAspect="Content" ObjectID="_1583218413" r:id="rId54"/>
        </w:object>
      </w:r>
      <w:r w:rsidR="005D1F6E" w:rsidRPr="00B87FC4">
        <w:rPr>
          <w:rFonts w:ascii="Times New Roman" w:eastAsia="Times New Roman" w:hAnsi="Times New Roman" w:cs="Times New Roman"/>
          <w:i/>
          <w:iCs/>
          <w:snapToGrid w:val="0"/>
          <w:sz w:val="28"/>
          <w:szCs w:val="28"/>
          <w:lang w:bidi="en-US"/>
        </w:rPr>
        <w:t>)</w:t>
      </w:r>
      <w:proofErr w:type="gramEnd"/>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пределяет как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тн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шение среднеквадратическ</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г</w:t>
      </w:r>
      <w:r w:rsidR="005D1F6E">
        <w:rPr>
          <w:rFonts w:ascii="Times New Roman" w:eastAsia="Times New Roman" w:hAnsi="Times New Roman" w:cs="Times New Roman"/>
          <w:snapToGrid w:val="0"/>
          <w:sz w:val="28"/>
          <w:szCs w:val="28"/>
          <w:lang w:bidi="en-US"/>
        </w:rPr>
        <w:t>о о</w:t>
      </w:r>
      <w:r w:rsidR="005D1F6E" w:rsidRPr="00B87FC4">
        <w:rPr>
          <w:rFonts w:ascii="Times New Roman" w:eastAsia="Times New Roman" w:hAnsi="Times New Roman" w:cs="Times New Roman"/>
          <w:snapToGrid w:val="0"/>
          <w:sz w:val="28"/>
          <w:szCs w:val="28"/>
          <w:lang w:bidi="en-US"/>
        </w:rPr>
        <w:t>ткл</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нения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т план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г</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задания за сутки (декаду, месяц, квартал) к среднесут</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чн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му (среднедекадн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му, среднемесячн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му, среднеквартальн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му) план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му выпуску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дукции.</w:t>
      </w:r>
    </w:p>
    <w:p w:rsidR="005D1F6E" w:rsidRPr="00B87FC4" w:rsidRDefault="005D1F6E" w:rsidP="00BF6CC4">
      <w:pPr>
        <w:spacing w:after="0" w:line="360" w:lineRule="auto"/>
        <w:ind w:firstLine="1985"/>
        <w:contextualSpacing/>
        <w:jc w:val="right"/>
        <w:rPr>
          <w:rFonts w:ascii="Times New Roman" w:eastAsia="Times New Roman" w:hAnsi="Times New Roman" w:cs="Times New Roman"/>
          <w:snapToGrid w:val="0"/>
          <w:position w:val="-30"/>
          <w:sz w:val="28"/>
          <w:szCs w:val="28"/>
          <w:lang w:bidi="en-US"/>
        </w:rPr>
      </w:pPr>
      <w:r w:rsidRPr="00B87FC4">
        <w:rPr>
          <w:rFonts w:ascii="Times New Roman" w:eastAsia="Times New Roman" w:hAnsi="Times New Roman" w:cs="Times New Roman"/>
          <w:snapToGrid w:val="0"/>
          <w:position w:val="-30"/>
          <w:sz w:val="28"/>
          <w:szCs w:val="28"/>
          <w:lang w:val="en-US" w:bidi="en-US"/>
        </w:rPr>
        <w:object w:dxaOrig="1740" w:dyaOrig="820">
          <v:shape id="_x0000_i1042" type="#_x0000_t75" style="width:117.75pt;height:41.25pt" o:ole="" fillcolor="window">
            <v:imagedata r:id="rId55" o:title=""/>
          </v:shape>
          <o:OLEObject Type="Embed" ProgID="Equation.3" ShapeID="_x0000_i1042" DrawAspect="Content" ObjectID="_1583218414" r:id="rId56"/>
        </w:object>
      </w:r>
      <w:r w:rsidRPr="00B87FC4">
        <w:rPr>
          <w:rFonts w:ascii="Times New Roman" w:eastAsia="Times New Roman" w:hAnsi="Times New Roman" w:cs="Times New Roman"/>
          <w:snapToGrid w:val="0"/>
          <w:position w:val="-30"/>
          <w:sz w:val="28"/>
          <w:szCs w:val="28"/>
          <w:lang w:bidi="en-US"/>
        </w:rPr>
        <w:t xml:space="preserve">                              (1.10)</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где х</w:t>
      </w:r>
      <w:r w:rsidRPr="00B87FC4">
        <w:rPr>
          <w:rFonts w:ascii="Times New Roman" w:eastAsia="Times New Roman" w:hAnsi="Times New Roman" w:cs="Times New Roman"/>
          <w:snapToGrid w:val="0"/>
          <w:sz w:val="28"/>
          <w:szCs w:val="28"/>
          <w:vertAlign w:val="superscript"/>
          <w:lang w:bidi="en-US"/>
        </w:rPr>
        <w:t>2</w:t>
      </w:r>
      <w:r w:rsidRPr="00B87FC4">
        <w:rPr>
          <w:rFonts w:ascii="Times New Roman" w:eastAsia="Times New Roman" w:hAnsi="Times New Roman" w:cs="Times New Roman"/>
          <w:snapToGrid w:val="0"/>
          <w:sz w:val="28"/>
          <w:szCs w:val="28"/>
          <w:lang w:bidi="en-US"/>
        </w:rPr>
        <w:t xml:space="preserve"> - </w:t>
      </w:r>
      <w:proofErr w:type="spellStart"/>
      <w:r w:rsidRPr="00B87FC4">
        <w:rPr>
          <w:rFonts w:ascii="Times New Roman" w:eastAsia="Times New Roman" w:hAnsi="Times New Roman" w:cs="Times New Roman"/>
          <w:snapToGrid w:val="0"/>
          <w:sz w:val="28"/>
          <w:szCs w:val="28"/>
          <w:lang w:bidi="en-US"/>
        </w:rPr>
        <w:t>квадратическ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ткл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нение</w:t>
      </w:r>
      <w:proofErr w:type="spellEnd"/>
      <w:r w:rsidRPr="00B87FC4">
        <w:rPr>
          <w:rFonts w:ascii="Times New Roman" w:eastAsia="Times New Roman" w:hAnsi="Times New Roman" w:cs="Times New Roman"/>
          <w:snapToGrid w:val="0"/>
          <w:sz w:val="28"/>
          <w:szCs w:val="28"/>
          <w:lang w:bidi="en-US"/>
        </w:rPr>
        <w:t xml:space="preserve">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 среднедекадн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зада</w:t>
      </w:r>
      <w:r w:rsidRPr="00B87FC4">
        <w:rPr>
          <w:rFonts w:ascii="Times New Roman" w:eastAsia="Times New Roman" w:hAnsi="Times New Roman" w:cs="Times New Roman"/>
          <w:snapToGrid w:val="0"/>
          <w:sz w:val="28"/>
          <w:szCs w:val="28"/>
          <w:lang w:bidi="en-US"/>
        </w:rPr>
        <w:softHyphen/>
        <w:t xml:space="preserve">ния; </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i/>
          <w:iCs/>
          <w:snapToGrid w:val="0"/>
          <w:sz w:val="28"/>
          <w:szCs w:val="28"/>
          <w:lang w:bidi="en-US"/>
        </w:rPr>
        <w:t>п -</w:t>
      </w:r>
      <w:r w:rsidRPr="00B87FC4">
        <w:rPr>
          <w:rFonts w:ascii="Times New Roman" w:eastAsia="Times New Roman" w:hAnsi="Times New Roman" w:cs="Times New Roman"/>
          <w:snapToGrid w:val="0"/>
          <w:sz w:val="28"/>
          <w:szCs w:val="28"/>
          <w:lang w:bidi="en-US"/>
        </w:rPr>
        <w:t xml:space="preserve"> числ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суммируемых план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вых заданий; </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i/>
          <w:iCs/>
          <w:snapToGrid w:val="0"/>
          <w:sz w:val="28"/>
          <w:szCs w:val="28"/>
          <w:lang w:bidi="en-US"/>
        </w:rPr>
        <w:t>х -</w:t>
      </w:r>
      <w:r w:rsidRPr="00B87FC4">
        <w:rPr>
          <w:rFonts w:ascii="Times New Roman" w:eastAsia="Times New Roman" w:hAnsi="Times New Roman" w:cs="Times New Roman"/>
          <w:snapToGrid w:val="0"/>
          <w:sz w:val="28"/>
          <w:szCs w:val="28"/>
          <w:lang w:bidi="en-US"/>
        </w:rPr>
        <w:t xml:space="preserve"> среднедекадн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 задание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графику.</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xml:space="preserve">Для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ценки ритмичн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сти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на предприятии рассчи</w:t>
      </w:r>
      <w:r w:rsidRPr="00B87FC4">
        <w:rPr>
          <w:rFonts w:ascii="Times New Roman" w:eastAsia="Times New Roman" w:hAnsi="Times New Roman" w:cs="Times New Roman"/>
          <w:snapToGrid w:val="0"/>
          <w:sz w:val="28"/>
          <w:szCs w:val="28"/>
          <w:lang w:bidi="en-US"/>
        </w:rPr>
        <w:softHyphen/>
        <w:t xml:space="preserve">тывается также </w:t>
      </w:r>
      <w:r w:rsidRPr="00B87FC4">
        <w:rPr>
          <w:rFonts w:ascii="Times New Roman" w:eastAsia="Times New Roman" w:hAnsi="Times New Roman" w:cs="Times New Roman"/>
          <w:iCs/>
          <w:snapToGrid w:val="0"/>
          <w:sz w:val="28"/>
          <w:szCs w:val="28"/>
          <w:lang w:bidi="en-US"/>
        </w:rPr>
        <w:t>п</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казатель аритмичн</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сти</w:t>
      </w:r>
      <w:r w:rsidRPr="00B87FC4">
        <w:rPr>
          <w:rFonts w:ascii="Times New Roman" w:eastAsia="Times New Roman" w:hAnsi="Times New Roman" w:cs="Times New Roman"/>
          <w:snapToGrid w:val="0"/>
          <w:sz w:val="28"/>
          <w:szCs w:val="28"/>
          <w:lang w:bidi="en-US"/>
        </w:rPr>
        <w:t xml:space="preserve"> как сумма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жи</w:t>
      </w:r>
      <w:r w:rsidRPr="00B87FC4">
        <w:rPr>
          <w:rFonts w:ascii="Times New Roman" w:eastAsia="Times New Roman" w:hAnsi="Times New Roman" w:cs="Times New Roman"/>
          <w:snapToGrid w:val="0"/>
          <w:sz w:val="28"/>
          <w:szCs w:val="28"/>
          <w:lang w:bidi="en-US"/>
        </w:rPr>
        <w:softHyphen/>
        <w:t xml:space="preserve">тельных 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трицательных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ткл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нений в выпуске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дукции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 пла</w:t>
      </w:r>
      <w:r w:rsidRPr="00B87FC4">
        <w:rPr>
          <w:rFonts w:ascii="Times New Roman" w:eastAsia="Times New Roman" w:hAnsi="Times New Roman" w:cs="Times New Roman"/>
          <w:snapToGrid w:val="0"/>
          <w:sz w:val="28"/>
          <w:szCs w:val="28"/>
          <w:lang w:bidi="en-US"/>
        </w:rPr>
        <w:softHyphen/>
        <w:t>на за каждый день (неделю, декаду). Чем менее ритмичн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раб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тает </w:t>
      </w:r>
      <w:r>
        <w:rPr>
          <w:rFonts w:ascii="Times New Roman" w:eastAsia="Times New Roman" w:hAnsi="Times New Roman" w:cs="Times New Roman"/>
          <w:snapToGrid w:val="0"/>
          <w:sz w:val="28"/>
          <w:szCs w:val="28"/>
          <w:lang w:bidi="en-US"/>
        </w:rPr>
        <w:t>организация</w:t>
      </w:r>
      <w:r w:rsidRPr="00B87FC4">
        <w:rPr>
          <w:rFonts w:ascii="Times New Roman" w:eastAsia="Times New Roman" w:hAnsi="Times New Roman" w:cs="Times New Roman"/>
          <w:snapToGrid w:val="0"/>
          <w:sz w:val="28"/>
          <w:szCs w:val="28"/>
          <w:lang w:bidi="en-US"/>
        </w:rPr>
        <w:t>, тем выше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казатель аритмичн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сти. </w:t>
      </w:r>
      <w:r w:rsidRPr="00B87FC4">
        <w:rPr>
          <w:rFonts w:ascii="Times New Roman" w:eastAsia="Times New Roman" w:hAnsi="Times New Roman" w:cs="Times New Roman"/>
          <w:bCs/>
          <w:iCs/>
          <w:snapToGrid w:val="0"/>
          <w:sz w:val="28"/>
          <w:szCs w:val="28"/>
          <w:lang w:bidi="en-US"/>
        </w:rPr>
        <w:t>Внутренние причины аритмичн</w:t>
      </w:r>
      <w:r>
        <w:rPr>
          <w:rFonts w:ascii="Times New Roman" w:eastAsia="Times New Roman" w:hAnsi="Times New Roman" w:cs="Times New Roman"/>
          <w:bCs/>
          <w:iCs/>
          <w:snapToGrid w:val="0"/>
          <w:sz w:val="28"/>
          <w:szCs w:val="28"/>
          <w:lang w:bidi="en-US"/>
        </w:rPr>
        <w:t>о</w:t>
      </w:r>
      <w:r w:rsidRPr="00B87FC4">
        <w:rPr>
          <w:rFonts w:ascii="Times New Roman" w:eastAsia="Times New Roman" w:hAnsi="Times New Roman" w:cs="Times New Roman"/>
          <w:bCs/>
          <w:iCs/>
          <w:snapToGrid w:val="0"/>
          <w:sz w:val="28"/>
          <w:szCs w:val="28"/>
          <w:lang w:bidi="en-US"/>
        </w:rPr>
        <w:t>сти</w:t>
      </w:r>
      <w:r w:rsidRPr="00B87FC4">
        <w:rPr>
          <w:rFonts w:ascii="Times New Roman" w:eastAsia="Times New Roman" w:hAnsi="Times New Roman" w:cs="Times New Roman"/>
          <w:i/>
          <w:iCs/>
          <w:snapToGrid w:val="0"/>
          <w:sz w:val="28"/>
          <w:szCs w:val="28"/>
          <w:lang w:bidi="en-US"/>
        </w:rPr>
        <w:t xml:space="preserve"> -</w:t>
      </w:r>
      <w:r w:rsidRPr="00B87FC4">
        <w:rPr>
          <w:rFonts w:ascii="Times New Roman" w:eastAsia="Times New Roman" w:hAnsi="Times New Roman" w:cs="Times New Roman"/>
          <w:snapToGrid w:val="0"/>
          <w:sz w:val="28"/>
          <w:szCs w:val="28"/>
          <w:lang w:bidi="en-US"/>
        </w:rPr>
        <w:t xml:space="preserve"> тяжел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 финан</w:t>
      </w:r>
      <w:r w:rsidRPr="00B87FC4">
        <w:rPr>
          <w:rFonts w:ascii="Times New Roman" w:eastAsia="Times New Roman" w:hAnsi="Times New Roman" w:cs="Times New Roman"/>
          <w:snapToGrid w:val="0"/>
          <w:sz w:val="28"/>
          <w:szCs w:val="28"/>
          <w:lang w:bidi="en-US"/>
        </w:rPr>
        <w:softHyphen/>
        <w:t>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 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яние </w:t>
      </w:r>
      <w:r>
        <w:rPr>
          <w:rFonts w:ascii="Times New Roman" w:eastAsia="Times New Roman" w:hAnsi="Times New Roman" w:cs="Times New Roman"/>
          <w:snapToGrid w:val="0"/>
          <w:sz w:val="28"/>
          <w:szCs w:val="28"/>
          <w:lang w:bidi="en-US"/>
        </w:rPr>
        <w:t>организации</w:t>
      </w:r>
      <w:r w:rsidRPr="00B87FC4">
        <w:rPr>
          <w:rFonts w:ascii="Times New Roman" w:eastAsia="Times New Roman" w:hAnsi="Times New Roman" w:cs="Times New Roman"/>
          <w:snapToGrid w:val="0"/>
          <w:sz w:val="28"/>
          <w:szCs w:val="28"/>
          <w:lang w:bidi="en-US"/>
        </w:rPr>
        <w:t>, низкий ур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вень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рганизации, техн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гии и материальн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-техническ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 о</w:t>
      </w:r>
      <w:r w:rsidRPr="00B87FC4">
        <w:rPr>
          <w:rFonts w:ascii="Times New Roman" w:eastAsia="Times New Roman" w:hAnsi="Times New Roman" w:cs="Times New Roman"/>
          <w:snapToGrid w:val="0"/>
          <w:sz w:val="28"/>
          <w:szCs w:val="28"/>
          <w:lang w:bidi="en-US"/>
        </w:rPr>
        <w:t>беспечения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w:t>
      </w:r>
      <w:r w:rsidRPr="00B87FC4">
        <w:rPr>
          <w:rFonts w:ascii="Times New Roman" w:eastAsia="Times New Roman" w:hAnsi="Times New Roman" w:cs="Times New Roman"/>
          <w:snapToGrid w:val="0"/>
          <w:sz w:val="28"/>
          <w:szCs w:val="28"/>
          <w:lang w:bidi="en-US"/>
        </w:rPr>
        <w:softHyphen/>
        <w:t>ства, а также планир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вания и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нтр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ля, </w:t>
      </w:r>
      <w:r w:rsidRPr="00B87FC4">
        <w:rPr>
          <w:rFonts w:ascii="Times New Roman" w:eastAsia="Times New Roman" w:hAnsi="Times New Roman" w:cs="Times New Roman"/>
          <w:bCs/>
          <w:iCs/>
          <w:snapToGrid w:val="0"/>
          <w:sz w:val="28"/>
          <w:szCs w:val="28"/>
          <w:lang w:bidi="en-US"/>
        </w:rPr>
        <w:t>внешние</w:t>
      </w:r>
      <w:r>
        <w:rPr>
          <w:rFonts w:ascii="Times New Roman" w:eastAsia="Times New Roman" w:hAnsi="Times New Roman" w:cs="Times New Roman"/>
          <w:iCs/>
          <w:snapToGrid w:val="0"/>
          <w:sz w:val="28"/>
          <w:szCs w:val="28"/>
          <w:lang w:bidi="en-US"/>
        </w:rPr>
        <w:t>-</w:t>
      </w:r>
      <w:r w:rsidRPr="00B87FC4">
        <w:rPr>
          <w:rFonts w:ascii="Times New Roman" w:eastAsia="Times New Roman" w:hAnsi="Times New Roman" w:cs="Times New Roman"/>
          <w:snapToGrid w:val="0"/>
          <w:sz w:val="28"/>
          <w:szCs w:val="28"/>
          <w:lang w:bidi="en-US"/>
        </w:rPr>
        <w:t>несв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евре</w:t>
      </w:r>
      <w:r w:rsidRPr="00B87FC4">
        <w:rPr>
          <w:rFonts w:ascii="Times New Roman" w:eastAsia="Times New Roman" w:hAnsi="Times New Roman" w:cs="Times New Roman"/>
          <w:snapToGrid w:val="0"/>
          <w:sz w:val="28"/>
          <w:szCs w:val="28"/>
          <w:lang w:bidi="en-US"/>
        </w:rPr>
        <w:softHyphen/>
        <w:t>менная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ставка сырья и материал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ставщиками, нед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ста</w:t>
      </w:r>
      <w:r w:rsidRPr="00B87FC4">
        <w:rPr>
          <w:rFonts w:ascii="Times New Roman" w:eastAsia="Times New Roman" w:hAnsi="Times New Roman" w:cs="Times New Roman"/>
          <w:snapToGrid w:val="0"/>
          <w:sz w:val="28"/>
          <w:szCs w:val="28"/>
          <w:lang w:bidi="en-US"/>
        </w:rPr>
        <w:softHyphen/>
        <w:t>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к энерг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ресурс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 не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вине </w:t>
      </w:r>
      <w:r>
        <w:rPr>
          <w:rFonts w:ascii="Times New Roman" w:eastAsia="Times New Roman" w:hAnsi="Times New Roman" w:cs="Times New Roman"/>
          <w:snapToGrid w:val="0"/>
          <w:sz w:val="28"/>
          <w:szCs w:val="28"/>
          <w:lang w:bidi="en-US"/>
        </w:rPr>
        <w:t>организации</w:t>
      </w:r>
      <w:r w:rsidRPr="00B87FC4">
        <w:rPr>
          <w:rFonts w:ascii="Times New Roman" w:eastAsia="Times New Roman" w:hAnsi="Times New Roman" w:cs="Times New Roman"/>
          <w:snapToGrid w:val="0"/>
          <w:sz w:val="28"/>
          <w:szCs w:val="28"/>
          <w:lang w:bidi="en-US"/>
        </w:rPr>
        <w:t xml:space="preserve"> и др.</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В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цессе анализа </w:t>
      </w:r>
      <w:r w:rsidRPr="00B87FC4">
        <w:rPr>
          <w:rFonts w:ascii="Times New Roman" w:eastAsia="Times New Roman" w:hAnsi="Times New Roman" w:cs="Times New Roman"/>
          <w:iCs/>
          <w:snapToGrid w:val="0"/>
          <w:sz w:val="28"/>
          <w:szCs w:val="28"/>
          <w:lang w:bidi="en-US"/>
        </w:rPr>
        <w:t>не</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бх</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дим</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xml:space="preserve"> п</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дсчитать упущенные в</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зм</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жн</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xml:space="preserve">сти </w:t>
      </w:r>
      <w:r>
        <w:rPr>
          <w:rFonts w:ascii="Times New Roman" w:eastAsia="Times New Roman" w:hAnsi="Times New Roman" w:cs="Times New Roman"/>
          <w:iCs/>
          <w:snapToGrid w:val="0"/>
          <w:sz w:val="28"/>
          <w:szCs w:val="28"/>
          <w:lang w:bidi="en-US"/>
        </w:rPr>
        <w:t>организации</w:t>
      </w:r>
      <w:r w:rsidRPr="00B87FC4">
        <w:rPr>
          <w:rFonts w:ascii="Times New Roman" w:eastAsia="Times New Roman" w:hAnsi="Times New Roman" w:cs="Times New Roman"/>
          <w:iCs/>
          <w:snapToGrid w:val="0"/>
          <w:sz w:val="28"/>
          <w:szCs w:val="28"/>
          <w:lang w:bidi="en-US"/>
        </w:rPr>
        <w:t xml:space="preserve"> п</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xml:space="preserve"> выпуску пр</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дукции в</w:t>
      </w:r>
      <w:r w:rsidRPr="00B87FC4">
        <w:rPr>
          <w:rFonts w:ascii="Times New Roman" w:eastAsia="Times New Roman" w:hAnsi="Times New Roman" w:cs="Times New Roman"/>
          <w:snapToGrid w:val="0"/>
          <w:sz w:val="28"/>
          <w:szCs w:val="28"/>
          <w:lang w:bidi="en-US"/>
        </w:rPr>
        <w:t xml:space="preserve"> связи с неритмичн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раб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Анал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гичным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браз</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 анализируется ритмичн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сть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тгрузки и реализации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В заключение анализа разрабатывают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нкретные мер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при</w:t>
      </w:r>
      <w:r w:rsidRPr="00B87FC4">
        <w:rPr>
          <w:rFonts w:ascii="Times New Roman" w:eastAsia="Times New Roman" w:hAnsi="Times New Roman" w:cs="Times New Roman"/>
          <w:snapToGrid w:val="0"/>
          <w:sz w:val="28"/>
          <w:szCs w:val="28"/>
          <w:lang w:bidi="en-US"/>
        </w:rPr>
        <w:softHyphen/>
        <w:t>ятия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устранению причин неритмичн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раб</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ты.</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xml:space="preserve">Так как выручка на предприятии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пределяется п</w:t>
      </w:r>
      <w:r>
        <w:rPr>
          <w:rFonts w:ascii="Times New Roman" w:eastAsia="Times New Roman" w:hAnsi="Times New Roman" w:cs="Times New Roman"/>
          <w:snapToGrid w:val="0"/>
          <w:sz w:val="28"/>
          <w:szCs w:val="28"/>
          <w:lang w:bidi="en-US"/>
        </w:rPr>
        <w:t>о о</w:t>
      </w:r>
      <w:r w:rsidRPr="00B87FC4">
        <w:rPr>
          <w:rFonts w:ascii="Times New Roman" w:eastAsia="Times New Roman" w:hAnsi="Times New Roman" w:cs="Times New Roman"/>
          <w:snapToGrid w:val="0"/>
          <w:sz w:val="28"/>
          <w:szCs w:val="28"/>
          <w:lang w:bidi="en-US"/>
        </w:rPr>
        <w:t>тгрузке 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варн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баланс 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варн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будет иметь вид:</w:t>
      </w:r>
    </w:p>
    <w:p w:rsidR="005D1F6E" w:rsidRPr="00B87FC4" w:rsidRDefault="005D1F6E" w:rsidP="00BF6CC4">
      <w:pPr>
        <w:spacing w:after="0" w:line="360" w:lineRule="auto"/>
        <w:ind w:firstLine="851"/>
        <w:contextualSpacing/>
        <w:jc w:val="right"/>
        <w:rPr>
          <w:rFonts w:ascii="Times New Roman" w:eastAsia="Times New Roman" w:hAnsi="Times New Roman" w:cs="Times New Roman"/>
          <w:i/>
          <w:snapToGrid w:val="0"/>
          <w:position w:val="-12"/>
          <w:sz w:val="28"/>
          <w:szCs w:val="28"/>
          <w:lang w:bidi="en-US"/>
        </w:rPr>
      </w:pPr>
      <w:r w:rsidRPr="00B87FC4">
        <w:rPr>
          <w:rFonts w:ascii="Times New Roman" w:eastAsia="Times New Roman" w:hAnsi="Times New Roman" w:cs="Times New Roman"/>
          <w:i/>
          <w:snapToGrid w:val="0"/>
          <w:position w:val="-12"/>
          <w:sz w:val="28"/>
          <w:szCs w:val="28"/>
          <w:lang w:val="en-US" w:bidi="en-US"/>
        </w:rPr>
        <w:object w:dxaOrig="2360" w:dyaOrig="360">
          <v:shape id="_x0000_i1043" type="#_x0000_t75" style="width:144.75pt;height:21.75pt" o:ole="" fillcolor="window">
            <v:imagedata r:id="rId57" o:title=""/>
          </v:shape>
          <o:OLEObject Type="Embed" ProgID="Equation.3" ShapeID="_x0000_i1043" DrawAspect="Content" ObjectID="_1583218415" r:id="rId58"/>
        </w:object>
      </w:r>
      <w:r w:rsidRPr="00B87FC4">
        <w:rPr>
          <w:rFonts w:ascii="Times New Roman" w:eastAsia="Times New Roman" w:hAnsi="Times New Roman" w:cs="Times New Roman"/>
          <w:snapToGrid w:val="0"/>
          <w:position w:val="-12"/>
          <w:sz w:val="28"/>
          <w:szCs w:val="28"/>
          <w:lang w:bidi="en-US"/>
        </w:rPr>
        <w:t>(1.11)</w:t>
      </w:r>
    </w:p>
    <w:p w:rsidR="005D1F6E" w:rsidRPr="00B87FC4" w:rsidRDefault="005D1F6E" w:rsidP="00BF6CC4">
      <w:pPr>
        <w:spacing w:after="0" w:line="360" w:lineRule="auto"/>
        <w:ind w:firstLine="851"/>
        <w:contextualSpacing/>
        <w:jc w:val="right"/>
        <w:rPr>
          <w:rFonts w:ascii="Times New Roman" w:eastAsia="Times New Roman" w:hAnsi="Times New Roman" w:cs="Times New Roman"/>
          <w:snapToGrid w:val="0"/>
          <w:position w:val="-12"/>
          <w:sz w:val="28"/>
          <w:szCs w:val="28"/>
          <w:lang w:bidi="en-US"/>
        </w:rPr>
      </w:pPr>
      <w:r w:rsidRPr="00B87FC4">
        <w:rPr>
          <w:rFonts w:ascii="Times New Roman" w:eastAsia="Times New Roman" w:hAnsi="Times New Roman" w:cs="Times New Roman"/>
          <w:i/>
          <w:snapToGrid w:val="0"/>
          <w:position w:val="-12"/>
          <w:sz w:val="28"/>
          <w:szCs w:val="28"/>
          <w:lang w:val="en-US" w:bidi="en-US"/>
        </w:rPr>
        <w:object w:dxaOrig="2360" w:dyaOrig="360">
          <v:shape id="_x0000_i1044" type="#_x0000_t75" style="width:144.75pt;height:21.75pt" o:ole="" fillcolor="window">
            <v:imagedata r:id="rId59" o:title=""/>
          </v:shape>
          <o:OLEObject Type="Embed" ProgID="Equation.3" ShapeID="_x0000_i1044" DrawAspect="Content" ObjectID="_1583218416" r:id="rId60"/>
        </w:object>
      </w:r>
      <w:r w:rsidRPr="00B87FC4">
        <w:rPr>
          <w:rFonts w:ascii="Times New Roman" w:eastAsia="Times New Roman" w:hAnsi="Times New Roman" w:cs="Times New Roman"/>
          <w:snapToGrid w:val="0"/>
          <w:position w:val="-12"/>
          <w:sz w:val="28"/>
          <w:szCs w:val="28"/>
          <w:lang w:bidi="en-US"/>
        </w:rPr>
        <w:t>(1.12)</w:t>
      </w:r>
    </w:p>
    <w:p w:rsidR="005D1F6E" w:rsidRPr="00B87FC4" w:rsidRDefault="005D1F6E" w:rsidP="0050131B">
      <w:pPr>
        <w:spacing w:after="0" w:line="360" w:lineRule="auto"/>
        <w:ind w:firstLine="851"/>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xml:space="preserve">где </w:t>
      </w:r>
      <w:r w:rsidRPr="00B87FC4">
        <w:rPr>
          <w:rFonts w:ascii="Times New Roman" w:eastAsia="Times New Roman" w:hAnsi="Times New Roman" w:cs="Times New Roman"/>
          <w:snapToGrid w:val="0"/>
          <w:position w:val="-12"/>
          <w:sz w:val="28"/>
          <w:szCs w:val="28"/>
          <w:lang w:val="en-US" w:bidi="en-US"/>
        </w:rPr>
        <w:object w:dxaOrig="499" w:dyaOrig="360">
          <v:shape id="_x0000_i1045" type="#_x0000_t75" style="width:24pt;height:18pt" o:ole="" fillcolor="window">
            <v:imagedata r:id="rId61" o:title=""/>
          </v:shape>
          <o:OLEObject Type="Embed" ProgID="Equation.3" ShapeID="_x0000_i1045" DrawAspect="Content" ObjectID="_1583218417" r:id="rId62"/>
        </w:object>
      </w:r>
      <w:r w:rsidRPr="00B87FC4">
        <w:rPr>
          <w:rFonts w:ascii="Times New Roman" w:eastAsia="Times New Roman" w:hAnsi="Times New Roman" w:cs="Times New Roman"/>
          <w:i/>
          <w:iCs/>
          <w:snapToGrid w:val="0"/>
          <w:sz w:val="28"/>
          <w:szCs w:val="28"/>
          <w:lang w:bidi="en-US"/>
        </w:rPr>
        <w:t>,</w:t>
      </w:r>
      <w:r w:rsidRPr="00B87FC4">
        <w:rPr>
          <w:rFonts w:ascii="Times New Roman" w:eastAsia="Times New Roman" w:hAnsi="Times New Roman" w:cs="Times New Roman"/>
          <w:i/>
          <w:iCs/>
          <w:snapToGrid w:val="0"/>
          <w:position w:val="-10"/>
          <w:sz w:val="28"/>
          <w:szCs w:val="28"/>
          <w:lang w:val="en-US" w:bidi="en-US"/>
        </w:rPr>
        <w:object w:dxaOrig="499" w:dyaOrig="340">
          <v:shape id="_x0000_i1046" type="#_x0000_t75" style="width:24pt;height:18pt" o:ole="" fillcolor="window">
            <v:imagedata r:id="rId63" o:title=""/>
          </v:shape>
          <o:OLEObject Type="Embed" ProgID="Equation.3" ShapeID="_x0000_i1046" DrawAspect="Content" ObjectID="_1583218418" r:id="rId64"/>
        </w:object>
      </w:r>
      <w:r w:rsidRPr="00B87FC4">
        <w:rPr>
          <w:rFonts w:ascii="Times New Roman" w:eastAsia="Times New Roman" w:hAnsi="Times New Roman" w:cs="Times New Roman"/>
          <w:i/>
          <w:iCs/>
          <w:snapToGrid w:val="0"/>
          <w:sz w:val="28"/>
          <w:szCs w:val="28"/>
          <w:lang w:bidi="en-US"/>
        </w:rPr>
        <w:t xml:space="preserve">- </w:t>
      </w:r>
      <w:r w:rsidRPr="00B87FC4">
        <w:rPr>
          <w:rFonts w:ascii="Times New Roman" w:eastAsia="Times New Roman" w:hAnsi="Times New Roman" w:cs="Times New Roman"/>
          <w:snapToGrid w:val="0"/>
          <w:sz w:val="28"/>
          <w:szCs w:val="28"/>
          <w:lang w:bidi="en-US"/>
        </w:rPr>
        <w:t>с</w:t>
      </w:r>
      <w:r>
        <w:rPr>
          <w:rFonts w:ascii="Times New Roman" w:eastAsia="Times New Roman" w:hAnsi="Times New Roman" w:cs="Times New Roman"/>
          <w:snapToGrid w:val="0"/>
          <w:sz w:val="28"/>
          <w:szCs w:val="28"/>
          <w:lang w:bidi="en-US"/>
        </w:rPr>
        <w:t>оо</w:t>
      </w:r>
      <w:r w:rsidRPr="00B87FC4">
        <w:rPr>
          <w:rFonts w:ascii="Times New Roman" w:eastAsia="Times New Roman" w:hAnsi="Times New Roman" w:cs="Times New Roman"/>
          <w:snapToGrid w:val="0"/>
          <w:sz w:val="28"/>
          <w:szCs w:val="28"/>
          <w:lang w:bidi="en-US"/>
        </w:rPr>
        <w:t>тветственн</w:t>
      </w:r>
      <w:r>
        <w:rPr>
          <w:rFonts w:ascii="Times New Roman" w:eastAsia="Times New Roman" w:hAnsi="Times New Roman" w:cs="Times New Roman"/>
          <w:snapToGrid w:val="0"/>
          <w:sz w:val="28"/>
          <w:szCs w:val="28"/>
          <w:lang w:bidi="en-US"/>
        </w:rPr>
        <w:t>о о</w:t>
      </w:r>
      <w:r w:rsidRPr="00B87FC4">
        <w:rPr>
          <w:rFonts w:ascii="Times New Roman" w:eastAsia="Times New Roman" w:hAnsi="Times New Roman" w:cs="Times New Roman"/>
          <w:snapToGrid w:val="0"/>
          <w:sz w:val="28"/>
          <w:szCs w:val="28"/>
          <w:lang w:bidi="en-US"/>
        </w:rPr>
        <w:t>статки 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на складах на начал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и к</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нец пери</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да;    </w:t>
      </w:r>
    </w:p>
    <w:p w:rsidR="005D1F6E" w:rsidRPr="00B87FC4" w:rsidRDefault="005D1F6E" w:rsidP="0050131B">
      <w:pPr>
        <w:spacing w:after="0" w:line="360" w:lineRule="auto"/>
        <w:ind w:firstLine="851"/>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i/>
          <w:iCs/>
          <w:snapToGrid w:val="0"/>
          <w:sz w:val="28"/>
          <w:szCs w:val="28"/>
          <w:lang w:bidi="en-US"/>
        </w:rPr>
        <w:t>ТП -</w:t>
      </w:r>
      <w:r w:rsidRPr="00B87FC4">
        <w:rPr>
          <w:rFonts w:ascii="Times New Roman" w:eastAsia="Times New Roman" w:hAnsi="Times New Roman" w:cs="Times New Roman"/>
          <w:snapToGrid w:val="0"/>
          <w:sz w:val="28"/>
          <w:szCs w:val="28"/>
          <w:lang w:bidi="en-US"/>
        </w:rPr>
        <w:t xml:space="preserve"> ст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выпуска 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варн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дукции;  </w:t>
      </w:r>
    </w:p>
    <w:p w:rsidR="005D1F6E" w:rsidRPr="00B87FC4" w:rsidRDefault="005D1F6E" w:rsidP="0050131B">
      <w:pPr>
        <w:spacing w:after="0" w:line="360" w:lineRule="auto"/>
        <w:ind w:firstLine="851"/>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i/>
          <w:iCs/>
          <w:snapToGrid w:val="0"/>
          <w:sz w:val="28"/>
          <w:szCs w:val="28"/>
          <w:lang w:bidi="en-US"/>
        </w:rPr>
        <w:t>РП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бъем реализации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дукции за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w:t>
      </w:r>
      <w:r w:rsidRPr="00B87FC4">
        <w:rPr>
          <w:rFonts w:ascii="Times New Roman" w:eastAsia="Times New Roman" w:hAnsi="Times New Roman" w:cs="Times New Roman"/>
          <w:snapToGrid w:val="0"/>
          <w:sz w:val="28"/>
          <w:szCs w:val="28"/>
          <w:lang w:bidi="en-US"/>
        </w:rPr>
        <w:softHyphen/>
        <w:t>четный пери</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w:t>
      </w:r>
    </w:p>
    <w:p w:rsidR="005D1F6E" w:rsidRPr="00B87FC4" w:rsidRDefault="005D1F6E" w:rsidP="0050131B">
      <w:pPr>
        <w:spacing w:after="0" w:line="360" w:lineRule="auto"/>
        <w:ind w:firstLine="851"/>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с</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б</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е внимание уделяется изучению влияния факт</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softHyphen/>
        <w:t>р</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xml:space="preserve">в, </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xml:space="preserve">пределяющих </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бъем пр</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изв</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дства пр</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дукции.</w:t>
      </w:r>
      <w:r w:rsidRPr="00B87FC4">
        <w:rPr>
          <w:rFonts w:ascii="Times New Roman" w:eastAsia="Times New Roman" w:hAnsi="Times New Roman" w:cs="Times New Roman"/>
          <w:snapToGrid w:val="0"/>
          <w:sz w:val="28"/>
          <w:szCs w:val="28"/>
          <w:lang w:bidi="en-US"/>
        </w:rPr>
        <w:t xml:space="preserve"> Их 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w:t>
      </w:r>
      <w:r w:rsidRPr="00B87FC4">
        <w:rPr>
          <w:rFonts w:ascii="Times New Roman" w:eastAsia="Times New Roman" w:hAnsi="Times New Roman" w:cs="Times New Roman"/>
          <w:snapToGrid w:val="0"/>
          <w:sz w:val="28"/>
          <w:szCs w:val="28"/>
          <w:lang w:bidi="en-US"/>
        </w:rPr>
        <w:softHyphen/>
        <w:t>н</w:t>
      </w:r>
      <w:r>
        <w:rPr>
          <w:rFonts w:ascii="Times New Roman" w:eastAsia="Times New Roman" w:hAnsi="Times New Roman" w:cs="Times New Roman"/>
          <w:snapToGrid w:val="0"/>
          <w:sz w:val="28"/>
          <w:szCs w:val="28"/>
          <w:lang w:bidi="en-US"/>
        </w:rPr>
        <w:t>о о</w:t>
      </w:r>
      <w:r w:rsidRPr="00B87FC4">
        <w:rPr>
          <w:rFonts w:ascii="Times New Roman" w:eastAsia="Times New Roman" w:hAnsi="Times New Roman" w:cs="Times New Roman"/>
          <w:snapToGrid w:val="0"/>
          <w:sz w:val="28"/>
          <w:szCs w:val="28"/>
          <w:lang w:bidi="en-US"/>
        </w:rPr>
        <w:t>бъединить в три группы:</w:t>
      </w:r>
    </w:p>
    <w:p w:rsidR="005D1F6E" w:rsidRPr="00B87FC4" w:rsidRDefault="005D1F6E" w:rsidP="0050131B">
      <w:pPr>
        <w:spacing w:after="0" w:line="360" w:lineRule="auto"/>
        <w:ind w:firstLine="851"/>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xml:space="preserve">1)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беспеченн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сть </w:t>
      </w:r>
      <w:r>
        <w:rPr>
          <w:rFonts w:ascii="Times New Roman" w:eastAsia="Times New Roman" w:hAnsi="Times New Roman" w:cs="Times New Roman"/>
          <w:snapToGrid w:val="0"/>
          <w:sz w:val="28"/>
          <w:szCs w:val="28"/>
          <w:lang w:bidi="en-US"/>
        </w:rPr>
        <w:t>организации</w:t>
      </w:r>
      <w:r w:rsidRPr="00B87FC4">
        <w:rPr>
          <w:rFonts w:ascii="Times New Roman" w:eastAsia="Times New Roman" w:hAnsi="Times New Roman" w:cs="Times New Roman"/>
          <w:snapToGrid w:val="0"/>
          <w:sz w:val="28"/>
          <w:szCs w:val="28"/>
          <w:lang w:bidi="en-US"/>
        </w:rPr>
        <w:t xml:space="preserve"> труд</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выми ресурсами и эффективн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их исп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льз</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вания:</w:t>
      </w:r>
    </w:p>
    <w:p w:rsidR="005D1F6E" w:rsidRPr="00B87FC4" w:rsidRDefault="00BF6CC4" w:rsidP="00BF6CC4">
      <w:pPr>
        <w:tabs>
          <w:tab w:val="left" w:pos="3544"/>
        </w:tabs>
        <w:spacing w:after="0" w:line="360" w:lineRule="auto"/>
        <w:contextualSpacing/>
        <w:jc w:val="right"/>
        <w:rPr>
          <w:rFonts w:ascii="Times New Roman" w:eastAsia="Times New Roman" w:hAnsi="Times New Roman" w:cs="Times New Roman"/>
          <w:snapToGrid w:val="0"/>
          <w:sz w:val="28"/>
          <w:szCs w:val="28"/>
          <w:lang w:bidi="en-US"/>
        </w:rPr>
      </w:pPr>
      <w:r>
        <w:rPr>
          <w:rFonts w:ascii="Times New Roman" w:eastAsia="Times New Roman" w:hAnsi="Times New Roman" w:cs="Times New Roman"/>
          <w:snapToGrid w:val="0"/>
          <w:sz w:val="28"/>
          <w:szCs w:val="28"/>
          <w:lang w:bidi="en-US"/>
        </w:rPr>
        <w:t xml:space="preserve">                ВП = ЧР х ГВ,  </w:t>
      </w:r>
      <w:r w:rsidR="005D1F6E" w:rsidRPr="00B87FC4">
        <w:rPr>
          <w:rFonts w:ascii="Times New Roman" w:eastAsia="Times New Roman" w:hAnsi="Times New Roman" w:cs="Times New Roman"/>
          <w:snapToGrid w:val="0"/>
          <w:sz w:val="28"/>
          <w:szCs w:val="28"/>
          <w:lang w:bidi="en-US"/>
        </w:rPr>
        <w:t xml:space="preserve">                                              (1.13)</w:t>
      </w:r>
    </w:p>
    <w:p w:rsidR="005D1F6E" w:rsidRPr="00B87FC4" w:rsidRDefault="005D1F6E" w:rsidP="00BF6CC4">
      <w:pPr>
        <w:spacing w:after="0" w:line="360" w:lineRule="auto"/>
        <w:contextualSpacing/>
        <w:jc w:val="right"/>
        <w:rPr>
          <w:rFonts w:ascii="Times New Roman" w:eastAsia="Times New Roman" w:hAnsi="Times New Roman" w:cs="Times New Roman"/>
          <w:iCs/>
          <w:snapToGrid w:val="0"/>
          <w:sz w:val="28"/>
          <w:szCs w:val="28"/>
          <w:lang w:bidi="en-US"/>
        </w:rPr>
      </w:pPr>
      <w:r w:rsidRPr="00B87FC4">
        <w:rPr>
          <w:rFonts w:ascii="Times New Roman" w:eastAsia="Times New Roman" w:hAnsi="Times New Roman" w:cs="Times New Roman"/>
          <w:snapToGrid w:val="0"/>
          <w:sz w:val="28"/>
          <w:szCs w:val="28"/>
          <w:lang w:bidi="en-US"/>
        </w:rPr>
        <w:t xml:space="preserve">                                                 РП = ЧР х ГВ х </w:t>
      </w:r>
      <w:proofErr w:type="spellStart"/>
      <w:r w:rsidRPr="00B87FC4">
        <w:rPr>
          <w:rFonts w:ascii="Times New Roman" w:eastAsia="Times New Roman" w:hAnsi="Times New Roman" w:cs="Times New Roman"/>
          <w:snapToGrid w:val="0"/>
          <w:sz w:val="28"/>
          <w:szCs w:val="28"/>
          <w:lang w:bidi="en-US"/>
        </w:rPr>
        <w:t>Дв</w:t>
      </w:r>
      <w:proofErr w:type="spellEnd"/>
      <w:r w:rsidRPr="00B87FC4">
        <w:rPr>
          <w:rFonts w:ascii="Times New Roman" w:eastAsia="Times New Roman" w:hAnsi="Times New Roman" w:cs="Times New Roman"/>
          <w:i/>
          <w:iCs/>
          <w:snapToGrid w:val="0"/>
          <w:sz w:val="28"/>
          <w:szCs w:val="28"/>
          <w:lang w:bidi="en-US"/>
        </w:rPr>
        <w:t xml:space="preserve">, </w:t>
      </w:r>
      <w:r w:rsidRPr="00B87FC4">
        <w:rPr>
          <w:rFonts w:ascii="Times New Roman" w:eastAsia="Times New Roman" w:hAnsi="Times New Roman" w:cs="Times New Roman"/>
          <w:iCs/>
          <w:snapToGrid w:val="0"/>
          <w:sz w:val="28"/>
          <w:szCs w:val="28"/>
          <w:lang w:bidi="en-US"/>
        </w:rPr>
        <w:t>(1.14)</w:t>
      </w:r>
    </w:p>
    <w:p w:rsidR="005D1F6E" w:rsidRDefault="005D1F6E" w:rsidP="0050131B">
      <w:pPr>
        <w:spacing w:after="0" w:line="360" w:lineRule="auto"/>
        <w:ind w:firstLine="851"/>
        <w:contextualSpacing/>
        <w:jc w:val="both"/>
        <w:rPr>
          <w:rFonts w:ascii="Times New Roman" w:eastAsia="Times New Roman" w:hAnsi="Times New Roman" w:cs="Times New Roman"/>
          <w:iCs/>
          <w:snapToGrid w:val="0"/>
          <w:sz w:val="28"/>
          <w:szCs w:val="28"/>
          <w:lang w:bidi="en-US"/>
        </w:rPr>
      </w:pPr>
      <w:r w:rsidRPr="00B87FC4">
        <w:rPr>
          <w:rFonts w:ascii="Times New Roman" w:eastAsia="Times New Roman" w:hAnsi="Times New Roman" w:cs="Times New Roman"/>
          <w:iCs/>
          <w:snapToGrid w:val="0"/>
          <w:sz w:val="28"/>
          <w:szCs w:val="28"/>
          <w:lang w:bidi="en-US"/>
        </w:rPr>
        <w:t>2)</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беспеченн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сть </w:t>
      </w:r>
      <w:r>
        <w:rPr>
          <w:rFonts w:ascii="Times New Roman" w:eastAsia="Times New Roman" w:hAnsi="Times New Roman" w:cs="Times New Roman"/>
          <w:snapToGrid w:val="0"/>
          <w:sz w:val="28"/>
          <w:szCs w:val="28"/>
          <w:lang w:bidi="en-US"/>
        </w:rPr>
        <w:t>организациио</w:t>
      </w:r>
      <w:r w:rsidRPr="00B87FC4">
        <w:rPr>
          <w:rFonts w:ascii="Times New Roman" w:eastAsia="Times New Roman" w:hAnsi="Times New Roman" w:cs="Times New Roman"/>
          <w:snapToGrid w:val="0"/>
          <w:sz w:val="28"/>
          <w:szCs w:val="28"/>
          <w:lang w:bidi="en-US"/>
        </w:rPr>
        <w:t>сн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вными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дствен</w:t>
      </w:r>
      <w:r w:rsidRPr="00B87FC4">
        <w:rPr>
          <w:rFonts w:ascii="Times New Roman" w:eastAsia="Times New Roman" w:hAnsi="Times New Roman" w:cs="Times New Roman"/>
          <w:snapToGrid w:val="0"/>
          <w:sz w:val="28"/>
          <w:szCs w:val="28"/>
          <w:lang w:bidi="en-US"/>
        </w:rPr>
        <w:softHyphen/>
        <w:t>ными ф</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ндами и эффективн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их исп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льз</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вания:  </w:t>
      </w:r>
    </w:p>
    <w:p w:rsidR="005D1F6E" w:rsidRPr="00B87FC4" w:rsidRDefault="005D1F6E" w:rsidP="00BF6CC4">
      <w:pPr>
        <w:spacing w:after="0" w:line="360" w:lineRule="auto"/>
        <w:ind w:firstLine="851"/>
        <w:contextualSpacing/>
        <w:jc w:val="right"/>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iCs/>
          <w:snapToGrid w:val="0"/>
          <w:sz w:val="28"/>
          <w:szCs w:val="28"/>
          <w:lang w:bidi="en-US"/>
        </w:rPr>
        <w:t xml:space="preserve">ВП = </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ПФ х Ф</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(1.15)</w:t>
      </w:r>
    </w:p>
    <w:p w:rsidR="005D1F6E" w:rsidRPr="00B87FC4" w:rsidRDefault="005D1F6E" w:rsidP="00BF6CC4">
      <w:pPr>
        <w:spacing w:after="0" w:line="360" w:lineRule="auto"/>
        <w:ind w:firstLine="851"/>
        <w:contextualSpacing/>
        <w:jc w:val="right"/>
        <w:rPr>
          <w:rFonts w:ascii="Times New Roman" w:eastAsia="Times New Roman" w:hAnsi="Times New Roman" w:cs="Times New Roman"/>
          <w:iCs/>
          <w:snapToGrid w:val="0"/>
          <w:sz w:val="28"/>
          <w:szCs w:val="28"/>
          <w:lang w:bidi="en-US"/>
        </w:rPr>
      </w:pPr>
      <w:r w:rsidRPr="00B87FC4">
        <w:rPr>
          <w:rFonts w:ascii="Times New Roman" w:eastAsia="Times New Roman" w:hAnsi="Times New Roman" w:cs="Times New Roman"/>
          <w:iCs/>
          <w:snapToGrid w:val="0"/>
          <w:sz w:val="28"/>
          <w:szCs w:val="28"/>
          <w:lang w:bidi="en-US"/>
        </w:rPr>
        <w:t xml:space="preserve">РП = </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ПФ х Ф</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xml:space="preserve"> х </w:t>
      </w:r>
      <w:proofErr w:type="spellStart"/>
      <w:r w:rsidRPr="00B87FC4">
        <w:rPr>
          <w:rFonts w:ascii="Times New Roman" w:eastAsia="Times New Roman" w:hAnsi="Times New Roman" w:cs="Times New Roman"/>
          <w:iCs/>
          <w:snapToGrid w:val="0"/>
          <w:sz w:val="28"/>
          <w:szCs w:val="28"/>
          <w:lang w:bidi="en-US"/>
        </w:rPr>
        <w:t>Дв</w:t>
      </w:r>
      <w:proofErr w:type="spellEnd"/>
      <w:r w:rsidRPr="00B87FC4">
        <w:rPr>
          <w:rFonts w:ascii="Times New Roman" w:eastAsia="Times New Roman" w:hAnsi="Times New Roman" w:cs="Times New Roman"/>
          <w:iCs/>
          <w:snapToGrid w:val="0"/>
          <w:sz w:val="28"/>
          <w:szCs w:val="28"/>
          <w:lang w:bidi="en-US"/>
        </w:rPr>
        <w:t>,                                (1.16)</w:t>
      </w:r>
    </w:p>
    <w:p w:rsidR="005D1F6E" w:rsidRPr="00B87FC4" w:rsidRDefault="005D1F6E" w:rsidP="0050131B">
      <w:pPr>
        <w:spacing w:after="0" w:line="360" w:lineRule="auto"/>
        <w:ind w:firstLine="851"/>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xml:space="preserve">3)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беспеченн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дства сырьем и материалами и эффективн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их исп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льз</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вания:</w:t>
      </w:r>
    </w:p>
    <w:p w:rsidR="005D1F6E" w:rsidRPr="00B87FC4" w:rsidRDefault="005D1F6E" w:rsidP="00BF6CC4">
      <w:pPr>
        <w:spacing w:after="0" w:line="360" w:lineRule="auto"/>
        <w:ind w:firstLine="851"/>
        <w:contextualSpacing/>
        <w:jc w:val="right"/>
        <w:rPr>
          <w:rFonts w:ascii="Times New Roman" w:eastAsia="Times New Roman" w:hAnsi="Times New Roman" w:cs="Times New Roman"/>
          <w:iCs/>
          <w:snapToGrid w:val="0"/>
          <w:sz w:val="28"/>
          <w:szCs w:val="28"/>
          <w:lang w:bidi="en-US"/>
        </w:rPr>
      </w:pPr>
      <w:r w:rsidRPr="00B87FC4">
        <w:rPr>
          <w:rFonts w:ascii="Times New Roman" w:eastAsia="Times New Roman" w:hAnsi="Times New Roman" w:cs="Times New Roman"/>
          <w:iCs/>
          <w:snapToGrid w:val="0"/>
          <w:sz w:val="28"/>
          <w:szCs w:val="28"/>
          <w:lang w:bidi="en-US"/>
        </w:rPr>
        <w:t xml:space="preserve">                                       ВП = МЗ х М</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(1.17)</w:t>
      </w:r>
    </w:p>
    <w:p w:rsidR="005D1F6E" w:rsidRPr="00B87FC4" w:rsidRDefault="005D1F6E" w:rsidP="00BF6CC4">
      <w:pPr>
        <w:tabs>
          <w:tab w:val="left" w:pos="3544"/>
        </w:tabs>
        <w:spacing w:after="0" w:line="360" w:lineRule="auto"/>
        <w:ind w:firstLine="851"/>
        <w:contextualSpacing/>
        <w:jc w:val="right"/>
        <w:rPr>
          <w:rFonts w:ascii="Times New Roman" w:eastAsia="Times New Roman" w:hAnsi="Times New Roman" w:cs="Times New Roman"/>
          <w:iCs/>
          <w:snapToGrid w:val="0"/>
          <w:sz w:val="28"/>
          <w:szCs w:val="28"/>
          <w:lang w:bidi="en-US"/>
        </w:rPr>
      </w:pPr>
      <w:r w:rsidRPr="00B87FC4">
        <w:rPr>
          <w:rFonts w:ascii="Times New Roman" w:eastAsia="Times New Roman" w:hAnsi="Times New Roman" w:cs="Times New Roman"/>
          <w:iCs/>
          <w:snapToGrid w:val="0"/>
          <w:sz w:val="28"/>
          <w:szCs w:val="28"/>
          <w:lang w:bidi="en-US"/>
        </w:rPr>
        <w:t xml:space="preserve"> РП = МЗ х М</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xml:space="preserve"> х </w:t>
      </w:r>
      <w:proofErr w:type="spellStart"/>
      <w:r w:rsidRPr="00B87FC4">
        <w:rPr>
          <w:rFonts w:ascii="Times New Roman" w:eastAsia="Times New Roman" w:hAnsi="Times New Roman" w:cs="Times New Roman"/>
          <w:iCs/>
          <w:snapToGrid w:val="0"/>
          <w:sz w:val="28"/>
          <w:szCs w:val="28"/>
          <w:lang w:bidi="en-US"/>
        </w:rPr>
        <w:t>Дв</w:t>
      </w:r>
      <w:proofErr w:type="spellEnd"/>
      <w:r w:rsidRPr="00B87FC4">
        <w:rPr>
          <w:rFonts w:ascii="Times New Roman" w:eastAsia="Times New Roman" w:hAnsi="Times New Roman" w:cs="Times New Roman"/>
          <w:iCs/>
          <w:snapToGrid w:val="0"/>
          <w:sz w:val="28"/>
          <w:szCs w:val="28"/>
          <w:lang w:bidi="en-US"/>
        </w:rPr>
        <w:t>,                                     (1.18)</w:t>
      </w:r>
    </w:p>
    <w:p w:rsidR="005D1F6E" w:rsidRPr="00B87FC4" w:rsidRDefault="00BF6CC4" w:rsidP="0050131B">
      <w:pPr>
        <w:spacing w:after="0" w:line="360" w:lineRule="auto"/>
        <w:ind w:firstLine="851"/>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snapToGrid w:val="0"/>
          <w:sz w:val="28"/>
          <w:szCs w:val="28"/>
          <w:lang w:bidi="en-US"/>
        </w:rPr>
        <w:t xml:space="preserve">В данных формулах ВП – валовая продукция, РП – реализованная продукция, </w:t>
      </w:r>
      <w:proofErr w:type="spellStart"/>
      <w:r w:rsidR="005D1F6E" w:rsidRPr="00B87FC4">
        <w:rPr>
          <w:rFonts w:ascii="Times New Roman" w:eastAsia="Times New Roman" w:hAnsi="Times New Roman" w:cs="Times New Roman"/>
          <w:i/>
          <w:iCs/>
          <w:snapToGrid w:val="0"/>
          <w:sz w:val="28"/>
          <w:szCs w:val="28"/>
          <w:lang w:bidi="en-US"/>
        </w:rPr>
        <w:t>Дв</w:t>
      </w:r>
      <w:proofErr w:type="spellEnd"/>
      <w:r w:rsidR="005D1F6E" w:rsidRPr="00B87FC4">
        <w:rPr>
          <w:rFonts w:ascii="Times New Roman" w:eastAsia="Times New Roman" w:hAnsi="Times New Roman" w:cs="Times New Roman"/>
          <w:iCs/>
          <w:snapToGrid w:val="0"/>
          <w:sz w:val="28"/>
          <w:szCs w:val="28"/>
          <w:lang w:bidi="en-US"/>
        </w:rPr>
        <w:t xml:space="preserve"> - </w:t>
      </w:r>
      <w:r w:rsidR="005D1F6E" w:rsidRPr="00B87FC4">
        <w:rPr>
          <w:rFonts w:ascii="Times New Roman" w:eastAsia="Times New Roman" w:hAnsi="Times New Roman" w:cs="Times New Roman"/>
          <w:snapToGrid w:val="0"/>
          <w:sz w:val="28"/>
          <w:szCs w:val="28"/>
          <w:lang w:bidi="en-US"/>
        </w:rPr>
        <w:t xml:space="preserve"> д</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ля реализ</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ванн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й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дукции (выручки) в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бщем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бъеме вал</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й пр</w:t>
      </w:r>
      <w:r w:rsidR="005D1F6E">
        <w:rPr>
          <w:rFonts w:ascii="Times New Roman" w:eastAsia="Times New Roman" w:hAnsi="Times New Roman" w:cs="Times New Roman"/>
          <w:snapToGrid w:val="0"/>
          <w:sz w:val="28"/>
          <w:szCs w:val="28"/>
          <w:lang w:bidi="en-US"/>
        </w:rPr>
        <w:t>о</w:t>
      </w:r>
      <w:r>
        <w:rPr>
          <w:rFonts w:ascii="Times New Roman" w:eastAsia="Times New Roman" w:hAnsi="Times New Roman" w:cs="Times New Roman"/>
          <w:snapToGrid w:val="0"/>
          <w:sz w:val="28"/>
          <w:szCs w:val="28"/>
          <w:lang w:bidi="en-US"/>
        </w:rPr>
        <w:t>дукции,</w:t>
      </w:r>
      <w:r w:rsidRPr="00BF6CC4">
        <w:rPr>
          <w:rFonts w:ascii="Times New Roman" w:eastAsia="Times New Roman" w:hAnsi="Times New Roman" w:cs="Times New Roman"/>
          <w:snapToGrid w:val="0"/>
          <w:sz w:val="28"/>
          <w:szCs w:val="28"/>
          <w:lang w:bidi="en-US"/>
        </w:rPr>
        <w:t>ЧР - численность рабочих, ГВ - среднегодовая выработка</w:t>
      </w:r>
      <w:r>
        <w:rPr>
          <w:rFonts w:ascii="Times New Roman" w:eastAsia="Times New Roman" w:hAnsi="Times New Roman" w:cs="Times New Roman"/>
          <w:snapToGrid w:val="0"/>
          <w:sz w:val="28"/>
          <w:szCs w:val="28"/>
          <w:lang w:bidi="en-US"/>
        </w:rPr>
        <w:t xml:space="preserve">, </w:t>
      </w:r>
      <w:r w:rsidRPr="00BF6CC4">
        <w:rPr>
          <w:rFonts w:ascii="Times New Roman" w:eastAsia="Times New Roman" w:hAnsi="Times New Roman" w:cs="Times New Roman"/>
          <w:snapToGrid w:val="0"/>
          <w:sz w:val="28"/>
          <w:szCs w:val="28"/>
          <w:lang w:bidi="en-US"/>
        </w:rPr>
        <w:t>ОПФ - среднегодовая сумма основных производственных фондов предприятия; ФО - фондоотдача о</w:t>
      </w:r>
      <w:r>
        <w:rPr>
          <w:rFonts w:ascii="Times New Roman" w:eastAsia="Times New Roman" w:hAnsi="Times New Roman" w:cs="Times New Roman"/>
          <w:snapToGrid w:val="0"/>
          <w:sz w:val="28"/>
          <w:szCs w:val="28"/>
          <w:lang w:bidi="en-US"/>
        </w:rPr>
        <w:t xml:space="preserve">сновных производственных фондов, </w:t>
      </w:r>
      <w:r w:rsidRPr="00BF6CC4">
        <w:rPr>
          <w:rFonts w:ascii="Times New Roman" w:eastAsia="Times New Roman" w:hAnsi="Times New Roman" w:cs="Times New Roman"/>
          <w:snapToGrid w:val="0"/>
          <w:sz w:val="28"/>
          <w:szCs w:val="28"/>
          <w:lang w:bidi="en-US"/>
        </w:rPr>
        <w:t xml:space="preserve">МЗ - сумма потребленных материальных запасов для производства продукции; МО - </w:t>
      </w:r>
      <w:proofErr w:type="spellStart"/>
      <w:r w:rsidRPr="00BF6CC4">
        <w:rPr>
          <w:rFonts w:ascii="Times New Roman" w:eastAsia="Times New Roman" w:hAnsi="Times New Roman" w:cs="Times New Roman"/>
          <w:snapToGrid w:val="0"/>
          <w:sz w:val="28"/>
          <w:szCs w:val="28"/>
          <w:lang w:bidi="en-US"/>
        </w:rPr>
        <w:t>материалоотдача</w:t>
      </w:r>
      <w:proofErr w:type="spellEnd"/>
      <w:r w:rsidRPr="00BF6CC4">
        <w:rPr>
          <w:rFonts w:ascii="Times New Roman" w:eastAsia="Times New Roman" w:hAnsi="Times New Roman" w:cs="Times New Roman"/>
          <w:snapToGrid w:val="0"/>
          <w:sz w:val="28"/>
          <w:szCs w:val="28"/>
          <w:lang w:bidi="en-US"/>
        </w:rPr>
        <w:t xml:space="preserve"> (производство продукци</w:t>
      </w:r>
      <w:r w:rsidR="0001243A">
        <w:rPr>
          <w:rFonts w:ascii="Times New Roman" w:eastAsia="Times New Roman" w:hAnsi="Times New Roman" w:cs="Times New Roman"/>
          <w:snapToGrid w:val="0"/>
          <w:sz w:val="28"/>
          <w:szCs w:val="28"/>
          <w:lang w:bidi="en-US"/>
        </w:rPr>
        <w:t>и на рубль материальных затрат).</w:t>
      </w:r>
    </w:p>
    <w:p w:rsidR="005D1F6E" w:rsidRPr="00B87FC4" w:rsidRDefault="005D1F6E" w:rsidP="0050131B">
      <w:pPr>
        <w:spacing w:after="0" w:line="360" w:lineRule="auto"/>
        <w:ind w:firstLine="720"/>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iCs/>
          <w:snapToGrid w:val="0"/>
          <w:sz w:val="28"/>
          <w:szCs w:val="28"/>
          <w:lang w:bidi="en-US"/>
        </w:rPr>
        <w:t>Расчет влияния данных факт</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р</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xml:space="preserve">в на </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бъем, вал</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в</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й и ре</w:t>
      </w:r>
      <w:r w:rsidRPr="00B87FC4">
        <w:rPr>
          <w:rFonts w:ascii="Times New Roman" w:eastAsia="Times New Roman" w:hAnsi="Times New Roman" w:cs="Times New Roman"/>
          <w:iCs/>
          <w:snapToGrid w:val="0"/>
          <w:sz w:val="28"/>
          <w:szCs w:val="28"/>
          <w:lang w:bidi="en-US"/>
        </w:rPr>
        <w:softHyphen/>
        <w:t>ализ</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ванн</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й пр</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дукции</w:t>
      </w:r>
      <w:r w:rsidRPr="00B87FC4">
        <w:rPr>
          <w:rFonts w:ascii="Times New Roman" w:eastAsia="Times New Roman" w:hAnsi="Times New Roman" w:cs="Times New Roman"/>
          <w:snapToGrid w:val="0"/>
          <w:sz w:val="28"/>
          <w:szCs w:val="28"/>
          <w:lang w:bidi="en-US"/>
        </w:rPr>
        <w:t xml:space="preserve"> 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извести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дним из прием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 детерминир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ванн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факт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анализа.</w:t>
      </w:r>
    </w:p>
    <w:p w:rsidR="005D1F6E" w:rsidRPr="00B87FC4" w:rsidRDefault="0001243A" w:rsidP="0050131B">
      <w:pPr>
        <w:spacing w:after="0" w:line="360" w:lineRule="auto"/>
        <w:ind w:firstLine="851"/>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iCs/>
          <w:snapToGrid w:val="0"/>
          <w:sz w:val="28"/>
          <w:szCs w:val="28"/>
          <w:lang w:bidi="en-US"/>
        </w:rPr>
        <w:t>По</w:t>
      </w:r>
      <w:r w:rsidR="005D1F6E" w:rsidRPr="00B87FC4">
        <w:rPr>
          <w:rFonts w:ascii="Times New Roman" w:eastAsia="Times New Roman" w:hAnsi="Times New Roman" w:cs="Times New Roman"/>
          <w:iCs/>
          <w:snapToGrid w:val="0"/>
          <w:sz w:val="28"/>
          <w:szCs w:val="28"/>
          <w:lang w:bidi="en-US"/>
        </w:rPr>
        <w:t xml:space="preserve"> вт</w:t>
      </w:r>
      <w:r w:rsidR="005D1F6E">
        <w:rPr>
          <w:rFonts w:ascii="Times New Roman" w:eastAsia="Times New Roman" w:hAnsi="Times New Roman" w:cs="Times New Roman"/>
          <w:iCs/>
          <w:snapToGrid w:val="0"/>
          <w:sz w:val="28"/>
          <w:szCs w:val="28"/>
          <w:lang w:bidi="en-US"/>
        </w:rPr>
        <w:t>о</w:t>
      </w:r>
      <w:r w:rsidR="005D1F6E" w:rsidRPr="00B87FC4">
        <w:rPr>
          <w:rFonts w:ascii="Times New Roman" w:eastAsia="Times New Roman" w:hAnsi="Times New Roman" w:cs="Times New Roman"/>
          <w:iCs/>
          <w:snapToGrid w:val="0"/>
          <w:sz w:val="28"/>
          <w:szCs w:val="28"/>
          <w:lang w:bidi="en-US"/>
        </w:rPr>
        <w:t>р</w:t>
      </w:r>
      <w:r w:rsidR="005D1F6E">
        <w:rPr>
          <w:rFonts w:ascii="Times New Roman" w:eastAsia="Times New Roman" w:hAnsi="Times New Roman" w:cs="Times New Roman"/>
          <w:iCs/>
          <w:snapToGrid w:val="0"/>
          <w:sz w:val="28"/>
          <w:szCs w:val="28"/>
          <w:lang w:bidi="en-US"/>
        </w:rPr>
        <w:t>о</w:t>
      </w:r>
      <w:r w:rsidR="005D1F6E" w:rsidRPr="00B87FC4">
        <w:rPr>
          <w:rFonts w:ascii="Times New Roman" w:eastAsia="Times New Roman" w:hAnsi="Times New Roman" w:cs="Times New Roman"/>
          <w:iCs/>
          <w:snapToGrid w:val="0"/>
          <w:sz w:val="28"/>
          <w:szCs w:val="28"/>
          <w:lang w:bidi="en-US"/>
        </w:rPr>
        <w:t>й группе</w:t>
      </w:r>
      <w:r w:rsidR="005D1F6E" w:rsidRPr="00B87FC4">
        <w:rPr>
          <w:rFonts w:ascii="Times New Roman" w:eastAsia="Times New Roman" w:hAnsi="Times New Roman" w:cs="Times New Roman"/>
          <w:snapToGrid w:val="0"/>
          <w:sz w:val="28"/>
          <w:szCs w:val="28"/>
          <w:lang w:bidi="en-US"/>
        </w:rPr>
        <w:t xml:space="preserve"> резервы увеличения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изв</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дства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дукции за счет увеличения численн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сти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б</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руд</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вания (РК), времени ег</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раб</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ты (РТ) и выпуска пр</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дукции за </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дин машин</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час (РЧВ) рассчитываются п</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 xml:space="preserve"> ф</w:t>
      </w:r>
      <w:r w:rsidR="005D1F6E">
        <w:rPr>
          <w:rFonts w:ascii="Times New Roman" w:eastAsia="Times New Roman" w:hAnsi="Times New Roman" w:cs="Times New Roman"/>
          <w:snapToGrid w:val="0"/>
          <w:sz w:val="28"/>
          <w:szCs w:val="28"/>
          <w:lang w:bidi="en-US"/>
        </w:rPr>
        <w:t>о</w:t>
      </w:r>
      <w:r w:rsidR="005D1F6E" w:rsidRPr="00B87FC4">
        <w:rPr>
          <w:rFonts w:ascii="Times New Roman" w:eastAsia="Times New Roman" w:hAnsi="Times New Roman" w:cs="Times New Roman"/>
          <w:snapToGrid w:val="0"/>
          <w:sz w:val="28"/>
          <w:szCs w:val="28"/>
          <w:lang w:bidi="en-US"/>
        </w:rPr>
        <w:t>рмуле:</w:t>
      </w:r>
    </w:p>
    <w:p w:rsidR="005D1F6E" w:rsidRPr="00B87FC4" w:rsidRDefault="005D1F6E" w:rsidP="0001243A">
      <w:pPr>
        <w:tabs>
          <w:tab w:val="left" w:pos="3544"/>
        </w:tabs>
        <w:spacing w:after="0" w:line="360" w:lineRule="auto"/>
        <w:ind w:firstLine="284"/>
        <w:contextualSpacing/>
        <w:jc w:val="right"/>
        <w:rPr>
          <w:rFonts w:ascii="Times New Roman" w:eastAsia="Times New Roman" w:hAnsi="Times New Roman" w:cs="Times New Roman"/>
          <w:snapToGrid w:val="0"/>
          <w:position w:val="-14"/>
          <w:sz w:val="28"/>
          <w:szCs w:val="28"/>
          <w:lang w:bidi="en-US"/>
        </w:rPr>
      </w:pPr>
      <w:r w:rsidRPr="00B87FC4">
        <w:rPr>
          <w:rFonts w:ascii="Times New Roman" w:eastAsia="Times New Roman" w:hAnsi="Times New Roman" w:cs="Times New Roman"/>
          <w:snapToGrid w:val="0"/>
          <w:position w:val="-14"/>
          <w:sz w:val="28"/>
          <w:szCs w:val="28"/>
          <w:lang w:val="en-US" w:bidi="en-US"/>
        </w:rPr>
        <w:object w:dxaOrig="1780" w:dyaOrig="380">
          <v:shape id="_x0000_i1047" type="#_x0000_t75" style="width:108.75pt;height:24pt" o:ole="" fillcolor="window">
            <v:imagedata r:id="rId65" o:title=""/>
          </v:shape>
          <o:OLEObject Type="Embed" ProgID="Equation.3" ShapeID="_x0000_i1047" DrawAspect="Content" ObjectID="_1583218419" r:id="rId66"/>
        </w:object>
      </w:r>
      <w:r w:rsidRPr="00B87FC4">
        <w:rPr>
          <w:rFonts w:ascii="Times New Roman" w:eastAsia="Times New Roman" w:hAnsi="Times New Roman" w:cs="Times New Roman"/>
          <w:snapToGrid w:val="0"/>
          <w:position w:val="-14"/>
          <w:sz w:val="28"/>
          <w:szCs w:val="28"/>
          <w:lang w:bidi="en-US"/>
        </w:rPr>
        <w:t xml:space="preserve">                                            (1.19)</w:t>
      </w:r>
    </w:p>
    <w:p w:rsidR="005D1F6E" w:rsidRPr="00B87FC4" w:rsidRDefault="005D1F6E" w:rsidP="0001243A">
      <w:pPr>
        <w:spacing w:after="0" w:line="360" w:lineRule="auto"/>
        <w:ind w:firstLine="284"/>
        <w:contextualSpacing/>
        <w:jc w:val="right"/>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Cs/>
          <w:snapToGrid w:val="0"/>
          <w:position w:val="-14"/>
          <w:sz w:val="28"/>
          <w:szCs w:val="28"/>
          <w:lang w:val="en-US" w:bidi="en-US"/>
        </w:rPr>
        <w:object w:dxaOrig="1780" w:dyaOrig="380">
          <v:shape id="_x0000_i1048" type="#_x0000_t75" style="width:108.75pt;height:24pt" o:ole="" fillcolor="window">
            <v:imagedata r:id="rId67" o:title=""/>
          </v:shape>
          <o:OLEObject Type="Embed" ProgID="Equation.3" ShapeID="_x0000_i1048" DrawAspect="Content" ObjectID="_1583218420" r:id="rId68"/>
        </w:object>
      </w:r>
      <w:r w:rsidRPr="00B87FC4">
        <w:rPr>
          <w:rFonts w:ascii="Times New Roman" w:eastAsia="Times New Roman" w:hAnsi="Times New Roman" w:cs="Times New Roman"/>
          <w:iCs/>
          <w:snapToGrid w:val="0"/>
          <w:position w:val="-14"/>
          <w:sz w:val="28"/>
          <w:szCs w:val="28"/>
          <w:lang w:bidi="en-US"/>
        </w:rPr>
        <w:t xml:space="preserve">                                             (1.20)</w:t>
      </w:r>
    </w:p>
    <w:p w:rsidR="005D1F6E" w:rsidRPr="00B87FC4" w:rsidRDefault="005D1F6E" w:rsidP="0001243A">
      <w:pPr>
        <w:tabs>
          <w:tab w:val="left" w:pos="3544"/>
        </w:tabs>
        <w:spacing w:after="0" w:line="360" w:lineRule="auto"/>
        <w:ind w:firstLine="284"/>
        <w:contextualSpacing/>
        <w:jc w:val="right"/>
        <w:rPr>
          <w:rFonts w:ascii="Times New Roman" w:eastAsia="Times New Roman" w:hAnsi="Times New Roman" w:cs="Times New Roman"/>
          <w:i/>
          <w:iCs/>
          <w:snapToGrid w:val="0"/>
          <w:position w:val="-12"/>
          <w:sz w:val="28"/>
          <w:szCs w:val="28"/>
          <w:lang w:bidi="en-US"/>
        </w:rPr>
      </w:pPr>
      <w:r w:rsidRPr="00B87FC4">
        <w:rPr>
          <w:rFonts w:ascii="Times New Roman" w:eastAsia="Times New Roman" w:hAnsi="Times New Roman" w:cs="Times New Roman"/>
          <w:i/>
          <w:iCs/>
          <w:snapToGrid w:val="0"/>
          <w:position w:val="-12"/>
          <w:sz w:val="28"/>
          <w:szCs w:val="28"/>
          <w:lang w:val="en-US" w:bidi="en-US"/>
        </w:rPr>
        <w:object w:dxaOrig="1780" w:dyaOrig="360">
          <v:shape id="_x0000_i1049" type="#_x0000_t75" style="width:108.75pt;height:21.75pt" o:ole="" fillcolor="window">
            <v:imagedata r:id="rId69" o:title=""/>
          </v:shape>
          <o:OLEObject Type="Embed" ProgID="Equation.3" ShapeID="_x0000_i1049" DrawAspect="Content" ObjectID="_1583218421" r:id="rId70"/>
        </w:object>
      </w:r>
      <w:r w:rsidRPr="00B87FC4">
        <w:rPr>
          <w:rFonts w:ascii="Times New Roman" w:eastAsia="Times New Roman" w:hAnsi="Times New Roman" w:cs="Times New Roman"/>
          <w:iCs/>
          <w:snapToGrid w:val="0"/>
          <w:position w:val="-12"/>
          <w:sz w:val="28"/>
          <w:szCs w:val="28"/>
          <w:lang w:bidi="en-US"/>
        </w:rPr>
        <w:t>(1.21)</w:t>
      </w:r>
    </w:p>
    <w:p w:rsidR="005D1F6E" w:rsidRPr="00B87FC4" w:rsidRDefault="005D1F6E" w:rsidP="0050131B">
      <w:pPr>
        <w:spacing w:after="0" w:line="360" w:lineRule="auto"/>
        <w:ind w:firstLine="851"/>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iCs/>
          <w:snapToGrid w:val="0"/>
          <w:sz w:val="28"/>
          <w:szCs w:val="28"/>
          <w:lang w:bidi="en-US"/>
        </w:rPr>
        <w:t>П</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xml:space="preserve"> третьей группе</w:t>
      </w:r>
      <w:r w:rsidRPr="00B87FC4">
        <w:rPr>
          <w:rFonts w:ascii="Times New Roman" w:eastAsia="Times New Roman" w:hAnsi="Times New Roman" w:cs="Times New Roman"/>
          <w:snapToGrid w:val="0"/>
          <w:sz w:val="28"/>
          <w:szCs w:val="28"/>
          <w:lang w:bidi="en-US"/>
        </w:rPr>
        <w:t xml:space="preserve"> резервы увеличения выпуска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дукции исчисляются следующим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браз</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w:t>
      </w:r>
    </w:p>
    <w:p w:rsidR="005D1F6E" w:rsidRPr="00B87FC4" w:rsidRDefault="005D1F6E" w:rsidP="0050131B">
      <w:pPr>
        <w:spacing w:after="0" w:line="360" w:lineRule="auto"/>
        <w:ind w:firstLine="851"/>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 xml:space="preserve">а) </w:t>
      </w:r>
      <w:r w:rsidRPr="00B87FC4">
        <w:rPr>
          <w:rFonts w:ascii="Times New Roman" w:eastAsia="Times New Roman" w:hAnsi="Times New Roman" w:cs="Times New Roman"/>
          <w:iCs/>
          <w:snapToGrid w:val="0"/>
          <w:sz w:val="28"/>
          <w:szCs w:val="28"/>
          <w:lang w:bidi="en-US"/>
        </w:rPr>
        <w:t>д</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п</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лнительн</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е к</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личеств</w:t>
      </w:r>
      <w:r>
        <w:rPr>
          <w:rFonts w:ascii="Times New Roman" w:eastAsia="Times New Roman" w:hAnsi="Times New Roman" w:cs="Times New Roman"/>
          <w:iCs/>
          <w:snapToGrid w:val="0"/>
          <w:sz w:val="28"/>
          <w:szCs w:val="28"/>
          <w:lang w:bidi="en-US"/>
        </w:rPr>
        <w:t xml:space="preserve">о </w:t>
      </w:r>
      <w:proofErr w:type="spellStart"/>
      <w:r w:rsidRPr="00B87FC4">
        <w:rPr>
          <w:rFonts w:ascii="Times New Roman" w:eastAsia="Times New Roman" w:hAnsi="Times New Roman" w:cs="Times New Roman"/>
          <w:iCs/>
          <w:snapToGrid w:val="0"/>
          <w:sz w:val="28"/>
          <w:szCs w:val="28"/>
          <w:lang w:val="en-US" w:bidi="en-US"/>
        </w:rPr>
        <w:t>i</w:t>
      </w:r>
      <w:proofErr w:type="spellEnd"/>
      <w:r w:rsidRPr="00B87FC4">
        <w:rPr>
          <w:rFonts w:ascii="Times New Roman" w:eastAsia="Times New Roman" w:hAnsi="Times New Roman" w:cs="Times New Roman"/>
          <w:iCs/>
          <w:snapToGrid w:val="0"/>
          <w:sz w:val="28"/>
          <w:szCs w:val="28"/>
          <w:lang w:bidi="en-US"/>
        </w:rPr>
        <w:t xml:space="preserve"> -г</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iCs/>
          <w:snapToGrid w:val="0"/>
          <w:sz w:val="28"/>
          <w:szCs w:val="28"/>
          <w:lang w:bidi="en-US"/>
        </w:rPr>
        <w:t xml:space="preserve"> материала</w:t>
      </w:r>
      <w:r w:rsidRPr="00B87FC4">
        <w:rPr>
          <w:rFonts w:ascii="Times New Roman" w:eastAsia="Times New Roman" w:hAnsi="Times New Roman" w:cs="Times New Roman"/>
          <w:snapToGrid w:val="0"/>
          <w:sz w:val="28"/>
          <w:szCs w:val="28"/>
          <w:lang w:bidi="en-US"/>
        </w:rPr>
        <w:t xml:space="preserve"> делится на 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рму ег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расх</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да на единицу </w:t>
      </w:r>
      <w:proofErr w:type="spellStart"/>
      <w:r w:rsidRPr="00B87FC4">
        <w:rPr>
          <w:rFonts w:ascii="Times New Roman" w:eastAsia="Times New Roman" w:hAnsi="Times New Roman" w:cs="Times New Roman"/>
          <w:snapToGrid w:val="0"/>
          <w:sz w:val="28"/>
          <w:szCs w:val="28"/>
          <w:lang w:val="en-US" w:bidi="en-US"/>
        </w:rPr>
        <w:t>i</w:t>
      </w:r>
      <w:proofErr w:type="spellEnd"/>
      <w:r w:rsidRPr="00B87FC4">
        <w:rPr>
          <w:rFonts w:ascii="Times New Roman" w:eastAsia="Times New Roman" w:hAnsi="Times New Roman" w:cs="Times New Roman"/>
          <w:i/>
          <w:iCs/>
          <w:snapToGrid w:val="0"/>
          <w:sz w:val="28"/>
          <w:szCs w:val="28"/>
          <w:lang w:bidi="en-US"/>
        </w:rPr>
        <w:t>-</w:t>
      </w:r>
      <w:r w:rsidRPr="00B87FC4">
        <w:rPr>
          <w:rFonts w:ascii="Times New Roman" w:eastAsia="Times New Roman" w:hAnsi="Times New Roman" w:cs="Times New Roman"/>
          <w:iCs/>
          <w:snapToGrid w:val="0"/>
          <w:sz w:val="28"/>
          <w:szCs w:val="28"/>
          <w:lang w:bidi="en-US"/>
        </w:rPr>
        <w:t>г</w:t>
      </w:r>
      <w:r>
        <w:rPr>
          <w:rFonts w:ascii="Times New Roman" w:eastAsia="Times New Roman" w:hAnsi="Times New Roman" w:cs="Times New Roman"/>
          <w:iCs/>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вида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и умн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жает</w:t>
      </w:r>
      <w:r w:rsidRPr="00B87FC4">
        <w:rPr>
          <w:rFonts w:ascii="Times New Roman" w:eastAsia="Times New Roman" w:hAnsi="Times New Roman" w:cs="Times New Roman"/>
          <w:snapToGrid w:val="0"/>
          <w:sz w:val="28"/>
          <w:szCs w:val="28"/>
          <w:lang w:bidi="en-US"/>
        </w:rPr>
        <w:softHyphen/>
        <w:t>ся на план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вую цену единицы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Затем результаты суммируются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всем видам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w:t>
      </w:r>
    </w:p>
    <w:p w:rsidR="005D1F6E" w:rsidRPr="00B87FC4" w:rsidRDefault="005D1F6E" w:rsidP="0001243A">
      <w:pPr>
        <w:tabs>
          <w:tab w:val="left" w:pos="3544"/>
          <w:tab w:val="left" w:pos="4536"/>
        </w:tabs>
        <w:spacing w:after="0" w:line="360" w:lineRule="auto"/>
        <w:ind w:firstLine="284"/>
        <w:contextualSpacing/>
        <w:jc w:val="right"/>
        <w:rPr>
          <w:rFonts w:ascii="Times New Roman" w:eastAsia="Times New Roman" w:hAnsi="Times New Roman" w:cs="Times New Roman"/>
          <w:i/>
          <w:iCs/>
          <w:snapToGrid w:val="0"/>
          <w:position w:val="-14"/>
          <w:sz w:val="28"/>
          <w:szCs w:val="28"/>
          <w:lang w:bidi="en-US"/>
        </w:rPr>
      </w:pPr>
      <w:r w:rsidRPr="00B87FC4">
        <w:rPr>
          <w:rFonts w:ascii="Times New Roman" w:eastAsia="Times New Roman" w:hAnsi="Times New Roman" w:cs="Times New Roman"/>
          <w:i/>
          <w:iCs/>
          <w:snapToGrid w:val="0"/>
          <w:position w:val="-14"/>
          <w:sz w:val="28"/>
          <w:szCs w:val="28"/>
          <w:lang w:val="en-US" w:bidi="en-US"/>
        </w:rPr>
        <w:object w:dxaOrig="3019" w:dyaOrig="400">
          <v:shape id="_x0000_i1050" type="#_x0000_t75" style="width:186pt;height:24pt" o:ole="" fillcolor="window">
            <v:imagedata r:id="rId71" o:title=""/>
          </v:shape>
          <o:OLEObject Type="Embed" ProgID="Equation.3" ShapeID="_x0000_i1050" DrawAspect="Content" ObjectID="_1583218422" r:id="rId72"/>
        </w:object>
      </w:r>
      <w:r w:rsidRPr="00B87FC4">
        <w:rPr>
          <w:rFonts w:ascii="Times New Roman" w:eastAsia="Times New Roman" w:hAnsi="Times New Roman" w:cs="Times New Roman"/>
          <w:iCs/>
          <w:snapToGrid w:val="0"/>
          <w:position w:val="-14"/>
          <w:sz w:val="28"/>
          <w:szCs w:val="28"/>
          <w:lang w:bidi="en-US"/>
        </w:rPr>
        <w:t>(1.22)</w:t>
      </w:r>
    </w:p>
    <w:p w:rsidR="005D1F6E" w:rsidRPr="00B87FC4" w:rsidRDefault="005D1F6E" w:rsidP="0050131B">
      <w:pPr>
        <w:tabs>
          <w:tab w:val="left" w:pos="3544"/>
        </w:tabs>
        <w:spacing w:after="0" w:line="360" w:lineRule="auto"/>
        <w:ind w:firstLine="851"/>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б) сверхплан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вые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тх</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ды материал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 делятся на 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рму их расх</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да на единицу </w:t>
      </w:r>
      <w:proofErr w:type="spellStart"/>
      <w:r w:rsidRPr="00B87FC4">
        <w:rPr>
          <w:rFonts w:ascii="Times New Roman" w:eastAsia="Times New Roman" w:hAnsi="Times New Roman" w:cs="Times New Roman"/>
          <w:snapToGrid w:val="0"/>
          <w:sz w:val="28"/>
          <w:szCs w:val="28"/>
          <w:lang w:val="en-US" w:bidi="en-US"/>
        </w:rPr>
        <w:t>i</w:t>
      </w:r>
      <w:proofErr w:type="spellEnd"/>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вида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и умн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жаются на пла</w:t>
      </w:r>
      <w:r w:rsidRPr="00B87FC4">
        <w:rPr>
          <w:rFonts w:ascii="Times New Roman" w:eastAsia="Times New Roman" w:hAnsi="Times New Roman" w:cs="Times New Roman"/>
          <w:snapToGrid w:val="0"/>
          <w:sz w:val="28"/>
          <w:szCs w:val="28"/>
          <w:lang w:bidi="en-US"/>
        </w:rPr>
        <w:softHyphen/>
        <w:t>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вую цену единицы с</w:t>
      </w:r>
      <w:r>
        <w:rPr>
          <w:rFonts w:ascii="Times New Roman" w:eastAsia="Times New Roman" w:hAnsi="Times New Roman" w:cs="Times New Roman"/>
          <w:snapToGrid w:val="0"/>
          <w:sz w:val="28"/>
          <w:szCs w:val="28"/>
          <w:lang w:bidi="en-US"/>
        </w:rPr>
        <w:t>оо</w:t>
      </w:r>
      <w:r w:rsidRPr="00B87FC4">
        <w:rPr>
          <w:rFonts w:ascii="Times New Roman" w:eastAsia="Times New Roman" w:hAnsi="Times New Roman" w:cs="Times New Roman"/>
          <w:snapToGrid w:val="0"/>
          <w:sz w:val="28"/>
          <w:szCs w:val="28"/>
          <w:lang w:bidi="en-US"/>
        </w:rPr>
        <w:t>тветствующег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вида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сле чег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лученные результаты суммируются:</w:t>
      </w:r>
    </w:p>
    <w:p w:rsidR="005D1F6E" w:rsidRPr="00B87FC4" w:rsidRDefault="005D1F6E" w:rsidP="0001243A">
      <w:pPr>
        <w:tabs>
          <w:tab w:val="left" w:pos="3544"/>
        </w:tabs>
        <w:spacing w:after="0" w:line="360" w:lineRule="auto"/>
        <w:ind w:firstLine="284"/>
        <w:contextualSpacing/>
        <w:jc w:val="right"/>
        <w:rPr>
          <w:rFonts w:ascii="Times New Roman" w:eastAsia="Times New Roman" w:hAnsi="Times New Roman" w:cs="Times New Roman"/>
          <w:snapToGrid w:val="0"/>
          <w:position w:val="-10"/>
          <w:sz w:val="28"/>
          <w:szCs w:val="28"/>
          <w:lang w:bidi="en-US"/>
        </w:rPr>
      </w:pPr>
      <w:r w:rsidRPr="00B87FC4">
        <w:rPr>
          <w:rFonts w:ascii="Times New Roman" w:eastAsia="Times New Roman" w:hAnsi="Times New Roman" w:cs="Times New Roman"/>
          <w:i/>
          <w:iCs/>
          <w:snapToGrid w:val="0"/>
          <w:position w:val="-14"/>
          <w:sz w:val="28"/>
          <w:szCs w:val="28"/>
          <w:lang w:val="en-US" w:bidi="en-US"/>
        </w:rPr>
        <w:object w:dxaOrig="3180" w:dyaOrig="400">
          <v:shape id="_x0000_i1051" type="#_x0000_t75" style="width:194.25pt;height:24pt" o:ole="" fillcolor="window">
            <v:imagedata r:id="rId73" o:title=""/>
          </v:shape>
          <o:OLEObject Type="Embed" ProgID="Equation.3" ShapeID="_x0000_i1051" DrawAspect="Content" ObjectID="_1583218423" r:id="rId74"/>
        </w:object>
      </w:r>
      <w:r w:rsidRPr="00B87FC4">
        <w:rPr>
          <w:rFonts w:ascii="Times New Roman" w:eastAsia="Times New Roman" w:hAnsi="Times New Roman" w:cs="Times New Roman"/>
          <w:snapToGrid w:val="0"/>
          <w:position w:val="-10"/>
          <w:sz w:val="28"/>
          <w:szCs w:val="28"/>
          <w:lang w:bidi="en-US"/>
        </w:rPr>
        <w:t xml:space="preserve">                                  (1.23)</w:t>
      </w:r>
    </w:p>
    <w:p w:rsidR="005D1F6E" w:rsidRPr="00B87FC4" w:rsidRDefault="005D1F6E" w:rsidP="0050131B">
      <w:pPr>
        <w:spacing w:after="0" w:line="360" w:lineRule="auto"/>
        <w:ind w:firstLine="851"/>
        <w:contextualSpacing/>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napToGrid w:val="0"/>
          <w:sz w:val="28"/>
          <w:szCs w:val="28"/>
          <w:lang w:bidi="en-US"/>
        </w:rPr>
        <w:t>в) планируем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е с</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кращение 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рмы расх</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да </w:t>
      </w:r>
      <w:proofErr w:type="spellStart"/>
      <w:r w:rsidRPr="00B87FC4">
        <w:rPr>
          <w:rFonts w:ascii="Times New Roman" w:eastAsia="Times New Roman" w:hAnsi="Times New Roman" w:cs="Times New Roman"/>
          <w:snapToGrid w:val="0"/>
          <w:sz w:val="28"/>
          <w:szCs w:val="28"/>
          <w:lang w:val="en-US" w:bidi="en-US"/>
        </w:rPr>
        <w:t>i</w:t>
      </w:r>
      <w:proofErr w:type="spellEnd"/>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ресурса на единицу </w:t>
      </w:r>
      <w:proofErr w:type="spellStart"/>
      <w:r w:rsidRPr="00B87FC4">
        <w:rPr>
          <w:rFonts w:ascii="Times New Roman" w:eastAsia="Times New Roman" w:hAnsi="Times New Roman" w:cs="Times New Roman"/>
          <w:snapToGrid w:val="0"/>
          <w:sz w:val="28"/>
          <w:szCs w:val="28"/>
          <w:lang w:val="en-US" w:bidi="en-US"/>
        </w:rPr>
        <w:t>i</w:t>
      </w:r>
      <w:proofErr w:type="spellEnd"/>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вида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дукций умн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жается на планируемый к вы</w:t>
      </w:r>
      <w:r w:rsidRPr="00B87FC4">
        <w:rPr>
          <w:rFonts w:ascii="Times New Roman" w:eastAsia="Times New Roman" w:hAnsi="Times New Roman" w:cs="Times New Roman"/>
          <w:snapToGrid w:val="0"/>
          <w:sz w:val="28"/>
          <w:szCs w:val="28"/>
          <w:lang w:bidi="en-US"/>
        </w:rPr>
        <w:softHyphen/>
        <w:t xml:space="preserve">пуску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бъем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изв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дства </w:t>
      </w:r>
      <w:proofErr w:type="spellStart"/>
      <w:r w:rsidRPr="00B87FC4">
        <w:rPr>
          <w:rFonts w:ascii="Times New Roman" w:eastAsia="Times New Roman" w:hAnsi="Times New Roman" w:cs="Times New Roman"/>
          <w:snapToGrid w:val="0"/>
          <w:sz w:val="28"/>
          <w:szCs w:val="28"/>
          <w:lang w:val="en-US" w:bidi="en-US"/>
        </w:rPr>
        <w:t>i</w:t>
      </w:r>
      <w:proofErr w:type="spellEnd"/>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вида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лученный ре</w:t>
      </w:r>
      <w:r w:rsidRPr="00B87FC4">
        <w:rPr>
          <w:rFonts w:ascii="Times New Roman" w:eastAsia="Times New Roman" w:hAnsi="Times New Roman" w:cs="Times New Roman"/>
          <w:snapToGrid w:val="0"/>
          <w:sz w:val="28"/>
          <w:szCs w:val="28"/>
          <w:lang w:bidi="en-US"/>
        </w:rPr>
        <w:softHyphen/>
        <w:t>зультат делится на план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вую 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рму расх</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да и умн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жается на план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вую цену данн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изделия,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сле чег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дсчитывается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w:t>
      </w:r>
      <w:r w:rsidRPr="00B87FC4">
        <w:rPr>
          <w:rFonts w:ascii="Times New Roman" w:eastAsia="Times New Roman" w:hAnsi="Times New Roman" w:cs="Times New Roman"/>
          <w:snapToGrid w:val="0"/>
          <w:sz w:val="28"/>
          <w:szCs w:val="28"/>
          <w:lang w:bidi="en-US"/>
        </w:rPr>
        <w:softHyphen/>
        <w:t>щая сумма резерва вал</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w:t>
      </w:r>
    </w:p>
    <w:p w:rsidR="005D1F6E" w:rsidRPr="00AC4D35" w:rsidRDefault="005D1F6E" w:rsidP="0001243A">
      <w:pPr>
        <w:tabs>
          <w:tab w:val="left" w:pos="3544"/>
          <w:tab w:val="left" w:pos="4536"/>
        </w:tabs>
        <w:spacing w:after="0" w:line="360" w:lineRule="auto"/>
        <w:ind w:firstLine="284"/>
        <w:contextualSpacing/>
        <w:jc w:val="right"/>
        <w:rPr>
          <w:rFonts w:ascii="Times New Roman" w:eastAsia="Times New Roman" w:hAnsi="Times New Roman" w:cs="Times New Roman"/>
          <w:iCs/>
          <w:snapToGrid w:val="0"/>
          <w:position w:val="-14"/>
          <w:sz w:val="28"/>
          <w:szCs w:val="28"/>
          <w:lang w:bidi="en-US"/>
        </w:rPr>
      </w:pPr>
      <w:r w:rsidRPr="00B87FC4">
        <w:rPr>
          <w:rFonts w:ascii="Times New Roman" w:eastAsia="Times New Roman" w:hAnsi="Times New Roman" w:cs="Times New Roman"/>
          <w:i/>
          <w:iCs/>
          <w:snapToGrid w:val="0"/>
          <w:position w:val="-14"/>
          <w:sz w:val="28"/>
          <w:szCs w:val="28"/>
          <w:lang w:val="en-US" w:bidi="en-US"/>
        </w:rPr>
        <w:object w:dxaOrig="3820" w:dyaOrig="400">
          <v:shape id="_x0000_i1052" type="#_x0000_t75" style="width:234pt;height:24pt" o:ole="" fillcolor="window">
            <v:imagedata r:id="rId75" o:title=""/>
          </v:shape>
          <o:OLEObject Type="Embed" ProgID="Equation.3" ShapeID="_x0000_i1052" DrawAspect="Content" ObjectID="_1583218424" r:id="rId76"/>
        </w:object>
      </w:r>
      <w:r w:rsidR="00AC4D35">
        <w:rPr>
          <w:rFonts w:ascii="Times New Roman" w:eastAsia="Times New Roman" w:hAnsi="Times New Roman" w:cs="Times New Roman"/>
          <w:iCs/>
          <w:snapToGrid w:val="0"/>
          <w:sz w:val="28"/>
          <w:szCs w:val="28"/>
          <w:lang w:bidi="en-US"/>
        </w:rPr>
        <w:t xml:space="preserve">                     (1.24)</w:t>
      </w:r>
    </w:p>
    <w:p w:rsidR="005D1F6E" w:rsidRDefault="005D1F6E" w:rsidP="0050131B">
      <w:pPr>
        <w:spacing w:after="0" w:line="360" w:lineRule="auto"/>
        <w:contextualSpacing/>
        <w:jc w:val="both"/>
        <w:rPr>
          <w:rFonts w:ascii="Times New Roman" w:eastAsia="Times New Roman" w:hAnsi="Times New Roman" w:cs="Times New Roman"/>
          <w:snapToGrid w:val="0"/>
          <w:sz w:val="28"/>
          <w:szCs w:val="28"/>
          <w:lang w:bidi="en-US"/>
        </w:rPr>
      </w:pPr>
    </w:p>
    <w:p w:rsidR="0001243A" w:rsidRDefault="0001243A" w:rsidP="0050131B">
      <w:pPr>
        <w:spacing w:after="0" w:line="360" w:lineRule="auto"/>
        <w:contextualSpacing/>
        <w:jc w:val="both"/>
        <w:rPr>
          <w:rFonts w:ascii="Times New Roman" w:eastAsia="Times New Roman" w:hAnsi="Times New Roman" w:cs="Times New Roman"/>
          <w:snapToGrid w:val="0"/>
          <w:sz w:val="28"/>
          <w:szCs w:val="28"/>
          <w:lang w:bidi="en-US"/>
        </w:rPr>
      </w:pPr>
    </w:p>
    <w:p w:rsidR="005D1F6E" w:rsidRPr="0001243A" w:rsidRDefault="00FD1D7E" w:rsidP="0050131B">
      <w:pPr>
        <w:spacing w:after="0" w:line="360" w:lineRule="auto"/>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noProof/>
          <w:sz w:val="28"/>
          <w:szCs w:val="28"/>
          <w:lang w:eastAsia="ru-RU"/>
        </w:rPr>
        <w:pict>
          <v:rect id="Прямоугольник 137" o:spid="_x0000_s1031" style="position:absolute;left:0;text-align:left;margin-left:159.3pt;margin-top:12.1pt;width:172.8pt;height:43.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" o:allowincell="f">
            <v:textbox style="mso-next-textbox:#Прямоугольник 137">
              <w:txbxContent>
                <w:p w:rsidR="00894633" w:rsidRPr="0040196A" w:rsidRDefault="00894633" w:rsidP="005D1F6E">
                  <w:pPr>
                    <w:jc w:val="center"/>
                    <w:rPr>
                      <w:rFonts w:ascii="Times New Roman" w:hAnsi="Times New Roman"/>
                      <w:sz w:val="24"/>
                      <w:szCs w:val="24"/>
                    </w:rPr>
                  </w:pPr>
                  <w:r w:rsidRPr="0040196A">
                    <w:rPr>
                      <w:rFonts w:ascii="Times New Roman" w:hAnsi="Times New Roman"/>
                      <w:snapToGrid w:val="0"/>
                      <w:sz w:val="24"/>
                      <w:szCs w:val="24"/>
                    </w:rPr>
                    <w:t>Резервы р</w:t>
                  </w:r>
                  <w:r>
                    <w:rPr>
                      <w:rFonts w:ascii="Times New Roman" w:hAnsi="Times New Roman"/>
                      <w:snapToGrid w:val="0"/>
                      <w:sz w:val="24"/>
                      <w:szCs w:val="24"/>
                    </w:rPr>
                    <w:t>о</w:t>
                  </w:r>
                  <w:r w:rsidRPr="0040196A">
                    <w:rPr>
                      <w:rFonts w:ascii="Times New Roman" w:hAnsi="Times New Roman"/>
                      <w:snapToGrid w:val="0"/>
                      <w:sz w:val="24"/>
                      <w:szCs w:val="24"/>
                    </w:rPr>
                    <w:t xml:space="preserve">ста </w:t>
                  </w:r>
                  <w:r>
                    <w:rPr>
                      <w:rFonts w:ascii="Times New Roman" w:hAnsi="Times New Roman"/>
                      <w:snapToGrid w:val="0"/>
                      <w:sz w:val="24"/>
                      <w:szCs w:val="24"/>
                    </w:rPr>
                    <w:t>о</w:t>
                  </w:r>
                  <w:r w:rsidRPr="0040196A">
                    <w:rPr>
                      <w:rFonts w:ascii="Times New Roman" w:hAnsi="Times New Roman"/>
                      <w:snapToGrid w:val="0"/>
                      <w:sz w:val="24"/>
                      <w:szCs w:val="24"/>
                    </w:rPr>
                    <w:t>бъема реализации пр</w:t>
                  </w:r>
                  <w:r>
                    <w:rPr>
                      <w:rFonts w:ascii="Times New Roman" w:hAnsi="Times New Roman"/>
                      <w:snapToGrid w:val="0"/>
                      <w:sz w:val="24"/>
                      <w:szCs w:val="24"/>
                    </w:rPr>
                    <w:t>о</w:t>
                  </w:r>
                  <w:r w:rsidRPr="0040196A">
                    <w:rPr>
                      <w:rFonts w:ascii="Times New Roman" w:hAnsi="Times New Roman"/>
                      <w:snapToGrid w:val="0"/>
                      <w:sz w:val="24"/>
                      <w:szCs w:val="24"/>
                    </w:rPr>
                    <w:t>дукции</w:t>
                  </w:r>
                </w:p>
              </w:txbxContent>
            </v:textbox>
          </v:rect>
        </w:pict>
      </w:r>
    </w:p>
    <w:p w:rsidR="005D1F6E" w:rsidRPr="0001243A" w:rsidRDefault="00FD1D7E" w:rsidP="0050131B">
      <w:pPr>
        <w:spacing w:after="0" w:line="360" w:lineRule="auto"/>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noProof/>
          <w:sz w:val="28"/>
          <w:szCs w:val="28"/>
          <w:lang w:eastAsia="ru-RU"/>
        </w:rPr>
        <w:pict>
          <v:line id="Прямая соединительная линия 136" o:spid="_x0000_s1124" style="position:absolute;left:0;text-align:left;flip:y;z-index:251650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96.9pt,11.15pt" to="396.9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" o:allowincell="f"/>
        </w:pict>
      </w:r>
      <w:r>
        <w:rPr>
          <w:rFonts w:ascii="Times New Roman" w:eastAsia="Times New Roman" w:hAnsi="Times New Roman" w:cs="Times New Roman"/>
          <w:noProof/>
          <w:sz w:val="28"/>
          <w:szCs w:val="28"/>
          <w:lang w:eastAsia="ru-RU"/>
        </w:rPr>
        <w:pict>
          <v:line id="Прямая соединительная линия 135" o:spid="_x0000_s1123" style="position:absolute;left:0;text-align:left;flip:y;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7.3pt,11.15pt" to="87.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" o:allowincell="f"/>
        </w:pict>
      </w:r>
      <w:r>
        <w:rPr>
          <w:rFonts w:ascii="Times New Roman" w:eastAsia="Times New Roman" w:hAnsi="Times New Roman" w:cs="Times New Roman"/>
          <w:noProof/>
          <w:sz w:val="28"/>
          <w:szCs w:val="28"/>
          <w:lang w:eastAsia="ru-RU"/>
        </w:rPr>
        <w:pict>
          <v:line id="Прямая соединительная линия 134" o:spid="_x0000_s1122" style="position:absolute;left:0;text-align:left;flip:x;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2.1pt,11.15pt" to="396.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" o:allowincell="f"/>
        </w:pict>
      </w:r>
      <w:r>
        <w:rPr>
          <w:rFonts w:ascii="Times New Roman" w:eastAsia="Times New Roman" w:hAnsi="Times New Roman" w:cs="Times New Roman"/>
          <w:noProof/>
          <w:sz w:val="28"/>
          <w:szCs w:val="28"/>
          <w:lang w:eastAsia="ru-RU"/>
        </w:rPr>
        <w:pict>
          <v:line id="Прямая соединительная линия 133" o:spid="_x0000_s1121" style="position:absolute;left:0;text-align:left;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7.3pt,11.15pt" to="159.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" o:allowincell="f"/>
        </w:pict>
      </w:r>
    </w:p>
    <w:p w:rsidR="005D1F6E" w:rsidRPr="0001243A" w:rsidRDefault="00FD1D7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noProof/>
          <w:sz w:val="28"/>
          <w:szCs w:val="28"/>
          <w:lang w:eastAsia="ru-RU"/>
        </w:rPr>
        <w:pict>
          <v:rect id="Прямоугольник 132" o:spid="_x0000_s1032" style="position:absolute;left:0;text-align:left;margin-left:296.1pt;margin-top:6.85pt;width:183.85pt;height:4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" o:allowincell="f">
            <v:textbox style="mso-next-textbox:#Прямоугольник 132">
              <w:txbxContent>
                <w:p w:rsidR="00894633" w:rsidRPr="00BF6A49" w:rsidRDefault="00894633" w:rsidP="005D1F6E">
                  <w:pPr>
                    <w:spacing w:line="240" w:lineRule="auto"/>
                    <w:jc w:val="center"/>
                    <w:rPr>
                      <w:rFonts w:ascii="Times New Roman" w:hAnsi="Times New Roman"/>
                      <w:sz w:val="24"/>
                      <w:szCs w:val="24"/>
                    </w:rPr>
                  </w:pPr>
                  <w:r w:rsidRPr="00BF6A49">
                    <w:rPr>
                      <w:rFonts w:ascii="Times New Roman" w:hAnsi="Times New Roman"/>
                      <w:snapToGrid w:val="0"/>
                      <w:sz w:val="24"/>
                      <w:szCs w:val="24"/>
                    </w:rPr>
                    <w:t>Резервы с</w:t>
                  </w:r>
                  <w:r>
                    <w:rPr>
                      <w:rFonts w:ascii="Times New Roman" w:hAnsi="Times New Roman"/>
                      <w:snapToGrid w:val="0"/>
                      <w:sz w:val="24"/>
                      <w:szCs w:val="24"/>
                    </w:rPr>
                    <w:t>о</w:t>
                  </w:r>
                  <w:r w:rsidRPr="00BF6A49">
                    <w:rPr>
                      <w:rFonts w:ascii="Times New Roman" w:hAnsi="Times New Roman"/>
                      <w:snapToGrid w:val="0"/>
                      <w:sz w:val="24"/>
                      <w:szCs w:val="24"/>
                    </w:rPr>
                    <w:t xml:space="preserve">кращения </w:t>
                  </w:r>
                  <w:proofErr w:type="spellStart"/>
                  <w:r w:rsidRPr="00BF6A49">
                    <w:rPr>
                      <w:rFonts w:ascii="Times New Roman" w:hAnsi="Times New Roman"/>
                      <w:snapToGrid w:val="0"/>
                      <w:sz w:val="24"/>
                      <w:szCs w:val="24"/>
                    </w:rPr>
                    <w:t>нереализ</w:t>
                  </w:r>
                  <w:r>
                    <w:rPr>
                      <w:rFonts w:ascii="Times New Roman" w:hAnsi="Times New Roman"/>
                      <w:snapToGrid w:val="0"/>
                      <w:sz w:val="24"/>
                      <w:szCs w:val="24"/>
                    </w:rPr>
                    <w:t>о</w:t>
                  </w:r>
                  <w:r w:rsidRPr="00BF6A49">
                    <w:rPr>
                      <w:rFonts w:ascii="Times New Roman" w:hAnsi="Times New Roman"/>
                      <w:snapToGrid w:val="0"/>
                      <w:sz w:val="24"/>
                      <w:szCs w:val="24"/>
                    </w:rPr>
                    <w:t>ванн</w:t>
                  </w:r>
                  <w:r>
                    <w:rPr>
                      <w:rFonts w:ascii="Times New Roman" w:hAnsi="Times New Roman"/>
                      <w:snapToGrid w:val="0"/>
                      <w:sz w:val="24"/>
                      <w:szCs w:val="24"/>
                    </w:rPr>
                    <w:t>о</w:t>
                  </w:r>
                  <w:r w:rsidRPr="00BF6A49">
                    <w:rPr>
                      <w:rFonts w:ascii="Times New Roman" w:hAnsi="Times New Roman"/>
                      <w:snapToGrid w:val="0"/>
                      <w:sz w:val="24"/>
                      <w:szCs w:val="24"/>
                    </w:rPr>
                    <w:t>йпр</w:t>
                  </w:r>
                  <w:r>
                    <w:rPr>
                      <w:rFonts w:ascii="Times New Roman" w:hAnsi="Times New Roman"/>
                      <w:snapToGrid w:val="0"/>
                      <w:sz w:val="24"/>
                      <w:szCs w:val="24"/>
                    </w:rPr>
                    <w:t>о</w:t>
                  </w:r>
                  <w:r w:rsidRPr="00BF6A49">
                    <w:rPr>
                      <w:rFonts w:ascii="Times New Roman" w:hAnsi="Times New Roman"/>
                      <w:snapToGrid w:val="0"/>
                      <w:sz w:val="24"/>
                      <w:szCs w:val="24"/>
                    </w:rPr>
                    <w:t>дукции</w:t>
                  </w:r>
                  <w:proofErr w:type="spellEnd"/>
                </w:p>
              </w:txbxContent>
            </v:textbox>
          </v:rect>
        </w:pict>
      </w:r>
      <w:r>
        <w:rPr>
          <w:rFonts w:ascii="Times New Roman" w:eastAsia="Times New Roman" w:hAnsi="Times New Roman" w:cs="Times New Roman"/>
          <w:noProof/>
          <w:sz w:val="28"/>
          <w:szCs w:val="28"/>
          <w:lang w:eastAsia="ru-RU"/>
        </w:rPr>
        <w:pict>
          <v:rect id="Прямоугольник 131" o:spid="_x0000_s1033" style="position:absolute;left:0;text-align:left;margin-left:8.1pt;margin-top:6.85pt;width:165.6pt;height:43.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" o:allowincell="f">
            <v:textbox style="mso-next-textbox:#Прямоугольник 131">
              <w:txbxContent>
                <w:p w:rsidR="00894633" w:rsidRPr="00BF6A49" w:rsidRDefault="00894633" w:rsidP="005D1F6E">
                  <w:pPr>
                    <w:spacing w:line="240" w:lineRule="auto"/>
                    <w:jc w:val="center"/>
                    <w:rPr>
                      <w:rFonts w:ascii="Times New Roman" w:hAnsi="Times New Roman"/>
                      <w:sz w:val="24"/>
                      <w:szCs w:val="24"/>
                    </w:rPr>
                  </w:pPr>
                  <w:r w:rsidRPr="00BF6A49">
                    <w:rPr>
                      <w:rFonts w:ascii="Times New Roman" w:hAnsi="Times New Roman"/>
                      <w:snapToGrid w:val="0"/>
                      <w:sz w:val="24"/>
                      <w:szCs w:val="24"/>
                    </w:rPr>
                    <w:t>Резервы р</w:t>
                  </w:r>
                  <w:r>
                    <w:rPr>
                      <w:rFonts w:ascii="Times New Roman" w:hAnsi="Times New Roman"/>
                      <w:snapToGrid w:val="0"/>
                      <w:sz w:val="24"/>
                      <w:szCs w:val="24"/>
                    </w:rPr>
                    <w:t>о</w:t>
                  </w:r>
                  <w:r w:rsidRPr="00BF6A49">
                    <w:rPr>
                      <w:rFonts w:ascii="Times New Roman" w:hAnsi="Times New Roman"/>
                      <w:snapToGrid w:val="0"/>
                      <w:sz w:val="24"/>
                      <w:szCs w:val="24"/>
                    </w:rPr>
                    <w:t>ста пр</w:t>
                  </w:r>
                  <w:r>
                    <w:rPr>
                      <w:rFonts w:ascii="Times New Roman" w:hAnsi="Times New Roman"/>
                      <w:snapToGrid w:val="0"/>
                      <w:sz w:val="24"/>
                      <w:szCs w:val="24"/>
                    </w:rPr>
                    <w:t>о</w:t>
                  </w:r>
                  <w:r w:rsidRPr="00BF6A49">
                    <w:rPr>
                      <w:rFonts w:ascii="Times New Roman" w:hAnsi="Times New Roman"/>
                      <w:snapToGrid w:val="0"/>
                      <w:sz w:val="24"/>
                      <w:szCs w:val="24"/>
                    </w:rPr>
                    <w:t>изв</w:t>
                  </w:r>
                  <w:r>
                    <w:rPr>
                      <w:rFonts w:ascii="Times New Roman" w:hAnsi="Times New Roman"/>
                      <w:snapToGrid w:val="0"/>
                      <w:sz w:val="24"/>
                      <w:szCs w:val="24"/>
                    </w:rPr>
                    <w:t>о</w:t>
                  </w:r>
                  <w:r w:rsidRPr="00BF6A49">
                    <w:rPr>
                      <w:rFonts w:ascii="Times New Roman" w:hAnsi="Times New Roman"/>
                      <w:snapToGrid w:val="0"/>
                      <w:sz w:val="24"/>
                      <w:szCs w:val="24"/>
                    </w:rPr>
                    <w:t>дства пр</w:t>
                  </w:r>
                  <w:r>
                    <w:rPr>
                      <w:rFonts w:ascii="Times New Roman" w:hAnsi="Times New Roman"/>
                      <w:snapToGrid w:val="0"/>
                      <w:sz w:val="24"/>
                      <w:szCs w:val="24"/>
                    </w:rPr>
                    <w:t>о</w:t>
                  </w:r>
                  <w:r w:rsidRPr="00BF6A49">
                    <w:rPr>
                      <w:rFonts w:ascii="Times New Roman" w:hAnsi="Times New Roman"/>
                      <w:snapToGrid w:val="0"/>
                      <w:sz w:val="24"/>
                      <w:szCs w:val="24"/>
                    </w:rPr>
                    <w:t>дукции</w:t>
                  </w:r>
                </w:p>
              </w:txbxContent>
            </v:textbox>
          </v:rect>
        </w:pict>
      </w:r>
    </w:p>
    <w:p w:rsidR="005D1F6E" w:rsidRPr="0001243A" w:rsidRDefault="005D1F6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p>
    <w:p w:rsidR="005D1F6E" w:rsidRPr="0001243A" w:rsidRDefault="00FD1D7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noProof/>
          <w:sz w:val="28"/>
          <w:szCs w:val="28"/>
          <w:lang w:eastAsia="ru-RU"/>
        </w:rPr>
        <w:pict>
          <v:line id="Прямая соединительная линия 95" o:spid="_x0000_s1120" style="position:absolute;left:0;text-align:left;z-index:251654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65.95pt,17.25pt" to="65.9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" o:allowincell="f"/>
        </w:pict>
      </w:r>
      <w:r>
        <w:rPr>
          <w:rFonts w:ascii="Times New Roman" w:eastAsia="Times New Roman" w:hAnsi="Times New Roman" w:cs="Times New Roman"/>
          <w:noProof/>
          <w:sz w:val="28"/>
          <w:szCs w:val="28"/>
          <w:lang w:eastAsia="ru-RU"/>
        </w:rPr>
        <w:pict>
          <v:line id="Прямая соединительная линия 128" o:spid="_x0000_s1119" style="position:absolute;left:0;text-align:left;z-index:2516551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5.7pt,17.25pt" to="245.7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" o:allowincell="f"/>
        </w:pict>
      </w:r>
      <w:r>
        <w:rPr>
          <w:rFonts w:ascii="Times New Roman" w:eastAsia="Times New Roman" w:hAnsi="Times New Roman" w:cs="Times New Roman"/>
          <w:noProof/>
          <w:sz w:val="28"/>
          <w:szCs w:val="28"/>
          <w:lang w:eastAsia="ru-RU"/>
        </w:rPr>
        <w:pict>
          <v:line id="Прямая соединительная линия 129" o:spid="_x0000_s1118" style="position:absolute;left:0;text-align:left;z-index:2516561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25.7pt,17.25pt" to="425.7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" o:allowincell="f"/>
        </w:pict>
      </w:r>
      <w:r>
        <w:rPr>
          <w:rFonts w:ascii="Times New Roman" w:eastAsia="Times New Roman" w:hAnsi="Times New Roman" w:cs="Times New Roman"/>
          <w:noProof/>
          <w:sz w:val="28"/>
          <w:szCs w:val="28"/>
          <w:lang w:eastAsia="ru-RU"/>
        </w:rPr>
        <w:pict>
          <v:line id="Прямая соединительная линия 130" o:spid="_x0000_s1117" style="position:absolute;left:0;text-align:left;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7.3pt,5.45pt" to="87.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" o:allowincell="f"/>
        </w:pict>
      </w:r>
      <w:r>
        <w:rPr>
          <w:rFonts w:ascii="Times New Roman" w:eastAsia="Times New Roman" w:hAnsi="Times New Roman" w:cs="Times New Roman"/>
          <w:noProof/>
          <w:sz w:val="28"/>
          <w:szCs w:val="28"/>
          <w:lang w:eastAsia="ru-RU"/>
        </w:rPr>
        <w:pict>
          <v:line id="Прямая соединительная линия 94" o:spid="_x0000_s1116" style="position:absolute;left:0;text-align:left;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7pt,17.25pt" to="425.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" o:allowincell="f"/>
        </w:pict>
      </w:r>
    </w:p>
    <w:p w:rsidR="005D1F6E" w:rsidRPr="0001243A" w:rsidRDefault="00FD1D7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noProof/>
          <w:sz w:val="28"/>
          <w:szCs w:val="28"/>
          <w:lang w:eastAsia="ru-RU"/>
        </w:rPr>
        <w:pict>
          <v:rect id="Прямоугольник 93" o:spid="_x0000_s1034" style="position:absolute;left:0;text-align:left;margin-left:332.1pt;margin-top:6.6pt;width:128.65pt;height:6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" o:allowincell="f">
            <v:textbox style="mso-next-textbox:#Прямоугольник 93">
              <w:txbxContent>
                <w:p w:rsidR="00894633" w:rsidRPr="006D4CEC" w:rsidRDefault="00894633" w:rsidP="005D1F6E">
                  <w:pPr>
                    <w:spacing w:line="240" w:lineRule="auto"/>
                    <w:jc w:val="center"/>
                    <w:rPr>
                      <w:rFonts w:ascii="Times New Roman" w:hAnsi="Times New Roman"/>
                      <w:sz w:val="24"/>
                      <w:szCs w:val="24"/>
                    </w:rPr>
                  </w:pPr>
                  <w:r w:rsidRPr="006D4CEC">
                    <w:rPr>
                      <w:rFonts w:ascii="Times New Roman" w:hAnsi="Times New Roman"/>
                      <w:snapToGrid w:val="0"/>
                      <w:sz w:val="24"/>
                      <w:szCs w:val="24"/>
                    </w:rPr>
                    <w:t>За счет улучшения исп</w:t>
                  </w:r>
                  <w:r>
                    <w:rPr>
                      <w:rFonts w:ascii="Times New Roman" w:hAnsi="Times New Roman"/>
                      <w:snapToGrid w:val="0"/>
                      <w:sz w:val="24"/>
                      <w:szCs w:val="24"/>
                    </w:rPr>
                    <w:t>о</w:t>
                  </w:r>
                  <w:r w:rsidRPr="006D4CEC">
                    <w:rPr>
                      <w:rFonts w:ascii="Times New Roman" w:hAnsi="Times New Roman"/>
                      <w:snapToGrid w:val="0"/>
                      <w:sz w:val="24"/>
                      <w:szCs w:val="24"/>
                    </w:rPr>
                    <w:t>льз</w:t>
                  </w:r>
                  <w:r>
                    <w:rPr>
                      <w:rFonts w:ascii="Times New Roman" w:hAnsi="Times New Roman"/>
                      <w:snapToGrid w:val="0"/>
                      <w:sz w:val="24"/>
                      <w:szCs w:val="24"/>
                    </w:rPr>
                    <w:t>о</w:t>
                  </w:r>
                  <w:r w:rsidRPr="006D4CEC">
                    <w:rPr>
                      <w:rFonts w:ascii="Times New Roman" w:hAnsi="Times New Roman"/>
                      <w:snapToGrid w:val="0"/>
                      <w:sz w:val="24"/>
                      <w:szCs w:val="24"/>
                    </w:rPr>
                    <w:t>вания сырья и материал</w:t>
                  </w:r>
                  <w:r>
                    <w:rPr>
                      <w:rFonts w:ascii="Times New Roman" w:hAnsi="Times New Roman"/>
                      <w:snapToGrid w:val="0"/>
                      <w:sz w:val="24"/>
                      <w:szCs w:val="24"/>
                    </w:rPr>
                    <w:t>о</w:t>
                  </w:r>
                  <w:r w:rsidRPr="006D4CEC">
                    <w:rPr>
                      <w:rFonts w:ascii="Times New Roman" w:hAnsi="Times New Roman"/>
                      <w:snapToGrid w:val="0"/>
                      <w:sz w:val="24"/>
                      <w:szCs w:val="24"/>
                    </w:rPr>
                    <w:t>в</w:t>
                  </w:r>
                </w:p>
              </w:txbxContent>
            </v:textbox>
          </v:rect>
        </w:pict>
      </w:r>
      <w:r>
        <w:rPr>
          <w:rFonts w:ascii="Times New Roman" w:eastAsia="Times New Roman" w:hAnsi="Times New Roman" w:cs="Times New Roman"/>
          <w:noProof/>
          <w:sz w:val="28"/>
          <w:szCs w:val="28"/>
          <w:lang w:eastAsia="ru-RU"/>
        </w:rPr>
        <w:pict>
          <v:rect id="Прямоугольник 91" o:spid="_x0000_s1035" style="position:absolute;left:0;text-align:left;margin-left:154.8pt;margin-top:6.6pt;width:158.4pt;height:6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" o:allowincell="f">
            <v:textbox style="mso-next-textbox:#Прямоугольник 91">
              <w:txbxContent>
                <w:p w:rsidR="00894633" w:rsidRPr="006D4CEC" w:rsidRDefault="00894633" w:rsidP="005D1F6E">
                  <w:pPr>
                    <w:spacing w:line="240" w:lineRule="auto"/>
                    <w:jc w:val="center"/>
                    <w:rPr>
                      <w:rFonts w:ascii="Times New Roman" w:hAnsi="Times New Roman"/>
                      <w:sz w:val="24"/>
                      <w:szCs w:val="24"/>
                    </w:rPr>
                  </w:pPr>
                  <w:r w:rsidRPr="006D4CEC">
                    <w:rPr>
                      <w:rFonts w:ascii="Times New Roman" w:hAnsi="Times New Roman"/>
                      <w:snapToGrid w:val="0"/>
                      <w:sz w:val="24"/>
                      <w:szCs w:val="24"/>
                    </w:rPr>
                    <w:t>За счет улучшения исп</w:t>
                  </w:r>
                  <w:r>
                    <w:rPr>
                      <w:rFonts w:ascii="Times New Roman" w:hAnsi="Times New Roman"/>
                      <w:snapToGrid w:val="0"/>
                      <w:sz w:val="24"/>
                      <w:szCs w:val="24"/>
                    </w:rPr>
                    <w:t>о</w:t>
                  </w:r>
                  <w:r w:rsidRPr="006D4CEC">
                    <w:rPr>
                      <w:rFonts w:ascii="Times New Roman" w:hAnsi="Times New Roman"/>
                      <w:snapToGrid w:val="0"/>
                      <w:sz w:val="24"/>
                      <w:szCs w:val="24"/>
                    </w:rPr>
                    <w:t>льз</w:t>
                  </w:r>
                  <w:r>
                    <w:rPr>
                      <w:rFonts w:ascii="Times New Roman" w:hAnsi="Times New Roman"/>
                      <w:snapToGrid w:val="0"/>
                      <w:sz w:val="24"/>
                      <w:szCs w:val="24"/>
                    </w:rPr>
                    <w:t>о</w:t>
                  </w:r>
                  <w:r w:rsidRPr="006D4CEC">
                    <w:rPr>
                      <w:rFonts w:ascii="Times New Roman" w:hAnsi="Times New Roman"/>
                      <w:snapToGrid w:val="0"/>
                      <w:sz w:val="24"/>
                      <w:szCs w:val="24"/>
                    </w:rPr>
                    <w:t xml:space="preserve">вания </w:t>
                  </w:r>
                  <w:r>
                    <w:rPr>
                      <w:rFonts w:ascii="Times New Roman" w:hAnsi="Times New Roman"/>
                      <w:snapToGrid w:val="0"/>
                      <w:sz w:val="24"/>
                      <w:szCs w:val="24"/>
                    </w:rPr>
                    <w:t>о</w:t>
                  </w:r>
                  <w:r w:rsidRPr="006D4CEC">
                    <w:rPr>
                      <w:rFonts w:ascii="Times New Roman" w:hAnsi="Times New Roman"/>
                      <w:snapToGrid w:val="0"/>
                      <w:sz w:val="24"/>
                      <w:szCs w:val="24"/>
                    </w:rPr>
                    <w:t>сн</w:t>
                  </w:r>
                  <w:r>
                    <w:rPr>
                      <w:rFonts w:ascii="Times New Roman" w:hAnsi="Times New Roman"/>
                      <w:snapToGrid w:val="0"/>
                      <w:sz w:val="24"/>
                      <w:szCs w:val="24"/>
                    </w:rPr>
                    <w:t>о</w:t>
                  </w:r>
                  <w:r w:rsidRPr="006D4CEC">
                    <w:rPr>
                      <w:rFonts w:ascii="Times New Roman" w:hAnsi="Times New Roman"/>
                      <w:snapToGrid w:val="0"/>
                      <w:sz w:val="24"/>
                      <w:szCs w:val="24"/>
                    </w:rPr>
                    <w:t>вных ф</w:t>
                  </w:r>
                  <w:r>
                    <w:rPr>
                      <w:rFonts w:ascii="Times New Roman" w:hAnsi="Times New Roman"/>
                      <w:snapToGrid w:val="0"/>
                      <w:sz w:val="24"/>
                      <w:szCs w:val="24"/>
                    </w:rPr>
                    <w:t>о</w:t>
                  </w:r>
                  <w:r w:rsidRPr="006D4CEC">
                    <w:rPr>
                      <w:rFonts w:ascii="Times New Roman" w:hAnsi="Times New Roman"/>
                      <w:snapToGrid w:val="0"/>
                      <w:sz w:val="24"/>
                      <w:szCs w:val="24"/>
                    </w:rPr>
                    <w:t>нд</w:t>
                  </w:r>
                  <w:r>
                    <w:rPr>
                      <w:rFonts w:ascii="Times New Roman" w:hAnsi="Times New Roman"/>
                      <w:snapToGrid w:val="0"/>
                      <w:sz w:val="24"/>
                      <w:szCs w:val="24"/>
                    </w:rPr>
                    <w:t>о</w:t>
                  </w:r>
                  <w:r w:rsidRPr="006D4CEC">
                    <w:rPr>
                      <w:rFonts w:ascii="Times New Roman" w:hAnsi="Times New Roman"/>
                      <w:snapToGrid w:val="0"/>
                      <w:sz w:val="24"/>
                      <w:szCs w:val="24"/>
                    </w:rPr>
                    <w:t>в</w:t>
                  </w:r>
                </w:p>
              </w:txbxContent>
            </v:textbox>
          </v:rect>
        </w:pict>
      </w:r>
      <w:r>
        <w:rPr>
          <w:rFonts w:ascii="Times New Roman" w:eastAsia="Times New Roman" w:hAnsi="Times New Roman" w:cs="Times New Roman"/>
          <w:noProof/>
          <w:sz w:val="28"/>
          <w:szCs w:val="28"/>
          <w:lang w:eastAsia="ru-RU"/>
        </w:rPr>
        <w:pict>
          <v:rect id="Прямоугольник 92" o:spid="_x0000_s1036" style="position:absolute;left:0;text-align:left;margin-left:-6.3pt;margin-top:6.6pt;width:2in;height:6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" o:allowincell="f">
            <v:textbox style="mso-next-textbox:#Прямоугольник 92">
              <w:txbxContent>
                <w:p w:rsidR="00894633" w:rsidRPr="006D4CEC" w:rsidRDefault="00894633" w:rsidP="005D1F6E">
                  <w:pPr>
                    <w:spacing w:line="240" w:lineRule="auto"/>
                    <w:jc w:val="center"/>
                    <w:rPr>
                      <w:rFonts w:ascii="Times New Roman" w:hAnsi="Times New Roman"/>
                      <w:sz w:val="24"/>
                      <w:szCs w:val="24"/>
                    </w:rPr>
                  </w:pPr>
                  <w:r w:rsidRPr="006D4CEC">
                    <w:rPr>
                      <w:rFonts w:ascii="Times New Roman" w:hAnsi="Times New Roman"/>
                      <w:snapToGrid w:val="0"/>
                      <w:sz w:val="24"/>
                      <w:szCs w:val="24"/>
                    </w:rPr>
                    <w:t>За счет улучшения исп</w:t>
                  </w:r>
                  <w:r>
                    <w:rPr>
                      <w:rFonts w:ascii="Times New Roman" w:hAnsi="Times New Roman"/>
                      <w:snapToGrid w:val="0"/>
                      <w:sz w:val="24"/>
                      <w:szCs w:val="24"/>
                    </w:rPr>
                    <w:t>о</w:t>
                  </w:r>
                  <w:r w:rsidRPr="006D4CEC">
                    <w:rPr>
                      <w:rFonts w:ascii="Times New Roman" w:hAnsi="Times New Roman"/>
                      <w:snapToGrid w:val="0"/>
                      <w:sz w:val="24"/>
                      <w:szCs w:val="24"/>
                    </w:rPr>
                    <w:t>льз</w:t>
                  </w:r>
                  <w:r>
                    <w:rPr>
                      <w:rFonts w:ascii="Times New Roman" w:hAnsi="Times New Roman"/>
                      <w:snapToGrid w:val="0"/>
                      <w:sz w:val="24"/>
                      <w:szCs w:val="24"/>
                    </w:rPr>
                    <w:t>о</w:t>
                  </w:r>
                  <w:r w:rsidRPr="006D4CEC">
                    <w:rPr>
                      <w:rFonts w:ascii="Times New Roman" w:hAnsi="Times New Roman"/>
                      <w:snapToGrid w:val="0"/>
                      <w:sz w:val="24"/>
                      <w:szCs w:val="24"/>
                    </w:rPr>
                    <w:t>вания труд</w:t>
                  </w:r>
                  <w:r>
                    <w:rPr>
                      <w:rFonts w:ascii="Times New Roman" w:hAnsi="Times New Roman"/>
                      <w:snapToGrid w:val="0"/>
                      <w:sz w:val="24"/>
                      <w:szCs w:val="24"/>
                    </w:rPr>
                    <w:t>о</w:t>
                  </w:r>
                  <w:r w:rsidRPr="006D4CEC">
                    <w:rPr>
                      <w:rFonts w:ascii="Times New Roman" w:hAnsi="Times New Roman"/>
                      <w:snapToGrid w:val="0"/>
                      <w:sz w:val="24"/>
                      <w:szCs w:val="24"/>
                    </w:rPr>
                    <w:t>вых ресурс</w:t>
                  </w:r>
                  <w:r>
                    <w:rPr>
                      <w:rFonts w:ascii="Times New Roman" w:hAnsi="Times New Roman"/>
                      <w:snapToGrid w:val="0"/>
                      <w:sz w:val="24"/>
                      <w:szCs w:val="24"/>
                    </w:rPr>
                    <w:t>о</w:t>
                  </w:r>
                  <w:r w:rsidRPr="006D4CEC">
                    <w:rPr>
                      <w:rFonts w:ascii="Times New Roman" w:hAnsi="Times New Roman"/>
                      <w:snapToGrid w:val="0"/>
                      <w:sz w:val="24"/>
                      <w:szCs w:val="24"/>
                    </w:rPr>
                    <w:t>в</w:t>
                  </w:r>
                </w:p>
              </w:txbxContent>
            </v:textbox>
          </v:rect>
        </w:pict>
      </w:r>
    </w:p>
    <w:p w:rsidR="005D1F6E" w:rsidRPr="0001243A" w:rsidRDefault="005D1F6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p>
    <w:p w:rsidR="005D1F6E" w:rsidRPr="0001243A" w:rsidRDefault="00FD1D7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noProof/>
          <w:sz w:val="28"/>
          <w:szCs w:val="28"/>
          <w:lang w:eastAsia="ru-RU"/>
        </w:rPr>
        <w:pict>
          <v:line id="Прямая соединительная линия 88" o:spid="_x0000_s1115" style="position:absolute;left:0;text-align:left;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19.7pt,22.1pt" to="419.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" o:allowincell="f"/>
        </w:pict>
      </w:r>
      <w:r>
        <w:rPr>
          <w:rFonts w:ascii="Times New Roman" w:eastAsia="Times New Roman" w:hAnsi="Times New Roman" w:cs="Times New Roman"/>
          <w:noProof/>
          <w:sz w:val="28"/>
          <w:szCs w:val="28"/>
          <w:lang w:eastAsia="ru-RU"/>
        </w:rPr>
        <w:pict>
          <v:line id="Прямая соединительная линия 89" o:spid="_x0000_s1114" style="position:absolute;left:0;text-align:left;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5.7pt,22.1pt" to="245.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" o:allowincell="f"/>
        </w:pict>
      </w:r>
      <w:r>
        <w:rPr>
          <w:rFonts w:ascii="Times New Roman" w:eastAsia="Times New Roman" w:hAnsi="Times New Roman" w:cs="Times New Roman"/>
          <w:noProof/>
          <w:sz w:val="28"/>
          <w:szCs w:val="28"/>
          <w:lang w:eastAsia="ru-RU"/>
        </w:rPr>
        <w:pict>
          <v:line id="Прямая соединительная линия 1" o:spid="_x0000_s1113" style="position:absolute;left:0;text-align:left;flip:x;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5.45pt,22.1pt" to="65.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" o:allowincell="f"/>
        </w:pict>
      </w:r>
    </w:p>
    <w:p w:rsidR="005D1F6E" w:rsidRPr="0001243A" w:rsidRDefault="00FD1D7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noProof/>
          <w:sz w:val="28"/>
          <w:szCs w:val="28"/>
          <w:lang w:eastAsia="ru-RU"/>
        </w:rPr>
        <w:pict>
          <v:rect id="Прямоугольник 87" o:spid="_x0000_s1037" style="position:absolute;left:0;text-align:left;margin-left:332.1pt;margin-top:13.7pt;width:128.65pt;height:5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" o:allowincell="f">
            <v:textbox style="mso-next-textbox:#Прямоугольник 87">
              <w:txbxContent>
                <w:p w:rsidR="00894633" w:rsidRPr="00BF6A49" w:rsidRDefault="00894633" w:rsidP="005D1F6E">
                  <w:pPr>
                    <w:pStyle w:val="21"/>
                    <w:spacing w:line="240" w:lineRule="auto"/>
                    <w:rPr>
                      <w:sz w:val="24"/>
                      <w:szCs w:val="24"/>
                    </w:rPr>
                  </w:pPr>
                  <w:r w:rsidRPr="00BF6A49">
                    <w:rPr>
                      <w:sz w:val="24"/>
                      <w:szCs w:val="24"/>
                    </w:rPr>
                    <w:t>Д</w:t>
                  </w:r>
                  <w:r>
                    <w:rPr>
                      <w:sz w:val="24"/>
                      <w:szCs w:val="24"/>
                    </w:rPr>
                    <w:t>о</w:t>
                  </w:r>
                  <w:r w:rsidRPr="00BF6A49">
                    <w:rPr>
                      <w:sz w:val="24"/>
                      <w:szCs w:val="24"/>
                    </w:rPr>
                    <w:t>п</w:t>
                  </w:r>
                  <w:r>
                    <w:rPr>
                      <w:sz w:val="24"/>
                      <w:szCs w:val="24"/>
                    </w:rPr>
                    <w:t>о</w:t>
                  </w:r>
                  <w:r w:rsidRPr="00BF6A49">
                    <w:rPr>
                      <w:sz w:val="24"/>
                      <w:szCs w:val="24"/>
                    </w:rPr>
                    <w:t>лнительн</w:t>
                  </w:r>
                  <w:r>
                    <w:rPr>
                      <w:sz w:val="24"/>
                      <w:szCs w:val="24"/>
                    </w:rPr>
                    <w:t>о</w:t>
                  </w:r>
                  <w:r w:rsidRPr="00BF6A49">
                    <w:rPr>
                      <w:sz w:val="24"/>
                      <w:szCs w:val="24"/>
                    </w:rPr>
                    <w:t>е при</w:t>
                  </w:r>
                  <w:r>
                    <w:rPr>
                      <w:sz w:val="24"/>
                      <w:szCs w:val="24"/>
                    </w:rPr>
                    <w:t>о</w:t>
                  </w:r>
                  <w:r w:rsidRPr="00BF6A49">
                    <w:rPr>
                      <w:sz w:val="24"/>
                      <w:szCs w:val="24"/>
                    </w:rPr>
                    <w:t>бретение сырья и материал</w:t>
                  </w:r>
                  <w:r>
                    <w:rPr>
                      <w:sz w:val="24"/>
                      <w:szCs w:val="24"/>
                    </w:rPr>
                    <w:t>о</w:t>
                  </w:r>
                  <w:r w:rsidRPr="00BF6A49">
                    <w:rPr>
                      <w:sz w:val="24"/>
                      <w:szCs w:val="24"/>
                    </w:rPr>
                    <w:t>в</w:t>
                  </w:r>
                </w:p>
              </w:txbxContent>
            </v:textbox>
          </v:rect>
        </w:pict>
      </w:r>
      <w:r>
        <w:rPr>
          <w:rFonts w:ascii="Times New Roman" w:eastAsia="Times New Roman" w:hAnsi="Times New Roman" w:cs="Times New Roman"/>
          <w:noProof/>
          <w:sz w:val="28"/>
          <w:szCs w:val="28"/>
          <w:lang w:eastAsia="ru-RU"/>
        </w:rPr>
        <w:pict>
          <v:rect id="Прямоугольник 86" o:spid="_x0000_s1038" style="position:absolute;left:0;text-align:left;margin-left:159.3pt;margin-top:13.7pt;width:158.4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" o:allowincell="f">
            <v:textbox style="mso-next-textbox:#Прямоугольник 86">
              <w:txbxContent>
                <w:p w:rsidR="00894633" w:rsidRPr="00BF6A49" w:rsidRDefault="00894633" w:rsidP="005D1F6E">
                  <w:pPr>
                    <w:pStyle w:val="21"/>
                    <w:spacing w:line="240" w:lineRule="auto"/>
                    <w:rPr>
                      <w:sz w:val="24"/>
                      <w:szCs w:val="24"/>
                    </w:rPr>
                  </w:pPr>
                  <w:r w:rsidRPr="00BF6A49">
                    <w:rPr>
                      <w:sz w:val="24"/>
                      <w:szCs w:val="24"/>
                    </w:rPr>
                    <w:t>При</w:t>
                  </w:r>
                  <w:r>
                    <w:rPr>
                      <w:sz w:val="24"/>
                      <w:szCs w:val="24"/>
                    </w:rPr>
                    <w:t>о</w:t>
                  </w:r>
                  <w:r w:rsidRPr="00BF6A49">
                    <w:rPr>
                      <w:sz w:val="24"/>
                      <w:szCs w:val="24"/>
                    </w:rPr>
                    <w:t>бретение д</w:t>
                  </w:r>
                  <w:r>
                    <w:rPr>
                      <w:sz w:val="24"/>
                      <w:szCs w:val="24"/>
                    </w:rPr>
                    <w:t>о</w:t>
                  </w:r>
                  <w:r w:rsidRPr="00BF6A49">
                    <w:rPr>
                      <w:sz w:val="24"/>
                      <w:szCs w:val="24"/>
                    </w:rPr>
                    <w:t>п</w:t>
                  </w:r>
                  <w:r>
                    <w:rPr>
                      <w:sz w:val="24"/>
                      <w:szCs w:val="24"/>
                    </w:rPr>
                    <w:t>о</w:t>
                  </w:r>
                  <w:r w:rsidRPr="00BF6A49">
                    <w:rPr>
                      <w:sz w:val="24"/>
                      <w:szCs w:val="24"/>
                    </w:rPr>
                    <w:t xml:space="preserve">лнительных машин и </w:t>
                  </w:r>
                  <w:r>
                    <w:rPr>
                      <w:sz w:val="24"/>
                      <w:szCs w:val="24"/>
                    </w:rPr>
                    <w:t>о</w:t>
                  </w:r>
                  <w:r w:rsidRPr="00BF6A49">
                    <w:rPr>
                      <w:sz w:val="24"/>
                      <w:szCs w:val="24"/>
                    </w:rPr>
                    <w:t>б</w:t>
                  </w:r>
                  <w:r>
                    <w:rPr>
                      <w:sz w:val="24"/>
                      <w:szCs w:val="24"/>
                    </w:rPr>
                    <w:t>о</w:t>
                  </w:r>
                  <w:r w:rsidRPr="00BF6A49">
                    <w:rPr>
                      <w:sz w:val="24"/>
                      <w:szCs w:val="24"/>
                    </w:rPr>
                    <w:t>руд</w:t>
                  </w:r>
                  <w:r>
                    <w:rPr>
                      <w:sz w:val="24"/>
                      <w:szCs w:val="24"/>
                    </w:rPr>
                    <w:t>о</w:t>
                  </w:r>
                  <w:r w:rsidRPr="00BF6A49">
                    <w:rPr>
                      <w:sz w:val="24"/>
                      <w:szCs w:val="24"/>
                    </w:rPr>
                    <w:t>вания</w:t>
                  </w:r>
                </w:p>
              </w:txbxContent>
            </v:textbox>
          </v:rect>
        </w:pict>
      </w:r>
      <w:r>
        <w:rPr>
          <w:rFonts w:ascii="Times New Roman" w:eastAsia="Times New Roman" w:hAnsi="Times New Roman" w:cs="Times New Roman"/>
          <w:noProof/>
          <w:sz w:val="28"/>
          <w:szCs w:val="28"/>
          <w:lang w:eastAsia="ru-RU"/>
        </w:rPr>
        <w:pict>
          <v:rect id="Прямоугольник 85" o:spid="_x0000_s1039" style="position:absolute;left:0;text-align:left;margin-left:-6.3pt;margin-top:18.15pt;width:2in;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" o:allowincell="f">
            <v:textbox style="mso-next-textbox:#Прямоугольник 85">
              <w:txbxContent>
                <w:p w:rsidR="00894633" w:rsidRPr="00BF6A49" w:rsidRDefault="00894633" w:rsidP="005D1F6E">
                  <w:pPr>
                    <w:spacing w:line="240" w:lineRule="auto"/>
                    <w:jc w:val="center"/>
                    <w:rPr>
                      <w:rFonts w:ascii="Times New Roman" w:hAnsi="Times New Roman"/>
                      <w:sz w:val="24"/>
                      <w:szCs w:val="24"/>
                    </w:rPr>
                  </w:pPr>
                  <w:r w:rsidRPr="00BF6A49">
                    <w:rPr>
                      <w:rFonts w:ascii="Times New Roman" w:hAnsi="Times New Roman"/>
                      <w:snapToGrid w:val="0"/>
                      <w:sz w:val="24"/>
                      <w:szCs w:val="24"/>
                    </w:rPr>
                    <w:t>С</w:t>
                  </w:r>
                  <w:r>
                    <w:rPr>
                      <w:rFonts w:ascii="Times New Roman" w:hAnsi="Times New Roman"/>
                      <w:snapToGrid w:val="0"/>
                      <w:sz w:val="24"/>
                      <w:szCs w:val="24"/>
                    </w:rPr>
                    <w:t>о</w:t>
                  </w:r>
                  <w:r w:rsidRPr="00BF6A49">
                    <w:rPr>
                      <w:rFonts w:ascii="Times New Roman" w:hAnsi="Times New Roman"/>
                      <w:snapToGrid w:val="0"/>
                      <w:sz w:val="24"/>
                      <w:szCs w:val="24"/>
                    </w:rPr>
                    <w:t>здание д</w:t>
                  </w:r>
                  <w:r>
                    <w:rPr>
                      <w:rFonts w:ascii="Times New Roman" w:hAnsi="Times New Roman"/>
                      <w:snapToGrid w:val="0"/>
                      <w:sz w:val="24"/>
                      <w:szCs w:val="24"/>
                    </w:rPr>
                    <w:t>о</w:t>
                  </w:r>
                  <w:r w:rsidRPr="00BF6A49">
                    <w:rPr>
                      <w:rFonts w:ascii="Times New Roman" w:hAnsi="Times New Roman"/>
                      <w:snapToGrid w:val="0"/>
                      <w:sz w:val="24"/>
                      <w:szCs w:val="24"/>
                    </w:rPr>
                    <w:t>п</w:t>
                  </w:r>
                  <w:r>
                    <w:rPr>
                      <w:rFonts w:ascii="Times New Roman" w:hAnsi="Times New Roman"/>
                      <w:snapToGrid w:val="0"/>
                      <w:sz w:val="24"/>
                      <w:szCs w:val="24"/>
                    </w:rPr>
                    <w:t>о</w:t>
                  </w:r>
                  <w:r w:rsidRPr="00BF6A49">
                    <w:rPr>
                      <w:rFonts w:ascii="Times New Roman" w:hAnsi="Times New Roman"/>
                      <w:snapToGrid w:val="0"/>
                      <w:sz w:val="24"/>
                      <w:szCs w:val="24"/>
                    </w:rPr>
                    <w:t>лнительных раб</w:t>
                  </w:r>
                  <w:r>
                    <w:rPr>
                      <w:rFonts w:ascii="Times New Roman" w:hAnsi="Times New Roman"/>
                      <w:snapToGrid w:val="0"/>
                      <w:sz w:val="24"/>
                      <w:szCs w:val="24"/>
                    </w:rPr>
                    <w:t>о</w:t>
                  </w:r>
                  <w:r w:rsidRPr="00BF6A49">
                    <w:rPr>
                      <w:rFonts w:ascii="Times New Roman" w:hAnsi="Times New Roman"/>
                      <w:snapToGrid w:val="0"/>
                      <w:sz w:val="24"/>
                      <w:szCs w:val="24"/>
                    </w:rPr>
                    <w:t>чих мест</w:t>
                  </w:r>
                </w:p>
              </w:txbxContent>
            </v:textbox>
          </v:rect>
        </w:pict>
      </w:r>
    </w:p>
    <w:p w:rsidR="005D1F6E" w:rsidRPr="0001243A" w:rsidRDefault="005D1F6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p>
    <w:p w:rsidR="005D1F6E" w:rsidRPr="0001243A" w:rsidRDefault="00FD1D7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noProof/>
          <w:sz w:val="28"/>
          <w:szCs w:val="28"/>
          <w:lang w:eastAsia="ru-RU"/>
        </w:rPr>
        <w:pict>
          <v:line id="Прямая соединительная линия 84" o:spid="_x0000_s1112" style="position:absolute;left:0;text-align:lef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25.7pt,23pt" to="425.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" o:allowincell="f"/>
        </w:pict>
      </w:r>
      <w:r>
        <w:rPr>
          <w:rFonts w:ascii="Times New Roman" w:eastAsia="Times New Roman" w:hAnsi="Times New Roman" w:cs="Times New Roman"/>
          <w:noProof/>
          <w:sz w:val="28"/>
          <w:szCs w:val="28"/>
          <w:lang w:eastAsia="ru-RU"/>
        </w:rPr>
        <w:pict>
          <v:line id="Прямая соединительная линия 83" o:spid="_x0000_s1111" style="position:absolute;left:0;text-align:left;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5.7pt,23pt" to="245.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" o:allowincell="f"/>
        </w:pict>
      </w:r>
    </w:p>
    <w:p w:rsidR="005D1F6E" w:rsidRPr="0001243A" w:rsidRDefault="00FD1D7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noProof/>
          <w:sz w:val="28"/>
          <w:szCs w:val="28"/>
          <w:lang w:eastAsia="ru-RU"/>
        </w:rPr>
        <w:pict>
          <v:rect id="Прямоугольник 81" o:spid="_x0000_s1040" style="position:absolute;left:0;text-align:left;margin-left:328.75pt;margin-top:22.15pt;width:158.35pt;height:5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" o:allowincell="f">
            <v:textbox style="mso-next-textbox:#Прямоугольник 81">
              <w:txbxContent>
                <w:p w:rsidR="00894633" w:rsidRPr="006D4CEC" w:rsidRDefault="00894633" w:rsidP="005D1F6E">
                  <w:pPr>
                    <w:pStyle w:val="21"/>
                    <w:spacing w:line="240" w:lineRule="auto"/>
                    <w:rPr>
                      <w:sz w:val="24"/>
                      <w:szCs w:val="24"/>
                    </w:rPr>
                  </w:pPr>
                  <w:r w:rsidRPr="006D4CEC">
                    <w:rPr>
                      <w:sz w:val="24"/>
                      <w:szCs w:val="24"/>
                    </w:rPr>
                    <w:t>С</w:t>
                  </w:r>
                  <w:r>
                    <w:rPr>
                      <w:sz w:val="24"/>
                      <w:szCs w:val="24"/>
                    </w:rPr>
                    <w:t>о</w:t>
                  </w:r>
                  <w:r w:rsidRPr="006D4CEC">
                    <w:rPr>
                      <w:sz w:val="24"/>
                      <w:szCs w:val="24"/>
                    </w:rPr>
                    <w:t>кращение сверхплан</w:t>
                  </w:r>
                  <w:r>
                    <w:rPr>
                      <w:sz w:val="24"/>
                      <w:szCs w:val="24"/>
                    </w:rPr>
                    <w:t>о</w:t>
                  </w:r>
                  <w:r w:rsidRPr="006D4CEC">
                    <w:rPr>
                      <w:sz w:val="24"/>
                      <w:szCs w:val="24"/>
                    </w:rPr>
                    <w:t xml:space="preserve">вых </w:t>
                  </w:r>
                  <w:r>
                    <w:rPr>
                      <w:sz w:val="24"/>
                      <w:szCs w:val="24"/>
                    </w:rPr>
                    <w:t>о</w:t>
                  </w:r>
                  <w:r w:rsidRPr="006D4CEC">
                    <w:rPr>
                      <w:sz w:val="24"/>
                      <w:szCs w:val="24"/>
                    </w:rPr>
                    <w:t>тх</w:t>
                  </w:r>
                  <w:r>
                    <w:rPr>
                      <w:sz w:val="24"/>
                      <w:szCs w:val="24"/>
                    </w:rPr>
                    <w:t>о</w:t>
                  </w:r>
                  <w:r w:rsidRPr="006D4CEC">
                    <w:rPr>
                      <w:sz w:val="24"/>
                      <w:szCs w:val="24"/>
                    </w:rPr>
                    <w:t>д</w:t>
                  </w:r>
                  <w:r>
                    <w:rPr>
                      <w:sz w:val="24"/>
                      <w:szCs w:val="24"/>
                    </w:rPr>
                    <w:t>о</w:t>
                  </w:r>
                  <w:r w:rsidRPr="006D4CEC">
                    <w:rPr>
                      <w:sz w:val="24"/>
                      <w:szCs w:val="24"/>
                    </w:rPr>
                    <w:t>в сырья и материал</w:t>
                  </w:r>
                  <w:r>
                    <w:rPr>
                      <w:sz w:val="24"/>
                      <w:szCs w:val="24"/>
                    </w:rPr>
                    <w:t>о</w:t>
                  </w:r>
                  <w:r w:rsidRPr="006D4CEC">
                    <w:rPr>
                      <w:sz w:val="24"/>
                      <w:szCs w:val="24"/>
                    </w:rPr>
                    <w:t>в</w:t>
                  </w:r>
                </w:p>
              </w:txbxContent>
            </v:textbox>
          </v:rect>
        </w:pict>
      </w:r>
      <w:r>
        <w:rPr>
          <w:rFonts w:ascii="Times New Roman" w:eastAsia="Times New Roman" w:hAnsi="Times New Roman" w:cs="Times New Roman"/>
          <w:noProof/>
          <w:sz w:val="28"/>
          <w:szCs w:val="28"/>
          <w:lang w:eastAsia="ru-RU"/>
        </w:rPr>
        <w:pict>
          <v:rect id="Прямоугольник 80" o:spid="_x0000_s1041" style="position:absolute;left:0;text-align:left;margin-left:159.3pt;margin-top:22.85pt;width:145.4pt;height:5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" o:allowincell="f">
            <v:textbox style="mso-next-textbox:#Прямоугольник 80">
              <w:txbxContent>
                <w:p w:rsidR="00894633" w:rsidRPr="006D4CEC" w:rsidRDefault="00894633" w:rsidP="005D1F6E">
                  <w:pPr>
                    <w:jc w:val="center"/>
                    <w:rPr>
                      <w:rFonts w:ascii="Times New Roman" w:hAnsi="Times New Roman"/>
                      <w:sz w:val="24"/>
                      <w:szCs w:val="24"/>
                    </w:rPr>
                  </w:pPr>
                  <w:r w:rsidRPr="006D4CEC">
                    <w:rPr>
                      <w:rFonts w:ascii="Times New Roman" w:hAnsi="Times New Roman"/>
                      <w:snapToGrid w:val="0"/>
                      <w:sz w:val="24"/>
                      <w:szCs w:val="24"/>
                    </w:rPr>
                    <w:t>Б</w:t>
                  </w:r>
                  <w:r>
                    <w:rPr>
                      <w:rFonts w:ascii="Times New Roman" w:hAnsi="Times New Roman"/>
                      <w:snapToGrid w:val="0"/>
                      <w:sz w:val="24"/>
                      <w:szCs w:val="24"/>
                    </w:rPr>
                    <w:t>о</w:t>
                  </w:r>
                  <w:r w:rsidRPr="006D4CEC">
                    <w:rPr>
                      <w:rFonts w:ascii="Times New Roman" w:hAnsi="Times New Roman"/>
                      <w:snapToGrid w:val="0"/>
                      <w:sz w:val="24"/>
                      <w:szCs w:val="24"/>
                    </w:rPr>
                    <w:t>лее п</w:t>
                  </w:r>
                  <w:r>
                    <w:rPr>
                      <w:rFonts w:ascii="Times New Roman" w:hAnsi="Times New Roman"/>
                      <w:snapToGrid w:val="0"/>
                      <w:sz w:val="24"/>
                      <w:szCs w:val="24"/>
                    </w:rPr>
                    <w:t>о</w:t>
                  </w:r>
                  <w:r w:rsidRPr="006D4CEC">
                    <w:rPr>
                      <w:rFonts w:ascii="Times New Roman" w:hAnsi="Times New Roman"/>
                      <w:snapToGrid w:val="0"/>
                      <w:sz w:val="24"/>
                      <w:szCs w:val="24"/>
                    </w:rPr>
                    <w:t>лн</w:t>
                  </w:r>
                  <w:r>
                    <w:rPr>
                      <w:rFonts w:ascii="Times New Roman" w:hAnsi="Times New Roman"/>
                      <w:snapToGrid w:val="0"/>
                      <w:sz w:val="24"/>
                      <w:szCs w:val="24"/>
                    </w:rPr>
                    <w:t>о</w:t>
                  </w:r>
                  <w:r w:rsidRPr="006D4CEC">
                    <w:rPr>
                      <w:rFonts w:ascii="Times New Roman" w:hAnsi="Times New Roman"/>
                      <w:snapToGrid w:val="0"/>
                      <w:sz w:val="24"/>
                      <w:szCs w:val="24"/>
                    </w:rPr>
                    <w:t>е исп</w:t>
                  </w:r>
                  <w:r>
                    <w:rPr>
                      <w:rFonts w:ascii="Times New Roman" w:hAnsi="Times New Roman"/>
                      <w:snapToGrid w:val="0"/>
                      <w:sz w:val="24"/>
                      <w:szCs w:val="24"/>
                    </w:rPr>
                    <w:t>о</w:t>
                  </w:r>
                  <w:r w:rsidRPr="006D4CEC">
                    <w:rPr>
                      <w:rFonts w:ascii="Times New Roman" w:hAnsi="Times New Roman"/>
                      <w:snapToGrid w:val="0"/>
                      <w:sz w:val="24"/>
                      <w:szCs w:val="24"/>
                    </w:rPr>
                    <w:t>льз</w:t>
                  </w:r>
                  <w:r>
                    <w:rPr>
                      <w:rFonts w:ascii="Times New Roman" w:hAnsi="Times New Roman"/>
                      <w:snapToGrid w:val="0"/>
                      <w:sz w:val="24"/>
                      <w:szCs w:val="24"/>
                    </w:rPr>
                    <w:t>о</w:t>
                  </w:r>
                  <w:r w:rsidRPr="006D4CEC">
                    <w:rPr>
                      <w:rFonts w:ascii="Times New Roman" w:hAnsi="Times New Roman"/>
                      <w:snapToGrid w:val="0"/>
                      <w:sz w:val="24"/>
                      <w:szCs w:val="24"/>
                    </w:rPr>
                    <w:t>вание их ф</w:t>
                  </w:r>
                  <w:r>
                    <w:rPr>
                      <w:rFonts w:ascii="Times New Roman" w:hAnsi="Times New Roman"/>
                      <w:snapToGrid w:val="0"/>
                      <w:sz w:val="24"/>
                      <w:szCs w:val="24"/>
                    </w:rPr>
                    <w:t>о</w:t>
                  </w:r>
                  <w:r w:rsidRPr="006D4CEC">
                    <w:rPr>
                      <w:rFonts w:ascii="Times New Roman" w:hAnsi="Times New Roman"/>
                      <w:snapToGrid w:val="0"/>
                      <w:sz w:val="24"/>
                      <w:szCs w:val="24"/>
                    </w:rPr>
                    <w:t>нда раб</w:t>
                  </w:r>
                  <w:r>
                    <w:rPr>
                      <w:rFonts w:ascii="Times New Roman" w:hAnsi="Times New Roman"/>
                      <w:snapToGrid w:val="0"/>
                      <w:sz w:val="24"/>
                      <w:szCs w:val="24"/>
                    </w:rPr>
                    <w:t>о</w:t>
                  </w:r>
                  <w:r w:rsidRPr="006D4CEC">
                    <w:rPr>
                      <w:rFonts w:ascii="Times New Roman" w:hAnsi="Times New Roman"/>
                      <w:snapToGrid w:val="0"/>
                      <w:sz w:val="24"/>
                      <w:szCs w:val="24"/>
                    </w:rPr>
                    <w:t>чег</w:t>
                  </w:r>
                  <w:r>
                    <w:rPr>
                      <w:rFonts w:ascii="Times New Roman" w:hAnsi="Times New Roman"/>
                      <w:snapToGrid w:val="0"/>
                      <w:sz w:val="24"/>
                      <w:szCs w:val="24"/>
                    </w:rPr>
                    <w:t>о</w:t>
                  </w:r>
                  <w:r w:rsidRPr="006D4CEC">
                    <w:rPr>
                      <w:rFonts w:ascii="Times New Roman" w:hAnsi="Times New Roman"/>
                      <w:snapToGrid w:val="0"/>
                      <w:sz w:val="24"/>
                      <w:szCs w:val="24"/>
                    </w:rPr>
                    <w:t xml:space="preserve"> времени</w:t>
                  </w:r>
                </w:p>
              </w:txbxContent>
            </v:textbox>
          </v:rect>
        </w:pict>
      </w:r>
      <w:r>
        <w:rPr>
          <w:rFonts w:ascii="Times New Roman" w:eastAsia="Times New Roman" w:hAnsi="Times New Roman" w:cs="Times New Roman"/>
          <w:noProof/>
          <w:sz w:val="28"/>
          <w:szCs w:val="28"/>
          <w:lang w:eastAsia="ru-RU"/>
        </w:rPr>
        <w:pict>
          <v:line id="Прямая соединительная линия 82" o:spid="_x0000_s1110" style="position:absolute;left:0;text-align:left;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65.95pt,3.3pt" to="65.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" o:allowincell="f"/>
        </w:pict>
      </w:r>
    </w:p>
    <w:p w:rsidR="005D1F6E" w:rsidRPr="0001243A" w:rsidRDefault="00FD1D7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noProof/>
          <w:sz w:val="28"/>
          <w:szCs w:val="28"/>
          <w:lang w:eastAsia="ru-RU"/>
        </w:rPr>
        <w:pict>
          <v:rect id="Прямоугольник 79" o:spid="_x0000_s1042" style="position:absolute;left:0;text-align:left;margin-left:-6.3pt;margin-top:6.15pt;width:2in;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" o:allowincell="f">
            <v:textbox style="mso-next-textbox:#Прямоугольник 79">
              <w:txbxContent>
                <w:p w:rsidR="00894633" w:rsidRPr="00BF6A49" w:rsidRDefault="00894633" w:rsidP="005D1F6E">
                  <w:pPr>
                    <w:pStyle w:val="21"/>
                    <w:spacing w:line="240" w:lineRule="auto"/>
                    <w:rPr>
                      <w:sz w:val="24"/>
                      <w:szCs w:val="24"/>
                    </w:rPr>
                  </w:pPr>
                  <w:r w:rsidRPr="00BF6A49">
                    <w:rPr>
                      <w:sz w:val="24"/>
                      <w:szCs w:val="24"/>
                    </w:rPr>
                    <w:t>С</w:t>
                  </w:r>
                  <w:r>
                    <w:rPr>
                      <w:sz w:val="24"/>
                      <w:szCs w:val="24"/>
                    </w:rPr>
                    <w:t>о</w:t>
                  </w:r>
                  <w:r w:rsidRPr="00BF6A49">
                    <w:rPr>
                      <w:sz w:val="24"/>
                      <w:szCs w:val="24"/>
                    </w:rPr>
                    <w:t>кращение п</w:t>
                  </w:r>
                  <w:r>
                    <w:rPr>
                      <w:sz w:val="24"/>
                      <w:szCs w:val="24"/>
                    </w:rPr>
                    <w:t>о</w:t>
                  </w:r>
                  <w:r w:rsidRPr="00BF6A49">
                    <w:rPr>
                      <w:sz w:val="24"/>
                      <w:szCs w:val="24"/>
                    </w:rPr>
                    <w:t>терь раб</w:t>
                  </w:r>
                  <w:r>
                    <w:rPr>
                      <w:sz w:val="24"/>
                      <w:szCs w:val="24"/>
                    </w:rPr>
                    <w:t>о</w:t>
                  </w:r>
                  <w:r w:rsidRPr="00BF6A49">
                    <w:rPr>
                      <w:sz w:val="24"/>
                      <w:szCs w:val="24"/>
                    </w:rPr>
                    <w:t>чег</w:t>
                  </w:r>
                  <w:r>
                    <w:rPr>
                      <w:sz w:val="24"/>
                      <w:szCs w:val="24"/>
                    </w:rPr>
                    <w:t>о</w:t>
                  </w:r>
                  <w:r w:rsidRPr="00BF6A49">
                    <w:rPr>
                      <w:sz w:val="24"/>
                      <w:szCs w:val="24"/>
                    </w:rPr>
                    <w:t xml:space="preserve"> времени</w:t>
                  </w:r>
                </w:p>
              </w:txbxContent>
            </v:textbox>
          </v:rect>
        </w:pict>
      </w:r>
    </w:p>
    <w:p w:rsidR="005D1F6E" w:rsidRPr="0001243A" w:rsidRDefault="005D1F6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p>
    <w:p w:rsidR="005D1F6E" w:rsidRPr="0001243A" w:rsidRDefault="00FD1D7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noProof/>
          <w:sz w:val="28"/>
          <w:szCs w:val="28"/>
          <w:lang w:eastAsia="ru-RU"/>
        </w:rPr>
        <w:pict>
          <v:rect id="Прямоугольник 77" o:spid="_x0000_s1043" style="position:absolute;left:0;text-align:left;margin-left:332.1pt;margin-top:20.25pt;width:155pt;height: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" o:allowincell="f">
            <v:textbox style="mso-next-textbox:#Прямоугольник 77">
              <w:txbxContent>
                <w:p w:rsidR="00894633" w:rsidRPr="006D4CEC" w:rsidRDefault="00894633" w:rsidP="005D1F6E">
                  <w:pPr>
                    <w:spacing w:before="20" w:line="260" w:lineRule="auto"/>
                    <w:jc w:val="center"/>
                    <w:rPr>
                      <w:rFonts w:ascii="Times New Roman" w:hAnsi="Times New Roman"/>
                      <w:snapToGrid w:val="0"/>
                      <w:sz w:val="24"/>
                      <w:szCs w:val="24"/>
                    </w:rPr>
                  </w:pPr>
                  <w:r w:rsidRPr="006D4CEC">
                    <w:rPr>
                      <w:rFonts w:ascii="Times New Roman" w:hAnsi="Times New Roman"/>
                      <w:snapToGrid w:val="0"/>
                      <w:sz w:val="24"/>
                      <w:szCs w:val="24"/>
                    </w:rPr>
                    <w:t>С</w:t>
                  </w:r>
                  <w:r>
                    <w:rPr>
                      <w:rFonts w:ascii="Times New Roman" w:hAnsi="Times New Roman"/>
                      <w:snapToGrid w:val="0"/>
                      <w:sz w:val="24"/>
                      <w:szCs w:val="24"/>
                    </w:rPr>
                    <w:t>о</w:t>
                  </w:r>
                  <w:r w:rsidRPr="006D4CEC">
                    <w:rPr>
                      <w:rFonts w:ascii="Times New Roman" w:hAnsi="Times New Roman"/>
                      <w:snapToGrid w:val="0"/>
                      <w:sz w:val="24"/>
                      <w:szCs w:val="24"/>
                    </w:rPr>
                    <w:t>кращение н</w:t>
                  </w:r>
                  <w:r>
                    <w:rPr>
                      <w:rFonts w:ascii="Times New Roman" w:hAnsi="Times New Roman"/>
                      <w:snapToGrid w:val="0"/>
                      <w:sz w:val="24"/>
                      <w:szCs w:val="24"/>
                    </w:rPr>
                    <w:t>о</w:t>
                  </w:r>
                  <w:r w:rsidRPr="006D4CEC">
                    <w:rPr>
                      <w:rFonts w:ascii="Times New Roman" w:hAnsi="Times New Roman"/>
                      <w:snapToGrid w:val="0"/>
                      <w:sz w:val="24"/>
                      <w:szCs w:val="24"/>
                    </w:rPr>
                    <w:t>рм расх</w:t>
                  </w:r>
                  <w:r>
                    <w:rPr>
                      <w:rFonts w:ascii="Times New Roman" w:hAnsi="Times New Roman"/>
                      <w:snapToGrid w:val="0"/>
                      <w:sz w:val="24"/>
                      <w:szCs w:val="24"/>
                    </w:rPr>
                    <w:t>о</w:t>
                  </w:r>
                  <w:r w:rsidRPr="006D4CEC">
                    <w:rPr>
                      <w:rFonts w:ascii="Times New Roman" w:hAnsi="Times New Roman"/>
                      <w:snapToGrid w:val="0"/>
                      <w:sz w:val="24"/>
                      <w:szCs w:val="24"/>
                    </w:rPr>
                    <w:t>да сырья и материал</w:t>
                  </w:r>
                  <w:r>
                    <w:rPr>
                      <w:rFonts w:ascii="Times New Roman" w:hAnsi="Times New Roman"/>
                      <w:snapToGrid w:val="0"/>
                      <w:sz w:val="24"/>
                      <w:szCs w:val="24"/>
                    </w:rPr>
                    <w:t>о</w:t>
                  </w:r>
                  <w:r w:rsidRPr="006D4CEC">
                    <w:rPr>
                      <w:rFonts w:ascii="Times New Roman" w:hAnsi="Times New Roman"/>
                      <w:snapToGrid w:val="0"/>
                      <w:sz w:val="24"/>
                      <w:szCs w:val="24"/>
                    </w:rPr>
                    <w:t>в на единицу пр</w:t>
                  </w:r>
                  <w:r>
                    <w:rPr>
                      <w:rFonts w:ascii="Times New Roman" w:hAnsi="Times New Roman"/>
                      <w:snapToGrid w:val="0"/>
                      <w:sz w:val="24"/>
                      <w:szCs w:val="24"/>
                    </w:rPr>
                    <w:t>о</w:t>
                  </w:r>
                  <w:r w:rsidRPr="006D4CEC">
                    <w:rPr>
                      <w:rFonts w:ascii="Times New Roman" w:hAnsi="Times New Roman"/>
                      <w:snapToGrid w:val="0"/>
                      <w:sz w:val="24"/>
                      <w:szCs w:val="24"/>
                    </w:rPr>
                    <w:t>дукции</w:t>
                  </w:r>
                </w:p>
                <w:p w:rsidR="00894633" w:rsidRPr="006D4CEC" w:rsidRDefault="00894633" w:rsidP="005D1F6E">
                  <w:pPr>
                    <w:spacing w:before="20"/>
                    <w:jc w:val="both"/>
                    <w:rPr>
                      <w:snapToGrid w:val="0"/>
                    </w:rPr>
                  </w:pPr>
                </w:p>
                <w:p w:rsidR="00894633" w:rsidRPr="006D4CEC" w:rsidRDefault="00894633" w:rsidP="005D1F6E"/>
              </w:txbxContent>
            </v:textbox>
          </v:rect>
        </w:pict>
      </w:r>
      <w:r>
        <w:rPr>
          <w:rFonts w:ascii="Times New Roman" w:eastAsia="Times New Roman" w:hAnsi="Times New Roman" w:cs="Times New Roman"/>
          <w:noProof/>
          <w:sz w:val="28"/>
          <w:szCs w:val="28"/>
          <w:lang w:eastAsia="ru-RU"/>
        </w:rPr>
        <w:pict>
          <v:rect id="Прямоугольник 74" o:spid="_x0000_s1044" style="position:absolute;left:0;text-align:left;margin-left:159.3pt;margin-top:23.25pt;width:158.4pt;height: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" o:allowincell="f">
            <v:textbox style="mso-next-textbox:#Прямоугольник 74">
              <w:txbxContent>
                <w:p w:rsidR="00894633" w:rsidRPr="00BF6A49" w:rsidRDefault="00894633" w:rsidP="005D1F6E">
                  <w:pPr>
                    <w:pStyle w:val="21"/>
                    <w:spacing w:line="240" w:lineRule="auto"/>
                    <w:rPr>
                      <w:sz w:val="24"/>
                      <w:szCs w:val="24"/>
                    </w:rPr>
                  </w:pPr>
                  <w:r w:rsidRPr="00BF6A49">
                    <w:rPr>
                      <w:sz w:val="24"/>
                      <w:szCs w:val="24"/>
                    </w:rPr>
                    <w:t>П</w:t>
                  </w:r>
                  <w:r>
                    <w:rPr>
                      <w:sz w:val="24"/>
                      <w:szCs w:val="24"/>
                    </w:rPr>
                    <w:t>о</w:t>
                  </w:r>
                  <w:r w:rsidRPr="00BF6A49">
                    <w:rPr>
                      <w:sz w:val="24"/>
                      <w:szCs w:val="24"/>
                    </w:rPr>
                    <w:t>вышение пр</w:t>
                  </w:r>
                  <w:r>
                    <w:rPr>
                      <w:sz w:val="24"/>
                      <w:szCs w:val="24"/>
                    </w:rPr>
                    <w:t>о</w:t>
                  </w:r>
                  <w:r w:rsidRPr="00BF6A49">
                    <w:rPr>
                      <w:sz w:val="24"/>
                      <w:szCs w:val="24"/>
                    </w:rPr>
                    <w:t>изв</w:t>
                  </w:r>
                  <w:r>
                    <w:rPr>
                      <w:sz w:val="24"/>
                      <w:szCs w:val="24"/>
                    </w:rPr>
                    <w:t>о</w:t>
                  </w:r>
                  <w:r w:rsidRPr="00BF6A49">
                    <w:rPr>
                      <w:sz w:val="24"/>
                      <w:szCs w:val="24"/>
                    </w:rPr>
                    <w:t>дительн</w:t>
                  </w:r>
                  <w:r>
                    <w:rPr>
                      <w:sz w:val="24"/>
                      <w:szCs w:val="24"/>
                    </w:rPr>
                    <w:t>о</w:t>
                  </w:r>
                  <w:r w:rsidRPr="00BF6A49">
                    <w:rPr>
                      <w:sz w:val="24"/>
                      <w:szCs w:val="24"/>
                    </w:rPr>
                    <w:t>сти раб</w:t>
                  </w:r>
                  <w:r>
                    <w:rPr>
                      <w:sz w:val="24"/>
                      <w:szCs w:val="24"/>
                    </w:rPr>
                    <w:t>о</w:t>
                  </w:r>
                  <w:r w:rsidRPr="00BF6A49">
                    <w:rPr>
                      <w:sz w:val="24"/>
                      <w:szCs w:val="24"/>
                    </w:rPr>
                    <w:t xml:space="preserve">ты </w:t>
                  </w:r>
                  <w:r>
                    <w:rPr>
                      <w:sz w:val="24"/>
                      <w:szCs w:val="24"/>
                    </w:rPr>
                    <w:t>о</w:t>
                  </w:r>
                  <w:r w:rsidRPr="00BF6A49">
                    <w:rPr>
                      <w:sz w:val="24"/>
                      <w:szCs w:val="24"/>
                    </w:rPr>
                    <w:t>б</w:t>
                  </w:r>
                  <w:r>
                    <w:rPr>
                      <w:sz w:val="24"/>
                      <w:szCs w:val="24"/>
                    </w:rPr>
                    <w:t>о</w:t>
                  </w:r>
                  <w:r w:rsidRPr="00BF6A49">
                    <w:rPr>
                      <w:sz w:val="24"/>
                      <w:szCs w:val="24"/>
                    </w:rPr>
                    <w:t>руд</w:t>
                  </w:r>
                  <w:r>
                    <w:rPr>
                      <w:sz w:val="24"/>
                      <w:szCs w:val="24"/>
                    </w:rPr>
                    <w:t>о</w:t>
                  </w:r>
                  <w:r w:rsidRPr="00BF6A49">
                    <w:rPr>
                      <w:sz w:val="24"/>
                      <w:szCs w:val="24"/>
                    </w:rPr>
                    <w:t>вания</w:t>
                  </w:r>
                </w:p>
              </w:txbxContent>
            </v:textbox>
          </v:rect>
        </w:pict>
      </w:r>
      <w:r>
        <w:rPr>
          <w:rFonts w:ascii="Times New Roman" w:eastAsia="Times New Roman" w:hAnsi="Times New Roman" w:cs="Times New Roman"/>
          <w:noProof/>
          <w:sz w:val="28"/>
          <w:szCs w:val="28"/>
          <w:lang w:eastAsia="ru-RU"/>
        </w:rPr>
        <w:pict>
          <v:line id="Прямая соединительная линия 76" o:spid="_x0000_s1109" style="position:absolute;left:0;text-align:left;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1.2pt,9pt" to="241.2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" o:allowincell="f"/>
        </w:pict>
      </w:r>
      <w:r>
        <w:rPr>
          <w:rFonts w:ascii="Times New Roman" w:eastAsia="Times New Roman" w:hAnsi="Times New Roman" w:cs="Times New Roman"/>
          <w:noProof/>
          <w:sz w:val="28"/>
          <w:szCs w:val="28"/>
          <w:lang w:eastAsia="ru-RU"/>
        </w:rPr>
        <w:pict>
          <v:rect id="Прямоугольник 73" o:spid="_x0000_s1045" style="position:absolute;left:0;text-align:left;margin-left:-10.05pt;margin-top:19.5pt;width:2in;height:4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" o:allowincell="f">
            <v:textbox style="mso-next-textbox:#Прямоугольник 73">
              <w:txbxContent>
                <w:p w:rsidR="00894633" w:rsidRPr="00BF6A49" w:rsidRDefault="00894633" w:rsidP="005D1F6E">
                  <w:pPr>
                    <w:pStyle w:val="21"/>
                    <w:spacing w:line="260" w:lineRule="auto"/>
                    <w:rPr>
                      <w:sz w:val="24"/>
                      <w:szCs w:val="24"/>
                    </w:rPr>
                  </w:pPr>
                  <w:r w:rsidRPr="00BF6A49">
                    <w:rPr>
                      <w:sz w:val="24"/>
                      <w:szCs w:val="24"/>
                    </w:rPr>
                    <w:t>П</w:t>
                  </w:r>
                  <w:r>
                    <w:rPr>
                      <w:sz w:val="24"/>
                      <w:szCs w:val="24"/>
                    </w:rPr>
                    <w:t>о</w:t>
                  </w:r>
                  <w:r w:rsidRPr="00BF6A49">
                    <w:rPr>
                      <w:sz w:val="24"/>
                      <w:szCs w:val="24"/>
                    </w:rPr>
                    <w:t>вышение ур</w:t>
                  </w:r>
                  <w:r>
                    <w:rPr>
                      <w:sz w:val="24"/>
                      <w:szCs w:val="24"/>
                    </w:rPr>
                    <w:t>о</w:t>
                  </w:r>
                  <w:r w:rsidRPr="00BF6A49">
                    <w:rPr>
                      <w:sz w:val="24"/>
                      <w:szCs w:val="24"/>
                    </w:rPr>
                    <w:t>вня пр</w:t>
                  </w:r>
                  <w:r>
                    <w:rPr>
                      <w:sz w:val="24"/>
                      <w:szCs w:val="24"/>
                    </w:rPr>
                    <w:t>о</w:t>
                  </w:r>
                  <w:r w:rsidRPr="00BF6A49">
                    <w:rPr>
                      <w:sz w:val="24"/>
                      <w:szCs w:val="24"/>
                    </w:rPr>
                    <w:t>изв</w:t>
                  </w:r>
                  <w:r>
                    <w:rPr>
                      <w:sz w:val="24"/>
                      <w:szCs w:val="24"/>
                    </w:rPr>
                    <w:t>о</w:t>
                  </w:r>
                  <w:r w:rsidRPr="00BF6A49">
                    <w:rPr>
                      <w:sz w:val="24"/>
                      <w:szCs w:val="24"/>
                    </w:rPr>
                    <w:t>дительн</w:t>
                  </w:r>
                  <w:r>
                    <w:rPr>
                      <w:sz w:val="24"/>
                      <w:szCs w:val="24"/>
                    </w:rPr>
                    <w:t>о</w:t>
                  </w:r>
                  <w:r w:rsidRPr="00BF6A49">
                    <w:rPr>
                      <w:sz w:val="24"/>
                      <w:szCs w:val="24"/>
                    </w:rPr>
                    <w:t>сти труда</w:t>
                  </w:r>
                </w:p>
                <w:p w:rsidR="00894633" w:rsidRDefault="00894633" w:rsidP="005D1F6E"/>
              </w:txbxContent>
            </v:textbox>
          </v:rect>
        </w:pict>
      </w:r>
      <w:r>
        <w:rPr>
          <w:rFonts w:ascii="Times New Roman" w:eastAsia="Times New Roman" w:hAnsi="Times New Roman" w:cs="Times New Roman"/>
          <w:noProof/>
          <w:sz w:val="28"/>
          <w:szCs w:val="28"/>
          <w:lang w:eastAsia="ru-RU"/>
        </w:rPr>
        <w:pict>
          <v:line id="Прямая соединительная линия 75" o:spid="_x0000_s1108" style="position:absolute;left:0;text-align:left;z-index:2516664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65.95pt,5.25pt" to="65.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" o:allowincell="f"/>
        </w:pict>
      </w:r>
    </w:p>
    <w:p w:rsidR="005D1F6E" w:rsidRPr="0001243A" w:rsidRDefault="005D1F6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p>
    <w:p w:rsidR="005D1F6E" w:rsidRPr="0001243A" w:rsidRDefault="005D1F6E" w:rsidP="0050131B">
      <w:pPr>
        <w:spacing w:after="0" w:line="360" w:lineRule="auto"/>
        <w:ind w:firstLine="284"/>
        <w:contextualSpacing/>
        <w:jc w:val="both"/>
        <w:rPr>
          <w:rFonts w:ascii="Times New Roman" w:eastAsia="Times New Roman" w:hAnsi="Times New Roman" w:cs="Times New Roman"/>
          <w:snapToGrid w:val="0"/>
          <w:sz w:val="28"/>
          <w:szCs w:val="28"/>
          <w:lang w:bidi="en-US"/>
        </w:rPr>
      </w:pPr>
    </w:p>
    <w:p w:rsidR="005D1F6E" w:rsidRDefault="005D1F6E" w:rsidP="0050131B">
      <w:pPr>
        <w:keepNext/>
        <w:keepLines/>
        <w:spacing w:after="0" w:line="360" w:lineRule="auto"/>
        <w:contextualSpacing/>
        <w:jc w:val="both"/>
        <w:outlineLvl w:val="4"/>
        <w:rPr>
          <w:rFonts w:ascii="Times New Roman" w:eastAsia="Times New Roman" w:hAnsi="Times New Roman" w:cs="Times New Roman"/>
          <w:sz w:val="28"/>
          <w:szCs w:val="28"/>
          <w:lang w:bidi="en-US"/>
        </w:rPr>
      </w:pPr>
    </w:p>
    <w:p w:rsidR="005D1F6E" w:rsidRPr="00B87FC4" w:rsidRDefault="005D1F6E" w:rsidP="0050131B">
      <w:pPr>
        <w:keepNext/>
        <w:keepLines/>
        <w:spacing w:after="0" w:line="360" w:lineRule="auto"/>
        <w:contextualSpacing/>
        <w:jc w:val="both"/>
        <w:outlineLvl w:val="4"/>
        <w:rPr>
          <w:rFonts w:ascii="Times New Roman" w:eastAsia="Times New Roman" w:hAnsi="Times New Roman" w:cs="Times New Roman"/>
          <w:sz w:val="28"/>
          <w:szCs w:val="28"/>
          <w:lang w:bidi="en-US"/>
        </w:rPr>
      </w:pPr>
      <w:r w:rsidRPr="00B87FC4">
        <w:rPr>
          <w:rFonts w:ascii="Times New Roman" w:eastAsia="Times New Roman" w:hAnsi="Times New Roman" w:cs="Times New Roman"/>
          <w:sz w:val="28"/>
          <w:szCs w:val="28"/>
          <w:lang w:bidi="en-US"/>
        </w:rPr>
        <w:t>Рис</w:t>
      </w:r>
      <w:r>
        <w:rPr>
          <w:rFonts w:ascii="Times New Roman" w:eastAsia="Times New Roman" w:hAnsi="Times New Roman" w:cs="Times New Roman"/>
          <w:sz w:val="28"/>
          <w:szCs w:val="28"/>
          <w:lang w:bidi="en-US"/>
        </w:rPr>
        <w:t>.</w:t>
      </w:r>
      <w:r w:rsidRPr="00B87FC4">
        <w:rPr>
          <w:rFonts w:ascii="Times New Roman" w:eastAsia="Times New Roman" w:hAnsi="Times New Roman" w:cs="Times New Roman"/>
          <w:sz w:val="28"/>
          <w:szCs w:val="28"/>
          <w:lang w:bidi="en-US"/>
        </w:rPr>
        <w:t xml:space="preserve"> 1.</w:t>
      </w:r>
      <w:r>
        <w:rPr>
          <w:rFonts w:ascii="Times New Roman" w:eastAsia="Times New Roman" w:hAnsi="Times New Roman" w:cs="Times New Roman"/>
          <w:sz w:val="28"/>
          <w:szCs w:val="28"/>
          <w:lang w:bidi="en-US"/>
        </w:rPr>
        <w:t>2</w:t>
      </w:r>
      <w:r w:rsidRPr="00B87FC4">
        <w:rPr>
          <w:rFonts w:ascii="Times New Roman" w:eastAsia="Times New Roman" w:hAnsi="Times New Roman" w:cs="Times New Roman"/>
          <w:sz w:val="28"/>
          <w:szCs w:val="28"/>
          <w:lang w:bidi="en-US"/>
        </w:rPr>
        <w:t xml:space="preserve"> -  Ист</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чники резерв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в увеличения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бъема и реализации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w:t>
      </w:r>
    </w:p>
    <w:p w:rsidR="005D1F6E" w:rsidRDefault="005D1F6E" w:rsidP="0050131B">
      <w:pPr>
        <w:spacing w:after="0" w:line="360" w:lineRule="auto"/>
        <w:ind w:firstLine="851"/>
        <w:jc w:val="both"/>
        <w:rPr>
          <w:rFonts w:ascii="Times New Roman" w:eastAsia="Times New Roman" w:hAnsi="Times New Roman" w:cs="Times New Roman"/>
          <w:sz w:val="28"/>
          <w:szCs w:val="28"/>
          <w:lang w:bidi="en-US"/>
        </w:rPr>
      </w:pPr>
    </w:p>
    <w:p w:rsidR="005D1F6E" w:rsidRPr="00B87FC4" w:rsidRDefault="005D1F6E" w:rsidP="0050131B">
      <w:pPr>
        <w:spacing w:after="0" w:line="360" w:lineRule="auto"/>
        <w:ind w:firstLine="851"/>
        <w:jc w:val="both"/>
        <w:rPr>
          <w:rFonts w:ascii="Times New Roman" w:eastAsia="Times New Roman" w:hAnsi="Times New Roman" w:cs="Times New Roman"/>
          <w:snapToGrid w:val="0"/>
          <w:sz w:val="28"/>
          <w:szCs w:val="28"/>
          <w:lang w:bidi="en-US"/>
        </w:rPr>
      </w:pPr>
      <w:r w:rsidRPr="00B87FC4">
        <w:rPr>
          <w:rFonts w:ascii="Times New Roman" w:eastAsia="Times New Roman" w:hAnsi="Times New Roman" w:cs="Times New Roman"/>
          <w:sz w:val="28"/>
          <w:szCs w:val="28"/>
          <w:lang w:bidi="en-US"/>
        </w:rPr>
        <w:t>Резервы увеличения выпуска пр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дукции д</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лжны быть сбалансир</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ваны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всем трем группам ресурс</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 Максимальный резерв, устан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вленный п</w:t>
      </w:r>
      <w:r>
        <w:rPr>
          <w:rFonts w:ascii="Times New Roman" w:eastAsia="Times New Roman" w:hAnsi="Times New Roman" w:cs="Times New Roman"/>
          <w:sz w:val="28"/>
          <w:szCs w:val="28"/>
          <w:lang w:bidi="en-US"/>
        </w:rPr>
        <w:t>о о</w:t>
      </w:r>
      <w:r w:rsidRPr="00B87FC4">
        <w:rPr>
          <w:rFonts w:ascii="Times New Roman" w:eastAsia="Times New Roman" w:hAnsi="Times New Roman" w:cs="Times New Roman"/>
          <w:sz w:val="28"/>
          <w:szCs w:val="28"/>
          <w:lang w:bidi="en-US"/>
        </w:rPr>
        <w:t>дн</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й из групп, не м</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жет быть </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св</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ен д</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тех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р,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ка не будут выявлены резервы в так</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м же размере и п</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 другим группам ресурс</w:t>
      </w:r>
      <w:r>
        <w:rPr>
          <w:rFonts w:ascii="Times New Roman" w:eastAsia="Times New Roman" w:hAnsi="Times New Roman" w:cs="Times New Roman"/>
          <w:sz w:val="28"/>
          <w:szCs w:val="28"/>
          <w:lang w:bidi="en-US"/>
        </w:rPr>
        <w:t>о</w:t>
      </w:r>
      <w:r w:rsidRPr="00B87FC4">
        <w:rPr>
          <w:rFonts w:ascii="Times New Roman" w:eastAsia="Times New Roman" w:hAnsi="Times New Roman" w:cs="Times New Roman"/>
          <w:sz w:val="28"/>
          <w:szCs w:val="28"/>
          <w:lang w:bidi="en-US"/>
        </w:rPr>
        <w:t xml:space="preserve">в. </w:t>
      </w:r>
      <w:r w:rsidRPr="00B87FC4">
        <w:rPr>
          <w:rFonts w:ascii="Times New Roman" w:eastAsia="Times New Roman" w:hAnsi="Times New Roman" w:cs="Times New Roman"/>
          <w:snapToGrid w:val="0"/>
          <w:sz w:val="28"/>
          <w:szCs w:val="28"/>
          <w:lang w:bidi="en-US"/>
        </w:rPr>
        <w:t xml:space="preserve">При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пределении резерв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 увеличения реализации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w:t>
      </w:r>
      <w:r w:rsidRPr="00B87FC4">
        <w:rPr>
          <w:rFonts w:ascii="Times New Roman" w:eastAsia="Times New Roman" w:hAnsi="Times New Roman" w:cs="Times New Roman"/>
          <w:snapToGrid w:val="0"/>
          <w:sz w:val="28"/>
          <w:szCs w:val="28"/>
          <w:lang w:bidi="en-US"/>
        </w:rPr>
        <w:softHyphen/>
        <w:t>ции не</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бх</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дим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кр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ме данных резерв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 учесть сверхплан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вые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статки 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 xml:space="preserve">дукции на складах </w:t>
      </w:r>
      <w:r>
        <w:rPr>
          <w:rFonts w:ascii="Times New Roman" w:eastAsia="Times New Roman" w:hAnsi="Times New Roman" w:cs="Times New Roman"/>
          <w:snapToGrid w:val="0"/>
          <w:sz w:val="28"/>
          <w:szCs w:val="28"/>
          <w:lang w:bidi="en-US"/>
        </w:rPr>
        <w:t>организации</w:t>
      </w:r>
      <w:r w:rsidRPr="00B87FC4">
        <w:rPr>
          <w:rFonts w:ascii="Times New Roman" w:eastAsia="Times New Roman" w:hAnsi="Times New Roman" w:cs="Times New Roman"/>
          <w:snapToGrid w:val="0"/>
          <w:sz w:val="28"/>
          <w:szCs w:val="28"/>
          <w:lang w:bidi="en-US"/>
        </w:rPr>
        <w:t xml:space="preserve"> и </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тгру</w:t>
      </w:r>
      <w:r w:rsidRPr="00B87FC4">
        <w:rPr>
          <w:rFonts w:ascii="Times New Roman" w:eastAsia="Times New Roman" w:hAnsi="Times New Roman" w:cs="Times New Roman"/>
          <w:snapToGrid w:val="0"/>
          <w:sz w:val="28"/>
          <w:szCs w:val="28"/>
          <w:lang w:bidi="en-US"/>
        </w:rPr>
        <w:softHyphen/>
        <w:t>женн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п</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купателям. При эт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м следует учитывать спр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 на т</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т или друг</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й вид пр</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дукции и реальную в</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зм</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жн</w:t>
      </w:r>
      <w:r>
        <w:rPr>
          <w:rFonts w:ascii="Times New Roman" w:eastAsia="Times New Roman" w:hAnsi="Times New Roman" w:cs="Times New Roman"/>
          <w:snapToGrid w:val="0"/>
          <w:sz w:val="28"/>
          <w:szCs w:val="28"/>
          <w:lang w:bidi="en-US"/>
        </w:rPr>
        <w:t>о</w:t>
      </w:r>
      <w:r w:rsidRPr="00B87FC4">
        <w:rPr>
          <w:rFonts w:ascii="Times New Roman" w:eastAsia="Times New Roman" w:hAnsi="Times New Roman" w:cs="Times New Roman"/>
          <w:snapToGrid w:val="0"/>
          <w:sz w:val="28"/>
          <w:szCs w:val="28"/>
          <w:lang w:bidi="en-US"/>
        </w:rPr>
        <w:t>сть ее реали</w:t>
      </w:r>
      <w:r w:rsidRPr="00B87FC4">
        <w:rPr>
          <w:rFonts w:ascii="Times New Roman" w:eastAsia="Times New Roman" w:hAnsi="Times New Roman" w:cs="Times New Roman"/>
          <w:snapToGrid w:val="0"/>
          <w:sz w:val="28"/>
          <w:szCs w:val="28"/>
          <w:lang w:bidi="en-US"/>
        </w:rPr>
        <w:softHyphen/>
        <w:t>зации.</w:t>
      </w:r>
    </w:p>
    <w:p w:rsidR="005D1F6E" w:rsidRDefault="005D1F6E" w:rsidP="0050131B">
      <w:pPr>
        <w:spacing w:after="0" w:line="360" w:lineRule="auto"/>
        <w:ind w:firstLine="720"/>
        <w:jc w:val="both"/>
        <w:rPr>
          <w:rFonts w:ascii="Times New Roman" w:hAnsi="Times New Roman" w:cs="Times New Roman"/>
          <w:b/>
          <w:sz w:val="28"/>
          <w:szCs w:val="28"/>
        </w:rPr>
      </w:pPr>
    </w:p>
    <w:p w:rsidR="005D1F6E" w:rsidRDefault="005D1F6E" w:rsidP="0050131B">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5D1F6E" w:rsidRPr="005D1F6E" w:rsidRDefault="005D1F6E" w:rsidP="005B6B8E">
      <w:pPr>
        <w:pStyle w:val="1"/>
        <w:jc w:val="center"/>
        <w:rPr>
          <w:rFonts w:ascii="Times New Roman" w:hAnsi="Times New Roman" w:cs="Times New Roman"/>
          <w:b/>
          <w:sz w:val="28"/>
          <w:szCs w:val="28"/>
        </w:rPr>
      </w:pPr>
      <w:bookmarkStart w:id="7" w:name="_Toc485363430"/>
      <w:r w:rsidRPr="005B6B8E">
        <w:rPr>
          <w:rFonts w:ascii="Times New Roman" w:hAnsi="Times New Roman" w:cs="Times New Roman"/>
          <w:b/>
          <w:color w:val="auto"/>
          <w:sz w:val="28"/>
          <w:szCs w:val="28"/>
        </w:rPr>
        <w:t>2 ОРГАНИЗАЦИОННО-ПРАВОВАЯ И ЭКОНОМИЧЕСКАЯ ХАРАКТЕРИСТИКА АО «УЧХОЗ ИЮЛЬСКОЕ ИЖЕВСКОЙ ГСХА»</w:t>
      </w:r>
      <w:bookmarkEnd w:id="7"/>
    </w:p>
    <w:p w:rsidR="005D1F6E" w:rsidRPr="005B6B8E" w:rsidRDefault="005D1F6E" w:rsidP="005B6B8E">
      <w:pPr>
        <w:pStyle w:val="2"/>
        <w:jc w:val="center"/>
        <w:rPr>
          <w:rFonts w:ascii="Times New Roman" w:hAnsi="Times New Roman" w:cs="Times New Roman"/>
          <w:b/>
          <w:color w:val="auto"/>
          <w:sz w:val="28"/>
          <w:szCs w:val="28"/>
        </w:rPr>
      </w:pPr>
      <w:bookmarkStart w:id="8" w:name="_Toc485363431"/>
      <w:r w:rsidRPr="005B6B8E">
        <w:rPr>
          <w:rFonts w:ascii="Times New Roman" w:hAnsi="Times New Roman" w:cs="Times New Roman"/>
          <w:b/>
          <w:color w:val="auto"/>
          <w:sz w:val="28"/>
          <w:szCs w:val="28"/>
        </w:rPr>
        <w:t>2.1 Местоположение, правовой статус и виды деятельности организации</w:t>
      </w:r>
      <w:bookmarkEnd w:id="8"/>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Calibri" w:hAnsi="Times New Roman" w:cs="Times New Roman"/>
          <w:sz w:val="28"/>
          <w:szCs w:val="28"/>
        </w:rPr>
        <w:t xml:space="preserve">Акционерное общество «Учхоз Июльское Ижевской государственной сельскохозяйственной академии» (сокращенное название - </w:t>
      </w:r>
      <w:r w:rsidRPr="005D1F6E">
        <w:rPr>
          <w:rFonts w:ascii="Times New Roman" w:eastAsia="Times New Roman" w:hAnsi="Times New Roman" w:cs="Times New Roman"/>
          <w:sz w:val="28"/>
          <w:szCs w:val="28"/>
          <w:lang w:eastAsia="ru-RU"/>
        </w:rPr>
        <w:t xml:space="preserve">АО «Учхоз Июльское </w:t>
      </w:r>
      <w:proofErr w:type="spellStart"/>
      <w:r w:rsidRPr="005D1F6E">
        <w:rPr>
          <w:rFonts w:ascii="Times New Roman" w:eastAsia="Times New Roman" w:hAnsi="Times New Roman" w:cs="Times New Roman"/>
          <w:sz w:val="28"/>
          <w:szCs w:val="28"/>
          <w:lang w:eastAsia="ru-RU"/>
        </w:rPr>
        <w:t>ИжГСХА</w:t>
      </w:r>
      <w:proofErr w:type="spellEnd"/>
      <w:r w:rsidRPr="005D1F6E">
        <w:rPr>
          <w:rFonts w:ascii="Times New Roman" w:eastAsia="Times New Roman" w:hAnsi="Times New Roman" w:cs="Times New Roman"/>
          <w:sz w:val="28"/>
          <w:szCs w:val="28"/>
          <w:lang w:eastAsia="ru-RU"/>
        </w:rPr>
        <w:t xml:space="preserve">») образовано 1 февраля 2012 года путем приватизации ФГУП УОХ «Июльское» </w:t>
      </w:r>
      <w:proofErr w:type="spellStart"/>
      <w:r w:rsidRPr="005D1F6E">
        <w:rPr>
          <w:rFonts w:ascii="Times New Roman" w:eastAsia="Times New Roman" w:hAnsi="Times New Roman" w:cs="Times New Roman"/>
          <w:sz w:val="28"/>
          <w:szCs w:val="28"/>
          <w:lang w:eastAsia="ru-RU"/>
        </w:rPr>
        <w:t>ИжГСХА</w:t>
      </w:r>
      <w:proofErr w:type="spellEnd"/>
      <w:r w:rsidRPr="005D1F6E">
        <w:rPr>
          <w:rFonts w:ascii="Times New Roman" w:eastAsia="Times New Roman" w:hAnsi="Times New Roman" w:cs="Times New Roman"/>
          <w:sz w:val="28"/>
          <w:szCs w:val="28"/>
          <w:lang w:eastAsia="ru-RU"/>
        </w:rPr>
        <w:t xml:space="preserve"> и преобразования в акционерное общество и является его правопреемником.</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bidi="en-US"/>
        </w:rPr>
        <w:t xml:space="preserve">Организация расположена в восточной части Удмуртии и юго-западной части Воткинского района по адресу: Российская Федерация, Удмуртская Республика, </w:t>
      </w:r>
      <w:proofErr w:type="spellStart"/>
      <w:r w:rsidRPr="005D1F6E">
        <w:rPr>
          <w:rFonts w:ascii="Times New Roman" w:eastAsia="Times New Roman" w:hAnsi="Times New Roman" w:cs="Times New Roman"/>
          <w:sz w:val="28"/>
          <w:szCs w:val="28"/>
          <w:lang w:eastAsia="ru-RU" w:bidi="en-US"/>
        </w:rPr>
        <w:t>Воткинский</w:t>
      </w:r>
      <w:proofErr w:type="spellEnd"/>
      <w:r w:rsidRPr="005D1F6E">
        <w:rPr>
          <w:rFonts w:ascii="Times New Roman" w:eastAsia="Times New Roman" w:hAnsi="Times New Roman" w:cs="Times New Roman"/>
          <w:sz w:val="28"/>
          <w:szCs w:val="28"/>
          <w:lang w:eastAsia="ru-RU" w:bidi="en-US"/>
        </w:rPr>
        <w:t xml:space="preserve"> район, с. Июльское.</w:t>
      </w:r>
      <w:r w:rsidRPr="005D1F6E">
        <w:rPr>
          <w:rFonts w:ascii="Times New Roman" w:eastAsia="Times New Roman" w:hAnsi="Times New Roman" w:cs="Times New Roman"/>
          <w:sz w:val="28"/>
          <w:szCs w:val="28"/>
          <w:lang w:eastAsia="ru-RU"/>
        </w:rPr>
        <w:t xml:space="preserve"> АО «Учхоз Июльское </w:t>
      </w:r>
      <w:proofErr w:type="spellStart"/>
      <w:r w:rsidRPr="005D1F6E">
        <w:rPr>
          <w:rFonts w:ascii="Times New Roman" w:eastAsia="Times New Roman" w:hAnsi="Times New Roman" w:cs="Times New Roman"/>
          <w:sz w:val="28"/>
          <w:szCs w:val="28"/>
          <w:lang w:eastAsia="ru-RU"/>
        </w:rPr>
        <w:t>ИжГСХА</w:t>
      </w:r>
      <w:proofErr w:type="spellEnd"/>
      <w:r w:rsidRPr="005D1F6E">
        <w:rPr>
          <w:rFonts w:ascii="Times New Roman" w:eastAsia="Times New Roman" w:hAnsi="Times New Roman" w:cs="Times New Roman"/>
          <w:sz w:val="28"/>
          <w:szCs w:val="28"/>
          <w:lang w:eastAsia="ru-RU"/>
        </w:rPr>
        <w:t>» находится в юго-западной части Воткинского района между городами Ижевск и Воткинск (</w:t>
      </w:r>
      <w:r w:rsidRPr="005D1F6E">
        <w:rPr>
          <w:rFonts w:ascii="Times New Roman" w:eastAsia="Calibri" w:hAnsi="Times New Roman" w:cs="Times New Roman"/>
          <w:sz w:val="28"/>
          <w:szCs w:val="28"/>
        </w:rPr>
        <w:t xml:space="preserve">Центральная усадьба хозяйства село Июльское расположена в </w:t>
      </w:r>
      <w:smartTag w:uri="urn:schemas-microsoft-com:office:smarttags" w:element="metricconverter">
        <w:smartTagPr>
          <w:attr w:name="ProductID" w:val="32 км"/>
        </w:smartTagPr>
        <w:r w:rsidRPr="005D1F6E">
          <w:rPr>
            <w:rFonts w:ascii="Times New Roman" w:eastAsia="Calibri" w:hAnsi="Times New Roman" w:cs="Times New Roman"/>
            <w:sz w:val="28"/>
            <w:szCs w:val="28"/>
          </w:rPr>
          <w:t>32 км</w:t>
        </w:r>
      </w:smartTag>
      <w:r w:rsidRPr="005D1F6E">
        <w:rPr>
          <w:rFonts w:ascii="Times New Roman" w:eastAsia="Calibri" w:hAnsi="Times New Roman" w:cs="Times New Roman"/>
          <w:sz w:val="28"/>
          <w:szCs w:val="28"/>
        </w:rPr>
        <w:t xml:space="preserve"> от г. Воткинска и </w:t>
      </w:r>
      <w:smartTag w:uri="urn:schemas-microsoft-com:office:smarttags" w:element="metricconverter">
        <w:smartTagPr>
          <w:attr w:name="ProductID" w:val="28 км"/>
        </w:smartTagPr>
        <w:r w:rsidRPr="005D1F6E">
          <w:rPr>
            <w:rFonts w:ascii="Times New Roman" w:eastAsia="Calibri" w:hAnsi="Times New Roman" w:cs="Times New Roman"/>
            <w:sz w:val="28"/>
            <w:szCs w:val="28"/>
          </w:rPr>
          <w:t xml:space="preserve">28 км </w:t>
        </w:r>
      </w:smartTag>
      <w:r w:rsidRPr="005D1F6E">
        <w:rPr>
          <w:rFonts w:ascii="Times New Roman" w:eastAsia="Calibri" w:hAnsi="Times New Roman" w:cs="Times New Roman"/>
          <w:sz w:val="28"/>
          <w:szCs w:val="28"/>
        </w:rPr>
        <w:t>г. Ижевск</w:t>
      </w:r>
      <w:r w:rsidRPr="005D1F6E">
        <w:rPr>
          <w:rFonts w:ascii="Times New Roman" w:eastAsia="Times New Roman" w:hAnsi="Times New Roman" w:cs="Times New Roman"/>
          <w:sz w:val="28"/>
          <w:szCs w:val="28"/>
          <w:lang w:eastAsia="ru-RU"/>
        </w:rPr>
        <w:t xml:space="preserve">). До ближайшей железнодорожной станции Июль - </w:t>
      </w:r>
      <w:smartTag w:uri="urn:schemas-microsoft-com:office:smarttags" w:element="metricconverter">
        <w:smartTagPr>
          <w:attr w:name="ProductID" w:val="1 км"/>
        </w:smartTagPr>
        <w:r w:rsidRPr="005D1F6E">
          <w:rPr>
            <w:rFonts w:ascii="Times New Roman" w:eastAsia="Times New Roman" w:hAnsi="Times New Roman" w:cs="Times New Roman"/>
            <w:sz w:val="28"/>
            <w:szCs w:val="28"/>
            <w:lang w:eastAsia="ru-RU"/>
          </w:rPr>
          <w:t>1 км</w:t>
        </w:r>
      </w:smartTag>
      <w:r w:rsidRPr="005D1F6E">
        <w:rPr>
          <w:rFonts w:ascii="Times New Roman" w:eastAsia="Times New Roman" w:hAnsi="Times New Roman" w:cs="Times New Roman"/>
          <w:sz w:val="28"/>
          <w:szCs w:val="28"/>
          <w:lang w:eastAsia="ru-RU"/>
        </w:rPr>
        <w:t xml:space="preserve">, шоссейная дорога Ижевск - Воткинск находится в </w:t>
      </w:r>
      <w:smartTag w:uri="urn:schemas-microsoft-com:office:smarttags" w:element="metricconverter">
        <w:smartTagPr>
          <w:attr w:name="ProductID" w:val="3 км"/>
        </w:smartTagPr>
        <w:r w:rsidRPr="005D1F6E">
          <w:rPr>
            <w:rFonts w:ascii="Times New Roman" w:eastAsia="Times New Roman" w:hAnsi="Times New Roman" w:cs="Times New Roman"/>
            <w:sz w:val="28"/>
            <w:szCs w:val="28"/>
            <w:lang w:eastAsia="ru-RU"/>
          </w:rPr>
          <w:t>3 км</w:t>
        </w:r>
      </w:smartTag>
      <w:r w:rsidRPr="005D1F6E">
        <w:rPr>
          <w:rFonts w:ascii="Times New Roman" w:eastAsia="Times New Roman" w:hAnsi="Times New Roman" w:cs="Times New Roman"/>
          <w:sz w:val="28"/>
          <w:szCs w:val="28"/>
          <w:lang w:eastAsia="ru-RU"/>
        </w:rPr>
        <w:t xml:space="preserve"> от хозяйства. По территории хозяйства проходит тракт республиканского значения. По нему главным образом и осуществляется связь с пунктами сдачи продукции и административными центрами района и республики. </w:t>
      </w:r>
      <w:r w:rsidRPr="005D1F6E">
        <w:rPr>
          <w:rFonts w:ascii="Times New Roman" w:eastAsia="Times New Roman" w:hAnsi="Times New Roman" w:cs="Times New Roman"/>
          <w:sz w:val="28"/>
          <w:szCs w:val="28"/>
          <w:lang w:eastAsia="ru-RU" w:bidi="en-US"/>
        </w:rPr>
        <w:t xml:space="preserve">На территории организации расположены 4 отделения: Центральное, </w:t>
      </w:r>
      <w:proofErr w:type="spellStart"/>
      <w:r w:rsidRPr="005D1F6E">
        <w:rPr>
          <w:rFonts w:ascii="Times New Roman" w:eastAsia="Times New Roman" w:hAnsi="Times New Roman" w:cs="Times New Roman"/>
          <w:sz w:val="28"/>
          <w:szCs w:val="28"/>
          <w:lang w:eastAsia="ru-RU" w:bidi="en-US"/>
        </w:rPr>
        <w:t>Гольянское</w:t>
      </w:r>
      <w:proofErr w:type="spellEnd"/>
      <w:r w:rsidRPr="005D1F6E">
        <w:rPr>
          <w:rFonts w:ascii="Times New Roman" w:eastAsia="Times New Roman" w:hAnsi="Times New Roman" w:cs="Times New Roman"/>
          <w:sz w:val="28"/>
          <w:szCs w:val="28"/>
          <w:lang w:eastAsia="ru-RU" w:bidi="en-US"/>
        </w:rPr>
        <w:t xml:space="preserve">, </w:t>
      </w:r>
      <w:proofErr w:type="spellStart"/>
      <w:r w:rsidRPr="005D1F6E">
        <w:rPr>
          <w:rFonts w:ascii="Times New Roman" w:eastAsia="Times New Roman" w:hAnsi="Times New Roman" w:cs="Times New Roman"/>
          <w:sz w:val="28"/>
          <w:szCs w:val="28"/>
          <w:lang w:eastAsia="ru-RU" w:bidi="en-US"/>
        </w:rPr>
        <w:t>Молчаны</w:t>
      </w:r>
      <w:proofErr w:type="spellEnd"/>
      <w:r w:rsidRPr="005D1F6E">
        <w:rPr>
          <w:rFonts w:ascii="Times New Roman" w:eastAsia="Times New Roman" w:hAnsi="Times New Roman" w:cs="Times New Roman"/>
          <w:sz w:val="28"/>
          <w:szCs w:val="28"/>
          <w:lang w:eastAsia="ru-RU" w:bidi="en-US"/>
        </w:rPr>
        <w:t xml:space="preserve"> и Фомино. деревня </w:t>
      </w:r>
      <w:proofErr w:type="spellStart"/>
      <w:r w:rsidRPr="005D1F6E">
        <w:rPr>
          <w:rFonts w:ascii="Times New Roman" w:eastAsia="Times New Roman" w:hAnsi="Times New Roman" w:cs="Times New Roman"/>
          <w:sz w:val="28"/>
          <w:szCs w:val="28"/>
          <w:lang w:eastAsia="ru-RU" w:bidi="en-US"/>
        </w:rPr>
        <w:t>Гольянск</w:t>
      </w:r>
      <w:proofErr w:type="spellEnd"/>
      <w:r w:rsidRPr="005D1F6E">
        <w:rPr>
          <w:rFonts w:ascii="Times New Roman" w:eastAsia="Times New Roman" w:hAnsi="Times New Roman" w:cs="Times New Roman"/>
          <w:sz w:val="28"/>
          <w:szCs w:val="28"/>
          <w:lang w:eastAsia="ru-RU" w:bidi="en-US"/>
        </w:rPr>
        <w:t xml:space="preserve"> находится в 12 км от Центральной Усадьбы, д. </w:t>
      </w:r>
      <w:proofErr w:type="spellStart"/>
      <w:r w:rsidRPr="005D1F6E">
        <w:rPr>
          <w:rFonts w:ascii="Times New Roman" w:eastAsia="Times New Roman" w:hAnsi="Times New Roman" w:cs="Times New Roman"/>
          <w:sz w:val="28"/>
          <w:szCs w:val="28"/>
          <w:lang w:eastAsia="ru-RU" w:bidi="en-US"/>
        </w:rPr>
        <w:t>Молчаны</w:t>
      </w:r>
      <w:proofErr w:type="spellEnd"/>
      <w:r w:rsidRPr="005D1F6E">
        <w:rPr>
          <w:rFonts w:ascii="Times New Roman" w:eastAsia="Times New Roman" w:hAnsi="Times New Roman" w:cs="Times New Roman"/>
          <w:sz w:val="28"/>
          <w:szCs w:val="28"/>
          <w:lang w:eastAsia="ru-RU" w:bidi="en-US"/>
        </w:rPr>
        <w:t xml:space="preserve"> в 5 км, д. Фомино в 10 км. Климатические условия благоприятствуют развитию производства озимых и ранних яровых культур, картофеля. Почвенный покров хозяйства представлен в основном дерново-подзолистыми почвами. Наибольшее распространение получили дерново-сильноподзолистые почвы различного гранулометрического состава (средне-легкосуглинистые, супесчаные и песчаные). Дерново-средне и сильноподзолистые почвы, серые лесные оподзоленные средне- и тяжелосуглинистые занимают небольшую часть сельхозугодий, дерново-карбонатных тяжелосуглинистых почв - незначительные площади. В целом, климат и почвы благоприятствуют для занятия сельскохозяйственным производством.</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shd w:val="clear" w:color="auto" w:fill="FFFFFF"/>
          <w:lang w:eastAsia="ru-RU" w:bidi="en-US"/>
        </w:rPr>
        <w:t>Руководителем организации является</w:t>
      </w:r>
      <w:r w:rsidRPr="005D1F6E">
        <w:rPr>
          <w:rFonts w:ascii="Times New Roman" w:eastAsia="Times New Roman" w:hAnsi="Times New Roman" w:cs="Times New Roman"/>
          <w:sz w:val="28"/>
          <w:szCs w:val="28"/>
          <w:shd w:val="clear" w:color="auto" w:fill="FFFFFF"/>
          <w:lang w:val="en-US" w:eastAsia="ru-RU" w:bidi="en-US"/>
        </w:rPr>
        <w:t> </w:t>
      </w:r>
      <w:r w:rsidRPr="005D1F6E">
        <w:rPr>
          <w:rFonts w:ascii="Times New Roman" w:eastAsia="Times New Roman" w:hAnsi="Times New Roman" w:cs="Times New Roman"/>
          <w:sz w:val="28"/>
          <w:szCs w:val="28"/>
          <w:shd w:val="clear" w:color="auto" w:fill="FFFFFF"/>
          <w:lang w:eastAsia="ru-RU" w:bidi="en-US"/>
        </w:rPr>
        <w:t xml:space="preserve">Г. А. Краснов. </w:t>
      </w:r>
      <w:r w:rsidRPr="005D1F6E">
        <w:rPr>
          <w:rFonts w:ascii="Times New Roman" w:eastAsia="Times New Roman" w:hAnsi="Times New Roman" w:cs="Times New Roman"/>
          <w:sz w:val="28"/>
          <w:szCs w:val="28"/>
          <w:lang w:eastAsia="ru-RU" w:bidi="en-US"/>
        </w:rPr>
        <w:t xml:space="preserve">Организация осуществляет свою деятельность в соответствии с законодательством РФ и Уставом. </w:t>
      </w:r>
      <w:r w:rsidRPr="005D1F6E">
        <w:rPr>
          <w:rFonts w:ascii="Times New Roman" w:eastAsia="Calibri" w:hAnsi="Times New Roman" w:cs="Times New Roman"/>
          <w:sz w:val="28"/>
          <w:szCs w:val="28"/>
        </w:rPr>
        <w:t>Учредителем Учхоза является Российская Федерация в лице Федерального агентства по управлению государственным имуществом</w:t>
      </w:r>
      <w:r w:rsidRPr="005D1F6E">
        <w:rPr>
          <w:rFonts w:ascii="Times New Roman" w:eastAsia="Times New Roman" w:hAnsi="Times New Roman" w:cs="Times New Roman"/>
          <w:sz w:val="28"/>
          <w:szCs w:val="28"/>
          <w:lang w:eastAsia="ru-RU" w:bidi="en-US"/>
        </w:rPr>
        <w:t xml:space="preserve">. </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bidi="en-US"/>
        </w:rPr>
      </w:pPr>
      <w:r w:rsidRPr="005D1F6E">
        <w:rPr>
          <w:rFonts w:ascii="Times New Roman" w:eastAsia="Times New Roman" w:hAnsi="Times New Roman" w:cs="Times New Roman"/>
          <w:sz w:val="28"/>
          <w:szCs w:val="28"/>
          <w:shd w:val="clear" w:color="auto" w:fill="FFFFFF"/>
          <w:lang w:eastAsia="ru-RU" w:bidi="en-US"/>
        </w:rPr>
        <w:t xml:space="preserve">Организационно-правовая форма организации - акционерное общество. </w:t>
      </w:r>
      <w:r w:rsidRPr="005D1F6E">
        <w:rPr>
          <w:rFonts w:ascii="Times New Roman" w:eastAsia="Times New Roman" w:hAnsi="Times New Roman" w:cs="Times New Roman"/>
          <w:color w:val="000000"/>
          <w:sz w:val="28"/>
          <w:szCs w:val="28"/>
          <w:shd w:val="clear" w:color="auto" w:fill="FFFFFF"/>
          <w:lang w:eastAsia="ru-RU" w:bidi="en-US"/>
        </w:rPr>
        <w:t>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w:t>
      </w:r>
      <w:r w:rsidRPr="005D1F6E">
        <w:rPr>
          <w:rFonts w:ascii="Times New Roman" w:eastAsia="Times New Roman" w:hAnsi="Times New Roman" w:cs="Times New Roman"/>
          <w:sz w:val="28"/>
          <w:szCs w:val="28"/>
          <w:lang w:eastAsia="ru-RU" w:bidi="en-US"/>
        </w:rPr>
        <w:t xml:space="preserve"> Организация является юридическим лицом, имеет самостоятельный баланс, расчетный, бюджетный, иные счета в учреждениях банков, печать, штамп со своим наименованием. </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bidi="en-US"/>
        </w:rPr>
      </w:pPr>
      <w:r w:rsidRPr="005D1F6E">
        <w:rPr>
          <w:rFonts w:ascii="Times New Roman" w:eastAsia="Times New Roman" w:hAnsi="Times New Roman" w:cs="Times New Roman"/>
          <w:sz w:val="28"/>
          <w:szCs w:val="28"/>
          <w:lang w:eastAsia="ru-RU" w:bidi="en-US"/>
        </w:rPr>
        <w:t>Уставный капитал общества составляет 208</w:t>
      </w:r>
      <w:r w:rsidRPr="005D1F6E">
        <w:rPr>
          <w:rFonts w:ascii="Times New Roman" w:eastAsia="Times New Roman" w:hAnsi="Times New Roman" w:cs="Times New Roman"/>
          <w:sz w:val="28"/>
          <w:szCs w:val="28"/>
          <w:lang w:val="en-US" w:eastAsia="ru-RU" w:bidi="en-US"/>
        </w:rPr>
        <w:t> </w:t>
      </w:r>
      <w:r w:rsidRPr="005D1F6E">
        <w:rPr>
          <w:rFonts w:ascii="Times New Roman" w:eastAsia="Times New Roman" w:hAnsi="Times New Roman" w:cs="Times New Roman"/>
          <w:sz w:val="28"/>
          <w:szCs w:val="28"/>
          <w:lang w:eastAsia="ru-RU" w:bidi="en-US"/>
        </w:rPr>
        <w:t>682</w:t>
      </w:r>
      <w:r w:rsidRPr="005D1F6E">
        <w:rPr>
          <w:rFonts w:ascii="Times New Roman" w:eastAsia="Times New Roman" w:hAnsi="Times New Roman" w:cs="Times New Roman"/>
          <w:sz w:val="28"/>
          <w:szCs w:val="28"/>
          <w:lang w:val="en-US" w:eastAsia="ru-RU" w:bidi="en-US"/>
        </w:rPr>
        <w:t> </w:t>
      </w:r>
      <w:r w:rsidRPr="005D1F6E">
        <w:rPr>
          <w:rFonts w:ascii="Times New Roman" w:eastAsia="Times New Roman" w:hAnsi="Times New Roman" w:cs="Times New Roman"/>
          <w:sz w:val="28"/>
          <w:szCs w:val="28"/>
          <w:lang w:eastAsia="ru-RU" w:bidi="en-US"/>
        </w:rPr>
        <w:t>тыс. рублей. Уставный капитал общества состоит из 208</w:t>
      </w:r>
      <w:r w:rsidRPr="005D1F6E">
        <w:rPr>
          <w:rFonts w:ascii="Times New Roman" w:eastAsia="Times New Roman" w:hAnsi="Times New Roman" w:cs="Times New Roman"/>
          <w:sz w:val="28"/>
          <w:szCs w:val="28"/>
          <w:lang w:val="en-US" w:eastAsia="ru-RU" w:bidi="en-US"/>
        </w:rPr>
        <w:t> </w:t>
      </w:r>
      <w:r w:rsidRPr="005D1F6E">
        <w:rPr>
          <w:rFonts w:ascii="Times New Roman" w:eastAsia="Times New Roman" w:hAnsi="Times New Roman" w:cs="Times New Roman"/>
          <w:sz w:val="28"/>
          <w:szCs w:val="28"/>
          <w:lang w:eastAsia="ru-RU" w:bidi="en-US"/>
        </w:rPr>
        <w:t xml:space="preserve">682 штук обыкновенных именных бездокументарных акций номинальной стоимостью 1000 рублей каждая. </w:t>
      </w:r>
      <w:r w:rsidRPr="005D1F6E">
        <w:rPr>
          <w:rFonts w:ascii="Times New Roman" w:eastAsia="Times New Roman" w:hAnsi="Times New Roman" w:cs="Times New Roman"/>
          <w:sz w:val="28"/>
          <w:szCs w:val="28"/>
          <w:shd w:val="clear" w:color="auto" w:fill="FFFFFF"/>
          <w:lang w:eastAsia="ru-RU" w:bidi="en-US"/>
        </w:rPr>
        <w:t>Общество отвечает по своим</w:t>
      </w:r>
      <w:r w:rsidRPr="005D1F6E">
        <w:rPr>
          <w:rFonts w:ascii="Times New Roman" w:eastAsia="Times New Roman" w:hAnsi="Times New Roman" w:cs="Times New Roman"/>
          <w:sz w:val="28"/>
          <w:szCs w:val="28"/>
          <w:shd w:val="clear" w:color="auto" w:fill="FFFFFF"/>
          <w:lang w:val="en-US" w:eastAsia="ru-RU" w:bidi="en-US"/>
        </w:rPr>
        <w:t> </w:t>
      </w:r>
      <w:r w:rsidRPr="005D1F6E">
        <w:rPr>
          <w:rFonts w:ascii="Times New Roman" w:eastAsia="Times New Roman" w:hAnsi="Times New Roman" w:cs="Times New Roman"/>
          <w:sz w:val="28"/>
          <w:szCs w:val="28"/>
          <w:shd w:val="clear" w:color="auto" w:fill="FFFFFF"/>
          <w:lang w:eastAsia="ru-RU" w:bidi="en-US"/>
        </w:rPr>
        <w:t>обязательствам всем принадлежащим ему имуществом. Общество не отвечает по обязательствам своих акционеров. Акционеры не отвечают по обязательствам общества и несут риск убытков, связанных с деятельностью общества, в пределах стоимости принадлежащих им акций.</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В соответствии с общероссийским классификатором видов экономической деятельности основными видами деятельности АО «Учхоз Июльское </w:t>
      </w:r>
      <w:proofErr w:type="spellStart"/>
      <w:r w:rsidRPr="005D1F6E">
        <w:rPr>
          <w:rFonts w:ascii="Times New Roman" w:eastAsia="Times New Roman" w:hAnsi="Times New Roman" w:cs="Times New Roman"/>
          <w:sz w:val="28"/>
          <w:szCs w:val="28"/>
          <w:lang w:eastAsia="ru-RU"/>
        </w:rPr>
        <w:t>ИжГСХА</w:t>
      </w:r>
      <w:proofErr w:type="spellEnd"/>
      <w:r w:rsidRPr="005D1F6E">
        <w:rPr>
          <w:rFonts w:ascii="Times New Roman" w:eastAsia="Times New Roman" w:hAnsi="Times New Roman" w:cs="Times New Roman"/>
          <w:sz w:val="28"/>
          <w:szCs w:val="28"/>
          <w:lang w:eastAsia="ru-RU"/>
        </w:rPr>
        <w:t>» являются:</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Растениеводство в сочетании с животноводством (смешанное сельское хозяйство) (ОКВЭД 01.5)</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Выращивание картофеля (ОКВЭД 01.13.31)</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Разведение молочного крупного рогатого скота (ОКВЭД 01.41)</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Производство сырого коровьего молока (ОКВЭД 01.41.21)</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Выращивание зерновых (кроме риса), зернобобовых культур и семян масличных культур (ОКВЭД 01.11) и др.</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Также организация занимается производством и реализацией семян высших репродукций зерновых и масличных культур, разведением племенных сельскохозяйственных животных (в 2000 году общество получило статус племенного завода), проведением селекционной работы в растениеводстве и животноводстве, организацией и проведением выставок, аукционов, ярмарок.</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Ведущее место в деятельности АО «Учхоз Июльское </w:t>
      </w:r>
      <w:proofErr w:type="spellStart"/>
      <w:r w:rsidRPr="005D1F6E">
        <w:rPr>
          <w:rFonts w:ascii="Times New Roman" w:eastAsia="Times New Roman" w:hAnsi="Times New Roman" w:cs="Times New Roman"/>
          <w:sz w:val="28"/>
          <w:szCs w:val="28"/>
          <w:lang w:eastAsia="ru-RU"/>
        </w:rPr>
        <w:t>ИжГСХА</w:t>
      </w:r>
      <w:proofErr w:type="spellEnd"/>
      <w:r w:rsidRPr="005D1F6E">
        <w:rPr>
          <w:rFonts w:ascii="Times New Roman" w:eastAsia="Times New Roman" w:hAnsi="Times New Roman" w:cs="Times New Roman"/>
          <w:sz w:val="28"/>
          <w:szCs w:val="28"/>
          <w:lang w:eastAsia="ru-RU"/>
        </w:rPr>
        <w:t xml:space="preserve">» занимает молочное скотоводство. Организация занимается разведением крупного рогатого скота черно-пестрой породы и </w:t>
      </w:r>
      <w:proofErr w:type="spellStart"/>
      <w:r w:rsidRPr="005D1F6E">
        <w:rPr>
          <w:rFonts w:ascii="Times New Roman" w:eastAsia="Times New Roman" w:hAnsi="Times New Roman" w:cs="Times New Roman"/>
          <w:sz w:val="28"/>
          <w:szCs w:val="28"/>
          <w:lang w:eastAsia="ru-RU"/>
        </w:rPr>
        <w:t>голштинской</w:t>
      </w:r>
      <w:proofErr w:type="spellEnd"/>
      <w:r w:rsidRPr="005D1F6E">
        <w:rPr>
          <w:rFonts w:ascii="Times New Roman" w:eastAsia="Times New Roman" w:hAnsi="Times New Roman" w:cs="Times New Roman"/>
          <w:sz w:val="28"/>
          <w:szCs w:val="28"/>
          <w:lang w:eastAsia="ru-RU"/>
        </w:rPr>
        <w:t xml:space="preserve"> породы крупного рогатого скота. Скот размещается в отделениях: Июльская МТФ № 1, комплекс КРС, </w:t>
      </w:r>
      <w:proofErr w:type="spellStart"/>
      <w:r w:rsidRPr="005D1F6E">
        <w:rPr>
          <w:rFonts w:ascii="Times New Roman" w:eastAsia="Times New Roman" w:hAnsi="Times New Roman" w:cs="Times New Roman"/>
          <w:sz w:val="28"/>
          <w:szCs w:val="28"/>
          <w:lang w:eastAsia="ru-RU"/>
        </w:rPr>
        <w:t>Молчановская</w:t>
      </w:r>
      <w:proofErr w:type="spellEnd"/>
      <w:r w:rsidRPr="005D1F6E">
        <w:rPr>
          <w:rFonts w:ascii="Times New Roman" w:eastAsia="Times New Roman" w:hAnsi="Times New Roman" w:cs="Times New Roman"/>
          <w:sz w:val="28"/>
          <w:szCs w:val="28"/>
          <w:lang w:eastAsia="ru-RU"/>
        </w:rPr>
        <w:t xml:space="preserve"> МТФ № 3.</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Также организация является производителем семян высокоурожайных сортов зерновых и других полевых культур для сельхозпредприятий республики. </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Наряду с вышеуказанными видами деятельности общество участвует в учебном процессе в условиях производства, осуществляемом ФГБОУ ВПО Ижевской ГСХА по её планам; осуществляет научную и научно-техническую деятельность в агропромышленном комплексе, проводит научно-исследовательские работы.</w:t>
      </w:r>
    </w:p>
    <w:p w:rsidR="005D1F6E" w:rsidRPr="005D1F6E" w:rsidRDefault="005D1F6E" w:rsidP="00AC4D35">
      <w:pPr>
        <w:spacing w:after="0" w:line="360" w:lineRule="auto"/>
        <w:jc w:val="center"/>
        <w:rPr>
          <w:rFonts w:ascii="Times New Roman" w:eastAsia="Calibri" w:hAnsi="Times New Roman" w:cs="Times New Roman"/>
          <w:b/>
          <w:sz w:val="28"/>
          <w:szCs w:val="28"/>
          <w:lang w:bidi="en-US"/>
        </w:rPr>
      </w:pPr>
    </w:p>
    <w:p w:rsidR="005D1F6E" w:rsidRPr="005B6B8E" w:rsidRDefault="005D1F6E" w:rsidP="005B6B8E">
      <w:pPr>
        <w:pStyle w:val="2"/>
        <w:jc w:val="center"/>
        <w:rPr>
          <w:rFonts w:ascii="Times New Roman" w:eastAsia="Calibri" w:hAnsi="Times New Roman" w:cs="Times New Roman"/>
          <w:b/>
          <w:color w:val="auto"/>
          <w:sz w:val="28"/>
          <w:szCs w:val="28"/>
          <w:lang w:bidi="en-US"/>
        </w:rPr>
      </w:pPr>
      <w:bookmarkStart w:id="9" w:name="_Toc485363432"/>
      <w:r w:rsidRPr="005B6B8E">
        <w:rPr>
          <w:rFonts w:ascii="Times New Roman" w:eastAsia="Calibri" w:hAnsi="Times New Roman" w:cs="Times New Roman"/>
          <w:b/>
          <w:color w:val="auto"/>
          <w:sz w:val="28"/>
          <w:szCs w:val="28"/>
          <w:lang w:bidi="en-US"/>
        </w:rPr>
        <w:t>2.2 Организационное устройство и структура управления в</w:t>
      </w:r>
      <w:bookmarkEnd w:id="9"/>
    </w:p>
    <w:p w:rsidR="005D1F6E" w:rsidRPr="005D1F6E" w:rsidRDefault="005D1F6E" w:rsidP="005B6B8E">
      <w:pPr>
        <w:pStyle w:val="2"/>
        <w:jc w:val="center"/>
        <w:rPr>
          <w:rFonts w:ascii="Times New Roman" w:eastAsia="Calibri" w:hAnsi="Times New Roman" w:cs="Times New Roman"/>
          <w:b/>
          <w:sz w:val="28"/>
          <w:szCs w:val="28"/>
          <w:lang w:bidi="en-US"/>
        </w:rPr>
      </w:pPr>
      <w:bookmarkStart w:id="10" w:name="_Toc485363433"/>
      <w:r w:rsidRPr="005B6B8E">
        <w:rPr>
          <w:rFonts w:ascii="Times New Roman" w:eastAsia="Calibri" w:hAnsi="Times New Roman" w:cs="Times New Roman"/>
          <w:b/>
          <w:color w:val="auto"/>
          <w:sz w:val="28"/>
          <w:szCs w:val="28"/>
          <w:lang w:bidi="en-US"/>
        </w:rPr>
        <w:t>организации</w:t>
      </w:r>
      <w:bookmarkEnd w:id="10"/>
    </w:p>
    <w:p w:rsidR="005D1F6E" w:rsidRPr="005D1F6E" w:rsidRDefault="005D1F6E" w:rsidP="00AC4D35">
      <w:pPr>
        <w:spacing w:after="0" w:line="360" w:lineRule="auto"/>
        <w:jc w:val="both"/>
        <w:rPr>
          <w:rFonts w:ascii="Times New Roman" w:eastAsia="Times New Roman" w:hAnsi="Times New Roman" w:cs="Times New Roman"/>
          <w:color w:val="000000"/>
          <w:sz w:val="28"/>
          <w:szCs w:val="28"/>
          <w:shd w:val="clear" w:color="auto" w:fill="FFFFFF"/>
          <w:lang w:bidi="en-US"/>
        </w:rPr>
      </w:pPr>
      <w:r w:rsidRPr="005D1F6E">
        <w:rPr>
          <w:rFonts w:ascii="Times New Roman" w:eastAsia="Times New Roman" w:hAnsi="Times New Roman" w:cs="Times New Roman"/>
          <w:color w:val="000000"/>
          <w:sz w:val="28"/>
          <w:szCs w:val="28"/>
          <w:lang w:bidi="en-US"/>
        </w:rPr>
        <w:t xml:space="preserve">         Под организационной структурой понимается совокупность устойчивых системообразующих связей между технологическими процессами изготовления продукции. </w:t>
      </w:r>
      <w:r w:rsidRPr="005D1F6E">
        <w:rPr>
          <w:rFonts w:ascii="Times New Roman" w:eastAsia="Times New Roman" w:hAnsi="Times New Roman" w:cs="Times New Roman"/>
          <w:color w:val="000000"/>
          <w:sz w:val="28"/>
          <w:szCs w:val="28"/>
          <w:shd w:val="clear" w:color="auto" w:fill="FFFFFF"/>
          <w:lang w:bidi="en-US"/>
        </w:rPr>
        <w:t>Чем совершеннее организационная структура управления, тем эффективнее влияние управления на процесс производства. Совершенная организационная структура, оптимальный состав функциональных служб предприя</w:t>
      </w:r>
      <w:r w:rsidRPr="005D1F6E">
        <w:rPr>
          <w:rFonts w:ascii="Times New Roman" w:eastAsia="Times New Roman" w:hAnsi="Times New Roman" w:cs="Times New Roman"/>
          <w:color w:val="000000"/>
          <w:sz w:val="28"/>
          <w:szCs w:val="28"/>
          <w:shd w:val="clear" w:color="auto" w:fill="FFFFFF"/>
          <w:lang w:bidi="en-US"/>
        </w:rPr>
        <w:softHyphen/>
        <w:t>тия позволяют разграничить полномочия администрации и под</w:t>
      </w:r>
      <w:r w:rsidRPr="005D1F6E">
        <w:rPr>
          <w:rFonts w:ascii="Times New Roman" w:eastAsia="Times New Roman" w:hAnsi="Times New Roman" w:cs="Times New Roman"/>
          <w:color w:val="000000"/>
          <w:sz w:val="28"/>
          <w:szCs w:val="28"/>
          <w:shd w:val="clear" w:color="auto" w:fill="FFFFFF"/>
          <w:lang w:bidi="en-US"/>
        </w:rPr>
        <w:softHyphen/>
        <w:t>разделений, улучшить управляемость. Конкретность функций, целей и задач повышает ответственность первичных трудовых коллективов.</w:t>
      </w:r>
    </w:p>
    <w:p w:rsidR="005D1F6E" w:rsidRPr="005D1F6E" w:rsidRDefault="005D1F6E" w:rsidP="00AC4D35">
      <w:pPr>
        <w:tabs>
          <w:tab w:val="left" w:pos="0"/>
          <w:tab w:val="left" w:pos="1624"/>
        </w:tabs>
        <w:spacing w:after="0" w:line="360" w:lineRule="auto"/>
        <w:ind w:firstLine="720"/>
        <w:jc w:val="both"/>
        <w:rPr>
          <w:rFonts w:ascii="Times New Roman" w:eastAsia="Times New Roman" w:hAnsi="Times New Roman" w:cs="Times New Roman"/>
          <w:sz w:val="28"/>
          <w:szCs w:val="28"/>
          <w:lang w:bidi="en-US"/>
        </w:rPr>
      </w:pPr>
      <w:r w:rsidRPr="005D1F6E">
        <w:rPr>
          <w:rFonts w:ascii="Times New Roman" w:eastAsia="Times New Roman" w:hAnsi="Times New Roman" w:cs="Times New Roman"/>
          <w:sz w:val="28"/>
          <w:szCs w:val="28"/>
          <w:lang w:bidi="en-US"/>
        </w:rPr>
        <w:t>Оптимальная организация взаимодействия структурных подразделений и органами управления организацией помогает повысит эффективность труда и производственной деятельности. Независимость и обособленность подразделений, самоуправле</w:t>
      </w:r>
      <w:r w:rsidRPr="005D1F6E">
        <w:rPr>
          <w:rFonts w:ascii="Times New Roman" w:eastAsia="Times New Roman" w:hAnsi="Times New Roman" w:cs="Times New Roman"/>
          <w:sz w:val="28"/>
          <w:szCs w:val="28"/>
          <w:lang w:bidi="en-US"/>
        </w:rPr>
        <w:softHyphen/>
        <w:t>ние позволяют разрабатывать наглядную производственную програм</w:t>
      </w:r>
      <w:r w:rsidRPr="005D1F6E">
        <w:rPr>
          <w:rFonts w:ascii="Times New Roman" w:eastAsia="Times New Roman" w:hAnsi="Times New Roman" w:cs="Times New Roman"/>
          <w:sz w:val="28"/>
          <w:szCs w:val="28"/>
          <w:lang w:bidi="en-US"/>
        </w:rPr>
        <w:softHyphen/>
        <w:t>му и результативно ее выполнять.</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bidi="en-US"/>
        </w:rPr>
      </w:pPr>
      <w:r w:rsidRPr="005D1F6E">
        <w:rPr>
          <w:rFonts w:ascii="Times New Roman" w:eastAsia="Times New Roman" w:hAnsi="Times New Roman" w:cs="Times New Roman"/>
          <w:sz w:val="28"/>
          <w:szCs w:val="28"/>
          <w:lang w:eastAsia="ru-RU" w:bidi="en-US"/>
        </w:rPr>
        <w:t xml:space="preserve">Организационная структура </w:t>
      </w:r>
      <w:r w:rsidRPr="005D1F6E">
        <w:rPr>
          <w:rFonts w:ascii="Times New Roman" w:eastAsia="Times New Roman" w:hAnsi="Times New Roman" w:cs="Times New Roman"/>
          <w:bCs/>
          <w:iCs/>
          <w:kern w:val="36"/>
          <w:sz w:val="28"/>
          <w:szCs w:val="28"/>
          <w:lang w:eastAsia="ru-RU" w:bidi="en-US"/>
        </w:rPr>
        <w:t xml:space="preserve">АО «Учхоз Июльское </w:t>
      </w:r>
      <w:proofErr w:type="spellStart"/>
      <w:r w:rsidRPr="005D1F6E">
        <w:rPr>
          <w:rFonts w:ascii="Times New Roman" w:eastAsia="Times New Roman" w:hAnsi="Times New Roman" w:cs="Times New Roman"/>
          <w:bCs/>
          <w:iCs/>
          <w:kern w:val="36"/>
          <w:sz w:val="28"/>
          <w:szCs w:val="28"/>
          <w:lang w:eastAsia="ru-RU" w:bidi="en-US"/>
        </w:rPr>
        <w:t>ИжГСХА</w:t>
      </w:r>
      <w:proofErr w:type="spellEnd"/>
      <w:r w:rsidRPr="005D1F6E">
        <w:rPr>
          <w:rFonts w:ascii="Times New Roman" w:eastAsia="Times New Roman" w:hAnsi="Times New Roman" w:cs="Times New Roman"/>
          <w:bCs/>
          <w:iCs/>
          <w:kern w:val="36"/>
          <w:sz w:val="28"/>
          <w:szCs w:val="28"/>
          <w:lang w:eastAsia="ru-RU" w:bidi="en-US"/>
        </w:rPr>
        <w:t xml:space="preserve">» </w:t>
      </w:r>
      <w:r w:rsidRPr="005D1F6E">
        <w:rPr>
          <w:rFonts w:ascii="Times New Roman" w:eastAsia="Times New Roman" w:hAnsi="Times New Roman" w:cs="Times New Roman"/>
          <w:sz w:val="28"/>
          <w:szCs w:val="28"/>
          <w:lang w:eastAsia="ru-RU" w:bidi="en-US"/>
        </w:rPr>
        <w:t xml:space="preserve">включает в себя основное, вспомогательное, подсобное производства и службы. В основное производство включаются подразделения, занимающиеся производством и реализацией основной продукции, которая приносит большую часть прибыли. </w:t>
      </w:r>
      <w:r w:rsidRPr="005D1F6E">
        <w:rPr>
          <w:rFonts w:ascii="Times New Roman" w:eastAsia="Times New Roman" w:hAnsi="Times New Roman" w:cs="Times New Roman"/>
          <w:sz w:val="28"/>
          <w:szCs w:val="28"/>
          <w:shd w:val="clear" w:color="auto" w:fill="FFFFFF"/>
          <w:lang w:eastAsia="ru-RU" w:bidi="en-US"/>
        </w:rPr>
        <w:t>Основу</w:t>
      </w:r>
      <w:r w:rsidRPr="005D1F6E">
        <w:rPr>
          <w:rFonts w:ascii="Times New Roman" w:eastAsia="Times New Roman" w:hAnsi="Times New Roman" w:cs="Times New Roman"/>
          <w:sz w:val="28"/>
          <w:szCs w:val="28"/>
          <w:shd w:val="clear" w:color="auto" w:fill="FFFFFF"/>
          <w:lang w:val="en-US" w:eastAsia="ru-RU" w:bidi="en-US"/>
        </w:rPr>
        <w:t> </w:t>
      </w:r>
      <w:r w:rsidRPr="005D1F6E">
        <w:rPr>
          <w:rFonts w:ascii="Times New Roman" w:eastAsia="Times New Roman" w:hAnsi="Times New Roman" w:cs="Times New Roman"/>
          <w:sz w:val="28"/>
          <w:szCs w:val="28"/>
          <w:shd w:val="clear" w:color="auto" w:fill="FFFFFF"/>
          <w:lang w:eastAsia="ru-RU" w:bidi="en-US"/>
        </w:rPr>
        <w:t>организационной</w:t>
      </w:r>
      <w:r w:rsidRPr="005D1F6E">
        <w:rPr>
          <w:rFonts w:ascii="Times New Roman" w:eastAsia="Times New Roman" w:hAnsi="Times New Roman" w:cs="Times New Roman"/>
          <w:sz w:val="28"/>
          <w:szCs w:val="28"/>
          <w:shd w:val="clear" w:color="auto" w:fill="FFFFFF"/>
          <w:lang w:val="en-US" w:eastAsia="ru-RU" w:bidi="en-US"/>
        </w:rPr>
        <w:t> </w:t>
      </w:r>
      <w:r w:rsidRPr="005D1F6E">
        <w:rPr>
          <w:rFonts w:ascii="Times New Roman" w:eastAsia="Times New Roman" w:hAnsi="Times New Roman" w:cs="Times New Roman"/>
          <w:sz w:val="28"/>
          <w:szCs w:val="28"/>
          <w:shd w:val="clear" w:color="auto" w:fill="FFFFFF"/>
          <w:lang w:eastAsia="ru-RU" w:bidi="en-US"/>
        </w:rPr>
        <w:t>структуры</w:t>
      </w:r>
      <w:r w:rsidRPr="005D1F6E">
        <w:rPr>
          <w:rFonts w:ascii="Times New Roman" w:eastAsia="Times New Roman" w:hAnsi="Times New Roman" w:cs="Times New Roman"/>
          <w:sz w:val="28"/>
          <w:szCs w:val="28"/>
          <w:shd w:val="clear" w:color="auto" w:fill="FFFFFF"/>
          <w:lang w:val="en-US" w:eastAsia="ru-RU" w:bidi="en-US"/>
        </w:rPr>
        <w:t> </w:t>
      </w:r>
      <w:r w:rsidRPr="005D1F6E">
        <w:rPr>
          <w:rFonts w:ascii="Times New Roman" w:eastAsia="Times New Roman" w:hAnsi="Times New Roman" w:cs="Times New Roman"/>
          <w:sz w:val="28"/>
          <w:szCs w:val="28"/>
          <w:shd w:val="clear" w:color="auto" w:fill="FFFFFF"/>
          <w:lang w:eastAsia="ru-RU" w:bidi="en-US"/>
        </w:rPr>
        <w:t>общества составляют 4 бригады</w:t>
      </w:r>
      <w:r w:rsidRPr="005D1F6E">
        <w:rPr>
          <w:rFonts w:ascii="Times New Roman" w:eastAsia="Times New Roman" w:hAnsi="Times New Roman" w:cs="Times New Roman"/>
          <w:sz w:val="28"/>
          <w:szCs w:val="28"/>
          <w:shd w:val="clear" w:color="auto" w:fill="FFFFFF"/>
          <w:lang w:val="en-US" w:eastAsia="ru-RU" w:bidi="en-US"/>
        </w:rPr>
        <w:t> </w:t>
      </w:r>
      <w:r w:rsidRPr="005D1F6E">
        <w:rPr>
          <w:rFonts w:ascii="Times New Roman" w:eastAsia="Times New Roman" w:hAnsi="Times New Roman" w:cs="Times New Roman"/>
          <w:sz w:val="28"/>
          <w:szCs w:val="28"/>
          <w:shd w:val="clear" w:color="auto" w:fill="FFFFFF"/>
          <w:lang w:eastAsia="ru-RU" w:bidi="en-US"/>
        </w:rPr>
        <w:t>растениеводства</w:t>
      </w:r>
      <w:r w:rsidRPr="005D1F6E">
        <w:rPr>
          <w:rFonts w:ascii="Times New Roman" w:eastAsia="Times New Roman" w:hAnsi="Times New Roman" w:cs="Times New Roman"/>
          <w:sz w:val="28"/>
          <w:szCs w:val="28"/>
          <w:shd w:val="clear" w:color="auto" w:fill="FFFFFF"/>
          <w:lang w:val="en-US" w:eastAsia="ru-RU" w:bidi="en-US"/>
        </w:rPr>
        <w:t> </w:t>
      </w:r>
      <w:r w:rsidRPr="005D1F6E">
        <w:rPr>
          <w:rFonts w:ascii="Times New Roman" w:eastAsia="Times New Roman" w:hAnsi="Times New Roman" w:cs="Times New Roman"/>
          <w:sz w:val="28"/>
          <w:szCs w:val="28"/>
          <w:shd w:val="clear" w:color="auto" w:fill="FFFFFF"/>
          <w:lang w:eastAsia="ru-RU" w:bidi="en-US"/>
        </w:rPr>
        <w:t>и 4 бригады</w:t>
      </w:r>
      <w:r w:rsidRPr="005D1F6E">
        <w:rPr>
          <w:rFonts w:ascii="Times New Roman" w:eastAsia="Times New Roman" w:hAnsi="Times New Roman" w:cs="Times New Roman"/>
          <w:sz w:val="28"/>
          <w:szCs w:val="28"/>
          <w:shd w:val="clear" w:color="auto" w:fill="FFFFFF"/>
          <w:lang w:val="en-US" w:eastAsia="ru-RU" w:bidi="en-US"/>
        </w:rPr>
        <w:t> </w:t>
      </w:r>
      <w:r w:rsidRPr="005D1F6E">
        <w:rPr>
          <w:rFonts w:ascii="Times New Roman" w:eastAsia="Times New Roman" w:hAnsi="Times New Roman" w:cs="Times New Roman"/>
          <w:sz w:val="28"/>
          <w:szCs w:val="28"/>
          <w:shd w:val="clear" w:color="auto" w:fill="FFFFFF"/>
          <w:lang w:eastAsia="ru-RU" w:bidi="en-US"/>
        </w:rPr>
        <w:t xml:space="preserve">животноводства. </w:t>
      </w:r>
      <w:r w:rsidRPr="005D1F6E">
        <w:rPr>
          <w:rFonts w:ascii="Times New Roman" w:eastAsia="Times New Roman" w:hAnsi="Times New Roman" w:cs="Times New Roman"/>
          <w:sz w:val="28"/>
          <w:szCs w:val="28"/>
          <w:lang w:eastAsia="ru-RU" w:bidi="en-US"/>
        </w:rPr>
        <w:t>Их обслуживают</w:t>
      </w:r>
      <w:r w:rsidRPr="005D1F6E">
        <w:rPr>
          <w:rFonts w:ascii="Times New Roman" w:eastAsia="Times New Roman" w:hAnsi="Times New Roman" w:cs="Times New Roman"/>
          <w:sz w:val="28"/>
          <w:szCs w:val="28"/>
          <w:lang w:val="en-US" w:eastAsia="ru-RU" w:bidi="en-US"/>
        </w:rPr>
        <w:t> </w:t>
      </w:r>
      <w:r w:rsidRPr="005D1F6E">
        <w:rPr>
          <w:rFonts w:ascii="Times New Roman" w:eastAsia="Times New Roman" w:hAnsi="Times New Roman" w:cs="Times New Roman"/>
          <w:sz w:val="28"/>
          <w:szCs w:val="28"/>
          <w:lang w:eastAsia="ru-RU" w:bidi="en-US"/>
        </w:rPr>
        <w:t>вспомогательные</w:t>
      </w:r>
      <w:r w:rsidRPr="005D1F6E">
        <w:rPr>
          <w:rFonts w:ascii="Times New Roman" w:eastAsia="Times New Roman" w:hAnsi="Times New Roman" w:cs="Times New Roman"/>
          <w:sz w:val="28"/>
          <w:szCs w:val="28"/>
          <w:lang w:val="en-US" w:eastAsia="ru-RU" w:bidi="en-US"/>
        </w:rPr>
        <w:t> </w:t>
      </w:r>
      <w:r w:rsidRPr="005D1F6E">
        <w:rPr>
          <w:rFonts w:ascii="Times New Roman" w:eastAsia="Times New Roman" w:hAnsi="Times New Roman" w:cs="Times New Roman"/>
          <w:sz w:val="28"/>
          <w:szCs w:val="28"/>
          <w:lang w:eastAsia="ru-RU" w:bidi="en-US"/>
        </w:rPr>
        <w:t xml:space="preserve">подразделения: зернохранилище, </w:t>
      </w:r>
      <w:proofErr w:type="spellStart"/>
      <w:r w:rsidRPr="005D1F6E">
        <w:rPr>
          <w:rFonts w:ascii="Times New Roman" w:eastAsia="Times New Roman" w:hAnsi="Times New Roman" w:cs="Times New Roman"/>
          <w:sz w:val="28"/>
          <w:szCs w:val="28"/>
          <w:lang w:eastAsia="ru-RU" w:bidi="en-US"/>
        </w:rPr>
        <w:t>зерноток</w:t>
      </w:r>
      <w:proofErr w:type="spellEnd"/>
      <w:r w:rsidRPr="005D1F6E">
        <w:rPr>
          <w:rFonts w:ascii="Times New Roman" w:eastAsia="Times New Roman" w:hAnsi="Times New Roman" w:cs="Times New Roman"/>
          <w:sz w:val="28"/>
          <w:szCs w:val="28"/>
          <w:lang w:eastAsia="ru-RU" w:bidi="en-US"/>
        </w:rPr>
        <w:t>, МТМ, МТП, кормоцех, строительный цех</w:t>
      </w:r>
      <w:r w:rsidRPr="005D1F6E">
        <w:rPr>
          <w:rFonts w:ascii="Times New Roman" w:eastAsia="Times New Roman" w:hAnsi="Times New Roman" w:cs="Times New Roman"/>
          <w:sz w:val="28"/>
          <w:szCs w:val="28"/>
          <w:lang w:val="en-US" w:eastAsia="ru-RU" w:bidi="en-US"/>
        </w:rPr>
        <w:t> </w:t>
      </w:r>
      <w:r w:rsidRPr="005D1F6E">
        <w:rPr>
          <w:rFonts w:ascii="Times New Roman" w:eastAsia="Times New Roman" w:hAnsi="Times New Roman" w:cs="Times New Roman"/>
          <w:sz w:val="28"/>
          <w:szCs w:val="28"/>
          <w:lang w:eastAsia="ru-RU" w:bidi="en-US"/>
        </w:rPr>
        <w:t>и</w:t>
      </w:r>
      <w:r w:rsidRPr="005D1F6E">
        <w:rPr>
          <w:rFonts w:ascii="Times New Roman" w:eastAsia="Times New Roman" w:hAnsi="Times New Roman" w:cs="Times New Roman"/>
          <w:sz w:val="28"/>
          <w:szCs w:val="28"/>
          <w:lang w:val="en-US" w:eastAsia="ru-RU" w:bidi="en-US"/>
        </w:rPr>
        <w:t> </w:t>
      </w:r>
      <w:r w:rsidRPr="005D1F6E">
        <w:rPr>
          <w:rFonts w:ascii="Times New Roman" w:eastAsia="Times New Roman" w:hAnsi="Times New Roman" w:cs="Times New Roman"/>
          <w:sz w:val="28"/>
          <w:szCs w:val="28"/>
          <w:lang w:eastAsia="ru-RU" w:bidi="en-US"/>
        </w:rPr>
        <w:t xml:space="preserve">др. На территории общества расположены 4 отделения: Центральное, </w:t>
      </w:r>
      <w:proofErr w:type="spellStart"/>
      <w:r w:rsidRPr="005D1F6E">
        <w:rPr>
          <w:rFonts w:ascii="Times New Roman" w:eastAsia="Times New Roman" w:hAnsi="Times New Roman" w:cs="Times New Roman"/>
          <w:sz w:val="28"/>
          <w:szCs w:val="28"/>
          <w:lang w:eastAsia="ru-RU" w:bidi="en-US"/>
        </w:rPr>
        <w:t>Гольянское</w:t>
      </w:r>
      <w:proofErr w:type="spellEnd"/>
      <w:r w:rsidRPr="005D1F6E">
        <w:rPr>
          <w:rFonts w:ascii="Times New Roman" w:eastAsia="Times New Roman" w:hAnsi="Times New Roman" w:cs="Times New Roman"/>
          <w:sz w:val="28"/>
          <w:szCs w:val="28"/>
          <w:lang w:eastAsia="ru-RU" w:bidi="en-US"/>
        </w:rPr>
        <w:t xml:space="preserve">, </w:t>
      </w:r>
      <w:proofErr w:type="spellStart"/>
      <w:r w:rsidRPr="005D1F6E">
        <w:rPr>
          <w:rFonts w:ascii="Times New Roman" w:eastAsia="Times New Roman" w:hAnsi="Times New Roman" w:cs="Times New Roman"/>
          <w:sz w:val="28"/>
          <w:szCs w:val="28"/>
          <w:lang w:eastAsia="ru-RU" w:bidi="en-US"/>
        </w:rPr>
        <w:t>Молчаны</w:t>
      </w:r>
      <w:proofErr w:type="spellEnd"/>
      <w:r w:rsidRPr="005D1F6E">
        <w:rPr>
          <w:rFonts w:ascii="Times New Roman" w:eastAsia="Times New Roman" w:hAnsi="Times New Roman" w:cs="Times New Roman"/>
          <w:sz w:val="28"/>
          <w:szCs w:val="28"/>
          <w:lang w:eastAsia="ru-RU" w:bidi="en-US"/>
        </w:rPr>
        <w:t xml:space="preserve"> и Фомино. Подсобные службы занимаются организацией и управлением производственного процесса. </w:t>
      </w:r>
    </w:p>
    <w:p w:rsidR="005D1F6E" w:rsidRPr="005D1F6E" w:rsidRDefault="005D1F6E" w:rsidP="00AC4D35">
      <w:pPr>
        <w:spacing w:after="0" w:line="360" w:lineRule="auto"/>
        <w:ind w:firstLine="709"/>
        <w:jc w:val="both"/>
        <w:rPr>
          <w:rFonts w:ascii="Times New Roman" w:eastAsia="Times New Roman" w:hAnsi="Times New Roman" w:cs="Times New Roman"/>
          <w:sz w:val="28"/>
          <w:szCs w:val="28"/>
          <w:lang w:eastAsia="ar-SA"/>
        </w:rPr>
      </w:pPr>
      <w:r w:rsidRPr="005D1F6E">
        <w:rPr>
          <w:rFonts w:ascii="Times New Roman" w:eastAsia="Times New Roman" w:hAnsi="Times New Roman" w:cs="Times New Roman"/>
          <w:sz w:val="28"/>
          <w:szCs w:val="28"/>
          <w:lang w:eastAsia="ar-SA"/>
        </w:rPr>
        <w:t xml:space="preserve">Организационно-производственная структура </w:t>
      </w:r>
      <w:r w:rsidRPr="005D1F6E">
        <w:rPr>
          <w:rFonts w:ascii="Times New Roman" w:eastAsia="Times New Roman" w:hAnsi="Times New Roman" w:cs="Times New Roman"/>
          <w:bCs/>
          <w:iCs/>
          <w:kern w:val="36"/>
          <w:sz w:val="28"/>
          <w:szCs w:val="28"/>
          <w:lang w:eastAsia="ru-RU" w:bidi="en-US"/>
        </w:rPr>
        <w:t xml:space="preserve">АО «Учхоз Июльское </w:t>
      </w:r>
      <w:proofErr w:type="spellStart"/>
      <w:r w:rsidRPr="005D1F6E">
        <w:rPr>
          <w:rFonts w:ascii="Times New Roman" w:eastAsia="Times New Roman" w:hAnsi="Times New Roman" w:cs="Times New Roman"/>
          <w:bCs/>
          <w:iCs/>
          <w:kern w:val="36"/>
          <w:sz w:val="28"/>
          <w:szCs w:val="28"/>
          <w:lang w:eastAsia="ru-RU" w:bidi="en-US"/>
        </w:rPr>
        <w:t>ИжГСХА</w:t>
      </w:r>
      <w:proofErr w:type="spellEnd"/>
      <w:r w:rsidRPr="005D1F6E">
        <w:rPr>
          <w:rFonts w:ascii="Times New Roman" w:eastAsia="Times New Roman" w:hAnsi="Times New Roman" w:cs="Times New Roman"/>
          <w:bCs/>
          <w:iCs/>
          <w:kern w:val="36"/>
          <w:sz w:val="28"/>
          <w:szCs w:val="28"/>
          <w:lang w:eastAsia="ru-RU" w:bidi="en-US"/>
        </w:rPr>
        <w:t xml:space="preserve">» </w:t>
      </w:r>
      <w:r w:rsidRPr="005D1F6E">
        <w:rPr>
          <w:rFonts w:ascii="Times New Roman" w:eastAsia="Times New Roman" w:hAnsi="Times New Roman" w:cs="Times New Roman"/>
          <w:sz w:val="28"/>
          <w:szCs w:val="28"/>
          <w:lang w:eastAsia="ar-SA"/>
        </w:rPr>
        <w:t>отражена на рисунке 2.1.</w:t>
      </w:r>
    </w:p>
    <w:p w:rsidR="005D1F6E" w:rsidRPr="005D1F6E" w:rsidRDefault="00FD1D7E" w:rsidP="005D1F6E">
      <w:pPr>
        <w:tabs>
          <w:tab w:val="left" w:pos="0"/>
          <w:tab w:val="left" w:pos="1624"/>
        </w:tabs>
        <w:spacing w:after="0" w:line="360" w:lineRule="auto"/>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160" o:spid="_x0000_s1046" editas="canvas" style="width:481.2pt;height:495pt;mso-position-horizontal-relative:char;mso-position-vertical-relative:line" coordsize="61112,62865">
            <v:shape id="_x0000_s1047" type="#_x0000_t75" style="position:absolute;width:61112;height:62865;visibility:visible;mso-wrap-style:square">
              <v:fill o:detectmouseclick="t"/>
              <v:path o:connecttype="none"/>
            </v:shape>
            <v:rect id="Rectangle 4" o:spid="_x0000_s1048" style="position:absolute;left:14857;width:26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style="mso-next-textbox:#Rectangle 4">
                <w:txbxContent>
                  <w:p w:rsidR="00894633" w:rsidRPr="001F5CC1" w:rsidRDefault="00894633" w:rsidP="005D1F6E">
                    <w:pPr>
                      <w:pStyle w:val="aa"/>
                      <w:rPr>
                        <w:rFonts w:ascii="Times New Roman" w:hAnsi="Times New Roman"/>
                      </w:rPr>
                    </w:pPr>
                    <w:r>
                      <w:rPr>
                        <w:rFonts w:ascii="Times New Roman" w:hAnsi="Times New Roman"/>
                      </w:rPr>
                      <w:t xml:space="preserve">АО «Учхоз </w:t>
                    </w:r>
                    <w:proofErr w:type="spellStart"/>
                    <w:r>
                      <w:rPr>
                        <w:rFonts w:ascii="Times New Roman" w:hAnsi="Times New Roman"/>
                      </w:rPr>
                      <w:t>Июльское</w:t>
                    </w:r>
                    <w:r w:rsidRPr="001F5CC1">
                      <w:rPr>
                        <w:rFonts w:ascii="Times New Roman" w:hAnsi="Times New Roman"/>
                      </w:rPr>
                      <w:t>ИжГСХА</w:t>
                    </w:r>
                    <w:proofErr w:type="spellEnd"/>
                    <w:r>
                      <w:rPr>
                        <w:rFonts w:ascii="Times New Roman" w:hAnsi="Times New Roman"/>
                      </w:rPr>
                      <w:t>»</w:t>
                    </w:r>
                  </w:p>
                </w:txbxContent>
              </v:textbox>
            </v:rect>
            <v:rect id="Rectangle 5" o:spid="_x0000_s1049" style="position:absolute;left:1144;top:9144;width:1485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style="mso-next-textbox:#Rectangle 5">
                <w:txbxContent>
                  <w:p w:rsidR="00894633" w:rsidRPr="001F5CC1" w:rsidRDefault="00894633" w:rsidP="005D1F6E">
                    <w:pPr>
                      <w:pStyle w:val="aa"/>
                      <w:jc w:val="center"/>
                      <w:rPr>
                        <w:rFonts w:ascii="Times New Roman" w:hAnsi="Times New Roman"/>
                      </w:rPr>
                    </w:pPr>
                    <w:r w:rsidRPr="001F5CC1">
                      <w:rPr>
                        <w:rFonts w:ascii="Times New Roman" w:hAnsi="Times New Roman"/>
                      </w:rPr>
                      <w:t>Основные производственные подразделения</w:t>
                    </w:r>
                  </w:p>
                </w:txbxContent>
              </v:textbox>
            </v:rect>
            <v:rect id="Rectangle 6" o:spid="_x0000_s1050" style="position:absolute;left:18289;top:9144;width:1371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style="mso-next-textbox:#Rectangle 6">
                <w:txbxContent>
                  <w:p w:rsidR="00894633" w:rsidRPr="001F5CC1" w:rsidRDefault="00894633" w:rsidP="005D1F6E">
                    <w:pPr>
                      <w:jc w:val="center"/>
                    </w:pPr>
                    <w:r w:rsidRPr="001F5CC1">
                      <w:t>Вспомогательные и обслуживающие подразделения</w:t>
                    </w:r>
                  </w:p>
                </w:txbxContent>
              </v:textbox>
            </v:rect>
            <v:rect id="Rectangle 7" o:spid="_x0000_s1051" style="position:absolute;left:34283;top:9144;width:1372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style="mso-next-textbox:#Rectangle 7">
                <w:txbxContent>
                  <w:p w:rsidR="00894633" w:rsidRPr="001F5CC1" w:rsidRDefault="00894633" w:rsidP="005D1F6E">
                    <w:pPr>
                      <w:jc w:val="center"/>
                    </w:pPr>
                    <w:r w:rsidRPr="001F5CC1">
                      <w:t>Подсобные и промышленные производства</w:t>
                    </w:r>
                  </w:p>
                </w:txbxContent>
              </v:textbox>
            </v:rect>
            <v:rect id="Rectangle 8" o:spid="_x0000_s1052" style="position:absolute;left:50284;top:9144;width:1082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style="mso-next-textbox:#Rectangle 8">
                <w:txbxContent>
                  <w:p w:rsidR="00894633" w:rsidRPr="001F5CC1" w:rsidRDefault="00894633" w:rsidP="005D1F6E">
                    <w:pPr>
                      <w:jc w:val="center"/>
                    </w:pPr>
                    <w:r w:rsidRPr="001F5CC1">
                      <w:t>Службы</w:t>
                    </w:r>
                  </w:p>
                </w:txbxContent>
              </v:textbox>
            </v:rect>
            <v:line id="Line 9" o:spid="_x0000_s1053" style="position:absolute;visibility:visible;mso-wrap-style:square" from="5712,6858" to="5486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0" o:spid="_x0000_s1054" style="position:absolute;visibility:visible;mso-wrap-style:square" from="5712,6858" to="5712,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1" o:spid="_x0000_s1055" style="position:absolute;visibility:visible;mso-wrap-style:square" from="24002,6858" to="24002,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2" o:spid="_x0000_s1056" style="position:absolute;visibility:visible;mso-wrap-style:square" from="40004,6858" to="4000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3" o:spid="_x0000_s1057" style="position:absolute;visibility:visible;mso-wrap-style:square" from="54861,6858" to="5486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4" o:spid="_x0000_s1058" style="position:absolute;visibility:visible;mso-wrap-style:square" from="28570,3429" to="2857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15" o:spid="_x0000_s1059" style="position:absolute;left:3432;top:17432;width:12569;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style="mso-next-textbox:#Rectangle 15">
                <w:txbxContent>
                  <w:p w:rsidR="00894633" w:rsidRPr="001F5CC1" w:rsidRDefault="00894633" w:rsidP="005D1F6E">
                    <w:r w:rsidRPr="001F5CC1">
                      <w:t>МТФ №1</w:t>
                    </w:r>
                  </w:p>
                </w:txbxContent>
              </v:textbox>
            </v:rect>
            <v:rect id="Rectangle 16" o:spid="_x0000_s1060" style="position:absolute;left:3432;top:22860;width:12569;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style="mso-next-textbox:#Rectangle 16">
                <w:txbxContent>
                  <w:p w:rsidR="00894633" w:rsidRPr="001F5CC1" w:rsidRDefault="00894633" w:rsidP="005D1F6E">
                    <w:r w:rsidRPr="001F5CC1">
                      <w:t>МТФ №3</w:t>
                    </w:r>
                  </w:p>
                </w:txbxContent>
              </v:textbox>
            </v:rect>
            <v:rect id="Rectangle 17" o:spid="_x0000_s1061" style="position:absolute;left:3457;top:28007;width:1256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style="mso-next-textbox:#Rectangle 17">
                <w:txbxContent>
                  <w:p w:rsidR="00894633" w:rsidRPr="001F5CC1" w:rsidRDefault="00894633" w:rsidP="005D1F6E">
                    <w:r w:rsidRPr="001F5CC1">
                      <w:t>Комплекс крупного рогатого скота</w:t>
                    </w:r>
                  </w:p>
                </w:txbxContent>
              </v:textbox>
            </v:rect>
            <v:rect id="Rectangle 18" o:spid="_x0000_s1062" style="position:absolute;left:3440;top:37244;width:1256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style="mso-next-textbox:#Rectangle 18">
                <w:txbxContent>
                  <w:p w:rsidR="00894633" w:rsidRPr="001F5CC1" w:rsidRDefault="00894633" w:rsidP="005D1F6E">
                    <w:r w:rsidRPr="001F5CC1">
                      <w:t>Тракторно-полеводческая бригада №1</w:t>
                    </w:r>
                  </w:p>
                  <w:p w:rsidR="00894633" w:rsidRDefault="00894633" w:rsidP="005D1F6E"/>
                </w:txbxContent>
              </v:textbox>
            </v:rect>
            <v:rect id="Rectangle 19" o:spid="_x0000_s1063" style="position:absolute;left:3457;top:46871;width:1254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style="mso-next-textbox:#Rectangle 19">
                <w:txbxContent>
                  <w:p w:rsidR="00894633" w:rsidRPr="001F5CC1" w:rsidRDefault="00894633" w:rsidP="005D1F6E">
                    <w:r w:rsidRPr="001F5CC1">
                      <w:t>Тракторно-полеводческая бригада №2</w:t>
                    </w:r>
                  </w:p>
                  <w:p w:rsidR="00894633" w:rsidRDefault="00894633" w:rsidP="005D1F6E"/>
                </w:txbxContent>
              </v:textbox>
            </v:rect>
            <v:rect id="Rectangle 20" o:spid="_x0000_s1064" style="position:absolute;left:20569;top:17432;width:11434;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style="mso-next-textbox:#Rectangle 20">
                <w:txbxContent>
                  <w:p w:rsidR="00894633" w:rsidRPr="001F5CC1" w:rsidRDefault="00894633" w:rsidP="005D1F6E">
                    <w:proofErr w:type="spellStart"/>
                    <w:r>
                      <w:t>Зерноток</w:t>
                    </w:r>
                    <w:proofErr w:type="spellEnd"/>
                  </w:p>
                </w:txbxContent>
              </v:textbox>
            </v:rect>
            <v:line id="Line 21" o:spid="_x0000_s1065" style="position:absolute;visibility:visible;mso-wrap-style:square" from="1144,16002" to="1152,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22" o:spid="_x0000_s1066" style="position:absolute;left:20578;top:22860;width:11433;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style="mso-next-textbox:#Rectangle 22">
                <w:txbxContent>
                  <w:p w:rsidR="00894633" w:rsidRPr="001F5CC1" w:rsidRDefault="00894633" w:rsidP="005D1F6E">
                    <w:proofErr w:type="spellStart"/>
                    <w:r>
                      <w:t>Атогараж</w:t>
                    </w:r>
                    <w:proofErr w:type="spellEnd"/>
                  </w:p>
                </w:txbxContent>
              </v:textbox>
            </v:rect>
            <v:line id="Line 23" o:spid="_x0000_s1067" style="position:absolute;visibility:visible;mso-wrap-style:square" from="1144,20574" to="3432,2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4" o:spid="_x0000_s1068" style="position:absolute;visibility:visible;mso-wrap-style:square" from="1144,25146" to="3432,2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5" o:spid="_x0000_s1069" style="position:absolute;visibility:visible;mso-wrap-style:square" from="1169,30877" to="3457,30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6" o:spid="_x0000_s1070" style="position:absolute;visibility:visible;mso-wrap-style:square" from="1144,42282" to="3432,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7" o:spid="_x0000_s1071" style="position:absolute;visibility:visible;mso-wrap-style:square" from="1144,51435" to="3432,5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rect id="Rectangle 28" o:spid="_x0000_s1072" style="position:absolute;left:20578;top:28007;width:11433;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style="mso-next-textbox:#Rectangle 28">
                <w:txbxContent>
                  <w:p w:rsidR="00894633" w:rsidRPr="001F5CC1" w:rsidRDefault="00894633" w:rsidP="005D1F6E">
                    <w:r>
                      <w:t>МТМ</w:t>
                    </w:r>
                  </w:p>
                </w:txbxContent>
              </v:textbox>
            </v:rect>
            <v:rect id="Rectangle 29" o:spid="_x0000_s1073" style="position:absolute;left:20578;top:33815;width:1143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style="mso-next-textbox:#Rectangle 29">
                <w:txbxContent>
                  <w:p w:rsidR="00894633" w:rsidRPr="001F5CC1" w:rsidRDefault="00894633" w:rsidP="005D1F6E">
                    <w:proofErr w:type="spellStart"/>
                    <w:r>
                      <w:t>Электроцех</w:t>
                    </w:r>
                    <w:proofErr w:type="spellEnd"/>
                  </w:p>
                </w:txbxContent>
              </v:textbox>
            </v:rect>
            <v:rect id="Rectangle 30" o:spid="_x0000_s1074" style="position:absolute;left:20569;top:38862;width:11434;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style="mso-next-textbox:#Rectangle 30">
                <w:txbxContent>
                  <w:p w:rsidR="00894633" w:rsidRPr="001F5CC1" w:rsidRDefault="00894633" w:rsidP="005D1F6E">
                    <w:r>
                      <w:t>Склад запчастей</w:t>
                    </w:r>
                  </w:p>
                </w:txbxContent>
              </v:textbox>
            </v:rect>
            <v:rect id="Rectangle 31" o:spid="_x0000_s1075" style="position:absolute;left:20569;top:44585;width:1143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style="mso-next-textbox:#Rectangle 31">
                <w:txbxContent>
                  <w:p w:rsidR="00894633" w:rsidRPr="001F5CC1" w:rsidRDefault="00894633" w:rsidP="005D1F6E">
                    <w:r>
                      <w:t>Склад минеральных удобрений</w:t>
                    </w:r>
                  </w:p>
                </w:txbxContent>
              </v:textbox>
            </v:rect>
            <v:rect id="Rectangle 32" o:spid="_x0000_s1076" style="position:absolute;left:20569;top:52578;width:114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style="mso-next-textbox:#Rectangle 32">
                <w:txbxContent>
                  <w:p w:rsidR="00894633" w:rsidRPr="001F5CC1" w:rsidRDefault="00894633" w:rsidP="005D1F6E">
                    <w:r w:rsidRPr="001F5CC1">
                      <w:t xml:space="preserve">Нефтебаза </w:t>
                    </w:r>
                  </w:p>
                </w:txbxContent>
              </v:textbox>
            </v:rect>
            <v:rect id="Rectangle 33" o:spid="_x0000_s1077" style="position:absolute;left:20569;top:57150;width:1143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style="mso-next-textbox:#Rectangle 33">
                <w:txbxContent>
                  <w:p w:rsidR="00894633" w:rsidRPr="001F5CC1" w:rsidRDefault="00894633" w:rsidP="005D1F6E">
                    <w:proofErr w:type="spellStart"/>
                    <w:r w:rsidRPr="001F5CC1">
                      <w:t>Агрохимлабо-ратория</w:t>
                    </w:r>
                    <w:proofErr w:type="spellEnd"/>
                  </w:p>
                </w:txbxContent>
              </v:textbox>
            </v:rect>
            <v:line id="Line 34" o:spid="_x0000_s1078" style="position:absolute;visibility:visible;mso-wrap-style:square" from="18289,16002" to="18298,5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35" o:spid="_x0000_s1079" style="position:absolute;visibility:visible;mso-wrap-style:square" from="18289,59910" to="20569,5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36" o:spid="_x0000_s1080" style="position:absolute;visibility:visible;mso-wrap-style:square" from="18298,53729" to="20578,5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37" o:spid="_x0000_s1081" style="position:absolute;visibility:visible;mso-wrap-style:square" from="18289,48006" to="20569,48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38" o:spid="_x0000_s1082" style="position:absolute;visibility:visible;mso-wrap-style:square" from="18298,41148" to="20578,4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39" o:spid="_x0000_s1083" style="position:absolute;visibility:visible;mso-wrap-style:square" from="18289,35449" to="20569,3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40" o:spid="_x0000_s1084" style="position:absolute;visibility:visible;mso-wrap-style:square" from="18298,30869" to="20578,3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41" o:spid="_x0000_s1085" style="position:absolute;visibility:visible;mso-wrap-style:square" from="18298,24561" to="20578,2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line id="Line 42" o:spid="_x0000_s1086" style="position:absolute;visibility:visible;mso-wrap-style:square" from="18298,18863" to="20578,18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bx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C62xbxxQAAANwAAAAP&#10;AAAAAAAAAAAAAAAAAAcCAABkcnMvZG93bnJldi54bWxQSwUGAAAAAAMAAwC3AAAA+QIAAAAA&#10;">
              <v:stroke endarrow="block"/>
            </v:line>
            <v:rect id="Rectangle 43" o:spid="_x0000_s1087" style="position:absolute;left:36579;top:17432;width:10290;height:4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textbox style="mso-next-textbox:#Rectangle 43">
                <w:txbxContent>
                  <w:p w:rsidR="00894633" w:rsidRPr="001F5CC1" w:rsidRDefault="00894633" w:rsidP="005D1F6E">
                    <w:r>
                      <w:t>Столярный цех</w:t>
                    </w:r>
                  </w:p>
                </w:txbxContent>
              </v:textbox>
            </v:rect>
            <v:rect id="Rectangle 44" o:spid="_x0000_s1088" style="position:absolute;left:36622;top:22860;width:10280;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textbox style="mso-next-textbox:#Rectangle 44">
                <w:txbxContent>
                  <w:p w:rsidR="00894633" w:rsidRPr="001F5CC1" w:rsidRDefault="00894633" w:rsidP="005D1F6E">
                    <w:r>
                      <w:t>Пилорама</w:t>
                    </w:r>
                  </w:p>
                </w:txbxContent>
              </v:textbox>
            </v:rect>
            <v:rect id="Rectangle 45" o:spid="_x0000_s1089" style="position:absolute;left:36622;top:28007;width:102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textbox style="mso-next-textbox:#Rectangle 45">
                <w:txbxContent>
                  <w:p w:rsidR="00894633" w:rsidRPr="001F5CC1" w:rsidRDefault="00894633" w:rsidP="005D1F6E">
                    <w:r w:rsidRPr="001F5CC1">
                      <w:t xml:space="preserve">Столовая </w:t>
                    </w:r>
                  </w:p>
                </w:txbxContent>
              </v:textbox>
            </v:rect>
            <v:rect id="Rectangle 46" o:spid="_x0000_s1090" style="position:absolute;left:36579;top:32842;width:10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textbox style="mso-next-textbox:#Rectangle 46">
                <w:txbxContent>
                  <w:p w:rsidR="00894633" w:rsidRPr="001F5CC1" w:rsidRDefault="00894633" w:rsidP="005D1F6E">
                    <w:r>
                      <w:t>Пекарня</w:t>
                    </w:r>
                  </w:p>
                  <w:p w:rsidR="00894633" w:rsidRDefault="00894633" w:rsidP="005D1F6E"/>
                </w:txbxContent>
              </v:textbox>
            </v:rect>
            <v:line id="Line 47" o:spid="_x0000_s1091" style="position:absolute;visibility:visible;mso-wrap-style:square" from="34257,16002" to="34291,3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48" o:spid="_x0000_s1092" style="position:absolute;visibility:visible;mso-wrap-style:square" from="34333,19422" to="36622,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JwwAAANwAAAAPAAAAZHJzL2Rvd25yZXYueG1sRE9LawIx&#10;EL4X/A9hBG81axE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Y5BvicMAAADcAAAADwAA&#10;AAAAAAAAAAAAAAAHAgAAZHJzL2Rvd25yZXYueG1sUEsFBgAAAAADAAMAtwAAAPcCAAAAAA==&#10;">
              <v:stroke endarrow="block"/>
            </v:line>
            <v:line id="Line 49" o:spid="_x0000_s1093" style="position:absolute;visibility:visible;mso-wrap-style:square" from="34257,25137" to="36546,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oSwwAAANwAAAAPAAAAZHJzL2Rvd25yZXYueG1sRE9NawIx&#10;EL0L/Q9hCr1pVql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DNzKEsMAAADcAAAADwAA&#10;AAAAAAAAAAAAAAAHAgAAZHJzL2Rvd25yZXYueG1sUEsFBgAAAAADAAMAtwAAAPcCAAAAAA==&#10;">
              <v:stroke endarrow="block"/>
            </v:line>
            <v:line id="Line 50" o:spid="_x0000_s1094" style="position:absolute;visibility:visible;mso-wrap-style:square" from="34291,29718" to="36579,2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line id="Line 51" o:spid="_x0000_s1095" style="position:absolute;visibility:visible;mso-wrap-style:square" from="34266,39530" to="36563,3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H+wgAAANwAAAAPAAAAZHJzL2Rvd25yZXYueG1sRE/fa8Iw&#10;EH4X9j+EG+xNU2X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CTQvH+wgAAANwAAAAPAAAA&#10;AAAAAAAAAAAAAAcCAABkcnMvZG93bnJldi54bWxQSwUGAAAAAAMAAwC3AAAA9gIAAAAA&#10;">
              <v:stroke endarrow="block"/>
            </v:line>
            <v:rect id="Rectangle 52" o:spid="_x0000_s1096" style="position:absolute;left:51428;top:17432;width:96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textbox style="mso-next-textbox:#Rectangle 52">
                <w:txbxContent>
                  <w:p w:rsidR="00894633" w:rsidRPr="001F5CC1" w:rsidRDefault="00894633" w:rsidP="005D1F6E">
                    <w:r w:rsidRPr="001F5CC1">
                      <w:t>Планово-учетная</w:t>
                    </w:r>
                  </w:p>
                </w:txbxContent>
              </v:textbox>
            </v:rect>
            <v:rect id="Rectangle 53" o:spid="_x0000_s1097" style="position:absolute;left:51378;top:30869;width:9734;height:5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textbox style="mso-next-textbox:#Rectangle 53">
                <w:txbxContent>
                  <w:p w:rsidR="00894633" w:rsidRPr="001F5CC1" w:rsidRDefault="00894633" w:rsidP="005D1F6E">
                    <w:proofErr w:type="spellStart"/>
                    <w:proofErr w:type="gramStart"/>
                    <w:r w:rsidRPr="001F5CC1">
                      <w:t>Зооветери-нарная</w:t>
                    </w:r>
                    <w:proofErr w:type="spellEnd"/>
                    <w:proofErr w:type="gramEnd"/>
                  </w:p>
                </w:txbxContent>
              </v:textbox>
            </v:rect>
            <v:line id="Line 54" o:spid="_x0000_s1098" style="position:absolute;visibility:visible;mso-wrap-style:square" from="50284,16002" to="50284,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55" o:spid="_x0000_s1099" style="position:absolute;visibility:visible;mso-wrap-style:square" from="50284,19439" to="51428,1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rMwgAAANwAAAAPAAAAZHJzL2Rvd25yZXYueG1sRE/fa8Iw&#10;EH4f+D+EE/Y20wrq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D2PlrMwgAAANwAAAAPAAAA&#10;AAAAAAAAAAAAAAcCAABkcnMvZG93bnJldi54bWxQSwUGAAAAAAMAAwC3AAAA9gIAAAAA&#10;">
              <v:stroke endarrow="block"/>
            </v:line>
            <v:line id="Line 56" o:spid="_x0000_s1100" style="position:absolute;visibility:visible;mso-wrap-style:square" from="50284,25154" to="51428,2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S7wwAAANwAAAAPAAAAZHJzL2Rvd25yZXYueG1sRE/fa8Iw&#10;EH4X9j+EG+xNUwWn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BuzEu8MAAADcAAAADwAA&#10;AAAAAAAAAAAAAAAHAgAAZHJzL2Rvd25yZXYueG1sUEsFBgAAAAADAAMAtwAAAPcCAAAAAA==&#10;">
              <v:stroke endarrow="block"/>
            </v:line>
            <v:line id="Line 57" o:spid="_x0000_s1101" style="position:absolute;visibility:visible;mso-wrap-style:square" from="50284,34273" to="51428,3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gwwAAANwAAAAPAAAAZHJzL2Rvd25yZXYueG1sRE9NawIx&#10;EL0L/Q9hCr1pVo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aaBhIMMAAADcAAAADwAA&#10;AAAAAAAAAAAAAAAHAgAAZHJzL2Rvd25yZXYueG1sUEsFBgAAAAADAAMAtwAAAPcCAAAAAA==&#10;">
              <v:stroke endarrow="block"/>
            </v:line>
            <v:line id="Line 58" o:spid="_x0000_s1102" style="position:absolute;visibility:visible;mso-wrap-style:square" from="50284,41148" to="51428,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lUwwAAANwAAAAPAAAAZHJzL2Rvd25yZXYueG1sRE9NawIx&#10;EL0L/Q9hCr1pVql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5kn5VMMAAADcAAAADwAA&#10;AAAAAAAAAAAAAAAHAgAAZHJzL2Rvd25yZXYueG1sUEsFBgAAAAADAAMAtwAAAPcCAAAAAA==&#10;">
              <v:stroke endarrow="block"/>
            </v:line>
            <v:line id="Line 59" o:spid="_x0000_s1103" style="position:absolute;visibility:visible;mso-wrap-style:square" from="1144,35433" to="1152,3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">
              <v:stroke endarrow="block"/>
            </v:line>
            <v:rect id="Rectangle 60" o:spid="_x0000_s1104" style="position:absolute;left:51428;top:22860;width:968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textbox style="mso-next-textbox:#Rectangle 60">
                <w:txbxContent>
                  <w:p w:rsidR="00894633" w:rsidRPr="001F5CC1" w:rsidRDefault="00894633" w:rsidP="005D1F6E">
                    <w:proofErr w:type="spellStart"/>
                    <w:proofErr w:type="gramStart"/>
                    <w:r w:rsidRPr="001F5CC1">
                      <w:t>Агрономи-ческая</w:t>
                    </w:r>
                    <w:proofErr w:type="spellEnd"/>
                    <w:proofErr w:type="gramEnd"/>
                  </w:p>
                </w:txbxContent>
              </v:textbox>
            </v:rect>
            <v:rect id="Rectangle 61" o:spid="_x0000_s1105" style="position:absolute;left:51428;top:38294;width:9684;height:3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textbox style="mso-next-textbox:#Rectangle 61">
                <w:txbxContent>
                  <w:p w:rsidR="00894633" w:rsidRPr="001F5CC1" w:rsidRDefault="00894633" w:rsidP="005D1F6E">
                    <w:r w:rsidRPr="001F5CC1">
                      <w:t xml:space="preserve">Инженерная </w:t>
                    </w:r>
                  </w:p>
                </w:txbxContent>
              </v:textbox>
            </v:rect>
            <v:shape id="AutoShape 62" o:spid="_x0000_s1106" type="#_x0000_t32" style="position:absolute;left:34333;top:34865;width:2246;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">
              <v:stroke endarrow="block"/>
            </v:shape>
            <v:rect id="Rectangle 63" o:spid="_x0000_s1107" style="position:absolute;left:36579;top:38294;width:10290;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kSwwAAANwAAAAPAAAAZHJzL2Rvd25yZXYueG1sRE9Na8JA&#10;EL0X/A/LCL01Gy2W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xCb5EsMAAADcAAAADwAA&#10;AAAAAAAAAAAAAAAHAgAAZHJzL2Rvd25yZXYueG1sUEsFBgAAAAADAAMAtwAAAPcCAAAAAA==&#10;">
              <v:textbox style="mso-next-textbox:#Rectangle 63">
                <w:txbxContent>
                  <w:p w:rsidR="00894633" w:rsidRPr="00AE7C68" w:rsidRDefault="00894633" w:rsidP="005D1F6E">
                    <w:r>
                      <w:t>Швейный цех</w:t>
                    </w:r>
                  </w:p>
                </w:txbxContent>
              </v:textbox>
            </v:rect>
            <w10:wrap type="none"/>
            <w10:anchorlock/>
          </v:group>
        </w:pict>
      </w:r>
    </w:p>
    <w:p w:rsidR="005D1F6E" w:rsidRPr="005D1F6E" w:rsidRDefault="00BA16D0" w:rsidP="005D1F6E">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Рисунок</w:t>
      </w:r>
      <w:r w:rsidR="005D1F6E" w:rsidRPr="005D1F6E">
        <w:rPr>
          <w:rFonts w:ascii="Times New Roman" w:eastAsia="Times New Roman" w:hAnsi="Times New Roman" w:cs="Times New Roman"/>
          <w:sz w:val="28"/>
          <w:szCs w:val="28"/>
          <w:lang w:eastAsia="ar-SA"/>
        </w:rPr>
        <w:t xml:space="preserve"> 2.1. - Организационно-производственная структура АО «Учхоз Июльское </w:t>
      </w:r>
      <w:proofErr w:type="spellStart"/>
      <w:r w:rsidR="005D1F6E" w:rsidRPr="005D1F6E">
        <w:rPr>
          <w:rFonts w:ascii="Times New Roman" w:eastAsia="Times New Roman" w:hAnsi="Times New Roman" w:cs="Times New Roman"/>
          <w:sz w:val="28"/>
          <w:szCs w:val="28"/>
          <w:lang w:eastAsia="ar-SA"/>
        </w:rPr>
        <w:t>ИжГСХА</w:t>
      </w:r>
      <w:proofErr w:type="spellEnd"/>
      <w:r w:rsidR="005D1F6E" w:rsidRPr="005D1F6E">
        <w:rPr>
          <w:rFonts w:ascii="Times New Roman" w:eastAsia="Times New Roman" w:hAnsi="Times New Roman" w:cs="Times New Roman"/>
          <w:sz w:val="28"/>
          <w:szCs w:val="28"/>
          <w:lang w:eastAsia="ar-SA"/>
        </w:rPr>
        <w:t>»</w:t>
      </w:r>
    </w:p>
    <w:p w:rsidR="005D1F6E" w:rsidRPr="005D1F6E" w:rsidRDefault="005D1F6E" w:rsidP="00AC4D35">
      <w:pPr>
        <w:tabs>
          <w:tab w:val="left" w:pos="0"/>
          <w:tab w:val="left" w:pos="1624"/>
        </w:tabs>
        <w:spacing w:after="0" w:line="360" w:lineRule="auto"/>
        <w:ind w:firstLine="720"/>
        <w:jc w:val="both"/>
        <w:rPr>
          <w:rFonts w:ascii="Times New Roman" w:eastAsia="Times New Roman" w:hAnsi="Times New Roman" w:cs="Times New Roman"/>
          <w:sz w:val="28"/>
          <w:szCs w:val="28"/>
          <w:lang w:bidi="en-US"/>
        </w:rPr>
      </w:pPr>
    </w:p>
    <w:p w:rsidR="005D1F6E" w:rsidRPr="005D1F6E" w:rsidRDefault="005D1F6E" w:rsidP="00AC4D35">
      <w:pPr>
        <w:suppressAutoHyphens/>
        <w:spacing w:after="0" w:line="360" w:lineRule="auto"/>
        <w:ind w:firstLine="709"/>
        <w:jc w:val="both"/>
        <w:rPr>
          <w:rFonts w:ascii="Times New Roman" w:eastAsia="Times New Roman" w:hAnsi="Times New Roman" w:cs="Times New Roman"/>
          <w:sz w:val="28"/>
          <w:szCs w:val="28"/>
          <w:lang w:eastAsia="ar-SA"/>
        </w:rPr>
      </w:pPr>
      <w:r w:rsidRPr="005D1F6E">
        <w:rPr>
          <w:rFonts w:ascii="Times New Roman" w:eastAsia="Times New Roman" w:hAnsi="Times New Roman" w:cs="Times New Roman"/>
          <w:sz w:val="28"/>
          <w:szCs w:val="28"/>
          <w:lang w:eastAsia="ar-SA"/>
        </w:rPr>
        <w:t xml:space="preserve">Под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Схема структуры управления АО «Учхоз Июльское </w:t>
      </w:r>
      <w:proofErr w:type="spellStart"/>
      <w:r w:rsidRPr="005D1F6E">
        <w:rPr>
          <w:rFonts w:ascii="Times New Roman" w:eastAsia="Times New Roman" w:hAnsi="Times New Roman" w:cs="Times New Roman"/>
          <w:sz w:val="28"/>
          <w:szCs w:val="28"/>
          <w:lang w:eastAsia="ar-SA"/>
        </w:rPr>
        <w:t>ИжГСХА</w:t>
      </w:r>
      <w:proofErr w:type="spellEnd"/>
      <w:r w:rsidRPr="005D1F6E">
        <w:rPr>
          <w:rFonts w:ascii="Times New Roman" w:eastAsia="Times New Roman" w:hAnsi="Times New Roman" w:cs="Times New Roman"/>
          <w:sz w:val="28"/>
          <w:szCs w:val="28"/>
          <w:lang w:eastAsia="ar-SA"/>
        </w:rPr>
        <w:t>» представлена в приложении Д.</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Руководителем АО «Учхоз Июльское </w:t>
      </w:r>
      <w:proofErr w:type="spellStart"/>
      <w:r w:rsidRPr="005D1F6E">
        <w:rPr>
          <w:rFonts w:ascii="Times New Roman" w:eastAsia="Times New Roman" w:hAnsi="Times New Roman" w:cs="Times New Roman"/>
          <w:sz w:val="28"/>
          <w:szCs w:val="28"/>
          <w:lang w:eastAsia="ru-RU"/>
        </w:rPr>
        <w:t>ИжГСХА</w:t>
      </w:r>
      <w:proofErr w:type="spellEnd"/>
      <w:r w:rsidRPr="005D1F6E">
        <w:rPr>
          <w:rFonts w:ascii="Times New Roman" w:eastAsia="Times New Roman" w:hAnsi="Times New Roman" w:cs="Times New Roman"/>
          <w:sz w:val="28"/>
          <w:szCs w:val="28"/>
          <w:lang w:eastAsia="ru-RU"/>
        </w:rPr>
        <w:t>» является генеральный директор, который назначается и освобождается от должности общим собранием акционеров на 3 года. Генеральный директор подотчетен Совету директоров и Общему собранию акционеров.</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Генеральный директор обеспечивает выполнение решений АО «Учхоз Июльское </w:t>
      </w:r>
      <w:proofErr w:type="spellStart"/>
      <w:r w:rsidRPr="005D1F6E">
        <w:rPr>
          <w:rFonts w:ascii="Times New Roman" w:eastAsia="Times New Roman" w:hAnsi="Times New Roman" w:cs="Times New Roman"/>
          <w:sz w:val="28"/>
          <w:szCs w:val="28"/>
          <w:lang w:eastAsia="ru-RU"/>
        </w:rPr>
        <w:t>ИжГСХА</w:t>
      </w:r>
      <w:proofErr w:type="spellEnd"/>
      <w:r w:rsidRPr="005D1F6E">
        <w:rPr>
          <w:rFonts w:ascii="Times New Roman" w:eastAsia="Times New Roman" w:hAnsi="Times New Roman" w:cs="Times New Roman"/>
          <w:sz w:val="28"/>
          <w:szCs w:val="28"/>
          <w:lang w:eastAsia="ru-RU"/>
        </w:rPr>
        <w:t>», заключает договоры и совершает сделки, является представителем работодателя при заключении коллективного договора, утверждает правила, инструкции и внутренние документы организации, принимает и увольняет с работы сотрудников, принимает к работникам меры поощрения и взыскания, открывает расчетный и валютные счета, обеспечивает организацию и ведение бухгалтерского учета, организацию и планирование её работы, принимает участие в подготовке и проведении общих собраний акционеров, обеспечивает внесение налогов и обязательных платежей в бюджеты, утверждает инвестиционные и программы и финансовые планы общества, решает другие вопросы текущей деятельности.</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Заместитель генерального директора по производству руководит отраслями животноводства, растениеводства и обслуживающего производства, обеспечивая выполнение планов производства и продажи государству продукции сельского хозяйства, внедряет предложения по увеличению производства и повышению качества продукции животноводства и растениеводства, снижению ее себестоимости, улучшению использования основных и оборотных средств, организации труда, производства и управления с целью повышения эффективности отраслей животноводства и растениеводства.</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Закупкой товаров занимается главный специалист по снабжению. В его функции также входит поиск новых поставщиков с более выгодными условиями поставки. Он решает вопросы закупки по всему ассортименту (кроме запасных частей на технику). Закупка производится на основании заявок подразделений, оформленных документально.</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Экономическая служба АО «Учхоз Июльское </w:t>
      </w:r>
      <w:proofErr w:type="spellStart"/>
      <w:r w:rsidRPr="005D1F6E">
        <w:rPr>
          <w:rFonts w:ascii="Times New Roman" w:eastAsia="Times New Roman" w:hAnsi="Times New Roman" w:cs="Times New Roman"/>
          <w:sz w:val="28"/>
          <w:szCs w:val="28"/>
          <w:lang w:eastAsia="ru-RU"/>
        </w:rPr>
        <w:t>ИжГСХА</w:t>
      </w:r>
      <w:proofErr w:type="spellEnd"/>
      <w:r w:rsidRPr="005D1F6E">
        <w:rPr>
          <w:rFonts w:ascii="Times New Roman" w:eastAsia="Times New Roman" w:hAnsi="Times New Roman" w:cs="Times New Roman"/>
          <w:sz w:val="28"/>
          <w:szCs w:val="28"/>
          <w:lang w:eastAsia="ru-RU"/>
        </w:rPr>
        <w:t xml:space="preserve">» представлена бухгалтерией и планово-экономическим отделом. Главный бухгалтер и главный экономист осуществляют экономическое руководство. Подчиняются непосредственно руководителю организации, а по специальным вопросам – соответствующему специалисту вышестоящей организации. </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Инспектор по кадрам осуществляет оформление приема, перевода и увольнения сотрудников, ведет учет личного состава и документацию по кадрам, осуществляет технические функции по организационному обслуживанию работы руководителя; осуществляет правовое обслуживание организации. </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Инженер по охране труда осуществляет функции по охране труда, технике безопасности и противопожарной охране. </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Главный агроном осуществляет технологическое и организационное руководство растениеводством организации. В его подчинении находятся бригадиры полеводческих бригад и бригадир тракторной бригады.</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Главный зоотехник осуществляет технологическое и организационное руководство животноводством организации. В его подчинении находятся: зоотехник-селекционер, заведующий лабораторией, заведующие фермами и главный агроном при заготовке кормов.</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Главный ветеринарный врач осуществляет руководство ветеринарной службой. В его подчинении находятся ветеринарный фельдшер, ветеринарный врач и другие ветеринары.</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Главный инженер обеспечивает бесперебойную работу всех технических средств, осуществляет мероприятия по комплексной механизации и автоматизации производственных процессов в организации. Ему подчиняются: инженер-механик животноводческих ферм, заведующий ремонтной мастерской и </w:t>
      </w:r>
      <w:proofErr w:type="spellStart"/>
      <w:r w:rsidRPr="005D1F6E">
        <w:rPr>
          <w:rFonts w:ascii="Times New Roman" w:eastAsia="Times New Roman" w:hAnsi="Times New Roman" w:cs="Times New Roman"/>
          <w:sz w:val="28"/>
          <w:szCs w:val="28"/>
          <w:lang w:eastAsia="ru-RU"/>
        </w:rPr>
        <w:t>автогаражем</w:t>
      </w:r>
      <w:proofErr w:type="spellEnd"/>
      <w:r w:rsidRPr="005D1F6E">
        <w:rPr>
          <w:rFonts w:ascii="Times New Roman" w:eastAsia="Times New Roman" w:hAnsi="Times New Roman" w:cs="Times New Roman"/>
          <w:sz w:val="28"/>
          <w:szCs w:val="28"/>
          <w:lang w:eastAsia="ru-RU"/>
        </w:rPr>
        <w:t xml:space="preserve">, заведующий складом запчастей, заведующий </w:t>
      </w:r>
      <w:proofErr w:type="spellStart"/>
      <w:r w:rsidRPr="005D1F6E">
        <w:rPr>
          <w:rFonts w:ascii="Times New Roman" w:eastAsia="Times New Roman" w:hAnsi="Times New Roman" w:cs="Times New Roman"/>
          <w:sz w:val="28"/>
          <w:szCs w:val="28"/>
          <w:lang w:eastAsia="ru-RU"/>
        </w:rPr>
        <w:t>нефтехозяйством</w:t>
      </w:r>
      <w:proofErr w:type="spellEnd"/>
      <w:r w:rsidRPr="005D1F6E">
        <w:rPr>
          <w:rFonts w:ascii="Times New Roman" w:eastAsia="Times New Roman" w:hAnsi="Times New Roman" w:cs="Times New Roman"/>
          <w:sz w:val="28"/>
          <w:szCs w:val="28"/>
          <w:lang w:eastAsia="ru-RU"/>
        </w:rPr>
        <w:t xml:space="preserve"> и главный энергетик.</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Главный энергетик обеспечивает надежное снабжение и эффективное применение всех видов энергии. В его подчинении находятся заведующий ремонтной мастерской, электрики, бригадиры и заведующие фермами.</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Заведующий центральным складом организует работу в соответствии с главной своей задачей - правильно хранить, принимать и выдавать материальные ценности. Подчиняется по вопросу учета и отчетности главному бухгалтеру. В подчинении находится кладовщик.</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Перспективны действия организации по совершенствованию производственной инфраструктуры - развитию промышленной деятельности по переработке сельскохозяйственной продукции, созданию кормоцехов, хранилищ, улучшению дорожной сети, из</w:t>
      </w:r>
      <w:r w:rsidRPr="005D1F6E">
        <w:rPr>
          <w:rFonts w:ascii="Times New Roman" w:eastAsia="Times New Roman" w:hAnsi="Times New Roman" w:cs="Times New Roman"/>
          <w:sz w:val="28"/>
          <w:szCs w:val="28"/>
          <w:lang w:eastAsia="ru-RU"/>
        </w:rPr>
        <w:softHyphen/>
        <w:t>готовлению строительных материалов в этих направ</w:t>
      </w:r>
      <w:r w:rsidRPr="005D1F6E">
        <w:rPr>
          <w:rFonts w:ascii="Times New Roman" w:eastAsia="Times New Roman" w:hAnsi="Times New Roman" w:cs="Times New Roman"/>
          <w:sz w:val="28"/>
          <w:szCs w:val="28"/>
          <w:lang w:eastAsia="ru-RU"/>
        </w:rPr>
        <w:softHyphen/>
        <w:t>лениях с другими предприятиями и организациями.</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Экономические отношения между подразделениями организуются:</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на основе их оперативно-хозяйственной самостоятельности в выполнении программы производства продукции (работ, услуг);</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 соизмерения в натуральной и денежной форме объемов производимой продукции, выполненных работ, оказанных услуг и затрат на производство; </w:t>
      </w:r>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материальной заинтересованности работников под</w:t>
      </w:r>
      <w:r w:rsidRPr="005D1F6E">
        <w:rPr>
          <w:rFonts w:ascii="Times New Roman" w:eastAsia="Times New Roman" w:hAnsi="Times New Roman" w:cs="Times New Roman"/>
          <w:sz w:val="28"/>
          <w:szCs w:val="28"/>
          <w:lang w:eastAsia="ru-RU"/>
        </w:rPr>
        <w:softHyphen/>
        <w:t>разделений в достижении высоких показателей в труде, а также в установлении ответственности за результаты работы.</w:t>
      </w:r>
      <w:bookmarkStart w:id="11" w:name="_Toc463605499"/>
      <w:bookmarkStart w:id="12" w:name="_Toc474490980"/>
      <w:bookmarkStart w:id="13" w:name="_Toc479013544"/>
    </w:p>
    <w:p w:rsidR="005D1F6E" w:rsidRPr="005D1F6E" w:rsidRDefault="005D1F6E" w:rsidP="00AC4D35">
      <w:pPr>
        <w:spacing w:after="0" w:line="360" w:lineRule="auto"/>
        <w:ind w:firstLine="720"/>
        <w:jc w:val="both"/>
        <w:rPr>
          <w:rFonts w:ascii="Times New Roman" w:eastAsia="Times New Roman" w:hAnsi="Times New Roman" w:cs="Times New Roman"/>
          <w:sz w:val="28"/>
          <w:szCs w:val="28"/>
          <w:lang w:eastAsia="ru-RU"/>
        </w:rPr>
      </w:pPr>
    </w:p>
    <w:p w:rsidR="005D1F6E" w:rsidRPr="005B6B8E" w:rsidRDefault="005D1F6E" w:rsidP="005B6B8E">
      <w:pPr>
        <w:pStyle w:val="2"/>
        <w:jc w:val="center"/>
        <w:rPr>
          <w:rFonts w:ascii="Times New Roman" w:eastAsia="Calibri" w:hAnsi="Times New Roman" w:cs="Times New Roman"/>
          <w:b/>
          <w:color w:val="auto"/>
          <w:sz w:val="28"/>
          <w:szCs w:val="28"/>
          <w:lang w:bidi="en-US"/>
        </w:rPr>
      </w:pPr>
      <w:bookmarkStart w:id="14" w:name="_Toc485363434"/>
      <w:r w:rsidRPr="005B6B8E">
        <w:rPr>
          <w:rFonts w:ascii="Times New Roman" w:eastAsia="Calibri" w:hAnsi="Times New Roman" w:cs="Times New Roman"/>
          <w:b/>
          <w:color w:val="auto"/>
          <w:sz w:val="28"/>
          <w:szCs w:val="28"/>
          <w:lang w:bidi="en-US"/>
        </w:rPr>
        <w:t>2.3 Основные экономические показатели организации, её финансовое</w:t>
      </w:r>
      <w:bookmarkEnd w:id="14"/>
    </w:p>
    <w:p w:rsidR="005D1F6E" w:rsidRPr="005D1F6E" w:rsidRDefault="005D1F6E" w:rsidP="005B6B8E">
      <w:pPr>
        <w:pStyle w:val="2"/>
        <w:jc w:val="center"/>
        <w:rPr>
          <w:rFonts w:ascii="Times New Roman" w:eastAsia="Calibri" w:hAnsi="Times New Roman" w:cs="Times New Roman"/>
          <w:b/>
          <w:sz w:val="28"/>
          <w:szCs w:val="28"/>
          <w:lang w:bidi="en-US"/>
        </w:rPr>
      </w:pPr>
      <w:bookmarkStart w:id="15" w:name="_Toc485363435"/>
      <w:r w:rsidRPr="005B6B8E">
        <w:rPr>
          <w:rFonts w:ascii="Times New Roman" w:eastAsia="Calibri" w:hAnsi="Times New Roman" w:cs="Times New Roman"/>
          <w:b/>
          <w:color w:val="auto"/>
          <w:sz w:val="28"/>
          <w:szCs w:val="28"/>
          <w:lang w:bidi="en-US"/>
        </w:rPr>
        <w:t>состояние и платёжеспособность</w:t>
      </w:r>
      <w:bookmarkEnd w:id="15"/>
    </w:p>
    <w:p w:rsidR="00A20446" w:rsidRPr="005D1F6E" w:rsidRDefault="005D1F6E" w:rsidP="00A20446">
      <w:pPr>
        <w:spacing w:after="0" w:line="360" w:lineRule="auto"/>
        <w:ind w:firstLine="709"/>
        <w:jc w:val="both"/>
        <w:rPr>
          <w:rFonts w:ascii="Times New Roman" w:eastAsia="Times New Roman" w:hAnsi="Times New Roman" w:cs="Times New Roman"/>
          <w:color w:val="000000"/>
          <w:sz w:val="28"/>
          <w:szCs w:val="28"/>
          <w:shd w:val="clear" w:color="auto" w:fill="FFFFFF"/>
          <w:lang w:bidi="en-US"/>
        </w:rPr>
      </w:pPr>
      <w:r w:rsidRPr="005D1F6E">
        <w:rPr>
          <w:rFonts w:ascii="Times New Roman" w:eastAsia="Times New Roman" w:hAnsi="Times New Roman" w:cs="Times New Roman"/>
          <w:color w:val="000000"/>
          <w:sz w:val="28"/>
          <w:szCs w:val="28"/>
          <w:shd w:val="clear" w:color="auto" w:fill="FFFFFF"/>
          <w:lang w:bidi="en-US"/>
        </w:rPr>
        <w:t>Финансовое состояние в широком смысле означает то, насколько организация способна обеспечивать свою деятельность, и зависит от множества различных факторов. Чтобы оценить финансовое состояние любой организации необходимо рассмотреть то, насколько она обеспечена финансовыми ресурсами, необходимыми для нормального функционирования, рациональностью их размещения и эффективностью использования, платежеспособностью и финансовой устойчивостью.</w:t>
      </w:r>
      <w:r w:rsidR="00A20446" w:rsidRPr="00A20446">
        <w:rPr>
          <w:rFonts w:ascii="Times New Roman" w:eastAsia="Times New Roman" w:hAnsi="Times New Roman" w:cs="Times New Roman"/>
          <w:iCs/>
          <w:color w:val="000000"/>
          <w:sz w:val="28"/>
          <w:szCs w:val="24"/>
          <w:lang w:eastAsia="ru-RU"/>
        </w:rPr>
        <w:t xml:space="preserve"> Анализ экономических показателей деятельности организации проводится с целью получения данных об уровне развития организации,изучение её направлено на формирование объективной оценки достигнутых результатов организации</w:t>
      </w:r>
      <w:r w:rsidR="00A20446">
        <w:rPr>
          <w:rFonts w:ascii="Times New Roman" w:eastAsia="Times New Roman" w:hAnsi="Times New Roman" w:cs="Times New Roman"/>
          <w:iCs/>
          <w:color w:val="000000"/>
          <w:sz w:val="28"/>
          <w:szCs w:val="24"/>
          <w:lang w:eastAsia="ru-RU"/>
        </w:rPr>
        <w:t>.</w:t>
      </w:r>
      <w:r w:rsidR="00A20446">
        <w:rPr>
          <w:rFonts w:ascii="Times New Roman" w:eastAsia="Times New Roman" w:hAnsi="Times New Roman" w:cs="Times New Roman"/>
          <w:color w:val="000000"/>
          <w:sz w:val="28"/>
          <w:szCs w:val="28"/>
          <w:shd w:val="clear" w:color="auto" w:fill="FFFFFF"/>
          <w:lang w:bidi="en-US"/>
        </w:rPr>
        <w:t xml:space="preserve"> Основные экономические показатели, характеризующие финансовое состояние АО «Учхоз Июльское </w:t>
      </w:r>
      <w:proofErr w:type="spellStart"/>
      <w:r w:rsidR="00A20446">
        <w:rPr>
          <w:rFonts w:ascii="Times New Roman" w:eastAsia="Times New Roman" w:hAnsi="Times New Roman" w:cs="Times New Roman"/>
          <w:color w:val="000000"/>
          <w:sz w:val="28"/>
          <w:szCs w:val="28"/>
          <w:shd w:val="clear" w:color="auto" w:fill="FFFFFF"/>
          <w:lang w:bidi="en-US"/>
        </w:rPr>
        <w:t>ИжГСХА</w:t>
      </w:r>
      <w:proofErr w:type="spellEnd"/>
      <w:r w:rsidR="00A20446">
        <w:rPr>
          <w:rFonts w:ascii="Times New Roman" w:eastAsia="Times New Roman" w:hAnsi="Times New Roman" w:cs="Times New Roman"/>
          <w:color w:val="000000"/>
          <w:sz w:val="28"/>
          <w:szCs w:val="28"/>
          <w:shd w:val="clear" w:color="auto" w:fill="FFFFFF"/>
          <w:lang w:bidi="en-US"/>
        </w:rPr>
        <w:t xml:space="preserve">» представлены в таблице 2.1.  </w:t>
      </w:r>
    </w:p>
    <w:p w:rsidR="005D1F6E" w:rsidRPr="00A20446" w:rsidRDefault="005D1F6E" w:rsidP="00A20446">
      <w:pPr>
        <w:rPr>
          <w:rFonts w:ascii="Times New Roman" w:eastAsia="Times New Roman" w:hAnsi="Times New Roman" w:cs="Times New Roman"/>
          <w:color w:val="000000"/>
          <w:sz w:val="28"/>
          <w:szCs w:val="28"/>
          <w:shd w:val="clear" w:color="auto" w:fill="FFFFFF"/>
          <w:lang w:bidi="en-US"/>
        </w:rPr>
      </w:pPr>
      <w:r w:rsidRPr="00A20446">
        <w:rPr>
          <w:rFonts w:ascii="Times New Roman" w:eastAsia="Calibri" w:hAnsi="Times New Roman" w:cs="Times New Roman"/>
          <w:b/>
          <w:sz w:val="28"/>
          <w:szCs w:val="28"/>
          <w:shd w:val="clear" w:color="auto" w:fill="FFFFFF"/>
        </w:rPr>
        <w:t>Таблица 2.1 – Основные показатели деятельности организации</w:t>
      </w:r>
    </w:p>
    <w:tbl>
      <w:tblPr>
        <w:tblpPr w:leftFromText="180" w:rightFromText="180" w:vertAnchor="text" w:tblpXSpec="center" w:tblpY="1"/>
        <w:tblOverlap w:val="never"/>
        <w:tblW w:w="0" w:type="auto"/>
        <w:jc w:val="center"/>
        <w:tblCellMar>
          <w:left w:w="10" w:type="dxa"/>
          <w:right w:w="10" w:type="dxa"/>
        </w:tblCellMar>
        <w:tblLook w:val="0000" w:firstRow="0" w:lastRow="0" w:firstColumn="0" w:lastColumn="0" w:noHBand="0" w:noVBand="0"/>
      </w:tblPr>
      <w:tblGrid>
        <w:gridCol w:w="3227"/>
        <w:gridCol w:w="936"/>
        <w:gridCol w:w="1085"/>
        <w:gridCol w:w="1042"/>
        <w:gridCol w:w="1094"/>
        <w:gridCol w:w="935"/>
        <w:gridCol w:w="1191"/>
      </w:tblGrid>
      <w:tr w:rsidR="005D1F6E" w:rsidRPr="005D1F6E" w:rsidTr="009F75E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Показатели</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2012 г.</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2013 г.</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2014 г.</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2015 г.</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2016г.</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2016г. в % к 2012г.</w:t>
            </w:r>
          </w:p>
        </w:tc>
      </w:tr>
      <w:tr w:rsidR="005D1F6E" w:rsidRPr="005D1F6E" w:rsidTr="009F75E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w:t>
            </w:r>
          </w:p>
        </w:tc>
      </w:tr>
      <w:tr w:rsidR="005D1F6E" w:rsidRPr="005D1F6E" w:rsidTr="009F75EF">
        <w:trPr>
          <w:trHeight w:val="360"/>
          <w:jc w:val="center"/>
        </w:trPr>
        <w:tc>
          <w:tcPr>
            <w:tcW w:w="9510" w:type="dxa"/>
            <w:gridSpan w:val="7"/>
            <w:tcBorders>
              <w:top w:val="single" w:sz="4" w:space="0" w:color="000000"/>
              <w:left w:val="single" w:sz="4" w:space="0" w:color="000000"/>
              <w:bottom w:val="single" w:sz="4" w:space="0" w:color="000000"/>
              <w:right w:val="single" w:sz="4" w:space="0" w:color="000000"/>
            </w:tcBorders>
            <w:shd w:val="clear" w:color="000000" w:fill="FFFFFF"/>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А. Производственные показатели</w:t>
            </w:r>
          </w:p>
        </w:tc>
      </w:tr>
      <w:tr w:rsidR="005D1F6E" w:rsidRPr="005D1F6E" w:rsidTr="009F75EF">
        <w:trPr>
          <w:trHeight w:val="70"/>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1. Произведено продукции, ц:</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молоко</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прирост живой массы КРС</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зерно</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58811</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3795</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50871</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56794</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3905</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44551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57581</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3838</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63587</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55065</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3672</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43239</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55438</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3800</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46961</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rPr>
                <w:rFonts w:ascii="Times New Roman" w:eastAsia="Calibri" w:hAnsi="Times New Roman" w:cs="Times New Roman"/>
                <w:sz w:val="24"/>
                <w:szCs w:val="24"/>
              </w:rPr>
            </w:pP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94,26</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100,13</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92,31</w:t>
            </w:r>
          </w:p>
        </w:tc>
      </w:tr>
      <w:tr w:rsidR="005D1F6E" w:rsidRPr="005D1F6E" w:rsidTr="009F75E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2. Площадь с.-х. угодий, га</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в т. ч. пашни</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5487</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4767</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5487</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4767</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5735</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5290</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5728</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5292</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5728</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5292</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104,39</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111,01</w:t>
            </w:r>
          </w:p>
        </w:tc>
      </w:tr>
      <w:tr w:rsidR="005D1F6E" w:rsidRPr="005D1F6E" w:rsidTr="009F75E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3. Урожайность с 1 га, ц:</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зерна</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10,67</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9,35</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12,02</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8,17</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8,87</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83,13</w:t>
            </w:r>
          </w:p>
        </w:tc>
      </w:tr>
      <w:tr w:rsidR="005D1F6E" w:rsidRPr="005D1F6E" w:rsidTr="009F75E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4. Среднегодовое поголовье КРС, </w:t>
            </w:r>
            <w:proofErr w:type="spellStart"/>
            <w:r w:rsidRPr="005D1F6E">
              <w:rPr>
                <w:rFonts w:ascii="Times New Roman" w:eastAsia="Calibri" w:hAnsi="Times New Roman" w:cs="Times New Roman"/>
                <w:sz w:val="24"/>
                <w:szCs w:val="24"/>
              </w:rPr>
              <w:t>услов</w:t>
            </w:r>
            <w:proofErr w:type="spellEnd"/>
            <w:r w:rsidRPr="005D1F6E">
              <w:rPr>
                <w:rFonts w:ascii="Times New Roman" w:eastAsia="Calibri" w:hAnsi="Times New Roman" w:cs="Times New Roman"/>
                <w:sz w:val="24"/>
                <w:szCs w:val="24"/>
              </w:rPr>
              <w:t>. голов, в т. ч.</w:t>
            </w:r>
          </w:p>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основное стадо молочного направления</w:t>
            </w:r>
          </w:p>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животные на выращивании и откорме</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1845</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840</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1005</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1848</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840</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1008</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1863</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840</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1023</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1828</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840</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988</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1896</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841</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1055</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102,76</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100,12</w:t>
            </w:r>
          </w:p>
          <w:p w:rsidR="005D1F6E" w:rsidRPr="005D1F6E" w:rsidRDefault="005D1F6E" w:rsidP="005D1F6E">
            <w:pPr>
              <w:spacing w:after="0" w:line="36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104,96</w:t>
            </w:r>
          </w:p>
        </w:tc>
      </w:tr>
      <w:tr w:rsidR="005D1F6E" w:rsidRPr="005D1F6E" w:rsidTr="009F75EF">
        <w:trPr>
          <w:trHeight w:val="2017"/>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5. Продуктивность с.-х. животных:</w:t>
            </w:r>
          </w:p>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среднегодовой удой молока на 1 корову, кг</w:t>
            </w:r>
          </w:p>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среднесуточный прирост живой массы КРС, г</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lang w:bidi="en-US"/>
              </w:rPr>
              <w:t>7001</w:t>
            </w:r>
          </w:p>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lang w:bidi="en-US"/>
              </w:rPr>
              <w:t>6</w:t>
            </w:r>
            <w:r w:rsidRPr="005D1F6E">
              <w:rPr>
                <w:rFonts w:ascii="Times New Roman" w:eastAsia="Calibri" w:hAnsi="Times New Roman" w:cs="Times New Roman"/>
                <w:sz w:val="24"/>
                <w:szCs w:val="24"/>
              </w:rPr>
              <w:t>83</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lang w:bidi="en-US"/>
              </w:rPr>
              <w:t>6761</w:t>
            </w:r>
          </w:p>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700</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p>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lang w:bidi="en-US"/>
              </w:rPr>
              <w:t>6855</w:t>
            </w:r>
          </w:p>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lang w:bidi="en-US"/>
              </w:rPr>
              <w:t>678</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6555</w:t>
            </w:r>
          </w:p>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672</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6592</w:t>
            </w:r>
          </w:p>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652</w:t>
            </w:r>
          </w:p>
          <w:p w:rsidR="005D1F6E" w:rsidRPr="005D1F6E" w:rsidRDefault="005D1F6E" w:rsidP="005D1F6E">
            <w:pPr>
              <w:spacing w:after="0" w:line="240" w:lineRule="auto"/>
              <w:jc w:val="center"/>
              <w:rPr>
                <w:rFonts w:ascii="Times New Roman" w:eastAsia="Calibri"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94,16</w:t>
            </w:r>
          </w:p>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95,46</w:t>
            </w:r>
          </w:p>
        </w:tc>
      </w:tr>
      <w:tr w:rsidR="005D1F6E" w:rsidRPr="005D1F6E" w:rsidTr="009F75EF">
        <w:trPr>
          <w:trHeight w:val="1"/>
          <w:jc w:val="center"/>
        </w:trPr>
        <w:tc>
          <w:tcPr>
            <w:tcW w:w="9510" w:type="dxa"/>
            <w:gridSpan w:val="7"/>
            <w:tcBorders>
              <w:top w:val="single" w:sz="4" w:space="0" w:color="000000"/>
              <w:left w:val="single" w:sz="4" w:space="0" w:color="000000"/>
              <w:bottom w:val="single" w:sz="4" w:space="0" w:color="000000"/>
              <w:right w:val="single" w:sz="4" w:space="0" w:color="000000"/>
            </w:tcBorders>
            <w:shd w:val="clear" w:color="000000" w:fill="FFFFFF"/>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Б. Экономические показатели</w:t>
            </w:r>
          </w:p>
        </w:tc>
      </w:tr>
      <w:tr w:rsidR="005D1F6E" w:rsidRPr="005D1F6E" w:rsidTr="009F75E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6. Выручка от продажи продукции (работ, услуг), тыс. руб.</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lang w:bidi="en-US"/>
              </w:rPr>
              <w:t>109133</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lang w:bidi="en-US"/>
              </w:rPr>
              <w:t>131849</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lang w:bidi="en-US"/>
              </w:rPr>
              <w:t>148655</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155662</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160832</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147,37</w:t>
            </w:r>
          </w:p>
        </w:tc>
      </w:tr>
      <w:tr w:rsidR="005D1F6E" w:rsidRPr="005D1F6E" w:rsidTr="009F75E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7.Себестоимость продажи продукции (работ, услуг), тыс. руб.</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lang w:bidi="en-US"/>
              </w:rPr>
              <w:t>112590</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lang w:bidi="en-US"/>
              </w:rPr>
              <w:t>132969</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lang w:bidi="en-US"/>
              </w:rPr>
              <w:t>156143</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156099</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171212</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152,07</w:t>
            </w:r>
          </w:p>
        </w:tc>
      </w:tr>
      <w:tr w:rsidR="005D1F6E" w:rsidRPr="005D1F6E" w:rsidTr="009F75E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8. Прибыль (убыток) от продажи  (+,-), тыс. руб.</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rPr>
              <w:t>-</w:t>
            </w:r>
            <w:r w:rsidRPr="005D1F6E">
              <w:rPr>
                <w:rFonts w:ascii="Times New Roman" w:eastAsia="Calibri" w:hAnsi="Times New Roman" w:cs="Times New Roman"/>
                <w:sz w:val="24"/>
                <w:szCs w:val="24"/>
                <w:lang w:bidi="en-US"/>
              </w:rPr>
              <w:t>3572</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w:t>
            </w:r>
            <w:r w:rsidRPr="005D1F6E">
              <w:rPr>
                <w:rFonts w:ascii="Times New Roman" w:eastAsia="Calibri" w:hAnsi="Times New Roman" w:cs="Times New Roman"/>
                <w:sz w:val="24"/>
                <w:szCs w:val="24"/>
                <w:lang w:bidi="en-US"/>
              </w:rPr>
              <w:t>1252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w:t>
            </w:r>
            <w:r w:rsidRPr="005D1F6E">
              <w:rPr>
                <w:rFonts w:ascii="Times New Roman" w:eastAsia="Calibri" w:hAnsi="Times New Roman" w:cs="Times New Roman"/>
                <w:sz w:val="24"/>
                <w:szCs w:val="24"/>
                <w:lang w:bidi="en-US"/>
              </w:rPr>
              <w:t>767</w:t>
            </w:r>
            <w:r w:rsidRPr="005D1F6E">
              <w:rPr>
                <w:rFonts w:ascii="Times New Roman" w:eastAsia="Calibri" w:hAnsi="Times New Roman" w:cs="Times New Roman"/>
                <w:sz w:val="24"/>
                <w:szCs w:val="24"/>
              </w:rPr>
              <w:t>6</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-610</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-10422</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291,77</w:t>
            </w:r>
          </w:p>
        </w:tc>
      </w:tr>
      <w:tr w:rsidR="005D1F6E" w:rsidRPr="005D1F6E" w:rsidTr="009F75E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9.Прибыль (убыток) до налогообложения  (+,-), тыс. руб.</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lang w:bidi="en-US"/>
              </w:rPr>
              <w:t>5425</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lang w:bidi="en-US"/>
              </w:rPr>
              <w:t>11084</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lang w:bidi="en-US"/>
              </w:rPr>
              <w:t>1453</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6439</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-899</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w:t>
            </w:r>
          </w:p>
        </w:tc>
      </w:tr>
      <w:tr w:rsidR="005D1F6E" w:rsidRPr="005D1F6E" w:rsidTr="009F75E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10.Чистая прибыль (убыток)</w:t>
            </w:r>
          </w:p>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 тыс. руб.</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lang w:bidi="en-US"/>
              </w:rPr>
              <w:t>5252</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lang w:bidi="en-US"/>
              </w:rPr>
              <w:t>10772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lang w:bidi="en-US"/>
              </w:rPr>
              <w:t>1277</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4332</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-1677</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w:t>
            </w:r>
          </w:p>
        </w:tc>
      </w:tr>
      <w:tr w:rsidR="005D1F6E" w:rsidRPr="005D1F6E" w:rsidTr="009F75EF">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11.Уровень рентабельности (убыточности) деятельности</w:t>
            </w:r>
            <w:r w:rsidRPr="005D1F6E">
              <w:rPr>
                <w:rFonts w:ascii="Times New Roman" w:eastAsia="Calibri" w:hAnsi="Times New Roman" w:cs="Times New Roman"/>
                <w:sz w:val="24"/>
                <w:szCs w:val="24"/>
              </w:rPr>
              <w:br/>
              <w:t>(+,-), %</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rPr>
              <w:t>-</w:t>
            </w:r>
            <w:r w:rsidRPr="005D1F6E">
              <w:rPr>
                <w:rFonts w:ascii="Times New Roman" w:eastAsia="Calibri" w:hAnsi="Times New Roman" w:cs="Times New Roman"/>
                <w:sz w:val="24"/>
                <w:szCs w:val="24"/>
                <w:lang w:bidi="en-US"/>
              </w:rPr>
              <w:t>3,17</w:t>
            </w:r>
          </w:p>
          <w:p w:rsidR="005D1F6E" w:rsidRPr="005D1F6E" w:rsidRDefault="005D1F6E" w:rsidP="005D1F6E">
            <w:pPr>
              <w:spacing w:after="0" w:line="240" w:lineRule="auto"/>
              <w:jc w:val="center"/>
              <w:rPr>
                <w:rFonts w:ascii="Times New Roman" w:eastAsia="Calibri" w:hAnsi="Times New Roman" w:cs="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0446" w:rsidRDefault="00A20446"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rPr>
              <w:t>-</w:t>
            </w:r>
            <w:r w:rsidRPr="005D1F6E">
              <w:rPr>
                <w:rFonts w:ascii="Times New Roman" w:eastAsia="Calibri" w:hAnsi="Times New Roman" w:cs="Times New Roman"/>
                <w:sz w:val="24"/>
                <w:szCs w:val="24"/>
                <w:lang w:bidi="en-US"/>
              </w:rPr>
              <w:t>0,94</w:t>
            </w:r>
          </w:p>
          <w:p w:rsidR="005D1F6E" w:rsidRPr="005D1F6E" w:rsidRDefault="005D1F6E" w:rsidP="005D1F6E">
            <w:pPr>
              <w:spacing w:after="0" w:line="240" w:lineRule="auto"/>
              <w:jc w:val="center"/>
              <w:rPr>
                <w:rFonts w:ascii="Times New Roman" w:eastAsia="Calibri" w:hAnsi="Times New Roman" w:cs="Times New Roman"/>
                <w:sz w:val="24"/>
                <w:szCs w:val="24"/>
              </w:rPr>
            </w:pP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0446" w:rsidRDefault="00A20446"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b/>
                <w:sz w:val="24"/>
                <w:szCs w:val="24"/>
                <w:lang w:bidi="en-US"/>
              </w:rPr>
            </w:pPr>
            <w:r w:rsidRPr="005D1F6E">
              <w:rPr>
                <w:rFonts w:ascii="Times New Roman" w:eastAsia="Calibri" w:hAnsi="Times New Roman" w:cs="Times New Roman"/>
                <w:sz w:val="24"/>
                <w:szCs w:val="24"/>
              </w:rPr>
              <w:t>-</w:t>
            </w:r>
            <w:r w:rsidRPr="005D1F6E">
              <w:rPr>
                <w:rFonts w:ascii="Times New Roman" w:eastAsia="Calibri" w:hAnsi="Times New Roman" w:cs="Times New Roman"/>
                <w:sz w:val="24"/>
                <w:szCs w:val="24"/>
                <w:lang w:bidi="en-US"/>
              </w:rPr>
              <w:t>4,92</w:t>
            </w:r>
          </w:p>
          <w:p w:rsidR="005D1F6E" w:rsidRPr="005D1F6E" w:rsidRDefault="005D1F6E" w:rsidP="005D1F6E">
            <w:pPr>
              <w:spacing w:after="0" w:line="240" w:lineRule="auto"/>
              <w:jc w:val="center"/>
              <w:rPr>
                <w:rFonts w:ascii="Times New Roman" w:eastAsia="Calibri"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20446" w:rsidRDefault="00A20446"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-3,91</w:t>
            </w:r>
          </w:p>
          <w:p w:rsidR="005D1F6E" w:rsidRPr="005D1F6E" w:rsidRDefault="005D1F6E" w:rsidP="005D1F6E">
            <w:pPr>
              <w:spacing w:after="0" w:line="240" w:lineRule="auto"/>
              <w:jc w:val="center"/>
              <w:rPr>
                <w:rFonts w:ascii="Times New Roman" w:eastAsia="Calibri" w:hAnsi="Times New Roman" w:cs="Times New Roman"/>
                <w:sz w:val="24"/>
                <w:szCs w:val="24"/>
              </w:rPr>
            </w:pP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-6,09</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w:t>
            </w:r>
          </w:p>
          <w:p w:rsidR="005D1F6E" w:rsidRPr="005D1F6E" w:rsidRDefault="005D1F6E" w:rsidP="005D1F6E">
            <w:pPr>
              <w:spacing w:after="0" w:line="240" w:lineRule="auto"/>
              <w:jc w:val="center"/>
              <w:rPr>
                <w:rFonts w:ascii="Times New Roman" w:eastAsia="Calibri" w:hAnsi="Times New Roman" w:cs="Times New Roman"/>
                <w:sz w:val="24"/>
                <w:szCs w:val="24"/>
              </w:rPr>
            </w:pPr>
          </w:p>
        </w:tc>
      </w:tr>
    </w:tbl>
    <w:p w:rsidR="005D1F6E" w:rsidRPr="005D1F6E" w:rsidRDefault="005D1F6E" w:rsidP="005D1F6E">
      <w:pPr>
        <w:spacing w:after="0" w:line="360" w:lineRule="auto"/>
        <w:rPr>
          <w:rFonts w:ascii="Times New Roman" w:eastAsia="Times New Roman" w:hAnsi="Times New Roman" w:cs="Times New Roman"/>
          <w:sz w:val="28"/>
          <w:szCs w:val="28"/>
          <w:lang w:bidi="en-US"/>
        </w:rPr>
      </w:pPr>
    </w:p>
    <w:p w:rsidR="005D1F6E" w:rsidRPr="005D1F6E" w:rsidRDefault="005D1F6E" w:rsidP="00AC4D3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bidi="en-US"/>
        </w:rPr>
        <w:t>По данным таблицы 2.1 можно сделать выводы о том, что</w:t>
      </w:r>
      <w:r w:rsidRPr="005D1F6E">
        <w:rPr>
          <w:rFonts w:ascii="Times New Roman" w:eastAsia="Times New Roman" w:hAnsi="Times New Roman" w:cs="Times New Roman"/>
          <w:sz w:val="28"/>
          <w:szCs w:val="28"/>
          <w:lang w:eastAsia="ru-RU" w:bidi="en-US"/>
        </w:rPr>
        <w:t xml:space="preserve"> производство молока в 2016 году по сравнению с 2012 годом уменьшилось на 5,73 % (3373ц.), прирост живой массы КРС увеличился незначительно - на 0,13% (5 ц), производство зерна снизилось на 7,69% (3910 ц), также уменьшился показатель урожайности, несмотря на увеличение общей площади сельскохозяйственных угодий в целом на 241га. (4,39%). Среднее поголовье КРС увеличилось на 54 условных головы (2,76%) за счет увеличения количества животных на выращивании и откорме на 50условных голов, так как основное стадо молочного направления за четыре года изменилось всего на одну голову и составило 841 голову в 2016 году. </w:t>
      </w:r>
      <w:r w:rsidRPr="005D1F6E">
        <w:rPr>
          <w:rFonts w:ascii="Times New Roman" w:eastAsia="Times New Roman" w:hAnsi="Times New Roman" w:cs="Times New Roman"/>
          <w:sz w:val="28"/>
          <w:szCs w:val="28"/>
          <w:lang w:bidi="en-US"/>
        </w:rPr>
        <w:t>Среднегодовой удой молока на 1 корову уменьшился на 5,84% (409 кг). Среднесуточный прирост живой массы КРС уменьшился на 4,54%(31 г). Выручка от продажи продукции стабильно увеличивается на протяжении пяти лет (почти в 1,5 раза в 2016 году по сравнению с2012г.), но остается ниже себестоимости проданной продукции, значение которой также увеличилось в 1,5 раза за пять лет.</w:t>
      </w:r>
      <w:r w:rsidRPr="005D1F6E">
        <w:rPr>
          <w:rFonts w:ascii="Times New Roman" w:eastAsia="Times New Roman" w:hAnsi="Times New Roman" w:cs="Times New Roman"/>
          <w:sz w:val="28"/>
          <w:szCs w:val="28"/>
          <w:lang w:eastAsia="ru-RU"/>
        </w:rPr>
        <w:t xml:space="preserve"> Убыток от продажи продукции в 2016 году по сравнению с 2012 годом увеличился в 2,9 раз, что повлияло на уменьшение прибыли до налогообложения и чистой прибыли. Уровень рентабельности деятельности организации также уменьшился.</w:t>
      </w:r>
    </w:p>
    <w:p w:rsidR="005D1F6E" w:rsidRPr="005D1F6E" w:rsidRDefault="005D1F6E" w:rsidP="00AC4D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color w:val="000000"/>
          <w:sz w:val="28"/>
          <w:szCs w:val="28"/>
          <w:lang w:eastAsia="ru-RU"/>
        </w:rPr>
        <w:t xml:space="preserve">Для полноты представления об эффективности работы АО «Учхоз Июльское </w:t>
      </w:r>
      <w:proofErr w:type="spellStart"/>
      <w:r w:rsidRPr="005D1F6E">
        <w:rPr>
          <w:rFonts w:ascii="Times New Roman" w:eastAsia="Times New Roman" w:hAnsi="Times New Roman" w:cs="Times New Roman"/>
          <w:color w:val="000000"/>
          <w:sz w:val="28"/>
          <w:szCs w:val="28"/>
          <w:lang w:eastAsia="ru-RU"/>
        </w:rPr>
        <w:t>ИжГСХА</w:t>
      </w:r>
      <w:proofErr w:type="spellEnd"/>
      <w:r w:rsidRPr="005D1F6E">
        <w:rPr>
          <w:rFonts w:ascii="Times New Roman" w:eastAsia="Times New Roman" w:hAnsi="Times New Roman" w:cs="Times New Roman"/>
          <w:color w:val="000000"/>
          <w:sz w:val="28"/>
          <w:szCs w:val="28"/>
          <w:lang w:eastAsia="ru-RU"/>
        </w:rPr>
        <w:t>» необходимо также рассчитать показатели эффективности использования ресурсов и капитала.</w:t>
      </w:r>
      <w:r w:rsidRPr="005D1F6E">
        <w:rPr>
          <w:rFonts w:ascii="Times New Roman" w:eastAsia="Times New Roman" w:hAnsi="Times New Roman" w:cs="Times New Roman"/>
          <w:sz w:val="28"/>
          <w:szCs w:val="28"/>
          <w:lang w:eastAsia="ru-RU"/>
        </w:rPr>
        <w:t xml:space="preserve"> Данные показатели представлены в таблице 2.2.</w:t>
      </w:r>
    </w:p>
    <w:p w:rsidR="005D1F6E" w:rsidRPr="00A20446" w:rsidRDefault="005D1F6E" w:rsidP="00A20446">
      <w:pPr>
        <w:shd w:val="clear" w:color="auto" w:fill="FFFFFF"/>
        <w:spacing w:after="0" w:line="0" w:lineRule="atLeast"/>
        <w:rPr>
          <w:rFonts w:ascii="Times New Roman" w:eastAsia="Times New Roman" w:hAnsi="Times New Roman" w:cs="Times New Roman"/>
          <w:b/>
          <w:sz w:val="28"/>
          <w:szCs w:val="28"/>
          <w:lang w:bidi="en-US"/>
        </w:rPr>
      </w:pPr>
      <w:r w:rsidRPr="00A20446">
        <w:rPr>
          <w:rFonts w:ascii="Times New Roman" w:eastAsia="Times New Roman" w:hAnsi="Times New Roman" w:cs="Times New Roman"/>
          <w:b/>
          <w:sz w:val="28"/>
          <w:szCs w:val="28"/>
          <w:lang w:bidi="en-US"/>
        </w:rPr>
        <w:t>Таблица 2.2 – Показатели эффективности использования ресурсов и капитала организации</w:t>
      </w:r>
    </w:p>
    <w:tbl>
      <w:tblPr>
        <w:tblW w:w="9791" w:type="dxa"/>
        <w:tblInd w:w="98" w:type="dxa"/>
        <w:tblCellMar>
          <w:left w:w="10" w:type="dxa"/>
          <w:right w:w="10" w:type="dxa"/>
        </w:tblCellMar>
        <w:tblLook w:val="0000" w:firstRow="0" w:lastRow="0" w:firstColumn="0" w:lastColumn="0" w:noHBand="0" w:noVBand="0"/>
      </w:tblPr>
      <w:tblGrid>
        <w:gridCol w:w="3838"/>
        <w:gridCol w:w="1049"/>
        <w:gridCol w:w="1049"/>
        <w:gridCol w:w="968"/>
        <w:gridCol w:w="884"/>
        <w:gridCol w:w="847"/>
        <w:gridCol w:w="1156"/>
      </w:tblGrid>
      <w:tr w:rsidR="005D1F6E" w:rsidRPr="005D1F6E" w:rsidTr="009F75EF">
        <w:trPr>
          <w:trHeight w:val="788"/>
        </w:trPr>
        <w:tc>
          <w:tcPr>
            <w:tcW w:w="3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Показатели</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2012г.</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2013г.</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2014г.</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2015г.</w:t>
            </w:r>
          </w:p>
        </w:tc>
        <w:tc>
          <w:tcPr>
            <w:tcW w:w="8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2016г.</w:t>
            </w:r>
          </w:p>
        </w:tc>
        <w:tc>
          <w:tcPr>
            <w:tcW w:w="1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2016 г. в % к 2012 г.</w:t>
            </w:r>
          </w:p>
        </w:tc>
      </w:tr>
      <w:tr w:rsidR="005D1F6E" w:rsidRPr="005D1F6E" w:rsidTr="009F75EF">
        <w:trPr>
          <w:trHeight w:val="261"/>
        </w:trPr>
        <w:tc>
          <w:tcPr>
            <w:tcW w:w="3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w:t>
            </w:r>
          </w:p>
        </w:tc>
        <w:tc>
          <w:tcPr>
            <w:tcW w:w="8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w:t>
            </w:r>
          </w:p>
        </w:tc>
        <w:tc>
          <w:tcPr>
            <w:tcW w:w="1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w:t>
            </w:r>
          </w:p>
        </w:tc>
      </w:tr>
      <w:tr w:rsidR="005D1F6E" w:rsidRPr="005D1F6E" w:rsidTr="009F75EF">
        <w:trPr>
          <w:trHeight w:val="1"/>
        </w:trPr>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А. Показатели обеспеченности и эффективности использования основных средств</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F801B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Среднегодовая стоимость основных средств, тыс. руб.</w:t>
            </w:r>
            <w:r w:rsidRPr="005D1F6E">
              <w:rPr>
                <w:rFonts w:ascii="Times New Roman" w:eastAsia="Calibri" w:hAnsi="Times New Roman" w:cs="Times New Roman"/>
                <w:sz w:val="24"/>
                <w:szCs w:val="24"/>
              </w:rPr>
              <w:br/>
            </w:r>
          </w:p>
        </w:tc>
        <w:tc>
          <w:tcPr>
            <w:tcW w:w="1049" w:type="dxa"/>
            <w:tcBorders>
              <w:top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139557</w:t>
            </w:r>
          </w:p>
        </w:tc>
        <w:tc>
          <w:tcPr>
            <w:tcW w:w="104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201413</w:t>
            </w:r>
          </w:p>
        </w:tc>
        <w:tc>
          <w:tcPr>
            <w:tcW w:w="9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210005</w:t>
            </w:r>
          </w:p>
        </w:tc>
        <w:tc>
          <w:tcPr>
            <w:tcW w:w="884" w:type="dxa"/>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216895</w:t>
            </w:r>
          </w:p>
        </w:tc>
        <w:tc>
          <w:tcPr>
            <w:tcW w:w="847" w:type="dxa"/>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214223</w:t>
            </w:r>
          </w:p>
        </w:tc>
        <w:tc>
          <w:tcPr>
            <w:tcW w:w="115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153,5</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2. </w:t>
            </w:r>
            <w:proofErr w:type="spellStart"/>
            <w:r w:rsidRPr="005D1F6E">
              <w:rPr>
                <w:rFonts w:ascii="Times New Roman" w:eastAsia="Calibri" w:hAnsi="Times New Roman" w:cs="Times New Roman"/>
                <w:sz w:val="24"/>
                <w:szCs w:val="24"/>
              </w:rPr>
              <w:t>Фондообеспеченность</w:t>
            </w:r>
            <w:proofErr w:type="spellEnd"/>
            <w:r w:rsidRPr="005D1F6E">
              <w:rPr>
                <w:rFonts w:ascii="Times New Roman" w:eastAsia="Calibri" w:hAnsi="Times New Roman" w:cs="Times New Roman"/>
                <w:sz w:val="24"/>
                <w:szCs w:val="24"/>
              </w:rPr>
              <w:t>, тыс. руб.</w:t>
            </w:r>
          </w:p>
        </w:tc>
        <w:tc>
          <w:tcPr>
            <w:tcW w:w="1049" w:type="dxa"/>
            <w:tcBorders>
              <w:top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25,43</w:t>
            </w:r>
          </w:p>
        </w:tc>
        <w:tc>
          <w:tcPr>
            <w:tcW w:w="104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34,61</w:t>
            </w:r>
          </w:p>
        </w:tc>
        <w:tc>
          <w:tcPr>
            <w:tcW w:w="9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36,62</w:t>
            </w:r>
          </w:p>
        </w:tc>
        <w:tc>
          <w:tcPr>
            <w:tcW w:w="884" w:type="dxa"/>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37,87</w:t>
            </w:r>
          </w:p>
        </w:tc>
        <w:tc>
          <w:tcPr>
            <w:tcW w:w="847"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37,4</w:t>
            </w:r>
          </w:p>
        </w:tc>
        <w:tc>
          <w:tcPr>
            <w:tcW w:w="11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147,1</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3. </w:t>
            </w:r>
            <w:proofErr w:type="spellStart"/>
            <w:r w:rsidRPr="005D1F6E">
              <w:rPr>
                <w:rFonts w:ascii="Times New Roman" w:eastAsia="Calibri" w:hAnsi="Times New Roman" w:cs="Times New Roman"/>
                <w:sz w:val="24"/>
                <w:szCs w:val="24"/>
              </w:rPr>
              <w:t>Фондовооруженность</w:t>
            </w:r>
            <w:proofErr w:type="spellEnd"/>
            <w:r w:rsidRPr="005D1F6E">
              <w:rPr>
                <w:rFonts w:ascii="Times New Roman" w:eastAsia="Calibri" w:hAnsi="Times New Roman" w:cs="Times New Roman"/>
                <w:sz w:val="24"/>
                <w:szCs w:val="24"/>
              </w:rPr>
              <w:t>, тыс. руб.</w:t>
            </w:r>
          </w:p>
        </w:tc>
        <w:tc>
          <w:tcPr>
            <w:tcW w:w="1049" w:type="dxa"/>
            <w:tcBorders>
              <w:top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471,48</w:t>
            </w:r>
          </w:p>
        </w:tc>
        <w:tc>
          <w:tcPr>
            <w:tcW w:w="104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680,45</w:t>
            </w:r>
          </w:p>
        </w:tc>
        <w:tc>
          <w:tcPr>
            <w:tcW w:w="9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726,66</w:t>
            </w:r>
          </w:p>
        </w:tc>
        <w:tc>
          <w:tcPr>
            <w:tcW w:w="884" w:type="dxa"/>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735,24</w:t>
            </w:r>
          </w:p>
        </w:tc>
        <w:tc>
          <w:tcPr>
            <w:tcW w:w="847"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746,42</w:t>
            </w:r>
          </w:p>
        </w:tc>
        <w:tc>
          <w:tcPr>
            <w:tcW w:w="11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158,3</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4. </w:t>
            </w:r>
            <w:proofErr w:type="spellStart"/>
            <w:r w:rsidRPr="005D1F6E">
              <w:rPr>
                <w:rFonts w:ascii="Times New Roman" w:eastAsia="Calibri" w:hAnsi="Times New Roman" w:cs="Times New Roman"/>
                <w:sz w:val="24"/>
                <w:szCs w:val="24"/>
              </w:rPr>
              <w:t>Фондоемкость</w:t>
            </w:r>
            <w:proofErr w:type="spellEnd"/>
            <w:r w:rsidRPr="005D1F6E">
              <w:rPr>
                <w:rFonts w:ascii="Times New Roman" w:eastAsia="Calibri" w:hAnsi="Times New Roman" w:cs="Times New Roman"/>
                <w:sz w:val="24"/>
                <w:szCs w:val="24"/>
              </w:rPr>
              <w:t>, руб.</w:t>
            </w:r>
          </w:p>
        </w:tc>
        <w:tc>
          <w:tcPr>
            <w:tcW w:w="1049" w:type="dxa"/>
            <w:tcBorders>
              <w:top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1,28</w:t>
            </w:r>
          </w:p>
        </w:tc>
        <w:tc>
          <w:tcPr>
            <w:tcW w:w="104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1,53</w:t>
            </w:r>
          </w:p>
        </w:tc>
        <w:tc>
          <w:tcPr>
            <w:tcW w:w="9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1,41</w:t>
            </w:r>
          </w:p>
        </w:tc>
        <w:tc>
          <w:tcPr>
            <w:tcW w:w="884" w:type="dxa"/>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1,39</w:t>
            </w:r>
          </w:p>
        </w:tc>
        <w:tc>
          <w:tcPr>
            <w:tcW w:w="847"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1,33</w:t>
            </w:r>
          </w:p>
        </w:tc>
        <w:tc>
          <w:tcPr>
            <w:tcW w:w="11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104,1</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5. Фондоотдача, руб.</w:t>
            </w:r>
          </w:p>
        </w:tc>
        <w:tc>
          <w:tcPr>
            <w:tcW w:w="1049" w:type="dxa"/>
            <w:tcBorders>
              <w:top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0,78</w:t>
            </w:r>
          </w:p>
        </w:tc>
        <w:tc>
          <w:tcPr>
            <w:tcW w:w="104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0,65</w:t>
            </w:r>
          </w:p>
        </w:tc>
        <w:tc>
          <w:tcPr>
            <w:tcW w:w="9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0,71</w:t>
            </w:r>
          </w:p>
        </w:tc>
        <w:tc>
          <w:tcPr>
            <w:tcW w:w="884" w:type="dxa"/>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0,72</w:t>
            </w:r>
          </w:p>
        </w:tc>
        <w:tc>
          <w:tcPr>
            <w:tcW w:w="847"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0,75</w:t>
            </w:r>
          </w:p>
        </w:tc>
        <w:tc>
          <w:tcPr>
            <w:tcW w:w="11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96,2</w:t>
            </w:r>
          </w:p>
        </w:tc>
      </w:tr>
    </w:tbl>
    <w:p w:rsidR="005D1F6E" w:rsidRPr="005D1F6E" w:rsidRDefault="005D1F6E" w:rsidP="005D1F6E">
      <w:pPr>
        <w:jc w:val="right"/>
        <w:rPr>
          <w:rFonts w:ascii="Times New Roman" w:hAnsi="Times New Roman" w:cs="Times New Roman"/>
          <w:sz w:val="28"/>
          <w:szCs w:val="28"/>
        </w:rPr>
      </w:pPr>
    </w:p>
    <w:p w:rsidR="005D1F6E" w:rsidRPr="005D1F6E" w:rsidRDefault="005D1F6E" w:rsidP="005D1F6E">
      <w:pPr>
        <w:jc w:val="right"/>
        <w:rPr>
          <w:rFonts w:ascii="Times New Roman" w:hAnsi="Times New Roman" w:cs="Times New Roman"/>
          <w:sz w:val="28"/>
          <w:szCs w:val="28"/>
        </w:rPr>
      </w:pPr>
      <w:r w:rsidRPr="005D1F6E">
        <w:rPr>
          <w:rFonts w:ascii="Times New Roman" w:hAnsi="Times New Roman" w:cs="Times New Roman"/>
          <w:sz w:val="28"/>
          <w:szCs w:val="28"/>
        </w:rPr>
        <w:t>Продолжение таблицы 2.2</w:t>
      </w:r>
    </w:p>
    <w:tbl>
      <w:tblPr>
        <w:tblW w:w="9791" w:type="dxa"/>
        <w:tblInd w:w="98" w:type="dxa"/>
        <w:tblCellMar>
          <w:left w:w="10" w:type="dxa"/>
          <w:right w:w="10" w:type="dxa"/>
        </w:tblCellMar>
        <w:tblLook w:val="0000" w:firstRow="0" w:lastRow="0" w:firstColumn="0" w:lastColumn="0" w:noHBand="0" w:noVBand="0"/>
      </w:tblPr>
      <w:tblGrid>
        <w:gridCol w:w="3833"/>
        <w:gridCol w:w="996"/>
        <w:gridCol w:w="60"/>
        <w:gridCol w:w="971"/>
        <w:gridCol w:w="78"/>
        <w:gridCol w:w="918"/>
        <w:gridCol w:w="50"/>
        <w:gridCol w:w="818"/>
        <w:gridCol w:w="65"/>
        <w:gridCol w:w="828"/>
        <w:gridCol w:w="19"/>
        <w:gridCol w:w="1155"/>
      </w:tblGrid>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w:t>
            </w:r>
          </w:p>
        </w:tc>
        <w:tc>
          <w:tcPr>
            <w:tcW w:w="1049" w:type="dxa"/>
            <w:gridSpan w:val="2"/>
            <w:tcBorders>
              <w:top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w:t>
            </w:r>
          </w:p>
        </w:tc>
        <w:tc>
          <w:tcPr>
            <w:tcW w:w="1049"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w:t>
            </w:r>
          </w:p>
        </w:tc>
        <w:tc>
          <w:tcPr>
            <w:tcW w:w="96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w:t>
            </w:r>
          </w:p>
        </w:tc>
        <w:tc>
          <w:tcPr>
            <w:tcW w:w="884" w:type="dxa"/>
            <w:gridSpan w:val="2"/>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w:t>
            </w:r>
          </w:p>
        </w:tc>
        <w:tc>
          <w:tcPr>
            <w:tcW w:w="84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w:t>
            </w:r>
          </w:p>
        </w:tc>
        <w:tc>
          <w:tcPr>
            <w:tcW w:w="11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6. Рентабельность использования основных средств, %</w:t>
            </w:r>
          </w:p>
        </w:tc>
        <w:tc>
          <w:tcPr>
            <w:tcW w:w="1049" w:type="dxa"/>
            <w:gridSpan w:val="2"/>
            <w:tcBorders>
              <w:top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3,89</w:t>
            </w:r>
          </w:p>
        </w:tc>
        <w:tc>
          <w:tcPr>
            <w:tcW w:w="1049"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5,50</w:t>
            </w:r>
          </w:p>
        </w:tc>
        <w:tc>
          <w:tcPr>
            <w:tcW w:w="96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0,69</w:t>
            </w:r>
          </w:p>
        </w:tc>
        <w:tc>
          <w:tcPr>
            <w:tcW w:w="884" w:type="dxa"/>
            <w:gridSpan w:val="2"/>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2,97</w:t>
            </w:r>
          </w:p>
        </w:tc>
        <w:tc>
          <w:tcPr>
            <w:tcW w:w="84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-0,42</w:t>
            </w:r>
          </w:p>
        </w:tc>
        <w:tc>
          <w:tcPr>
            <w:tcW w:w="11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w:t>
            </w:r>
          </w:p>
        </w:tc>
      </w:tr>
      <w:tr w:rsidR="005D1F6E" w:rsidRPr="005D1F6E" w:rsidTr="009F75EF">
        <w:trPr>
          <w:trHeight w:val="1"/>
        </w:trPr>
        <w:tc>
          <w:tcPr>
            <w:tcW w:w="9791" w:type="dxa"/>
            <w:gridSpan w:val="12"/>
            <w:tcBorders>
              <w:top w:val="single" w:sz="4" w:space="0" w:color="000000"/>
              <w:left w:val="single" w:sz="4" w:space="0" w:color="000000"/>
              <w:bottom w:val="single" w:sz="4" w:space="0" w:color="000000"/>
              <w:right w:val="single" w:sz="4" w:space="0" w:color="000000"/>
            </w:tcBorders>
            <w:shd w:val="clear" w:color="000000" w:fill="FFFFFF"/>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Б. Показатели эффективности использования трудовых ресурсов</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7. Затраты труда, тыс. чел.-час. </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 в растениеводстве</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 в животноводстве</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 в других производствах</w:t>
            </w:r>
          </w:p>
        </w:tc>
        <w:tc>
          <w:tcPr>
            <w:tcW w:w="1049" w:type="dxa"/>
            <w:gridSpan w:val="2"/>
            <w:tcBorders>
              <w:top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80</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241</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226</w:t>
            </w:r>
          </w:p>
        </w:tc>
        <w:tc>
          <w:tcPr>
            <w:tcW w:w="1049"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78</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231</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222</w:t>
            </w:r>
          </w:p>
        </w:tc>
        <w:tc>
          <w:tcPr>
            <w:tcW w:w="96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69</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221</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240</w:t>
            </w:r>
          </w:p>
        </w:tc>
        <w:tc>
          <w:tcPr>
            <w:tcW w:w="884" w:type="dxa"/>
            <w:gridSpan w:val="2"/>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69</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226</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226</w:t>
            </w:r>
          </w:p>
        </w:tc>
        <w:tc>
          <w:tcPr>
            <w:tcW w:w="84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rPr>
                <w:rFonts w:ascii="Times New Roman" w:eastAsia="Calibri" w:hAnsi="Times New Roman" w:cs="Times New Roman"/>
                <w:sz w:val="24"/>
                <w:szCs w:val="24"/>
              </w:rPr>
            </w:pPr>
          </w:p>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     69</w:t>
            </w: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206</w:t>
            </w: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216</w:t>
            </w:r>
          </w:p>
        </w:tc>
        <w:tc>
          <w:tcPr>
            <w:tcW w:w="11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86,3</w:t>
            </w: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85,5</w:t>
            </w: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95,6</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8. Производительность труда, руб./ чел.-час.  </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 в растениеводстве</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 в животноводстве</w:t>
            </w:r>
          </w:p>
        </w:tc>
        <w:tc>
          <w:tcPr>
            <w:tcW w:w="1049" w:type="dxa"/>
            <w:gridSpan w:val="2"/>
            <w:tcBorders>
              <w:top w:val="single" w:sz="4" w:space="0" w:color="auto"/>
              <w:bottom w:val="single" w:sz="4" w:space="0" w:color="auto"/>
              <w:right w:val="single" w:sz="4" w:space="0" w:color="auto"/>
            </w:tcBorders>
            <w:tcMar>
              <w:left w:w="108" w:type="dxa"/>
              <w:right w:w="108" w:type="dxa"/>
            </w:tcMar>
            <w:vAlign w:val="center"/>
          </w:tcPr>
          <w:p w:rsidR="005D1F6E" w:rsidRPr="008F21B7" w:rsidRDefault="005D1F6E" w:rsidP="005D1F6E">
            <w:pPr>
              <w:spacing w:after="0"/>
              <w:jc w:val="center"/>
              <w:rPr>
                <w:rFonts w:ascii="Times New Roman" w:hAnsi="Times New Roman" w:cs="Times New Roman"/>
                <w:b/>
                <w:sz w:val="24"/>
                <w:szCs w:val="24"/>
              </w:rPr>
            </w:pPr>
          </w:p>
          <w:p w:rsidR="005D1F6E" w:rsidRPr="00D92435" w:rsidRDefault="00D92435" w:rsidP="005D1F6E">
            <w:pPr>
              <w:spacing w:after="0"/>
              <w:jc w:val="center"/>
              <w:rPr>
                <w:rFonts w:ascii="Times New Roman" w:hAnsi="Times New Roman" w:cs="Times New Roman"/>
                <w:sz w:val="24"/>
                <w:szCs w:val="24"/>
              </w:rPr>
            </w:pPr>
            <w:r w:rsidRPr="00D92435">
              <w:rPr>
                <w:rFonts w:ascii="Times New Roman" w:hAnsi="Times New Roman" w:cs="Times New Roman"/>
                <w:sz w:val="24"/>
                <w:szCs w:val="24"/>
              </w:rPr>
              <w:t>598,26</w:t>
            </w:r>
          </w:p>
          <w:p w:rsidR="005D1F6E" w:rsidRPr="008F21B7" w:rsidRDefault="00D92435" w:rsidP="005D1F6E">
            <w:pPr>
              <w:spacing w:after="0"/>
              <w:jc w:val="center"/>
              <w:rPr>
                <w:rFonts w:ascii="Times New Roman" w:hAnsi="Times New Roman" w:cs="Times New Roman"/>
                <w:b/>
                <w:sz w:val="24"/>
                <w:szCs w:val="24"/>
              </w:rPr>
            </w:pPr>
            <w:r w:rsidRPr="00D92435">
              <w:rPr>
                <w:rFonts w:ascii="Times New Roman" w:hAnsi="Times New Roman" w:cs="Times New Roman"/>
                <w:sz w:val="24"/>
                <w:szCs w:val="24"/>
              </w:rPr>
              <w:t>544,39</w:t>
            </w:r>
          </w:p>
        </w:tc>
        <w:tc>
          <w:tcPr>
            <w:tcW w:w="1049"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8F21B7" w:rsidRDefault="005D1F6E" w:rsidP="005D1F6E">
            <w:pPr>
              <w:spacing w:after="0"/>
              <w:jc w:val="center"/>
              <w:rPr>
                <w:rFonts w:ascii="Times New Roman" w:hAnsi="Times New Roman" w:cs="Times New Roman"/>
                <w:b/>
                <w:sz w:val="24"/>
                <w:szCs w:val="24"/>
              </w:rPr>
            </w:pPr>
          </w:p>
          <w:p w:rsidR="005D1F6E" w:rsidRPr="00D92435" w:rsidRDefault="00D92435" w:rsidP="005D1F6E">
            <w:pPr>
              <w:spacing w:after="0"/>
              <w:jc w:val="center"/>
              <w:rPr>
                <w:rFonts w:ascii="Times New Roman" w:hAnsi="Times New Roman" w:cs="Times New Roman"/>
                <w:sz w:val="24"/>
                <w:szCs w:val="24"/>
              </w:rPr>
            </w:pPr>
            <w:r>
              <w:rPr>
                <w:rFonts w:ascii="Times New Roman" w:hAnsi="Times New Roman" w:cs="Times New Roman"/>
                <w:sz w:val="24"/>
                <w:szCs w:val="24"/>
              </w:rPr>
              <w:t>513,08</w:t>
            </w:r>
          </w:p>
          <w:p w:rsidR="005D1F6E" w:rsidRPr="00D92435" w:rsidRDefault="00D92435" w:rsidP="005D1F6E">
            <w:pPr>
              <w:spacing w:after="0"/>
              <w:jc w:val="center"/>
              <w:rPr>
                <w:rFonts w:ascii="Times New Roman" w:hAnsi="Times New Roman" w:cs="Times New Roman"/>
                <w:sz w:val="24"/>
                <w:szCs w:val="24"/>
              </w:rPr>
            </w:pPr>
            <w:r>
              <w:rPr>
                <w:rFonts w:ascii="Times New Roman" w:hAnsi="Times New Roman" w:cs="Times New Roman"/>
                <w:sz w:val="24"/>
                <w:szCs w:val="24"/>
              </w:rPr>
              <w:t>649,17</w:t>
            </w:r>
          </w:p>
        </w:tc>
        <w:tc>
          <w:tcPr>
            <w:tcW w:w="96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8F21B7" w:rsidRDefault="005D1F6E" w:rsidP="005D1F6E">
            <w:pPr>
              <w:spacing w:after="0"/>
              <w:jc w:val="center"/>
              <w:rPr>
                <w:rFonts w:ascii="Times New Roman" w:hAnsi="Times New Roman" w:cs="Times New Roman"/>
                <w:b/>
                <w:sz w:val="24"/>
                <w:szCs w:val="24"/>
              </w:rPr>
            </w:pPr>
          </w:p>
          <w:p w:rsidR="005D1F6E" w:rsidRPr="008F21B7" w:rsidRDefault="008F21B7" w:rsidP="005D1F6E">
            <w:pPr>
              <w:spacing w:after="0"/>
              <w:jc w:val="center"/>
              <w:rPr>
                <w:rFonts w:ascii="Times New Roman" w:hAnsi="Times New Roman" w:cs="Times New Roman"/>
                <w:sz w:val="24"/>
                <w:szCs w:val="24"/>
              </w:rPr>
            </w:pPr>
            <w:r>
              <w:rPr>
                <w:rFonts w:ascii="Times New Roman" w:hAnsi="Times New Roman" w:cs="Times New Roman"/>
                <w:sz w:val="24"/>
                <w:szCs w:val="24"/>
              </w:rPr>
              <w:t>803,39</w:t>
            </w:r>
          </w:p>
          <w:p w:rsidR="005D1F6E" w:rsidRPr="008F21B7" w:rsidRDefault="00D92435" w:rsidP="005D1F6E">
            <w:pPr>
              <w:spacing w:after="0"/>
              <w:jc w:val="center"/>
              <w:rPr>
                <w:rFonts w:ascii="Times New Roman" w:hAnsi="Times New Roman" w:cs="Times New Roman"/>
                <w:sz w:val="24"/>
                <w:szCs w:val="24"/>
              </w:rPr>
            </w:pPr>
            <w:r>
              <w:rPr>
                <w:rFonts w:ascii="Times New Roman" w:hAnsi="Times New Roman" w:cs="Times New Roman"/>
                <w:sz w:val="24"/>
                <w:szCs w:val="24"/>
              </w:rPr>
              <w:t>849,45</w:t>
            </w:r>
          </w:p>
        </w:tc>
        <w:tc>
          <w:tcPr>
            <w:tcW w:w="884" w:type="dxa"/>
            <w:gridSpan w:val="2"/>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hAnsi="Times New Roman" w:cs="Times New Roman"/>
                <w:sz w:val="24"/>
                <w:szCs w:val="24"/>
              </w:rPr>
            </w:pPr>
          </w:p>
          <w:p w:rsidR="005D1F6E" w:rsidRPr="008F21B7" w:rsidRDefault="008F21B7" w:rsidP="005D1F6E">
            <w:pPr>
              <w:spacing w:after="0"/>
              <w:jc w:val="center"/>
              <w:rPr>
                <w:rFonts w:ascii="Times New Roman" w:hAnsi="Times New Roman" w:cs="Times New Roman"/>
                <w:sz w:val="24"/>
                <w:szCs w:val="24"/>
              </w:rPr>
            </w:pPr>
            <w:r>
              <w:rPr>
                <w:rFonts w:ascii="Times New Roman" w:hAnsi="Times New Roman" w:cs="Times New Roman"/>
                <w:sz w:val="24"/>
                <w:szCs w:val="24"/>
              </w:rPr>
              <w:t>742,00</w:t>
            </w:r>
          </w:p>
          <w:p w:rsidR="005D1F6E" w:rsidRPr="005D1F6E" w:rsidRDefault="008F21B7" w:rsidP="005D1F6E">
            <w:pPr>
              <w:spacing w:after="0"/>
              <w:jc w:val="center"/>
              <w:rPr>
                <w:rFonts w:ascii="Times New Roman" w:hAnsi="Times New Roman" w:cs="Times New Roman"/>
                <w:sz w:val="24"/>
                <w:szCs w:val="24"/>
              </w:rPr>
            </w:pPr>
            <w:r>
              <w:rPr>
                <w:rFonts w:ascii="Times New Roman" w:hAnsi="Times New Roman" w:cs="Times New Roman"/>
                <w:sz w:val="24"/>
                <w:szCs w:val="24"/>
              </w:rPr>
              <w:t>785,73</w:t>
            </w:r>
          </w:p>
        </w:tc>
        <w:tc>
          <w:tcPr>
            <w:tcW w:w="84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F801BE" w:rsidP="005D1F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881,57</w:t>
            </w:r>
          </w:p>
          <w:p w:rsidR="005D1F6E" w:rsidRPr="005D1F6E" w:rsidRDefault="00F801BE" w:rsidP="005D1F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952,41</w:t>
            </w:r>
          </w:p>
        </w:tc>
        <w:tc>
          <w:tcPr>
            <w:tcW w:w="11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92435" w:rsidRDefault="00D92435" w:rsidP="005D1F6E">
            <w:pPr>
              <w:spacing w:after="0" w:line="240" w:lineRule="auto"/>
              <w:jc w:val="center"/>
              <w:rPr>
                <w:rFonts w:ascii="Times New Roman" w:eastAsia="Calibri" w:hAnsi="Times New Roman" w:cs="Times New Roman"/>
                <w:sz w:val="24"/>
                <w:szCs w:val="24"/>
              </w:rPr>
            </w:pPr>
          </w:p>
          <w:p w:rsidR="00D92435" w:rsidRDefault="00D92435" w:rsidP="005D1F6E">
            <w:pPr>
              <w:spacing w:after="0" w:line="240" w:lineRule="auto"/>
              <w:jc w:val="center"/>
              <w:rPr>
                <w:rFonts w:ascii="Times New Roman" w:eastAsia="Calibri" w:hAnsi="Times New Roman" w:cs="Times New Roman"/>
                <w:sz w:val="24"/>
                <w:szCs w:val="24"/>
              </w:rPr>
            </w:pPr>
          </w:p>
          <w:p w:rsidR="005D1F6E" w:rsidRDefault="00D92435" w:rsidP="005D1F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147,56</w:t>
            </w:r>
          </w:p>
          <w:p w:rsidR="00D92435" w:rsidRPr="005D1F6E" w:rsidRDefault="00D92435" w:rsidP="005D1F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174,95</w:t>
            </w:r>
          </w:p>
          <w:p w:rsidR="005D1F6E" w:rsidRPr="005D1F6E" w:rsidRDefault="005D1F6E" w:rsidP="005D1F6E">
            <w:pPr>
              <w:spacing w:after="0" w:line="240" w:lineRule="auto"/>
              <w:jc w:val="center"/>
              <w:rPr>
                <w:rFonts w:ascii="Times New Roman" w:eastAsia="Calibri" w:hAnsi="Times New Roman" w:cs="Times New Roman"/>
                <w:sz w:val="24"/>
                <w:szCs w:val="24"/>
              </w:rPr>
            </w:pP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9. Фонд оплаты труда, тыс. руб.</w:t>
            </w:r>
          </w:p>
        </w:tc>
        <w:tc>
          <w:tcPr>
            <w:tcW w:w="1049" w:type="dxa"/>
            <w:gridSpan w:val="2"/>
            <w:tcBorders>
              <w:top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43659</w:t>
            </w:r>
          </w:p>
        </w:tc>
        <w:tc>
          <w:tcPr>
            <w:tcW w:w="1049"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52714</w:t>
            </w:r>
          </w:p>
        </w:tc>
        <w:tc>
          <w:tcPr>
            <w:tcW w:w="96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58947</w:t>
            </w:r>
          </w:p>
        </w:tc>
        <w:tc>
          <w:tcPr>
            <w:tcW w:w="884" w:type="dxa"/>
            <w:gridSpan w:val="2"/>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57283</w:t>
            </w:r>
          </w:p>
        </w:tc>
        <w:tc>
          <w:tcPr>
            <w:tcW w:w="84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62513</w:t>
            </w:r>
          </w:p>
        </w:tc>
        <w:tc>
          <w:tcPr>
            <w:tcW w:w="11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131,2</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10. Выручка на 1 руб. оплаты труда, руб.</w:t>
            </w:r>
          </w:p>
        </w:tc>
        <w:tc>
          <w:tcPr>
            <w:tcW w:w="1049" w:type="dxa"/>
            <w:gridSpan w:val="2"/>
            <w:tcBorders>
              <w:top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2,50</w:t>
            </w:r>
          </w:p>
        </w:tc>
        <w:tc>
          <w:tcPr>
            <w:tcW w:w="1049"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2,50</w:t>
            </w:r>
          </w:p>
        </w:tc>
        <w:tc>
          <w:tcPr>
            <w:tcW w:w="96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2,52</w:t>
            </w:r>
          </w:p>
        </w:tc>
        <w:tc>
          <w:tcPr>
            <w:tcW w:w="884" w:type="dxa"/>
            <w:gridSpan w:val="2"/>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2,72</w:t>
            </w:r>
          </w:p>
        </w:tc>
        <w:tc>
          <w:tcPr>
            <w:tcW w:w="84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2,57</w:t>
            </w:r>
          </w:p>
        </w:tc>
        <w:tc>
          <w:tcPr>
            <w:tcW w:w="11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102,8</w:t>
            </w:r>
          </w:p>
        </w:tc>
      </w:tr>
      <w:tr w:rsidR="005D1F6E" w:rsidRPr="005D1F6E" w:rsidTr="009F75EF">
        <w:trPr>
          <w:trHeight w:val="1"/>
        </w:trPr>
        <w:tc>
          <w:tcPr>
            <w:tcW w:w="9791" w:type="dxa"/>
            <w:gridSpan w:val="12"/>
            <w:tcBorders>
              <w:top w:val="single" w:sz="4" w:space="0" w:color="000000"/>
              <w:left w:val="single" w:sz="4" w:space="0" w:color="000000"/>
              <w:bottom w:val="single" w:sz="4" w:space="0" w:color="000000"/>
              <w:right w:val="single" w:sz="4" w:space="0" w:color="000000"/>
            </w:tcBorders>
            <w:shd w:val="clear" w:color="000000" w:fill="FFFFFF"/>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В. Показатели эффективности использования земельных ресурсов</w:t>
            </w:r>
          </w:p>
        </w:tc>
      </w:tr>
      <w:tr w:rsidR="005D1F6E" w:rsidRPr="005D1F6E" w:rsidTr="009F75EF">
        <w:trPr>
          <w:trHeight w:val="1260"/>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11. Произведено ц</w:t>
            </w:r>
          </w:p>
          <w:p w:rsidR="005D1F6E" w:rsidRPr="005D1F6E" w:rsidRDefault="005D1F6E" w:rsidP="005D1F6E">
            <w:pPr>
              <w:spacing w:after="0" w:line="240" w:lineRule="auto"/>
              <w:rPr>
                <w:rFonts w:ascii="Times New Roman" w:eastAsia="Calibri" w:hAnsi="Times New Roman" w:cs="Times New Roman"/>
                <w:sz w:val="24"/>
                <w:szCs w:val="24"/>
              </w:rPr>
            </w:pPr>
          </w:p>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молока на 100 га с.-х. угодий</w:t>
            </w:r>
          </w:p>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зерна на 100 га пашни и др.</w:t>
            </w:r>
          </w:p>
        </w:tc>
        <w:tc>
          <w:tcPr>
            <w:tcW w:w="98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1071,82</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1893,15</w:t>
            </w:r>
          </w:p>
        </w:tc>
        <w:tc>
          <w:tcPr>
            <w:tcW w:w="103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976,01</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934,57</w:t>
            </w:r>
          </w:p>
        </w:tc>
        <w:tc>
          <w:tcPr>
            <w:tcW w:w="99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1004,03</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1202,02</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961,33</w:t>
            </w:r>
          </w:p>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817,06</w:t>
            </w:r>
          </w:p>
        </w:tc>
        <w:tc>
          <w:tcPr>
            <w:tcW w:w="89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967,84</w:t>
            </w: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887,4</w:t>
            </w:r>
          </w:p>
        </w:tc>
        <w:tc>
          <w:tcPr>
            <w:tcW w:w="117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90,3</w:t>
            </w:r>
          </w:p>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46,9</w:t>
            </w:r>
          </w:p>
        </w:tc>
      </w:tr>
      <w:tr w:rsidR="005D1F6E" w:rsidRPr="005D1F6E" w:rsidTr="009F75EF">
        <w:trPr>
          <w:trHeight w:val="1"/>
        </w:trPr>
        <w:tc>
          <w:tcPr>
            <w:tcW w:w="9791" w:type="dxa"/>
            <w:gridSpan w:val="12"/>
            <w:tcBorders>
              <w:top w:val="single" w:sz="4" w:space="0" w:color="000000"/>
              <w:left w:val="single" w:sz="4" w:space="0" w:color="000000"/>
              <w:bottom w:val="single" w:sz="4" w:space="0" w:color="000000"/>
              <w:right w:val="single" w:sz="4" w:space="0" w:color="000000"/>
            </w:tcBorders>
            <w:shd w:val="clear" w:color="000000" w:fill="FFFFFF"/>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Г. Показатели эффективности использования материальных ресурсов</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12. </w:t>
            </w:r>
            <w:proofErr w:type="spellStart"/>
            <w:r w:rsidRPr="005D1F6E">
              <w:rPr>
                <w:rFonts w:ascii="Times New Roman" w:eastAsia="Calibri" w:hAnsi="Times New Roman" w:cs="Times New Roman"/>
                <w:sz w:val="24"/>
                <w:szCs w:val="24"/>
              </w:rPr>
              <w:t>Материалоотдача</w:t>
            </w:r>
            <w:proofErr w:type="spellEnd"/>
            <w:r w:rsidRPr="005D1F6E">
              <w:rPr>
                <w:rFonts w:ascii="Times New Roman" w:eastAsia="Calibri" w:hAnsi="Times New Roman" w:cs="Times New Roman"/>
                <w:sz w:val="24"/>
                <w:szCs w:val="24"/>
              </w:rPr>
              <w:t>, руб.</w:t>
            </w:r>
          </w:p>
        </w:tc>
        <w:tc>
          <w:tcPr>
            <w:tcW w:w="98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1,09</w:t>
            </w:r>
          </w:p>
        </w:tc>
        <w:tc>
          <w:tcPr>
            <w:tcW w:w="103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1,20</w:t>
            </w:r>
          </w:p>
        </w:tc>
        <w:tc>
          <w:tcPr>
            <w:tcW w:w="99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1,12</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1,26</w:t>
            </w:r>
          </w:p>
        </w:tc>
        <w:tc>
          <w:tcPr>
            <w:tcW w:w="89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1,15</w:t>
            </w:r>
          </w:p>
        </w:tc>
        <w:tc>
          <w:tcPr>
            <w:tcW w:w="117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105,5</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13. Материалоемкость, руб.</w:t>
            </w:r>
          </w:p>
        </w:tc>
        <w:tc>
          <w:tcPr>
            <w:tcW w:w="98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0,92</w:t>
            </w:r>
          </w:p>
        </w:tc>
        <w:tc>
          <w:tcPr>
            <w:tcW w:w="103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0,83</w:t>
            </w:r>
          </w:p>
        </w:tc>
        <w:tc>
          <w:tcPr>
            <w:tcW w:w="99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0,89</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0,79</w:t>
            </w:r>
          </w:p>
        </w:tc>
        <w:tc>
          <w:tcPr>
            <w:tcW w:w="89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0,87</w:t>
            </w:r>
          </w:p>
        </w:tc>
        <w:tc>
          <w:tcPr>
            <w:tcW w:w="117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94,6</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14. Прибыль на 1 руб. материальных затрат, руб.</w:t>
            </w:r>
          </w:p>
        </w:tc>
        <w:tc>
          <w:tcPr>
            <w:tcW w:w="989" w:type="dxa"/>
            <w:tcBorders>
              <w:top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hAnsi="Times New Roman" w:cs="Times New Roman"/>
                <w:sz w:val="24"/>
                <w:szCs w:val="24"/>
              </w:rPr>
            </w:pPr>
            <w:r w:rsidRPr="005D1F6E">
              <w:rPr>
                <w:rFonts w:ascii="Times New Roman" w:hAnsi="Times New Roman" w:cs="Times New Roman"/>
                <w:sz w:val="24"/>
                <w:szCs w:val="24"/>
              </w:rPr>
              <w:t>-0,04</w:t>
            </w:r>
          </w:p>
        </w:tc>
        <w:tc>
          <w:tcPr>
            <w:tcW w:w="103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hAnsi="Times New Roman" w:cs="Times New Roman"/>
                <w:sz w:val="24"/>
                <w:szCs w:val="24"/>
              </w:rPr>
            </w:pPr>
            <w:r w:rsidRPr="005D1F6E">
              <w:rPr>
                <w:rFonts w:ascii="Times New Roman" w:hAnsi="Times New Roman" w:cs="Times New Roman"/>
                <w:sz w:val="24"/>
                <w:szCs w:val="24"/>
              </w:rPr>
              <w:t>-0,01</w:t>
            </w:r>
          </w:p>
        </w:tc>
        <w:tc>
          <w:tcPr>
            <w:tcW w:w="99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hAnsi="Times New Roman" w:cs="Times New Roman"/>
                <w:sz w:val="24"/>
                <w:szCs w:val="24"/>
              </w:rPr>
            </w:pPr>
            <w:r w:rsidRPr="005D1F6E">
              <w:rPr>
                <w:rFonts w:ascii="Times New Roman" w:hAnsi="Times New Roman" w:cs="Times New Roman"/>
                <w:sz w:val="24"/>
                <w:szCs w:val="24"/>
              </w:rPr>
              <w:t>-0,06</w:t>
            </w:r>
          </w:p>
        </w:tc>
        <w:tc>
          <w:tcPr>
            <w:tcW w:w="869" w:type="dxa"/>
            <w:gridSpan w:val="2"/>
            <w:tcBorders>
              <w:top w:val="single" w:sz="4" w:space="0" w:color="auto"/>
              <w:left w:val="single" w:sz="4" w:space="0" w:color="auto"/>
              <w:bottom w:val="single" w:sz="4" w:space="0" w:color="auto"/>
            </w:tcBorders>
            <w:vAlign w:val="center"/>
          </w:tcPr>
          <w:p w:rsidR="005D1F6E" w:rsidRPr="005D1F6E" w:rsidRDefault="005D1F6E" w:rsidP="005D1F6E">
            <w:pPr>
              <w:spacing w:after="0"/>
              <w:jc w:val="center"/>
              <w:rPr>
                <w:rFonts w:ascii="Times New Roman" w:hAnsi="Times New Roman" w:cs="Times New Roman"/>
                <w:sz w:val="24"/>
                <w:szCs w:val="24"/>
              </w:rPr>
            </w:pPr>
            <w:r w:rsidRPr="005D1F6E">
              <w:rPr>
                <w:rFonts w:ascii="Times New Roman" w:hAnsi="Times New Roman" w:cs="Times New Roman"/>
                <w:sz w:val="24"/>
                <w:szCs w:val="24"/>
              </w:rPr>
              <w:t>-0,01</w:t>
            </w:r>
          </w:p>
        </w:tc>
        <w:tc>
          <w:tcPr>
            <w:tcW w:w="89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-0,08</w:t>
            </w:r>
          </w:p>
        </w:tc>
        <w:tc>
          <w:tcPr>
            <w:tcW w:w="117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68373E" w:rsidP="005D1F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15. Затраты на 1 руб. выручки от продажи продукции (работ, услуг), руб.</w:t>
            </w:r>
          </w:p>
        </w:tc>
        <w:tc>
          <w:tcPr>
            <w:tcW w:w="98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1,03</w:t>
            </w:r>
          </w:p>
        </w:tc>
        <w:tc>
          <w:tcPr>
            <w:tcW w:w="103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1,01</w:t>
            </w:r>
          </w:p>
        </w:tc>
        <w:tc>
          <w:tcPr>
            <w:tcW w:w="99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1,05</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1,00</w:t>
            </w:r>
          </w:p>
        </w:tc>
        <w:tc>
          <w:tcPr>
            <w:tcW w:w="89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1,06</w:t>
            </w:r>
          </w:p>
        </w:tc>
        <w:tc>
          <w:tcPr>
            <w:tcW w:w="117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102,9</w:t>
            </w:r>
          </w:p>
        </w:tc>
      </w:tr>
      <w:tr w:rsidR="005D1F6E" w:rsidRPr="005D1F6E" w:rsidTr="009F75EF">
        <w:trPr>
          <w:trHeight w:val="1"/>
        </w:trPr>
        <w:tc>
          <w:tcPr>
            <w:tcW w:w="9791" w:type="dxa"/>
            <w:gridSpan w:val="12"/>
            <w:tcBorders>
              <w:top w:val="single" w:sz="4" w:space="0" w:color="000000"/>
              <w:left w:val="single" w:sz="4" w:space="0" w:color="000000"/>
              <w:bottom w:val="single" w:sz="4" w:space="0" w:color="000000"/>
              <w:right w:val="single" w:sz="4" w:space="0" w:color="000000"/>
            </w:tcBorders>
            <w:shd w:val="clear" w:color="000000" w:fill="FFFFFF"/>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Д. Показатели эффективности использования капитала</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16. Рентабельность совокупного капитала (активов), %</w:t>
            </w:r>
          </w:p>
        </w:tc>
        <w:tc>
          <w:tcPr>
            <w:tcW w:w="98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2,31</w:t>
            </w:r>
          </w:p>
        </w:tc>
        <w:tc>
          <w:tcPr>
            <w:tcW w:w="103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3,66</w:t>
            </w:r>
          </w:p>
        </w:tc>
        <w:tc>
          <w:tcPr>
            <w:tcW w:w="99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0,46</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1,96</w:t>
            </w:r>
          </w:p>
        </w:tc>
        <w:tc>
          <w:tcPr>
            <w:tcW w:w="89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-0,27</w:t>
            </w:r>
          </w:p>
        </w:tc>
        <w:tc>
          <w:tcPr>
            <w:tcW w:w="117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17. Рентабельность собственного капитала, %</w:t>
            </w:r>
          </w:p>
        </w:tc>
        <w:tc>
          <w:tcPr>
            <w:tcW w:w="98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2,92</w:t>
            </w:r>
          </w:p>
        </w:tc>
        <w:tc>
          <w:tcPr>
            <w:tcW w:w="103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4,45</w:t>
            </w:r>
          </w:p>
        </w:tc>
        <w:tc>
          <w:tcPr>
            <w:tcW w:w="99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0,58</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2,58</w:t>
            </w:r>
          </w:p>
        </w:tc>
        <w:tc>
          <w:tcPr>
            <w:tcW w:w="89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tabs>
                <w:tab w:val="left" w:pos="617"/>
                <w:tab w:val="center" w:pos="834"/>
              </w:tabs>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-0,35</w:t>
            </w:r>
          </w:p>
        </w:tc>
        <w:tc>
          <w:tcPr>
            <w:tcW w:w="117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tabs>
                <w:tab w:val="left" w:pos="617"/>
                <w:tab w:val="center" w:pos="834"/>
              </w:tabs>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 xml:space="preserve">18. Рентабельность </w:t>
            </w:r>
            <w:proofErr w:type="spellStart"/>
            <w:r w:rsidRPr="005D1F6E">
              <w:rPr>
                <w:rFonts w:ascii="Times New Roman" w:eastAsia="Calibri" w:hAnsi="Times New Roman" w:cs="Times New Roman"/>
                <w:sz w:val="24"/>
                <w:szCs w:val="24"/>
              </w:rPr>
              <w:t>внеоборотных</w:t>
            </w:r>
            <w:proofErr w:type="spellEnd"/>
            <w:r w:rsidRPr="005D1F6E">
              <w:rPr>
                <w:rFonts w:ascii="Times New Roman" w:eastAsia="Calibri" w:hAnsi="Times New Roman" w:cs="Times New Roman"/>
                <w:sz w:val="24"/>
                <w:szCs w:val="24"/>
              </w:rPr>
              <w:t xml:space="preserve"> активов, %</w:t>
            </w:r>
          </w:p>
        </w:tc>
        <w:tc>
          <w:tcPr>
            <w:tcW w:w="98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3,78</w:t>
            </w:r>
          </w:p>
        </w:tc>
        <w:tc>
          <w:tcPr>
            <w:tcW w:w="103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5,36</w:t>
            </w:r>
          </w:p>
        </w:tc>
        <w:tc>
          <w:tcPr>
            <w:tcW w:w="99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0,68</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2,95</w:t>
            </w:r>
          </w:p>
        </w:tc>
        <w:tc>
          <w:tcPr>
            <w:tcW w:w="89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tabs>
                <w:tab w:val="left" w:pos="617"/>
                <w:tab w:val="center" w:pos="834"/>
              </w:tabs>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-0,42</w:t>
            </w:r>
          </w:p>
        </w:tc>
        <w:tc>
          <w:tcPr>
            <w:tcW w:w="117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tabs>
                <w:tab w:val="left" w:pos="617"/>
                <w:tab w:val="center" w:pos="834"/>
              </w:tabs>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w:t>
            </w:r>
          </w:p>
        </w:tc>
      </w:tr>
      <w:tr w:rsidR="005D1F6E" w:rsidRPr="005D1F6E" w:rsidTr="009F75EF">
        <w:trPr>
          <w:trHeight w:val="1"/>
        </w:trPr>
        <w:tc>
          <w:tcPr>
            <w:tcW w:w="383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19. Рентабельность оборотных активов, %</w:t>
            </w:r>
          </w:p>
        </w:tc>
        <w:tc>
          <w:tcPr>
            <w:tcW w:w="98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5,97</w:t>
            </w:r>
          </w:p>
        </w:tc>
        <w:tc>
          <w:tcPr>
            <w:tcW w:w="103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11,54</w:t>
            </w:r>
          </w:p>
        </w:tc>
        <w:tc>
          <w:tcPr>
            <w:tcW w:w="99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1,40</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5,86</w:t>
            </w:r>
          </w:p>
        </w:tc>
        <w:tc>
          <w:tcPr>
            <w:tcW w:w="89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tabs>
                <w:tab w:val="left" w:pos="617"/>
                <w:tab w:val="center" w:pos="834"/>
              </w:tabs>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-0,79</w:t>
            </w:r>
          </w:p>
        </w:tc>
        <w:tc>
          <w:tcPr>
            <w:tcW w:w="117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tabs>
                <w:tab w:val="left" w:pos="617"/>
                <w:tab w:val="center" w:pos="834"/>
              </w:tabs>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w:t>
            </w:r>
          </w:p>
        </w:tc>
      </w:tr>
    </w:tbl>
    <w:p w:rsidR="005D1F6E" w:rsidRPr="005D1F6E" w:rsidRDefault="005D1F6E" w:rsidP="005D1F6E">
      <w:pPr>
        <w:shd w:val="clear" w:color="auto" w:fill="FFFFFF"/>
        <w:spacing w:after="0" w:line="0" w:lineRule="atLeast"/>
        <w:jc w:val="right"/>
        <w:rPr>
          <w:rFonts w:ascii="Times New Roman" w:eastAsia="Times New Roman" w:hAnsi="Times New Roman" w:cs="Times New Roman"/>
          <w:sz w:val="24"/>
          <w:szCs w:val="24"/>
          <w:lang w:bidi="en-US"/>
        </w:rPr>
      </w:pPr>
    </w:p>
    <w:p w:rsidR="005D1F6E" w:rsidRPr="005D1F6E" w:rsidRDefault="005D1F6E" w:rsidP="005D1F6E">
      <w:pPr>
        <w:shd w:val="clear" w:color="auto" w:fill="FFFFFF"/>
        <w:spacing w:after="0" w:line="0" w:lineRule="atLeast"/>
        <w:jc w:val="right"/>
        <w:rPr>
          <w:rFonts w:ascii="Times New Roman" w:eastAsia="Times New Roman" w:hAnsi="Times New Roman" w:cs="Times New Roman"/>
          <w:sz w:val="24"/>
          <w:szCs w:val="24"/>
          <w:lang w:bidi="en-US"/>
        </w:rPr>
      </w:pPr>
    </w:p>
    <w:p w:rsidR="005D1F6E" w:rsidRPr="005D1F6E" w:rsidRDefault="005D1F6E" w:rsidP="00AC4D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Данные таблицы 2.2 позволяют сделать вывод о том, что из-за увеличения основных средств более, чем в 1,5 раза и незначительного изменения площади сельхозугодий и среднегодовой численности работников в 2016г. по сравнению с 2012 г такие показатели, как </w:t>
      </w:r>
      <w:proofErr w:type="spellStart"/>
      <w:r w:rsidRPr="005D1F6E">
        <w:rPr>
          <w:rFonts w:ascii="Times New Roman" w:eastAsia="Times New Roman" w:hAnsi="Times New Roman" w:cs="Times New Roman"/>
          <w:sz w:val="28"/>
          <w:szCs w:val="28"/>
          <w:lang w:eastAsia="ru-RU"/>
        </w:rPr>
        <w:t>фондовооруженность</w:t>
      </w:r>
      <w:proofErr w:type="spellEnd"/>
      <w:r w:rsidRPr="005D1F6E">
        <w:rPr>
          <w:rFonts w:ascii="Times New Roman" w:eastAsia="Times New Roman" w:hAnsi="Times New Roman" w:cs="Times New Roman"/>
          <w:sz w:val="28"/>
          <w:szCs w:val="28"/>
          <w:lang w:eastAsia="ru-RU"/>
        </w:rPr>
        <w:t xml:space="preserve"> и </w:t>
      </w:r>
      <w:proofErr w:type="spellStart"/>
      <w:r w:rsidRPr="005D1F6E">
        <w:rPr>
          <w:rFonts w:ascii="Times New Roman" w:eastAsia="Times New Roman" w:hAnsi="Times New Roman" w:cs="Times New Roman"/>
          <w:sz w:val="28"/>
          <w:szCs w:val="28"/>
          <w:lang w:eastAsia="ru-RU"/>
        </w:rPr>
        <w:t>фондообеспеченность</w:t>
      </w:r>
      <w:proofErr w:type="spellEnd"/>
      <w:r w:rsidRPr="005D1F6E">
        <w:rPr>
          <w:rFonts w:ascii="Times New Roman" w:eastAsia="Times New Roman" w:hAnsi="Times New Roman" w:cs="Times New Roman"/>
          <w:sz w:val="28"/>
          <w:szCs w:val="28"/>
          <w:lang w:eastAsia="ru-RU"/>
        </w:rPr>
        <w:t xml:space="preserve"> выросли также почти в 1,5 раза, однако показатель </w:t>
      </w:r>
      <w:proofErr w:type="spellStart"/>
      <w:r w:rsidRPr="005D1F6E">
        <w:rPr>
          <w:rFonts w:ascii="Times New Roman" w:eastAsia="Times New Roman" w:hAnsi="Times New Roman" w:cs="Times New Roman"/>
          <w:sz w:val="28"/>
          <w:szCs w:val="28"/>
          <w:lang w:eastAsia="ru-RU"/>
        </w:rPr>
        <w:t>фондоемкости</w:t>
      </w:r>
      <w:proofErr w:type="spellEnd"/>
      <w:r w:rsidRPr="005D1F6E">
        <w:rPr>
          <w:rFonts w:ascii="Times New Roman" w:eastAsia="Times New Roman" w:hAnsi="Times New Roman" w:cs="Times New Roman"/>
          <w:sz w:val="28"/>
          <w:szCs w:val="28"/>
          <w:lang w:eastAsia="ru-RU"/>
        </w:rPr>
        <w:t xml:space="preserve"> увеличился незначительно (на 4,1%). Однако происходит снижение рентабельности основных средств и фондоотдачи.</w:t>
      </w:r>
    </w:p>
    <w:p w:rsidR="005D1F6E" w:rsidRPr="005D1F6E" w:rsidRDefault="005D1F6E" w:rsidP="00AC4D35">
      <w:pPr>
        <w:shd w:val="clear" w:color="auto" w:fill="FFFFFF"/>
        <w:spacing w:after="0" w:line="360" w:lineRule="auto"/>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Производительность труда и фонд оплаты труда стабильно увеличиваются на протяжении пяти лет.</w:t>
      </w:r>
    </w:p>
    <w:p w:rsidR="005D1F6E" w:rsidRPr="005D1F6E" w:rsidRDefault="005D1F6E" w:rsidP="00AC4D35">
      <w:pPr>
        <w:shd w:val="clear" w:color="auto" w:fill="FFFFFF"/>
        <w:spacing w:after="0" w:line="360" w:lineRule="auto"/>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         Материалы в АО «Учхоз Июльское </w:t>
      </w:r>
      <w:proofErr w:type="spellStart"/>
      <w:r w:rsidRPr="005D1F6E">
        <w:rPr>
          <w:rFonts w:ascii="Times New Roman" w:eastAsia="Times New Roman" w:hAnsi="Times New Roman" w:cs="Times New Roman"/>
          <w:sz w:val="28"/>
          <w:szCs w:val="28"/>
          <w:lang w:eastAsia="ru-RU"/>
        </w:rPr>
        <w:t>ИжГСХА</w:t>
      </w:r>
      <w:proofErr w:type="spellEnd"/>
      <w:r w:rsidRPr="005D1F6E">
        <w:rPr>
          <w:rFonts w:ascii="Times New Roman" w:eastAsia="Times New Roman" w:hAnsi="Times New Roman" w:cs="Times New Roman"/>
          <w:sz w:val="28"/>
          <w:szCs w:val="28"/>
          <w:lang w:eastAsia="ru-RU"/>
        </w:rPr>
        <w:t xml:space="preserve">» используются достаточно эффективно, об этом говорят показатели </w:t>
      </w:r>
      <w:proofErr w:type="spellStart"/>
      <w:r w:rsidRPr="005D1F6E">
        <w:rPr>
          <w:rFonts w:ascii="Times New Roman" w:eastAsia="Times New Roman" w:hAnsi="Times New Roman" w:cs="Times New Roman"/>
          <w:sz w:val="28"/>
          <w:szCs w:val="28"/>
          <w:lang w:eastAsia="ru-RU"/>
        </w:rPr>
        <w:t>материалоотдачи</w:t>
      </w:r>
      <w:proofErr w:type="spellEnd"/>
      <w:r w:rsidRPr="005D1F6E">
        <w:rPr>
          <w:rFonts w:ascii="Times New Roman" w:eastAsia="Times New Roman" w:hAnsi="Times New Roman" w:cs="Times New Roman"/>
          <w:sz w:val="28"/>
          <w:szCs w:val="28"/>
          <w:lang w:eastAsia="ru-RU"/>
        </w:rPr>
        <w:t xml:space="preserve"> и материалоемкости: </w:t>
      </w:r>
      <w:proofErr w:type="spellStart"/>
      <w:r w:rsidRPr="005D1F6E">
        <w:rPr>
          <w:rFonts w:ascii="Times New Roman" w:eastAsia="Times New Roman" w:hAnsi="Times New Roman" w:cs="Times New Roman"/>
          <w:sz w:val="28"/>
          <w:szCs w:val="28"/>
          <w:lang w:eastAsia="ru-RU"/>
        </w:rPr>
        <w:t>материалоотдача</w:t>
      </w:r>
      <w:proofErr w:type="spellEnd"/>
      <w:r w:rsidRPr="005D1F6E">
        <w:rPr>
          <w:rFonts w:ascii="Times New Roman" w:eastAsia="Times New Roman" w:hAnsi="Times New Roman" w:cs="Times New Roman"/>
          <w:sz w:val="28"/>
          <w:szCs w:val="28"/>
          <w:lang w:eastAsia="ru-RU"/>
        </w:rPr>
        <w:t xml:space="preserve"> увеличивается, а материалоемкость уменьшается.</w:t>
      </w:r>
    </w:p>
    <w:p w:rsidR="005D1F6E" w:rsidRPr="005D1F6E" w:rsidRDefault="005D1F6E" w:rsidP="00AC4D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Также наблюдается тенденция снижения рентабельности совокупного капитала, собственного капитала, </w:t>
      </w:r>
      <w:proofErr w:type="spellStart"/>
      <w:r w:rsidRPr="005D1F6E">
        <w:rPr>
          <w:rFonts w:ascii="Times New Roman" w:eastAsia="Times New Roman" w:hAnsi="Times New Roman" w:cs="Times New Roman"/>
          <w:sz w:val="28"/>
          <w:szCs w:val="28"/>
          <w:lang w:eastAsia="ru-RU"/>
        </w:rPr>
        <w:t>внеоборотных</w:t>
      </w:r>
      <w:proofErr w:type="spellEnd"/>
      <w:r w:rsidRPr="005D1F6E">
        <w:rPr>
          <w:rFonts w:ascii="Times New Roman" w:eastAsia="Times New Roman" w:hAnsi="Times New Roman" w:cs="Times New Roman"/>
          <w:sz w:val="28"/>
          <w:szCs w:val="28"/>
          <w:lang w:eastAsia="ru-RU"/>
        </w:rPr>
        <w:t xml:space="preserve"> и оборотных активов.</w:t>
      </w:r>
    </w:p>
    <w:p w:rsidR="005D1F6E" w:rsidRPr="005D1F6E" w:rsidRDefault="005D1F6E" w:rsidP="00AC4D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shd w:val="clear" w:color="auto" w:fill="FFFFFF"/>
          <w:lang w:eastAsia="ru-RU"/>
        </w:rPr>
        <w:t xml:space="preserve">Для представления о том, может ли хозяйствующий субъект нормально функционировать и развиваться, сохранять равновесие своих активов и пассивов, гарантирующее его платежеспособность и инвестиционную привлекательность в долгосрочной перспективе в границах допустимого уровня риска необходимо рассчитать показатели </w:t>
      </w:r>
      <w:r w:rsidRPr="005D1F6E">
        <w:rPr>
          <w:rFonts w:ascii="Times New Roman" w:eastAsia="Times New Roman" w:hAnsi="Times New Roman" w:cs="Times New Roman"/>
          <w:sz w:val="28"/>
          <w:szCs w:val="28"/>
          <w:lang w:eastAsia="ru-RU"/>
        </w:rPr>
        <w:t>ликвидности, платежеспособности и финансовой устойчивости организации, которые представлены в таблице 2.3.</w:t>
      </w:r>
    </w:p>
    <w:p w:rsidR="005D1F6E" w:rsidRPr="0068373E" w:rsidRDefault="005D1F6E" w:rsidP="005D1F6E">
      <w:pPr>
        <w:shd w:val="clear" w:color="auto" w:fill="FFFFFF"/>
        <w:spacing w:after="0" w:line="0" w:lineRule="atLeast"/>
        <w:jc w:val="center"/>
        <w:rPr>
          <w:rFonts w:ascii="Times New Roman" w:eastAsia="Times New Roman" w:hAnsi="Times New Roman" w:cs="Times New Roman"/>
          <w:b/>
          <w:sz w:val="28"/>
          <w:szCs w:val="28"/>
          <w:lang w:bidi="en-US"/>
        </w:rPr>
      </w:pPr>
      <w:r w:rsidRPr="0068373E">
        <w:rPr>
          <w:rFonts w:ascii="Times New Roman" w:eastAsia="Times New Roman" w:hAnsi="Times New Roman" w:cs="Times New Roman"/>
          <w:b/>
          <w:sz w:val="28"/>
          <w:szCs w:val="28"/>
          <w:lang w:bidi="en-US"/>
        </w:rPr>
        <w:t xml:space="preserve">Таблица 2.3 – </w:t>
      </w:r>
      <w:r w:rsidRPr="0068373E">
        <w:rPr>
          <w:rFonts w:ascii="Times New Roman" w:eastAsia="Calibri" w:hAnsi="Times New Roman" w:cs="Times New Roman"/>
          <w:b/>
          <w:sz w:val="28"/>
          <w:szCs w:val="28"/>
          <w:shd w:val="clear" w:color="auto" w:fill="FFFFFF"/>
        </w:rPr>
        <w:t>Показатели ликвидности, платежеспособности и финансовой устойчивости организации.</w:t>
      </w:r>
    </w:p>
    <w:tbl>
      <w:tblPr>
        <w:tblW w:w="0" w:type="auto"/>
        <w:tblInd w:w="98" w:type="dxa"/>
        <w:tblLayout w:type="fixed"/>
        <w:tblCellMar>
          <w:left w:w="10" w:type="dxa"/>
          <w:right w:w="10" w:type="dxa"/>
        </w:tblCellMar>
        <w:tblLook w:val="0000" w:firstRow="0" w:lastRow="0" w:firstColumn="0" w:lastColumn="0" w:noHBand="0" w:noVBand="0"/>
      </w:tblPr>
      <w:tblGrid>
        <w:gridCol w:w="2987"/>
        <w:gridCol w:w="1531"/>
        <w:gridCol w:w="920"/>
        <w:gridCol w:w="921"/>
        <w:gridCol w:w="952"/>
        <w:gridCol w:w="731"/>
        <w:gridCol w:w="770"/>
        <w:gridCol w:w="903"/>
      </w:tblGrid>
      <w:tr w:rsidR="005D1F6E" w:rsidRPr="005D1F6E" w:rsidTr="009F75EF">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Показатель</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Нормальное ограничение</w:t>
            </w:r>
          </w:p>
        </w:tc>
        <w:tc>
          <w:tcPr>
            <w:tcW w:w="429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На конец года</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2016г. В % к 2012г.</w:t>
            </w:r>
          </w:p>
        </w:tc>
      </w:tr>
      <w:tr w:rsidR="005D1F6E" w:rsidRPr="005D1F6E" w:rsidTr="009F75EF">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tabs>
                <w:tab w:val="left" w:pos="2977"/>
              </w:tabs>
              <w:spacing w:after="0"/>
              <w:jc w:val="center"/>
              <w:rPr>
                <w:rFonts w:ascii="Times New Roman" w:eastAsia="Calibri" w:hAnsi="Times New Roman" w:cs="Times New Roman"/>
                <w:sz w:val="24"/>
                <w:szCs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tabs>
                <w:tab w:val="left" w:pos="2977"/>
              </w:tabs>
              <w:spacing w:after="0"/>
              <w:jc w:val="center"/>
              <w:rPr>
                <w:rFonts w:ascii="Times New Roman" w:eastAsia="Calibri" w:hAnsi="Times New Roman" w:cs="Times New Roman"/>
                <w:sz w:val="24"/>
                <w:szCs w:val="24"/>
              </w:rPr>
            </w:pPr>
          </w:p>
        </w:tc>
        <w:tc>
          <w:tcPr>
            <w:tcW w:w="9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2012г.</w:t>
            </w:r>
          </w:p>
        </w:tc>
        <w:tc>
          <w:tcPr>
            <w:tcW w:w="92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2013г.</w:t>
            </w:r>
          </w:p>
        </w:tc>
        <w:tc>
          <w:tcPr>
            <w:tcW w:w="952"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2014г.</w:t>
            </w:r>
          </w:p>
        </w:tc>
        <w:tc>
          <w:tcPr>
            <w:tcW w:w="731" w:type="dxa"/>
            <w:tcBorders>
              <w:top w:val="single" w:sz="4" w:space="0" w:color="000000"/>
              <w:left w:val="single" w:sz="4" w:space="0" w:color="auto"/>
              <w:bottom w:val="single" w:sz="4" w:space="0" w:color="auto"/>
              <w:right w:val="single" w:sz="4" w:space="0" w:color="000000"/>
            </w:tcBorders>
            <w:shd w:val="clear" w:color="000000" w:fill="FFFFFF"/>
            <w:vAlign w:val="center"/>
          </w:tcPr>
          <w:p w:rsidR="005D1F6E" w:rsidRPr="005D1F6E" w:rsidRDefault="005D1F6E" w:rsidP="005D1F6E">
            <w:pPr>
              <w:tabs>
                <w:tab w:val="left" w:pos="2977"/>
              </w:tabs>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2015г.</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tabs>
                <w:tab w:val="left" w:pos="2977"/>
              </w:tabs>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2016г.</w:t>
            </w:r>
          </w:p>
        </w:tc>
        <w:tc>
          <w:tcPr>
            <w:tcW w:w="9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tabs>
                <w:tab w:val="left" w:pos="2977"/>
              </w:tabs>
              <w:spacing w:after="0"/>
              <w:jc w:val="center"/>
              <w:rPr>
                <w:rFonts w:ascii="Times New Roman" w:eastAsia="Calibri" w:hAnsi="Times New Roman" w:cs="Times New Roman"/>
                <w:sz w:val="24"/>
                <w:szCs w:val="24"/>
              </w:rPr>
            </w:pP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1. Коэффициент покрытия (текущей ликвидности)</w:t>
            </w:r>
          </w:p>
        </w:tc>
        <w:tc>
          <w:tcPr>
            <w:tcW w:w="15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 2</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3,38</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3,48</w:t>
            </w:r>
          </w:p>
        </w:tc>
        <w:tc>
          <w:tcPr>
            <w:tcW w:w="9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2,25</w:t>
            </w:r>
          </w:p>
        </w:tc>
        <w:tc>
          <w:tcPr>
            <w:tcW w:w="731"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2,61</w:t>
            </w:r>
          </w:p>
        </w:tc>
        <w:tc>
          <w:tcPr>
            <w:tcW w:w="770"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2,77</w:t>
            </w:r>
          </w:p>
        </w:tc>
        <w:tc>
          <w:tcPr>
            <w:tcW w:w="90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81,95</w:t>
            </w: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rPr>
                <w:rFonts w:ascii="Times New Roman" w:eastAsia="Calibri" w:hAnsi="Times New Roman" w:cs="Times New Roman"/>
                <w:sz w:val="24"/>
                <w:szCs w:val="24"/>
              </w:rPr>
            </w:pPr>
            <w:r w:rsidRPr="005D1F6E">
              <w:rPr>
                <w:rFonts w:ascii="Times New Roman" w:eastAsia="Calibri" w:hAnsi="Times New Roman" w:cs="Times New Roman"/>
                <w:sz w:val="24"/>
                <w:szCs w:val="24"/>
              </w:rPr>
              <w:t>2. Коэффициент абсолютной ликвидности</w:t>
            </w:r>
          </w:p>
        </w:tc>
        <w:tc>
          <w:tcPr>
            <w:tcW w:w="15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 0,2</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0,010</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0,009</w:t>
            </w:r>
          </w:p>
        </w:tc>
        <w:tc>
          <w:tcPr>
            <w:tcW w:w="9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0,012</w:t>
            </w:r>
          </w:p>
        </w:tc>
        <w:tc>
          <w:tcPr>
            <w:tcW w:w="731"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0,001</w:t>
            </w:r>
          </w:p>
        </w:tc>
        <w:tc>
          <w:tcPr>
            <w:tcW w:w="770"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0,009</w:t>
            </w:r>
          </w:p>
        </w:tc>
        <w:tc>
          <w:tcPr>
            <w:tcW w:w="90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90,00</w:t>
            </w: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3. Коэффициент быстрой ликвидности (промежуточный коэффициент покрытия)</w:t>
            </w:r>
          </w:p>
        </w:tc>
        <w:tc>
          <w:tcPr>
            <w:tcW w:w="15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 0,8</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0,168</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0,115</w:t>
            </w:r>
          </w:p>
        </w:tc>
        <w:tc>
          <w:tcPr>
            <w:tcW w:w="9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0,042</w:t>
            </w:r>
          </w:p>
        </w:tc>
        <w:tc>
          <w:tcPr>
            <w:tcW w:w="731"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0,117</w:t>
            </w:r>
          </w:p>
        </w:tc>
        <w:tc>
          <w:tcPr>
            <w:tcW w:w="770"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0,075</w:t>
            </w:r>
          </w:p>
        </w:tc>
        <w:tc>
          <w:tcPr>
            <w:tcW w:w="90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44,64</w:t>
            </w: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4. Наличие собственных оборотных средств, тыс. руб.</w:t>
            </w:r>
          </w:p>
        </w:tc>
        <w:tc>
          <w:tcPr>
            <w:tcW w:w="15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______</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42560</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41847</w:t>
            </w:r>
          </w:p>
        </w:tc>
        <w:tc>
          <w:tcPr>
            <w:tcW w:w="9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27824</w:t>
            </w:r>
          </w:p>
        </w:tc>
        <w:tc>
          <w:tcPr>
            <w:tcW w:w="731"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35287</w:t>
            </w:r>
          </w:p>
        </w:tc>
        <w:tc>
          <w:tcPr>
            <w:tcW w:w="770"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40338</w:t>
            </w:r>
          </w:p>
        </w:tc>
        <w:tc>
          <w:tcPr>
            <w:tcW w:w="90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94,78</w:t>
            </w: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5. Общая величина основных источников формирования запасов и затрат, тыс. руб.</w:t>
            </w:r>
          </w:p>
        </w:tc>
        <w:tc>
          <w:tcPr>
            <w:tcW w:w="15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______</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64029</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65584</w:t>
            </w:r>
          </w:p>
        </w:tc>
        <w:tc>
          <w:tcPr>
            <w:tcW w:w="9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52982</w:t>
            </w:r>
          </w:p>
        </w:tc>
        <w:tc>
          <w:tcPr>
            <w:tcW w:w="731"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60259</w:t>
            </w:r>
          </w:p>
        </w:tc>
        <w:tc>
          <w:tcPr>
            <w:tcW w:w="770"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61933</w:t>
            </w:r>
          </w:p>
        </w:tc>
        <w:tc>
          <w:tcPr>
            <w:tcW w:w="90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96,73</w:t>
            </w:r>
          </w:p>
        </w:tc>
      </w:tr>
    </w:tbl>
    <w:p w:rsidR="005D1F6E" w:rsidRPr="005D1F6E" w:rsidRDefault="005D1F6E" w:rsidP="005D1F6E">
      <w:pPr>
        <w:spacing w:after="0"/>
        <w:jc w:val="right"/>
        <w:rPr>
          <w:rFonts w:ascii="Times New Roman" w:eastAsia="Calibri" w:hAnsi="Times New Roman" w:cs="Times New Roman"/>
          <w:sz w:val="28"/>
          <w:szCs w:val="28"/>
        </w:rPr>
      </w:pPr>
    </w:p>
    <w:p w:rsidR="005D1F6E" w:rsidRPr="005D1F6E" w:rsidRDefault="005D1F6E" w:rsidP="005D1F6E">
      <w:pPr>
        <w:spacing w:after="0" w:line="360" w:lineRule="auto"/>
        <w:rPr>
          <w:rFonts w:ascii="Times New Roman" w:eastAsia="Calibri" w:hAnsi="Times New Roman" w:cs="Times New Roman"/>
          <w:sz w:val="28"/>
          <w:szCs w:val="28"/>
        </w:rPr>
      </w:pPr>
    </w:p>
    <w:p w:rsidR="005D1F6E" w:rsidRPr="005D1F6E" w:rsidRDefault="005D1F6E" w:rsidP="005D1F6E">
      <w:pPr>
        <w:spacing w:after="0"/>
        <w:jc w:val="right"/>
        <w:rPr>
          <w:rFonts w:ascii="Times New Roman" w:eastAsia="Calibri" w:hAnsi="Times New Roman" w:cs="Times New Roman"/>
          <w:sz w:val="28"/>
          <w:szCs w:val="28"/>
        </w:rPr>
      </w:pPr>
    </w:p>
    <w:p w:rsidR="005D1F6E" w:rsidRPr="005D1F6E" w:rsidRDefault="005D1F6E" w:rsidP="005D1F6E">
      <w:pPr>
        <w:spacing w:after="0"/>
        <w:jc w:val="right"/>
        <w:rPr>
          <w:rFonts w:ascii="Times New Roman" w:eastAsia="Calibri" w:hAnsi="Times New Roman" w:cs="Times New Roman"/>
          <w:sz w:val="28"/>
          <w:szCs w:val="28"/>
        </w:rPr>
      </w:pPr>
      <w:r w:rsidRPr="005D1F6E">
        <w:rPr>
          <w:rFonts w:ascii="Times New Roman" w:eastAsia="Calibri" w:hAnsi="Times New Roman" w:cs="Times New Roman"/>
          <w:sz w:val="28"/>
          <w:szCs w:val="28"/>
        </w:rPr>
        <w:t>Продолжение таблицы 2.3</w:t>
      </w:r>
    </w:p>
    <w:tbl>
      <w:tblPr>
        <w:tblW w:w="0" w:type="auto"/>
        <w:tblInd w:w="98" w:type="dxa"/>
        <w:tblLayout w:type="fixed"/>
        <w:tblCellMar>
          <w:left w:w="10" w:type="dxa"/>
          <w:right w:w="10" w:type="dxa"/>
        </w:tblCellMar>
        <w:tblLook w:val="0000" w:firstRow="0" w:lastRow="0" w:firstColumn="0" w:lastColumn="0" w:noHBand="0" w:noVBand="0"/>
      </w:tblPr>
      <w:tblGrid>
        <w:gridCol w:w="2987"/>
        <w:gridCol w:w="1532"/>
        <w:gridCol w:w="920"/>
        <w:gridCol w:w="921"/>
        <w:gridCol w:w="967"/>
        <w:gridCol w:w="729"/>
        <w:gridCol w:w="769"/>
        <w:gridCol w:w="906"/>
      </w:tblGrid>
      <w:tr w:rsidR="005D1F6E" w:rsidRPr="005D1F6E" w:rsidTr="009F75EF">
        <w:trPr>
          <w:trHeight w:val="1"/>
        </w:trPr>
        <w:tc>
          <w:tcPr>
            <w:tcW w:w="298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8"/>
                <w:szCs w:val="28"/>
              </w:rPr>
            </w:pPr>
            <w:r w:rsidRPr="005D1F6E">
              <w:rPr>
                <w:rFonts w:ascii="Times New Roman" w:eastAsia="Calibri" w:hAnsi="Times New Roman" w:cs="Times New Roman"/>
                <w:sz w:val="24"/>
                <w:szCs w:val="24"/>
              </w:rPr>
              <w:t>Показатель</w:t>
            </w:r>
          </w:p>
        </w:tc>
        <w:tc>
          <w:tcPr>
            <w:tcW w:w="153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8"/>
                <w:szCs w:val="28"/>
              </w:rPr>
            </w:pPr>
            <w:r w:rsidRPr="005D1F6E">
              <w:rPr>
                <w:rFonts w:ascii="Times New Roman" w:eastAsia="Calibri" w:hAnsi="Times New Roman" w:cs="Times New Roman"/>
                <w:sz w:val="24"/>
                <w:szCs w:val="24"/>
              </w:rPr>
              <w:t>Нормальное ограничение</w:t>
            </w:r>
          </w:p>
        </w:tc>
        <w:tc>
          <w:tcPr>
            <w:tcW w:w="4306" w:type="dxa"/>
            <w:gridSpan w:val="5"/>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На конец года</w:t>
            </w:r>
          </w:p>
        </w:tc>
        <w:tc>
          <w:tcPr>
            <w:tcW w:w="90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8"/>
                <w:szCs w:val="28"/>
              </w:rPr>
            </w:pPr>
            <w:r w:rsidRPr="005D1F6E">
              <w:rPr>
                <w:rFonts w:ascii="Times New Roman" w:eastAsia="Calibri" w:hAnsi="Times New Roman" w:cs="Times New Roman"/>
                <w:sz w:val="24"/>
                <w:szCs w:val="24"/>
              </w:rPr>
              <w:t>2016г. В % к 2012г.</w:t>
            </w:r>
          </w:p>
        </w:tc>
      </w:tr>
      <w:tr w:rsidR="005D1F6E" w:rsidRPr="005D1F6E" w:rsidTr="009F75EF">
        <w:trPr>
          <w:trHeight w:val="1"/>
        </w:trPr>
        <w:tc>
          <w:tcPr>
            <w:tcW w:w="298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line="240" w:lineRule="auto"/>
              <w:jc w:val="center"/>
              <w:rPr>
                <w:rFonts w:ascii="Times New Roman" w:eastAsia="Calibri" w:hAnsi="Times New Roman" w:cs="Times New Roman"/>
                <w:sz w:val="28"/>
                <w:szCs w:val="28"/>
              </w:rPr>
            </w:pPr>
          </w:p>
        </w:tc>
        <w:tc>
          <w:tcPr>
            <w:tcW w:w="153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8"/>
                <w:szCs w:val="28"/>
              </w:rPr>
            </w:pPr>
          </w:p>
        </w:tc>
        <w:tc>
          <w:tcPr>
            <w:tcW w:w="92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2012г.</w:t>
            </w:r>
          </w:p>
        </w:tc>
        <w:tc>
          <w:tcPr>
            <w:tcW w:w="92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2013г.</w:t>
            </w:r>
          </w:p>
        </w:tc>
        <w:tc>
          <w:tcPr>
            <w:tcW w:w="96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2014г.</w:t>
            </w:r>
          </w:p>
        </w:tc>
        <w:tc>
          <w:tcPr>
            <w:tcW w:w="729" w:type="dxa"/>
            <w:tcBorders>
              <w:top w:val="single" w:sz="4" w:space="0" w:color="auto"/>
              <w:left w:val="single" w:sz="4" w:space="0" w:color="000000"/>
              <w:bottom w:val="single" w:sz="4" w:space="0" w:color="auto"/>
              <w:right w:val="single" w:sz="4" w:space="0" w:color="000000"/>
            </w:tcBorders>
            <w:shd w:val="clear" w:color="000000" w:fill="FFFFFF"/>
            <w:vAlign w:val="center"/>
          </w:tcPr>
          <w:p w:rsidR="005D1F6E" w:rsidRPr="005D1F6E" w:rsidRDefault="005D1F6E" w:rsidP="005D1F6E">
            <w:pPr>
              <w:tabs>
                <w:tab w:val="left" w:pos="2977"/>
              </w:tabs>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2015г.</w:t>
            </w:r>
          </w:p>
        </w:tc>
        <w:tc>
          <w:tcPr>
            <w:tcW w:w="769" w:type="dxa"/>
            <w:tcBorders>
              <w:left w:val="single" w:sz="4" w:space="0" w:color="000000"/>
              <w:bottom w:val="single" w:sz="4" w:space="0" w:color="000000"/>
              <w:right w:val="single" w:sz="4" w:space="0" w:color="000000"/>
            </w:tcBorders>
            <w:shd w:val="clear" w:color="000000" w:fill="FFFFFF"/>
            <w:vAlign w:val="center"/>
          </w:tcPr>
          <w:p w:rsidR="005D1F6E" w:rsidRPr="005D1F6E" w:rsidRDefault="005D1F6E" w:rsidP="005D1F6E">
            <w:pPr>
              <w:spacing w:after="0" w:line="240" w:lineRule="auto"/>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2016г.</w:t>
            </w:r>
          </w:p>
        </w:tc>
        <w:tc>
          <w:tcPr>
            <w:tcW w:w="90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line="240" w:lineRule="auto"/>
              <w:jc w:val="center"/>
              <w:rPr>
                <w:rFonts w:ascii="Times New Roman" w:eastAsia="Calibri" w:hAnsi="Times New Roman" w:cs="Times New Roman"/>
                <w:sz w:val="28"/>
                <w:szCs w:val="28"/>
              </w:rPr>
            </w:pP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6. Излишек (+) или недостаток (-), тыс. руб.:</w:t>
            </w:r>
          </w:p>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а) собственных оборотных средств</w:t>
            </w:r>
          </w:p>
        </w:tc>
        <w:tc>
          <w:tcPr>
            <w:tcW w:w="153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_______</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-44661</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-53907</w:t>
            </w:r>
          </w:p>
        </w:tc>
        <w:tc>
          <w:tcPr>
            <w:tcW w:w="96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-78021</w:t>
            </w:r>
          </w:p>
        </w:tc>
        <w:tc>
          <w:tcPr>
            <w:tcW w:w="729"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-71181</w:t>
            </w:r>
          </w:p>
        </w:tc>
        <w:tc>
          <w:tcPr>
            <w:tcW w:w="769"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-71483</w:t>
            </w:r>
          </w:p>
        </w:tc>
        <w:tc>
          <w:tcPr>
            <w:tcW w:w="90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160,05</w:t>
            </w: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б) общей величины основных источников для формирования запасов и затрат</w:t>
            </w:r>
          </w:p>
        </w:tc>
        <w:tc>
          <w:tcPr>
            <w:tcW w:w="153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______</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-23192</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-30170</w:t>
            </w:r>
          </w:p>
        </w:tc>
        <w:tc>
          <w:tcPr>
            <w:tcW w:w="96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-49863</w:t>
            </w:r>
          </w:p>
        </w:tc>
        <w:tc>
          <w:tcPr>
            <w:tcW w:w="729"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-46209</w:t>
            </w:r>
          </w:p>
        </w:tc>
        <w:tc>
          <w:tcPr>
            <w:tcW w:w="769"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-49888</w:t>
            </w:r>
          </w:p>
        </w:tc>
        <w:tc>
          <w:tcPr>
            <w:tcW w:w="90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4F6E2C" w:rsidP="005D1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215,11</w:t>
            </w: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7. Коэффициент автономии (независимости)</w:t>
            </w:r>
          </w:p>
        </w:tc>
        <w:tc>
          <w:tcPr>
            <w:tcW w:w="153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 0,5</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0,83</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0,81</w:t>
            </w:r>
          </w:p>
        </w:tc>
        <w:tc>
          <w:tcPr>
            <w:tcW w:w="96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0,75</w:t>
            </w:r>
          </w:p>
        </w:tc>
        <w:tc>
          <w:tcPr>
            <w:tcW w:w="729"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0,77</w:t>
            </w:r>
          </w:p>
        </w:tc>
        <w:tc>
          <w:tcPr>
            <w:tcW w:w="769"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0,77</w:t>
            </w:r>
          </w:p>
        </w:tc>
        <w:tc>
          <w:tcPr>
            <w:tcW w:w="90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92,77</w:t>
            </w: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8. Коэффициент соотношения заемных и собственных средств</w:t>
            </w:r>
          </w:p>
        </w:tc>
        <w:tc>
          <w:tcPr>
            <w:tcW w:w="153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 1</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0,18</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0,20</w:t>
            </w:r>
          </w:p>
        </w:tc>
        <w:tc>
          <w:tcPr>
            <w:tcW w:w="96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0,30</w:t>
            </w:r>
          </w:p>
        </w:tc>
        <w:tc>
          <w:tcPr>
            <w:tcW w:w="729"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0,26</w:t>
            </w:r>
          </w:p>
        </w:tc>
        <w:tc>
          <w:tcPr>
            <w:tcW w:w="769"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0,24</w:t>
            </w:r>
          </w:p>
        </w:tc>
        <w:tc>
          <w:tcPr>
            <w:tcW w:w="90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133,33</w:t>
            </w: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9. Коэффициент маневренности</w:t>
            </w:r>
          </w:p>
        </w:tc>
        <w:tc>
          <w:tcPr>
            <w:tcW w:w="153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 0,5</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0,17</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0,17</w:t>
            </w:r>
          </w:p>
        </w:tc>
        <w:tc>
          <w:tcPr>
            <w:tcW w:w="96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0,11</w:t>
            </w:r>
          </w:p>
        </w:tc>
        <w:tc>
          <w:tcPr>
            <w:tcW w:w="729"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0,14</w:t>
            </w:r>
          </w:p>
        </w:tc>
        <w:tc>
          <w:tcPr>
            <w:tcW w:w="769"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0,16</w:t>
            </w:r>
          </w:p>
        </w:tc>
        <w:tc>
          <w:tcPr>
            <w:tcW w:w="90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94,12</w:t>
            </w: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10. Коэффициент обеспеченности собственными источниками финансирования</w:t>
            </w:r>
          </w:p>
        </w:tc>
        <w:tc>
          <w:tcPr>
            <w:tcW w:w="153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 0,1</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0,46</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0,42</w:t>
            </w:r>
          </w:p>
        </w:tc>
        <w:tc>
          <w:tcPr>
            <w:tcW w:w="96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0,26</w:t>
            </w:r>
          </w:p>
        </w:tc>
        <w:tc>
          <w:tcPr>
            <w:tcW w:w="729"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0,32</w:t>
            </w:r>
          </w:p>
        </w:tc>
        <w:tc>
          <w:tcPr>
            <w:tcW w:w="769"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0,35</w:t>
            </w:r>
          </w:p>
        </w:tc>
        <w:tc>
          <w:tcPr>
            <w:tcW w:w="90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76,09</w:t>
            </w: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11. Коэффициент соотношения собственных и привлеченных средств</w:t>
            </w:r>
          </w:p>
        </w:tc>
        <w:tc>
          <w:tcPr>
            <w:tcW w:w="153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 1</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5,51</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5,08</w:t>
            </w:r>
          </w:p>
        </w:tc>
        <w:tc>
          <w:tcPr>
            <w:tcW w:w="96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3,39</w:t>
            </w:r>
          </w:p>
        </w:tc>
        <w:tc>
          <w:tcPr>
            <w:tcW w:w="729"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3,89</w:t>
            </w:r>
          </w:p>
        </w:tc>
        <w:tc>
          <w:tcPr>
            <w:tcW w:w="769"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4,13</w:t>
            </w:r>
          </w:p>
        </w:tc>
        <w:tc>
          <w:tcPr>
            <w:tcW w:w="90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74,95</w:t>
            </w:r>
          </w:p>
        </w:tc>
      </w:tr>
      <w:tr w:rsidR="005D1F6E" w:rsidRPr="005D1F6E" w:rsidTr="009F75EF">
        <w:trPr>
          <w:trHeight w:val="1"/>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F6E" w:rsidRPr="005D1F6E" w:rsidRDefault="005D1F6E" w:rsidP="005D1F6E">
            <w:pPr>
              <w:spacing w:after="0"/>
              <w:rPr>
                <w:rFonts w:ascii="Times New Roman" w:eastAsia="Calibri" w:hAnsi="Times New Roman" w:cs="Times New Roman"/>
                <w:sz w:val="24"/>
                <w:szCs w:val="24"/>
              </w:rPr>
            </w:pPr>
            <w:r w:rsidRPr="005D1F6E">
              <w:rPr>
                <w:rFonts w:ascii="Times New Roman" w:eastAsia="Calibri" w:hAnsi="Times New Roman" w:cs="Times New Roman"/>
                <w:sz w:val="24"/>
                <w:szCs w:val="24"/>
              </w:rPr>
              <w:t>12. Коэффициент финансовой зависимости</w:t>
            </w:r>
          </w:p>
        </w:tc>
        <w:tc>
          <w:tcPr>
            <w:tcW w:w="153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 1,25</w:t>
            </w:r>
          </w:p>
        </w:tc>
        <w:tc>
          <w:tcPr>
            <w:tcW w:w="9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1,21</w:t>
            </w:r>
          </w:p>
        </w:tc>
        <w:tc>
          <w:tcPr>
            <w:tcW w:w="9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1,23</w:t>
            </w:r>
          </w:p>
        </w:tc>
        <w:tc>
          <w:tcPr>
            <w:tcW w:w="96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1,33</w:t>
            </w:r>
          </w:p>
        </w:tc>
        <w:tc>
          <w:tcPr>
            <w:tcW w:w="729" w:type="dxa"/>
            <w:tcBorders>
              <w:top w:val="single" w:sz="4" w:space="0" w:color="auto"/>
              <w:left w:val="single" w:sz="4" w:space="0" w:color="auto"/>
              <w:bottom w:val="single" w:sz="4" w:space="0" w:color="auto"/>
              <w:right w:val="single" w:sz="4" w:space="0" w:color="auto"/>
            </w:tcBorders>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1,30</w:t>
            </w:r>
          </w:p>
        </w:tc>
        <w:tc>
          <w:tcPr>
            <w:tcW w:w="769" w:type="dxa"/>
            <w:tcBorders>
              <w:top w:val="single" w:sz="4" w:space="0" w:color="000000"/>
              <w:left w:val="single" w:sz="4" w:space="0" w:color="auto"/>
              <w:bottom w:val="single" w:sz="4" w:space="0" w:color="000000"/>
              <w:right w:val="single" w:sz="4" w:space="0" w:color="auto"/>
            </w:tcBorders>
            <w:shd w:val="clear" w:color="000000" w:fill="FFFFFF"/>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1,30</w:t>
            </w:r>
          </w:p>
        </w:tc>
        <w:tc>
          <w:tcPr>
            <w:tcW w:w="90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5D1F6E" w:rsidRPr="005D1F6E" w:rsidRDefault="005D1F6E" w:rsidP="005D1F6E">
            <w:pPr>
              <w:spacing w:after="0"/>
              <w:jc w:val="center"/>
              <w:rPr>
                <w:rFonts w:ascii="Times New Roman" w:eastAsia="Calibri" w:hAnsi="Times New Roman" w:cs="Times New Roman"/>
                <w:sz w:val="24"/>
                <w:szCs w:val="24"/>
              </w:rPr>
            </w:pPr>
            <w:r w:rsidRPr="005D1F6E">
              <w:rPr>
                <w:rFonts w:ascii="Times New Roman" w:eastAsia="Calibri" w:hAnsi="Times New Roman" w:cs="Times New Roman"/>
                <w:sz w:val="24"/>
                <w:szCs w:val="24"/>
              </w:rPr>
              <w:t>107,44</w:t>
            </w:r>
          </w:p>
        </w:tc>
      </w:tr>
    </w:tbl>
    <w:p w:rsidR="005D1F6E" w:rsidRPr="005D1F6E" w:rsidRDefault="005D1F6E" w:rsidP="005D1F6E">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Данные таблицы 2.3 наглядно иллюстрируют, что в организации сложилась стабильная ситуация: на конец 2016 года собственные оборотные средства снизились незначительно, коэффици</w:t>
      </w:r>
      <w:r w:rsidRPr="005D1F6E">
        <w:rPr>
          <w:rFonts w:ascii="Times New Roman" w:eastAsia="Times New Roman" w:hAnsi="Times New Roman" w:cs="Times New Roman"/>
          <w:sz w:val="28"/>
          <w:szCs w:val="28"/>
          <w:lang w:eastAsia="ru-RU"/>
        </w:rPr>
        <w:softHyphen/>
        <w:t>ент независимости также снизился, но остался выше нормального ограничения. Полученное значение коэффициента автономии свидетельствует о независимости организации.</w:t>
      </w:r>
    </w:p>
    <w:p w:rsidR="005D1F6E" w:rsidRPr="005D1F6E" w:rsidRDefault="005D1F6E" w:rsidP="005D1F6E">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Коэффициент текущей ликвидности на протяжении анализируемого пе</w:t>
      </w:r>
      <w:r w:rsidRPr="005D1F6E">
        <w:rPr>
          <w:rFonts w:ascii="Times New Roman" w:eastAsia="Times New Roman" w:hAnsi="Times New Roman" w:cs="Times New Roman"/>
          <w:sz w:val="28"/>
          <w:szCs w:val="28"/>
          <w:lang w:eastAsia="ru-RU"/>
        </w:rPr>
        <w:softHyphen/>
        <w:t>риода выше нормы, что говорит о способности организации в полном объёме выполнять свои краткосрочные обязательства. Коэффициент абсолютной лик</w:t>
      </w:r>
      <w:r w:rsidRPr="005D1F6E">
        <w:rPr>
          <w:rFonts w:ascii="Times New Roman" w:eastAsia="Times New Roman" w:hAnsi="Times New Roman" w:cs="Times New Roman"/>
          <w:sz w:val="28"/>
          <w:szCs w:val="28"/>
          <w:lang w:eastAsia="ru-RU"/>
        </w:rPr>
        <w:softHyphen/>
        <w:t>видности в течение исследуемого периода ниже нормативного значения. В целом можно заметить, что наблюдается небольшая тенденция к снижению коэффициен</w:t>
      </w:r>
      <w:r w:rsidRPr="005D1F6E">
        <w:rPr>
          <w:rFonts w:ascii="Times New Roman" w:eastAsia="Times New Roman" w:hAnsi="Times New Roman" w:cs="Times New Roman"/>
          <w:sz w:val="28"/>
          <w:szCs w:val="28"/>
          <w:lang w:eastAsia="ru-RU"/>
        </w:rPr>
        <w:softHyphen/>
        <w:t xml:space="preserve">тов ликвидности. </w:t>
      </w:r>
    </w:p>
    <w:p w:rsidR="005D1F6E" w:rsidRPr="005D1F6E" w:rsidRDefault="005D1F6E" w:rsidP="005D1F6E">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 Денежные средства - это наиболее ликвидная категория активов, которая обеспечивает предприятию наибольшую степень ликвидности. Денежные средства представляют собой начало и конец производственного цикла. От их наличия зависит своевременность погашения кредиторской задолженности предприятия. </w:t>
      </w:r>
      <w:r w:rsidRPr="005D1F6E">
        <w:rPr>
          <w:rFonts w:ascii="Times New Roman" w:eastAsia="Times New Roman" w:hAnsi="Times New Roman" w:cs="Times New Roman"/>
          <w:sz w:val="28"/>
          <w:szCs w:val="28"/>
          <w:shd w:val="clear" w:color="auto" w:fill="F9F9F9"/>
          <w:lang w:eastAsia="ru-RU"/>
        </w:rPr>
        <w:t>Важная роль денежных средств в обеспечении финансово - хозяйственной деятельности обуславливает необходимость организации непрерывного и своевременного учета денежных средств и операций по их движению; контроля наличия, сохранности и целевого использования денежных средств и денежных документов.</w:t>
      </w:r>
    </w:p>
    <w:p w:rsidR="005D1F6E" w:rsidRPr="005D1F6E" w:rsidRDefault="005D1F6E" w:rsidP="005D1F6E">
      <w:pPr>
        <w:shd w:val="clear" w:color="auto" w:fill="FFFFFF"/>
        <w:spacing w:after="0" w:line="360" w:lineRule="auto"/>
        <w:ind w:firstLine="709"/>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Анализ движения денежных средств организации приведен в таблице 2.4</w:t>
      </w:r>
    </w:p>
    <w:p w:rsidR="005D1F6E" w:rsidRPr="00AE7293" w:rsidRDefault="005D1F6E" w:rsidP="005D1F6E">
      <w:pPr>
        <w:shd w:val="clear" w:color="auto" w:fill="FFFFFF"/>
        <w:spacing w:after="0" w:line="276" w:lineRule="auto"/>
        <w:jc w:val="center"/>
        <w:rPr>
          <w:rFonts w:ascii="Times New Roman" w:eastAsia="Times New Roman" w:hAnsi="Times New Roman" w:cs="Times New Roman"/>
          <w:b/>
          <w:sz w:val="28"/>
          <w:szCs w:val="28"/>
          <w:lang w:eastAsia="ru-RU"/>
        </w:rPr>
      </w:pPr>
      <w:r w:rsidRPr="00AE7293">
        <w:rPr>
          <w:rFonts w:ascii="Times New Roman" w:eastAsia="Times New Roman" w:hAnsi="Times New Roman" w:cs="Times New Roman"/>
          <w:b/>
          <w:sz w:val="28"/>
          <w:szCs w:val="28"/>
          <w:lang w:eastAsia="ru-RU"/>
        </w:rPr>
        <w:t>Таблица 2.4 – Движение денежных средств организации, тыс. руб.</w:t>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110"/>
        <w:gridCol w:w="1064"/>
        <w:gridCol w:w="993"/>
        <w:gridCol w:w="942"/>
        <w:gridCol w:w="1098"/>
        <w:gridCol w:w="1308"/>
      </w:tblGrid>
      <w:tr w:rsidR="005D1F6E" w:rsidRPr="005D1F6E" w:rsidTr="009F75EF">
        <w:tc>
          <w:tcPr>
            <w:tcW w:w="3261" w:type="dxa"/>
            <w:tcBorders>
              <w:bottom w:val="single" w:sz="4" w:space="0" w:color="auto"/>
            </w:tcBorders>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Показатели</w:t>
            </w:r>
          </w:p>
        </w:tc>
        <w:tc>
          <w:tcPr>
            <w:tcW w:w="1110"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2012г.</w:t>
            </w:r>
          </w:p>
        </w:tc>
        <w:tc>
          <w:tcPr>
            <w:tcW w:w="1064"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2013г.</w:t>
            </w:r>
          </w:p>
        </w:tc>
        <w:tc>
          <w:tcPr>
            <w:tcW w:w="993"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2014г.</w:t>
            </w:r>
          </w:p>
        </w:tc>
        <w:tc>
          <w:tcPr>
            <w:tcW w:w="942"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2015г.</w:t>
            </w:r>
          </w:p>
        </w:tc>
        <w:tc>
          <w:tcPr>
            <w:tcW w:w="109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2016г.</w:t>
            </w:r>
          </w:p>
        </w:tc>
        <w:tc>
          <w:tcPr>
            <w:tcW w:w="1308"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2016г. в % к 2012г.</w:t>
            </w:r>
          </w:p>
        </w:tc>
      </w:tr>
      <w:tr w:rsidR="005D1F6E" w:rsidRPr="005D1F6E" w:rsidTr="009F75EF">
        <w:trPr>
          <w:trHeight w:val="299"/>
        </w:trPr>
        <w:tc>
          <w:tcPr>
            <w:tcW w:w="3261" w:type="dxa"/>
            <w:tcBorders>
              <w:bottom w:val="single" w:sz="4" w:space="0" w:color="auto"/>
            </w:tcBorders>
          </w:tcPr>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1.Остаток денежных средств на начало отчетного периода</w:t>
            </w:r>
          </w:p>
        </w:tc>
        <w:tc>
          <w:tcPr>
            <w:tcW w:w="1110" w:type="dxa"/>
            <w:tcBorders>
              <w:bottom w:val="single" w:sz="4" w:space="0" w:color="auto"/>
            </w:tcBorders>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93</w:t>
            </w:r>
          </w:p>
        </w:tc>
        <w:tc>
          <w:tcPr>
            <w:tcW w:w="1064" w:type="dxa"/>
            <w:tcBorders>
              <w:bottom w:val="single" w:sz="4" w:space="0" w:color="auto"/>
            </w:tcBorders>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281</w:t>
            </w:r>
          </w:p>
        </w:tc>
        <w:tc>
          <w:tcPr>
            <w:tcW w:w="993" w:type="dxa"/>
            <w:tcBorders>
              <w:bottom w:val="single" w:sz="4" w:space="0" w:color="auto"/>
            </w:tcBorders>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267</w:t>
            </w:r>
          </w:p>
        </w:tc>
        <w:tc>
          <w:tcPr>
            <w:tcW w:w="942" w:type="dxa"/>
            <w:tcBorders>
              <w:bottom w:val="single" w:sz="4" w:space="0" w:color="auto"/>
            </w:tcBorders>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507</w:t>
            </w:r>
          </w:p>
        </w:tc>
        <w:tc>
          <w:tcPr>
            <w:tcW w:w="1098" w:type="dxa"/>
            <w:tcBorders>
              <w:bottom w:val="single" w:sz="4" w:space="0" w:color="auto"/>
            </w:tcBorders>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54</w:t>
            </w:r>
          </w:p>
        </w:tc>
        <w:tc>
          <w:tcPr>
            <w:tcW w:w="1308" w:type="dxa"/>
            <w:tcBorders>
              <w:bottom w:val="single" w:sz="4" w:space="0" w:color="auto"/>
            </w:tcBorders>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58,06</w:t>
            </w:r>
          </w:p>
        </w:tc>
      </w:tr>
      <w:tr w:rsidR="005D1F6E" w:rsidRPr="005D1F6E" w:rsidTr="009F75EF">
        <w:trPr>
          <w:trHeight w:val="524"/>
        </w:trPr>
        <w:tc>
          <w:tcPr>
            <w:tcW w:w="3261" w:type="dxa"/>
            <w:tcBorders>
              <w:bottom w:val="nil"/>
            </w:tcBorders>
          </w:tcPr>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 xml:space="preserve">2. Поступление денежных средств – всего </w:t>
            </w:r>
          </w:p>
        </w:tc>
        <w:tc>
          <w:tcPr>
            <w:tcW w:w="1110"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122587</w:t>
            </w:r>
          </w:p>
        </w:tc>
        <w:tc>
          <w:tcPr>
            <w:tcW w:w="1064"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153491</w:t>
            </w:r>
          </w:p>
        </w:tc>
        <w:tc>
          <w:tcPr>
            <w:tcW w:w="993"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175434</w:t>
            </w:r>
          </w:p>
        </w:tc>
        <w:tc>
          <w:tcPr>
            <w:tcW w:w="942"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158838</w:t>
            </w:r>
          </w:p>
        </w:tc>
        <w:tc>
          <w:tcPr>
            <w:tcW w:w="109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167970</w:t>
            </w:r>
          </w:p>
        </w:tc>
        <w:tc>
          <w:tcPr>
            <w:tcW w:w="130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137,02</w:t>
            </w:r>
          </w:p>
        </w:tc>
      </w:tr>
      <w:tr w:rsidR="005D1F6E" w:rsidRPr="005D1F6E" w:rsidTr="009F75EF">
        <w:tc>
          <w:tcPr>
            <w:tcW w:w="3261" w:type="dxa"/>
            <w:tcBorders>
              <w:top w:val="nil"/>
            </w:tcBorders>
          </w:tcPr>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в том числе:</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а) от текущей деятельности</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б) от инвестиционной деятельности</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в) от финансовой деятельности</w:t>
            </w:r>
          </w:p>
        </w:tc>
        <w:tc>
          <w:tcPr>
            <w:tcW w:w="1110" w:type="dxa"/>
            <w:vAlign w:val="center"/>
          </w:tcPr>
          <w:p w:rsidR="005D1F6E" w:rsidRPr="00AE7293" w:rsidRDefault="005D1F6E" w:rsidP="00AE7293">
            <w:pPr>
              <w:spacing w:after="0" w:line="240" w:lineRule="auto"/>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112067</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10520</w:t>
            </w:r>
          </w:p>
        </w:tc>
        <w:tc>
          <w:tcPr>
            <w:tcW w:w="1064" w:type="dxa"/>
            <w:vAlign w:val="center"/>
          </w:tcPr>
          <w:p w:rsidR="005D1F6E" w:rsidRPr="00AE7293" w:rsidRDefault="005D1F6E" w:rsidP="00AE7293">
            <w:pPr>
              <w:spacing w:after="0" w:line="240" w:lineRule="auto"/>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142743</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10748</w:t>
            </w:r>
          </w:p>
        </w:tc>
        <w:tc>
          <w:tcPr>
            <w:tcW w:w="993" w:type="dxa"/>
            <w:vAlign w:val="center"/>
          </w:tcPr>
          <w:p w:rsidR="005D1F6E" w:rsidRPr="00AE7293" w:rsidRDefault="005D1F6E" w:rsidP="00AE7293">
            <w:pPr>
              <w:spacing w:after="0" w:line="240" w:lineRule="auto"/>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160980</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14454</w:t>
            </w:r>
          </w:p>
        </w:tc>
        <w:tc>
          <w:tcPr>
            <w:tcW w:w="942"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155838</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3000</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tc>
        <w:tc>
          <w:tcPr>
            <w:tcW w:w="1098" w:type="dxa"/>
            <w:vAlign w:val="center"/>
          </w:tcPr>
          <w:p w:rsidR="005D1F6E" w:rsidRPr="00AE7293" w:rsidRDefault="005D1F6E" w:rsidP="00AE7293">
            <w:pPr>
              <w:spacing w:after="0" w:line="240" w:lineRule="auto"/>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164970</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3000</w:t>
            </w:r>
          </w:p>
        </w:tc>
        <w:tc>
          <w:tcPr>
            <w:tcW w:w="130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147,21</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28,52</w:t>
            </w:r>
          </w:p>
        </w:tc>
      </w:tr>
      <w:tr w:rsidR="005D1F6E" w:rsidRPr="005D1F6E" w:rsidTr="009F75EF">
        <w:tc>
          <w:tcPr>
            <w:tcW w:w="3261" w:type="dxa"/>
            <w:tcBorders>
              <w:bottom w:val="nil"/>
            </w:tcBorders>
          </w:tcPr>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3. Расходование денежных средств – всего</w:t>
            </w:r>
          </w:p>
        </w:tc>
        <w:tc>
          <w:tcPr>
            <w:tcW w:w="1110"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122399</w:t>
            </w:r>
          </w:p>
        </w:tc>
        <w:tc>
          <w:tcPr>
            <w:tcW w:w="1064"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153505</w:t>
            </w:r>
          </w:p>
        </w:tc>
        <w:tc>
          <w:tcPr>
            <w:tcW w:w="993"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175194</w:t>
            </w:r>
          </w:p>
        </w:tc>
        <w:tc>
          <w:tcPr>
            <w:tcW w:w="942"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159291</w:t>
            </w:r>
          </w:p>
        </w:tc>
        <w:tc>
          <w:tcPr>
            <w:tcW w:w="109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167652</w:t>
            </w:r>
          </w:p>
        </w:tc>
        <w:tc>
          <w:tcPr>
            <w:tcW w:w="130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136,97</w:t>
            </w:r>
          </w:p>
        </w:tc>
      </w:tr>
      <w:tr w:rsidR="005D1F6E" w:rsidRPr="005D1F6E" w:rsidTr="009F75EF">
        <w:tc>
          <w:tcPr>
            <w:tcW w:w="3261" w:type="dxa"/>
            <w:tcBorders>
              <w:top w:val="nil"/>
            </w:tcBorders>
          </w:tcPr>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в том числе:</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а) в текущей деятельности</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б) в инвестиционной деятельности</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в) в финансовой деятельности</w:t>
            </w:r>
          </w:p>
        </w:tc>
        <w:tc>
          <w:tcPr>
            <w:tcW w:w="1110"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103386</w:t>
            </w: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9821</w:t>
            </w: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9192</w:t>
            </w:r>
          </w:p>
        </w:tc>
        <w:tc>
          <w:tcPr>
            <w:tcW w:w="1064"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129762</w:t>
            </w: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13011</w:t>
            </w: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10732</w:t>
            </w:r>
          </w:p>
        </w:tc>
        <w:tc>
          <w:tcPr>
            <w:tcW w:w="993"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140882</w:t>
            </w: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23141</w:t>
            </w: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11171</w:t>
            </w:r>
          </w:p>
        </w:tc>
        <w:tc>
          <w:tcPr>
            <w:tcW w:w="942"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138758</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7421</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13112</w:t>
            </w:r>
          </w:p>
        </w:tc>
        <w:tc>
          <w:tcPr>
            <w:tcW w:w="109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152199</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2685</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12768</w:t>
            </w:r>
          </w:p>
        </w:tc>
        <w:tc>
          <w:tcPr>
            <w:tcW w:w="130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147,21</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27,34</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138,90</w:t>
            </w:r>
          </w:p>
        </w:tc>
      </w:tr>
      <w:tr w:rsidR="005D1F6E" w:rsidRPr="005D1F6E" w:rsidTr="009F75EF">
        <w:tc>
          <w:tcPr>
            <w:tcW w:w="3261" w:type="dxa"/>
          </w:tcPr>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4. Чистые денежные средства – всего</w:t>
            </w:r>
          </w:p>
        </w:tc>
        <w:tc>
          <w:tcPr>
            <w:tcW w:w="1110"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188</w:t>
            </w:r>
          </w:p>
        </w:tc>
        <w:tc>
          <w:tcPr>
            <w:tcW w:w="1064"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-14</w:t>
            </w:r>
          </w:p>
        </w:tc>
        <w:tc>
          <w:tcPr>
            <w:tcW w:w="993" w:type="dxa"/>
            <w:vAlign w:val="center"/>
          </w:tcPr>
          <w:p w:rsidR="005D1F6E" w:rsidRPr="00AE7293" w:rsidRDefault="005D1F6E" w:rsidP="00AE7293">
            <w:pPr>
              <w:spacing w:after="0" w:line="240" w:lineRule="auto"/>
              <w:jc w:val="center"/>
              <w:rPr>
                <w:rFonts w:ascii="Times New Roman" w:eastAsia="Times New Roman" w:hAnsi="Times New Roman" w:cs="Times New Roman"/>
                <w:b/>
                <w:bCs/>
                <w:sz w:val="24"/>
                <w:szCs w:val="24"/>
                <w:lang w:eastAsia="ru-RU"/>
              </w:rPr>
            </w:pPr>
            <w:r w:rsidRPr="00AE7293">
              <w:rPr>
                <w:rFonts w:ascii="Times New Roman" w:eastAsia="Times New Roman" w:hAnsi="Times New Roman" w:cs="Times New Roman"/>
                <w:bCs/>
                <w:sz w:val="24"/>
                <w:szCs w:val="24"/>
                <w:lang w:eastAsia="ru-RU"/>
              </w:rPr>
              <w:t>240</w:t>
            </w:r>
          </w:p>
        </w:tc>
        <w:tc>
          <w:tcPr>
            <w:tcW w:w="942"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-453</w:t>
            </w:r>
          </w:p>
        </w:tc>
        <w:tc>
          <w:tcPr>
            <w:tcW w:w="109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318</w:t>
            </w:r>
          </w:p>
        </w:tc>
        <w:tc>
          <w:tcPr>
            <w:tcW w:w="130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169,15</w:t>
            </w:r>
          </w:p>
        </w:tc>
      </w:tr>
      <w:tr w:rsidR="005D1F6E" w:rsidRPr="005D1F6E" w:rsidTr="009F75EF">
        <w:tc>
          <w:tcPr>
            <w:tcW w:w="3261" w:type="dxa"/>
          </w:tcPr>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в том числе:</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а) от текущей деятельности</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б) от инвестиционной деятельности</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в) от финансовой деятельности</w:t>
            </w:r>
          </w:p>
        </w:tc>
        <w:tc>
          <w:tcPr>
            <w:tcW w:w="1110" w:type="dxa"/>
            <w:vAlign w:val="center"/>
          </w:tcPr>
          <w:p w:rsidR="005D1F6E" w:rsidRPr="00AE7293" w:rsidRDefault="005D1F6E" w:rsidP="00AE7293">
            <w:pPr>
              <w:spacing w:after="0" w:line="240" w:lineRule="auto"/>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8681</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-9821</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1328</w:t>
            </w:r>
          </w:p>
        </w:tc>
        <w:tc>
          <w:tcPr>
            <w:tcW w:w="1064" w:type="dxa"/>
            <w:vAlign w:val="center"/>
          </w:tcPr>
          <w:p w:rsidR="005D1F6E" w:rsidRPr="00AE7293" w:rsidRDefault="005D1F6E" w:rsidP="00AE7293">
            <w:pPr>
              <w:spacing w:after="0" w:line="240" w:lineRule="auto"/>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12981</w:t>
            </w:r>
          </w:p>
          <w:p w:rsidR="005D1F6E" w:rsidRPr="00AE7293" w:rsidRDefault="005D1F6E" w:rsidP="00AE7293">
            <w:pPr>
              <w:spacing w:after="0" w:line="240" w:lineRule="auto"/>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-13011</w:t>
            </w: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16</w:t>
            </w:r>
          </w:p>
        </w:tc>
        <w:tc>
          <w:tcPr>
            <w:tcW w:w="993" w:type="dxa"/>
            <w:vAlign w:val="center"/>
          </w:tcPr>
          <w:p w:rsidR="005D1F6E" w:rsidRPr="00AE7293" w:rsidRDefault="005D1F6E" w:rsidP="00AE7293">
            <w:pPr>
              <w:spacing w:after="0" w:line="240" w:lineRule="auto"/>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20098</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-23141</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 xml:space="preserve">3283  </w:t>
            </w:r>
          </w:p>
        </w:tc>
        <w:tc>
          <w:tcPr>
            <w:tcW w:w="942"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17080</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-7421</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-10112</w:t>
            </w:r>
          </w:p>
        </w:tc>
        <w:tc>
          <w:tcPr>
            <w:tcW w:w="109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12771</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-2685</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-9768</w:t>
            </w:r>
          </w:p>
        </w:tc>
        <w:tc>
          <w:tcPr>
            <w:tcW w:w="130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147,11</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27,34</w:t>
            </w: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p>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-735,54</w:t>
            </w:r>
          </w:p>
        </w:tc>
      </w:tr>
      <w:tr w:rsidR="005D1F6E" w:rsidRPr="005D1F6E" w:rsidTr="009F75EF">
        <w:tc>
          <w:tcPr>
            <w:tcW w:w="3261" w:type="dxa"/>
          </w:tcPr>
          <w:p w:rsidR="005D1F6E" w:rsidRPr="00AE7293" w:rsidRDefault="005D1F6E" w:rsidP="00AE7293">
            <w:pPr>
              <w:spacing w:after="0" w:line="240" w:lineRule="auto"/>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5. Остаток денежных средств на конец отчетного периода</w:t>
            </w:r>
          </w:p>
        </w:tc>
        <w:tc>
          <w:tcPr>
            <w:tcW w:w="1110"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281</w:t>
            </w:r>
          </w:p>
        </w:tc>
        <w:tc>
          <w:tcPr>
            <w:tcW w:w="1064" w:type="dxa"/>
            <w:vAlign w:val="center"/>
          </w:tcPr>
          <w:p w:rsidR="005D1F6E" w:rsidRPr="00AE7293" w:rsidRDefault="005D1F6E" w:rsidP="00AE7293">
            <w:pPr>
              <w:spacing w:after="0" w:line="240" w:lineRule="auto"/>
              <w:jc w:val="center"/>
              <w:rPr>
                <w:rFonts w:ascii="Times New Roman" w:eastAsia="Times New Roman" w:hAnsi="Times New Roman" w:cs="Times New Roman"/>
                <w:b/>
                <w:sz w:val="24"/>
                <w:szCs w:val="24"/>
                <w:lang w:eastAsia="ru-RU"/>
              </w:rPr>
            </w:pPr>
            <w:r w:rsidRPr="00AE7293">
              <w:rPr>
                <w:rFonts w:ascii="Times New Roman" w:eastAsia="Times New Roman" w:hAnsi="Times New Roman" w:cs="Times New Roman"/>
                <w:sz w:val="24"/>
                <w:szCs w:val="24"/>
                <w:lang w:eastAsia="ru-RU"/>
              </w:rPr>
              <w:t>267</w:t>
            </w:r>
          </w:p>
        </w:tc>
        <w:tc>
          <w:tcPr>
            <w:tcW w:w="993" w:type="dxa"/>
            <w:vAlign w:val="center"/>
          </w:tcPr>
          <w:p w:rsidR="005D1F6E" w:rsidRPr="00AE7293" w:rsidRDefault="005D1F6E" w:rsidP="00AE7293">
            <w:pPr>
              <w:spacing w:after="0" w:line="240" w:lineRule="auto"/>
              <w:jc w:val="center"/>
              <w:rPr>
                <w:rFonts w:ascii="Times New Roman" w:eastAsia="Times New Roman" w:hAnsi="Times New Roman" w:cs="Times New Roman"/>
                <w:b/>
                <w:bCs/>
                <w:sz w:val="24"/>
                <w:szCs w:val="24"/>
                <w:lang w:eastAsia="ru-RU"/>
              </w:rPr>
            </w:pPr>
            <w:r w:rsidRPr="00AE7293">
              <w:rPr>
                <w:rFonts w:ascii="Times New Roman" w:eastAsia="Times New Roman" w:hAnsi="Times New Roman" w:cs="Times New Roman"/>
                <w:bCs/>
                <w:sz w:val="24"/>
                <w:szCs w:val="24"/>
                <w:lang w:eastAsia="ru-RU"/>
              </w:rPr>
              <w:t>507</w:t>
            </w:r>
          </w:p>
        </w:tc>
        <w:tc>
          <w:tcPr>
            <w:tcW w:w="942"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54</w:t>
            </w:r>
          </w:p>
        </w:tc>
        <w:tc>
          <w:tcPr>
            <w:tcW w:w="109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372</w:t>
            </w:r>
          </w:p>
        </w:tc>
        <w:tc>
          <w:tcPr>
            <w:tcW w:w="1308" w:type="dxa"/>
            <w:vAlign w:val="center"/>
          </w:tcPr>
          <w:p w:rsidR="005D1F6E" w:rsidRPr="00AE7293" w:rsidRDefault="005D1F6E" w:rsidP="00AE7293">
            <w:pPr>
              <w:spacing w:after="0" w:line="240" w:lineRule="auto"/>
              <w:jc w:val="center"/>
              <w:rPr>
                <w:rFonts w:ascii="Times New Roman" w:eastAsia="Times New Roman" w:hAnsi="Times New Roman" w:cs="Times New Roman"/>
                <w:sz w:val="24"/>
                <w:szCs w:val="24"/>
                <w:lang w:eastAsia="ru-RU"/>
              </w:rPr>
            </w:pPr>
            <w:r w:rsidRPr="00AE7293">
              <w:rPr>
                <w:rFonts w:ascii="Times New Roman" w:eastAsia="Times New Roman" w:hAnsi="Times New Roman" w:cs="Times New Roman"/>
                <w:sz w:val="24"/>
                <w:szCs w:val="24"/>
                <w:lang w:eastAsia="ru-RU"/>
              </w:rPr>
              <w:t>132,38</w:t>
            </w:r>
          </w:p>
        </w:tc>
      </w:tr>
    </w:tbl>
    <w:p w:rsidR="005D1F6E" w:rsidRDefault="005D1F6E" w:rsidP="009F75EF">
      <w:pPr>
        <w:spacing w:after="0" w:line="360" w:lineRule="auto"/>
        <w:ind w:firstLine="708"/>
        <w:jc w:val="both"/>
        <w:rPr>
          <w:rFonts w:ascii="Times New Roman" w:eastAsia="Times New Roman" w:hAnsi="Times New Roman" w:cs="Times New Roman"/>
          <w:sz w:val="28"/>
          <w:szCs w:val="24"/>
          <w:lang w:eastAsia="ru-RU"/>
        </w:rPr>
      </w:pPr>
      <w:r w:rsidRPr="005D1F6E">
        <w:rPr>
          <w:rFonts w:ascii="Times New Roman" w:eastAsia="Times New Roman" w:hAnsi="Times New Roman" w:cs="Times New Roman"/>
          <w:sz w:val="28"/>
          <w:szCs w:val="24"/>
          <w:lang w:eastAsia="ru-RU"/>
        </w:rPr>
        <w:t>На основании данных таблицы 2.4 можно сделать следующие выводы. Поступление и расходование денежных средств с 2012 по 2016г. увеличилось примерно в равной степени (в 1,37 раза). Больше всего расходование денежных средств было по инвестиционной деятельности. Чистые денежные средства увеличились более чем в 1,5 раза. Остаток денежных средств на конец отчетного периода увеличился на 32,38%, следовательно, можно сделать вывод что поступление превышает расходование денежных средств.</w:t>
      </w:r>
    </w:p>
    <w:p w:rsidR="00EA5DFA" w:rsidRPr="005D1F6E" w:rsidRDefault="00EA5DFA" w:rsidP="009F75EF">
      <w:pPr>
        <w:spacing w:after="0" w:line="360" w:lineRule="auto"/>
        <w:ind w:firstLine="708"/>
        <w:jc w:val="both"/>
        <w:rPr>
          <w:rFonts w:ascii="Times New Roman" w:eastAsia="Times New Roman" w:hAnsi="Times New Roman" w:cs="Times New Roman"/>
          <w:sz w:val="28"/>
          <w:szCs w:val="24"/>
          <w:lang w:eastAsia="ru-RU"/>
        </w:rPr>
      </w:pPr>
    </w:p>
    <w:p w:rsidR="005D1F6E" w:rsidRPr="005B6B8E" w:rsidRDefault="005D1F6E" w:rsidP="005B6B8E">
      <w:pPr>
        <w:pStyle w:val="2"/>
        <w:jc w:val="center"/>
        <w:rPr>
          <w:rFonts w:ascii="Times New Roman" w:eastAsia="Times New Roman" w:hAnsi="Times New Roman" w:cs="Times New Roman"/>
          <w:b/>
          <w:iCs/>
          <w:color w:val="auto"/>
          <w:sz w:val="28"/>
          <w:szCs w:val="28"/>
        </w:rPr>
      </w:pPr>
      <w:bookmarkStart w:id="16" w:name="_Toc485363436"/>
      <w:r w:rsidRPr="005B6B8E">
        <w:rPr>
          <w:rFonts w:ascii="Times New Roman" w:eastAsia="Times New Roman" w:hAnsi="Times New Roman" w:cs="Times New Roman"/>
          <w:b/>
          <w:iCs/>
          <w:color w:val="auto"/>
          <w:sz w:val="28"/>
          <w:szCs w:val="28"/>
        </w:rPr>
        <w:t>2.4 Оценка системы бухгалтерского учета и внутрихозяйственного контроля</w:t>
      </w:r>
      <w:bookmarkEnd w:id="11"/>
      <w:bookmarkEnd w:id="12"/>
      <w:bookmarkEnd w:id="13"/>
      <w:bookmarkEnd w:id="16"/>
    </w:p>
    <w:p w:rsidR="005D1F6E" w:rsidRPr="005D1F6E" w:rsidRDefault="005D1F6E" w:rsidP="009F75EF">
      <w:pPr>
        <w:tabs>
          <w:tab w:val="left" w:pos="6300"/>
        </w:tabs>
        <w:spacing w:after="0" w:line="360" w:lineRule="auto"/>
        <w:ind w:firstLine="720"/>
        <w:jc w:val="both"/>
        <w:rPr>
          <w:rFonts w:ascii="Times New Roman" w:eastAsia="Calibri" w:hAnsi="Times New Roman" w:cs="Times New Roman"/>
          <w:b/>
          <w:sz w:val="28"/>
          <w:szCs w:val="28"/>
        </w:rPr>
      </w:pPr>
      <w:r w:rsidRPr="005D1F6E">
        <w:rPr>
          <w:rFonts w:ascii="Times New Roman" w:eastAsia="Calibri" w:hAnsi="Times New Roman" w:cs="Times New Roman"/>
          <w:sz w:val="28"/>
          <w:szCs w:val="28"/>
        </w:rPr>
        <w:t xml:space="preserve">АО «Учхоз Июльское </w:t>
      </w:r>
      <w:proofErr w:type="spellStart"/>
      <w:r w:rsidRPr="005D1F6E">
        <w:rPr>
          <w:rFonts w:ascii="Times New Roman" w:eastAsia="Calibri" w:hAnsi="Times New Roman" w:cs="Times New Roman"/>
          <w:sz w:val="28"/>
          <w:szCs w:val="28"/>
        </w:rPr>
        <w:t>ИжГСХА</w:t>
      </w:r>
      <w:proofErr w:type="spellEnd"/>
      <w:r w:rsidRPr="005D1F6E">
        <w:rPr>
          <w:rFonts w:ascii="Times New Roman" w:eastAsia="Calibri" w:hAnsi="Times New Roman" w:cs="Times New Roman"/>
          <w:sz w:val="28"/>
          <w:szCs w:val="28"/>
        </w:rPr>
        <w:t>» подлежит обязательному аудиту в соответствии с федеральным законом №307-ФЗ «Об аудиторской деятельности».</w:t>
      </w:r>
    </w:p>
    <w:p w:rsidR="005D1F6E" w:rsidRPr="005D1F6E" w:rsidRDefault="005D1F6E" w:rsidP="009F75EF">
      <w:pPr>
        <w:tabs>
          <w:tab w:val="left" w:pos="6300"/>
        </w:tabs>
        <w:spacing w:after="0" w:line="360" w:lineRule="auto"/>
        <w:ind w:firstLine="720"/>
        <w:jc w:val="both"/>
        <w:rPr>
          <w:rFonts w:ascii="Times New Roman" w:eastAsia="Calibri" w:hAnsi="Times New Roman" w:cs="Times New Roman"/>
          <w:sz w:val="28"/>
          <w:szCs w:val="28"/>
        </w:rPr>
      </w:pPr>
      <w:r w:rsidRPr="005D1F6E">
        <w:rPr>
          <w:rFonts w:ascii="Times New Roman" w:eastAsia="Calibri" w:hAnsi="Times New Roman" w:cs="Times New Roman"/>
          <w:sz w:val="28"/>
          <w:szCs w:val="28"/>
        </w:rPr>
        <w:t xml:space="preserve">Бухгалтерия и директор АО «Учхоз Июльское </w:t>
      </w:r>
      <w:proofErr w:type="spellStart"/>
      <w:r w:rsidRPr="005D1F6E">
        <w:rPr>
          <w:rFonts w:ascii="Times New Roman" w:eastAsia="Calibri" w:hAnsi="Times New Roman" w:cs="Times New Roman"/>
          <w:sz w:val="28"/>
          <w:szCs w:val="28"/>
        </w:rPr>
        <w:t>ИжГСХА</w:t>
      </w:r>
      <w:proofErr w:type="spellEnd"/>
      <w:r w:rsidRPr="005D1F6E">
        <w:rPr>
          <w:rFonts w:ascii="Times New Roman" w:eastAsia="Calibri" w:hAnsi="Times New Roman" w:cs="Times New Roman"/>
          <w:sz w:val="28"/>
          <w:szCs w:val="28"/>
        </w:rPr>
        <w:t>» следит за правильной организацией системы внутреннего контроля за выполнением требований документов, регламентирующих финансово-хозяйственную деятельность, рациональным и экономным использованием материальных, трудовых и финансовых ресурсов организации, достоверностью учетных и отчетных данных.</w:t>
      </w:r>
    </w:p>
    <w:p w:rsidR="005D1F6E" w:rsidRPr="005D1F6E" w:rsidRDefault="005D1F6E" w:rsidP="009F75EF">
      <w:pPr>
        <w:tabs>
          <w:tab w:val="left" w:pos="6300"/>
        </w:tabs>
        <w:spacing w:after="0" w:line="360" w:lineRule="auto"/>
        <w:ind w:firstLine="720"/>
        <w:jc w:val="both"/>
        <w:rPr>
          <w:rFonts w:ascii="Times New Roman" w:eastAsia="Calibri" w:hAnsi="Times New Roman" w:cs="Times New Roman"/>
          <w:sz w:val="28"/>
          <w:szCs w:val="28"/>
        </w:rPr>
      </w:pPr>
      <w:r w:rsidRPr="005D1F6E">
        <w:rPr>
          <w:rFonts w:ascii="Times New Roman" w:eastAsia="Calibri" w:hAnsi="Times New Roman" w:cs="Times New Roman"/>
          <w:sz w:val="28"/>
          <w:szCs w:val="28"/>
        </w:rPr>
        <w:t>Система внутреннего контроля включает такие элементы как: система бухгалтерского учета, контрольная среда и процедуры контроля.</w:t>
      </w:r>
    </w:p>
    <w:p w:rsidR="005D1F6E" w:rsidRPr="005D1F6E" w:rsidRDefault="005D1F6E" w:rsidP="009F75EF">
      <w:pPr>
        <w:tabs>
          <w:tab w:val="left" w:pos="6300"/>
        </w:tabs>
        <w:spacing w:after="0" w:line="360" w:lineRule="auto"/>
        <w:ind w:firstLine="720"/>
        <w:jc w:val="both"/>
        <w:rPr>
          <w:rFonts w:ascii="Times New Roman" w:eastAsia="Calibri" w:hAnsi="Times New Roman" w:cs="Times New Roman"/>
          <w:sz w:val="28"/>
          <w:szCs w:val="28"/>
        </w:rPr>
      </w:pPr>
      <w:r w:rsidRPr="005D1F6E">
        <w:rPr>
          <w:rFonts w:ascii="Times New Roman" w:eastAsia="Calibri" w:hAnsi="Times New Roman" w:cs="Times New Roman"/>
          <w:sz w:val="28"/>
          <w:szCs w:val="28"/>
        </w:rPr>
        <w:t xml:space="preserve">Система бухгалтерского учета – это совокупность конкретных форм и методов, зафиксированных в учетной политике АО «Учхоз Июльское </w:t>
      </w:r>
      <w:proofErr w:type="spellStart"/>
      <w:r w:rsidRPr="005D1F6E">
        <w:rPr>
          <w:rFonts w:ascii="Times New Roman" w:eastAsia="Calibri" w:hAnsi="Times New Roman" w:cs="Times New Roman"/>
          <w:sz w:val="28"/>
          <w:szCs w:val="28"/>
        </w:rPr>
        <w:t>ИжГСХА</w:t>
      </w:r>
      <w:proofErr w:type="spellEnd"/>
      <w:r w:rsidRPr="005D1F6E">
        <w:rPr>
          <w:rFonts w:ascii="Times New Roman" w:eastAsia="Calibri" w:hAnsi="Times New Roman" w:cs="Times New Roman"/>
          <w:sz w:val="28"/>
          <w:szCs w:val="28"/>
        </w:rPr>
        <w:t>».</w:t>
      </w:r>
    </w:p>
    <w:p w:rsidR="005D1F6E" w:rsidRPr="005D1F6E" w:rsidRDefault="005D1F6E" w:rsidP="009F75EF">
      <w:pPr>
        <w:tabs>
          <w:tab w:val="left" w:pos="6300"/>
        </w:tabs>
        <w:spacing w:after="0" w:line="360" w:lineRule="auto"/>
        <w:ind w:firstLine="720"/>
        <w:jc w:val="both"/>
        <w:rPr>
          <w:rFonts w:ascii="Times New Roman" w:eastAsia="Calibri" w:hAnsi="Times New Roman" w:cs="Times New Roman"/>
          <w:sz w:val="28"/>
          <w:szCs w:val="28"/>
        </w:rPr>
      </w:pPr>
      <w:r w:rsidRPr="005D1F6E">
        <w:rPr>
          <w:rFonts w:ascii="Times New Roman" w:eastAsia="Calibri" w:hAnsi="Times New Roman" w:cs="Times New Roman"/>
          <w:sz w:val="28"/>
          <w:szCs w:val="28"/>
        </w:rPr>
        <w:t>Контрольная среда – это осведомленность и практические действия руководства экономического субъекта, направленные на поддержание системы внутреннего контроля.</w:t>
      </w:r>
    </w:p>
    <w:p w:rsidR="005D1F6E" w:rsidRPr="005D1F6E" w:rsidRDefault="005D1F6E" w:rsidP="009F75EF">
      <w:pPr>
        <w:tabs>
          <w:tab w:val="left" w:pos="6300"/>
        </w:tabs>
        <w:spacing w:after="0" w:line="360" w:lineRule="auto"/>
        <w:ind w:firstLine="720"/>
        <w:jc w:val="both"/>
        <w:rPr>
          <w:rFonts w:ascii="Times New Roman" w:eastAsia="Calibri" w:hAnsi="Times New Roman" w:cs="Times New Roman"/>
          <w:sz w:val="28"/>
          <w:szCs w:val="28"/>
        </w:rPr>
      </w:pPr>
      <w:r w:rsidRPr="005D1F6E">
        <w:rPr>
          <w:rFonts w:ascii="Times New Roman" w:eastAsia="Calibri" w:hAnsi="Times New Roman" w:cs="Times New Roman"/>
          <w:sz w:val="28"/>
          <w:szCs w:val="28"/>
        </w:rPr>
        <w:t>Процедуры контроля – это проверки, выполняемые должностными лицами и работниками предприятия.</w:t>
      </w:r>
    </w:p>
    <w:p w:rsidR="005D1F6E" w:rsidRPr="005D1F6E" w:rsidRDefault="005D1F6E" w:rsidP="009F75EF">
      <w:pPr>
        <w:spacing w:after="0" w:line="360" w:lineRule="auto"/>
        <w:ind w:firstLine="720"/>
        <w:jc w:val="both"/>
        <w:rPr>
          <w:rFonts w:ascii="Times New Roman" w:eastAsia="Calibri" w:hAnsi="Times New Roman" w:cs="Times New Roman"/>
          <w:sz w:val="28"/>
          <w:szCs w:val="28"/>
        </w:rPr>
      </w:pPr>
      <w:r w:rsidRPr="005D1F6E">
        <w:rPr>
          <w:rFonts w:ascii="Times New Roman" w:eastAsia="Calibri" w:hAnsi="Times New Roman" w:cs="Times New Roman"/>
          <w:sz w:val="28"/>
          <w:szCs w:val="28"/>
        </w:rPr>
        <w:t xml:space="preserve">Бухгалтерский учет и налоговый учет в АО «Учхоз Июльское </w:t>
      </w:r>
      <w:proofErr w:type="spellStart"/>
      <w:r w:rsidRPr="005D1F6E">
        <w:rPr>
          <w:rFonts w:ascii="Times New Roman" w:eastAsia="Calibri" w:hAnsi="Times New Roman" w:cs="Times New Roman"/>
          <w:sz w:val="28"/>
          <w:szCs w:val="28"/>
        </w:rPr>
        <w:t>ИжГСХА</w:t>
      </w:r>
      <w:proofErr w:type="spellEnd"/>
      <w:r w:rsidRPr="005D1F6E">
        <w:rPr>
          <w:rFonts w:ascii="Times New Roman" w:eastAsia="Calibri" w:hAnsi="Times New Roman" w:cs="Times New Roman"/>
          <w:sz w:val="28"/>
          <w:szCs w:val="28"/>
        </w:rPr>
        <w:t xml:space="preserve">» ведется бухгалтерией. Экономическая служба АО «Учхоз Июльское </w:t>
      </w:r>
      <w:proofErr w:type="spellStart"/>
      <w:r w:rsidRPr="005D1F6E">
        <w:rPr>
          <w:rFonts w:ascii="Times New Roman" w:eastAsia="Calibri" w:hAnsi="Times New Roman" w:cs="Times New Roman"/>
          <w:sz w:val="28"/>
          <w:szCs w:val="28"/>
        </w:rPr>
        <w:t>ИжГСХА</w:t>
      </w:r>
      <w:proofErr w:type="spellEnd"/>
      <w:r w:rsidRPr="005D1F6E">
        <w:rPr>
          <w:rFonts w:ascii="Times New Roman" w:eastAsia="Calibri" w:hAnsi="Times New Roman" w:cs="Times New Roman"/>
          <w:sz w:val="28"/>
          <w:szCs w:val="28"/>
        </w:rPr>
        <w:t>» представлена бухгалтерией и планово-экономическим отделом. Главный бухгалтер и главный экономист осуществляют экономическое руководство. Подчиняются непосредственно руководителю предприятия, а по специальным вопросам – соответствующему специалисту вышестоящей организации. Главному бухгалтеру подчиняются заместитель главного бухгалтера, бухгалтеры и кассир; по специальным вопросам, относящимся к его компетенции, а также главные специалисты, руководители подразделений и другие должностные лица, выполняющие обязанности по планированию, учету, экономическому контролю и анализу в кооперативе. Бухгалтерия выполняет работу по ведению бухгалтерского учета имущества и обязательств, хозяйственных операций, товарно-материальных ценностей, затрат на производство и реализацию продукции, результатов финансово-хозяйственной деятельности, расчетов с поставщиками и заказчиками, прием и контроль первичной документации, составление отчетных калькуляций, составлению отчетности, проведение различных встречных сверок, расчеты с бюджетом.</w:t>
      </w:r>
    </w:p>
    <w:p w:rsidR="005D1F6E" w:rsidRPr="005D1F6E" w:rsidRDefault="005D1F6E" w:rsidP="009F75EF">
      <w:pPr>
        <w:tabs>
          <w:tab w:val="left" w:pos="6300"/>
        </w:tabs>
        <w:spacing w:after="0" w:line="360" w:lineRule="auto"/>
        <w:ind w:firstLine="720"/>
        <w:jc w:val="both"/>
        <w:rPr>
          <w:rFonts w:ascii="Times New Roman" w:eastAsia="Calibri" w:hAnsi="Times New Roman" w:cs="Times New Roman"/>
          <w:sz w:val="28"/>
          <w:szCs w:val="28"/>
        </w:rPr>
      </w:pPr>
      <w:r w:rsidRPr="005D1F6E">
        <w:rPr>
          <w:rFonts w:ascii="Times New Roman" w:eastAsia="Calibri" w:hAnsi="Times New Roman" w:cs="Times New Roman"/>
          <w:sz w:val="28"/>
          <w:szCs w:val="28"/>
        </w:rPr>
        <w:t>Организация ведет учет с использованием компьютерной техники и бухгалтерских программ: «1С Предприятие», Конфигурация «Бухгалтерия сельскохозяйственного предприятия» Камин: Расчет заработной платы версия 3.0 ПРОФ. Также организация использует рабочий план счетов.</w:t>
      </w:r>
    </w:p>
    <w:p w:rsidR="005D1F6E" w:rsidRPr="005D1F6E" w:rsidRDefault="005D1F6E" w:rsidP="009F75EF">
      <w:pPr>
        <w:spacing w:after="0" w:line="360" w:lineRule="auto"/>
        <w:ind w:firstLine="709"/>
        <w:jc w:val="both"/>
        <w:rPr>
          <w:rFonts w:ascii="Times New Roman" w:eastAsia="Calibri" w:hAnsi="Times New Roman" w:cs="Times New Roman"/>
          <w:sz w:val="28"/>
          <w:szCs w:val="28"/>
        </w:rPr>
      </w:pPr>
      <w:r w:rsidRPr="005D1F6E">
        <w:rPr>
          <w:rFonts w:ascii="Times New Roman" w:eastAsia="Calibri" w:hAnsi="Times New Roman" w:cs="Times New Roman"/>
          <w:sz w:val="28"/>
          <w:szCs w:val="28"/>
        </w:rPr>
        <w:t xml:space="preserve">Для проведения инвентаризации приказом руководителя назначается инвентаризационная комиссия. В состав комиссии входят руководитель организации, главный бухгалтер или заместитель главного бухгалтера, специалисты различных профилей (инженеры, агрономы, бухгалтеры) и рабочие организации. Членами инвентаризационной комиссии не являются материально-ответственные лица. За правильное документальное оформление инвентаризации несет ответственность главный бухгалтер. Контроль за финансово-хозяйственной деятельностью АО «Учхоз Июльское </w:t>
      </w:r>
      <w:proofErr w:type="spellStart"/>
      <w:r w:rsidRPr="005D1F6E">
        <w:rPr>
          <w:rFonts w:ascii="Times New Roman" w:eastAsia="Calibri" w:hAnsi="Times New Roman" w:cs="Times New Roman"/>
          <w:sz w:val="28"/>
          <w:szCs w:val="28"/>
        </w:rPr>
        <w:t>ИжГСХА</w:t>
      </w:r>
      <w:proofErr w:type="spellEnd"/>
      <w:r w:rsidRPr="005D1F6E">
        <w:rPr>
          <w:rFonts w:ascii="Times New Roman" w:eastAsia="Calibri" w:hAnsi="Times New Roman" w:cs="Times New Roman"/>
          <w:sz w:val="28"/>
          <w:szCs w:val="28"/>
        </w:rPr>
        <w:t xml:space="preserve">» осуществляется ревизионной комиссией. </w:t>
      </w:r>
      <w:r>
        <w:rPr>
          <w:rFonts w:ascii="Times New Roman" w:eastAsia="Calibri" w:hAnsi="Times New Roman" w:cs="Times New Roman"/>
          <w:sz w:val="28"/>
          <w:szCs w:val="28"/>
        </w:rPr>
        <w:t>К</w:t>
      </w:r>
      <w:r w:rsidRPr="005D1F6E">
        <w:rPr>
          <w:rFonts w:ascii="Times New Roman" w:eastAsia="Calibri" w:hAnsi="Times New Roman" w:cs="Times New Roman"/>
          <w:sz w:val="28"/>
          <w:szCs w:val="28"/>
        </w:rPr>
        <w:t>омиссия состоит из трех человек, которые избираются общим собранием акционеров на срок до следующего годового общего собрания акционеров.</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Бухгалтерские записи производятся на основании первичных учетных документов, фиксирующих факт совершения хозяйственной операции.</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Обязательными реквизитами первичных документа являются:</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наименование документа;</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дата составления документа;</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наименование экономического субъекта, составившего документ;</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содержание факта хозяйственной операции;</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величина натурального и (или) денежного измерения факта хозяйственной жизни с указанием единиц измерения;</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наименование должности лица (лиц), совершившего (совершивших) сделку, операцию, и ответственного (ответственных) за правильность оформления свершившегося события;</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подписи лиц, предусмотренных предыдущим пунктом, с указанием их фамилий и инициалов либо иных реквизитов, необходимых для идентификации этих лиц.</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Формы первичных учетных документов утверждает Генеральный директор по представлению Главного бухгалтера. </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Данные, содержащиеся в первичных учетных документах, подлежат своевременной регистрации и накоплению в регистрах бухгалтерского учета.</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Times New Roman" w:hAnsi="Times New Roman" w:cs="Times New Roman"/>
          <w:sz w:val="28"/>
          <w:szCs w:val="28"/>
          <w:lang w:eastAsia="ru-RU"/>
        </w:rPr>
        <w:t xml:space="preserve">Формы регистров утверждает Генеральный директор по представлению Главного бухгалтера. </w:t>
      </w:r>
    </w:p>
    <w:p w:rsidR="005D1F6E" w:rsidRPr="005D1F6E" w:rsidRDefault="005D1F6E" w:rsidP="009F75EF">
      <w:pPr>
        <w:spacing w:after="0" w:line="360" w:lineRule="auto"/>
        <w:ind w:firstLine="709"/>
        <w:jc w:val="both"/>
        <w:rPr>
          <w:rFonts w:ascii="Times New Roman" w:eastAsia="Times New Roman" w:hAnsi="Times New Roman" w:cs="Times New Roman"/>
          <w:sz w:val="28"/>
          <w:szCs w:val="28"/>
          <w:lang w:eastAsia="ru-RU"/>
        </w:rPr>
      </w:pPr>
      <w:r w:rsidRPr="005D1F6E">
        <w:rPr>
          <w:rFonts w:ascii="Times New Roman" w:eastAsia="Calibri" w:hAnsi="Times New Roman" w:cs="Times New Roman"/>
          <w:sz w:val="28"/>
          <w:szCs w:val="28"/>
        </w:rPr>
        <w:t xml:space="preserve">В АО «Учхоз Июльское </w:t>
      </w:r>
      <w:proofErr w:type="spellStart"/>
      <w:r w:rsidRPr="005D1F6E">
        <w:rPr>
          <w:rFonts w:ascii="Times New Roman" w:eastAsia="Calibri" w:hAnsi="Times New Roman" w:cs="Times New Roman"/>
          <w:sz w:val="28"/>
          <w:szCs w:val="28"/>
        </w:rPr>
        <w:t>ИжГСХА</w:t>
      </w:r>
      <w:proofErr w:type="spellEnd"/>
      <w:r w:rsidRPr="005D1F6E">
        <w:rPr>
          <w:rFonts w:ascii="Times New Roman" w:eastAsia="Calibri" w:hAnsi="Times New Roman" w:cs="Times New Roman"/>
          <w:sz w:val="28"/>
          <w:szCs w:val="28"/>
        </w:rPr>
        <w:t xml:space="preserve">» применяется линейная (иерархическая) структура бухгалтерии. При </w:t>
      </w:r>
      <w:r w:rsidRPr="005D1F6E">
        <w:rPr>
          <w:rFonts w:ascii="Times New Roman" w:eastAsia="Calibri" w:hAnsi="Times New Roman" w:cs="Times New Roman"/>
          <w:bCs/>
          <w:sz w:val="28"/>
          <w:szCs w:val="28"/>
        </w:rPr>
        <w:t>линейной (иерархической) организации</w:t>
      </w:r>
      <w:r w:rsidRPr="005D1F6E">
        <w:rPr>
          <w:rFonts w:ascii="Times New Roman" w:eastAsia="Calibri" w:hAnsi="Times New Roman" w:cs="Times New Roman"/>
          <w:sz w:val="28"/>
          <w:szCs w:val="28"/>
        </w:rPr>
        <w:t xml:space="preserve"> структуры бухгалтерии все работники бухгалтерии получают задания и отчитываются непосредственно перед главным бухгалтером (рисунок 2.2). </w:t>
      </w:r>
    </w:p>
    <w:p w:rsidR="005D1F6E" w:rsidRPr="005D1F6E" w:rsidRDefault="005D1F6E" w:rsidP="009F75EF">
      <w:pPr>
        <w:spacing w:after="0" w:line="360" w:lineRule="auto"/>
        <w:ind w:firstLine="709"/>
        <w:jc w:val="both"/>
        <w:rPr>
          <w:rFonts w:ascii="Times New Roman" w:eastAsia="Calibri" w:hAnsi="Times New Roman" w:cs="Times New Roman"/>
          <w:sz w:val="28"/>
          <w:szCs w:val="28"/>
        </w:rPr>
      </w:pPr>
      <w:r w:rsidRPr="005D1F6E">
        <w:rPr>
          <w:rFonts w:ascii="Calibri" w:eastAsia="Calibri" w:hAnsi="Calibri" w:cs="Times New Roman"/>
          <w:noProof/>
          <w:lang w:eastAsia="ru-RU"/>
        </w:rPr>
        <w:drawing>
          <wp:inline distT="0" distB="0" distL="0" distR="0">
            <wp:extent cx="5162550" cy="1219200"/>
            <wp:effectExtent l="19050" t="0" r="0" b="0"/>
            <wp:docPr id="7" name="Рисунок 13" descr="98cab6b8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98cab6b8bd"/>
                    <pic:cNvPicPr>
                      <a:picLocks noChangeAspect="1" noChangeArrowheads="1"/>
                    </pic:cNvPicPr>
                  </pic:nvPicPr>
                  <pic:blipFill>
                    <a:blip r:embed="rId77" cstate="print"/>
                    <a:srcRect/>
                    <a:stretch>
                      <a:fillRect/>
                    </a:stretch>
                  </pic:blipFill>
                  <pic:spPr bwMode="auto">
                    <a:xfrm>
                      <a:off x="0" y="0"/>
                      <a:ext cx="5158438" cy="1218229"/>
                    </a:xfrm>
                    <a:prstGeom prst="rect">
                      <a:avLst/>
                    </a:prstGeom>
                    <a:noFill/>
                    <a:ln w="9525">
                      <a:noFill/>
                      <a:miter lim="800000"/>
                      <a:headEnd/>
                      <a:tailEnd/>
                    </a:ln>
                  </pic:spPr>
                </pic:pic>
              </a:graphicData>
            </a:graphic>
          </wp:inline>
        </w:drawing>
      </w:r>
    </w:p>
    <w:p w:rsidR="005D1F6E" w:rsidRPr="005D1F6E" w:rsidRDefault="005D1F6E" w:rsidP="009F75EF">
      <w:pPr>
        <w:spacing w:after="0" w:line="360" w:lineRule="auto"/>
        <w:ind w:firstLine="709"/>
        <w:jc w:val="center"/>
        <w:rPr>
          <w:rFonts w:ascii="Times New Roman" w:eastAsia="Calibri" w:hAnsi="Times New Roman" w:cs="Times New Roman"/>
          <w:sz w:val="28"/>
          <w:szCs w:val="28"/>
        </w:rPr>
      </w:pPr>
      <w:r w:rsidRPr="005D1F6E">
        <w:rPr>
          <w:rFonts w:ascii="Times New Roman" w:eastAsia="Calibri" w:hAnsi="Times New Roman" w:cs="Times New Roman"/>
          <w:sz w:val="28"/>
          <w:szCs w:val="28"/>
        </w:rPr>
        <w:t>Рис. 2.2- Линейная (иерархическая) структура бухгалтерии</w:t>
      </w:r>
    </w:p>
    <w:p w:rsidR="005D1F6E" w:rsidRPr="005D1F6E" w:rsidRDefault="005D1F6E" w:rsidP="009F75EF">
      <w:pPr>
        <w:spacing w:after="0" w:line="360" w:lineRule="auto"/>
        <w:ind w:firstLine="720"/>
        <w:jc w:val="both"/>
        <w:rPr>
          <w:rFonts w:ascii="Times New Roman" w:eastAsia="Calibri" w:hAnsi="Times New Roman" w:cs="Times New Roman"/>
          <w:sz w:val="28"/>
          <w:szCs w:val="28"/>
        </w:rPr>
      </w:pPr>
    </w:p>
    <w:p w:rsidR="005D1F6E" w:rsidRPr="005D1F6E" w:rsidRDefault="005D1F6E" w:rsidP="009F75EF">
      <w:pPr>
        <w:spacing w:after="0" w:line="360" w:lineRule="auto"/>
        <w:ind w:firstLine="720"/>
        <w:jc w:val="both"/>
        <w:rPr>
          <w:rFonts w:ascii="Times New Roman" w:eastAsia="Calibri" w:hAnsi="Times New Roman" w:cs="Times New Roman"/>
          <w:sz w:val="28"/>
          <w:szCs w:val="28"/>
        </w:rPr>
      </w:pPr>
      <w:r w:rsidRPr="005D1F6E">
        <w:rPr>
          <w:rFonts w:ascii="Times New Roman" w:eastAsia="Calibri" w:hAnsi="Times New Roman" w:cs="Times New Roman"/>
          <w:sz w:val="28"/>
          <w:szCs w:val="28"/>
        </w:rPr>
        <w:t xml:space="preserve">В АО «Учхоз Июльское </w:t>
      </w:r>
      <w:proofErr w:type="spellStart"/>
      <w:r w:rsidRPr="005D1F6E">
        <w:rPr>
          <w:rFonts w:ascii="Times New Roman" w:eastAsia="Calibri" w:hAnsi="Times New Roman" w:cs="Times New Roman"/>
          <w:sz w:val="28"/>
          <w:szCs w:val="28"/>
        </w:rPr>
        <w:t>ИжГСХА</w:t>
      </w:r>
      <w:proofErr w:type="spellEnd"/>
      <w:r w:rsidRPr="005D1F6E">
        <w:rPr>
          <w:rFonts w:ascii="Times New Roman" w:eastAsia="Calibri" w:hAnsi="Times New Roman" w:cs="Times New Roman"/>
          <w:sz w:val="28"/>
          <w:szCs w:val="28"/>
        </w:rPr>
        <w:t xml:space="preserve">» применяется централизованная организация учета. При </w:t>
      </w:r>
      <w:r w:rsidRPr="005D1F6E">
        <w:rPr>
          <w:rFonts w:ascii="Times New Roman" w:eastAsia="Calibri" w:hAnsi="Times New Roman" w:cs="Times New Roman"/>
          <w:bCs/>
          <w:sz w:val="28"/>
          <w:szCs w:val="28"/>
        </w:rPr>
        <w:t>централизации учетного процесса</w:t>
      </w:r>
      <w:r w:rsidRPr="005D1F6E">
        <w:rPr>
          <w:rFonts w:ascii="Times New Roman" w:eastAsia="Calibri" w:hAnsi="Times New Roman" w:cs="Times New Roman"/>
          <w:sz w:val="28"/>
          <w:szCs w:val="28"/>
        </w:rPr>
        <w:t xml:space="preserve"> аппарат бухгалтерской службы сосредоточен в главной бухгалтерии, где ведется синтетический и аналитический учет на основании первичных и сводных документов, поступающих из подразделений организации. В самих подразделениях происходит лишь первичная регистрация фактов хозяйственной деятельности.</w:t>
      </w:r>
    </w:p>
    <w:p w:rsidR="005D1F6E" w:rsidRPr="005D1F6E" w:rsidRDefault="005D1F6E" w:rsidP="009F75EF">
      <w:pPr>
        <w:tabs>
          <w:tab w:val="left" w:pos="6300"/>
        </w:tabs>
        <w:spacing w:after="0" w:line="360" w:lineRule="auto"/>
        <w:ind w:firstLine="709"/>
        <w:jc w:val="center"/>
        <w:rPr>
          <w:rFonts w:ascii="Times New Roman" w:eastAsia="Calibri" w:hAnsi="Times New Roman" w:cs="Times New Roman"/>
          <w:sz w:val="28"/>
          <w:szCs w:val="28"/>
        </w:rPr>
      </w:pPr>
      <w:r w:rsidRPr="005D1F6E">
        <w:rPr>
          <w:rFonts w:ascii="Calibri" w:eastAsia="Calibri" w:hAnsi="Calibri" w:cs="Times New Roman"/>
          <w:noProof/>
          <w:color w:val="000000"/>
          <w:lang w:eastAsia="ru-RU"/>
        </w:rPr>
        <w:drawing>
          <wp:inline distT="0" distB="0" distL="0" distR="0">
            <wp:extent cx="2419350" cy="2286000"/>
            <wp:effectExtent l="19050" t="0" r="0" b="0"/>
            <wp:docPr id="10" name="Рисунок 14" descr="b7298dd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7298ddee3"/>
                    <pic:cNvPicPr>
                      <a:picLocks noChangeAspect="1" noChangeArrowheads="1"/>
                    </pic:cNvPicPr>
                  </pic:nvPicPr>
                  <pic:blipFill>
                    <a:blip r:embed="rId78" cstate="print"/>
                    <a:srcRect/>
                    <a:stretch>
                      <a:fillRect/>
                    </a:stretch>
                  </pic:blipFill>
                  <pic:spPr bwMode="auto">
                    <a:xfrm>
                      <a:off x="0" y="0"/>
                      <a:ext cx="2419350" cy="2286000"/>
                    </a:xfrm>
                    <a:prstGeom prst="rect">
                      <a:avLst/>
                    </a:prstGeom>
                    <a:noFill/>
                    <a:ln w="9525">
                      <a:noFill/>
                      <a:miter lim="800000"/>
                      <a:headEnd/>
                      <a:tailEnd/>
                    </a:ln>
                  </pic:spPr>
                </pic:pic>
              </a:graphicData>
            </a:graphic>
          </wp:inline>
        </w:drawing>
      </w:r>
    </w:p>
    <w:p w:rsidR="005D1F6E" w:rsidRPr="005D1F6E" w:rsidRDefault="005D1F6E" w:rsidP="009F75EF">
      <w:pPr>
        <w:tabs>
          <w:tab w:val="left" w:pos="6300"/>
        </w:tabs>
        <w:spacing w:after="0" w:line="360" w:lineRule="auto"/>
        <w:jc w:val="center"/>
        <w:rPr>
          <w:rFonts w:ascii="Times New Roman" w:eastAsia="Calibri" w:hAnsi="Times New Roman" w:cs="Times New Roman"/>
          <w:sz w:val="28"/>
          <w:szCs w:val="28"/>
        </w:rPr>
      </w:pPr>
      <w:r w:rsidRPr="005D1F6E">
        <w:rPr>
          <w:rFonts w:ascii="Times New Roman" w:eastAsia="Calibri" w:hAnsi="Times New Roman" w:cs="Times New Roman"/>
          <w:sz w:val="28"/>
          <w:szCs w:val="28"/>
        </w:rPr>
        <w:t xml:space="preserve">Рис. 2.3 - </w:t>
      </w:r>
      <w:r w:rsidRPr="005D1F6E">
        <w:rPr>
          <w:rFonts w:ascii="Times New Roman" w:eastAsia="Calibri" w:hAnsi="Times New Roman" w:cs="Times New Roman"/>
          <w:iCs/>
          <w:sz w:val="28"/>
          <w:szCs w:val="28"/>
          <w:lang w:eastAsia="ru-RU"/>
        </w:rPr>
        <w:t>Централизованная организация учета</w:t>
      </w:r>
    </w:p>
    <w:p w:rsidR="005D1F6E" w:rsidRPr="005D1F6E" w:rsidRDefault="005D1F6E" w:rsidP="009F75EF">
      <w:pPr>
        <w:spacing w:after="0" w:line="360" w:lineRule="auto"/>
        <w:ind w:firstLine="720"/>
        <w:jc w:val="both"/>
        <w:rPr>
          <w:rFonts w:ascii="Times New Roman" w:eastAsia="Calibri" w:hAnsi="Times New Roman" w:cs="Times New Roman"/>
          <w:sz w:val="28"/>
          <w:szCs w:val="28"/>
        </w:rPr>
      </w:pPr>
    </w:p>
    <w:p w:rsidR="005D1F6E" w:rsidRPr="005D1F6E" w:rsidRDefault="005D1F6E" w:rsidP="009F75EF">
      <w:pPr>
        <w:spacing w:after="0" w:line="360" w:lineRule="auto"/>
        <w:ind w:firstLine="720"/>
        <w:jc w:val="both"/>
        <w:rPr>
          <w:rFonts w:ascii="Times New Roman" w:eastAsia="Calibri" w:hAnsi="Times New Roman" w:cs="Times New Roman"/>
          <w:sz w:val="28"/>
          <w:szCs w:val="28"/>
        </w:rPr>
      </w:pPr>
      <w:r w:rsidRPr="005D1F6E">
        <w:rPr>
          <w:rFonts w:ascii="Times New Roman" w:eastAsia="Calibri" w:hAnsi="Times New Roman" w:cs="Times New Roman"/>
          <w:sz w:val="28"/>
          <w:szCs w:val="28"/>
        </w:rPr>
        <w:t xml:space="preserve">Таким образом, в АО «Учхоз Июльское </w:t>
      </w:r>
      <w:proofErr w:type="spellStart"/>
      <w:r w:rsidRPr="005D1F6E">
        <w:rPr>
          <w:rFonts w:ascii="Times New Roman" w:eastAsia="Calibri" w:hAnsi="Times New Roman" w:cs="Times New Roman"/>
          <w:sz w:val="28"/>
          <w:szCs w:val="28"/>
        </w:rPr>
        <w:t>ИжГСХА</w:t>
      </w:r>
      <w:proofErr w:type="spellEnd"/>
      <w:r w:rsidRPr="005D1F6E">
        <w:rPr>
          <w:rFonts w:ascii="Times New Roman" w:eastAsia="Calibri" w:hAnsi="Times New Roman" w:cs="Times New Roman"/>
          <w:sz w:val="28"/>
          <w:szCs w:val="28"/>
        </w:rPr>
        <w:t>» применяется централизованная структура учета и линейная (иерархическая) структура бухгалтерии.</w:t>
      </w:r>
    </w:p>
    <w:p w:rsidR="005D1F6E" w:rsidRPr="005D1F6E" w:rsidRDefault="005D1F6E" w:rsidP="009F75EF">
      <w:pPr>
        <w:spacing w:after="0" w:line="360" w:lineRule="auto"/>
        <w:ind w:firstLine="720"/>
        <w:jc w:val="both"/>
        <w:rPr>
          <w:rFonts w:ascii="Times New Roman" w:eastAsia="Calibri" w:hAnsi="Times New Roman" w:cs="Times New Roman"/>
          <w:sz w:val="28"/>
          <w:szCs w:val="28"/>
        </w:rPr>
      </w:pPr>
      <w:r w:rsidRPr="005D1F6E">
        <w:rPr>
          <w:rFonts w:ascii="Times New Roman" w:eastAsia="Calibri" w:hAnsi="Times New Roman" w:cs="Times New Roman"/>
          <w:sz w:val="28"/>
          <w:szCs w:val="28"/>
        </w:rPr>
        <w:t xml:space="preserve">Оценка учетной политики в АО «Учхоз Июльское </w:t>
      </w:r>
      <w:proofErr w:type="spellStart"/>
      <w:r w:rsidRPr="005D1F6E">
        <w:rPr>
          <w:rFonts w:ascii="Times New Roman" w:eastAsia="Calibri" w:hAnsi="Times New Roman" w:cs="Times New Roman"/>
          <w:sz w:val="28"/>
          <w:szCs w:val="28"/>
        </w:rPr>
        <w:t>ИжГСХА</w:t>
      </w:r>
      <w:proofErr w:type="spellEnd"/>
      <w:r w:rsidRPr="005D1F6E">
        <w:rPr>
          <w:rFonts w:ascii="Times New Roman" w:eastAsia="Calibri" w:hAnsi="Times New Roman" w:cs="Times New Roman"/>
          <w:sz w:val="28"/>
          <w:szCs w:val="28"/>
        </w:rPr>
        <w:t xml:space="preserve">» </w:t>
      </w:r>
      <w:r w:rsidRPr="005D1F6E">
        <w:rPr>
          <w:rFonts w:ascii="Times New Roman" w:eastAsia="Calibri" w:hAnsi="Times New Roman" w:cs="Times New Roman"/>
          <w:bCs/>
          <w:sz w:val="28"/>
          <w:szCs w:val="28"/>
        </w:rPr>
        <w:t>свидетельствует о том, что действующая система учета обеспечивает выполнение одного из основных требований к ведению бухгалтерского</w:t>
      </w:r>
      <w:r>
        <w:rPr>
          <w:rFonts w:ascii="Times New Roman" w:eastAsia="Calibri" w:hAnsi="Times New Roman" w:cs="Times New Roman"/>
          <w:bCs/>
          <w:sz w:val="28"/>
          <w:szCs w:val="28"/>
        </w:rPr>
        <w:t xml:space="preserve"> учета - отражение в учете всей </w:t>
      </w:r>
      <w:r w:rsidRPr="005D1F6E">
        <w:rPr>
          <w:rFonts w:ascii="Times New Roman" w:eastAsia="Calibri" w:hAnsi="Times New Roman" w:cs="Times New Roman"/>
          <w:bCs/>
          <w:sz w:val="28"/>
          <w:szCs w:val="28"/>
        </w:rPr>
        <w:t>деятельности предприятия в соответствии с требованиями действующего законодательства.</w:t>
      </w:r>
    </w:p>
    <w:p w:rsidR="005D1F6E" w:rsidRDefault="005D1F6E" w:rsidP="009F75EF">
      <w:pPr>
        <w:widowControl w:val="0"/>
        <w:suppressAutoHyphens/>
        <w:spacing w:after="0" w:line="360" w:lineRule="auto"/>
        <w:ind w:firstLine="720"/>
        <w:jc w:val="both"/>
        <w:rPr>
          <w:rFonts w:ascii="Times New Roman" w:eastAsia="Calibri" w:hAnsi="Times New Roman" w:cs="Times New Roman"/>
          <w:bCs/>
          <w:sz w:val="28"/>
          <w:szCs w:val="28"/>
        </w:rPr>
      </w:pPr>
      <w:r w:rsidRPr="005D1F6E">
        <w:rPr>
          <w:rFonts w:ascii="Times New Roman" w:eastAsia="Calibri" w:hAnsi="Times New Roman" w:cs="Times New Roman"/>
          <w:bCs/>
          <w:sz w:val="28"/>
          <w:szCs w:val="28"/>
        </w:rPr>
        <w:t>Высокий уровень обеспечения условий сохранности имущества, денежных средств, учетных регистров, документов говорит о том, что данные мероприятия обеспечивают действенность и эффективность системы внутреннего контроля, являются дополнительным подтвержде</w:t>
      </w:r>
      <w:r w:rsidR="00AC4D35">
        <w:rPr>
          <w:rFonts w:ascii="Times New Roman" w:eastAsia="Calibri" w:hAnsi="Times New Roman" w:cs="Times New Roman"/>
          <w:bCs/>
          <w:sz w:val="28"/>
          <w:szCs w:val="28"/>
        </w:rPr>
        <w:t>нием достоверности документов.</w:t>
      </w:r>
    </w:p>
    <w:p w:rsidR="00AC4D35" w:rsidRPr="005B6B8E" w:rsidRDefault="00AC4D35" w:rsidP="005B6B8E">
      <w:pPr>
        <w:pStyle w:val="1"/>
        <w:jc w:val="center"/>
        <w:rPr>
          <w:rFonts w:ascii="Times New Roman" w:hAnsi="Times New Roman" w:cs="Times New Roman"/>
          <w:b/>
          <w:color w:val="auto"/>
          <w:sz w:val="28"/>
          <w:szCs w:val="28"/>
        </w:rPr>
      </w:pPr>
      <w:bookmarkStart w:id="17" w:name="_Toc485363437"/>
      <w:r w:rsidRPr="005B6B8E">
        <w:rPr>
          <w:rFonts w:ascii="Times New Roman" w:hAnsi="Times New Roman" w:cs="Times New Roman"/>
          <w:b/>
          <w:color w:val="auto"/>
          <w:sz w:val="28"/>
          <w:szCs w:val="28"/>
        </w:rPr>
        <w:t>3 УЧЕТ ПРОДАЖИ ГОТОВОЙ ПРОДУКЦИИ ЖИВОТНОВОДСТВА И ЕЁ СОВЕРШЕНСТВОВАНИЕ В АО «УЧХОЗ ИЮЛЬСКОЕ ИЖГСХА»</w:t>
      </w:r>
      <w:bookmarkEnd w:id="17"/>
    </w:p>
    <w:p w:rsidR="00AC4D35" w:rsidRPr="005B6B8E" w:rsidRDefault="00AC4D35" w:rsidP="005B6B8E">
      <w:pPr>
        <w:pStyle w:val="2"/>
        <w:jc w:val="center"/>
        <w:rPr>
          <w:rFonts w:ascii="Times New Roman" w:eastAsia="Times New Roman" w:hAnsi="Times New Roman" w:cs="Times New Roman"/>
          <w:b/>
          <w:color w:val="auto"/>
          <w:sz w:val="28"/>
          <w:szCs w:val="24"/>
          <w:lang w:eastAsia="ru-RU"/>
        </w:rPr>
      </w:pPr>
      <w:bookmarkStart w:id="18" w:name="_Toc485363438"/>
      <w:r w:rsidRPr="005B6B8E">
        <w:rPr>
          <w:rFonts w:ascii="Times New Roman" w:eastAsia="Times New Roman" w:hAnsi="Times New Roman" w:cs="Times New Roman"/>
          <w:b/>
          <w:color w:val="auto"/>
          <w:sz w:val="28"/>
          <w:szCs w:val="24"/>
          <w:lang w:eastAsia="ru-RU"/>
        </w:rPr>
        <w:t>3.1 Документальное оформление операций по продаже готовой</w:t>
      </w:r>
      <w:bookmarkEnd w:id="18"/>
    </w:p>
    <w:p w:rsidR="00AC4D35" w:rsidRPr="005B6B8E" w:rsidRDefault="00AC4D35" w:rsidP="005B6B8E">
      <w:pPr>
        <w:pStyle w:val="2"/>
        <w:jc w:val="center"/>
        <w:rPr>
          <w:rFonts w:ascii="Times New Roman" w:eastAsia="Times New Roman" w:hAnsi="Times New Roman" w:cs="Times New Roman"/>
          <w:b/>
          <w:color w:val="auto"/>
          <w:sz w:val="28"/>
          <w:szCs w:val="24"/>
          <w:lang w:eastAsia="ru-RU"/>
        </w:rPr>
      </w:pPr>
      <w:bookmarkStart w:id="19" w:name="_Toc485363439"/>
      <w:r w:rsidRPr="005B6B8E">
        <w:rPr>
          <w:rFonts w:ascii="Times New Roman" w:eastAsia="Times New Roman" w:hAnsi="Times New Roman" w:cs="Times New Roman"/>
          <w:b/>
          <w:color w:val="auto"/>
          <w:sz w:val="28"/>
          <w:szCs w:val="24"/>
          <w:lang w:eastAsia="ru-RU"/>
        </w:rPr>
        <w:t xml:space="preserve">продукции животноводства в </w:t>
      </w:r>
      <w:bookmarkEnd w:id="19"/>
      <w:r w:rsidR="00074617" w:rsidRPr="00074617">
        <w:rPr>
          <w:rFonts w:ascii="Times New Roman" w:eastAsia="Times New Roman" w:hAnsi="Times New Roman" w:cs="Times New Roman"/>
          <w:b/>
          <w:color w:val="auto"/>
          <w:sz w:val="28"/>
          <w:szCs w:val="24"/>
          <w:lang w:eastAsia="ru-RU"/>
        </w:rPr>
        <w:t xml:space="preserve">АО «Учхоз Июльское </w:t>
      </w:r>
      <w:proofErr w:type="spellStart"/>
      <w:r w:rsidR="00074617" w:rsidRPr="00074617">
        <w:rPr>
          <w:rFonts w:ascii="Times New Roman" w:eastAsia="Times New Roman" w:hAnsi="Times New Roman" w:cs="Times New Roman"/>
          <w:b/>
          <w:color w:val="auto"/>
          <w:sz w:val="28"/>
          <w:szCs w:val="24"/>
          <w:lang w:eastAsia="ru-RU"/>
        </w:rPr>
        <w:t>ИжГСХА</w:t>
      </w:r>
      <w:proofErr w:type="spellEnd"/>
      <w:r w:rsidR="00074617" w:rsidRPr="00074617">
        <w:rPr>
          <w:rFonts w:ascii="Times New Roman" w:eastAsia="Times New Roman" w:hAnsi="Times New Roman" w:cs="Times New Roman"/>
          <w:b/>
          <w:color w:val="auto"/>
          <w:sz w:val="28"/>
          <w:szCs w:val="24"/>
          <w:lang w:eastAsia="ru-RU"/>
        </w:rPr>
        <w:t>»</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Процесс производства является важнейшей стадией кругооборота средств предприятия. В ходе этого процесса предприятие, расходуя находящиеся в его распоряжении ресурсы (материальные, трудовые, финансовые), формирует себестоимость изготавливаемой продукции, что, в конечном счете, при прочих равных условиях определяет финансовый результат его работы.</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В бухгалтерском учете особая роль отводится первичному учету и в отра</w:t>
      </w:r>
      <w:r w:rsidR="00D86F51">
        <w:rPr>
          <w:rFonts w:ascii="Times New Roman CYR" w:eastAsia="Times New Roman" w:hAnsi="Times New Roman CYR" w:cs="Times New Roman CYR"/>
          <w:sz w:val="28"/>
          <w:szCs w:val="28"/>
          <w:lang w:eastAsia="ru-RU"/>
        </w:rPr>
        <w:t>сли животноводства используется</w:t>
      </w:r>
      <w:r w:rsidRPr="00AB45D6">
        <w:rPr>
          <w:rFonts w:ascii="Times New Roman CYR" w:eastAsia="Times New Roman" w:hAnsi="Times New Roman CYR" w:cs="Times New Roman CYR"/>
          <w:sz w:val="28"/>
          <w:szCs w:val="28"/>
          <w:lang w:eastAsia="ru-RU"/>
        </w:rPr>
        <w:t xml:space="preserve"> большое количество разнообразных первичных документов, на основании которых производится все последующие записи в учете.</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В первичном учете продукции молочного и мясного скотоводства можно выделить следующие группы документов: по учету выхода продукции; по учету прироста живой массы; по учету выхода приплода. </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Основным документом по учету затрат труда работников животноводства является расчет начисления оплаты труда работникам животноводства. Начисление оплаты труда животноводам производитсяпо каждому работнику и бригадиром указывается должность, отработанное время, объем полученной продукции, расценка и сумма начисленной оплаты труда. Поэтому для начисления оплаты привлекаются и документы, в которых фиксируются выход продукции: журналы учета надоя молока, акты на оприходование приплода, ведомости взвешивания животных, акты на перевод животных из группы в группу. </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Учет отработанного времени ведут ежедневно по каждому работнику в табеле учета рабочего времени.</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Основным видом расходов предметов труда в животноводстве является расход кормов, первичный учет которых на молочно-товарной ферме ведут в ведомости учета расхода кормов (ф. № СП-20). По учетным группам животных указывается лимит и ежедневный расход кормов по видам в течение месяца, ежедневная запись о количестве отпущенных кормов. Ведомость является комбинированным накопительным документом, на основании которого производят и выдачу кормов, и списание их в расход. Сводный учет расхода кормов на ведут в складской книге. Расход прочих материальных ценностей (биопрепаратов, медикаментов, дезинфицирующих средств, ГСМ и т.д.) оформляются </w:t>
      </w:r>
      <w:proofErr w:type="spellStart"/>
      <w:r w:rsidRPr="00AB45D6">
        <w:rPr>
          <w:rFonts w:ascii="Times New Roman CYR" w:eastAsia="Times New Roman" w:hAnsi="Times New Roman CYR" w:cs="Times New Roman CYR"/>
          <w:sz w:val="28"/>
          <w:szCs w:val="28"/>
          <w:lang w:eastAsia="ru-RU"/>
        </w:rPr>
        <w:t>лимитно</w:t>
      </w:r>
      <w:proofErr w:type="spellEnd"/>
      <w:r w:rsidRPr="00AB45D6">
        <w:rPr>
          <w:rFonts w:ascii="Times New Roman CYR" w:eastAsia="Times New Roman" w:hAnsi="Times New Roman CYR" w:cs="Times New Roman CYR"/>
          <w:sz w:val="28"/>
          <w:szCs w:val="28"/>
          <w:lang w:eastAsia="ru-RU"/>
        </w:rPr>
        <w:t>-заборными картами, накладными и другими расходными документами.</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Основным первичным документом по учету поступления молока в </w:t>
      </w:r>
      <w:r w:rsidRPr="00AB45D6">
        <w:rPr>
          <w:rFonts w:ascii="Times New Roman" w:eastAsia="Times New Roman" w:hAnsi="Times New Roman" w:cs="Times New Roman"/>
          <w:sz w:val="28"/>
          <w:szCs w:val="28"/>
          <w:lang w:eastAsia="ru-RU"/>
        </w:rPr>
        <w:t xml:space="preserve">АО «Учхоз Июльское» </w:t>
      </w:r>
      <w:r w:rsidRPr="00AB45D6">
        <w:rPr>
          <w:rFonts w:ascii="Times New Roman CYR" w:eastAsia="Times New Roman" w:hAnsi="Times New Roman CYR" w:cs="Times New Roman CYR"/>
          <w:sz w:val="28"/>
          <w:szCs w:val="28"/>
          <w:lang w:eastAsia="ru-RU"/>
        </w:rPr>
        <w:t>является Журнал учета надоя молока (ф. N СП-21), который ведется заведующим фермой или бригадиром. По группа коров, закрепленных за доярками, записывается количество (кг) надоенного молока с указанием процента жирности.</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Доярки своей подписью подтверждают показатели о количестве надоенного молока. Кроме того, журнал подписывается заведующим фермой.</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Для обобщения количества молока, полученного и израсходованного на ферме за месяц </w:t>
      </w:r>
      <w:r w:rsidR="00EA5DFA" w:rsidRPr="00AB45D6">
        <w:rPr>
          <w:rFonts w:ascii="Times New Roman CYR" w:eastAsia="Times New Roman" w:hAnsi="Times New Roman CYR" w:cs="Times New Roman CYR"/>
          <w:sz w:val="28"/>
          <w:szCs w:val="28"/>
          <w:lang w:eastAsia="ru-RU"/>
        </w:rPr>
        <w:t>на каждой ферме,</w:t>
      </w:r>
      <w:r w:rsidRPr="00AB45D6">
        <w:rPr>
          <w:rFonts w:ascii="Times New Roman CYR" w:eastAsia="Times New Roman" w:hAnsi="Times New Roman CYR" w:cs="Times New Roman CYR"/>
          <w:sz w:val="28"/>
          <w:szCs w:val="28"/>
          <w:lang w:eastAsia="ru-RU"/>
        </w:rPr>
        <w:t xml:space="preserve"> ведется Ведомость учета движения молока (ф. N СП-23). По истечении отчетного периода один экземпляр ведомости учета движения молока вместе с журналами учета надоя молока по приходу, товарно-транспортными накладными и другими документами по расходу, такие как произвольная форма продажи молока частному сектору представляется в бухгалтерию.</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Второй экземпляр ведомости учета движения молока служит основанием для оприходования и списания в расход молока в книге складского учета у заведующего фермой или приемщика молока.</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Для оформления, полученного на ферме приплода животных применяется Акт на оприходование приплода животных (ф. N СП-39).Указывается кличка и номер матки, количество голов приплода, его вес, пол, ФИО лица, за которым закреплено животное.</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Оформленные акты используются для зоотехнического учета и записей на ферме в Книга учета движения скота и птицы (ф. № 34). Один экземпляр акта передается непосредственно в бухгалтерию. Экземпляр акта, по которому сделаны записи в Книгу учета движения животных и птицы, в конце месяца также поступает в бухгалтерию вместе с Отчетом о движении скота и птицы на ферме (ф. N СП-51).</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Данные актов помимо своего основного назначения - для учета поголовья животных - используются в бухгалтерии также для начисления оплаты труда работникам ферм.</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Результаты взвешивания животных на выращивании и животных на откорме, определения их фактической живой массы отражаются в Ведомости взвешивания животных (ф. N СП-43).</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Общие итоги ведомости о массе по соответствующим группам животных записывают в Книгу учета движения скота и птицы (ф. № 34) а также используют для составления Расчета определения привеса (ф. № 98а).</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По учетным группам животных указываются количество голов на начало месяца, поступивших, выбывших, падших. Рассчитывается привес и остаток на конец месяца</w:t>
      </w:r>
      <w:r w:rsidR="00DA54C1">
        <w:rPr>
          <w:rFonts w:ascii="Times New Roman CYR" w:eastAsia="Times New Roman" w:hAnsi="Times New Roman CYR" w:cs="Times New Roman CYR"/>
          <w:sz w:val="28"/>
          <w:szCs w:val="28"/>
          <w:lang w:eastAsia="ru-RU"/>
        </w:rPr>
        <w:t>.</w:t>
      </w:r>
      <w:r w:rsidRPr="00AB45D6">
        <w:rPr>
          <w:rFonts w:ascii="Times New Roman CYR" w:eastAsia="Times New Roman" w:hAnsi="Times New Roman CYR" w:cs="Times New Roman CYR"/>
          <w:sz w:val="28"/>
          <w:szCs w:val="28"/>
          <w:lang w:eastAsia="ru-RU"/>
        </w:rPr>
        <w:t xml:space="preserve"> С этой целью составляют Расчет определения привеса (ф. № 98а).</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Скот при отправке на мясокомбинат и другие пункты сбыта обязательно взвешивается. Результаты взвешивания фиксируются в накладной. Эта живая масса и принимается в расчет для определения привеса по данной группе животных.</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Прирост живой массы животных учитывается во всех случаях их движения (перевода в другие группы, продажи, передачи на откорм по договорам и др.).</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Во всех случаях перевода животных из одной учетной возрастной группы в другую (включая и перевод животных в основное стадо) составляется Акт на перевод животных из группы в группу (ф. N СП-47).</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Акт применяется во всех случаях оформления перевода животных из одной половозрастной группы в другую, включая и перевод животных в основное стадо. </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По каждому виду животных указываются половозрастные группы, количество </w:t>
      </w:r>
      <w:r w:rsidR="00EA5DFA" w:rsidRPr="00AB45D6">
        <w:rPr>
          <w:rFonts w:ascii="Times New Roman CYR" w:eastAsia="Times New Roman" w:hAnsi="Times New Roman CYR" w:cs="Times New Roman CYR"/>
          <w:sz w:val="28"/>
          <w:szCs w:val="28"/>
          <w:lang w:eastAsia="ru-RU"/>
        </w:rPr>
        <w:t>голов приплода</w:t>
      </w:r>
      <w:r w:rsidRPr="00AB45D6">
        <w:rPr>
          <w:rFonts w:ascii="Times New Roman CYR" w:eastAsia="Times New Roman" w:hAnsi="Times New Roman CYR" w:cs="Times New Roman CYR"/>
          <w:sz w:val="28"/>
          <w:szCs w:val="28"/>
          <w:lang w:eastAsia="ru-RU"/>
        </w:rPr>
        <w:t>, его вес, пол, ФИО лица, за которым закреплено животное и подписи работников, их принявших.</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Оформленные акты, подписанные заведующим фермой, зоотехником и работниками, принявшими животных на дальнейшее обслуживание, используются для записей в Книге учета движения скота и птицы (ф. № 34). </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На каждый случай забоя, вынужденной прирезки, падежа, гибели от стихийных бедствий, пропажи животных составляется Акт на выбытие животных и птицы (забой, прирезка, падеж) (форма N СП-54).</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Акт применяется для учета животных в случаях их падежа, вынужденной прирезки, а также забоя животных всех учетных групп (молодняк животных, животные на откорме, животные основного стада). Выбраковка животных из основного стада для постановки на откорм и реализации, т.е. без забоя в организации, оформляется актом выбытия животных из основного стада.</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Акт на выбытие животных составляется комиссией, в которую входят: заведующий фермой, зоотехник, ветврач и работник, ответственный за содержание данного животного. </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Акт составляется в день выбытия (забоя, падежа, прирезки, пропажи) и немедленно передается на рассмотрение администрации организации. В акте подробно указаны причины и обстоятельства выбытия животных, а также возможное использование продукции. При выбытии животных вследствие падежа или вынужденной прирезки в акте указывается причина и диагноз. В случае падежа или гибели животных по вине отдельных работников стоимость этих животных записывается на счет виновного работника с </w:t>
      </w:r>
      <w:proofErr w:type="spellStart"/>
      <w:r w:rsidRPr="00AB45D6">
        <w:rPr>
          <w:rFonts w:ascii="Times New Roman CYR" w:eastAsia="Times New Roman" w:hAnsi="Times New Roman CYR" w:cs="Times New Roman CYR"/>
          <w:sz w:val="28"/>
          <w:szCs w:val="28"/>
          <w:lang w:eastAsia="ru-RU"/>
        </w:rPr>
        <w:t>дооценкой</w:t>
      </w:r>
      <w:proofErr w:type="spellEnd"/>
      <w:r w:rsidRPr="00AB45D6">
        <w:rPr>
          <w:rFonts w:ascii="Times New Roman CYR" w:eastAsia="Times New Roman" w:hAnsi="Times New Roman CYR" w:cs="Times New Roman CYR"/>
          <w:sz w:val="28"/>
          <w:szCs w:val="28"/>
          <w:lang w:eastAsia="ru-RU"/>
        </w:rPr>
        <w:t xml:space="preserve"> до рыночной цены и взыскивается с него в установленном порядке.</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После утверждения руководителем организации акт используется для учета поголовья в Книге учета движения скота и птицы (ф. № 34), книге складского учета (ф. №40) и вместе с Отчетом о движении скота и птицы на ферме представляется в бухгалтерию для записей по счетам.</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На основании первичных учетных документов на поступление, перевод и выбытие животных производятся ежедневно записи в Книгу учета движения скота и птицы (ф. № 34), а в конце месяца составляется Отчет о движении скота и птицы на ферме, в которых отражается наличие и движение скота на ферме за отчетный период. Отчет о движении скота на ферме применяется для составленияжурнала-ордера № 9, статистической и бухгалтерской отчетностью по наличию и движению скота</w:t>
      </w:r>
      <w:r w:rsidR="00381B5E">
        <w:rPr>
          <w:rFonts w:ascii="Times New Roman CYR" w:eastAsia="Times New Roman" w:hAnsi="Times New Roman CYR" w:cs="Times New Roman CYR"/>
          <w:sz w:val="28"/>
          <w:szCs w:val="28"/>
          <w:lang w:eastAsia="ru-RU"/>
        </w:rPr>
        <w:t>.</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Отчет составляется ежемесячно на ферме заведующим фермой в двух экземплярах по видам и половозрастным группам животных с данными об остатках, приходе и расходе по всем основным каналам движения, по поступлению и расходу животных.</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По истечении отчетного месяца первый экземпляр отчета вместе с первичными документами по движению животных представляется в бухгалтерию для проверки и записи в бухгалтерские регистры по учету движения животных. Второй экземпляр остается на ферме.</w:t>
      </w: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Для учета и оформления операций по отправке-приемке животных применяется Товарно-транспортная накладная. Товарно-транспортная накладная является сопроводительным документом при доставке скота покупателям на приемные пункты, мясокомбинаты и т.д.</w:t>
      </w:r>
    </w:p>
    <w:p w:rsidR="00D86F51" w:rsidRDefault="00AC4D35" w:rsidP="00D86F51">
      <w:pPr>
        <w:spacing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Для оформления и отражения операций по получению и движению побочной продукции (навоза) молочного и мясного скотоводства применяются расчеты бухгалтерии, бухгалтерские справки, накладные внутрихозяйственного назначения, акты на списание органических удобрений.</w:t>
      </w:r>
    </w:p>
    <w:p w:rsidR="00D86F51" w:rsidRPr="00D86F51" w:rsidRDefault="00D86F51" w:rsidP="00D86F51">
      <w:pPr>
        <w:spacing w:after="0" w:line="360" w:lineRule="auto"/>
        <w:ind w:firstLine="709"/>
        <w:jc w:val="both"/>
        <w:rPr>
          <w:rFonts w:ascii="Times New Roman" w:eastAsia="Calibri" w:hAnsi="Times New Roman" w:cs="Times New Roman"/>
          <w:sz w:val="28"/>
          <w:szCs w:val="28"/>
          <w:lang w:eastAsia="ru-RU"/>
        </w:rPr>
      </w:pPr>
      <w:r w:rsidRPr="00D86F51">
        <w:rPr>
          <w:rFonts w:ascii="Times New Roman" w:eastAsia="Calibri" w:hAnsi="Times New Roman" w:cs="Times New Roman"/>
          <w:sz w:val="28"/>
          <w:szCs w:val="28"/>
          <w:lang w:eastAsia="ru-RU"/>
        </w:rPr>
        <w:t>Основными документами, предназначенными для о</w:t>
      </w:r>
      <w:r w:rsidR="00381B5E">
        <w:rPr>
          <w:rFonts w:ascii="Times New Roman" w:eastAsia="Calibri" w:hAnsi="Times New Roman" w:cs="Times New Roman"/>
          <w:sz w:val="28"/>
          <w:szCs w:val="28"/>
          <w:lang w:eastAsia="ru-RU"/>
        </w:rPr>
        <w:t xml:space="preserve">формления отпуска </w:t>
      </w:r>
      <w:r w:rsidRPr="00D86F51">
        <w:rPr>
          <w:rFonts w:ascii="Times New Roman" w:eastAsia="Calibri" w:hAnsi="Times New Roman" w:cs="Times New Roman"/>
          <w:sz w:val="28"/>
          <w:szCs w:val="28"/>
          <w:lang w:eastAsia="ru-RU"/>
        </w:rPr>
        <w:t>продукции животноводства и животных покупателям и заказчикам, являются: товарно-транспортная накладная (животные) (форма N СП-32), товарно-транспортная накладная (</w:t>
      </w:r>
      <w:proofErr w:type="spellStart"/>
      <w:r w:rsidRPr="00D86F51">
        <w:rPr>
          <w:rFonts w:ascii="Times New Roman" w:eastAsia="Calibri" w:hAnsi="Times New Roman" w:cs="Times New Roman"/>
          <w:sz w:val="28"/>
          <w:szCs w:val="28"/>
          <w:lang w:eastAsia="ru-RU"/>
        </w:rPr>
        <w:t>молсырье</w:t>
      </w:r>
      <w:proofErr w:type="spellEnd"/>
      <w:r w:rsidRPr="00D86F51">
        <w:rPr>
          <w:rFonts w:ascii="Times New Roman" w:eastAsia="Calibri" w:hAnsi="Times New Roman" w:cs="Times New Roman"/>
          <w:sz w:val="28"/>
          <w:szCs w:val="28"/>
          <w:lang w:eastAsia="ru-RU"/>
        </w:rPr>
        <w:t>) (форма N СП-33). Товарно-транспортная накладная (животные) (форма N СП-32) применяется для оформления операций по отправке-приемке животных. Выписывается заведующим фермой, бригадиром или зоотехником с участием ветврача на каждую отправляемую на продажу партию скота и птицы. Вместе с данной накладной заполняется ветеринарное свидетельство.</w:t>
      </w:r>
    </w:p>
    <w:p w:rsidR="00D86F51" w:rsidRPr="00D86F51" w:rsidRDefault="00D86F51" w:rsidP="00D86F51">
      <w:pPr>
        <w:spacing w:after="0" w:line="360" w:lineRule="auto"/>
        <w:ind w:firstLine="709"/>
        <w:jc w:val="both"/>
        <w:rPr>
          <w:rFonts w:ascii="Times New Roman" w:eastAsia="Calibri" w:hAnsi="Times New Roman" w:cs="Times New Roman"/>
          <w:sz w:val="28"/>
          <w:szCs w:val="28"/>
          <w:lang w:eastAsia="ru-RU"/>
        </w:rPr>
      </w:pPr>
      <w:r w:rsidRPr="00D86F51">
        <w:rPr>
          <w:rFonts w:ascii="Times New Roman" w:eastAsia="Calibri" w:hAnsi="Times New Roman" w:cs="Times New Roman"/>
          <w:sz w:val="28"/>
          <w:szCs w:val="28"/>
          <w:lang w:eastAsia="ru-RU"/>
        </w:rPr>
        <w:t>Товарно-транспортная накладная (</w:t>
      </w:r>
      <w:proofErr w:type="spellStart"/>
      <w:r w:rsidRPr="00D86F51">
        <w:rPr>
          <w:rFonts w:ascii="Times New Roman" w:eastAsia="Calibri" w:hAnsi="Times New Roman" w:cs="Times New Roman"/>
          <w:sz w:val="28"/>
          <w:szCs w:val="28"/>
          <w:lang w:eastAsia="ru-RU"/>
        </w:rPr>
        <w:t>молсырье</w:t>
      </w:r>
      <w:proofErr w:type="spellEnd"/>
      <w:r w:rsidRPr="00D86F51">
        <w:rPr>
          <w:rFonts w:ascii="Times New Roman" w:eastAsia="Calibri" w:hAnsi="Times New Roman" w:cs="Times New Roman"/>
          <w:sz w:val="28"/>
          <w:szCs w:val="28"/>
          <w:lang w:eastAsia="ru-RU"/>
        </w:rPr>
        <w:t xml:space="preserve">) (форма N СП-33) применяется для учета операций по отправке-приемке </w:t>
      </w:r>
      <w:proofErr w:type="spellStart"/>
      <w:r w:rsidRPr="00D86F51">
        <w:rPr>
          <w:rFonts w:ascii="Times New Roman" w:eastAsia="Calibri" w:hAnsi="Times New Roman" w:cs="Times New Roman"/>
          <w:sz w:val="28"/>
          <w:szCs w:val="28"/>
          <w:lang w:eastAsia="ru-RU"/>
        </w:rPr>
        <w:t>молокопродукции</w:t>
      </w:r>
      <w:proofErr w:type="spellEnd"/>
      <w:r w:rsidRPr="00D86F51">
        <w:rPr>
          <w:rFonts w:ascii="Times New Roman" w:eastAsia="Calibri" w:hAnsi="Times New Roman" w:cs="Times New Roman"/>
          <w:sz w:val="28"/>
          <w:szCs w:val="28"/>
          <w:lang w:eastAsia="ru-RU"/>
        </w:rPr>
        <w:t xml:space="preserve"> на молокозаводы и другие приемные пункты. Выписывается заведующим фермой, бригадиром на каждую партию отправленного молока и молочных продуктов (утром, вечером и днем).</w:t>
      </w:r>
    </w:p>
    <w:p w:rsidR="00D86F51" w:rsidRPr="00D86F51" w:rsidRDefault="00D86F51" w:rsidP="00D86F51">
      <w:pPr>
        <w:spacing w:after="0" w:line="360" w:lineRule="auto"/>
        <w:ind w:firstLine="709"/>
        <w:jc w:val="both"/>
        <w:rPr>
          <w:rFonts w:ascii="Times New Roman" w:eastAsia="Calibri" w:hAnsi="Times New Roman" w:cs="Times New Roman"/>
          <w:sz w:val="28"/>
          <w:szCs w:val="28"/>
          <w:lang w:eastAsia="ru-RU"/>
        </w:rPr>
      </w:pPr>
      <w:r w:rsidRPr="00D86F51">
        <w:rPr>
          <w:rFonts w:ascii="Times New Roman" w:eastAsia="Calibri" w:hAnsi="Times New Roman" w:cs="Times New Roman"/>
          <w:sz w:val="28"/>
          <w:szCs w:val="28"/>
          <w:lang w:eastAsia="ru-RU"/>
        </w:rPr>
        <w:t>На молокозаводе (или другом приемном пункте) продукцию принимают в присутствии представителя организации. Результаты приемки записывают в накладной. По окончании приемки один экземпляр с подписью приемщика возвращают организации через водителя (другое ответственное лицо), сдавшего продукцию, а второй оставляют на приемном пункте.</w:t>
      </w:r>
    </w:p>
    <w:p w:rsidR="00D86F51" w:rsidRPr="00D86F51" w:rsidRDefault="00D86F51" w:rsidP="00D86F51">
      <w:pPr>
        <w:widowControl w:val="0"/>
        <w:spacing w:after="0" w:line="360" w:lineRule="auto"/>
        <w:ind w:firstLine="709"/>
        <w:jc w:val="both"/>
        <w:rPr>
          <w:rFonts w:ascii="Times New Roman" w:eastAsia="Times New Roman" w:hAnsi="Times New Roman" w:cs="Times New Roman"/>
          <w:sz w:val="28"/>
          <w:szCs w:val="24"/>
          <w:lang w:eastAsia="ru-RU"/>
        </w:rPr>
      </w:pPr>
      <w:r w:rsidRPr="00D86F51">
        <w:rPr>
          <w:rFonts w:ascii="Times New Roman" w:eastAsia="Times New Roman" w:hAnsi="Times New Roman" w:cs="Times New Roman"/>
          <w:sz w:val="28"/>
          <w:szCs w:val="24"/>
          <w:lang w:eastAsia="ru-RU"/>
        </w:rPr>
        <w:t xml:space="preserve">Перед отправкой молоко взвешивают, определяют жирность, кислотность, температуру; полученные сведения </w:t>
      </w:r>
      <w:r w:rsidR="00DA54C1">
        <w:rPr>
          <w:rFonts w:ascii="Times New Roman" w:eastAsia="Times New Roman" w:hAnsi="Times New Roman" w:cs="Times New Roman"/>
          <w:sz w:val="28"/>
          <w:szCs w:val="24"/>
          <w:lang w:eastAsia="ru-RU"/>
        </w:rPr>
        <w:t xml:space="preserve">отражают в накладной. </w:t>
      </w:r>
      <w:r w:rsidRPr="00D86F51">
        <w:rPr>
          <w:rFonts w:ascii="Times New Roman" w:eastAsia="Times New Roman" w:hAnsi="Times New Roman" w:cs="Times New Roman"/>
          <w:sz w:val="28"/>
          <w:szCs w:val="24"/>
          <w:lang w:eastAsia="ru-RU"/>
        </w:rPr>
        <w:t xml:space="preserve">При приеме получателем молоко подвергается вторичной проверке в присутствии представителя хозяйства и данные </w:t>
      </w:r>
      <w:r w:rsidR="00DA54C1">
        <w:rPr>
          <w:rFonts w:ascii="Times New Roman" w:eastAsia="Times New Roman" w:hAnsi="Times New Roman" w:cs="Times New Roman"/>
          <w:sz w:val="28"/>
          <w:szCs w:val="24"/>
          <w:lang w:eastAsia="ru-RU"/>
        </w:rPr>
        <w:t>также записываются внакладную.</w:t>
      </w:r>
    </w:p>
    <w:p w:rsidR="00D86F51" w:rsidRPr="00D86F51" w:rsidRDefault="00D86F51" w:rsidP="00D86F51">
      <w:pPr>
        <w:widowControl w:val="0"/>
        <w:spacing w:after="0" w:line="360" w:lineRule="auto"/>
        <w:ind w:firstLine="709"/>
        <w:jc w:val="both"/>
        <w:rPr>
          <w:rFonts w:ascii="Times New Roman" w:eastAsia="Times New Roman" w:hAnsi="Times New Roman" w:cs="Times New Roman"/>
          <w:sz w:val="28"/>
          <w:szCs w:val="24"/>
          <w:lang w:eastAsia="ru-RU"/>
        </w:rPr>
      </w:pPr>
      <w:r w:rsidRPr="00D86F51">
        <w:rPr>
          <w:rFonts w:ascii="Times New Roman" w:eastAsia="Times New Roman" w:hAnsi="Times New Roman" w:cs="Times New Roman"/>
          <w:sz w:val="28"/>
          <w:szCs w:val="24"/>
          <w:lang w:eastAsia="ru-RU"/>
        </w:rPr>
        <w:t xml:space="preserve">Если покупатель вывозит продукцию со склада своим транспортом, то основанием для ее отпуска </w:t>
      </w:r>
      <w:r w:rsidR="00381B5E">
        <w:rPr>
          <w:rFonts w:ascii="Times New Roman" w:eastAsia="Times New Roman" w:hAnsi="Times New Roman" w:cs="Times New Roman"/>
          <w:sz w:val="28"/>
          <w:szCs w:val="24"/>
          <w:lang w:eastAsia="ru-RU"/>
        </w:rPr>
        <w:t>помимо товарной</w:t>
      </w:r>
      <w:r w:rsidRPr="00D86F51">
        <w:rPr>
          <w:rFonts w:ascii="Times New Roman" w:eastAsia="Times New Roman" w:hAnsi="Times New Roman" w:cs="Times New Roman"/>
          <w:sz w:val="28"/>
          <w:szCs w:val="24"/>
          <w:lang w:eastAsia="ru-RU"/>
        </w:rPr>
        <w:t xml:space="preserve"> накладной (</w:t>
      </w:r>
      <w:r w:rsidRPr="00D86F51">
        <w:rPr>
          <w:rFonts w:ascii="Times New Roman" w:eastAsia="Times New Roman" w:hAnsi="Times New Roman" w:cs="Times New Roman"/>
          <w:sz w:val="28"/>
          <w:szCs w:val="24"/>
          <w:lang w:val="en-US" w:eastAsia="ru-RU"/>
        </w:rPr>
        <w:t>N</w:t>
      </w:r>
      <w:r w:rsidRPr="00D86F51">
        <w:rPr>
          <w:rFonts w:ascii="Times New Roman" w:eastAsia="Times New Roman" w:hAnsi="Times New Roman" w:cs="Times New Roman"/>
          <w:sz w:val="28"/>
          <w:szCs w:val="24"/>
          <w:lang w:eastAsia="ru-RU"/>
        </w:rPr>
        <w:t xml:space="preserve"> СП-33) также является доверенность,</w:t>
      </w:r>
      <w:r w:rsidR="00381B5E">
        <w:rPr>
          <w:rFonts w:ascii="Times New Roman" w:eastAsia="Times New Roman" w:hAnsi="Times New Roman" w:cs="Times New Roman"/>
          <w:sz w:val="28"/>
          <w:szCs w:val="24"/>
          <w:lang w:eastAsia="ru-RU"/>
        </w:rPr>
        <w:t xml:space="preserve"> подтверждающая полномочия доверенного лица</w:t>
      </w:r>
      <w:r w:rsidRPr="00D86F51">
        <w:rPr>
          <w:rFonts w:ascii="Times New Roman" w:eastAsia="Times New Roman" w:hAnsi="Times New Roman" w:cs="Times New Roman"/>
          <w:sz w:val="28"/>
          <w:szCs w:val="24"/>
          <w:lang w:eastAsia="ru-RU"/>
        </w:rPr>
        <w:t xml:space="preserve"> получить</w:t>
      </w:r>
      <w:r w:rsidR="00381B5E">
        <w:rPr>
          <w:rFonts w:ascii="Times New Roman" w:eastAsia="Times New Roman" w:hAnsi="Times New Roman" w:cs="Times New Roman"/>
          <w:sz w:val="28"/>
          <w:szCs w:val="24"/>
          <w:lang w:eastAsia="ru-RU"/>
        </w:rPr>
        <w:t xml:space="preserve"> продукцию.</w:t>
      </w:r>
    </w:p>
    <w:p w:rsidR="00E37712" w:rsidRPr="00E37712" w:rsidRDefault="00D86F51" w:rsidP="00E37712">
      <w:pPr>
        <w:widowControl w:val="0"/>
        <w:spacing w:after="0" w:line="360" w:lineRule="auto"/>
        <w:ind w:firstLine="709"/>
        <w:jc w:val="both"/>
        <w:rPr>
          <w:rFonts w:ascii="Times New Roman" w:eastAsia="Times New Roman" w:hAnsi="Times New Roman" w:cs="Times New Roman"/>
          <w:sz w:val="28"/>
          <w:szCs w:val="24"/>
          <w:lang w:eastAsia="ru-RU"/>
        </w:rPr>
      </w:pPr>
      <w:r w:rsidRPr="00D86F51">
        <w:rPr>
          <w:rFonts w:ascii="Times New Roman" w:eastAsia="Times New Roman" w:hAnsi="Times New Roman" w:cs="Times New Roman"/>
          <w:sz w:val="28"/>
          <w:szCs w:val="24"/>
          <w:lang w:eastAsia="ru-RU"/>
        </w:rPr>
        <w:t>В зависимости от условий договора с покупателями могут производиться как безналичные расчеты через обслуживающие банки, так и наличные, когда деньги вносятся в кассу организации.</w:t>
      </w:r>
    </w:p>
    <w:p w:rsidR="00AC4D35" w:rsidRPr="00E37712" w:rsidRDefault="00AC4D35" w:rsidP="00E37712">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CYR" w:eastAsia="Times New Roman" w:hAnsi="Times New Roman CYR" w:cs="Times New Roman CYR"/>
          <w:sz w:val="28"/>
          <w:szCs w:val="28"/>
          <w:lang w:eastAsia="ru-RU"/>
        </w:rPr>
        <w:t xml:space="preserve">В АО «Учхоз Июльское </w:t>
      </w:r>
      <w:proofErr w:type="spellStart"/>
      <w:r>
        <w:rPr>
          <w:rFonts w:ascii="Times New Roman CYR" w:eastAsia="Times New Roman" w:hAnsi="Times New Roman CYR" w:cs="Times New Roman CYR"/>
          <w:sz w:val="28"/>
          <w:szCs w:val="28"/>
          <w:lang w:eastAsia="ru-RU"/>
        </w:rPr>
        <w:t>ИжГСХА</w:t>
      </w:r>
      <w:proofErr w:type="spellEnd"/>
      <w:r>
        <w:rPr>
          <w:rFonts w:ascii="Times New Roman CYR" w:eastAsia="Times New Roman" w:hAnsi="Times New Roman CYR" w:cs="Times New Roman CYR"/>
          <w:sz w:val="28"/>
          <w:szCs w:val="28"/>
          <w:lang w:eastAsia="ru-RU"/>
        </w:rPr>
        <w:t>» разработан график документооборота. Документооборот по учету выпуска готовой продукции животноводства представлен в таблице 3.1</w:t>
      </w:r>
      <w:r w:rsidR="00D86F51">
        <w:rPr>
          <w:rFonts w:ascii="Times New Roman CYR" w:eastAsia="Times New Roman" w:hAnsi="Times New Roman CYR" w:cs="Times New Roman CYR"/>
          <w:sz w:val="28"/>
          <w:szCs w:val="28"/>
          <w:lang w:eastAsia="ru-RU"/>
        </w:rPr>
        <w:t>.</w:t>
      </w:r>
    </w:p>
    <w:p w:rsidR="00AC4D35" w:rsidRPr="00E37712" w:rsidRDefault="00AC4D35" w:rsidP="00E37712">
      <w:pPr>
        <w:rPr>
          <w:rFonts w:ascii="Times New Roman CYR" w:eastAsia="Times New Roman" w:hAnsi="Times New Roman CYR" w:cs="Times New Roman CYR"/>
          <w:sz w:val="28"/>
          <w:szCs w:val="28"/>
          <w:lang w:eastAsia="ru-RU"/>
        </w:rPr>
      </w:pPr>
      <w:r w:rsidRPr="00AE7293">
        <w:rPr>
          <w:rFonts w:ascii="Times New Roman CYR" w:eastAsia="Times New Roman" w:hAnsi="Times New Roman CYR" w:cs="Times New Roman CYR"/>
          <w:b/>
          <w:sz w:val="28"/>
          <w:szCs w:val="28"/>
          <w:lang w:eastAsia="ru-RU"/>
        </w:rPr>
        <w:t xml:space="preserve">Таблица 3.1 График документооборота по выпуску готовой продукции животноводства в АО «Учхоз Июльское </w:t>
      </w:r>
      <w:proofErr w:type="spellStart"/>
      <w:r w:rsidRPr="00AE7293">
        <w:rPr>
          <w:rFonts w:ascii="Times New Roman CYR" w:eastAsia="Times New Roman" w:hAnsi="Times New Roman CYR" w:cs="Times New Roman CYR"/>
          <w:b/>
          <w:sz w:val="28"/>
          <w:szCs w:val="28"/>
          <w:lang w:eastAsia="ru-RU"/>
        </w:rPr>
        <w:t>ИжГСХА</w:t>
      </w:r>
      <w:proofErr w:type="spellEnd"/>
      <w:r w:rsidRPr="00AE7293">
        <w:rPr>
          <w:rFonts w:ascii="Times New Roman CYR" w:eastAsia="Times New Roman" w:hAnsi="Times New Roman CYR" w:cs="Times New Roman CYR"/>
          <w:b/>
          <w:sz w:val="28"/>
          <w:szCs w:val="28"/>
          <w:lang w:eastAsia="ru-RU"/>
        </w:rPr>
        <w:t>»</w:t>
      </w:r>
    </w:p>
    <w:tbl>
      <w:tblPr>
        <w:tblStyle w:val="a3"/>
        <w:tblW w:w="0" w:type="auto"/>
        <w:tblLayout w:type="fixed"/>
        <w:tblLook w:val="04A0" w:firstRow="1" w:lastRow="0" w:firstColumn="1" w:lastColumn="0" w:noHBand="0" w:noVBand="1"/>
      </w:tblPr>
      <w:tblGrid>
        <w:gridCol w:w="2235"/>
        <w:gridCol w:w="2409"/>
        <w:gridCol w:w="2268"/>
        <w:gridCol w:w="2552"/>
      </w:tblGrid>
      <w:tr w:rsidR="00AC4D35" w:rsidRPr="00E37712" w:rsidTr="00AC4D35">
        <w:tc>
          <w:tcPr>
            <w:tcW w:w="2235"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Документ</w:t>
            </w:r>
          </w:p>
        </w:tc>
        <w:tc>
          <w:tcPr>
            <w:tcW w:w="2409"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Назначение</w:t>
            </w:r>
          </w:p>
        </w:tc>
        <w:tc>
          <w:tcPr>
            <w:tcW w:w="2268"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Когда составляется</w:t>
            </w:r>
          </w:p>
        </w:tc>
        <w:tc>
          <w:tcPr>
            <w:tcW w:w="2552"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Регистры, составляемые на основании документа</w:t>
            </w:r>
          </w:p>
        </w:tc>
      </w:tr>
      <w:tr w:rsidR="00AC4D35" w:rsidRPr="00E37712" w:rsidTr="00AC4D35">
        <w:tc>
          <w:tcPr>
            <w:tcW w:w="2235"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Акт на оприходование приплода животных</w:t>
            </w:r>
          </w:p>
        </w:tc>
        <w:tc>
          <w:tcPr>
            <w:tcW w:w="2409"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Оформление приплода животных</w:t>
            </w:r>
          </w:p>
        </w:tc>
        <w:tc>
          <w:tcPr>
            <w:tcW w:w="2268"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В день получения приплода</w:t>
            </w:r>
          </w:p>
        </w:tc>
        <w:tc>
          <w:tcPr>
            <w:tcW w:w="2552"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color w:val="000000"/>
                <w:sz w:val="24"/>
                <w:szCs w:val="24"/>
                <w:lang w:eastAsia="ru-RU"/>
              </w:rPr>
              <w:t xml:space="preserve">Книга учета движения скота и птицы (ф. № 34) </w:t>
            </w:r>
          </w:p>
        </w:tc>
      </w:tr>
      <w:tr w:rsidR="00AC4D35" w:rsidRPr="00E37712" w:rsidTr="00AC4D35">
        <w:tc>
          <w:tcPr>
            <w:tcW w:w="2235"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Акт на перевод животных из группы в группу</w:t>
            </w:r>
          </w:p>
        </w:tc>
        <w:tc>
          <w:tcPr>
            <w:tcW w:w="2409"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Оформление перевода молодняка животных из одной группы в другую и в основное стадо</w:t>
            </w:r>
          </w:p>
        </w:tc>
        <w:tc>
          <w:tcPr>
            <w:tcW w:w="2268"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В день перевода животных</w:t>
            </w:r>
          </w:p>
        </w:tc>
        <w:tc>
          <w:tcPr>
            <w:tcW w:w="2552"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Книга учета движения скота и птицы (ф. № 34)</w:t>
            </w:r>
            <w:proofErr w:type="gramStart"/>
            <w:r w:rsidRPr="00E37712">
              <w:rPr>
                <w:rFonts w:ascii="Times New Roman" w:eastAsia="Times New Roman" w:hAnsi="Times New Roman" w:cs="Times New Roman"/>
                <w:sz w:val="24"/>
                <w:szCs w:val="24"/>
                <w:lang w:eastAsia="ru-RU"/>
              </w:rPr>
              <w:t xml:space="preserve"> )</w:t>
            </w:r>
            <w:proofErr w:type="gramEnd"/>
            <w:r w:rsidRPr="00E37712">
              <w:rPr>
                <w:rFonts w:ascii="Times New Roman" w:eastAsia="Times New Roman" w:hAnsi="Times New Roman" w:cs="Times New Roman"/>
                <w:sz w:val="24"/>
                <w:szCs w:val="24"/>
                <w:lang w:eastAsia="ru-RU"/>
              </w:rPr>
              <w:t>, инвентарная карточка учета ОС (ф. № ОС-9)</w:t>
            </w:r>
          </w:p>
        </w:tc>
      </w:tr>
      <w:tr w:rsidR="00AC4D35" w:rsidRPr="00E37712" w:rsidTr="00AC4D35">
        <w:tc>
          <w:tcPr>
            <w:tcW w:w="2235"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Ведомость взвешивания животных</w:t>
            </w:r>
          </w:p>
        </w:tc>
        <w:tc>
          <w:tcPr>
            <w:tcW w:w="2409"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Для определения живого веса животных</w:t>
            </w:r>
          </w:p>
        </w:tc>
        <w:tc>
          <w:tcPr>
            <w:tcW w:w="2268"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В день взвешивания животных</w:t>
            </w:r>
          </w:p>
        </w:tc>
        <w:tc>
          <w:tcPr>
            <w:tcW w:w="2552"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Книга учета движения скота и птицы (ф. № 34)</w:t>
            </w:r>
            <w:proofErr w:type="gramStart"/>
            <w:r w:rsidRPr="00E37712">
              <w:rPr>
                <w:rFonts w:ascii="Times New Roman" w:eastAsia="Times New Roman" w:hAnsi="Times New Roman" w:cs="Times New Roman"/>
                <w:sz w:val="24"/>
                <w:szCs w:val="24"/>
                <w:lang w:eastAsia="ru-RU"/>
              </w:rPr>
              <w:t xml:space="preserve"> )</w:t>
            </w:r>
            <w:proofErr w:type="gramEnd"/>
            <w:r w:rsidRPr="00E37712">
              <w:rPr>
                <w:rFonts w:ascii="Times New Roman" w:eastAsia="Times New Roman" w:hAnsi="Times New Roman" w:cs="Times New Roman"/>
                <w:sz w:val="24"/>
                <w:szCs w:val="24"/>
                <w:lang w:eastAsia="ru-RU"/>
              </w:rPr>
              <w:t>, расчет определения привеса (ф. № 98а)</w:t>
            </w:r>
          </w:p>
        </w:tc>
      </w:tr>
      <w:tr w:rsidR="00AC4D35" w:rsidRPr="00E37712" w:rsidTr="00AC4D35">
        <w:tc>
          <w:tcPr>
            <w:tcW w:w="2235"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Расчет определения привеса</w:t>
            </w:r>
          </w:p>
        </w:tc>
        <w:tc>
          <w:tcPr>
            <w:tcW w:w="2409"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Расчет определения веса животных по учетным группам и МОЛ</w:t>
            </w:r>
          </w:p>
        </w:tc>
        <w:tc>
          <w:tcPr>
            <w:tcW w:w="2268"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Ежемесячно</w:t>
            </w:r>
          </w:p>
        </w:tc>
        <w:tc>
          <w:tcPr>
            <w:tcW w:w="2552"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Книга учета движения скота и птицы (ф. № 34)</w:t>
            </w:r>
            <w:proofErr w:type="gramStart"/>
            <w:r w:rsidRPr="00E37712">
              <w:rPr>
                <w:rFonts w:ascii="Times New Roman" w:eastAsia="Times New Roman" w:hAnsi="Times New Roman" w:cs="Times New Roman"/>
                <w:sz w:val="24"/>
                <w:szCs w:val="24"/>
                <w:lang w:eastAsia="ru-RU"/>
              </w:rPr>
              <w:t xml:space="preserve"> )</w:t>
            </w:r>
            <w:proofErr w:type="gramEnd"/>
            <w:r w:rsidRPr="00E37712">
              <w:rPr>
                <w:rFonts w:ascii="Times New Roman" w:eastAsia="Times New Roman" w:hAnsi="Times New Roman" w:cs="Times New Roman"/>
                <w:sz w:val="24"/>
                <w:szCs w:val="24"/>
                <w:lang w:eastAsia="ru-RU"/>
              </w:rPr>
              <w:t>, расчет начисления оплаты труда (ф. № 69)</w:t>
            </w:r>
          </w:p>
        </w:tc>
      </w:tr>
      <w:tr w:rsidR="00AC4D35" w:rsidRPr="00E37712" w:rsidTr="00AC4D35">
        <w:tc>
          <w:tcPr>
            <w:tcW w:w="2235"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Товарно-транспортная накладная (животные) СП-32</w:t>
            </w:r>
          </w:p>
        </w:tc>
        <w:tc>
          <w:tcPr>
            <w:tcW w:w="2409"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Оформление отправки животных и птицы на мясокомбинат. Является сопроводительным документом при доставке автотранспортом</w:t>
            </w:r>
          </w:p>
        </w:tc>
        <w:tc>
          <w:tcPr>
            <w:tcW w:w="2268"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На каждую партию отправленного скота</w:t>
            </w:r>
          </w:p>
        </w:tc>
        <w:tc>
          <w:tcPr>
            <w:tcW w:w="2552"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Книга учета движения скота и птицы (ф. № 34) путевой журнал следования скота (ф. № 99а)</w:t>
            </w:r>
          </w:p>
        </w:tc>
      </w:tr>
      <w:tr w:rsidR="00AC4D35" w:rsidRPr="00E37712" w:rsidTr="00AC4D35">
        <w:tc>
          <w:tcPr>
            <w:tcW w:w="2235"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Акт на выбытие животных и птицы</w:t>
            </w:r>
          </w:p>
        </w:tc>
        <w:tc>
          <w:tcPr>
            <w:tcW w:w="2409"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Оформление списания скота и птицы при падеже, забое и вынужденной прирезке</w:t>
            </w:r>
          </w:p>
        </w:tc>
        <w:tc>
          <w:tcPr>
            <w:tcW w:w="2268" w:type="dxa"/>
          </w:tcPr>
          <w:p w:rsidR="00AC4D35" w:rsidRPr="00E37712" w:rsidRDefault="00AC4D35" w:rsidP="00E37712">
            <w:pPr>
              <w:rPr>
                <w:rFonts w:ascii="Times New Roman" w:eastAsia="Times New Roman" w:hAnsi="Times New Roman" w:cs="Times New Roman"/>
                <w:sz w:val="24"/>
                <w:szCs w:val="24"/>
                <w:lang w:eastAsia="ru-RU"/>
              </w:rPr>
            </w:pPr>
            <w:r w:rsidRPr="00E37712">
              <w:rPr>
                <w:rFonts w:ascii="Times New Roman" w:eastAsia="Times New Roman" w:hAnsi="Times New Roman" w:cs="Times New Roman"/>
                <w:sz w:val="24"/>
                <w:szCs w:val="24"/>
                <w:lang w:eastAsia="ru-RU"/>
              </w:rPr>
              <w:t>В день падежа или забоя</w:t>
            </w:r>
          </w:p>
        </w:tc>
        <w:tc>
          <w:tcPr>
            <w:tcW w:w="2552" w:type="dxa"/>
          </w:tcPr>
          <w:p w:rsidR="00AC4D35" w:rsidRPr="00E37712" w:rsidRDefault="00AC4D35" w:rsidP="00E37712">
            <w:pPr>
              <w:rPr>
                <w:rFonts w:ascii="Times New Roman" w:eastAsia="Times New Roman" w:hAnsi="Times New Roman" w:cs="Times New Roman"/>
                <w:sz w:val="24"/>
                <w:szCs w:val="24"/>
                <w:lang w:eastAsia="ru-RU"/>
              </w:rPr>
            </w:pPr>
            <w:proofErr w:type="gramStart"/>
            <w:r w:rsidRPr="00E37712">
              <w:rPr>
                <w:rFonts w:ascii="Times New Roman" w:eastAsia="Times New Roman" w:hAnsi="Times New Roman" w:cs="Times New Roman"/>
                <w:sz w:val="24"/>
                <w:szCs w:val="24"/>
                <w:lang w:eastAsia="ru-RU"/>
              </w:rPr>
              <w:t>Книга учета движения скота и птицы (ф. № 34) книга складского учета (ф. №40</w:t>
            </w:r>
            <w:proofErr w:type="gramEnd"/>
          </w:p>
        </w:tc>
      </w:tr>
      <w:tr w:rsidR="00AC4D35" w:rsidRPr="00E37712" w:rsidTr="00AC4D35">
        <w:tc>
          <w:tcPr>
            <w:tcW w:w="2235"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Отчет о движении скота и птицы на ферме</w:t>
            </w:r>
          </w:p>
        </w:tc>
        <w:tc>
          <w:tcPr>
            <w:tcW w:w="2409"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Отражение наличия скота и птицы на ферме за месяц</w:t>
            </w:r>
          </w:p>
        </w:tc>
        <w:tc>
          <w:tcPr>
            <w:tcW w:w="2268"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Ежемесячно</w:t>
            </w:r>
          </w:p>
        </w:tc>
        <w:tc>
          <w:tcPr>
            <w:tcW w:w="2552" w:type="dxa"/>
          </w:tcPr>
          <w:p w:rsidR="00AC4D35" w:rsidRPr="00E37712" w:rsidRDefault="00AC4D35" w:rsidP="00E37712">
            <w:pPr>
              <w:rPr>
                <w:rFonts w:ascii="Times New Roman" w:hAnsi="Times New Roman" w:cs="Times New Roman"/>
                <w:sz w:val="24"/>
                <w:szCs w:val="24"/>
              </w:rPr>
            </w:pPr>
            <w:proofErr w:type="gramStart"/>
            <w:r w:rsidRPr="00E37712">
              <w:rPr>
                <w:rFonts w:ascii="Times New Roman" w:hAnsi="Times New Roman" w:cs="Times New Roman"/>
                <w:sz w:val="24"/>
                <w:szCs w:val="24"/>
              </w:rPr>
              <w:t>Ж-о</w:t>
            </w:r>
            <w:proofErr w:type="gramEnd"/>
            <w:r w:rsidRPr="00E37712">
              <w:rPr>
                <w:rFonts w:ascii="Times New Roman" w:hAnsi="Times New Roman" w:cs="Times New Roman"/>
                <w:sz w:val="24"/>
                <w:szCs w:val="24"/>
              </w:rPr>
              <w:t xml:space="preserve"> № 9, статистическая и бухгалтерская отчетность по наличию и движению скота</w:t>
            </w:r>
          </w:p>
        </w:tc>
      </w:tr>
    </w:tbl>
    <w:p w:rsidR="00832825" w:rsidRPr="00E37712" w:rsidRDefault="00832825" w:rsidP="00E37712">
      <w:pPr>
        <w:spacing w:line="240" w:lineRule="auto"/>
        <w:rPr>
          <w:rFonts w:ascii="Times New Roman" w:hAnsi="Times New Roman" w:cs="Times New Roman"/>
          <w:sz w:val="24"/>
          <w:szCs w:val="24"/>
        </w:rPr>
      </w:pPr>
    </w:p>
    <w:p w:rsidR="00AC4D35" w:rsidRPr="00E37712" w:rsidRDefault="00AC4D35" w:rsidP="00E37712">
      <w:pPr>
        <w:spacing w:line="240" w:lineRule="auto"/>
        <w:jc w:val="right"/>
        <w:rPr>
          <w:rFonts w:ascii="Times New Roman" w:hAnsi="Times New Roman" w:cs="Times New Roman"/>
          <w:sz w:val="28"/>
          <w:szCs w:val="28"/>
        </w:rPr>
      </w:pPr>
      <w:r w:rsidRPr="00E37712">
        <w:rPr>
          <w:rFonts w:ascii="Times New Roman" w:hAnsi="Times New Roman" w:cs="Times New Roman"/>
          <w:sz w:val="28"/>
          <w:szCs w:val="28"/>
        </w:rPr>
        <w:t>Продолжение таблицы 3.1</w:t>
      </w:r>
    </w:p>
    <w:tbl>
      <w:tblPr>
        <w:tblStyle w:val="a3"/>
        <w:tblW w:w="0" w:type="auto"/>
        <w:tblLayout w:type="fixed"/>
        <w:tblLook w:val="04A0" w:firstRow="1" w:lastRow="0" w:firstColumn="1" w:lastColumn="0" w:noHBand="0" w:noVBand="1"/>
      </w:tblPr>
      <w:tblGrid>
        <w:gridCol w:w="2235"/>
        <w:gridCol w:w="2409"/>
        <w:gridCol w:w="2268"/>
        <w:gridCol w:w="2552"/>
      </w:tblGrid>
      <w:tr w:rsidR="00AC4D35" w:rsidRPr="00E37712" w:rsidTr="00AC4D35">
        <w:tc>
          <w:tcPr>
            <w:tcW w:w="2235"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Журнал учета надоя молока</w:t>
            </w:r>
          </w:p>
        </w:tc>
        <w:tc>
          <w:tcPr>
            <w:tcW w:w="2409"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Учет молока, надоенного на ферме за день</w:t>
            </w:r>
          </w:p>
        </w:tc>
        <w:tc>
          <w:tcPr>
            <w:tcW w:w="2268"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ежедневно</w:t>
            </w:r>
          </w:p>
        </w:tc>
        <w:tc>
          <w:tcPr>
            <w:tcW w:w="2552"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Ведомость движения молока (ф. № 114), расчет начисления оплаты труда (ф. № 69)</w:t>
            </w:r>
          </w:p>
        </w:tc>
      </w:tr>
      <w:tr w:rsidR="00AC4D35" w:rsidRPr="00E37712" w:rsidTr="00AC4D35">
        <w:tc>
          <w:tcPr>
            <w:tcW w:w="2235"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Товарно-транспортная накладная (</w:t>
            </w:r>
            <w:proofErr w:type="spellStart"/>
            <w:r w:rsidRPr="00E37712">
              <w:rPr>
                <w:rFonts w:ascii="Times New Roman" w:hAnsi="Times New Roman" w:cs="Times New Roman"/>
                <w:sz w:val="24"/>
                <w:szCs w:val="24"/>
              </w:rPr>
              <w:t>молсырье</w:t>
            </w:r>
            <w:proofErr w:type="spellEnd"/>
            <w:r w:rsidRPr="00E37712">
              <w:rPr>
                <w:rFonts w:ascii="Times New Roman" w:hAnsi="Times New Roman" w:cs="Times New Roman"/>
                <w:sz w:val="24"/>
                <w:szCs w:val="24"/>
              </w:rPr>
              <w:t>) СП-33</w:t>
            </w:r>
          </w:p>
        </w:tc>
        <w:tc>
          <w:tcPr>
            <w:tcW w:w="2409"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Учет отправки молока, молочных продуктов на реализацию, на переработку и внутрихозяйственное использование</w:t>
            </w:r>
          </w:p>
        </w:tc>
        <w:tc>
          <w:tcPr>
            <w:tcW w:w="2268"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В момент отправки продукции</w:t>
            </w:r>
          </w:p>
        </w:tc>
        <w:tc>
          <w:tcPr>
            <w:tcW w:w="2552"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Ведомость движения молока (ф. № 114)</w:t>
            </w:r>
          </w:p>
        </w:tc>
      </w:tr>
      <w:tr w:rsidR="00AC4D35" w:rsidRPr="00E37712" w:rsidTr="00AC4D35">
        <w:tc>
          <w:tcPr>
            <w:tcW w:w="2235"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Ведомость движения молока</w:t>
            </w:r>
          </w:p>
        </w:tc>
        <w:tc>
          <w:tcPr>
            <w:tcW w:w="2409"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Обобщение количества молока, полученного и израсходованного на ферме за месяц</w:t>
            </w:r>
          </w:p>
        </w:tc>
        <w:tc>
          <w:tcPr>
            <w:tcW w:w="2268"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Ежемесячно</w:t>
            </w:r>
          </w:p>
        </w:tc>
        <w:tc>
          <w:tcPr>
            <w:tcW w:w="2552"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Производственный отчет (ф. №18а), ведомость учета движения материалов (ф. №10з)</w:t>
            </w:r>
          </w:p>
        </w:tc>
      </w:tr>
      <w:tr w:rsidR="00AC4D35" w:rsidRPr="00E37712" w:rsidTr="00AC4D35">
        <w:tc>
          <w:tcPr>
            <w:tcW w:w="2235" w:type="dxa"/>
          </w:tcPr>
          <w:p w:rsidR="00AC4D35" w:rsidRPr="00E37712" w:rsidRDefault="00AC4D35" w:rsidP="00E37712">
            <w:pPr>
              <w:rPr>
                <w:rFonts w:ascii="Times New Roman" w:hAnsi="Times New Roman" w:cs="Times New Roman"/>
                <w:sz w:val="24"/>
                <w:szCs w:val="24"/>
              </w:rPr>
            </w:pPr>
            <w:proofErr w:type="spellStart"/>
            <w:r w:rsidRPr="00E37712">
              <w:rPr>
                <w:rFonts w:ascii="Times New Roman" w:hAnsi="Times New Roman" w:cs="Times New Roman"/>
                <w:sz w:val="24"/>
                <w:szCs w:val="24"/>
              </w:rPr>
              <w:t>Лимитно</w:t>
            </w:r>
            <w:proofErr w:type="spellEnd"/>
            <w:r w:rsidRPr="00E37712">
              <w:rPr>
                <w:rFonts w:ascii="Times New Roman" w:hAnsi="Times New Roman" w:cs="Times New Roman"/>
                <w:sz w:val="24"/>
                <w:szCs w:val="24"/>
              </w:rPr>
              <w:t>-заборная карта на получение материальных ценностей</w:t>
            </w:r>
          </w:p>
        </w:tc>
        <w:tc>
          <w:tcPr>
            <w:tcW w:w="2409"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Оформление отпущенных и полученных товарно-материальных ценностей со складов</w:t>
            </w:r>
          </w:p>
        </w:tc>
        <w:tc>
          <w:tcPr>
            <w:tcW w:w="2268"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В момент отпуска</w:t>
            </w:r>
          </w:p>
        </w:tc>
        <w:tc>
          <w:tcPr>
            <w:tcW w:w="2552" w:type="dxa"/>
          </w:tcPr>
          <w:p w:rsidR="00AC4D35" w:rsidRPr="00E37712" w:rsidRDefault="00AC4D35" w:rsidP="00E37712">
            <w:pPr>
              <w:rPr>
                <w:rFonts w:ascii="Times New Roman" w:hAnsi="Times New Roman" w:cs="Times New Roman"/>
                <w:sz w:val="24"/>
                <w:szCs w:val="24"/>
              </w:rPr>
            </w:pPr>
            <w:r w:rsidRPr="00E37712">
              <w:rPr>
                <w:rFonts w:ascii="Times New Roman" w:hAnsi="Times New Roman" w:cs="Times New Roman"/>
                <w:sz w:val="24"/>
                <w:szCs w:val="24"/>
              </w:rPr>
              <w:t>Книга складского учета (ф. № 40)</w:t>
            </w:r>
          </w:p>
        </w:tc>
      </w:tr>
    </w:tbl>
    <w:p w:rsidR="00AC4D35" w:rsidRPr="00B3378F" w:rsidRDefault="00AC4D35" w:rsidP="00AC4D35">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p>
    <w:p w:rsidR="00AC4D35" w:rsidRPr="00AB45D6" w:rsidRDefault="00AC4D35" w:rsidP="00AC4D3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Рассмотрев первичный учет </w:t>
      </w:r>
      <w:r w:rsidR="00381B5E">
        <w:rPr>
          <w:rFonts w:ascii="Times New Roman CYR" w:eastAsia="Times New Roman" w:hAnsi="Times New Roman CYR" w:cs="Times New Roman CYR"/>
          <w:sz w:val="28"/>
          <w:szCs w:val="28"/>
          <w:lang w:eastAsia="ru-RU"/>
        </w:rPr>
        <w:t xml:space="preserve">выпуска и продажи </w:t>
      </w:r>
      <w:r w:rsidRPr="00AB45D6">
        <w:rPr>
          <w:rFonts w:ascii="Times New Roman CYR" w:eastAsia="Times New Roman" w:hAnsi="Times New Roman CYR" w:cs="Times New Roman CYR"/>
          <w:sz w:val="28"/>
          <w:szCs w:val="28"/>
          <w:lang w:eastAsia="ru-RU"/>
        </w:rPr>
        <w:t xml:space="preserve">в </w:t>
      </w:r>
      <w:r w:rsidRPr="00AB45D6">
        <w:rPr>
          <w:rFonts w:ascii="Times New Roman" w:eastAsia="Times New Roman" w:hAnsi="Times New Roman" w:cs="Times New Roman"/>
          <w:sz w:val="28"/>
          <w:szCs w:val="28"/>
          <w:lang w:eastAsia="ru-RU"/>
        </w:rPr>
        <w:t xml:space="preserve">АО «Учхоз Июльское </w:t>
      </w:r>
      <w:proofErr w:type="spellStart"/>
      <w:r w:rsidRPr="00AB45D6">
        <w:rPr>
          <w:rFonts w:ascii="Times New Roman" w:eastAsia="Times New Roman" w:hAnsi="Times New Roman" w:cs="Times New Roman"/>
          <w:sz w:val="28"/>
          <w:szCs w:val="28"/>
          <w:lang w:eastAsia="ru-RU"/>
        </w:rPr>
        <w:t>ИжГСХА</w:t>
      </w:r>
      <w:proofErr w:type="spellEnd"/>
      <w:r w:rsidRPr="00AB45D6">
        <w:rPr>
          <w:rFonts w:ascii="Times New Roman" w:eastAsia="Times New Roman" w:hAnsi="Times New Roman" w:cs="Times New Roman"/>
          <w:sz w:val="28"/>
          <w:szCs w:val="28"/>
          <w:lang w:eastAsia="ru-RU"/>
        </w:rPr>
        <w:t xml:space="preserve">», </w:t>
      </w:r>
      <w:r>
        <w:rPr>
          <w:rFonts w:ascii="Times New Roman CYR" w:eastAsia="Times New Roman" w:hAnsi="Times New Roman CYR" w:cs="Times New Roman CYR"/>
          <w:sz w:val="28"/>
          <w:szCs w:val="28"/>
          <w:lang w:eastAsia="ru-RU"/>
        </w:rPr>
        <w:t xml:space="preserve">можно сделать вывод, что </w:t>
      </w:r>
      <w:r w:rsidRPr="00AB45D6">
        <w:rPr>
          <w:rFonts w:ascii="Times New Roman CYR" w:eastAsia="Times New Roman" w:hAnsi="Times New Roman CYR" w:cs="Times New Roman CYR"/>
          <w:sz w:val="28"/>
          <w:szCs w:val="28"/>
          <w:lang w:eastAsia="ru-RU"/>
        </w:rPr>
        <w:t>учет ведется согласно общепринятым правилам.</w:t>
      </w:r>
    </w:p>
    <w:p w:rsidR="00AC4D35" w:rsidRDefault="00AC4D35" w:rsidP="0083282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AB45D6">
        <w:rPr>
          <w:rFonts w:ascii="Times New Roman CYR" w:eastAsia="Times New Roman" w:hAnsi="Times New Roman CYR" w:cs="Times New Roman CYR"/>
          <w:sz w:val="28"/>
          <w:szCs w:val="28"/>
          <w:lang w:eastAsia="ru-RU"/>
        </w:rPr>
        <w:t xml:space="preserve">На основании выше перечисленных документов в дальнейшем в бухгалтерии осуществляется аналитический и синтетический учет </w:t>
      </w:r>
      <w:r w:rsidR="00381B5E">
        <w:rPr>
          <w:rFonts w:ascii="Times New Roman CYR" w:eastAsia="Times New Roman" w:hAnsi="Times New Roman CYR" w:cs="Times New Roman CYR"/>
          <w:sz w:val="28"/>
          <w:szCs w:val="28"/>
          <w:lang w:eastAsia="ru-RU"/>
        </w:rPr>
        <w:t>выпуска и продажи готовой продукции животноводства.</w:t>
      </w:r>
    </w:p>
    <w:p w:rsidR="00832825" w:rsidRPr="00832825" w:rsidRDefault="00832825" w:rsidP="00832825">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p>
    <w:p w:rsidR="00AC4D35" w:rsidRPr="00832825" w:rsidRDefault="00AC4D35" w:rsidP="00832825">
      <w:pPr>
        <w:pStyle w:val="2"/>
        <w:jc w:val="center"/>
        <w:rPr>
          <w:rFonts w:ascii="Times New Roman" w:eastAsia="Times New Roman" w:hAnsi="Times New Roman" w:cs="Times New Roman"/>
          <w:b/>
          <w:color w:val="auto"/>
          <w:sz w:val="28"/>
          <w:szCs w:val="28"/>
          <w:lang w:bidi="en-US"/>
        </w:rPr>
      </w:pPr>
      <w:bookmarkStart w:id="20" w:name="_Toc485363440"/>
      <w:r w:rsidRPr="00832825">
        <w:rPr>
          <w:rFonts w:ascii="Times New Roman" w:eastAsia="Times New Roman" w:hAnsi="Times New Roman" w:cs="Times New Roman"/>
          <w:b/>
          <w:color w:val="auto"/>
          <w:sz w:val="28"/>
          <w:szCs w:val="28"/>
          <w:lang w:bidi="en-US"/>
        </w:rPr>
        <w:t xml:space="preserve">3.2 Синтетический и аналитический учет продажи готовой продукции животноводства в АО «Учхоз Июльское </w:t>
      </w:r>
      <w:proofErr w:type="spellStart"/>
      <w:r w:rsidRPr="00832825">
        <w:rPr>
          <w:rFonts w:ascii="Times New Roman" w:eastAsia="Times New Roman" w:hAnsi="Times New Roman" w:cs="Times New Roman"/>
          <w:b/>
          <w:color w:val="auto"/>
          <w:sz w:val="28"/>
          <w:szCs w:val="28"/>
          <w:lang w:bidi="en-US"/>
        </w:rPr>
        <w:t>ИжГСХА</w:t>
      </w:r>
      <w:proofErr w:type="spellEnd"/>
      <w:r w:rsidRPr="00832825">
        <w:rPr>
          <w:rFonts w:ascii="Times New Roman" w:eastAsia="Times New Roman" w:hAnsi="Times New Roman" w:cs="Times New Roman"/>
          <w:b/>
          <w:color w:val="auto"/>
          <w:sz w:val="28"/>
          <w:szCs w:val="28"/>
          <w:lang w:bidi="en-US"/>
        </w:rPr>
        <w:t>»</w:t>
      </w:r>
      <w:bookmarkEnd w:id="20"/>
    </w:p>
    <w:p w:rsidR="00AC4D35" w:rsidRDefault="00AC4D35" w:rsidP="00AC4D35">
      <w:pPr>
        <w:spacing w:after="0" w:line="360" w:lineRule="auto"/>
        <w:ind w:firstLine="720"/>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 xml:space="preserve">Продажей продукции завершается кругооборот средств организации, </w:t>
      </w:r>
      <w:r w:rsidR="00764A06">
        <w:rPr>
          <w:rFonts w:ascii="Times New Roman" w:eastAsia="Times New Roman" w:hAnsi="Times New Roman" w:cs="Times New Roman"/>
          <w:sz w:val="28"/>
          <w:szCs w:val="28"/>
          <w:lang w:eastAsia="ru-RU"/>
        </w:rPr>
        <w:t>позволяющий за счет полученной выручкиначислить заработную плату работникам,произвести отчисления в бюджет</w:t>
      </w:r>
      <w:r w:rsidRPr="00CD1BAE">
        <w:rPr>
          <w:rFonts w:ascii="Times New Roman" w:eastAsia="Times New Roman" w:hAnsi="Times New Roman" w:cs="Times New Roman"/>
          <w:sz w:val="28"/>
          <w:szCs w:val="28"/>
          <w:lang w:eastAsia="ru-RU"/>
        </w:rPr>
        <w:t xml:space="preserve"> по налогам и сборам, по платежам во внебюджетные фонды, </w:t>
      </w:r>
      <w:r w:rsidR="00764A06">
        <w:rPr>
          <w:rFonts w:ascii="Times New Roman" w:eastAsia="Times New Roman" w:hAnsi="Times New Roman" w:cs="Times New Roman"/>
          <w:sz w:val="28"/>
          <w:szCs w:val="28"/>
          <w:lang w:eastAsia="ru-RU"/>
        </w:rPr>
        <w:t>рассчитаться с различными кредиторами за сырье и материалы</w:t>
      </w:r>
      <w:r w:rsidRPr="00CD1BAE">
        <w:rPr>
          <w:rFonts w:ascii="Times New Roman" w:eastAsia="Times New Roman" w:hAnsi="Times New Roman" w:cs="Times New Roman"/>
          <w:sz w:val="28"/>
          <w:szCs w:val="28"/>
          <w:lang w:eastAsia="ru-RU"/>
        </w:rPr>
        <w:t xml:space="preserve">. </w:t>
      </w:r>
    </w:p>
    <w:p w:rsidR="0040259F" w:rsidRDefault="0040259F" w:rsidP="0040259F">
      <w:pPr>
        <w:spacing w:after="0" w:line="360" w:lineRule="auto"/>
        <w:ind w:firstLine="720"/>
        <w:jc w:val="both"/>
        <w:rPr>
          <w:rFonts w:ascii="Times New Roman" w:eastAsia="Times New Roman" w:hAnsi="Times New Roman" w:cs="Times New Roman"/>
          <w:sz w:val="28"/>
          <w:szCs w:val="28"/>
          <w:lang w:eastAsia="ru-RU"/>
        </w:rPr>
      </w:pPr>
      <w:r w:rsidRPr="0040259F">
        <w:rPr>
          <w:rFonts w:ascii="Times New Roman" w:eastAsia="Times New Roman" w:hAnsi="Times New Roman" w:cs="Times New Roman"/>
          <w:sz w:val="28"/>
          <w:szCs w:val="28"/>
          <w:lang w:eastAsia="ru-RU"/>
        </w:rPr>
        <w:t>Принятие к бухгалтерскому учету готовой продукции, изготовленной для продажи, отражается по дебету счета 43 «Готовая продукция» в корреспонденции со счетами учета затрат на производство без использования счета 40 «Выпуск продукции». Если готовая продукция полностью направляется для использования в самой организации, то она на счет 43 «Готовая продукция» не приходуется, а учитывается на счете 10 «Материалы» и других аналогичных счетах в зависимости от назначения этой продукции (например, фуражное зерно, семена и посадочный материал, отдельные виды побочной продукции животноводства и растениеводства).</w:t>
      </w:r>
      <w:r>
        <w:rPr>
          <w:rFonts w:ascii="Times New Roman" w:eastAsia="Times New Roman" w:hAnsi="Times New Roman" w:cs="Times New Roman"/>
          <w:sz w:val="28"/>
          <w:szCs w:val="28"/>
          <w:lang w:eastAsia="ru-RU"/>
        </w:rPr>
        <w:t xml:space="preserve"> Расходы на продажу готовой продукции учитываются на счете 44</w:t>
      </w:r>
      <w:r w:rsidRPr="0040259F">
        <w:rPr>
          <w:rFonts w:ascii="Times New Roman" w:eastAsia="Times New Roman" w:hAnsi="Times New Roman" w:cs="Times New Roman"/>
          <w:sz w:val="28"/>
          <w:szCs w:val="28"/>
          <w:lang w:eastAsia="ru-RU"/>
        </w:rPr>
        <w:t xml:space="preserve">«Расходы на продажу». </w:t>
      </w:r>
    </w:p>
    <w:p w:rsidR="00AC4D35" w:rsidRPr="00CD1BAE" w:rsidRDefault="00AC4D35" w:rsidP="0040259F">
      <w:pPr>
        <w:spacing w:after="0" w:line="360" w:lineRule="auto"/>
        <w:ind w:firstLine="720"/>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 xml:space="preserve">Бухгалтерский учет продажи готовой продукции в </w:t>
      </w:r>
      <w:r>
        <w:rPr>
          <w:rFonts w:ascii="Times New Roman" w:eastAsia="Times New Roman" w:hAnsi="Times New Roman" w:cs="Times New Roman"/>
          <w:sz w:val="28"/>
          <w:szCs w:val="28"/>
          <w:lang w:eastAsia="ru-RU"/>
        </w:rPr>
        <w:t xml:space="preserve">АО «Учхоз Июльское </w:t>
      </w:r>
      <w:proofErr w:type="spellStart"/>
      <w:r>
        <w:rPr>
          <w:rFonts w:ascii="Times New Roman" w:eastAsia="Times New Roman" w:hAnsi="Times New Roman" w:cs="Times New Roman"/>
          <w:sz w:val="28"/>
          <w:szCs w:val="28"/>
          <w:lang w:eastAsia="ru-RU"/>
        </w:rPr>
        <w:t>ИжГСХА</w:t>
      </w:r>
      <w:proofErr w:type="spellEnd"/>
      <w:r>
        <w:rPr>
          <w:rFonts w:ascii="Times New Roman" w:eastAsia="Times New Roman" w:hAnsi="Times New Roman" w:cs="Times New Roman"/>
          <w:sz w:val="28"/>
          <w:szCs w:val="28"/>
          <w:lang w:eastAsia="ru-RU"/>
        </w:rPr>
        <w:t>»</w:t>
      </w:r>
      <w:r w:rsidRPr="00CD1BAE">
        <w:rPr>
          <w:rFonts w:ascii="Times New Roman" w:eastAsia="Times New Roman" w:hAnsi="Times New Roman" w:cs="Times New Roman"/>
          <w:sz w:val="28"/>
          <w:szCs w:val="28"/>
          <w:lang w:eastAsia="ru-RU"/>
        </w:rPr>
        <w:t xml:space="preserve"> осуществляется на активно-пассивном счете 90 «Продажи», а финансовый результат от продажи готовой продукции формируется на счете 99 «Прибыли и убытки».</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 xml:space="preserve">В методических рекомендациях по бухгалтерскому учету доходов и расходов деятельности сельскохозяйственных и других организаций АПК предлагается два варианта организации аналитического учета по счету 90 «Продажи». </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При первом - типовом (общем) варианте группировки аналитических счетов к счету 90 "Продажи" могут быть открыты субсчета:</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90-1 "Выручка";</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90-2 "Себестоимость продаж";</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90-3 "Налог на добавленную стоимость";</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90-4 "Акцизы";</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90-9 "Прибыль (убыток) от продаж".</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При втором варианте (вариант для сельскохозяйственных и других многопрофильных организаций) группировки аналитических счетов к счету 90 "Продажи" могут быть открыты субсчета в разрезе следующих групп продажи продукции (работ, услуг):</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90-1 "Продажа продукции растениеводства";</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90-2 "Продажа продукции животноводства";</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90-3 "Продажа продукции промышленности и подсобных производств";</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90-4 "Продажа продукции вспомогательных, обслуживающих и других производств";</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90-5 "Выполнение строительно-монтажных работ";</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90-6 "Продажа продукции и животных населения";</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90-7 "Продажа жилых домов работникам организации";</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90-8 "Продажа прочей продукции, товаров, работ и услуг";</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90-9 "Прибыль (убыток) от продаж".</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 xml:space="preserve">Счет 90 «Продажи» в </w:t>
      </w:r>
      <w:r>
        <w:rPr>
          <w:rFonts w:ascii="Times New Roman" w:eastAsia="Times New Roman" w:hAnsi="Times New Roman" w:cs="Times New Roman"/>
          <w:sz w:val="28"/>
          <w:szCs w:val="28"/>
          <w:lang w:eastAsia="ru-RU"/>
        </w:rPr>
        <w:t xml:space="preserve">АО «Учхоз Июльское </w:t>
      </w:r>
      <w:proofErr w:type="spellStart"/>
      <w:r>
        <w:rPr>
          <w:rFonts w:ascii="Times New Roman" w:eastAsia="Times New Roman" w:hAnsi="Times New Roman" w:cs="Times New Roman"/>
          <w:sz w:val="28"/>
          <w:szCs w:val="28"/>
          <w:lang w:eastAsia="ru-RU"/>
        </w:rPr>
        <w:t>ИжГСХА</w:t>
      </w:r>
      <w:proofErr w:type="spellEnd"/>
      <w:r>
        <w:rPr>
          <w:rFonts w:ascii="Times New Roman" w:eastAsia="Times New Roman" w:hAnsi="Times New Roman" w:cs="Times New Roman"/>
          <w:sz w:val="28"/>
          <w:szCs w:val="28"/>
          <w:lang w:eastAsia="ru-RU"/>
        </w:rPr>
        <w:t>»</w:t>
      </w:r>
      <w:r w:rsidRPr="00CD1BAE">
        <w:rPr>
          <w:rFonts w:ascii="Times New Roman" w:eastAsia="Times New Roman" w:hAnsi="Times New Roman" w:cs="Times New Roman"/>
          <w:sz w:val="28"/>
          <w:szCs w:val="28"/>
          <w:lang w:eastAsia="ru-RU"/>
        </w:rPr>
        <w:t xml:space="preserve"> служит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К счету 90 «Продажи» открыты следующие субсчета:</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w:t>
      </w:r>
      <w:r w:rsidR="00764A06">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1 «Выручка»;</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w:t>
      </w:r>
      <w:r w:rsidR="00764A06">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2 «Себестоимость продаж»;</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90-</w:t>
      </w:r>
      <w:r w:rsidR="00764A06">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9 «Прибыль (убыток) от продаж».</w:t>
      </w:r>
    </w:p>
    <w:p w:rsidR="00CE5FF8" w:rsidRDefault="00AC4D35" w:rsidP="00CE5F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На субсчете 90-</w:t>
      </w:r>
      <w:r w:rsidR="00764A06">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1 «Выручка» учитываются поступления активов</w:t>
      </w:r>
      <w:r w:rsidR="00764A06">
        <w:rPr>
          <w:rFonts w:ascii="Times New Roman" w:eastAsia="Times New Roman" w:hAnsi="Times New Roman" w:cs="Times New Roman"/>
          <w:sz w:val="28"/>
          <w:szCs w:val="28"/>
          <w:lang w:eastAsia="ru-RU"/>
        </w:rPr>
        <w:t xml:space="preserve"> от обычных видов деятельности.</w:t>
      </w:r>
    </w:p>
    <w:p w:rsidR="00CE5FF8" w:rsidRPr="00CE5FF8" w:rsidRDefault="00CE5FF8" w:rsidP="00CE5F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E5FF8">
        <w:rPr>
          <w:rFonts w:ascii="Times New Roman" w:eastAsia="Times New Roman" w:hAnsi="Times New Roman" w:cs="Times New Roman"/>
          <w:sz w:val="28"/>
          <w:szCs w:val="28"/>
          <w:lang w:eastAsia="ru-RU"/>
        </w:rPr>
        <w:t xml:space="preserve">Выручка признается в </w:t>
      </w:r>
      <w:r>
        <w:rPr>
          <w:rFonts w:ascii="Times New Roman" w:eastAsia="Times New Roman" w:hAnsi="Times New Roman" w:cs="Times New Roman"/>
          <w:sz w:val="28"/>
          <w:szCs w:val="28"/>
          <w:lang w:eastAsia="ru-RU"/>
        </w:rPr>
        <w:t>организации</w:t>
      </w:r>
      <w:r w:rsidRPr="00CE5FF8">
        <w:rPr>
          <w:rFonts w:ascii="Times New Roman" w:eastAsia="Times New Roman" w:hAnsi="Times New Roman" w:cs="Times New Roman"/>
          <w:sz w:val="28"/>
          <w:szCs w:val="28"/>
          <w:lang w:eastAsia="ru-RU"/>
        </w:rPr>
        <w:t xml:space="preserve"> при наличии следующих условий:</w:t>
      </w:r>
    </w:p>
    <w:p w:rsidR="00CE5FF8" w:rsidRPr="00CE5FF8" w:rsidRDefault="00CE5FF8" w:rsidP="00CE5F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организация</w:t>
      </w:r>
      <w:r w:rsidRPr="00CE5FF8">
        <w:rPr>
          <w:rFonts w:ascii="Times New Roman" w:eastAsia="Times New Roman" w:hAnsi="Times New Roman" w:cs="Times New Roman"/>
          <w:sz w:val="28"/>
          <w:szCs w:val="28"/>
          <w:lang w:eastAsia="ru-RU"/>
        </w:rPr>
        <w:t xml:space="preserve"> имеет право на получение этой выручки, вытекающее из конкретного договора или подтвержденное иным соответствующим образом;</w:t>
      </w:r>
    </w:p>
    <w:p w:rsidR="00CE5FF8" w:rsidRPr="00CE5FF8" w:rsidRDefault="00CE5FF8" w:rsidP="00CE5F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E5FF8">
        <w:rPr>
          <w:rFonts w:ascii="Times New Roman" w:eastAsia="Times New Roman" w:hAnsi="Times New Roman" w:cs="Times New Roman"/>
          <w:sz w:val="28"/>
          <w:szCs w:val="28"/>
          <w:lang w:eastAsia="ru-RU"/>
        </w:rPr>
        <w:t xml:space="preserve"> сумма выручки может быть определена;</w:t>
      </w:r>
    </w:p>
    <w:p w:rsidR="00CE5FF8" w:rsidRPr="00CE5FF8" w:rsidRDefault="00CE5FF8" w:rsidP="00CE5F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E5FF8">
        <w:rPr>
          <w:rFonts w:ascii="Times New Roman" w:eastAsia="Times New Roman" w:hAnsi="Times New Roman" w:cs="Times New Roman"/>
          <w:sz w:val="28"/>
          <w:szCs w:val="28"/>
          <w:lang w:eastAsia="ru-RU"/>
        </w:rPr>
        <w:t xml:space="preserve"> имеется уверенность в том, что в результате конкретной операции произойдет увеличение экономических выгод</w:t>
      </w:r>
      <w:r>
        <w:rPr>
          <w:rFonts w:ascii="Times New Roman" w:eastAsia="Times New Roman" w:hAnsi="Times New Roman" w:cs="Times New Roman"/>
          <w:sz w:val="28"/>
          <w:szCs w:val="28"/>
          <w:lang w:eastAsia="ru-RU"/>
        </w:rPr>
        <w:t xml:space="preserve"> АО «Учхоз Июльское </w:t>
      </w:r>
      <w:proofErr w:type="spellStart"/>
      <w:r>
        <w:rPr>
          <w:rFonts w:ascii="Times New Roman" w:eastAsia="Times New Roman" w:hAnsi="Times New Roman" w:cs="Times New Roman"/>
          <w:sz w:val="28"/>
          <w:szCs w:val="28"/>
          <w:lang w:eastAsia="ru-RU"/>
        </w:rPr>
        <w:t>ИжГСХА</w:t>
      </w:r>
      <w:proofErr w:type="spellEnd"/>
      <w:r>
        <w:rPr>
          <w:rFonts w:ascii="Times New Roman" w:eastAsia="Times New Roman" w:hAnsi="Times New Roman" w:cs="Times New Roman"/>
          <w:sz w:val="28"/>
          <w:szCs w:val="28"/>
          <w:lang w:eastAsia="ru-RU"/>
        </w:rPr>
        <w:t>»</w:t>
      </w:r>
      <w:r w:rsidRPr="00CE5FF8">
        <w:rPr>
          <w:rFonts w:ascii="Times New Roman" w:eastAsia="Times New Roman" w:hAnsi="Times New Roman" w:cs="Times New Roman"/>
          <w:sz w:val="28"/>
          <w:szCs w:val="28"/>
          <w:lang w:eastAsia="ru-RU"/>
        </w:rPr>
        <w:t>. Уверенность в том, что в результате конкретной операции произойдет увеличе</w:t>
      </w:r>
      <w:r>
        <w:rPr>
          <w:rFonts w:ascii="Times New Roman" w:eastAsia="Times New Roman" w:hAnsi="Times New Roman" w:cs="Times New Roman"/>
          <w:sz w:val="28"/>
          <w:szCs w:val="28"/>
          <w:lang w:eastAsia="ru-RU"/>
        </w:rPr>
        <w:t>ние экономических выгод</w:t>
      </w:r>
      <w:r w:rsidRPr="00CE5FF8">
        <w:rPr>
          <w:rFonts w:ascii="Times New Roman" w:eastAsia="Times New Roman" w:hAnsi="Times New Roman" w:cs="Times New Roman"/>
          <w:sz w:val="28"/>
          <w:szCs w:val="28"/>
          <w:lang w:eastAsia="ru-RU"/>
        </w:rPr>
        <w:t xml:space="preserve">, имеется в случае, когда </w:t>
      </w:r>
      <w:r>
        <w:rPr>
          <w:rFonts w:ascii="Times New Roman" w:eastAsia="Times New Roman" w:hAnsi="Times New Roman" w:cs="Times New Roman"/>
          <w:sz w:val="28"/>
          <w:szCs w:val="28"/>
          <w:lang w:eastAsia="ru-RU"/>
        </w:rPr>
        <w:t xml:space="preserve">организация получила </w:t>
      </w:r>
      <w:r w:rsidRPr="00CE5FF8">
        <w:rPr>
          <w:rFonts w:ascii="Times New Roman" w:eastAsia="Times New Roman" w:hAnsi="Times New Roman" w:cs="Times New Roman"/>
          <w:sz w:val="28"/>
          <w:szCs w:val="28"/>
          <w:lang w:eastAsia="ru-RU"/>
        </w:rPr>
        <w:t>в оплату актив</w:t>
      </w:r>
      <w:r>
        <w:rPr>
          <w:rFonts w:ascii="Times New Roman" w:eastAsia="Times New Roman" w:hAnsi="Times New Roman" w:cs="Times New Roman"/>
          <w:sz w:val="28"/>
          <w:szCs w:val="28"/>
          <w:lang w:eastAsia="ru-RU"/>
        </w:rPr>
        <w:t>,</w:t>
      </w:r>
      <w:r w:rsidRPr="00CE5FF8">
        <w:rPr>
          <w:rFonts w:ascii="Times New Roman" w:eastAsia="Times New Roman" w:hAnsi="Times New Roman" w:cs="Times New Roman"/>
          <w:sz w:val="28"/>
          <w:szCs w:val="28"/>
          <w:lang w:eastAsia="ru-RU"/>
        </w:rPr>
        <w:t xml:space="preserve"> либо отсутствует неопределенность в отношении получения актива;</w:t>
      </w:r>
    </w:p>
    <w:p w:rsidR="00CE5FF8" w:rsidRPr="00CE5FF8" w:rsidRDefault="00CE5FF8" w:rsidP="00CE5F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E5FF8">
        <w:rPr>
          <w:rFonts w:ascii="Times New Roman" w:eastAsia="Times New Roman" w:hAnsi="Times New Roman" w:cs="Times New Roman"/>
          <w:sz w:val="28"/>
          <w:szCs w:val="28"/>
          <w:lang w:eastAsia="ru-RU"/>
        </w:rPr>
        <w:t xml:space="preserve"> право собственности (владения, пользования и распоряжения) на продукцию (товар) перешло к покупателю или работа принята заказчиком (услуга оказана);</w:t>
      </w:r>
    </w:p>
    <w:p w:rsidR="00CE5FF8" w:rsidRPr="00CE5FF8" w:rsidRDefault="00CE5FF8" w:rsidP="00CE5F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E5FF8">
        <w:rPr>
          <w:rFonts w:ascii="Times New Roman" w:eastAsia="Times New Roman" w:hAnsi="Times New Roman" w:cs="Times New Roman"/>
          <w:sz w:val="28"/>
          <w:szCs w:val="28"/>
          <w:lang w:eastAsia="ru-RU"/>
        </w:rPr>
        <w:t xml:space="preserve"> расходы, которые произведены или будут произведены в связи с этой операцией, могут быть определены.</w:t>
      </w:r>
    </w:p>
    <w:p w:rsidR="00CE5FF8" w:rsidRPr="00CE5FF8" w:rsidRDefault="00CE5FF8" w:rsidP="00CE5F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E5FF8">
        <w:rPr>
          <w:rFonts w:ascii="Times New Roman" w:eastAsia="Times New Roman" w:hAnsi="Times New Roman" w:cs="Times New Roman"/>
          <w:sz w:val="28"/>
          <w:szCs w:val="28"/>
          <w:lang w:eastAsia="ru-RU"/>
        </w:rPr>
        <w:t>Если в отношении денежных сре</w:t>
      </w:r>
      <w:r>
        <w:rPr>
          <w:rFonts w:ascii="Times New Roman" w:eastAsia="Times New Roman" w:hAnsi="Times New Roman" w:cs="Times New Roman"/>
          <w:sz w:val="28"/>
          <w:szCs w:val="28"/>
          <w:lang w:eastAsia="ru-RU"/>
        </w:rPr>
        <w:t xml:space="preserve">дств и иных активов, полученных </w:t>
      </w:r>
      <w:r w:rsidRPr="00CE5FF8">
        <w:rPr>
          <w:rFonts w:ascii="Times New Roman" w:eastAsia="Times New Roman" w:hAnsi="Times New Roman" w:cs="Times New Roman"/>
          <w:sz w:val="28"/>
          <w:szCs w:val="28"/>
          <w:lang w:eastAsia="ru-RU"/>
        </w:rPr>
        <w:t>в оплату, не исполнено хотя бы одно из названных условий, то в бухгалтерском учете Общества признается кредиторская задолженность, а не выручка.</w:t>
      </w:r>
    </w:p>
    <w:p w:rsidR="00CE5FF8" w:rsidRPr="00CD1BAE" w:rsidRDefault="00CE5FF8"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На субсчете 90-</w:t>
      </w:r>
      <w:r w:rsidR="00764A06">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2 «Себестоимость продаж» учитывается себестоимость продаж, по которым на субсчете 90-</w:t>
      </w:r>
      <w:r w:rsidR="00764A06">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1 «Выручка» признана выручка.</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Субсчет 90-9 «Прибыль (убыток) от продаж» предназначен в данной организации для выявления финансового результата (прибыль или убыток) от продаж за отчетный месяц.</w:t>
      </w:r>
    </w:p>
    <w:p w:rsidR="00AC4D35" w:rsidRPr="00CD1BAE"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Записи по субсчетам 90-</w:t>
      </w:r>
      <w:r w:rsidR="00764A06">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1 «Выручка», 90-</w:t>
      </w:r>
      <w:r w:rsidR="00764A06">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 xml:space="preserve">2 «Себестоимость продаж» производятся </w:t>
      </w:r>
      <w:proofErr w:type="spellStart"/>
      <w:r w:rsidRPr="00CD1BAE">
        <w:rPr>
          <w:rFonts w:ascii="Times New Roman" w:eastAsia="Times New Roman" w:hAnsi="Times New Roman" w:cs="Times New Roman"/>
          <w:sz w:val="28"/>
          <w:szCs w:val="28"/>
          <w:lang w:eastAsia="ru-RU"/>
        </w:rPr>
        <w:t>накопительно</w:t>
      </w:r>
      <w:proofErr w:type="spellEnd"/>
      <w:r w:rsidRPr="00CD1BAE">
        <w:rPr>
          <w:rFonts w:ascii="Times New Roman" w:eastAsia="Times New Roman" w:hAnsi="Times New Roman" w:cs="Times New Roman"/>
          <w:sz w:val="28"/>
          <w:szCs w:val="28"/>
          <w:lang w:eastAsia="ru-RU"/>
        </w:rPr>
        <w:t xml:space="preserve"> в течение отчетного года. Ежемесячно сопоставлением совокупного дебетового оборота по субсчетам 90-</w:t>
      </w:r>
      <w:r w:rsidR="00764A06">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2 «Себестоимость продаж» и кредитового оборота по субсчету 90-</w:t>
      </w:r>
      <w:r w:rsidR="00764A06">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w:t>
      </w:r>
      <w:r w:rsidR="00764A06">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9 «Прибыль (убыток) от продаж» на счет 99 «Прибыли и убытки». Таким образом, синтетический счет 90 «Продажи» сальдо на отчетную дату не имеет.</w:t>
      </w:r>
    </w:p>
    <w:p w:rsidR="00AC4D35" w:rsidRDefault="00AC4D35"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По окончании отчетного года субсчета, открытые к счету 90 «Продажи» (кроме субсчета 90-</w:t>
      </w:r>
      <w:r w:rsidR="00CE5FF8">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9 «Прибыль (убыток) от продаж»), закрываются внутренними записями на субсчет 90-</w:t>
      </w:r>
      <w:r w:rsidR="00CE5FF8">
        <w:rPr>
          <w:rFonts w:ascii="Times New Roman" w:eastAsia="Times New Roman" w:hAnsi="Times New Roman" w:cs="Times New Roman"/>
          <w:sz w:val="28"/>
          <w:szCs w:val="28"/>
          <w:lang w:eastAsia="ru-RU"/>
        </w:rPr>
        <w:t>0</w:t>
      </w:r>
      <w:r w:rsidRPr="00CD1BAE">
        <w:rPr>
          <w:rFonts w:ascii="Times New Roman" w:eastAsia="Times New Roman" w:hAnsi="Times New Roman" w:cs="Times New Roman"/>
          <w:sz w:val="28"/>
          <w:szCs w:val="28"/>
          <w:lang w:eastAsia="ru-RU"/>
        </w:rPr>
        <w:t>9 «Прибыль (убыток) от продаж».</w:t>
      </w:r>
    </w:p>
    <w:p w:rsidR="00CE5FF8" w:rsidRDefault="00CE5FF8"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Корреспонденции, составляемые в организации при продаже готовой продукции животноводства представлены в таблице 3.2.</w:t>
      </w:r>
    </w:p>
    <w:p w:rsidR="00CE5FF8" w:rsidRPr="00CD1BAE" w:rsidRDefault="00CE5FF8" w:rsidP="00AC4D3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AC4D35" w:rsidRPr="00AE7293" w:rsidRDefault="00AC4D35" w:rsidP="00AC4D35">
      <w:pPr>
        <w:spacing w:after="0" w:line="240" w:lineRule="auto"/>
        <w:jc w:val="center"/>
        <w:rPr>
          <w:rFonts w:ascii="Times New Roman" w:eastAsia="Times New Roman" w:hAnsi="Times New Roman" w:cs="Times New Roman"/>
          <w:b/>
          <w:color w:val="000000"/>
          <w:sz w:val="28"/>
          <w:szCs w:val="28"/>
          <w:lang w:eastAsia="ru-RU"/>
        </w:rPr>
      </w:pPr>
      <w:r w:rsidRPr="00AE7293">
        <w:rPr>
          <w:rFonts w:ascii="Times New Roman" w:eastAsia="Times New Roman" w:hAnsi="Times New Roman" w:cs="Times New Roman"/>
          <w:b/>
          <w:color w:val="000000"/>
          <w:sz w:val="28"/>
          <w:szCs w:val="28"/>
          <w:lang w:eastAsia="ru-RU"/>
        </w:rPr>
        <w:t xml:space="preserve">Таблица 3.2- Журнал хозяйственных операций по учету продажи готовой продукции за май 2016г. в АО «Учхоз Июльское </w:t>
      </w:r>
      <w:proofErr w:type="spellStart"/>
      <w:r w:rsidRPr="00AE7293">
        <w:rPr>
          <w:rFonts w:ascii="Times New Roman" w:eastAsia="Times New Roman" w:hAnsi="Times New Roman" w:cs="Times New Roman"/>
          <w:b/>
          <w:color w:val="000000"/>
          <w:sz w:val="28"/>
          <w:szCs w:val="28"/>
          <w:lang w:eastAsia="ru-RU"/>
        </w:rPr>
        <w:t>ИжГСХА</w:t>
      </w:r>
      <w:proofErr w:type="spellEnd"/>
      <w:r w:rsidRPr="00AE7293">
        <w:rPr>
          <w:rFonts w:ascii="Times New Roman" w:eastAsia="Times New Roman" w:hAnsi="Times New Roman" w:cs="Times New Roman"/>
          <w:b/>
          <w:color w:val="000000"/>
          <w:sz w:val="28"/>
          <w:szCs w:val="28"/>
          <w:lang w:eastAsia="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417"/>
        <w:gridCol w:w="993"/>
        <w:gridCol w:w="1134"/>
        <w:gridCol w:w="2976"/>
      </w:tblGrid>
      <w:tr w:rsidR="00AC4D35" w:rsidRPr="00C2477F" w:rsidTr="00AC4D35">
        <w:trPr>
          <w:trHeight w:val="280"/>
        </w:trPr>
        <w:tc>
          <w:tcPr>
            <w:tcW w:w="567" w:type="dxa"/>
            <w:vMerge w:val="restart"/>
            <w:tcBorders>
              <w:top w:val="single" w:sz="4" w:space="0" w:color="auto"/>
              <w:left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rPr>
            </w:pPr>
          </w:p>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№п/п</w:t>
            </w:r>
          </w:p>
        </w:tc>
        <w:tc>
          <w:tcPr>
            <w:tcW w:w="2552" w:type="dxa"/>
            <w:vMerge w:val="restart"/>
            <w:tcBorders>
              <w:top w:val="single" w:sz="4" w:space="0" w:color="auto"/>
              <w:left w:val="single" w:sz="4" w:space="0" w:color="auto"/>
              <w:right w:val="single" w:sz="4" w:space="0" w:color="auto"/>
            </w:tcBorders>
          </w:tcPr>
          <w:p w:rsidR="00AC4D35" w:rsidRPr="00C2477F" w:rsidRDefault="00AC4D35" w:rsidP="00AC4D35">
            <w:pPr>
              <w:tabs>
                <w:tab w:val="left" w:pos="3800"/>
              </w:tabs>
              <w:jc w:val="center"/>
              <w:rPr>
                <w:rFonts w:ascii="Times New Roman" w:hAnsi="Times New Roman" w:cs="Times New Roman"/>
              </w:rPr>
            </w:pPr>
          </w:p>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Содержание хозяйственных  операций</w:t>
            </w:r>
          </w:p>
        </w:tc>
        <w:tc>
          <w:tcPr>
            <w:tcW w:w="1417" w:type="dxa"/>
            <w:vMerge w:val="restart"/>
            <w:tcBorders>
              <w:top w:val="single" w:sz="4" w:space="0" w:color="auto"/>
              <w:left w:val="single" w:sz="4" w:space="0" w:color="auto"/>
              <w:right w:val="single" w:sz="4" w:space="0" w:color="auto"/>
            </w:tcBorders>
          </w:tcPr>
          <w:p w:rsidR="00AC4D35" w:rsidRPr="00C2477F" w:rsidRDefault="00AC4D35" w:rsidP="00AC4D35">
            <w:pPr>
              <w:tabs>
                <w:tab w:val="left" w:pos="3800"/>
              </w:tabs>
              <w:jc w:val="center"/>
              <w:rPr>
                <w:rFonts w:ascii="Times New Roman" w:hAnsi="Times New Roman" w:cs="Times New Roman"/>
              </w:rPr>
            </w:pPr>
          </w:p>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Сумма,</w:t>
            </w:r>
          </w:p>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руб.</w:t>
            </w:r>
          </w:p>
        </w:tc>
        <w:tc>
          <w:tcPr>
            <w:tcW w:w="2127" w:type="dxa"/>
            <w:gridSpan w:val="2"/>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Корреспондирующие счета</w:t>
            </w:r>
          </w:p>
        </w:tc>
        <w:tc>
          <w:tcPr>
            <w:tcW w:w="2976" w:type="dxa"/>
            <w:vMerge w:val="restart"/>
            <w:tcBorders>
              <w:top w:val="single" w:sz="4" w:space="0" w:color="auto"/>
              <w:left w:val="single" w:sz="4" w:space="0" w:color="auto"/>
              <w:right w:val="single" w:sz="4" w:space="0" w:color="auto"/>
            </w:tcBorders>
          </w:tcPr>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Документы  на основании  которых  производятся записи</w:t>
            </w:r>
          </w:p>
        </w:tc>
      </w:tr>
      <w:tr w:rsidR="00AC4D35" w:rsidRPr="00C2477F" w:rsidTr="00AC4D35">
        <w:trPr>
          <w:trHeight w:val="635"/>
        </w:trPr>
        <w:tc>
          <w:tcPr>
            <w:tcW w:w="567" w:type="dxa"/>
            <w:vMerge/>
            <w:tcBorders>
              <w:left w:val="single" w:sz="4" w:space="0" w:color="auto"/>
              <w:bottom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rPr>
            </w:pPr>
            <w:r w:rsidRPr="00C2477F">
              <w:rPr>
                <w:rFonts w:ascii="Times New Roman" w:hAnsi="Times New Roman" w:cs="Times New Roman"/>
              </w:rPr>
              <w:t>дебет</w:t>
            </w:r>
          </w:p>
        </w:tc>
        <w:tc>
          <w:tcPr>
            <w:tcW w:w="1134"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rPr>
            </w:pPr>
            <w:r w:rsidRPr="00C2477F">
              <w:rPr>
                <w:rFonts w:ascii="Times New Roman" w:hAnsi="Times New Roman" w:cs="Times New Roman"/>
              </w:rPr>
              <w:t>кредит</w:t>
            </w:r>
          </w:p>
        </w:tc>
        <w:tc>
          <w:tcPr>
            <w:tcW w:w="2976" w:type="dxa"/>
            <w:vMerge/>
            <w:tcBorders>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rPr>
            </w:pPr>
          </w:p>
        </w:tc>
      </w:tr>
      <w:tr w:rsidR="00AC4D35" w:rsidRPr="00C2477F" w:rsidTr="00AC4D35">
        <w:trPr>
          <w:trHeight w:val="244"/>
        </w:trPr>
        <w:tc>
          <w:tcPr>
            <w:tcW w:w="567" w:type="dxa"/>
            <w:tcBorders>
              <w:left w:val="single" w:sz="4" w:space="0" w:color="auto"/>
              <w:bottom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1</w:t>
            </w:r>
          </w:p>
        </w:tc>
        <w:tc>
          <w:tcPr>
            <w:tcW w:w="2552" w:type="dxa"/>
            <w:tcBorders>
              <w:left w:val="single" w:sz="4" w:space="0" w:color="auto"/>
              <w:bottom w:val="single" w:sz="4" w:space="0" w:color="auto"/>
              <w:right w:val="single" w:sz="4" w:space="0" w:color="auto"/>
            </w:tcBorders>
          </w:tcPr>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2</w:t>
            </w:r>
          </w:p>
        </w:tc>
        <w:tc>
          <w:tcPr>
            <w:tcW w:w="1417" w:type="dxa"/>
            <w:tcBorders>
              <w:left w:val="single" w:sz="4" w:space="0" w:color="auto"/>
              <w:bottom w:val="single" w:sz="4" w:space="0" w:color="auto"/>
              <w:right w:val="single" w:sz="4" w:space="0" w:color="auto"/>
            </w:tcBorders>
          </w:tcPr>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5</w:t>
            </w:r>
          </w:p>
        </w:tc>
        <w:tc>
          <w:tcPr>
            <w:tcW w:w="2976" w:type="dxa"/>
            <w:tcBorders>
              <w:left w:val="single" w:sz="4" w:space="0" w:color="auto"/>
              <w:bottom w:val="single" w:sz="4" w:space="0" w:color="auto"/>
              <w:right w:val="single" w:sz="4" w:space="0" w:color="auto"/>
            </w:tcBorders>
          </w:tcPr>
          <w:p w:rsidR="00AC4D35" w:rsidRPr="00C2477F" w:rsidRDefault="00AC4D35" w:rsidP="00AC4D35">
            <w:pPr>
              <w:tabs>
                <w:tab w:val="left" w:pos="3800"/>
              </w:tabs>
              <w:jc w:val="center"/>
              <w:rPr>
                <w:rFonts w:ascii="Times New Roman" w:hAnsi="Times New Roman" w:cs="Times New Roman"/>
              </w:rPr>
            </w:pPr>
            <w:r w:rsidRPr="00C2477F">
              <w:rPr>
                <w:rFonts w:ascii="Times New Roman" w:hAnsi="Times New Roman" w:cs="Times New Roman"/>
              </w:rPr>
              <w:t>6</w:t>
            </w:r>
          </w:p>
        </w:tc>
      </w:tr>
      <w:tr w:rsidR="00AC4D35" w:rsidRPr="00C2477F" w:rsidTr="00AC4D35">
        <w:trPr>
          <w:trHeight w:val="244"/>
        </w:trPr>
        <w:tc>
          <w:tcPr>
            <w:tcW w:w="9639" w:type="dxa"/>
            <w:gridSpan w:val="6"/>
            <w:tcBorders>
              <w:left w:val="single" w:sz="4" w:space="0" w:color="auto"/>
              <w:bottom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b/>
              </w:rPr>
            </w:pPr>
            <w:r w:rsidRPr="00C2477F">
              <w:rPr>
                <w:rFonts w:ascii="Times New Roman" w:hAnsi="Times New Roman" w:cs="Times New Roman"/>
              </w:rPr>
              <w:t>Реализация готовой продукции с оплатой после отгрузки</w:t>
            </w:r>
          </w:p>
        </w:tc>
      </w:tr>
      <w:tr w:rsidR="00AC4D35" w:rsidRPr="00C2477F" w:rsidTr="00AC4D35">
        <w:trPr>
          <w:trHeight w:val="260"/>
        </w:trPr>
        <w:tc>
          <w:tcPr>
            <w:tcW w:w="567" w:type="dxa"/>
            <w:tcBorders>
              <w:left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b/>
              </w:rPr>
            </w:pPr>
            <w:r w:rsidRPr="00C2477F">
              <w:rPr>
                <w:rFonts w:ascii="Times New Roman" w:hAnsi="Times New Roman" w:cs="Times New Roman"/>
              </w:rPr>
              <w:t>1</w:t>
            </w:r>
          </w:p>
        </w:tc>
        <w:tc>
          <w:tcPr>
            <w:tcW w:w="2552"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Pr>
                <w:rFonts w:ascii="Times New Roman" w:hAnsi="Times New Roman" w:cs="Times New Roman"/>
              </w:rPr>
              <w:t>Отгружено молоко покупателю</w:t>
            </w:r>
          </w:p>
        </w:tc>
        <w:tc>
          <w:tcPr>
            <w:tcW w:w="1417"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2</w:t>
            </w:r>
            <w:r>
              <w:rPr>
                <w:rFonts w:ascii="Times New Roman" w:hAnsi="Times New Roman" w:cs="Times New Roman"/>
              </w:rPr>
              <w:t>25962</w:t>
            </w:r>
          </w:p>
        </w:tc>
        <w:tc>
          <w:tcPr>
            <w:tcW w:w="993"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62.01</w:t>
            </w:r>
          </w:p>
        </w:tc>
        <w:tc>
          <w:tcPr>
            <w:tcW w:w="1134"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90.1</w:t>
            </w:r>
          </w:p>
        </w:tc>
        <w:tc>
          <w:tcPr>
            <w:tcW w:w="2976"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Товарная накладная (</w:t>
            </w:r>
            <w:proofErr w:type="spellStart"/>
            <w:r w:rsidRPr="00C2477F">
              <w:rPr>
                <w:rFonts w:ascii="Times New Roman" w:hAnsi="Times New Roman" w:cs="Times New Roman"/>
              </w:rPr>
              <w:t>молсырье</w:t>
            </w:r>
            <w:proofErr w:type="spellEnd"/>
            <w:r w:rsidRPr="00C2477F">
              <w:rPr>
                <w:rFonts w:ascii="Times New Roman" w:hAnsi="Times New Roman" w:cs="Times New Roman"/>
              </w:rPr>
              <w:t>), договор</w:t>
            </w:r>
          </w:p>
        </w:tc>
      </w:tr>
      <w:tr w:rsidR="00AC4D35" w:rsidRPr="00C2477F" w:rsidTr="00AC4D35">
        <w:trPr>
          <w:trHeight w:val="260"/>
        </w:trPr>
        <w:tc>
          <w:tcPr>
            <w:tcW w:w="567" w:type="dxa"/>
            <w:tcBorders>
              <w:left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b/>
              </w:rPr>
            </w:pPr>
            <w:r>
              <w:rPr>
                <w:rFonts w:ascii="Times New Roman" w:hAnsi="Times New Roman" w:cs="Times New Roman"/>
              </w:rPr>
              <w:t>2</w:t>
            </w:r>
          </w:p>
        </w:tc>
        <w:tc>
          <w:tcPr>
            <w:tcW w:w="2552"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 xml:space="preserve">Поступили денежные средства </w:t>
            </w:r>
            <w:r>
              <w:rPr>
                <w:rFonts w:ascii="Times New Roman" w:hAnsi="Times New Roman" w:cs="Times New Roman"/>
              </w:rPr>
              <w:t>от покупателя</w:t>
            </w:r>
          </w:p>
        </w:tc>
        <w:tc>
          <w:tcPr>
            <w:tcW w:w="1417"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Pr>
                <w:rFonts w:ascii="Times New Roman" w:hAnsi="Times New Roman" w:cs="Times New Roman"/>
              </w:rPr>
              <w:t>225962</w:t>
            </w:r>
          </w:p>
        </w:tc>
        <w:tc>
          <w:tcPr>
            <w:tcW w:w="993"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51</w:t>
            </w:r>
          </w:p>
        </w:tc>
        <w:tc>
          <w:tcPr>
            <w:tcW w:w="1134"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62.01</w:t>
            </w:r>
          </w:p>
        </w:tc>
        <w:tc>
          <w:tcPr>
            <w:tcW w:w="2976"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Договор, платежное поручение, выписка банка</w:t>
            </w:r>
          </w:p>
        </w:tc>
      </w:tr>
      <w:tr w:rsidR="00AC4D35" w:rsidRPr="00C2477F" w:rsidTr="00AC4D35">
        <w:trPr>
          <w:trHeight w:val="260"/>
        </w:trPr>
        <w:tc>
          <w:tcPr>
            <w:tcW w:w="567" w:type="dxa"/>
            <w:tcBorders>
              <w:top w:val="single" w:sz="4" w:space="0" w:color="auto"/>
              <w:left w:val="single" w:sz="4" w:space="0" w:color="auto"/>
              <w:bottom w:val="single" w:sz="4" w:space="0" w:color="auto"/>
              <w:right w:val="single" w:sz="4" w:space="0" w:color="auto"/>
            </w:tcBorders>
            <w:vAlign w:val="center"/>
          </w:tcPr>
          <w:p w:rsidR="00AC4D35" w:rsidRPr="00DD47CF" w:rsidRDefault="00AC4D35" w:rsidP="00AC4D35">
            <w:pPr>
              <w:tabs>
                <w:tab w:val="left" w:pos="3800"/>
              </w:tabs>
              <w:jc w:val="center"/>
              <w:rPr>
                <w:rFonts w:ascii="Times New Roman" w:hAnsi="Times New Roman" w:cs="Times New Roman"/>
              </w:rPr>
            </w:pPr>
            <w:r>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tcPr>
          <w:p w:rsidR="00AC4D35" w:rsidRPr="00DD47CF" w:rsidRDefault="00AC4D35" w:rsidP="00AC4D35">
            <w:pPr>
              <w:tabs>
                <w:tab w:val="left" w:pos="3800"/>
              </w:tabs>
              <w:rPr>
                <w:rFonts w:ascii="Times New Roman" w:hAnsi="Times New Roman" w:cs="Times New Roman"/>
              </w:rPr>
            </w:pPr>
            <w:r w:rsidRPr="00C2477F">
              <w:rPr>
                <w:rFonts w:ascii="Times New Roman" w:hAnsi="Times New Roman" w:cs="Times New Roman"/>
              </w:rPr>
              <w:t>Списана себестоимость отгруженной продукции</w:t>
            </w:r>
          </w:p>
        </w:tc>
        <w:tc>
          <w:tcPr>
            <w:tcW w:w="1417" w:type="dxa"/>
            <w:tcBorders>
              <w:top w:val="single" w:sz="4" w:space="0" w:color="auto"/>
              <w:left w:val="single" w:sz="4" w:space="0" w:color="auto"/>
              <w:bottom w:val="single" w:sz="4" w:space="0" w:color="auto"/>
              <w:right w:val="single" w:sz="4" w:space="0" w:color="auto"/>
            </w:tcBorders>
          </w:tcPr>
          <w:p w:rsidR="00AC4D35" w:rsidRPr="00DD47CF" w:rsidRDefault="00AC4D35" w:rsidP="00AC4D35">
            <w:pPr>
              <w:tabs>
                <w:tab w:val="left" w:pos="3800"/>
              </w:tabs>
              <w:rPr>
                <w:rFonts w:ascii="Times New Roman" w:hAnsi="Times New Roman" w:cs="Times New Roman"/>
              </w:rPr>
            </w:pPr>
            <w:r>
              <w:rPr>
                <w:rFonts w:ascii="Times New Roman" w:hAnsi="Times New Roman" w:cs="Times New Roman"/>
              </w:rPr>
              <w:t>213405</w:t>
            </w:r>
          </w:p>
        </w:tc>
        <w:tc>
          <w:tcPr>
            <w:tcW w:w="993" w:type="dxa"/>
            <w:tcBorders>
              <w:top w:val="single" w:sz="4" w:space="0" w:color="auto"/>
              <w:left w:val="single" w:sz="4" w:space="0" w:color="auto"/>
              <w:bottom w:val="single" w:sz="4" w:space="0" w:color="auto"/>
              <w:right w:val="single" w:sz="4" w:space="0" w:color="auto"/>
            </w:tcBorders>
          </w:tcPr>
          <w:p w:rsidR="00AC4D35" w:rsidRPr="00DD47CF" w:rsidRDefault="00AC4D35" w:rsidP="00AC4D35">
            <w:pPr>
              <w:tabs>
                <w:tab w:val="left" w:pos="3800"/>
              </w:tabs>
              <w:rPr>
                <w:rFonts w:ascii="Times New Roman" w:hAnsi="Times New Roman" w:cs="Times New Roman"/>
              </w:rPr>
            </w:pPr>
            <w:r w:rsidRPr="00C2477F">
              <w:rPr>
                <w:rFonts w:ascii="Times New Roman" w:hAnsi="Times New Roman" w:cs="Times New Roman"/>
              </w:rPr>
              <w:t>90.2</w:t>
            </w:r>
          </w:p>
        </w:tc>
        <w:tc>
          <w:tcPr>
            <w:tcW w:w="1134" w:type="dxa"/>
            <w:tcBorders>
              <w:top w:val="single" w:sz="4" w:space="0" w:color="auto"/>
              <w:left w:val="single" w:sz="4" w:space="0" w:color="auto"/>
              <w:bottom w:val="single" w:sz="4" w:space="0" w:color="auto"/>
              <w:right w:val="single" w:sz="4" w:space="0" w:color="auto"/>
            </w:tcBorders>
          </w:tcPr>
          <w:p w:rsidR="00AC4D35" w:rsidRPr="00DD47CF" w:rsidRDefault="00AC4D35" w:rsidP="00AC4D35">
            <w:pPr>
              <w:tabs>
                <w:tab w:val="left" w:pos="3800"/>
              </w:tabs>
              <w:rPr>
                <w:rFonts w:ascii="Times New Roman" w:hAnsi="Times New Roman" w:cs="Times New Roman"/>
              </w:rPr>
            </w:pPr>
            <w:r w:rsidRPr="00C2477F">
              <w:rPr>
                <w:rFonts w:ascii="Times New Roman" w:hAnsi="Times New Roman" w:cs="Times New Roman"/>
              </w:rPr>
              <w:t>43</w:t>
            </w:r>
          </w:p>
        </w:tc>
        <w:tc>
          <w:tcPr>
            <w:tcW w:w="2976" w:type="dxa"/>
            <w:tcBorders>
              <w:top w:val="single" w:sz="4" w:space="0" w:color="auto"/>
              <w:left w:val="single" w:sz="4" w:space="0" w:color="auto"/>
              <w:bottom w:val="single" w:sz="4" w:space="0" w:color="auto"/>
              <w:right w:val="single" w:sz="4" w:space="0" w:color="auto"/>
            </w:tcBorders>
          </w:tcPr>
          <w:p w:rsidR="00AC4D35" w:rsidRPr="00DD47CF" w:rsidRDefault="00AC4D35" w:rsidP="00AC4D35">
            <w:pPr>
              <w:tabs>
                <w:tab w:val="left" w:pos="3800"/>
              </w:tabs>
              <w:rPr>
                <w:rFonts w:ascii="Times New Roman" w:hAnsi="Times New Roman" w:cs="Times New Roman"/>
              </w:rPr>
            </w:pPr>
            <w:r w:rsidRPr="00C2477F">
              <w:rPr>
                <w:rFonts w:ascii="Times New Roman" w:hAnsi="Times New Roman" w:cs="Times New Roman"/>
              </w:rPr>
              <w:t>Бухгалтерская справка</w:t>
            </w:r>
          </w:p>
        </w:tc>
      </w:tr>
      <w:tr w:rsidR="00AC4D35" w:rsidRPr="00C2477F" w:rsidTr="00AC4D35">
        <w:trPr>
          <w:trHeight w:val="260"/>
        </w:trPr>
        <w:tc>
          <w:tcPr>
            <w:tcW w:w="567" w:type="dxa"/>
            <w:tcBorders>
              <w:top w:val="single" w:sz="4" w:space="0" w:color="auto"/>
              <w:left w:val="single" w:sz="4" w:space="0" w:color="auto"/>
              <w:bottom w:val="single" w:sz="4" w:space="0" w:color="auto"/>
              <w:right w:val="single" w:sz="4" w:space="0" w:color="auto"/>
            </w:tcBorders>
            <w:vAlign w:val="center"/>
          </w:tcPr>
          <w:p w:rsidR="00AC4D35" w:rsidRPr="00DD47CF" w:rsidRDefault="00AC4D35" w:rsidP="00AC4D35">
            <w:pPr>
              <w:tabs>
                <w:tab w:val="left" w:pos="3800"/>
              </w:tabs>
              <w:jc w:val="center"/>
              <w:rPr>
                <w:rFonts w:ascii="Times New Roman" w:hAnsi="Times New Roman" w:cs="Times New Roman"/>
              </w:rPr>
            </w:pPr>
            <w:r>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tcPr>
          <w:p w:rsidR="00AC4D35" w:rsidRPr="00DD47CF" w:rsidRDefault="00AC4D35" w:rsidP="00AC4D35">
            <w:pPr>
              <w:tabs>
                <w:tab w:val="left" w:pos="3800"/>
              </w:tabs>
              <w:rPr>
                <w:rFonts w:ascii="Times New Roman" w:hAnsi="Times New Roman" w:cs="Times New Roman"/>
              </w:rPr>
            </w:pPr>
            <w:r w:rsidRPr="00C2477F">
              <w:rPr>
                <w:rFonts w:ascii="Times New Roman" w:hAnsi="Times New Roman" w:cs="Times New Roman"/>
              </w:rPr>
              <w:t>Определен финансовый результат от продажи продукции</w:t>
            </w:r>
          </w:p>
        </w:tc>
        <w:tc>
          <w:tcPr>
            <w:tcW w:w="1417" w:type="dxa"/>
            <w:tcBorders>
              <w:top w:val="single" w:sz="4" w:space="0" w:color="auto"/>
              <w:left w:val="single" w:sz="4" w:space="0" w:color="auto"/>
              <w:bottom w:val="single" w:sz="4" w:space="0" w:color="auto"/>
              <w:right w:val="single" w:sz="4" w:space="0" w:color="auto"/>
            </w:tcBorders>
          </w:tcPr>
          <w:p w:rsidR="00AC4D35" w:rsidRPr="001864B8" w:rsidRDefault="00AC4D35" w:rsidP="00AC4D35">
            <w:pPr>
              <w:tabs>
                <w:tab w:val="left" w:pos="3800"/>
              </w:tabs>
              <w:rPr>
                <w:rFonts w:ascii="Times New Roman" w:hAnsi="Times New Roman" w:cs="Times New Roman"/>
              </w:rPr>
            </w:pPr>
            <w:r w:rsidRPr="001864B8">
              <w:rPr>
                <w:rFonts w:ascii="Times New Roman" w:hAnsi="Times New Roman" w:cs="Times New Roman"/>
              </w:rPr>
              <w:t>12557</w:t>
            </w:r>
          </w:p>
        </w:tc>
        <w:tc>
          <w:tcPr>
            <w:tcW w:w="993" w:type="dxa"/>
            <w:tcBorders>
              <w:top w:val="single" w:sz="4" w:space="0" w:color="auto"/>
              <w:left w:val="single" w:sz="4" w:space="0" w:color="auto"/>
              <w:bottom w:val="single" w:sz="4" w:space="0" w:color="auto"/>
              <w:right w:val="single" w:sz="4" w:space="0" w:color="auto"/>
            </w:tcBorders>
          </w:tcPr>
          <w:p w:rsidR="00AC4D35" w:rsidRPr="00DD47CF" w:rsidRDefault="00AC4D35" w:rsidP="00AC4D35">
            <w:pPr>
              <w:tabs>
                <w:tab w:val="left" w:pos="3800"/>
              </w:tabs>
              <w:rPr>
                <w:rFonts w:ascii="Times New Roman" w:hAnsi="Times New Roman" w:cs="Times New Roman"/>
              </w:rPr>
            </w:pPr>
            <w:r w:rsidRPr="00C2477F">
              <w:rPr>
                <w:rFonts w:ascii="Times New Roman" w:hAnsi="Times New Roman" w:cs="Times New Roman"/>
              </w:rPr>
              <w:t>90.9</w:t>
            </w:r>
          </w:p>
        </w:tc>
        <w:tc>
          <w:tcPr>
            <w:tcW w:w="1134" w:type="dxa"/>
            <w:tcBorders>
              <w:top w:val="single" w:sz="4" w:space="0" w:color="auto"/>
              <w:left w:val="single" w:sz="4" w:space="0" w:color="auto"/>
              <w:bottom w:val="single" w:sz="4" w:space="0" w:color="auto"/>
              <w:right w:val="single" w:sz="4" w:space="0" w:color="auto"/>
            </w:tcBorders>
          </w:tcPr>
          <w:p w:rsidR="00AC4D35" w:rsidRPr="00DD47CF" w:rsidRDefault="00AC4D35" w:rsidP="00AC4D35">
            <w:pPr>
              <w:tabs>
                <w:tab w:val="left" w:pos="3800"/>
              </w:tabs>
              <w:rPr>
                <w:rFonts w:ascii="Times New Roman" w:hAnsi="Times New Roman" w:cs="Times New Roman"/>
              </w:rPr>
            </w:pPr>
            <w:r w:rsidRPr="00C2477F">
              <w:rPr>
                <w:rFonts w:ascii="Times New Roman" w:hAnsi="Times New Roman" w:cs="Times New Roman"/>
              </w:rPr>
              <w:t>99</w:t>
            </w:r>
          </w:p>
        </w:tc>
        <w:tc>
          <w:tcPr>
            <w:tcW w:w="2976" w:type="dxa"/>
            <w:tcBorders>
              <w:top w:val="single" w:sz="4" w:space="0" w:color="auto"/>
              <w:left w:val="single" w:sz="4" w:space="0" w:color="auto"/>
              <w:bottom w:val="single" w:sz="4" w:space="0" w:color="auto"/>
              <w:right w:val="single" w:sz="4" w:space="0" w:color="auto"/>
            </w:tcBorders>
          </w:tcPr>
          <w:p w:rsidR="00AC4D35" w:rsidRPr="00DD47CF" w:rsidRDefault="00AC4D35" w:rsidP="00AC4D35">
            <w:pPr>
              <w:tabs>
                <w:tab w:val="left" w:pos="3800"/>
              </w:tabs>
              <w:rPr>
                <w:rFonts w:ascii="Times New Roman" w:hAnsi="Times New Roman" w:cs="Times New Roman"/>
              </w:rPr>
            </w:pPr>
            <w:r w:rsidRPr="00C2477F">
              <w:rPr>
                <w:rFonts w:ascii="Times New Roman" w:hAnsi="Times New Roman" w:cs="Times New Roman"/>
              </w:rPr>
              <w:t>Бухгалтерская справка</w:t>
            </w:r>
          </w:p>
        </w:tc>
      </w:tr>
      <w:tr w:rsidR="00AC4D35" w:rsidRPr="00C2477F" w:rsidTr="00AC4D35">
        <w:trPr>
          <w:trHeight w:val="260"/>
        </w:trPr>
        <w:tc>
          <w:tcPr>
            <w:tcW w:w="9639" w:type="dxa"/>
            <w:gridSpan w:val="6"/>
            <w:tcBorders>
              <w:left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b/>
              </w:rPr>
            </w:pPr>
            <w:r w:rsidRPr="00C2477F">
              <w:rPr>
                <w:rFonts w:ascii="Times New Roman" w:hAnsi="Times New Roman" w:cs="Times New Roman"/>
              </w:rPr>
              <w:t>Реализация готовой продукции по предоплате</w:t>
            </w:r>
          </w:p>
        </w:tc>
      </w:tr>
      <w:tr w:rsidR="00AC4D35" w:rsidRPr="00C2477F" w:rsidTr="00AC4D35">
        <w:trPr>
          <w:trHeight w:val="260"/>
        </w:trPr>
        <w:tc>
          <w:tcPr>
            <w:tcW w:w="567" w:type="dxa"/>
            <w:tcBorders>
              <w:left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b/>
              </w:rPr>
            </w:pPr>
            <w:r>
              <w:rPr>
                <w:rFonts w:ascii="Times New Roman" w:hAnsi="Times New Roman" w:cs="Times New Roman"/>
              </w:rPr>
              <w:t>5</w:t>
            </w:r>
          </w:p>
        </w:tc>
        <w:tc>
          <w:tcPr>
            <w:tcW w:w="2552"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 xml:space="preserve">Поступил аванс от </w:t>
            </w:r>
            <w:r>
              <w:rPr>
                <w:rFonts w:ascii="Times New Roman" w:hAnsi="Times New Roman" w:cs="Times New Roman"/>
              </w:rPr>
              <w:t>покупателя</w:t>
            </w:r>
          </w:p>
        </w:tc>
        <w:tc>
          <w:tcPr>
            <w:tcW w:w="1417"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123646</w:t>
            </w:r>
          </w:p>
        </w:tc>
        <w:tc>
          <w:tcPr>
            <w:tcW w:w="993"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51</w:t>
            </w:r>
          </w:p>
        </w:tc>
        <w:tc>
          <w:tcPr>
            <w:tcW w:w="1134"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62.02</w:t>
            </w:r>
          </w:p>
        </w:tc>
        <w:tc>
          <w:tcPr>
            <w:tcW w:w="2976"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Договор, платежное поручение, выписка банка</w:t>
            </w:r>
          </w:p>
        </w:tc>
      </w:tr>
      <w:tr w:rsidR="00AC4D35" w:rsidRPr="00C2477F" w:rsidTr="00AC4D35">
        <w:trPr>
          <w:trHeight w:val="260"/>
        </w:trPr>
        <w:tc>
          <w:tcPr>
            <w:tcW w:w="567" w:type="dxa"/>
            <w:tcBorders>
              <w:left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b/>
              </w:rPr>
            </w:pPr>
            <w:r>
              <w:rPr>
                <w:rFonts w:ascii="Times New Roman" w:hAnsi="Times New Roman" w:cs="Times New Roman"/>
              </w:rPr>
              <w:t>6</w:t>
            </w:r>
          </w:p>
        </w:tc>
        <w:tc>
          <w:tcPr>
            <w:tcW w:w="2552"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Pr>
                <w:rFonts w:ascii="Times New Roman" w:hAnsi="Times New Roman" w:cs="Times New Roman"/>
              </w:rPr>
              <w:t>Проданы телята покупателям</w:t>
            </w:r>
          </w:p>
        </w:tc>
        <w:tc>
          <w:tcPr>
            <w:tcW w:w="1417"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123646</w:t>
            </w:r>
          </w:p>
        </w:tc>
        <w:tc>
          <w:tcPr>
            <w:tcW w:w="993"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62.01</w:t>
            </w:r>
          </w:p>
        </w:tc>
        <w:tc>
          <w:tcPr>
            <w:tcW w:w="1134"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90.1</w:t>
            </w:r>
          </w:p>
        </w:tc>
        <w:tc>
          <w:tcPr>
            <w:tcW w:w="2976"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Товарная накладная (</w:t>
            </w:r>
            <w:r>
              <w:rPr>
                <w:rFonts w:ascii="Times New Roman" w:hAnsi="Times New Roman" w:cs="Times New Roman"/>
              </w:rPr>
              <w:t>животные</w:t>
            </w:r>
            <w:r w:rsidRPr="00C2477F">
              <w:rPr>
                <w:rFonts w:ascii="Times New Roman" w:hAnsi="Times New Roman" w:cs="Times New Roman"/>
              </w:rPr>
              <w:t>), договор</w:t>
            </w:r>
          </w:p>
        </w:tc>
      </w:tr>
      <w:tr w:rsidR="00AC4D35" w:rsidRPr="00C2477F" w:rsidTr="00AC4D35">
        <w:trPr>
          <w:trHeight w:val="260"/>
        </w:trPr>
        <w:tc>
          <w:tcPr>
            <w:tcW w:w="567" w:type="dxa"/>
            <w:tcBorders>
              <w:left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b/>
              </w:rPr>
            </w:pPr>
            <w:r>
              <w:rPr>
                <w:rFonts w:ascii="Times New Roman" w:hAnsi="Times New Roman" w:cs="Times New Roman"/>
              </w:rPr>
              <w:t>7</w:t>
            </w:r>
          </w:p>
        </w:tc>
        <w:tc>
          <w:tcPr>
            <w:tcW w:w="2552"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Списана себестоимость отгруженной продукции</w:t>
            </w:r>
          </w:p>
        </w:tc>
        <w:tc>
          <w:tcPr>
            <w:tcW w:w="1417"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96524</w:t>
            </w:r>
          </w:p>
        </w:tc>
        <w:tc>
          <w:tcPr>
            <w:tcW w:w="993"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90.2</w:t>
            </w:r>
          </w:p>
        </w:tc>
        <w:tc>
          <w:tcPr>
            <w:tcW w:w="1134"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43</w:t>
            </w:r>
          </w:p>
        </w:tc>
        <w:tc>
          <w:tcPr>
            <w:tcW w:w="2976"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Бухгалтерская справка</w:t>
            </w:r>
          </w:p>
        </w:tc>
      </w:tr>
      <w:tr w:rsidR="00AC4D35" w:rsidRPr="00C2477F" w:rsidTr="00AC4D35">
        <w:trPr>
          <w:trHeight w:val="260"/>
        </w:trPr>
        <w:tc>
          <w:tcPr>
            <w:tcW w:w="567" w:type="dxa"/>
            <w:tcBorders>
              <w:left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b/>
              </w:rPr>
            </w:pPr>
            <w:r>
              <w:rPr>
                <w:rFonts w:ascii="Times New Roman" w:hAnsi="Times New Roman" w:cs="Times New Roman"/>
              </w:rPr>
              <w:t>8</w:t>
            </w:r>
          </w:p>
        </w:tc>
        <w:tc>
          <w:tcPr>
            <w:tcW w:w="2552"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Зачитывается ранее полученная предоплата в счет погашения задолженности за отгруженную продукцию</w:t>
            </w:r>
          </w:p>
        </w:tc>
        <w:tc>
          <w:tcPr>
            <w:tcW w:w="1417"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123646</w:t>
            </w:r>
          </w:p>
        </w:tc>
        <w:tc>
          <w:tcPr>
            <w:tcW w:w="993"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62.02</w:t>
            </w:r>
          </w:p>
        </w:tc>
        <w:tc>
          <w:tcPr>
            <w:tcW w:w="1134"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62.01</w:t>
            </w:r>
          </w:p>
        </w:tc>
        <w:tc>
          <w:tcPr>
            <w:tcW w:w="2976" w:type="dxa"/>
            <w:tcBorders>
              <w:left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Бухгалтерская справка</w:t>
            </w:r>
          </w:p>
          <w:p w:rsidR="00AC4D35" w:rsidRPr="00C2477F" w:rsidRDefault="00AC4D35" w:rsidP="00AC4D35">
            <w:pPr>
              <w:tabs>
                <w:tab w:val="left" w:pos="3800"/>
              </w:tabs>
              <w:rPr>
                <w:rFonts w:ascii="Times New Roman" w:hAnsi="Times New Roman" w:cs="Times New Roman"/>
                <w:b/>
              </w:rPr>
            </w:pPr>
          </w:p>
        </w:tc>
      </w:tr>
      <w:tr w:rsidR="00AC4D35" w:rsidRPr="00C2477F" w:rsidTr="00AC4D35">
        <w:trPr>
          <w:trHeight w:val="260"/>
        </w:trPr>
        <w:tc>
          <w:tcPr>
            <w:tcW w:w="567" w:type="dxa"/>
            <w:tcBorders>
              <w:left w:val="single" w:sz="4" w:space="0" w:color="auto"/>
              <w:bottom w:val="single" w:sz="4" w:space="0" w:color="auto"/>
              <w:right w:val="single" w:sz="4" w:space="0" w:color="auto"/>
            </w:tcBorders>
            <w:vAlign w:val="center"/>
          </w:tcPr>
          <w:p w:rsidR="00AC4D35" w:rsidRPr="00C2477F" w:rsidRDefault="00AC4D35" w:rsidP="00AC4D35">
            <w:pPr>
              <w:tabs>
                <w:tab w:val="left" w:pos="3800"/>
              </w:tabs>
              <w:jc w:val="center"/>
              <w:rPr>
                <w:rFonts w:ascii="Times New Roman" w:hAnsi="Times New Roman" w:cs="Times New Roman"/>
                <w:b/>
              </w:rPr>
            </w:pPr>
            <w:r>
              <w:rPr>
                <w:rFonts w:ascii="Times New Roman" w:hAnsi="Times New Roman" w:cs="Times New Roman"/>
              </w:rPr>
              <w:t>9</w:t>
            </w:r>
          </w:p>
        </w:tc>
        <w:tc>
          <w:tcPr>
            <w:tcW w:w="2552" w:type="dxa"/>
            <w:tcBorders>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Pr>
                <w:rFonts w:ascii="Times New Roman" w:hAnsi="Times New Roman" w:cs="Times New Roman"/>
              </w:rPr>
              <w:t>Определен финансовый результат от про</w:t>
            </w:r>
            <w:r w:rsidRPr="00C2477F">
              <w:rPr>
                <w:rFonts w:ascii="Times New Roman" w:hAnsi="Times New Roman" w:cs="Times New Roman"/>
              </w:rPr>
              <w:t>дажи продукции</w:t>
            </w:r>
          </w:p>
        </w:tc>
        <w:tc>
          <w:tcPr>
            <w:tcW w:w="1417" w:type="dxa"/>
            <w:tcBorders>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27122</w:t>
            </w:r>
          </w:p>
        </w:tc>
        <w:tc>
          <w:tcPr>
            <w:tcW w:w="993"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90.9</w:t>
            </w:r>
          </w:p>
        </w:tc>
        <w:tc>
          <w:tcPr>
            <w:tcW w:w="1134" w:type="dxa"/>
            <w:tcBorders>
              <w:top w:val="single" w:sz="4" w:space="0" w:color="auto"/>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99</w:t>
            </w:r>
          </w:p>
        </w:tc>
        <w:tc>
          <w:tcPr>
            <w:tcW w:w="2976" w:type="dxa"/>
            <w:tcBorders>
              <w:left w:val="single" w:sz="4" w:space="0" w:color="auto"/>
              <w:bottom w:val="single" w:sz="4" w:space="0" w:color="auto"/>
              <w:right w:val="single" w:sz="4" w:space="0" w:color="auto"/>
            </w:tcBorders>
          </w:tcPr>
          <w:p w:rsidR="00AC4D35" w:rsidRPr="00C2477F" w:rsidRDefault="00AC4D35" w:rsidP="00AC4D35">
            <w:pPr>
              <w:tabs>
                <w:tab w:val="left" w:pos="3800"/>
              </w:tabs>
              <w:rPr>
                <w:rFonts w:ascii="Times New Roman" w:hAnsi="Times New Roman" w:cs="Times New Roman"/>
                <w:b/>
              </w:rPr>
            </w:pPr>
            <w:r w:rsidRPr="00C2477F">
              <w:rPr>
                <w:rFonts w:ascii="Times New Roman" w:hAnsi="Times New Roman" w:cs="Times New Roman"/>
              </w:rPr>
              <w:t>Бухгалтерская справка</w:t>
            </w:r>
          </w:p>
        </w:tc>
      </w:tr>
    </w:tbl>
    <w:p w:rsidR="00AC4D35" w:rsidRPr="00C2477F" w:rsidRDefault="00AC4D35" w:rsidP="00AC4D35">
      <w:pPr>
        <w:jc w:val="right"/>
        <w:rPr>
          <w:rFonts w:ascii="Times New Roman" w:hAnsi="Times New Roman" w:cs="Times New Roman"/>
          <w:b/>
          <w:sz w:val="28"/>
        </w:rPr>
      </w:pPr>
    </w:p>
    <w:p w:rsidR="00AC4D35" w:rsidRPr="00CD1BAE" w:rsidRDefault="00AC4D35" w:rsidP="00AC4D3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таблицы 3.2</w:t>
      </w:r>
      <w:r w:rsidRPr="00CD1BAE">
        <w:rPr>
          <w:rFonts w:ascii="Times New Roman" w:eastAsia="Times New Roman" w:hAnsi="Times New Roman" w:cs="Times New Roman"/>
          <w:sz w:val="28"/>
          <w:szCs w:val="28"/>
          <w:lang w:eastAsia="ru-RU"/>
        </w:rPr>
        <w:t xml:space="preserve"> можно сделать вывод о том, что бухгалтерский учет в части хозяйственных операций в </w:t>
      </w:r>
      <w:r>
        <w:rPr>
          <w:rFonts w:ascii="Times New Roman" w:eastAsia="Times New Roman" w:hAnsi="Times New Roman" w:cs="Times New Roman"/>
          <w:sz w:val="28"/>
          <w:szCs w:val="28"/>
          <w:lang w:eastAsia="ru-RU"/>
        </w:rPr>
        <w:t xml:space="preserve">АО «Учхоз Июльское </w:t>
      </w:r>
      <w:proofErr w:type="spellStart"/>
      <w:r>
        <w:rPr>
          <w:rFonts w:ascii="Times New Roman" w:eastAsia="Times New Roman" w:hAnsi="Times New Roman" w:cs="Times New Roman"/>
          <w:sz w:val="28"/>
          <w:szCs w:val="28"/>
          <w:lang w:eastAsia="ru-RU"/>
        </w:rPr>
        <w:t>ИжГСХА</w:t>
      </w:r>
      <w:proofErr w:type="spellEnd"/>
      <w:r>
        <w:rPr>
          <w:rFonts w:ascii="Times New Roman" w:eastAsia="Times New Roman" w:hAnsi="Times New Roman" w:cs="Times New Roman"/>
          <w:sz w:val="28"/>
          <w:szCs w:val="28"/>
          <w:lang w:eastAsia="ru-RU"/>
        </w:rPr>
        <w:t>»</w:t>
      </w:r>
      <w:r w:rsidRPr="00CD1BAE">
        <w:rPr>
          <w:rFonts w:ascii="Times New Roman" w:eastAsia="Times New Roman" w:hAnsi="Times New Roman" w:cs="Times New Roman"/>
          <w:sz w:val="28"/>
          <w:szCs w:val="28"/>
          <w:lang w:eastAsia="ru-RU"/>
        </w:rPr>
        <w:t xml:space="preserve"> ведется в соответствии с законодательством и корректно отражает хозяйственные операции, совершаемые в организации. </w:t>
      </w:r>
    </w:p>
    <w:p w:rsidR="00AC4D35" w:rsidRPr="00CD1BAE" w:rsidRDefault="00AC4D35" w:rsidP="00AC4D35">
      <w:pPr>
        <w:spacing w:after="0" w:line="360" w:lineRule="auto"/>
        <w:ind w:firstLine="720"/>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АО «Учхоз Июльское </w:t>
      </w:r>
      <w:proofErr w:type="spellStart"/>
      <w:r>
        <w:rPr>
          <w:rFonts w:ascii="Times New Roman" w:eastAsia="Times New Roman" w:hAnsi="Times New Roman" w:cs="Times New Roman"/>
          <w:sz w:val="28"/>
          <w:szCs w:val="28"/>
          <w:lang w:eastAsia="ru-RU"/>
        </w:rPr>
        <w:t>ИжГСХА</w:t>
      </w:r>
      <w:proofErr w:type="spellEnd"/>
      <w:r>
        <w:rPr>
          <w:rFonts w:ascii="Times New Roman" w:eastAsia="Times New Roman" w:hAnsi="Times New Roman" w:cs="Times New Roman"/>
          <w:sz w:val="28"/>
          <w:szCs w:val="28"/>
          <w:lang w:eastAsia="ru-RU"/>
        </w:rPr>
        <w:t>»</w:t>
      </w:r>
      <w:r w:rsidRPr="00CD1BAE">
        <w:rPr>
          <w:rFonts w:ascii="Times New Roman" w:eastAsia="Times New Roman" w:hAnsi="Times New Roman" w:cs="Times New Roman"/>
          <w:sz w:val="28"/>
          <w:szCs w:val="28"/>
          <w:lang w:eastAsia="ru-RU"/>
        </w:rPr>
        <w:t xml:space="preserve"> применяется автоматизированная система учета продажи готовой продукции, что значительно повышает эффективность учетного процесса в организации. </w:t>
      </w:r>
    </w:p>
    <w:p w:rsidR="00AC4D35" w:rsidRPr="00CD1BAE" w:rsidRDefault="00AC4D35" w:rsidP="00AC4D35">
      <w:pPr>
        <w:spacing w:after="0" w:line="360" w:lineRule="auto"/>
        <w:ind w:firstLine="720"/>
        <w:jc w:val="both"/>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 xml:space="preserve">В соответствии с первичными документами, работники бухгалтерии, посредством ввода данных в компьютерную программу, заполняют регистры синтетического учета, такие как: главная книга, оборотная ведомость по счету 90 «Продажи», анализ счета 90 «Продажи», журнал-ордер по счету 90 «Продажи», </w:t>
      </w:r>
      <w:proofErr w:type="spellStart"/>
      <w:r w:rsidRPr="00CD1BAE">
        <w:rPr>
          <w:rFonts w:ascii="Times New Roman" w:eastAsia="Times New Roman" w:hAnsi="Times New Roman" w:cs="Times New Roman"/>
          <w:sz w:val="28"/>
          <w:szCs w:val="28"/>
          <w:lang w:eastAsia="ru-RU"/>
        </w:rPr>
        <w:t>оборотно</w:t>
      </w:r>
      <w:proofErr w:type="spellEnd"/>
      <w:r w:rsidRPr="00CD1BAE">
        <w:rPr>
          <w:rFonts w:ascii="Times New Roman" w:eastAsia="Times New Roman" w:hAnsi="Times New Roman" w:cs="Times New Roman"/>
          <w:sz w:val="28"/>
          <w:szCs w:val="28"/>
          <w:lang w:eastAsia="ru-RU"/>
        </w:rPr>
        <w:t xml:space="preserve">-сальдовая ведомость. Также на основании первичных документов заполняются и регистры аналитического учета: </w:t>
      </w:r>
      <w:proofErr w:type="spellStart"/>
      <w:r w:rsidRPr="00CD1BAE">
        <w:rPr>
          <w:rFonts w:ascii="Times New Roman" w:eastAsia="Times New Roman" w:hAnsi="Times New Roman" w:cs="Times New Roman"/>
          <w:sz w:val="28"/>
          <w:szCs w:val="28"/>
          <w:lang w:eastAsia="ru-RU"/>
        </w:rPr>
        <w:t>оборотно</w:t>
      </w:r>
      <w:proofErr w:type="spellEnd"/>
      <w:r w:rsidRPr="00CD1BAE">
        <w:rPr>
          <w:rFonts w:ascii="Times New Roman" w:eastAsia="Times New Roman" w:hAnsi="Times New Roman" w:cs="Times New Roman"/>
          <w:sz w:val="28"/>
          <w:szCs w:val="28"/>
          <w:lang w:eastAsia="ru-RU"/>
        </w:rPr>
        <w:t xml:space="preserve">-сальдовая ведомость по счету 90 «Продажи», анализ субконто, карточка счета 90 «Продажи» и др. Все учетные регистры ведутся и хранятся в электронном виде. </w:t>
      </w:r>
      <w:r w:rsidRPr="00CD1BAE">
        <w:rPr>
          <w:rFonts w:ascii="Times New Roman" w:eastAsia="Calibri" w:hAnsi="Times New Roman" w:cs="Times New Roman"/>
          <w:color w:val="000000"/>
          <w:sz w:val="28"/>
          <w:szCs w:val="28"/>
        </w:rPr>
        <w:t>Итого</w:t>
      </w:r>
      <w:r>
        <w:rPr>
          <w:rFonts w:ascii="Times New Roman" w:eastAsia="Calibri" w:hAnsi="Times New Roman" w:cs="Times New Roman"/>
          <w:color w:val="000000"/>
          <w:sz w:val="28"/>
          <w:szCs w:val="28"/>
        </w:rPr>
        <w:t>вые результаты отражают в форме</w:t>
      </w:r>
      <w:r w:rsidRPr="00CD1BAE">
        <w:rPr>
          <w:rFonts w:ascii="Times New Roman" w:eastAsia="Calibri" w:hAnsi="Times New Roman" w:cs="Times New Roman"/>
          <w:color w:val="000000"/>
          <w:sz w:val="28"/>
          <w:szCs w:val="28"/>
        </w:rPr>
        <w:t xml:space="preserve"> «Отчет о финансовых результатах».</w:t>
      </w:r>
    </w:p>
    <w:p w:rsidR="00AC4D35" w:rsidRDefault="00AC4D35" w:rsidP="00AC4D35">
      <w:pPr>
        <w:widowControl w:val="0"/>
        <w:autoSpaceDE w:val="0"/>
        <w:autoSpaceDN w:val="0"/>
        <w:adjustRightInd w:val="0"/>
        <w:spacing w:after="0" w:line="360" w:lineRule="auto"/>
        <w:ind w:firstLine="709"/>
        <w:jc w:val="both"/>
        <w:outlineLvl w:val="3"/>
        <w:rPr>
          <w:rFonts w:ascii="Times New Roman" w:eastAsia="Calibri" w:hAnsi="Times New Roman" w:cs="Times New Roman"/>
          <w:sz w:val="28"/>
        </w:rPr>
      </w:pPr>
      <w:r w:rsidRPr="00CD1BAE">
        <w:rPr>
          <w:rFonts w:ascii="Times New Roman" w:eastAsia="Calibri" w:hAnsi="Times New Roman" w:cs="Times New Roman"/>
          <w:sz w:val="28"/>
        </w:rPr>
        <w:t xml:space="preserve">В </w:t>
      </w:r>
      <w:r>
        <w:rPr>
          <w:rFonts w:ascii="Times New Roman" w:eastAsia="Calibri" w:hAnsi="Times New Roman" w:cs="Times New Roman"/>
          <w:sz w:val="28"/>
        </w:rPr>
        <w:t xml:space="preserve">АО «Учхоз Июльское </w:t>
      </w:r>
      <w:proofErr w:type="spellStart"/>
      <w:r>
        <w:rPr>
          <w:rFonts w:ascii="Times New Roman" w:eastAsia="Calibri" w:hAnsi="Times New Roman" w:cs="Times New Roman"/>
          <w:sz w:val="28"/>
        </w:rPr>
        <w:t>ИжГСХА</w:t>
      </w:r>
      <w:proofErr w:type="spellEnd"/>
      <w:r>
        <w:rPr>
          <w:rFonts w:ascii="Times New Roman" w:eastAsia="Calibri" w:hAnsi="Times New Roman" w:cs="Times New Roman"/>
          <w:sz w:val="28"/>
        </w:rPr>
        <w:t>»</w:t>
      </w:r>
      <w:r w:rsidRPr="00CD1BAE">
        <w:rPr>
          <w:rFonts w:ascii="Times New Roman" w:eastAsia="Calibri" w:hAnsi="Times New Roman" w:cs="Times New Roman"/>
          <w:sz w:val="28"/>
        </w:rPr>
        <w:t xml:space="preserve"> такая программа ведения бухгалтерског</w:t>
      </w:r>
      <w:r>
        <w:rPr>
          <w:rFonts w:ascii="Times New Roman" w:eastAsia="Calibri" w:hAnsi="Times New Roman" w:cs="Times New Roman"/>
          <w:sz w:val="28"/>
        </w:rPr>
        <w:t>о учета, как «1С: Предприятие</w:t>
      </w:r>
      <w:r w:rsidRPr="00CD1BAE">
        <w:rPr>
          <w:rFonts w:ascii="Times New Roman" w:eastAsia="Calibri" w:hAnsi="Times New Roman" w:cs="Times New Roman"/>
          <w:sz w:val="28"/>
        </w:rPr>
        <w:t xml:space="preserve">». В таблице 3.2 представлена организация учетного процесса в этой программе. </w:t>
      </w:r>
    </w:p>
    <w:p w:rsidR="00AC4D35" w:rsidRPr="00AE7293" w:rsidRDefault="00AE7293" w:rsidP="0040259F">
      <w:pPr>
        <w:rPr>
          <w:rFonts w:ascii="Times New Roman" w:eastAsia="Calibri" w:hAnsi="Times New Roman" w:cs="Times New Roman"/>
          <w:b/>
          <w:sz w:val="28"/>
        </w:rPr>
      </w:pPr>
      <w:r w:rsidRPr="00AE7293">
        <w:rPr>
          <w:rFonts w:ascii="Times New Roman" w:eastAsia="Calibri" w:hAnsi="Times New Roman" w:cs="Times New Roman"/>
          <w:b/>
          <w:sz w:val="28"/>
        </w:rPr>
        <w:t>Таблица 3.2</w:t>
      </w:r>
      <w:r w:rsidR="00AC4D35" w:rsidRPr="00AE7293">
        <w:rPr>
          <w:rFonts w:ascii="Times New Roman" w:eastAsia="Calibri" w:hAnsi="Times New Roman" w:cs="Times New Roman"/>
          <w:b/>
          <w:sz w:val="28"/>
        </w:rPr>
        <w:t xml:space="preserve">- Организация учетного процесса </w:t>
      </w:r>
      <w:r w:rsidRPr="00AE7293">
        <w:rPr>
          <w:rFonts w:ascii="Times New Roman" w:eastAsia="Calibri" w:hAnsi="Times New Roman" w:cs="Times New Roman"/>
          <w:b/>
          <w:sz w:val="28"/>
        </w:rPr>
        <w:t xml:space="preserve">в программе </w:t>
      </w:r>
      <w:r w:rsidR="00AC4D35" w:rsidRPr="00AE7293">
        <w:rPr>
          <w:rFonts w:ascii="Times New Roman" w:eastAsia="Calibri" w:hAnsi="Times New Roman" w:cs="Times New Roman"/>
          <w:b/>
          <w:sz w:val="28"/>
        </w:rPr>
        <w:t>"1С</w:t>
      </w:r>
      <w:proofErr w:type="gramStart"/>
      <w:r w:rsidR="00AC4D35" w:rsidRPr="00AE7293">
        <w:rPr>
          <w:rFonts w:ascii="Times New Roman" w:eastAsia="Calibri" w:hAnsi="Times New Roman" w:cs="Times New Roman"/>
          <w:b/>
          <w:sz w:val="28"/>
        </w:rPr>
        <w:t>:П</w:t>
      </w:r>
      <w:proofErr w:type="gramEnd"/>
      <w:r w:rsidR="00AC4D35" w:rsidRPr="00AE7293">
        <w:rPr>
          <w:rFonts w:ascii="Times New Roman" w:eastAsia="Calibri" w:hAnsi="Times New Roman" w:cs="Times New Roman"/>
          <w:b/>
          <w:sz w:val="28"/>
        </w:rPr>
        <w:t>редприятие"</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95"/>
        <w:gridCol w:w="2640"/>
        <w:gridCol w:w="2640"/>
      </w:tblGrid>
      <w:tr w:rsidR="00AC4D35" w:rsidRPr="00AE7293" w:rsidTr="00AC4D35">
        <w:trPr>
          <w:trHeight w:val="400"/>
          <w:tblCellSpacing w:w="5" w:type="nil"/>
        </w:trPr>
        <w:tc>
          <w:tcPr>
            <w:tcW w:w="4395" w:type="dxa"/>
            <w:vMerge w:val="restart"/>
            <w:tcBorders>
              <w:top w:val="single" w:sz="8" w:space="0" w:color="auto"/>
              <w:left w:val="single" w:sz="8" w:space="0" w:color="auto"/>
              <w:bottom w:val="single" w:sz="8" w:space="0" w:color="auto"/>
              <w:right w:val="single" w:sz="8" w:space="0" w:color="auto"/>
            </w:tcBorders>
          </w:tcPr>
          <w:p w:rsidR="00AC4D35" w:rsidRPr="00AE7293" w:rsidRDefault="00AE7293" w:rsidP="00AE729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Первичные документы, создаваемые вручную </w:t>
            </w:r>
            <w:r w:rsidR="00AC4D35" w:rsidRPr="00AE7293">
              <w:rPr>
                <w:rFonts w:ascii="Times New Roman" w:eastAsia="Calibri" w:hAnsi="Times New Roman" w:cs="Times New Roman"/>
                <w:sz w:val="24"/>
                <w:szCs w:val="24"/>
              </w:rPr>
              <w:t xml:space="preserve">и поступающие извне      </w:t>
            </w:r>
          </w:p>
        </w:tc>
        <w:tc>
          <w:tcPr>
            <w:tcW w:w="5280" w:type="dxa"/>
            <w:gridSpan w:val="2"/>
            <w:tcBorders>
              <w:top w:val="single" w:sz="8" w:space="0" w:color="auto"/>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Справочники               </w:t>
            </w:r>
          </w:p>
        </w:tc>
      </w:tr>
      <w:tr w:rsidR="00AC4D35" w:rsidRPr="00AE7293" w:rsidTr="00AC4D35">
        <w:trPr>
          <w:trHeight w:val="600"/>
          <w:tblCellSpacing w:w="5" w:type="nil"/>
        </w:trPr>
        <w:tc>
          <w:tcPr>
            <w:tcW w:w="4395" w:type="dxa"/>
            <w:vMerge/>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c>
        <w:tc>
          <w:tcPr>
            <w:tcW w:w="2640" w:type="dxa"/>
            <w:tcBorders>
              <w:left w:val="single" w:sz="8" w:space="0" w:color="auto"/>
              <w:bottom w:val="single" w:sz="8" w:space="0" w:color="auto"/>
              <w:right w:val="single" w:sz="8" w:space="0" w:color="auto"/>
            </w:tcBorders>
          </w:tcPr>
          <w:p w:rsidR="00AC4D35" w:rsidRPr="00AE7293" w:rsidRDefault="00AE7293" w:rsidP="00AE729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Общего назначения: учетная политика,</w:t>
            </w:r>
            <w:r w:rsidR="00AC4D35" w:rsidRPr="00AE7293">
              <w:rPr>
                <w:rFonts w:ascii="Times New Roman" w:eastAsia="Calibri" w:hAnsi="Times New Roman" w:cs="Times New Roman"/>
                <w:sz w:val="24"/>
                <w:szCs w:val="24"/>
              </w:rPr>
              <w:t xml:space="preserve"> План счетов </w:t>
            </w:r>
          </w:p>
        </w:tc>
        <w:tc>
          <w:tcPr>
            <w:tcW w:w="2640" w:type="dxa"/>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Субконто:     номенклатура,   контрагенты и т.д. </w:t>
            </w:r>
          </w:p>
        </w:tc>
      </w:tr>
      <w:tr w:rsidR="00AC4D35" w:rsidRPr="00AE7293" w:rsidTr="00AC4D35">
        <w:trPr>
          <w:tblCellSpacing w:w="5" w:type="nil"/>
        </w:trPr>
        <w:tc>
          <w:tcPr>
            <w:tcW w:w="9675" w:type="dxa"/>
            <w:gridSpan w:val="3"/>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7293">
              <w:rPr>
                <w:rFonts w:ascii="Times New Roman" w:eastAsia="Calibri" w:hAnsi="Times New Roman" w:cs="Times New Roman"/>
                <w:sz w:val="24"/>
                <w:szCs w:val="24"/>
              </w:rPr>
              <w:t>Регистрация хозяйственных операций</w:t>
            </w:r>
          </w:p>
        </w:tc>
      </w:tr>
      <w:tr w:rsidR="00AC4D35" w:rsidRPr="00AE7293" w:rsidTr="00AC4D35">
        <w:trPr>
          <w:tblCellSpacing w:w="5" w:type="nil"/>
        </w:trPr>
        <w:tc>
          <w:tcPr>
            <w:tcW w:w="4395" w:type="dxa"/>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Регистры накопления        </w:t>
            </w:r>
          </w:p>
        </w:tc>
        <w:tc>
          <w:tcPr>
            <w:tcW w:w="5280" w:type="dxa"/>
            <w:gridSpan w:val="2"/>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Регистры сведений            </w:t>
            </w:r>
          </w:p>
        </w:tc>
      </w:tr>
      <w:tr w:rsidR="00AC4D35" w:rsidRPr="00AE7293" w:rsidTr="00AC4D35">
        <w:trPr>
          <w:tblCellSpacing w:w="5" w:type="nil"/>
        </w:trPr>
        <w:tc>
          <w:tcPr>
            <w:tcW w:w="9675" w:type="dxa"/>
            <w:gridSpan w:val="3"/>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7293">
              <w:rPr>
                <w:rFonts w:ascii="Times New Roman" w:eastAsia="Calibri" w:hAnsi="Times New Roman" w:cs="Times New Roman"/>
                <w:sz w:val="24"/>
                <w:szCs w:val="24"/>
              </w:rPr>
              <w:t>Журналы</w:t>
            </w:r>
          </w:p>
        </w:tc>
      </w:tr>
      <w:tr w:rsidR="00AC4D35" w:rsidRPr="00AE7293" w:rsidTr="00AC4D35">
        <w:trPr>
          <w:tblCellSpacing w:w="5" w:type="nil"/>
        </w:trPr>
        <w:tc>
          <w:tcPr>
            <w:tcW w:w="4395" w:type="dxa"/>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Документов          </w:t>
            </w:r>
          </w:p>
        </w:tc>
        <w:tc>
          <w:tcPr>
            <w:tcW w:w="2640" w:type="dxa"/>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Операций      </w:t>
            </w:r>
          </w:p>
        </w:tc>
        <w:tc>
          <w:tcPr>
            <w:tcW w:w="2640" w:type="dxa"/>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Проводок      </w:t>
            </w:r>
          </w:p>
        </w:tc>
      </w:tr>
      <w:tr w:rsidR="00AC4D35" w:rsidRPr="00AE7293" w:rsidTr="00AC4D35">
        <w:trPr>
          <w:tblCellSpacing w:w="5" w:type="nil"/>
        </w:trPr>
        <w:tc>
          <w:tcPr>
            <w:tcW w:w="9675" w:type="dxa"/>
            <w:gridSpan w:val="3"/>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Отчеты (формирование результативной информации)             </w:t>
            </w:r>
          </w:p>
        </w:tc>
      </w:tr>
      <w:tr w:rsidR="00AC4D35" w:rsidRPr="00AE7293" w:rsidTr="00AC4D35">
        <w:trPr>
          <w:tblCellSpacing w:w="5" w:type="nil"/>
        </w:trPr>
        <w:tc>
          <w:tcPr>
            <w:tcW w:w="4395" w:type="dxa"/>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Стандартные          </w:t>
            </w:r>
          </w:p>
        </w:tc>
        <w:tc>
          <w:tcPr>
            <w:tcW w:w="2640" w:type="dxa"/>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Специализированные </w:t>
            </w:r>
          </w:p>
        </w:tc>
        <w:tc>
          <w:tcPr>
            <w:tcW w:w="2640" w:type="dxa"/>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Регламентированные </w:t>
            </w:r>
          </w:p>
        </w:tc>
      </w:tr>
      <w:tr w:rsidR="00AC4D35" w:rsidRPr="00AE7293" w:rsidTr="00AC4D35">
        <w:trPr>
          <w:trHeight w:val="1200"/>
          <w:tblCellSpacing w:w="5" w:type="nil"/>
        </w:trPr>
        <w:tc>
          <w:tcPr>
            <w:tcW w:w="4395" w:type="dxa"/>
            <w:tcBorders>
              <w:left w:val="single" w:sz="8" w:space="0" w:color="auto"/>
              <w:bottom w:val="single" w:sz="8" w:space="0" w:color="auto"/>
              <w:right w:val="single" w:sz="8" w:space="0" w:color="auto"/>
            </w:tcBorders>
          </w:tcPr>
          <w:p w:rsidR="00AC4D35" w:rsidRPr="00AE7293" w:rsidRDefault="0040259F"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Регистры синтетического </w:t>
            </w:r>
            <w:r w:rsidR="00AC4D35" w:rsidRPr="00AE7293">
              <w:rPr>
                <w:rFonts w:ascii="Times New Roman" w:eastAsia="Calibri" w:hAnsi="Times New Roman" w:cs="Times New Roman"/>
                <w:sz w:val="24"/>
                <w:szCs w:val="24"/>
              </w:rPr>
              <w:t xml:space="preserve">учета:            </w:t>
            </w: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обороты счета (главная       </w:t>
            </w: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книга);                        </w:t>
            </w: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анализ счета 90 «Продажи»                </w:t>
            </w:r>
          </w:p>
        </w:tc>
        <w:tc>
          <w:tcPr>
            <w:tcW w:w="2640" w:type="dxa"/>
            <w:vMerge w:val="restart"/>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По объектам учета </w:t>
            </w:r>
          </w:p>
        </w:tc>
        <w:tc>
          <w:tcPr>
            <w:tcW w:w="2640" w:type="dxa"/>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Бухгалтерская   </w:t>
            </w: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отчетность     </w:t>
            </w:r>
          </w:p>
        </w:tc>
      </w:tr>
      <w:tr w:rsidR="00AC4D35" w:rsidRPr="00AE7293" w:rsidTr="00AE7293">
        <w:trPr>
          <w:trHeight w:val="1784"/>
          <w:tblCellSpacing w:w="5" w:type="nil"/>
        </w:trPr>
        <w:tc>
          <w:tcPr>
            <w:tcW w:w="4395" w:type="dxa"/>
            <w:tcBorders>
              <w:left w:val="single" w:sz="8" w:space="0" w:color="auto"/>
              <w:bottom w:val="single" w:sz="8" w:space="0" w:color="auto"/>
              <w:right w:val="single" w:sz="8" w:space="0" w:color="auto"/>
            </w:tcBorders>
          </w:tcPr>
          <w:p w:rsidR="00AC4D35" w:rsidRPr="00AE7293" w:rsidRDefault="0040259F"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Регистры аналитического</w:t>
            </w:r>
            <w:r w:rsidR="00AC4D35" w:rsidRPr="00AE7293">
              <w:rPr>
                <w:rFonts w:ascii="Times New Roman" w:eastAsia="Calibri" w:hAnsi="Times New Roman" w:cs="Times New Roman"/>
                <w:sz w:val="24"/>
                <w:szCs w:val="24"/>
              </w:rPr>
              <w:t xml:space="preserve"> учета:            </w:t>
            </w: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w:t>
            </w:r>
            <w:proofErr w:type="spellStart"/>
            <w:r w:rsidRPr="00AE7293">
              <w:rPr>
                <w:rFonts w:ascii="Times New Roman" w:eastAsia="Calibri" w:hAnsi="Times New Roman" w:cs="Times New Roman"/>
                <w:sz w:val="24"/>
                <w:szCs w:val="24"/>
              </w:rPr>
              <w:t>оборотно</w:t>
            </w:r>
            <w:proofErr w:type="spellEnd"/>
            <w:r w:rsidRPr="00AE7293">
              <w:rPr>
                <w:rFonts w:ascii="Times New Roman" w:eastAsia="Calibri" w:hAnsi="Times New Roman" w:cs="Times New Roman"/>
                <w:sz w:val="24"/>
                <w:szCs w:val="24"/>
              </w:rPr>
              <w:t xml:space="preserve">-сальдовая ведомость </w:t>
            </w: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по счету 90 «Продажи»;                      </w:t>
            </w: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обороты между субконто;      </w:t>
            </w: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карточка субконто счета 90 «Продажи»;           </w:t>
            </w: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карточка счета 90 «Продажи» и др.          </w:t>
            </w:r>
          </w:p>
        </w:tc>
        <w:tc>
          <w:tcPr>
            <w:tcW w:w="2640" w:type="dxa"/>
            <w:vMerge/>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left w:val="single" w:sz="8" w:space="0" w:color="auto"/>
              <w:bottom w:val="single" w:sz="8" w:space="0" w:color="auto"/>
              <w:right w:val="single" w:sz="8" w:space="0" w:color="auto"/>
            </w:tcBorders>
          </w:tcPr>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Налоговая     </w:t>
            </w:r>
          </w:p>
          <w:p w:rsidR="00AC4D35" w:rsidRPr="00AE7293" w:rsidRDefault="00AC4D35" w:rsidP="00AE7293">
            <w:pPr>
              <w:widowControl w:val="0"/>
              <w:autoSpaceDE w:val="0"/>
              <w:autoSpaceDN w:val="0"/>
              <w:adjustRightInd w:val="0"/>
              <w:spacing w:after="0" w:line="240" w:lineRule="auto"/>
              <w:rPr>
                <w:rFonts w:ascii="Times New Roman" w:eastAsia="Calibri" w:hAnsi="Times New Roman" w:cs="Times New Roman"/>
                <w:sz w:val="24"/>
                <w:szCs w:val="24"/>
              </w:rPr>
            </w:pPr>
            <w:r w:rsidRPr="00AE7293">
              <w:rPr>
                <w:rFonts w:ascii="Times New Roman" w:eastAsia="Calibri" w:hAnsi="Times New Roman" w:cs="Times New Roman"/>
                <w:sz w:val="24"/>
                <w:szCs w:val="24"/>
              </w:rPr>
              <w:t xml:space="preserve">     отчетность     </w:t>
            </w:r>
          </w:p>
        </w:tc>
      </w:tr>
    </w:tbl>
    <w:p w:rsidR="00AC4D35" w:rsidRPr="00CD1BAE" w:rsidRDefault="00AC4D35" w:rsidP="00AC4D35">
      <w:pPr>
        <w:tabs>
          <w:tab w:val="left" w:pos="1800"/>
        </w:tabs>
        <w:spacing w:after="0" w:line="360" w:lineRule="auto"/>
        <w:jc w:val="both"/>
        <w:rPr>
          <w:rFonts w:ascii="Times New Roman" w:eastAsia="Times New Roman" w:hAnsi="Times New Roman" w:cs="Times New Roman"/>
          <w:sz w:val="28"/>
          <w:szCs w:val="28"/>
          <w:lang w:eastAsia="ru-RU"/>
        </w:rPr>
      </w:pPr>
    </w:p>
    <w:p w:rsidR="00AC4D35" w:rsidRPr="00CD1BAE" w:rsidRDefault="00AC4D35" w:rsidP="00AC4D35">
      <w:pPr>
        <w:widowControl w:val="0"/>
        <w:autoSpaceDE w:val="0"/>
        <w:autoSpaceDN w:val="0"/>
        <w:adjustRightInd w:val="0"/>
        <w:spacing w:after="0" w:line="360" w:lineRule="auto"/>
        <w:ind w:firstLine="709"/>
        <w:jc w:val="both"/>
        <w:outlineLvl w:val="5"/>
        <w:rPr>
          <w:rFonts w:ascii="Times New Roman" w:eastAsia="Times New Roman" w:hAnsi="Times New Roman" w:cs="Times New Roman"/>
          <w:sz w:val="28"/>
          <w:szCs w:val="28"/>
          <w:lang w:eastAsia="ru-RU"/>
        </w:rPr>
      </w:pPr>
      <w:r w:rsidRPr="00CD1BAE">
        <w:rPr>
          <w:rFonts w:ascii="Times New Roman" w:eastAsia="Times New Roman" w:hAnsi="Times New Roman" w:cs="Times New Roman"/>
          <w:sz w:val="28"/>
          <w:szCs w:val="28"/>
          <w:lang w:eastAsia="ru-RU"/>
        </w:rPr>
        <w:t xml:space="preserve">Таким образом, рассмотрев синтетический и аналитический учет продажи продукции, можно сделать вывод, что данный учет в </w:t>
      </w:r>
      <w:r>
        <w:rPr>
          <w:rFonts w:ascii="Times New Roman" w:eastAsia="Times New Roman" w:hAnsi="Times New Roman" w:cs="Times New Roman"/>
          <w:sz w:val="28"/>
          <w:szCs w:val="28"/>
          <w:lang w:eastAsia="ru-RU"/>
        </w:rPr>
        <w:t xml:space="preserve">АО «Учхоз Июльское </w:t>
      </w:r>
      <w:proofErr w:type="spellStart"/>
      <w:r>
        <w:rPr>
          <w:rFonts w:ascii="Times New Roman" w:eastAsia="Times New Roman" w:hAnsi="Times New Roman" w:cs="Times New Roman"/>
          <w:sz w:val="28"/>
          <w:szCs w:val="28"/>
          <w:lang w:eastAsia="ru-RU"/>
        </w:rPr>
        <w:t>ИжГСХА</w:t>
      </w:r>
      <w:proofErr w:type="spellEnd"/>
      <w:r>
        <w:rPr>
          <w:rFonts w:ascii="Times New Roman" w:eastAsia="Times New Roman" w:hAnsi="Times New Roman" w:cs="Times New Roman"/>
          <w:sz w:val="28"/>
          <w:szCs w:val="28"/>
          <w:lang w:eastAsia="ru-RU"/>
        </w:rPr>
        <w:t>»</w:t>
      </w:r>
      <w:r w:rsidRPr="00CD1BAE">
        <w:rPr>
          <w:rFonts w:ascii="Times New Roman" w:eastAsia="Times New Roman" w:hAnsi="Times New Roman" w:cs="Times New Roman"/>
          <w:sz w:val="28"/>
          <w:szCs w:val="28"/>
          <w:lang w:eastAsia="ru-RU"/>
        </w:rPr>
        <w:t xml:space="preserve"> организован в соответствии с ФЗ «О бухгалтерском учете» № 402 от 22.11.2011г. и не противоречит нормам действующего законодательства. </w:t>
      </w:r>
    </w:p>
    <w:p w:rsidR="00AC4D35" w:rsidRDefault="00AC4D35" w:rsidP="00832825">
      <w:pPr>
        <w:spacing w:after="0"/>
        <w:rPr>
          <w:rFonts w:ascii="Times New Roman" w:hAnsi="Times New Roman" w:cs="Times New Roman"/>
          <w:b/>
          <w:sz w:val="28"/>
          <w:szCs w:val="28"/>
        </w:rPr>
      </w:pPr>
    </w:p>
    <w:p w:rsidR="00AC4D35" w:rsidRPr="00832825" w:rsidRDefault="00AC4D35" w:rsidP="00832825">
      <w:pPr>
        <w:pStyle w:val="2"/>
        <w:jc w:val="center"/>
        <w:rPr>
          <w:rFonts w:ascii="Times New Roman" w:hAnsi="Times New Roman" w:cs="Times New Roman"/>
          <w:b/>
          <w:color w:val="auto"/>
          <w:sz w:val="28"/>
          <w:szCs w:val="28"/>
        </w:rPr>
      </w:pPr>
      <w:bookmarkStart w:id="21" w:name="_Toc485363441"/>
      <w:r w:rsidRPr="00832825">
        <w:rPr>
          <w:rFonts w:ascii="Times New Roman" w:hAnsi="Times New Roman" w:cs="Times New Roman"/>
          <w:b/>
          <w:color w:val="auto"/>
          <w:sz w:val="28"/>
          <w:szCs w:val="28"/>
        </w:rPr>
        <w:t xml:space="preserve">3.3 </w:t>
      </w:r>
      <w:r w:rsidRPr="00832825">
        <w:rPr>
          <w:rFonts w:ascii="Times New Roman" w:hAnsi="Times New Roman" w:cs="Times New Roman"/>
          <w:b/>
          <w:color w:val="auto"/>
          <w:sz w:val="28"/>
        </w:rPr>
        <w:t>Совершенствование учета продажи готовой продукции в</w:t>
      </w:r>
      <w:bookmarkEnd w:id="21"/>
    </w:p>
    <w:p w:rsidR="00AC4D35" w:rsidRPr="00A20F78" w:rsidRDefault="00AC4D35" w:rsidP="00832825">
      <w:pPr>
        <w:pStyle w:val="2"/>
        <w:jc w:val="center"/>
        <w:rPr>
          <w:rFonts w:ascii="Times New Roman" w:hAnsi="Times New Roman" w:cs="Times New Roman"/>
          <w:b/>
          <w:sz w:val="28"/>
        </w:rPr>
      </w:pPr>
      <w:bookmarkStart w:id="22" w:name="_Toc485363442"/>
      <w:r w:rsidRPr="00832825">
        <w:rPr>
          <w:rFonts w:ascii="Times New Roman" w:hAnsi="Times New Roman" w:cs="Times New Roman"/>
          <w:b/>
          <w:color w:val="auto"/>
          <w:sz w:val="28"/>
        </w:rPr>
        <w:t xml:space="preserve">АО «Учхоз Июльское </w:t>
      </w:r>
      <w:proofErr w:type="spellStart"/>
      <w:r w:rsidRPr="00832825">
        <w:rPr>
          <w:rFonts w:ascii="Times New Roman" w:hAnsi="Times New Roman" w:cs="Times New Roman"/>
          <w:b/>
          <w:color w:val="auto"/>
          <w:sz w:val="28"/>
        </w:rPr>
        <w:t>ИжГСХА</w:t>
      </w:r>
      <w:proofErr w:type="spellEnd"/>
      <w:r w:rsidRPr="00832825">
        <w:rPr>
          <w:rFonts w:ascii="Times New Roman" w:hAnsi="Times New Roman" w:cs="Times New Roman"/>
          <w:b/>
          <w:color w:val="auto"/>
          <w:sz w:val="28"/>
        </w:rPr>
        <w:t>»</w:t>
      </w:r>
      <w:bookmarkEnd w:id="22"/>
    </w:p>
    <w:p w:rsidR="00AC4D35" w:rsidRPr="00A20F78" w:rsidRDefault="00AC4D35" w:rsidP="00AC4D35">
      <w:pPr>
        <w:spacing w:line="480" w:lineRule="auto"/>
        <w:ind w:firstLine="708"/>
        <w:jc w:val="both"/>
        <w:rPr>
          <w:rFonts w:ascii="Times New Roman" w:hAnsi="Times New Roman" w:cs="Times New Roman"/>
          <w:b/>
          <w:sz w:val="28"/>
        </w:rPr>
      </w:pPr>
      <w:r w:rsidRPr="00A20F78">
        <w:rPr>
          <w:rFonts w:ascii="Times New Roman" w:hAnsi="Times New Roman" w:cs="Times New Roman"/>
          <w:sz w:val="28"/>
          <w:szCs w:val="28"/>
        </w:rPr>
        <w:t xml:space="preserve">В ходе изучения бухгалтерского учета продажи готовой продукции в </w:t>
      </w:r>
      <w:r>
        <w:rPr>
          <w:rFonts w:ascii="Times New Roman" w:hAnsi="Times New Roman" w:cs="Times New Roman"/>
          <w:sz w:val="28"/>
        </w:rPr>
        <w:t xml:space="preserve">АО </w:t>
      </w:r>
      <w:r w:rsidRPr="00A20F78">
        <w:rPr>
          <w:rFonts w:ascii="Times New Roman" w:hAnsi="Times New Roman" w:cs="Times New Roman"/>
          <w:sz w:val="28"/>
        </w:rPr>
        <w:t xml:space="preserve">«Учхоз Июльское </w:t>
      </w:r>
      <w:proofErr w:type="spellStart"/>
      <w:r w:rsidRPr="00A20F78">
        <w:rPr>
          <w:rFonts w:ascii="Times New Roman" w:hAnsi="Times New Roman" w:cs="Times New Roman"/>
          <w:sz w:val="28"/>
        </w:rPr>
        <w:t>ИжГСХА»</w:t>
      </w:r>
      <w:r w:rsidRPr="00A20F78">
        <w:rPr>
          <w:rFonts w:ascii="Times New Roman" w:hAnsi="Times New Roman" w:cs="Times New Roman"/>
          <w:sz w:val="28"/>
          <w:szCs w:val="28"/>
        </w:rPr>
        <w:t>были</w:t>
      </w:r>
      <w:proofErr w:type="spellEnd"/>
      <w:r w:rsidRPr="00A20F78">
        <w:rPr>
          <w:rFonts w:ascii="Times New Roman" w:hAnsi="Times New Roman" w:cs="Times New Roman"/>
          <w:sz w:val="28"/>
          <w:szCs w:val="28"/>
        </w:rPr>
        <w:t xml:space="preserve"> выявлены следующие недостатки:</w:t>
      </w:r>
    </w:p>
    <w:p w:rsidR="00AC4D35" w:rsidRPr="00A20F78" w:rsidRDefault="00AC4D35" w:rsidP="00AC4D35">
      <w:pPr>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в организации не разработан график документооборота по учету продажи готовой продукции;</w:t>
      </w:r>
    </w:p>
    <w:p w:rsidR="00AC4D35" w:rsidRPr="00A20F78" w:rsidRDefault="00AC4D35" w:rsidP="00AC4D35">
      <w:pPr>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в организации не оптимизирован аналитический учет продажи готовой продукции;</w:t>
      </w:r>
    </w:p>
    <w:p w:rsidR="00AC4D35" w:rsidRPr="00A20F78" w:rsidRDefault="00AC4D35" w:rsidP="00AC4D35">
      <w:pPr>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xml:space="preserve">- в организации не проводятся внезапные инвентаризации. </w:t>
      </w:r>
    </w:p>
    <w:p w:rsidR="00AC4D35" w:rsidRPr="00A20F78" w:rsidRDefault="00AC4D35" w:rsidP="00AC4D35">
      <w:pPr>
        <w:spacing w:line="360" w:lineRule="auto"/>
        <w:ind w:firstLine="851"/>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В качестве предложения по рационализации аналитического учета можно предложить открыть к счету 90 «Продажи» субконто третьего порядка по видам реализации:</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Выручка:</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90.1.1 - выручка от реализации продукции растениеводства;</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90.1.2 - выручка от реализации продукции животноводства;</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90.1.3 – выручка от реализации прочей продукции.</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Себестоимость:</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90.2.1 - себестоимость продукции растениеводства;</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90.2.2 - себестоимость продукции животноводства;</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90.2.3 – себестоимость прочей продукции.</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Прибыль/убыток:</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90.9.1 - прибыль/убыток от продажи продукции растениеводства;</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90.9.2 - прибыль/убыток от продажи продукции животноводства;</w:t>
      </w:r>
    </w:p>
    <w:p w:rsidR="00AC4D35" w:rsidRPr="00A20F78" w:rsidRDefault="00AC4D35" w:rsidP="00AC4D35">
      <w:pPr>
        <w:spacing w:line="360" w:lineRule="auto"/>
        <w:ind w:firstLine="709"/>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90.9.3 – прибыль/убыток от продажи прочей продукции</w:t>
      </w:r>
    </w:p>
    <w:p w:rsidR="00AC4D35" w:rsidRPr="00A20F78" w:rsidRDefault="00AC4D35" w:rsidP="00AC4D35">
      <w:pPr>
        <w:spacing w:line="360" w:lineRule="auto"/>
        <w:jc w:val="both"/>
        <w:rPr>
          <w:rFonts w:ascii="Times New Roman" w:hAnsi="Times New Roman" w:cs="Times New Roman"/>
          <w:b/>
          <w:color w:val="000000"/>
          <w:sz w:val="28"/>
          <w:szCs w:val="28"/>
        </w:rPr>
      </w:pPr>
      <w:r w:rsidRPr="00A20F78">
        <w:rPr>
          <w:rFonts w:ascii="Times New Roman" w:hAnsi="Times New Roman" w:cs="Times New Roman"/>
          <w:color w:val="000000"/>
          <w:sz w:val="28"/>
          <w:szCs w:val="28"/>
        </w:rPr>
        <w:t xml:space="preserve">Внедрение данных аналитических счетов позволит руководству организации более точно анализировать результаты продажи готовой продукции и на этой основе принимать эффективные управленческие решения в части принятия мер по регулированию себестоимости или установлению безубыточной цены. </w:t>
      </w:r>
    </w:p>
    <w:p w:rsidR="00AC4D35" w:rsidRPr="00A20F78" w:rsidRDefault="00AC4D35" w:rsidP="00AC4D35">
      <w:pPr>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xml:space="preserve">В качестве рационализации учета продажи готовой продукции в </w:t>
      </w:r>
      <w:r>
        <w:rPr>
          <w:rFonts w:ascii="Times New Roman" w:hAnsi="Times New Roman" w:cs="Times New Roman"/>
          <w:sz w:val="28"/>
        </w:rPr>
        <w:t xml:space="preserve">АО </w:t>
      </w:r>
      <w:r w:rsidRPr="00A20F78">
        <w:rPr>
          <w:rFonts w:ascii="Times New Roman" w:hAnsi="Times New Roman" w:cs="Times New Roman"/>
          <w:sz w:val="28"/>
        </w:rPr>
        <w:t xml:space="preserve">«Учхоз Июльское </w:t>
      </w:r>
      <w:proofErr w:type="spellStart"/>
      <w:r w:rsidRPr="00A20F78">
        <w:rPr>
          <w:rFonts w:ascii="Times New Roman" w:hAnsi="Times New Roman" w:cs="Times New Roman"/>
          <w:sz w:val="28"/>
        </w:rPr>
        <w:t>ИжГСХА</w:t>
      </w:r>
      <w:proofErr w:type="spellEnd"/>
      <w:r w:rsidRPr="00A20F78">
        <w:rPr>
          <w:rFonts w:ascii="Times New Roman" w:hAnsi="Times New Roman" w:cs="Times New Roman"/>
          <w:sz w:val="28"/>
        </w:rPr>
        <w:t>»</w:t>
      </w:r>
      <w:r w:rsidRPr="00A20F78">
        <w:rPr>
          <w:rFonts w:ascii="Times New Roman" w:hAnsi="Times New Roman" w:cs="Times New Roman"/>
          <w:sz w:val="28"/>
          <w:szCs w:val="28"/>
        </w:rPr>
        <w:t xml:space="preserve"> разработаем график документооборота (таблица 3.</w:t>
      </w:r>
      <w:r>
        <w:rPr>
          <w:rFonts w:ascii="Times New Roman" w:hAnsi="Times New Roman" w:cs="Times New Roman"/>
          <w:sz w:val="28"/>
          <w:szCs w:val="28"/>
        </w:rPr>
        <w:t>3</w:t>
      </w:r>
      <w:r w:rsidRPr="00A20F78">
        <w:rPr>
          <w:rFonts w:ascii="Times New Roman" w:hAnsi="Times New Roman" w:cs="Times New Roman"/>
          <w:sz w:val="28"/>
          <w:szCs w:val="28"/>
        </w:rPr>
        <w:t>).</w:t>
      </w:r>
    </w:p>
    <w:p w:rsidR="00AC4D35" w:rsidRPr="00AE7293" w:rsidRDefault="00AC4D35" w:rsidP="00AC4D35">
      <w:pPr>
        <w:rPr>
          <w:rFonts w:ascii="Times New Roman" w:hAnsi="Times New Roman" w:cs="Times New Roman"/>
          <w:b/>
          <w:sz w:val="28"/>
          <w:szCs w:val="28"/>
        </w:rPr>
      </w:pPr>
      <w:r w:rsidRPr="00AE7293">
        <w:rPr>
          <w:rFonts w:ascii="Times New Roman" w:hAnsi="Times New Roman" w:cs="Times New Roman"/>
          <w:b/>
          <w:sz w:val="28"/>
          <w:szCs w:val="28"/>
        </w:rPr>
        <w:t xml:space="preserve">Таблица 3.3 - График документооборота по учету продажи готовой продукции в </w:t>
      </w:r>
      <w:r w:rsidRPr="00AE7293">
        <w:rPr>
          <w:rFonts w:ascii="Times New Roman" w:hAnsi="Times New Roman" w:cs="Times New Roman"/>
          <w:b/>
          <w:sz w:val="28"/>
        </w:rPr>
        <w:t xml:space="preserve">АО «Учхоз Июльское </w:t>
      </w:r>
      <w:proofErr w:type="spellStart"/>
      <w:r w:rsidRPr="00AE7293">
        <w:rPr>
          <w:rFonts w:ascii="Times New Roman" w:hAnsi="Times New Roman" w:cs="Times New Roman"/>
          <w:b/>
          <w:sz w:val="28"/>
        </w:rPr>
        <w:t>ИжГСХА</w:t>
      </w:r>
      <w:proofErr w:type="spellEnd"/>
      <w:r w:rsidRPr="00AE7293">
        <w:rPr>
          <w:rFonts w:ascii="Times New Roman" w:hAnsi="Times New Roman" w:cs="Times New Roman"/>
          <w:b/>
          <w:sz w:val="28"/>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418"/>
        <w:gridCol w:w="1559"/>
        <w:gridCol w:w="1701"/>
        <w:gridCol w:w="1559"/>
        <w:gridCol w:w="1701"/>
      </w:tblGrid>
      <w:tr w:rsidR="00AC4D35" w:rsidRPr="00A20F78" w:rsidTr="00AC4D35">
        <w:trPr>
          <w:trHeight w:val="1380"/>
        </w:trPr>
        <w:tc>
          <w:tcPr>
            <w:tcW w:w="1809" w:type="dxa"/>
            <w:tcBorders>
              <w:bottom w:val="single" w:sz="4" w:space="0" w:color="000000"/>
            </w:tcBorders>
          </w:tcPr>
          <w:p w:rsidR="00AC4D35" w:rsidRPr="00A20F78" w:rsidRDefault="00AC4D35" w:rsidP="00AC4D35">
            <w:pPr>
              <w:jc w:val="center"/>
              <w:rPr>
                <w:rFonts w:ascii="Times New Roman" w:hAnsi="Times New Roman" w:cs="Times New Roman"/>
              </w:rPr>
            </w:pPr>
          </w:p>
          <w:p w:rsidR="00AC4D35" w:rsidRPr="00A20F78" w:rsidRDefault="00AC4D35" w:rsidP="00AC4D35">
            <w:pPr>
              <w:jc w:val="center"/>
              <w:rPr>
                <w:rFonts w:ascii="Times New Roman" w:hAnsi="Times New Roman" w:cs="Times New Roman"/>
              </w:rPr>
            </w:pPr>
            <w:r w:rsidRPr="00A20F78">
              <w:rPr>
                <w:rFonts w:ascii="Times New Roman" w:hAnsi="Times New Roman" w:cs="Times New Roman"/>
              </w:rPr>
              <w:t>Наименование документа</w:t>
            </w:r>
          </w:p>
        </w:tc>
        <w:tc>
          <w:tcPr>
            <w:tcW w:w="1418" w:type="dxa"/>
            <w:tcBorders>
              <w:bottom w:val="single" w:sz="4" w:space="0" w:color="000000"/>
            </w:tcBorders>
          </w:tcPr>
          <w:p w:rsidR="00AC4D35" w:rsidRPr="00A20F78" w:rsidRDefault="00AC4D35" w:rsidP="00AC4D35">
            <w:pPr>
              <w:jc w:val="center"/>
              <w:rPr>
                <w:rFonts w:ascii="Times New Roman" w:hAnsi="Times New Roman" w:cs="Times New Roman"/>
              </w:rPr>
            </w:pPr>
            <w:r w:rsidRPr="00A20F78">
              <w:rPr>
                <w:rFonts w:ascii="Times New Roman" w:hAnsi="Times New Roman" w:cs="Times New Roman"/>
              </w:rPr>
              <w:t>Ответственный исполнитель</w:t>
            </w:r>
          </w:p>
        </w:tc>
        <w:tc>
          <w:tcPr>
            <w:tcW w:w="1559" w:type="dxa"/>
            <w:tcBorders>
              <w:bottom w:val="single" w:sz="4" w:space="0" w:color="000000"/>
              <w:right w:val="single" w:sz="4" w:space="0" w:color="auto"/>
            </w:tcBorders>
          </w:tcPr>
          <w:p w:rsidR="00AC4D35" w:rsidRPr="00A20F78" w:rsidRDefault="00AC4D35" w:rsidP="00AC4D35">
            <w:pPr>
              <w:widowControl w:val="0"/>
              <w:jc w:val="center"/>
              <w:rPr>
                <w:rFonts w:ascii="Times New Roman" w:hAnsi="Times New Roman" w:cs="Times New Roman"/>
              </w:rPr>
            </w:pPr>
            <w:r w:rsidRPr="00A20F78">
              <w:rPr>
                <w:rFonts w:ascii="Times New Roman" w:hAnsi="Times New Roman" w:cs="Times New Roman"/>
              </w:rPr>
              <w:t>Кому предоставляется на согласование</w:t>
            </w:r>
          </w:p>
        </w:tc>
        <w:tc>
          <w:tcPr>
            <w:tcW w:w="1701" w:type="dxa"/>
            <w:tcBorders>
              <w:bottom w:val="single" w:sz="4" w:space="0" w:color="000000"/>
              <w:right w:val="single" w:sz="4" w:space="0" w:color="auto"/>
            </w:tcBorders>
          </w:tcPr>
          <w:p w:rsidR="00AC4D35" w:rsidRPr="00A20F78" w:rsidRDefault="00AC4D35" w:rsidP="00AC4D35">
            <w:pPr>
              <w:widowControl w:val="0"/>
              <w:jc w:val="center"/>
              <w:rPr>
                <w:rFonts w:ascii="Times New Roman" w:hAnsi="Times New Roman" w:cs="Times New Roman"/>
              </w:rPr>
            </w:pPr>
            <w:r w:rsidRPr="00A20F78">
              <w:rPr>
                <w:rFonts w:ascii="Times New Roman" w:hAnsi="Times New Roman" w:cs="Times New Roman"/>
              </w:rPr>
              <w:t>Кто подписывает (утверждает)</w:t>
            </w:r>
          </w:p>
        </w:tc>
        <w:tc>
          <w:tcPr>
            <w:tcW w:w="1559" w:type="dxa"/>
            <w:tcBorders>
              <w:bottom w:val="single" w:sz="4" w:space="0" w:color="000000"/>
              <w:right w:val="single" w:sz="4" w:space="0" w:color="auto"/>
            </w:tcBorders>
          </w:tcPr>
          <w:p w:rsidR="00AC4D35" w:rsidRPr="00A20F78" w:rsidRDefault="00AC4D35" w:rsidP="00AC4D35">
            <w:pPr>
              <w:widowControl w:val="0"/>
              <w:jc w:val="center"/>
              <w:rPr>
                <w:rFonts w:ascii="Times New Roman" w:hAnsi="Times New Roman" w:cs="Times New Roman"/>
              </w:rPr>
            </w:pPr>
          </w:p>
          <w:p w:rsidR="00AC4D35" w:rsidRPr="00A20F78" w:rsidRDefault="00AC4D35" w:rsidP="00AC4D35">
            <w:pPr>
              <w:widowControl w:val="0"/>
              <w:jc w:val="center"/>
              <w:rPr>
                <w:rFonts w:ascii="Times New Roman" w:hAnsi="Times New Roman" w:cs="Times New Roman"/>
              </w:rPr>
            </w:pPr>
            <w:r w:rsidRPr="00A20F78">
              <w:rPr>
                <w:rFonts w:ascii="Times New Roman" w:hAnsi="Times New Roman" w:cs="Times New Roman"/>
              </w:rPr>
              <w:t>Срок исполнения</w:t>
            </w:r>
          </w:p>
        </w:tc>
        <w:tc>
          <w:tcPr>
            <w:tcW w:w="1701" w:type="dxa"/>
            <w:tcBorders>
              <w:bottom w:val="single" w:sz="4" w:space="0" w:color="000000"/>
              <w:right w:val="single" w:sz="4" w:space="0" w:color="auto"/>
            </w:tcBorders>
          </w:tcPr>
          <w:p w:rsidR="00AC4D35" w:rsidRPr="00A20F78" w:rsidRDefault="00AC4D35" w:rsidP="00AC4D35">
            <w:pPr>
              <w:widowControl w:val="0"/>
              <w:jc w:val="center"/>
              <w:rPr>
                <w:rFonts w:ascii="Times New Roman" w:hAnsi="Times New Roman" w:cs="Times New Roman"/>
              </w:rPr>
            </w:pPr>
          </w:p>
          <w:p w:rsidR="00AC4D35" w:rsidRPr="00A20F78" w:rsidRDefault="00AC4D35" w:rsidP="00AC4D35">
            <w:pPr>
              <w:widowControl w:val="0"/>
              <w:jc w:val="center"/>
              <w:rPr>
                <w:rFonts w:ascii="Times New Roman" w:hAnsi="Times New Roman" w:cs="Times New Roman"/>
              </w:rPr>
            </w:pPr>
            <w:r w:rsidRPr="00A20F78">
              <w:rPr>
                <w:rFonts w:ascii="Times New Roman" w:hAnsi="Times New Roman" w:cs="Times New Roman"/>
              </w:rPr>
              <w:t>Место хранения</w:t>
            </w:r>
          </w:p>
        </w:tc>
      </w:tr>
      <w:tr w:rsidR="00AC4D35" w:rsidRPr="00A20F78" w:rsidTr="00AC4D35">
        <w:trPr>
          <w:trHeight w:val="213"/>
        </w:trPr>
        <w:tc>
          <w:tcPr>
            <w:tcW w:w="1809" w:type="dxa"/>
            <w:tcBorders>
              <w:bottom w:val="single" w:sz="4" w:space="0" w:color="000000"/>
            </w:tcBorders>
          </w:tcPr>
          <w:p w:rsidR="00AC4D35" w:rsidRPr="00A20F78" w:rsidRDefault="00AC4D35" w:rsidP="00AC4D35">
            <w:pPr>
              <w:jc w:val="center"/>
              <w:rPr>
                <w:rFonts w:ascii="Times New Roman" w:hAnsi="Times New Roman" w:cs="Times New Roman"/>
              </w:rPr>
            </w:pPr>
            <w:r w:rsidRPr="00A20F78">
              <w:rPr>
                <w:rFonts w:ascii="Times New Roman" w:hAnsi="Times New Roman" w:cs="Times New Roman"/>
              </w:rPr>
              <w:t>1</w:t>
            </w:r>
          </w:p>
        </w:tc>
        <w:tc>
          <w:tcPr>
            <w:tcW w:w="1418" w:type="dxa"/>
            <w:tcBorders>
              <w:bottom w:val="single" w:sz="4" w:space="0" w:color="000000"/>
            </w:tcBorders>
          </w:tcPr>
          <w:p w:rsidR="00AC4D35" w:rsidRPr="00A20F78" w:rsidRDefault="00AC4D35" w:rsidP="00AC4D35">
            <w:pPr>
              <w:jc w:val="center"/>
              <w:rPr>
                <w:rFonts w:ascii="Times New Roman" w:hAnsi="Times New Roman" w:cs="Times New Roman"/>
              </w:rPr>
            </w:pPr>
            <w:r w:rsidRPr="00A20F78">
              <w:rPr>
                <w:rFonts w:ascii="Times New Roman" w:hAnsi="Times New Roman" w:cs="Times New Roman"/>
              </w:rPr>
              <w:t>2</w:t>
            </w:r>
          </w:p>
        </w:tc>
        <w:tc>
          <w:tcPr>
            <w:tcW w:w="1559" w:type="dxa"/>
            <w:tcBorders>
              <w:bottom w:val="single" w:sz="4" w:space="0" w:color="000000"/>
              <w:right w:val="single" w:sz="4" w:space="0" w:color="auto"/>
            </w:tcBorders>
          </w:tcPr>
          <w:p w:rsidR="00AC4D35" w:rsidRPr="00A20F78" w:rsidRDefault="00AC4D35" w:rsidP="00AC4D35">
            <w:pPr>
              <w:widowControl w:val="0"/>
              <w:jc w:val="center"/>
              <w:rPr>
                <w:rFonts w:ascii="Times New Roman" w:hAnsi="Times New Roman" w:cs="Times New Roman"/>
              </w:rPr>
            </w:pPr>
            <w:r w:rsidRPr="00A20F78">
              <w:rPr>
                <w:rFonts w:ascii="Times New Roman" w:hAnsi="Times New Roman" w:cs="Times New Roman"/>
              </w:rPr>
              <w:t>3</w:t>
            </w:r>
          </w:p>
        </w:tc>
        <w:tc>
          <w:tcPr>
            <w:tcW w:w="1701" w:type="dxa"/>
            <w:tcBorders>
              <w:bottom w:val="single" w:sz="4" w:space="0" w:color="000000"/>
              <w:right w:val="single" w:sz="4" w:space="0" w:color="auto"/>
            </w:tcBorders>
          </w:tcPr>
          <w:p w:rsidR="00AC4D35" w:rsidRPr="00A20F78" w:rsidRDefault="00AC4D35" w:rsidP="00AC4D35">
            <w:pPr>
              <w:widowControl w:val="0"/>
              <w:jc w:val="center"/>
              <w:rPr>
                <w:rFonts w:ascii="Times New Roman" w:hAnsi="Times New Roman" w:cs="Times New Roman"/>
              </w:rPr>
            </w:pPr>
            <w:r w:rsidRPr="00A20F78">
              <w:rPr>
                <w:rFonts w:ascii="Times New Roman" w:hAnsi="Times New Roman" w:cs="Times New Roman"/>
              </w:rPr>
              <w:t>4</w:t>
            </w:r>
          </w:p>
        </w:tc>
        <w:tc>
          <w:tcPr>
            <w:tcW w:w="1559" w:type="dxa"/>
            <w:tcBorders>
              <w:bottom w:val="single" w:sz="4" w:space="0" w:color="000000"/>
              <w:right w:val="single" w:sz="4" w:space="0" w:color="auto"/>
            </w:tcBorders>
          </w:tcPr>
          <w:p w:rsidR="00AC4D35" w:rsidRPr="00A20F78" w:rsidRDefault="00AC4D35" w:rsidP="00AC4D35">
            <w:pPr>
              <w:widowControl w:val="0"/>
              <w:jc w:val="center"/>
              <w:rPr>
                <w:rFonts w:ascii="Times New Roman" w:hAnsi="Times New Roman" w:cs="Times New Roman"/>
              </w:rPr>
            </w:pPr>
            <w:r w:rsidRPr="00A20F78">
              <w:rPr>
                <w:rFonts w:ascii="Times New Roman" w:hAnsi="Times New Roman" w:cs="Times New Roman"/>
              </w:rPr>
              <w:t>5</w:t>
            </w:r>
          </w:p>
        </w:tc>
        <w:tc>
          <w:tcPr>
            <w:tcW w:w="1701" w:type="dxa"/>
            <w:tcBorders>
              <w:bottom w:val="single" w:sz="4" w:space="0" w:color="000000"/>
              <w:right w:val="single" w:sz="4" w:space="0" w:color="auto"/>
            </w:tcBorders>
          </w:tcPr>
          <w:p w:rsidR="00AC4D35" w:rsidRPr="00A20F78" w:rsidRDefault="00AC4D35" w:rsidP="00AC4D35">
            <w:pPr>
              <w:widowControl w:val="0"/>
              <w:jc w:val="center"/>
              <w:rPr>
                <w:rFonts w:ascii="Times New Roman" w:hAnsi="Times New Roman" w:cs="Times New Roman"/>
              </w:rPr>
            </w:pPr>
            <w:r w:rsidRPr="00A20F78">
              <w:rPr>
                <w:rFonts w:ascii="Times New Roman" w:hAnsi="Times New Roman" w:cs="Times New Roman"/>
              </w:rPr>
              <w:t>6</w:t>
            </w:r>
          </w:p>
        </w:tc>
      </w:tr>
      <w:tr w:rsidR="00AC4D35" w:rsidRPr="00A20F78" w:rsidTr="00AC4D35">
        <w:tc>
          <w:tcPr>
            <w:tcW w:w="1809" w:type="dxa"/>
          </w:tcPr>
          <w:p w:rsidR="00AC4D35" w:rsidRPr="00A20F78" w:rsidRDefault="00AC4D35" w:rsidP="00AC4D35">
            <w:pPr>
              <w:jc w:val="both"/>
              <w:rPr>
                <w:rFonts w:ascii="Times New Roman" w:hAnsi="Times New Roman" w:cs="Times New Roman"/>
                <w:b/>
              </w:rPr>
            </w:pPr>
            <w:r w:rsidRPr="00A20F78">
              <w:rPr>
                <w:rFonts w:ascii="Times New Roman" w:hAnsi="Times New Roman" w:cs="Times New Roman"/>
              </w:rPr>
              <w:t>Договор на продажу  готовой продукции</w:t>
            </w:r>
          </w:p>
        </w:tc>
        <w:tc>
          <w:tcPr>
            <w:tcW w:w="1418" w:type="dxa"/>
          </w:tcPr>
          <w:p w:rsidR="00AC4D35" w:rsidRPr="00A20F78" w:rsidRDefault="00AC4D35" w:rsidP="00AC4D35">
            <w:pPr>
              <w:jc w:val="both"/>
              <w:rPr>
                <w:rFonts w:ascii="Times New Roman" w:hAnsi="Times New Roman" w:cs="Times New Roman"/>
                <w:b/>
              </w:rPr>
            </w:pPr>
            <w:r w:rsidRPr="00A20F78">
              <w:rPr>
                <w:rFonts w:ascii="Times New Roman" w:hAnsi="Times New Roman" w:cs="Times New Roman"/>
              </w:rPr>
              <w:t>Бухгалтер</w:t>
            </w:r>
          </w:p>
        </w:tc>
        <w:tc>
          <w:tcPr>
            <w:tcW w:w="1559" w:type="dxa"/>
            <w:tcBorders>
              <w:right w:val="single" w:sz="4" w:space="0" w:color="auto"/>
            </w:tcBorders>
          </w:tcPr>
          <w:p w:rsidR="00AC4D35" w:rsidRPr="00A20F78" w:rsidRDefault="00AC4D35" w:rsidP="00AC4D35">
            <w:pPr>
              <w:jc w:val="both"/>
              <w:rPr>
                <w:rFonts w:ascii="Times New Roman" w:hAnsi="Times New Roman" w:cs="Times New Roman"/>
                <w:b/>
              </w:rPr>
            </w:pPr>
            <w:r w:rsidRPr="00A20F78">
              <w:rPr>
                <w:rFonts w:ascii="Times New Roman" w:hAnsi="Times New Roman" w:cs="Times New Roman"/>
              </w:rPr>
              <w:t xml:space="preserve">Бухгалтерия </w:t>
            </w:r>
          </w:p>
        </w:tc>
        <w:tc>
          <w:tcPr>
            <w:tcW w:w="1701" w:type="dxa"/>
            <w:tcBorders>
              <w:right w:val="single" w:sz="4" w:space="0" w:color="auto"/>
            </w:tcBorders>
          </w:tcPr>
          <w:p w:rsidR="00AC4D35" w:rsidRPr="00A20F78" w:rsidRDefault="00AC4D35" w:rsidP="00AC4D35">
            <w:pPr>
              <w:jc w:val="both"/>
              <w:rPr>
                <w:rFonts w:ascii="Times New Roman" w:hAnsi="Times New Roman" w:cs="Times New Roman"/>
                <w:b/>
              </w:rPr>
            </w:pPr>
            <w:r w:rsidRPr="00A20F78">
              <w:rPr>
                <w:rFonts w:ascii="Times New Roman" w:hAnsi="Times New Roman" w:cs="Times New Roman"/>
              </w:rPr>
              <w:t>Руководитель</w:t>
            </w:r>
          </w:p>
        </w:tc>
        <w:tc>
          <w:tcPr>
            <w:tcW w:w="1559" w:type="dxa"/>
            <w:tcBorders>
              <w:right w:val="single" w:sz="4" w:space="0" w:color="auto"/>
            </w:tcBorders>
          </w:tcPr>
          <w:p w:rsidR="00AC4D35" w:rsidRPr="00A20F78" w:rsidRDefault="00AC4D35" w:rsidP="00AC4D35">
            <w:pPr>
              <w:jc w:val="both"/>
              <w:rPr>
                <w:rFonts w:ascii="Times New Roman" w:hAnsi="Times New Roman" w:cs="Times New Roman"/>
                <w:b/>
              </w:rPr>
            </w:pPr>
            <w:r w:rsidRPr="00A20F78">
              <w:rPr>
                <w:rFonts w:ascii="Times New Roman" w:hAnsi="Times New Roman" w:cs="Times New Roman"/>
              </w:rPr>
              <w:t>До 10 дней для согласования</w:t>
            </w:r>
          </w:p>
        </w:tc>
        <w:tc>
          <w:tcPr>
            <w:tcW w:w="1701" w:type="dxa"/>
            <w:tcBorders>
              <w:right w:val="single" w:sz="4" w:space="0" w:color="auto"/>
            </w:tcBorders>
          </w:tcPr>
          <w:p w:rsidR="00AC4D35" w:rsidRPr="00A20F78" w:rsidRDefault="00AC4D35" w:rsidP="00AC4D35">
            <w:pPr>
              <w:jc w:val="both"/>
              <w:rPr>
                <w:rFonts w:ascii="Times New Roman" w:hAnsi="Times New Roman" w:cs="Times New Roman"/>
                <w:b/>
              </w:rPr>
            </w:pPr>
            <w:r w:rsidRPr="00A20F78">
              <w:rPr>
                <w:rFonts w:ascii="Times New Roman" w:hAnsi="Times New Roman" w:cs="Times New Roman"/>
              </w:rPr>
              <w:t>Бухгалтерия</w:t>
            </w:r>
          </w:p>
        </w:tc>
      </w:tr>
      <w:tr w:rsidR="00AC4D35" w:rsidRPr="00A20F78" w:rsidTr="00AC4D35">
        <w:tc>
          <w:tcPr>
            <w:tcW w:w="1809" w:type="dxa"/>
            <w:tcBorders>
              <w:top w:val="single" w:sz="4" w:space="0" w:color="000000"/>
              <w:left w:val="single" w:sz="4" w:space="0" w:color="000000"/>
              <w:bottom w:val="single" w:sz="4" w:space="0" w:color="000000"/>
              <w:right w:val="single" w:sz="4" w:space="0" w:color="000000"/>
            </w:tcBorders>
          </w:tcPr>
          <w:p w:rsidR="00AC4D35" w:rsidRPr="00E75623" w:rsidRDefault="00AC4D35" w:rsidP="00AC4D35">
            <w:pPr>
              <w:jc w:val="both"/>
              <w:rPr>
                <w:rFonts w:ascii="Times New Roman" w:hAnsi="Times New Roman" w:cs="Times New Roman"/>
              </w:rPr>
            </w:pPr>
            <w:r>
              <w:rPr>
                <w:rFonts w:ascii="Times New Roman" w:hAnsi="Times New Roman" w:cs="Times New Roman"/>
              </w:rPr>
              <w:t xml:space="preserve">Товарно-транспортная </w:t>
            </w:r>
            <w:r w:rsidRPr="00A20F78">
              <w:rPr>
                <w:rFonts w:ascii="Times New Roman" w:hAnsi="Times New Roman" w:cs="Times New Roman"/>
              </w:rPr>
              <w:t xml:space="preserve">накладная </w:t>
            </w:r>
            <w:r>
              <w:rPr>
                <w:rFonts w:ascii="Times New Roman" w:hAnsi="Times New Roman" w:cs="Times New Roman"/>
              </w:rPr>
              <w:t>(</w:t>
            </w:r>
            <w:proofErr w:type="spellStart"/>
            <w:r>
              <w:rPr>
                <w:rFonts w:ascii="Times New Roman" w:hAnsi="Times New Roman" w:cs="Times New Roman"/>
              </w:rPr>
              <w:t>молсырье</w:t>
            </w:r>
            <w:proofErr w:type="spellEnd"/>
            <w:r>
              <w:rPr>
                <w:rFonts w:ascii="Times New Roman" w:hAnsi="Times New Roman" w:cs="Times New Roman"/>
              </w:rPr>
              <w:t>, животные</w:t>
            </w:r>
            <w:r w:rsidRPr="00A20F78">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tcPr>
          <w:p w:rsidR="00AC4D35" w:rsidRPr="00327D01" w:rsidRDefault="00AC4D35" w:rsidP="00AC4D35">
            <w:pPr>
              <w:jc w:val="both"/>
              <w:rPr>
                <w:rFonts w:ascii="Times New Roman" w:hAnsi="Times New Roman" w:cs="Times New Roman"/>
              </w:rPr>
            </w:pPr>
            <w:r w:rsidRPr="00A20F78">
              <w:rPr>
                <w:rFonts w:ascii="Times New Roman" w:hAnsi="Times New Roman" w:cs="Times New Roman"/>
              </w:rPr>
              <w:t>Бухгалтер</w:t>
            </w:r>
          </w:p>
        </w:tc>
        <w:tc>
          <w:tcPr>
            <w:tcW w:w="1559"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A20F78">
              <w:rPr>
                <w:rFonts w:ascii="Times New Roman" w:hAnsi="Times New Roman" w:cs="Times New Roman"/>
              </w:rPr>
              <w:t>Бухгалтерия</w:t>
            </w:r>
          </w:p>
        </w:tc>
        <w:tc>
          <w:tcPr>
            <w:tcW w:w="1701"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A20F78">
              <w:rPr>
                <w:rFonts w:ascii="Times New Roman" w:hAnsi="Times New Roman" w:cs="Times New Roman"/>
              </w:rPr>
              <w:t>Руководитель, гл. бухгалтер, зав. складом</w:t>
            </w:r>
          </w:p>
        </w:tc>
        <w:tc>
          <w:tcPr>
            <w:tcW w:w="1559"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A20F78">
              <w:rPr>
                <w:rFonts w:ascii="Times New Roman" w:hAnsi="Times New Roman" w:cs="Times New Roman"/>
              </w:rPr>
              <w:t>В день отгрузки</w:t>
            </w:r>
          </w:p>
        </w:tc>
        <w:tc>
          <w:tcPr>
            <w:tcW w:w="1701"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A20F78">
              <w:rPr>
                <w:rFonts w:ascii="Times New Roman" w:hAnsi="Times New Roman" w:cs="Times New Roman"/>
              </w:rPr>
              <w:t>Бухгалтерия</w:t>
            </w:r>
          </w:p>
        </w:tc>
      </w:tr>
      <w:tr w:rsidR="00AC4D35" w:rsidRPr="00A20F78" w:rsidTr="00AC4D35">
        <w:tc>
          <w:tcPr>
            <w:tcW w:w="1809" w:type="dxa"/>
            <w:tcBorders>
              <w:top w:val="single" w:sz="4" w:space="0" w:color="000000"/>
              <w:left w:val="single" w:sz="4" w:space="0" w:color="000000"/>
              <w:bottom w:val="single" w:sz="4" w:space="0" w:color="000000"/>
              <w:right w:val="single" w:sz="4" w:space="0" w:color="000000"/>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Накладная внутрихозяйственного назначения</w:t>
            </w:r>
          </w:p>
        </w:tc>
        <w:tc>
          <w:tcPr>
            <w:tcW w:w="1418" w:type="dxa"/>
            <w:tcBorders>
              <w:top w:val="single" w:sz="4" w:space="0" w:color="000000"/>
              <w:left w:val="single" w:sz="4" w:space="0" w:color="000000"/>
              <w:bottom w:val="single" w:sz="4" w:space="0" w:color="000000"/>
              <w:right w:val="single" w:sz="4" w:space="0" w:color="000000"/>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Бухгалтер</w:t>
            </w:r>
          </w:p>
        </w:tc>
        <w:tc>
          <w:tcPr>
            <w:tcW w:w="1559"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Бухгалтер</w:t>
            </w:r>
          </w:p>
        </w:tc>
        <w:tc>
          <w:tcPr>
            <w:tcW w:w="1701"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Начальник смены кладовщик</w:t>
            </w:r>
          </w:p>
        </w:tc>
        <w:tc>
          <w:tcPr>
            <w:tcW w:w="1559"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В день перемещения</w:t>
            </w:r>
          </w:p>
        </w:tc>
        <w:tc>
          <w:tcPr>
            <w:tcW w:w="1701"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Бухгалтерия</w:t>
            </w:r>
          </w:p>
        </w:tc>
      </w:tr>
      <w:tr w:rsidR="00AC4D35" w:rsidRPr="00A20F78" w:rsidTr="00AC4D35">
        <w:tc>
          <w:tcPr>
            <w:tcW w:w="1809" w:type="dxa"/>
            <w:tcBorders>
              <w:top w:val="single" w:sz="4" w:space="0" w:color="000000"/>
              <w:left w:val="single" w:sz="4" w:space="0" w:color="000000"/>
              <w:bottom w:val="single" w:sz="4" w:space="0" w:color="000000"/>
              <w:right w:val="single" w:sz="4" w:space="0" w:color="000000"/>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Доверенность</w:t>
            </w:r>
          </w:p>
        </w:tc>
        <w:tc>
          <w:tcPr>
            <w:tcW w:w="1418" w:type="dxa"/>
            <w:tcBorders>
              <w:top w:val="single" w:sz="4" w:space="0" w:color="000000"/>
              <w:left w:val="single" w:sz="4" w:space="0" w:color="000000"/>
              <w:bottom w:val="single" w:sz="4" w:space="0" w:color="000000"/>
              <w:right w:val="single" w:sz="4" w:space="0" w:color="000000"/>
            </w:tcBorders>
          </w:tcPr>
          <w:p w:rsidR="00AC4D35" w:rsidRPr="00327D01" w:rsidRDefault="00AC4D35" w:rsidP="00AC4D35">
            <w:pPr>
              <w:jc w:val="both"/>
              <w:rPr>
                <w:rFonts w:ascii="Times New Roman" w:hAnsi="Times New Roman" w:cs="Times New Roman"/>
              </w:rPr>
            </w:pPr>
            <w:r w:rsidRPr="00A20F78">
              <w:rPr>
                <w:rFonts w:ascii="Times New Roman" w:hAnsi="Times New Roman" w:cs="Times New Roman"/>
              </w:rPr>
              <w:t>Бухгалтер</w:t>
            </w:r>
          </w:p>
        </w:tc>
        <w:tc>
          <w:tcPr>
            <w:tcW w:w="1559"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A20F78">
              <w:rPr>
                <w:rFonts w:ascii="Times New Roman" w:hAnsi="Times New Roman" w:cs="Times New Roman"/>
              </w:rPr>
              <w:t>Главный бухгалтер</w:t>
            </w:r>
          </w:p>
        </w:tc>
        <w:tc>
          <w:tcPr>
            <w:tcW w:w="1701"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Руководитель</w:t>
            </w:r>
          </w:p>
        </w:tc>
        <w:tc>
          <w:tcPr>
            <w:tcW w:w="1559"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В момент запроса</w:t>
            </w:r>
          </w:p>
        </w:tc>
        <w:tc>
          <w:tcPr>
            <w:tcW w:w="1701"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A20F78">
              <w:rPr>
                <w:rFonts w:ascii="Times New Roman" w:hAnsi="Times New Roman" w:cs="Times New Roman"/>
              </w:rPr>
              <w:t>Бухгалтерия</w:t>
            </w:r>
          </w:p>
        </w:tc>
      </w:tr>
      <w:tr w:rsidR="00AC4D35" w:rsidRPr="00A20F78" w:rsidTr="00AC4D35">
        <w:tc>
          <w:tcPr>
            <w:tcW w:w="1809" w:type="dxa"/>
            <w:tcBorders>
              <w:top w:val="single" w:sz="4" w:space="0" w:color="000000"/>
              <w:left w:val="single" w:sz="4" w:space="0" w:color="000000"/>
              <w:bottom w:val="single" w:sz="4" w:space="0" w:color="000000"/>
              <w:right w:val="single" w:sz="4" w:space="0" w:color="000000"/>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Платежное поручение</w:t>
            </w:r>
          </w:p>
        </w:tc>
        <w:tc>
          <w:tcPr>
            <w:tcW w:w="1418" w:type="dxa"/>
            <w:tcBorders>
              <w:top w:val="single" w:sz="4" w:space="0" w:color="000000"/>
              <w:left w:val="single" w:sz="4" w:space="0" w:color="000000"/>
              <w:bottom w:val="single" w:sz="4" w:space="0" w:color="000000"/>
              <w:right w:val="single" w:sz="4" w:space="0" w:color="000000"/>
            </w:tcBorders>
          </w:tcPr>
          <w:p w:rsidR="00AC4D35" w:rsidRPr="00327D01" w:rsidRDefault="00AC4D35" w:rsidP="00AC4D35">
            <w:pPr>
              <w:jc w:val="both"/>
              <w:rPr>
                <w:rFonts w:ascii="Times New Roman" w:hAnsi="Times New Roman" w:cs="Times New Roman"/>
              </w:rPr>
            </w:pPr>
            <w:r w:rsidRPr="00A20F78">
              <w:rPr>
                <w:rFonts w:ascii="Times New Roman" w:hAnsi="Times New Roman" w:cs="Times New Roman"/>
              </w:rPr>
              <w:t>Кассир</w:t>
            </w:r>
          </w:p>
        </w:tc>
        <w:tc>
          <w:tcPr>
            <w:tcW w:w="1559"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A20F78">
              <w:rPr>
                <w:rFonts w:ascii="Times New Roman" w:hAnsi="Times New Roman" w:cs="Times New Roman"/>
              </w:rPr>
              <w:t>Главный бухгалтер</w:t>
            </w:r>
          </w:p>
        </w:tc>
        <w:tc>
          <w:tcPr>
            <w:tcW w:w="1701"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Руководитель</w:t>
            </w:r>
          </w:p>
        </w:tc>
        <w:tc>
          <w:tcPr>
            <w:tcW w:w="1559"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327D01">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tcPr>
          <w:p w:rsidR="00AC4D35" w:rsidRPr="00327D01" w:rsidRDefault="00AC4D35" w:rsidP="00AC4D35">
            <w:pPr>
              <w:jc w:val="both"/>
              <w:rPr>
                <w:rFonts w:ascii="Times New Roman" w:hAnsi="Times New Roman" w:cs="Times New Roman"/>
              </w:rPr>
            </w:pPr>
            <w:r w:rsidRPr="00A20F78">
              <w:rPr>
                <w:rFonts w:ascii="Times New Roman" w:hAnsi="Times New Roman" w:cs="Times New Roman"/>
              </w:rPr>
              <w:t>Бухгалтерия</w:t>
            </w:r>
          </w:p>
        </w:tc>
      </w:tr>
    </w:tbl>
    <w:p w:rsidR="00AC4D35" w:rsidRPr="00A20F78" w:rsidRDefault="00AC4D35" w:rsidP="00AC4D35">
      <w:pPr>
        <w:spacing w:line="360" w:lineRule="auto"/>
        <w:rPr>
          <w:rFonts w:ascii="Times New Roman" w:hAnsi="Times New Roman" w:cs="Times New Roman"/>
          <w:b/>
          <w:sz w:val="28"/>
          <w:szCs w:val="28"/>
        </w:rPr>
      </w:pPr>
    </w:p>
    <w:p w:rsidR="00AC4D35" w:rsidRPr="00A20F78" w:rsidRDefault="00AC4D35" w:rsidP="00AC4D35">
      <w:pPr>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xml:space="preserve">Данный график документооборота в </w:t>
      </w:r>
      <w:r>
        <w:rPr>
          <w:rFonts w:ascii="Times New Roman" w:hAnsi="Times New Roman" w:cs="Times New Roman"/>
          <w:sz w:val="28"/>
        </w:rPr>
        <w:t xml:space="preserve">АО </w:t>
      </w:r>
      <w:r w:rsidRPr="00A20F78">
        <w:rPr>
          <w:rFonts w:ascii="Times New Roman" w:hAnsi="Times New Roman" w:cs="Times New Roman"/>
          <w:sz w:val="28"/>
        </w:rPr>
        <w:t xml:space="preserve">«Учхоз Июльское </w:t>
      </w:r>
      <w:proofErr w:type="spellStart"/>
      <w:r w:rsidRPr="00A20F78">
        <w:rPr>
          <w:rFonts w:ascii="Times New Roman" w:hAnsi="Times New Roman" w:cs="Times New Roman"/>
          <w:sz w:val="28"/>
        </w:rPr>
        <w:t>ИжГСХА»</w:t>
      </w:r>
      <w:r w:rsidRPr="00A20F78">
        <w:rPr>
          <w:rFonts w:ascii="Times New Roman" w:hAnsi="Times New Roman" w:cs="Times New Roman"/>
          <w:sz w:val="28"/>
          <w:szCs w:val="28"/>
        </w:rPr>
        <w:t>будет</w:t>
      </w:r>
      <w:proofErr w:type="spellEnd"/>
      <w:r w:rsidRPr="00A20F78">
        <w:rPr>
          <w:rFonts w:ascii="Times New Roman" w:hAnsi="Times New Roman" w:cs="Times New Roman"/>
          <w:sz w:val="28"/>
          <w:szCs w:val="28"/>
        </w:rPr>
        <w:t xml:space="preserve"> составляться главным бухгалтером и утверждаться руководителем организации как приложение к учетной политике.</w:t>
      </w:r>
    </w:p>
    <w:p w:rsidR="00AC4D35" w:rsidRPr="00A20F78" w:rsidRDefault="00AC4D35" w:rsidP="00AC4D35">
      <w:pPr>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Правильное составление графика документооборота и его соблюдение способствуют оптимальному распределению должностных обязанностей между работниками, укреплению контрольной функции бухгалтерского учета и обеспечивают своевременность составления отчетности.</w:t>
      </w:r>
    </w:p>
    <w:p w:rsidR="00AC4D35" w:rsidRPr="00A20F78" w:rsidRDefault="00AC4D35" w:rsidP="00AC4D35">
      <w:pPr>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Ответственность за соблюдение графика документооборота, а также за своевременную и качественную разработку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AC4D35" w:rsidRPr="00A20F78" w:rsidRDefault="00AC4D35" w:rsidP="00AC4D35">
      <w:pPr>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Контроль за соблюдением исполнителями графика документооборота в организации осуществляет главный бухгалтер. Целесообразно вручить каждому работнику выписку из графика документооборота, в которой перечислены документы, относящиеся к сфере его деятельности.</w:t>
      </w:r>
    </w:p>
    <w:p w:rsidR="00AC4D35" w:rsidRPr="00A20F78" w:rsidRDefault="00AC4D35" w:rsidP="00AC4D35">
      <w:pPr>
        <w:spacing w:line="360" w:lineRule="auto"/>
        <w:ind w:firstLine="708"/>
        <w:jc w:val="both"/>
        <w:rPr>
          <w:rFonts w:ascii="Times New Roman" w:eastAsia="Calibri" w:hAnsi="Times New Roman" w:cs="Times New Roman"/>
          <w:b/>
          <w:sz w:val="28"/>
          <w:szCs w:val="28"/>
        </w:rPr>
      </w:pPr>
      <w:r w:rsidRPr="00A20F78">
        <w:rPr>
          <w:rFonts w:ascii="Times New Roman" w:eastAsia="Calibri" w:hAnsi="Times New Roman" w:cs="Times New Roman"/>
          <w:sz w:val="28"/>
          <w:szCs w:val="28"/>
        </w:rPr>
        <w:t>Также отрицательным моментом в учете продажи готовой продукции является то, что в организации не прово</w:t>
      </w:r>
      <w:r>
        <w:rPr>
          <w:rFonts w:ascii="Times New Roman" w:eastAsia="Calibri" w:hAnsi="Times New Roman" w:cs="Times New Roman"/>
          <w:sz w:val="28"/>
          <w:szCs w:val="28"/>
        </w:rPr>
        <w:t xml:space="preserve">дится внезапная инвентаризация </w:t>
      </w:r>
      <w:r w:rsidRPr="00A20F78">
        <w:rPr>
          <w:rFonts w:ascii="Times New Roman" w:eastAsia="Calibri" w:hAnsi="Times New Roman" w:cs="Times New Roman"/>
          <w:sz w:val="28"/>
          <w:szCs w:val="28"/>
        </w:rPr>
        <w:t>готовой продукции.</w:t>
      </w:r>
    </w:p>
    <w:p w:rsidR="00AC4D35" w:rsidRPr="00A20F78" w:rsidRDefault="00AC4D35" w:rsidP="00AC4D35">
      <w:pPr>
        <w:widowControl w:val="0"/>
        <w:spacing w:line="360" w:lineRule="auto"/>
        <w:ind w:firstLine="720"/>
        <w:jc w:val="both"/>
        <w:rPr>
          <w:rFonts w:ascii="Times New Roman" w:eastAsia="Arial Unicode MS" w:hAnsi="Times New Roman" w:cs="Times New Roman"/>
          <w:b/>
          <w:bCs/>
          <w:sz w:val="28"/>
          <w:szCs w:val="28"/>
        </w:rPr>
      </w:pPr>
      <w:r>
        <w:rPr>
          <w:rFonts w:ascii="Times New Roman" w:eastAsia="Arial Unicode MS" w:hAnsi="Times New Roman" w:cs="Times New Roman"/>
          <w:bCs/>
          <w:sz w:val="28"/>
          <w:szCs w:val="28"/>
        </w:rPr>
        <w:t>Инвентаризация</w:t>
      </w:r>
      <w:r w:rsidRPr="00A20F78">
        <w:rPr>
          <w:rFonts w:ascii="Times New Roman" w:eastAsia="Arial Unicode MS" w:hAnsi="Times New Roman" w:cs="Times New Roman"/>
          <w:bCs/>
          <w:sz w:val="28"/>
          <w:szCs w:val="28"/>
        </w:rPr>
        <w:t xml:space="preserve"> готовой продукции представляет собой наиболее трудоемкий процесс. Это связано, прежде всего, с большими объемами и разнообразной номенклатурой материальных ценностей, а также недостатками в обеспечении контроля их сохранности.</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Требования о проведении инвентаризации имущества и обязательств, предъявляемые бухгалтерским законодательством к организациям, содержатся в № 402 ФЗ «О бухгалтерском учете» от 06.12.11 [3].</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Причем инвентаризация является не только важнейшим мероприятием хозяйственной деятельности организации, но и выступает элементом ее учетной политики.</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xml:space="preserve">Целью проведения инвентаризации является обеспечение достоверности данных бухгалтерского учета и бухгалтерской отчетности организации </w:t>
      </w:r>
      <w:r>
        <w:rPr>
          <w:rFonts w:ascii="Times New Roman" w:hAnsi="Times New Roman" w:cs="Times New Roman"/>
          <w:sz w:val="28"/>
        </w:rPr>
        <w:t xml:space="preserve">АО </w:t>
      </w:r>
      <w:r w:rsidRPr="00A20F78">
        <w:rPr>
          <w:rFonts w:ascii="Times New Roman" w:hAnsi="Times New Roman" w:cs="Times New Roman"/>
          <w:sz w:val="28"/>
        </w:rPr>
        <w:t xml:space="preserve">«Учхоз Июльское </w:t>
      </w:r>
      <w:proofErr w:type="spellStart"/>
      <w:r w:rsidRPr="00A20F78">
        <w:rPr>
          <w:rFonts w:ascii="Times New Roman" w:hAnsi="Times New Roman" w:cs="Times New Roman"/>
          <w:sz w:val="28"/>
        </w:rPr>
        <w:t>ИжГСХА</w:t>
      </w:r>
      <w:proofErr w:type="spellEnd"/>
      <w:r w:rsidRPr="00A20F78">
        <w:rPr>
          <w:rFonts w:ascii="Times New Roman" w:hAnsi="Times New Roman" w:cs="Times New Roman"/>
          <w:sz w:val="28"/>
        </w:rPr>
        <w:t>»</w:t>
      </w:r>
      <w:r>
        <w:rPr>
          <w:rFonts w:ascii="Times New Roman" w:hAnsi="Times New Roman" w:cs="Times New Roman"/>
          <w:sz w:val="28"/>
        </w:rPr>
        <w:t xml:space="preserve">. </w:t>
      </w:r>
      <w:r w:rsidRPr="00A20F78">
        <w:rPr>
          <w:rFonts w:ascii="Times New Roman" w:hAnsi="Times New Roman" w:cs="Times New Roman"/>
          <w:sz w:val="28"/>
          <w:szCs w:val="28"/>
        </w:rPr>
        <w:t>Порядок и сроки ее проведения определяются руководителем организации, за исключением случаев, когда проведение инвентаризации является обязательным.</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Проведение инвентаризации обязательно в следующих случаях:</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при передаче имущества в аренду, выкупе, продаже, а также при преобразовании государственного или муниципального унитарного предприятия;</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перед составлением годовой бухгалтерской отчетности;</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при смене материально ответственных лиц;</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при выявлении фактов хищения, злоупотребления или порчи имущества;</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в случае стихийного бедствия, пожара или других чрезвычайных ситуаций, вызванных экстремальными условиями;</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при реорганизации или ликвидации фирмы;</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в других случаях, предусмотренных законодательством России [8].</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Помимо обязательной инвентаризации, различают такие виды инвентаризаций как:</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xml:space="preserve">- плановая инвентаризация. Она проводится в заранее установленные сроки, утверждаемые руководителем торговой компании. К плановым инвентаризациям относится и инвентаризация, проводимая </w:t>
      </w:r>
      <w:r>
        <w:rPr>
          <w:rFonts w:ascii="Times New Roman" w:hAnsi="Times New Roman" w:cs="Times New Roman"/>
          <w:sz w:val="28"/>
        </w:rPr>
        <w:t xml:space="preserve">АО </w:t>
      </w:r>
      <w:r w:rsidRPr="00A20F78">
        <w:rPr>
          <w:rFonts w:ascii="Times New Roman" w:hAnsi="Times New Roman" w:cs="Times New Roman"/>
          <w:sz w:val="28"/>
        </w:rPr>
        <w:t xml:space="preserve">«Учхоз Июльское </w:t>
      </w:r>
      <w:proofErr w:type="spellStart"/>
      <w:r w:rsidRPr="00A20F78">
        <w:rPr>
          <w:rFonts w:ascii="Times New Roman" w:hAnsi="Times New Roman" w:cs="Times New Roman"/>
          <w:sz w:val="28"/>
        </w:rPr>
        <w:t>ИжГСХА»</w:t>
      </w:r>
      <w:r w:rsidRPr="00A20F78">
        <w:rPr>
          <w:rFonts w:ascii="Times New Roman" w:hAnsi="Times New Roman" w:cs="Times New Roman"/>
          <w:sz w:val="28"/>
          <w:szCs w:val="28"/>
        </w:rPr>
        <w:t>перед</w:t>
      </w:r>
      <w:proofErr w:type="spellEnd"/>
      <w:r w:rsidRPr="00A20F78">
        <w:rPr>
          <w:rFonts w:ascii="Times New Roman" w:hAnsi="Times New Roman" w:cs="Times New Roman"/>
          <w:sz w:val="28"/>
          <w:szCs w:val="28"/>
        </w:rPr>
        <w:t xml:space="preserve"> составлением годового отчета;</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внеплановая инвентаризация. Она проводится внезапно, вне графика. Как правило, она используется для дополнительного контроля над сохранностью отдельных видов имущества.</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Следует отм</w:t>
      </w:r>
      <w:r>
        <w:rPr>
          <w:rFonts w:ascii="Times New Roman" w:hAnsi="Times New Roman" w:cs="Times New Roman"/>
          <w:sz w:val="28"/>
          <w:szCs w:val="28"/>
        </w:rPr>
        <w:t xml:space="preserve">етить, что инвентаризация </w:t>
      </w:r>
      <w:r w:rsidR="00EA5DFA">
        <w:rPr>
          <w:rFonts w:ascii="Times New Roman" w:hAnsi="Times New Roman" w:cs="Times New Roman"/>
          <w:sz w:val="28"/>
          <w:szCs w:val="28"/>
        </w:rPr>
        <w:t xml:space="preserve">может </w:t>
      </w:r>
      <w:r w:rsidR="00EA5DFA" w:rsidRPr="00A20F78">
        <w:rPr>
          <w:rFonts w:ascii="Times New Roman" w:hAnsi="Times New Roman" w:cs="Times New Roman"/>
          <w:sz w:val="28"/>
          <w:szCs w:val="28"/>
        </w:rPr>
        <w:t>быть,</w:t>
      </w:r>
      <w:r w:rsidRPr="00A20F78">
        <w:rPr>
          <w:rFonts w:ascii="Times New Roman" w:hAnsi="Times New Roman" w:cs="Times New Roman"/>
          <w:sz w:val="28"/>
          <w:szCs w:val="28"/>
        </w:rPr>
        <w:t xml:space="preserve"> как полной, так и выборочной. </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При полной инвентаризации проверке подвергаются абсолютно все объекты инвентаризации (имущество и обязательства фирмы), при выборочной – проверяется один или несколько объектов.</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Проводиться инвентаризация может как натуральным методом, так и документальным. В первом случае установление фактического наличия объектов инвентаризации производится путем подсчета, обмера, взвешивания и т.д., во втором – производится проверка документального подтверждения наличия объектов инвентаризации.</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В качестве рационализаци</w:t>
      </w:r>
      <w:r>
        <w:rPr>
          <w:rFonts w:ascii="Times New Roman" w:hAnsi="Times New Roman" w:cs="Times New Roman"/>
          <w:sz w:val="28"/>
          <w:szCs w:val="28"/>
        </w:rPr>
        <w:t>и</w:t>
      </w:r>
      <w:r w:rsidRPr="00A20F78">
        <w:rPr>
          <w:rFonts w:ascii="Times New Roman" w:hAnsi="Times New Roman" w:cs="Times New Roman"/>
          <w:sz w:val="28"/>
          <w:szCs w:val="28"/>
        </w:rPr>
        <w:t xml:space="preserve"> учета продажи готовой продукции </w:t>
      </w:r>
      <w:r w:rsidR="00EA5DFA" w:rsidRPr="00A20F78">
        <w:rPr>
          <w:rFonts w:ascii="Times New Roman" w:hAnsi="Times New Roman" w:cs="Times New Roman"/>
          <w:sz w:val="28"/>
          <w:szCs w:val="28"/>
        </w:rPr>
        <w:t>предлагаем,</w:t>
      </w:r>
      <w:r w:rsidRPr="00A20F78">
        <w:rPr>
          <w:rFonts w:ascii="Times New Roman" w:hAnsi="Times New Roman" w:cs="Times New Roman"/>
          <w:sz w:val="28"/>
          <w:szCs w:val="28"/>
        </w:rPr>
        <w:t xml:space="preserve"> как можно чаще </w:t>
      </w:r>
      <w:r>
        <w:rPr>
          <w:rFonts w:ascii="Times New Roman" w:hAnsi="Times New Roman" w:cs="Times New Roman"/>
          <w:sz w:val="28"/>
          <w:szCs w:val="28"/>
        </w:rPr>
        <w:t xml:space="preserve">проводить </w:t>
      </w:r>
      <w:r w:rsidRPr="00A20F78">
        <w:rPr>
          <w:rFonts w:ascii="Times New Roman" w:hAnsi="Times New Roman" w:cs="Times New Roman"/>
          <w:sz w:val="28"/>
          <w:szCs w:val="28"/>
        </w:rPr>
        <w:t>инвентаризацию готовой с целью предотвращения недостач и хищений.</w:t>
      </w:r>
    </w:p>
    <w:p w:rsidR="00AC4D35" w:rsidRPr="00A20F78" w:rsidRDefault="00AC4D35" w:rsidP="00AC4D35">
      <w:pPr>
        <w:widowControl w:val="0"/>
        <w:spacing w:line="360" w:lineRule="auto"/>
        <w:ind w:firstLine="720"/>
        <w:jc w:val="both"/>
        <w:rPr>
          <w:rFonts w:ascii="Times New Roman" w:hAnsi="Times New Roman" w:cs="Times New Roman"/>
          <w:b/>
          <w:sz w:val="28"/>
          <w:szCs w:val="28"/>
        </w:rPr>
      </w:pPr>
      <w:r w:rsidRPr="00A20F78">
        <w:rPr>
          <w:rFonts w:ascii="Times New Roman" w:hAnsi="Times New Roman" w:cs="Times New Roman"/>
          <w:sz w:val="28"/>
          <w:szCs w:val="28"/>
        </w:rPr>
        <w:t xml:space="preserve">Для проведения инвентаризации в </w:t>
      </w:r>
      <w:r>
        <w:rPr>
          <w:rFonts w:ascii="Times New Roman" w:hAnsi="Times New Roman" w:cs="Times New Roman"/>
          <w:sz w:val="28"/>
        </w:rPr>
        <w:t xml:space="preserve">АО </w:t>
      </w:r>
      <w:r w:rsidRPr="00A20F78">
        <w:rPr>
          <w:rFonts w:ascii="Times New Roman" w:hAnsi="Times New Roman" w:cs="Times New Roman"/>
          <w:sz w:val="28"/>
        </w:rPr>
        <w:t xml:space="preserve">«Учхоз Июльское </w:t>
      </w:r>
      <w:proofErr w:type="spellStart"/>
      <w:r w:rsidRPr="00A20F78">
        <w:rPr>
          <w:rFonts w:ascii="Times New Roman" w:hAnsi="Times New Roman" w:cs="Times New Roman"/>
          <w:sz w:val="28"/>
        </w:rPr>
        <w:t>ИжГСХА»</w:t>
      </w:r>
      <w:r w:rsidRPr="00A20F78">
        <w:rPr>
          <w:rFonts w:ascii="Times New Roman" w:hAnsi="Times New Roman" w:cs="Times New Roman"/>
          <w:sz w:val="28"/>
          <w:szCs w:val="28"/>
        </w:rPr>
        <w:t>создается</w:t>
      </w:r>
      <w:proofErr w:type="spellEnd"/>
      <w:r w:rsidRPr="00A20F78">
        <w:rPr>
          <w:rFonts w:ascii="Times New Roman" w:hAnsi="Times New Roman" w:cs="Times New Roman"/>
          <w:sz w:val="28"/>
          <w:szCs w:val="28"/>
        </w:rPr>
        <w:t xml:space="preserve"> постоянно действующая инвентаризационная комиссия, в состав которой включаются представители администрации, бухгалтерии, материально-ответственные лица. Персональный состав постоянно действующей инвентаризационной комиссии утверждает руководитель</w:t>
      </w:r>
      <w:r>
        <w:rPr>
          <w:rFonts w:ascii="Times New Roman" w:hAnsi="Times New Roman" w:cs="Times New Roman"/>
          <w:sz w:val="28"/>
          <w:szCs w:val="28"/>
        </w:rPr>
        <w:t>. Осуществляя инвентаризацию</w:t>
      </w:r>
      <w:r w:rsidRPr="00A20F78">
        <w:rPr>
          <w:rFonts w:ascii="Times New Roman" w:hAnsi="Times New Roman" w:cs="Times New Roman"/>
          <w:sz w:val="28"/>
          <w:szCs w:val="28"/>
        </w:rPr>
        <w:t xml:space="preserve"> готовой продукции, нужно, с одной стороны, сличить их количество в натуре с данными аналитического и синтетического учета по счету 43 «Готовая продукция». </w:t>
      </w:r>
    </w:p>
    <w:p w:rsidR="00AC4D35" w:rsidRPr="00A20F78" w:rsidRDefault="00AC4D35" w:rsidP="00AC4D35">
      <w:pPr>
        <w:widowControl w:val="0"/>
        <w:spacing w:line="360" w:lineRule="auto"/>
        <w:ind w:firstLine="720"/>
        <w:jc w:val="both"/>
        <w:rPr>
          <w:rFonts w:ascii="Times New Roman" w:eastAsia="Arial Unicode MS" w:hAnsi="Times New Roman" w:cs="Times New Roman"/>
          <w:b/>
          <w:sz w:val="28"/>
          <w:szCs w:val="28"/>
        </w:rPr>
      </w:pPr>
      <w:r>
        <w:rPr>
          <w:rFonts w:ascii="Times New Roman" w:eastAsia="Arial Unicode MS" w:hAnsi="Times New Roman" w:cs="Times New Roman"/>
          <w:sz w:val="28"/>
          <w:szCs w:val="28"/>
        </w:rPr>
        <w:t>Инвентаризация</w:t>
      </w:r>
      <w:r w:rsidRPr="00A20F78">
        <w:rPr>
          <w:rFonts w:ascii="Times New Roman" w:eastAsia="Arial Unicode MS" w:hAnsi="Times New Roman" w:cs="Times New Roman"/>
          <w:sz w:val="28"/>
          <w:szCs w:val="28"/>
        </w:rPr>
        <w:t xml:space="preserve"> готовой продукции проводится по местам хранения и по материально-ответственным лицам, с помощью инвентаризационных описей (ИНВ-3). В процессе ин</w:t>
      </w:r>
      <w:r>
        <w:rPr>
          <w:rFonts w:ascii="Times New Roman" w:eastAsia="Arial Unicode MS" w:hAnsi="Times New Roman" w:cs="Times New Roman"/>
          <w:sz w:val="28"/>
          <w:szCs w:val="28"/>
        </w:rPr>
        <w:t>вентаризации уточняются остатки</w:t>
      </w:r>
      <w:r w:rsidRPr="00A20F78">
        <w:rPr>
          <w:rFonts w:ascii="Times New Roman" w:eastAsia="Arial Unicode MS" w:hAnsi="Times New Roman" w:cs="Times New Roman"/>
          <w:sz w:val="28"/>
          <w:szCs w:val="28"/>
        </w:rPr>
        <w:t xml:space="preserve"> готовой продукции, числящихся на счетах, на дату представления последнего т</w:t>
      </w:r>
      <w:r>
        <w:rPr>
          <w:rFonts w:ascii="Times New Roman" w:eastAsia="Arial Unicode MS" w:hAnsi="Times New Roman" w:cs="Times New Roman"/>
          <w:sz w:val="28"/>
          <w:szCs w:val="28"/>
        </w:rPr>
        <w:t>оварного отчета. Инвентаризация</w:t>
      </w:r>
      <w:r w:rsidRPr="00A20F78">
        <w:rPr>
          <w:rFonts w:ascii="Times New Roman" w:eastAsia="Arial Unicode MS" w:hAnsi="Times New Roman" w:cs="Times New Roman"/>
          <w:sz w:val="28"/>
          <w:szCs w:val="28"/>
        </w:rPr>
        <w:t xml:space="preserve"> готовой продукции, как правило, должна производиться в порядке расположения ценностей в данном помещении. Нельзя допускать во время инвентаризации беспорядочного перехода от одного товара к другому. Окончательные результаты инвентаризации определяются в бухгалтерии и оформляются сличительной ведомос</w:t>
      </w:r>
      <w:r>
        <w:rPr>
          <w:rFonts w:ascii="Times New Roman" w:eastAsia="Arial Unicode MS" w:hAnsi="Times New Roman" w:cs="Times New Roman"/>
          <w:sz w:val="28"/>
          <w:szCs w:val="28"/>
        </w:rPr>
        <w:t xml:space="preserve">тью результатов инвентаризации </w:t>
      </w:r>
      <w:r w:rsidR="00EB3FE1">
        <w:rPr>
          <w:rFonts w:ascii="Times New Roman" w:eastAsia="Arial Unicode MS" w:hAnsi="Times New Roman" w:cs="Times New Roman"/>
          <w:sz w:val="28"/>
          <w:szCs w:val="28"/>
        </w:rPr>
        <w:t>готовой продукции (ИНВ-19)</w:t>
      </w:r>
      <w:r w:rsidRPr="00A20F78">
        <w:rPr>
          <w:rFonts w:ascii="Times New Roman" w:eastAsia="Arial Unicode MS" w:hAnsi="Times New Roman" w:cs="Times New Roman"/>
          <w:sz w:val="28"/>
          <w:szCs w:val="28"/>
        </w:rPr>
        <w:t>.</w:t>
      </w:r>
    </w:p>
    <w:p w:rsidR="00832825" w:rsidRDefault="00AC4D35" w:rsidP="00AC4D35">
      <w:pPr>
        <w:widowControl w:val="0"/>
        <w:spacing w:line="360" w:lineRule="auto"/>
        <w:ind w:firstLine="709"/>
        <w:jc w:val="both"/>
        <w:rPr>
          <w:rFonts w:ascii="Times New Roman" w:eastAsia="Arial Unicode MS" w:hAnsi="Times New Roman" w:cs="Times New Roman"/>
          <w:sz w:val="28"/>
          <w:szCs w:val="28"/>
        </w:rPr>
      </w:pPr>
      <w:r w:rsidRPr="00A20F78">
        <w:rPr>
          <w:rFonts w:ascii="Times New Roman" w:eastAsia="Arial Unicode MS" w:hAnsi="Times New Roman" w:cs="Times New Roman"/>
          <w:sz w:val="28"/>
          <w:szCs w:val="28"/>
        </w:rPr>
        <w:t>После оформления всех необходимых документов бухгалтер отражает результаты инвентаризации в учете. Это делается в том месяце, в котором инвентаризация была закончена. Порядок отражения в у</w:t>
      </w:r>
      <w:r>
        <w:rPr>
          <w:rFonts w:ascii="Times New Roman" w:eastAsia="Arial Unicode MS" w:hAnsi="Times New Roman" w:cs="Times New Roman"/>
          <w:sz w:val="28"/>
          <w:szCs w:val="28"/>
        </w:rPr>
        <w:t>чете результатов инвентаризации</w:t>
      </w:r>
      <w:r w:rsidRPr="00A20F78">
        <w:rPr>
          <w:rFonts w:ascii="Times New Roman" w:eastAsia="Arial Unicode MS" w:hAnsi="Times New Roman" w:cs="Times New Roman"/>
          <w:sz w:val="28"/>
          <w:szCs w:val="28"/>
        </w:rPr>
        <w:t xml:space="preserve"> готовой продукции показан в таблице 3.</w:t>
      </w:r>
      <w:r>
        <w:rPr>
          <w:rFonts w:ascii="Times New Roman" w:eastAsia="Arial Unicode MS" w:hAnsi="Times New Roman" w:cs="Times New Roman"/>
          <w:sz w:val="28"/>
          <w:szCs w:val="28"/>
        </w:rPr>
        <w:t>4</w:t>
      </w:r>
      <w:r w:rsidRPr="00A20F78">
        <w:rPr>
          <w:rFonts w:ascii="Times New Roman" w:eastAsia="Arial Unicode MS" w:hAnsi="Times New Roman" w:cs="Times New Roman"/>
          <w:sz w:val="28"/>
          <w:szCs w:val="28"/>
        </w:rPr>
        <w:t>.</w:t>
      </w:r>
    </w:p>
    <w:p w:rsidR="00AC4D35" w:rsidRPr="00AE7293" w:rsidRDefault="00AC4D35" w:rsidP="00AE7293">
      <w:pPr>
        <w:rPr>
          <w:rFonts w:ascii="Times New Roman" w:eastAsia="Arial Unicode MS" w:hAnsi="Times New Roman" w:cs="Times New Roman"/>
          <w:b/>
          <w:sz w:val="28"/>
          <w:szCs w:val="28"/>
        </w:rPr>
      </w:pPr>
      <w:r w:rsidRPr="00AE7293">
        <w:rPr>
          <w:rFonts w:ascii="Times New Roman" w:eastAsia="Arial Unicode MS" w:hAnsi="Times New Roman" w:cs="Times New Roman"/>
          <w:b/>
          <w:iCs/>
          <w:sz w:val="28"/>
          <w:szCs w:val="28"/>
        </w:rPr>
        <w:t xml:space="preserve">Таблица 3.4 - </w:t>
      </w:r>
      <w:r w:rsidRPr="00AE7293">
        <w:rPr>
          <w:rFonts w:ascii="Times New Roman" w:eastAsia="Arial Unicode MS" w:hAnsi="Times New Roman" w:cs="Times New Roman"/>
          <w:b/>
          <w:bCs/>
          <w:sz w:val="28"/>
          <w:szCs w:val="28"/>
        </w:rPr>
        <w:t xml:space="preserve">Журнал регистрации хозяйственных операций по учету результатов инвентаризации готовой продукции в </w:t>
      </w:r>
      <w:r w:rsidRPr="00AE7293">
        <w:rPr>
          <w:rFonts w:ascii="Times New Roman" w:hAnsi="Times New Roman" w:cs="Times New Roman"/>
          <w:b/>
          <w:sz w:val="28"/>
        </w:rPr>
        <w:t xml:space="preserve">АО «Учхоз Июльское </w:t>
      </w:r>
      <w:proofErr w:type="spellStart"/>
      <w:r w:rsidRPr="00AE7293">
        <w:rPr>
          <w:rFonts w:ascii="Times New Roman" w:hAnsi="Times New Roman" w:cs="Times New Roman"/>
          <w:b/>
          <w:sz w:val="28"/>
        </w:rPr>
        <w:t>ИжГСХА</w:t>
      </w:r>
      <w:proofErr w:type="spellEnd"/>
      <w:r w:rsidRPr="00AE7293">
        <w:rPr>
          <w:rFonts w:ascii="Times New Roman" w:hAnsi="Times New Roman" w:cs="Times New Roman"/>
          <w:b/>
          <w:sz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134"/>
        <w:gridCol w:w="1276"/>
        <w:gridCol w:w="3402"/>
      </w:tblGrid>
      <w:tr w:rsidR="00AC4D35" w:rsidRPr="00A20F78" w:rsidTr="00AC4D35">
        <w:trPr>
          <w:trHeight w:val="280"/>
        </w:trPr>
        <w:tc>
          <w:tcPr>
            <w:tcW w:w="567" w:type="dxa"/>
            <w:vMerge w:val="restart"/>
            <w:tcBorders>
              <w:top w:val="single" w:sz="4" w:space="0" w:color="auto"/>
              <w:left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p>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№п/н</w:t>
            </w:r>
          </w:p>
        </w:tc>
        <w:tc>
          <w:tcPr>
            <w:tcW w:w="3119" w:type="dxa"/>
            <w:vMerge w:val="restart"/>
            <w:tcBorders>
              <w:top w:val="single" w:sz="4" w:space="0" w:color="auto"/>
              <w:left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Содержание хозяйственных  операций</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Корреспондирующие счета</w:t>
            </w:r>
          </w:p>
        </w:tc>
        <w:tc>
          <w:tcPr>
            <w:tcW w:w="3402" w:type="dxa"/>
            <w:vMerge w:val="restart"/>
            <w:tcBorders>
              <w:top w:val="single" w:sz="4" w:space="0" w:color="auto"/>
              <w:left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Документы  на основании  которых  производятся записи</w:t>
            </w:r>
          </w:p>
        </w:tc>
      </w:tr>
      <w:tr w:rsidR="00AC4D35" w:rsidRPr="00A20F78" w:rsidTr="00AC4D35">
        <w:trPr>
          <w:trHeight w:val="635"/>
        </w:trPr>
        <w:tc>
          <w:tcPr>
            <w:tcW w:w="567" w:type="dxa"/>
            <w:vMerge/>
            <w:tcBorders>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p>
        </w:tc>
        <w:tc>
          <w:tcPr>
            <w:tcW w:w="3119" w:type="dxa"/>
            <w:vMerge/>
            <w:tcBorders>
              <w:left w:val="single" w:sz="4" w:space="0" w:color="auto"/>
              <w:bottom w:val="single" w:sz="4" w:space="0" w:color="auto"/>
              <w:right w:val="single" w:sz="4" w:space="0" w:color="auto"/>
            </w:tcBorders>
          </w:tcPr>
          <w:p w:rsidR="00AC4D35" w:rsidRPr="00A20F78" w:rsidRDefault="00AC4D35" w:rsidP="00AC4D35">
            <w:pPr>
              <w:tabs>
                <w:tab w:val="left" w:pos="3800"/>
              </w:tabs>
              <w:spacing w:after="200"/>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Дебет</w:t>
            </w:r>
          </w:p>
        </w:tc>
        <w:tc>
          <w:tcPr>
            <w:tcW w:w="1276"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Кредит</w:t>
            </w:r>
          </w:p>
        </w:tc>
        <w:tc>
          <w:tcPr>
            <w:tcW w:w="3402" w:type="dxa"/>
            <w:vMerge/>
            <w:tcBorders>
              <w:left w:val="single" w:sz="4" w:space="0" w:color="auto"/>
              <w:bottom w:val="single" w:sz="4" w:space="0" w:color="auto"/>
              <w:right w:val="single" w:sz="4" w:space="0" w:color="auto"/>
            </w:tcBorders>
          </w:tcPr>
          <w:p w:rsidR="00AC4D35" w:rsidRPr="00A20F78" w:rsidRDefault="00AC4D35" w:rsidP="00AC4D35">
            <w:pPr>
              <w:tabs>
                <w:tab w:val="left" w:pos="3800"/>
              </w:tabs>
              <w:spacing w:after="200"/>
              <w:rPr>
                <w:rFonts w:ascii="Times New Roman" w:eastAsia="Calibri" w:hAnsi="Times New Roman" w:cs="Times New Roman"/>
                <w:b/>
              </w:rPr>
            </w:pPr>
          </w:p>
        </w:tc>
      </w:tr>
      <w:tr w:rsidR="00AC4D35" w:rsidRPr="00A20F78" w:rsidTr="00AC4D35">
        <w:tc>
          <w:tcPr>
            <w:tcW w:w="567"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C4D35" w:rsidRPr="00A20F78" w:rsidRDefault="00AC4D35" w:rsidP="00AC4D35">
            <w:pPr>
              <w:ind w:right="-185"/>
              <w:rPr>
                <w:rFonts w:ascii="Times New Roman" w:eastAsia="Calibri" w:hAnsi="Times New Roman" w:cs="Times New Roman"/>
                <w:b/>
              </w:rPr>
            </w:pPr>
            <w:r w:rsidRPr="00A20F78">
              <w:rPr>
                <w:rFonts w:ascii="Times New Roman" w:eastAsia="Arial Unicode MS" w:hAnsi="Times New Roman" w:cs="Times New Roman"/>
              </w:rPr>
              <w:t>Оприходованы излишки  готовой продукции</w:t>
            </w:r>
          </w:p>
        </w:tc>
        <w:tc>
          <w:tcPr>
            <w:tcW w:w="1134"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43</w:t>
            </w:r>
          </w:p>
        </w:tc>
        <w:tc>
          <w:tcPr>
            <w:tcW w:w="1276"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91/1</w:t>
            </w:r>
          </w:p>
        </w:tc>
        <w:tc>
          <w:tcPr>
            <w:tcW w:w="3402"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Инвентаризационная опись, сличительная ведомость</w:t>
            </w:r>
          </w:p>
        </w:tc>
      </w:tr>
      <w:tr w:rsidR="00AC4D35" w:rsidRPr="00A20F78" w:rsidTr="00AC4D35">
        <w:tc>
          <w:tcPr>
            <w:tcW w:w="567"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AC4D35" w:rsidRPr="00A20F78" w:rsidRDefault="00AC4D35" w:rsidP="00AC4D35">
            <w:pPr>
              <w:ind w:right="-185"/>
              <w:rPr>
                <w:rFonts w:ascii="Times New Roman" w:eastAsia="Calibri" w:hAnsi="Times New Roman" w:cs="Times New Roman"/>
                <w:b/>
              </w:rPr>
            </w:pPr>
            <w:r w:rsidRPr="00A20F78">
              <w:rPr>
                <w:rFonts w:ascii="Times New Roman" w:eastAsia="Arial Unicode MS" w:hAnsi="Times New Roman" w:cs="Times New Roman"/>
              </w:rPr>
              <w:t>Отражена в учете недостача  готовой продукции</w:t>
            </w:r>
          </w:p>
        </w:tc>
        <w:tc>
          <w:tcPr>
            <w:tcW w:w="1134"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43</w:t>
            </w:r>
          </w:p>
        </w:tc>
        <w:tc>
          <w:tcPr>
            <w:tcW w:w="3402"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Инвентаризационная опись, сличительная ведомость</w:t>
            </w:r>
          </w:p>
        </w:tc>
      </w:tr>
      <w:tr w:rsidR="00AC4D35" w:rsidRPr="00A20F78" w:rsidTr="00AC4D35">
        <w:tc>
          <w:tcPr>
            <w:tcW w:w="567"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C4D35" w:rsidRPr="00A20F78" w:rsidRDefault="00AC4D35" w:rsidP="00AC4D35">
            <w:pPr>
              <w:ind w:right="-185"/>
              <w:rPr>
                <w:rFonts w:ascii="Times New Roman" w:eastAsia="Calibri" w:hAnsi="Times New Roman" w:cs="Times New Roman"/>
                <w:b/>
              </w:rPr>
            </w:pPr>
            <w:r w:rsidRPr="00A20F78">
              <w:rPr>
                <w:rFonts w:ascii="Times New Roman" w:eastAsia="Arial Unicode MS" w:hAnsi="Times New Roman" w:cs="Times New Roman"/>
              </w:rPr>
              <w:t>Списана недостача  готовой продукции</w:t>
            </w:r>
          </w:p>
        </w:tc>
        <w:tc>
          <w:tcPr>
            <w:tcW w:w="1134" w:type="dxa"/>
            <w:tcBorders>
              <w:top w:val="single" w:sz="4" w:space="0" w:color="auto"/>
              <w:left w:val="single" w:sz="4" w:space="0" w:color="auto"/>
              <w:bottom w:val="single" w:sz="4" w:space="0" w:color="auto"/>
              <w:right w:val="single" w:sz="4" w:space="0" w:color="auto"/>
            </w:tcBorders>
            <w:vAlign w:val="bottom"/>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91/2</w:t>
            </w:r>
          </w:p>
        </w:tc>
        <w:tc>
          <w:tcPr>
            <w:tcW w:w="1276" w:type="dxa"/>
            <w:tcBorders>
              <w:top w:val="single" w:sz="4" w:space="0" w:color="auto"/>
              <w:left w:val="single" w:sz="4" w:space="0" w:color="auto"/>
              <w:bottom w:val="single" w:sz="4" w:space="0" w:color="auto"/>
              <w:right w:val="single" w:sz="4" w:space="0" w:color="auto"/>
            </w:tcBorders>
            <w:vAlign w:val="bottom"/>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94</w:t>
            </w:r>
          </w:p>
        </w:tc>
        <w:tc>
          <w:tcPr>
            <w:tcW w:w="3402"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Приказ руководителя организации</w:t>
            </w:r>
          </w:p>
        </w:tc>
      </w:tr>
    </w:tbl>
    <w:p w:rsidR="00AC4D35" w:rsidRPr="00A20F78" w:rsidRDefault="00AC4D35" w:rsidP="00AC4D35">
      <w:pPr>
        <w:widowControl w:val="0"/>
        <w:spacing w:line="360" w:lineRule="auto"/>
        <w:ind w:firstLine="709"/>
        <w:jc w:val="both"/>
        <w:rPr>
          <w:rFonts w:ascii="Times New Roman" w:hAnsi="Times New Roman" w:cs="Times New Roman"/>
          <w:b/>
          <w:sz w:val="18"/>
          <w:szCs w:val="18"/>
        </w:rPr>
      </w:pPr>
    </w:p>
    <w:p w:rsidR="00AC4D35" w:rsidRPr="00A20F78" w:rsidRDefault="00AC4D35" w:rsidP="00AC4D35">
      <w:pPr>
        <w:spacing w:line="360" w:lineRule="auto"/>
        <w:ind w:firstLine="709"/>
        <w:jc w:val="both"/>
        <w:rPr>
          <w:rFonts w:ascii="Times New Roman" w:eastAsia="Calibri" w:hAnsi="Times New Roman" w:cs="Times New Roman"/>
          <w:b/>
          <w:sz w:val="28"/>
          <w:szCs w:val="28"/>
        </w:rPr>
      </w:pPr>
      <w:r w:rsidRPr="00A20F78">
        <w:rPr>
          <w:rFonts w:ascii="Times New Roman" w:eastAsia="Calibri" w:hAnsi="Times New Roman" w:cs="Times New Roman"/>
          <w:color w:val="000000"/>
          <w:sz w:val="28"/>
          <w:szCs w:val="28"/>
          <w:shd w:val="clear" w:color="auto" w:fill="FFFFFF"/>
        </w:rPr>
        <w:t>В случае установления виновных лиц сумма недостачи должна быть взыскана с материально ответственного лица, при этом с кладовщиком должен быть заключен договор о полной материальной ответственности. В таблице 3.</w:t>
      </w:r>
      <w:r>
        <w:rPr>
          <w:rFonts w:ascii="Times New Roman" w:eastAsia="Calibri" w:hAnsi="Times New Roman" w:cs="Times New Roman"/>
          <w:color w:val="000000"/>
          <w:sz w:val="28"/>
          <w:szCs w:val="28"/>
          <w:shd w:val="clear" w:color="auto" w:fill="FFFFFF"/>
        </w:rPr>
        <w:t xml:space="preserve">5 </w:t>
      </w:r>
      <w:r w:rsidRPr="00A20F78">
        <w:rPr>
          <w:rFonts w:ascii="Times New Roman" w:eastAsia="Calibri" w:hAnsi="Times New Roman" w:cs="Times New Roman"/>
          <w:color w:val="000000"/>
          <w:sz w:val="28"/>
          <w:szCs w:val="28"/>
          <w:shd w:val="clear" w:color="auto" w:fill="FFFFFF"/>
        </w:rPr>
        <w:t>отразим порядок отражения результатов инвентаризации при установлении виновных лиц.</w:t>
      </w:r>
    </w:p>
    <w:p w:rsidR="00824698" w:rsidRDefault="00824698" w:rsidP="00AC4D35">
      <w:pPr>
        <w:shd w:val="clear" w:color="auto" w:fill="FFFFFF"/>
        <w:ind w:firstLine="709"/>
        <w:jc w:val="both"/>
        <w:rPr>
          <w:rFonts w:ascii="Times New Roman" w:hAnsi="Times New Roman" w:cs="Times New Roman"/>
          <w:color w:val="000000"/>
          <w:sz w:val="28"/>
          <w:szCs w:val="28"/>
        </w:rPr>
      </w:pPr>
    </w:p>
    <w:p w:rsidR="00824698" w:rsidRDefault="00824698" w:rsidP="00AC4D35">
      <w:pPr>
        <w:shd w:val="clear" w:color="auto" w:fill="FFFFFF"/>
        <w:ind w:firstLine="709"/>
        <w:jc w:val="both"/>
        <w:rPr>
          <w:rFonts w:ascii="Times New Roman" w:hAnsi="Times New Roman" w:cs="Times New Roman"/>
          <w:color w:val="000000"/>
          <w:sz w:val="28"/>
          <w:szCs w:val="28"/>
        </w:rPr>
      </w:pPr>
    </w:p>
    <w:p w:rsidR="00824698" w:rsidRDefault="00824698" w:rsidP="00AC4D35">
      <w:pPr>
        <w:shd w:val="clear" w:color="auto" w:fill="FFFFFF"/>
        <w:ind w:firstLine="709"/>
        <w:jc w:val="both"/>
        <w:rPr>
          <w:rFonts w:ascii="Times New Roman" w:hAnsi="Times New Roman" w:cs="Times New Roman"/>
          <w:color w:val="000000"/>
          <w:sz w:val="28"/>
          <w:szCs w:val="28"/>
        </w:rPr>
      </w:pPr>
    </w:p>
    <w:p w:rsidR="00AC4D35" w:rsidRPr="00824698" w:rsidRDefault="00AC4D35" w:rsidP="00AC4D35">
      <w:pPr>
        <w:shd w:val="clear" w:color="auto" w:fill="FFFFFF"/>
        <w:ind w:firstLine="709"/>
        <w:jc w:val="both"/>
        <w:rPr>
          <w:rFonts w:ascii="Times New Roman" w:hAnsi="Times New Roman" w:cs="Times New Roman"/>
          <w:b/>
          <w:color w:val="000000"/>
          <w:sz w:val="28"/>
          <w:szCs w:val="28"/>
        </w:rPr>
      </w:pPr>
      <w:r w:rsidRPr="00824698">
        <w:rPr>
          <w:rFonts w:ascii="Times New Roman" w:hAnsi="Times New Roman" w:cs="Times New Roman"/>
          <w:b/>
          <w:color w:val="000000"/>
          <w:sz w:val="28"/>
          <w:szCs w:val="28"/>
        </w:rPr>
        <w:t>Таблица 3.5 – Журнал регистрации хозяйственных операций по учету готовой продукции при установлении виновных лиц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134"/>
        <w:gridCol w:w="1276"/>
        <w:gridCol w:w="3402"/>
      </w:tblGrid>
      <w:tr w:rsidR="00AC4D35" w:rsidRPr="00A20F78" w:rsidTr="00AC4D35">
        <w:trPr>
          <w:trHeight w:val="280"/>
        </w:trPr>
        <w:tc>
          <w:tcPr>
            <w:tcW w:w="567" w:type="dxa"/>
            <w:vMerge w:val="restart"/>
            <w:tcBorders>
              <w:top w:val="single" w:sz="4" w:space="0" w:color="auto"/>
              <w:left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p>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№п/н</w:t>
            </w:r>
          </w:p>
        </w:tc>
        <w:tc>
          <w:tcPr>
            <w:tcW w:w="3119" w:type="dxa"/>
            <w:vMerge w:val="restart"/>
            <w:tcBorders>
              <w:top w:val="single" w:sz="4" w:space="0" w:color="auto"/>
              <w:left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Содержание хозяйственных  операций</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Корреспондирующие счета</w:t>
            </w:r>
          </w:p>
        </w:tc>
        <w:tc>
          <w:tcPr>
            <w:tcW w:w="3402" w:type="dxa"/>
            <w:vMerge w:val="restart"/>
            <w:tcBorders>
              <w:top w:val="single" w:sz="4" w:space="0" w:color="auto"/>
              <w:left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Документы  на основании  которых  производятся записи</w:t>
            </w:r>
          </w:p>
        </w:tc>
      </w:tr>
      <w:tr w:rsidR="00AC4D35" w:rsidRPr="00A20F78" w:rsidTr="00AC4D35">
        <w:trPr>
          <w:trHeight w:val="635"/>
        </w:trPr>
        <w:tc>
          <w:tcPr>
            <w:tcW w:w="567" w:type="dxa"/>
            <w:vMerge/>
            <w:tcBorders>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p>
        </w:tc>
        <w:tc>
          <w:tcPr>
            <w:tcW w:w="3119" w:type="dxa"/>
            <w:vMerge/>
            <w:tcBorders>
              <w:left w:val="single" w:sz="4" w:space="0" w:color="auto"/>
              <w:bottom w:val="single" w:sz="4" w:space="0" w:color="auto"/>
              <w:right w:val="single" w:sz="4" w:space="0" w:color="auto"/>
            </w:tcBorders>
          </w:tcPr>
          <w:p w:rsidR="00AC4D35" w:rsidRPr="00A20F78" w:rsidRDefault="00AC4D35" w:rsidP="00AC4D35">
            <w:pPr>
              <w:tabs>
                <w:tab w:val="left" w:pos="3800"/>
              </w:tabs>
              <w:spacing w:after="200"/>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Дебет</w:t>
            </w:r>
          </w:p>
        </w:tc>
        <w:tc>
          <w:tcPr>
            <w:tcW w:w="1276"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Кредит</w:t>
            </w:r>
          </w:p>
        </w:tc>
        <w:tc>
          <w:tcPr>
            <w:tcW w:w="3402" w:type="dxa"/>
            <w:vMerge/>
            <w:tcBorders>
              <w:left w:val="single" w:sz="4" w:space="0" w:color="auto"/>
              <w:bottom w:val="single" w:sz="4" w:space="0" w:color="auto"/>
              <w:right w:val="single" w:sz="4" w:space="0" w:color="auto"/>
            </w:tcBorders>
          </w:tcPr>
          <w:p w:rsidR="00AC4D35" w:rsidRPr="00A20F78" w:rsidRDefault="00AC4D35" w:rsidP="00AC4D35">
            <w:pPr>
              <w:tabs>
                <w:tab w:val="left" w:pos="3800"/>
              </w:tabs>
              <w:spacing w:after="200"/>
              <w:rPr>
                <w:rFonts w:ascii="Times New Roman" w:eastAsia="Calibri" w:hAnsi="Times New Roman" w:cs="Times New Roman"/>
                <w:b/>
              </w:rPr>
            </w:pPr>
          </w:p>
        </w:tc>
      </w:tr>
      <w:tr w:rsidR="00AC4D35" w:rsidRPr="00A20F78" w:rsidTr="00AC4D35">
        <w:tc>
          <w:tcPr>
            <w:tcW w:w="567"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C4D35" w:rsidRPr="00A20F78" w:rsidRDefault="00AC4D35" w:rsidP="00AC4D35">
            <w:pPr>
              <w:ind w:right="-185"/>
              <w:rPr>
                <w:rFonts w:ascii="Times New Roman" w:eastAsia="Calibri" w:hAnsi="Times New Roman" w:cs="Times New Roman"/>
                <w:b/>
              </w:rPr>
            </w:pPr>
            <w:r w:rsidRPr="00A20F78">
              <w:rPr>
                <w:rFonts w:ascii="Times New Roman" w:eastAsia="Arial Unicode MS" w:hAnsi="Times New Roman" w:cs="Times New Roman"/>
              </w:rPr>
              <w:t>Недостача готовой продукции отнесена на материально ответственное лицо</w:t>
            </w:r>
          </w:p>
        </w:tc>
        <w:tc>
          <w:tcPr>
            <w:tcW w:w="1134"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73/2</w:t>
            </w:r>
          </w:p>
        </w:tc>
        <w:tc>
          <w:tcPr>
            <w:tcW w:w="1276"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94</w:t>
            </w:r>
          </w:p>
        </w:tc>
        <w:tc>
          <w:tcPr>
            <w:tcW w:w="3402"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Инвентаризационная опись, сличительная ведомость</w:t>
            </w:r>
          </w:p>
        </w:tc>
      </w:tr>
      <w:tr w:rsidR="00AC4D35" w:rsidRPr="00A20F78" w:rsidTr="00AC4D35">
        <w:tc>
          <w:tcPr>
            <w:tcW w:w="567"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AC4D35" w:rsidRPr="00A20F78" w:rsidRDefault="00AC4D35" w:rsidP="00AC4D35">
            <w:pPr>
              <w:ind w:right="-185"/>
              <w:rPr>
                <w:rFonts w:ascii="Times New Roman" w:eastAsia="Calibri" w:hAnsi="Times New Roman" w:cs="Times New Roman"/>
                <w:b/>
              </w:rPr>
            </w:pPr>
            <w:r w:rsidRPr="00A20F78">
              <w:rPr>
                <w:rFonts w:ascii="Times New Roman" w:eastAsia="Arial Unicode MS" w:hAnsi="Times New Roman" w:cs="Times New Roman"/>
              </w:rPr>
              <w:t>Удержано с заработной платы материально ответственного лица за недостачу готовой продукции</w:t>
            </w:r>
          </w:p>
        </w:tc>
        <w:tc>
          <w:tcPr>
            <w:tcW w:w="1134"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70</w:t>
            </w:r>
          </w:p>
        </w:tc>
        <w:tc>
          <w:tcPr>
            <w:tcW w:w="1276"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73/2</w:t>
            </w:r>
          </w:p>
        </w:tc>
        <w:tc>
          <w:tcPr>
            <w:tcW w:w="3402"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Инвентаризационная опись, сличительная ведомость, бухгалтерская справка</w:t>
            </w:r>
          </w:p>
        </w:tc>
      </w:tr>
      <w:tr w:rsidR="00AC4D35" w:rsidRPr="00A20F78" w:rsidTr="00AC4D35">
        <w:tc>
          <w:tcPr>
            <w:tcW w:w="567"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AC4D35">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C4D35" w:rsidRPr="00A20F78" w:rsidRDefault="00AC4D35" w:rsidP="00AC4D35">
            <w:pPr>
              <w:ind w:right="-185"/>
              <w:rPr>
                <w:rFonts w:ascii="Times New Roman" w:eastAsia="Calibri" w:hAnsi="Times New Roman" w:cs="Times New Roman"/>
                <w:b/>
              </w:rPr>
            </w:pPr>
            <w:r w:rsidRPr="00A20F78">
              <w:rPr>
                <w:rFonts w:ascii="Times New Roman" w:eastAsia="Arial Unicode MS" w:hAnsi="Times New Roman" w:cs="Times New Roman"/>
              </w:rPr>
              <w:t>Материально ответственным лицом внесена недостача в кассу</w:t>
            </w:r>
          </w:p>
        </w:tc>
        <w:tc>
          <w:tcPr>
            <w:tcW w:w="1134" w:type="dxa"/>
            <w:tcBorders>
              <w:top w:val="single" w:sz="4" w:space="0" w:color="auto"/>
              <w:left w:val="single" w:sz="4" w:space="0" w:color="auto"/>
              <w:bottom w:val="single" w:sz="4" w:space="0" w:color="auto"/>
              <w:right w:val="single" w:sz="4" w:space="0" w:color="auto"/>
            </w:tcBorders>
            <w:vAlign w:val="bottom"/>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50</w:t>
            </w:r>
          </w:p>
        </w:tc>
        <w:tc>
          <w:tcPr>
            <w:tcW w:w="1276" w:type="dxa"/>
            <w:tcBorders>
              <w:top w:val="single" w:sz="4" w:space="0" w:color="auto"/>
              <w:left w:val="single" w:sz="4" w:space="0" w:color="auto"/>
              <w:bottom w:val="single" w:sz="4" w:space="0" w:color="auto"/>
              <w:right w:val="single" w:sz="4" w:space="0" w:color="auto"/>
            </w:tcBorders>
            <w:vAlign w:val="bottom"/>
          </w:tcPr>
          <w:p w:rsidR="00AC4D35" w:rsidRPr="00A20F78" w:rsidRDefault="00AC4D35" w:rsidP="00AC4D35">
            <w:pPr>
              <w:spacing w:after="200"/>
              <w:ind w:right="-185"/>
              <w:jc w:val="center"/>
              <w:rPr>
                <w:rFonts w:ascii="Times New Roman" w:eastAsia="Calibri" w:hAnsi="Times New Roman" w:cs="Times New Roman"/>
                <w:b/>
              </w:rPr>
            </w:pPr>
            <w:r w:rsidRPr="00A20F78">
              <w:rPr>
                <w:rFonts w:ascii="Times New Roman" w:eastAsia="Calibri" w:hAnsi="Times New Roman" w:cs="Times New Roman"/>
              </w:rPr>
              <w:t>73/2</w:t>
            </w:r>
          </w:p>
        </w:tc>
        <w:tc>
          <w:tcPr>
            <w:tcW w:w="3402" w:type="dxa"/>
            <w:tcBorders>
              <w:top w:val="single" w:sz="4" w:space="0" w:color="auto"/>
              <w:left w:val="single" w:sz="4" w:space="0" w:color="auto"/>
              <w:bottom w:val="single" w:sz="4" w:space="0" w:color="auto"/>
              <w:right w:val="single" w:sz="4" w:space="0" w:color="auto"/>
            </w:tcBorders>
            <w:vAlign w:val="center"/>
          </w:tcPr>
          <w:p w:rsidR="00AC4D35" w:rsidRPr="00A20F78" w:rsidRDefault="00AC4D35" w:rsidP="00824698">
            <w:pPr>
              <w:tabs>
                <w:tab w:val="left" w:pos="3800"/>
              </w:tabs>
              <w:spacing w:after="200"/>
              <w:jc w:val="center"/>
              <w:rPr>
                <w:rFonts w:ascii="Times New Roman" w:eastAsia="Calibri" w:hAnsi="Times New Roman" w:cs="Times New Roman"/>
                <w:b/>
              </w:rPr>
            </w:pPr>
            <w:r w:rsidRPr="00A20F78">
              <w:rPr>
                <w:rFonts w:ascii="Times New Roman" w:eastAsia="Calibri" w:hAnsi="Times New Roman" w:cs="Times New Roman"/>
              </w:rPr>
              <w:t xml:space="preserve">Инвентаризационная опись, приходный кассовый ордер </w:t>
            </w:r>
          </w:p>
        </w:tc>
      </w:tr>
    </w:tbl>
    <w:p w:rsidR="00AC4D35" w:rsidRPr="00A20F78" w:rsidRDefault="00AC4D35" w:rsidP="00AC4D35">
      <w:pPr>
        <w:widowControl w:val="0"/>
        <w:spacing w:line="360" w:lineRule="auto"/>
        <w:ind w:firstLine="709"/>
        <w:jc w:val="both"/>
        <w:rPr>
          <w:rFonts w:ascii="Times New Roman" w:hAnsi="Times New Roman" w:cs="Times New Roman"/>
          <w:b/>
          <w:sz w:val="28"/>
        </w:rPr>
      </w:pPr>
    </w:p>
    <w:p w:rsidR="00832825" w:rsidRDefault="00AC4D35" w:rsidP="00832825">
      <w:pPr>
        <w:widowControl w:val="0"/>
        <w:spacing w:line="360" w:lineRule="auto"/>
        <w:ind w:firstLine="709"/>
        <w:jc w:val="both"/>
        <w:rPr>
          <w:rFonts w:ascii="Times New Roman" w:hAnsi="Times New Roman" w:cs="Times New Roman"/>
          <w:b/>
          <w:sz w:val="28"/>
        </w:rPr>
      </w:pPr>
      <w:r w:rsidRPr="00A20F78">
        <w:rPr>
          <w:rFonts w:ascii="Times New Roman" w:hAnsi="Times New Roman" w:cs="Times New Roman"/>
          <w:sz w:val="28"/>
        </w:rPr>
        <w:t xml:space="preserve">Таким образом, внедрение выше указанных мероприятий позволит </w:t>
      </w:r>
      <w:r>
        <w:rPr>
          <w:rFonts w:ascii="Times New Roman" w:hAnsi="Times New Roman" w:cs="Times New Roman"/>
          <w:sz w:val="28"/>
        </w:rPr>
        <w:t xml:space="preserve">АО </w:t>
      </w:r>
      <w:r w:rsidRPr="00A20F78">
        <w:rPr>
          <w:rFonts w:ascii="Times New Roman" w:hAnsi="Times New Roman" w:cs="Times New Roman"/>
          <w:sz w:val="28"/>
        </w:rPr>
        <w:t xml:space="preserve">«Учхоз Июльское </w:t>
      </w:r>
      <w:proofErr w:type="spellStart"/>
      <w:r w:rsidRPr="00A20F78">
        <w:rPr>
          <w:rFonts w:ascii="Times New Roman" w:hAnsi="Times New Roman" w:cs="Times New Roman"/>
          <w:sz w:val="28"/>
        </w:rPr>
        <w:t>ИжГСХА</w:t>
      </w:r>
      <w:proofErr w:type="spellEnd"/>
      <w:r w:rsidRPr="00A20F78">
        <w:rPr>
          <w:rFonts w:ascii="Times New Roman" w:hAnsi="Times New Roman" w:cs="Times New Roman"/>
          <w:sz w:val="28"/>
        </w:rPr>
        <w:t>» более правильно вести учет продажи готовой продукции. При этом организации следует учесть, что при внедрении графика документооборота и внедрение инвентаризации готовой продукции должно быть закреплено в учетной политике организации.</w:t>
      </w:r>
    </w:p>
    <w:p w:rsidR="00832825" w:rsidRDefault="00832825">
      <w:pPr>
        <w:rPr>
          <w:rFonts w:ascii="Times New Roman" w:hAnsi="Times New Roman" w:cs="Times New Roman"/>
          <w:b/>
          <w:sz w:val="28"/>
        </w:rPr>
      </w:pPr>
      <w:r>
        <w:rPr>
          <w:rFonts w:ascii="Times New Roman" w:hAnsi="Times New Roman" w:cs="Times New Roman"/>
          <w:b/>
          <w:sz w:val="28"/>
        </w:rPr>
        <w:br w:type="page"/>
      </w:r>
    </w:p>
    <w:p w:rsidR="00AC4D35" w:rsidRDefault="00AC4D35" w:rsidP="00832825">
      <w:pPr>
        <w:pStyle w:val="1"/>
        <w:jc w:val="center"/>
        <w:rPr>
          <w:rFonts w:ascii="Times New Roman" w:hAnsi="Times New Roman" w:cs="Times New Roman"/>
          <w:b/>
          <w:sz w:val="28"/>
          <w:szCs w:val="28"/>
        </w:rPr>
      </w:pPr>
      <w:bookmarkStart w:id="23" w:name="_Toc485363443"/>
      <w:r w:rsidRPr="00832825">
        <w:rPr>
          <w:rFonts w:ascii="Times New Roman" w:hAnsi="Times New Roman" w:cs="Times New Roman"/>
          <w:b/>
          <w:color w:val="auto"/>
          <w:sz w:val="28"/>
          <w:szCs w:val="28"/>
        </w:rPr>
        <w:t>4 АНАЛИЗ ПРОДАЖИ ГОТОВОЙ ПРОДУКЦИИ В АО «УЧХОЗ ИЮЛЬСКОЕ ИЖГСХА»</w:t>
      </w:r>
      <w:bookmarkEnd w:id="23"/>
    </w:p>
    <w:p w:rsidR="00AC4D35" w:rsidRDefault="00AC4D35" w:rsidP="00832825">
      <w:pPr>
        <w:pStyle w:val="2"/>
        <w:jc w:val="center"/>
        <w:rPr>
          <w:rFonts w:ascii="Times New Roman" w:hAnsi="Times New Roman" w:cs="Times New Roman"/>
          <w:b/>
          <w:sz w:val="28"/>
          <w:szCs w:val="28"/>
        </w:rPr>
      </w:pPr>
      <w:bookmarkStart w:id="24" w:name="_Toc485363444"/>
      <w:r w:rsidRPr="00832825">
        <w:rPr>
          <w:rFonts w:ascii="Times New Roman" w:hAnsi="Times New Roman" w:cs="Times New Roman"/>
          <w:b/>
          <w:color w:val="auto"/>
          <w:sz w:val="28"/>
          <w:szCs w:val="28"/>
        </w:rPr>
        <w:t>4.1Анализ динамики продажи готовой продукции животноводства</w:t>
      </w:r>
      <w:bookmarkEnd w:id="24"/>
    </w:p>
    <w:p w:rsidR="00AC4D35" w:rsidRPr="00510522" w:rsidRDefault="00AC4D35" w:rsidP="00AC4D35">
      <w:pPr>
        <w:shd w:val="clear" w:color="auto" w:fill="FFFFFF"/>
        <w:spacing w:after="0" w:line="360" w:lineRule="auto"/>
        <w:ind w:right="68" w:firstLine="720"/>
        <w:jc w:val="both"/>
        <w:rPr>
          <w:rFonts w:ascii="Times New Roman" w:eastAsia="Times New Roman" w:hAnsi="Times New Roman" w:cs="Times New Roman"/>
          <w:color w:val="000000"/>
          <w:spacing w:val="-3"/>
          <w:sz w:val="28"/>
          <w:szCs w:val="28"/>
          <w:lang w:eastAsia="ru-RU"/>
        </w:rPr>
      </w:pPr>
      <w:r w:rsidRPr="00510522">
        <w:rPr>
          <w:rFonts w:ascii="Times New Roman" w:eastAsia="Times New Roman" w:hAnsi="Times New Roman" w:cs="Times New Roman"/>
          <w:color w:val="000000"/>
          <w:spacing w:val="-5"/>
          <w:sz w:val="28"/>
          <w:szCs w:val="28"/>
          <w:lang w:eastAsia="ru-RU"/>
        </w:rPr>
        <w:t xml:space="preserve">Одним из обобщающих показателей экономической </w:t>
      </w:r>
      <w:r w:rsidRPr="00510522">
        <w:rPr>
          <w:rFonts w:ascii="Times New Roman" w:eastAsia="Times New Roman" w:hAnsi="Times New Roman" w:cs="Times New Roman"/>
          <w:color w:val="000000"/>
          <w:spacing w:val="-9"/>
          <w:sz w:val="28"/>
          <w:szCs w:val="28"/>
          <w:lang w:eastAsia="ru-RU"/>
        </w:rPr>
        <w:t xml:space="preserve">эффективности производства является </w:t>
      </w:r>
      <w:r w:rsidRPr="00510522">
        <w:rPr>
          <w:rFonts w:ascii="Times New Roman" w:eastAsia="Times New Roman" w:hAnsi="Times New Roman" w:cs="Times New Roman"/>
          <w:bCs/>
          <w:color w:val="000000"/>
          <w:spacing w:val="-9"/>
          <w:sz w:val="28"/>
          <w:szCs w:val="28"/>
          <w:lang w:eastAsia="ru-RU"/>
        </w:rPr>
        <w:t xml:space="preserve">рост </w:t>
      </w:r>
      <w:r w:rsidRPr="00510522">
        <w:rPr>
          <w:rFonts w:ascii="Times New Roman" w:eastAsia="Times New Roman" w:hAnsi="Times New Roman" w:cs="Times New Roman"/>
          <w:color w:val="000000"/>
          <w:spacing w:val="-9"/>
          <w:sz w:val="28"/>
          <w:szCs w:val="28"/>
          <w:lang w:eastAsia="ru-RU"/>
        </w:rPr>
        <w:t xml:space="preserve">производства продукции (работ, услуг) в стоимостном выражении. Развитие и расширение производства осуществляется за счёт </w:t>
      </w:r>
      <w:r w:rsidRPr="00510522">
        <w:rPr>
          <w:rFonts w:ascii="Times New Roman" w:eastAsia="Times New Roman" w:hAnsi="Times New Roman" w:cs="Times New Roman"/>
          <w:color w:val="000000"/>
          <w:spacing w:val="-3"/>
          <w:sz w:val="28"/>
          <w:szCs w:val="28"/>
          <w:lang w:eastAsia="ru-RU"/>
        </w:rPr>
        <w:t>эффективного использования материальных, трудовых и денежных ресурсов. Продукция организации являет</w:t>
      </w:r>
      <w:r w:rsidRPr="00510522">
        <w:rPr>
          <w:rFonts w:ascii="Times New Roman" w:eastAsia="Times New Roman" w:hAnsi="Times New Roman" w:cs="Times New Roman"/>
          <w:color w:val="000000"/>
          <w:spacing w:val="-3"/>
          <w:sz w:val="28"/>
          <w:szCs w:val="28"/>
          <w:lang w:eastAsia="ru-RU"/>
        </w:rPr>
        <w:softHyphen/>
      </w:r>
      <w:r w:rsidRPr="00510522">
        <w:rPr>
          <w:rFonts w:ascii="Times New Roman" w:eastAsia="Times New Roman" w:hAnsi="Times New Roman" w:cs="Times New Roman"/>
          <w:color w:val="000000"/>
          <w:sz w:val="28"/>
          <w:szCs w:val="28"/>
          <w:lang w:eastAsia="ru-RU"/>
        </w:rPr>
        <w:t>ся прямым конечным результатом её основной дея</w:t>
      </w:r>
      <w:r w:rsidRPr="00510522">
        <w:rPr>
          <w:rFonts w:ascii="Times New Roman" w:eastAsia="Times New Roman" w:hAnsi="Times New Roman" w:cs="Times New Roman"/>
          <w:color w:val="000000"/>
          <w:sz w:val="28"/>
          <w:szCs w:val="28"/>
          <w:lang w:eastAsia="ru-RU"/>
        </w:rPr>
        <w:softHyphen/>
      </w:r>
      <w:r w:rsidRPr="00510522">
        <w:rPr>
          <w:rFonts w:ascii="Times New Roman" w:eastAsia="Times New Roman" w:hAnsi="Times New Roman" w:cs="Times New Roman"/>
          <w:color w:val="000000"/>
          <w:spacing w:val="-3"/>
          <w:sz w:val="28"/>
          <w:szCs w:val="28"/>
          <w:lang w:eastAsia="ru-RU"/>
        </w:rPr>
        <w:t xml:space="preserve">тельности. </w:t>
      </w:r>
    </w:p>
    <w:p w:rsidR="00AC4D35" w:rsidRPr="00510522" w:rsidRDefault="00AC4D35" w:rsidP="00AC4D35">
      <w:pPr>
        <w:spacing w:after="0" w:line="360" w:lineRule="auto"/>
        <w:ind w:firstLine="720"/>
        <w:jc w:val="both"/>
        <w:rPr>
          <w:rFonts w:ascii="Times New Roman" w:eastAsia="Times New Roman" w:hAnsi="Times New Roman" w:cs="Times New Roman"/>
          <w:sz w:val="28"/>
          <w:szCs w:val="28"/>
          <w:lang w:eastAsia="ru-RU"/>
        </w:rPr>
      </w:pPr>
      <w:r w:rsidRPr="00510522">
        <w:rPr>
          <w:rFonts w:ascii="Times New Roman" w:eastAsia="Times New Roman" w:hAnsi="Times New Roman" w:cs="Times New Roman"/>
          <w:sz w:val="28"/>
          <w:szCs w:val="28"/>
          <w:lang w:eastAsia="ru-RU"/>
        </w:rPr>
        <w:t>Объём производства и объём реализации продукции являются взаимозависимыми показателями. В условиях ограниченных производственных возможностей и неограниченного спроса приоритет отдаётся объёму производства продукции, который определяет объём продаж. Но по мере насыщения рынка и усиления конкуренции не производство определяет объём продаж, а, наоборот, возможный объём продаж является основой разработки производственной программы. Организация должна производить только те товары и в таком объёме, которые она может реализовать.</w:t>
      </w:r>
    </w:p>
    <w:p w:rsidR="00AC4D35" w:rsidRPr="00510522" w:rsidRDefault="00AC4D35" w:rsidP="00AC4D35">
      <w:pPr>
        <w:spacing w:after="0" w:line="360" w:lineRule="auto"/>
        <w:ind w:firstLine="720"/>
        <w:jc w:val="both"/>
        <w:rPr>
          <w:rFonts w:ascii="Times New Roman" w:eastAsia="Times New Roman" w:hAnsi="Times New Roman" w:cs="Times New Roman"/>
          <w:sz w:val="28"/>
          <w:szCs w:val="28"/>
          <w:lang w:eastAsia="ru-RU"/>
        </w:rPr>
      </w:pPr>
      <w:r w:rsidRPr="00510522">
        <w:rPr>
          <w:rFonts w:ascii="Times New Roman" w:eastAsia="Times New Roman" w:hAnsi="Times New Roman" w:cs="Times New Roman"/>
          <w:sz w:val="28"/>
          <w:szCs w:val="28"/>
          <w:lang w:eastAsia="ru-RU"/>
        </w:rPr>
        <w:t>Темпы роста объёма производства и реализации продукции, повышение её качества непосредственно влияют на величину издержек, прибыль и рентабельность хозяйства. Поэтому анализ данных показателей имеет большое значение</w:t>
      </w:r>
      <w:r>
        <w:rPr>
          <w:rFonts w:ascii="Times New Roman" w:eastAsia="Times New Roman" w:hAnsi="Times New Roman" w:cs="Times New Roman"/>
          <w:sz w:val="28"/>
          <w:szCs w:val="28"/>
          <w:lang w:eastAsia="ru-RU"/>
        </w:rPr>
        <w:t>.</w:t>
      </w:r>
    </w:p>
    <w:p w:rsidR="00AC4D35" w:rsidRPr="001810C1" w:rsidRDefault="00AC4D35" w:rsidP="00AC4D35">
      <w:pPr>
        <w:spacing w:line="360" w:lineRule="auto"/>
        <w:ind w:firstLine="720"/>
        <w:jc w:val="both"/>
        <w:rPr>
          <w:rFonts w:ascii="Times New Roman" w:eastAsia="Times New Roman" w:hAnsi="Times New Roman" w:cs="Times New Roman"/>
          <w:sz w:val="28"/>
          <w:szCs w:val="28"/>
          <w:lang w:eastAsia="ru-RU"/>
        </w:rPr>
      </w:pPr>
      <w:r w:rsidRPr="00510522">
        <w:rPr>
          <w:rFonts w:ascii="Times New Roman" w:eastAsia="Times New Roman" w:hAnsi="Times New Roman" w:cs="Times New Roman"/>
          <w:sz w:val="28"/>
          <w:szCs w:val="28"/>
          <w:lang w:eastAsia="ru-RU"/>
        </w:rPr>
        <w:t xml:space="preserve">Анализ динамики </w:t>
      </w:r>
      <w:r>
        <w:rPr>
          <w:rFonts w:ascii="Times New Roman" w:eastAsia="Times New Roman" w:hAnsi="Times New Roman" w:cs="Times New Roman"/>
          <w:sz w:val="28"/>
          <w:szCs w:val="28"/>
          <w:lang w:eastAsia="ru-RU"/>
        </w:rPr>
        <w:t>валовой</w:t>
      </w:r>
      <w:r w:rsidRPr="00510522">
        <w:rPr>
          <w:rFonts w:ascii="Times New Roman" w:eastAsia="Times New Roman" w:hAnsi="Times New Roman" w:cs="Times New Roman"/>
          <w:sz w:val="28"/>
          <w:szCs w:val="28"/>
          <w:lang w:eastAsia="ru-RU"/>
        </w:rPr>
        <w:t xml:space="preserve"> и товарной продукции, расчёта базисных и</w:t>
      </w:r>
      <w:r>
        <w:rPr>
          <w:rFonts w:ascii="Times New Roman" w:eastAsia="Times New Roman" w:hAnsi="Times New Roman" w:cs="Times New Roman"/>
          <w:sz w:val="28"/>
          <w:szCs w:val="28"/>
          <w:lang w:eastAsia="ru-RU"/>
        </w:rPr>
        <w:t xml:space="preserve"> цепных темпов роста и прироста являются важными аспектами изучения эффективности и тенденций развития организации. </w:t>
      </w:r>
      <w:r w:rsidRPr="001810C1">
        <w:rPr>
          <w:rFonts w:ascii="Times New Roman" w:eastAsia="Times New Roman" w:hAnsi="Times New Roman" w:cs="Times New Roman"/>
          <w:bCs/>
          <w:sz w:val="28"/>
          <w:szCs w:val="28"/>
          <w:lang w:eastAsia="ru-RU"/>
        </w:rPr>
        <w:t>Валовая продукция предприятия</w:t>
      </w:r>
      <w:r w:rsidRPr="001810C1">
        <w:rPr>
          <w:rFonts w:ascii="Times New Roman" w:eastAsia="Times New Roman" w:hAnsi="Times New Roman" w:cs="Times New Roman"/>
          <w:sz w:val="28"/>
          <w:szCs w:val="28"/>
          <w:lang w:eastAsia="ru-RU"/>
        </w:rPr>
        <w:t xml:space="preserve"> — стоимость всех готовых изделий и полуфабрикатов, изготовленных в отчетном периоде из своего материала и материала заказчика за вычетом стоимости готовых изделий и </w:t>
      </w:r>
      <w:r w:rsidR="00EA5DFA" w:rsidRPr="001810C1">
        <w:rPr>
          <w:rFonts w:ascii="Times New Roman" w:eastAsia="Times New Roman" w:hAnsi="Times New Roman" w:cs="Times New Roman"/>
          <w:sz w:val="28"/>
          <w:szCs w:val="28"/>
          <w:lang w:eastAsia="ru-RU"/>
        </w:rPr>
        <w:t>полуфабрикатов,</w:t>
      </w:r>
      <w:r w:rsidRPr="001810C1">
        <w:rPr>
          <w:rFonts w:ascii="Times New Roman" w:eastAsia="Times New Roman" w:hAnsi="Times New Roman" w:cs="Times New Roman"/>
          <w:sz w:val="28"/>
          <w:szCs w:val="28"/>
          <w:lang w:eastAsia="ru-RU"/>
        </w:rPr>
        <w:t xml:space="preserve"> потребленных в производстве.</w:t>
      </w:r>
    </w:p>
    <w:p w:rsidR="00AC4D35" w:rsidRDefault="00AC4D35" w:rsidP="00AC4D35">
      <w:pPr>
        <w:spacing w:after="0" w:line="360" w:lineRule="auto"/>
        <w:ind w:firstLine="720"/>
        <w:jc w:val="both"/>
        <w:rPr>
          <w:rFonts w:ascii="Times New Roman" w:eastAsia="Times New Roman" w:hAnsi="Times New Roman" w:cs="Times New Roman"/>
          <w:bCs/>
          <w:sz w:val="28"/>
          <w:szCs w:val="28"/>
          <w:lang w:eastAsia="ru-RU"/>
        </w:rPr>
      </w:pPr>
      <w:r w:rsidRPr="001810C1">
        <w:rPr>
          <w:rFonts w:ascii="Times New Roman" w:eastAsia="Times New Roman" w:hAnsi="Times New Roman" w:cs="Times New Roman"/>
          <w:bCs/>
          <w:sz w:val="28"/>
          <w:szCs w:val="28"/>
          <w:lang w:eastAsia="ru-RU"/>
        </w:rPr>
        <w:t>Товарная продукция — продукция, полученная в результате производственной деятельности предприятия, реализуемая или готовая для реализации на сторону</w:t>
      </w:r>
      <w:r>
        <w:rPr>
          <w:rFonts w:ascii="Times New Roman" w:eastAsia="Times New Roman" w:hAnsi="Times New Roman" w:cs="Times New Roman"/>
          <w:bCs/>
          <w:sz w:val="28"/>
          <w:szCs w:val="28"/>
          <w:lang w:eastAsia="ru-RU"/>
        </w:rPr>
        <w:t>.</w:t>
      </w:r>
    </w:p>
    <w:p w:rsidR="00AC4D35" w:rsidRPr="00510522" w:rsidRDefault="00AC4D35" w:rsidP="00AC4D35">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Показатели динамики валовой и товарной продукции животноводства АО «Учхоз Июльское </w:t>
      </w:r>
      <w:proofErr w:type="spellStart"/>
      <w:r>
        <w:rPr>
          <w:rFonts w:ascii="Times New Roman" w:eastAsia="Times New Roman" w:hAnsi="Times New Roman" w:cs="Times New Roman"/>
          <w:sz w:val="28"/>
          <w:szCs w:val="28"/>
          <w:lang w:eastAsia="ru-RU"/>
        </w:rPr>
        <w:t>ИжГСХА</w:t>
      </w:r>
      <w:proofErr w:type="spellEnd"/>
      <w:r>
        <w:rPr>
          <w:rFonts w:ascii="Times New Roman" w:eastAsia="Times New Roman" w:hAnsi="Times New Roman" w:cs="Times New Roman"/>
          <w:sz w:val="28"/>
          <w:szCs w:val="28"/>
          <w:lang w:eastAsia="ru-RU"/>
        </w:rPr>
        <w:t>» представлены в таблице 4.1. и 4.2.</w:t>
      </w:r>
    </w:p>
    <w:p w:rsidR="00AC4D35" w:rsidRPr="00824698" w:rsidRDefault="00AC4D35" w:rsidP="00824698">
      <w:pPr>
        <w:spacing w:after="0" w:line="360" w:lineRule="auto"/>
        <w:rPr>
          <w:rFonts w:ascii="Times New Roman" w:eastAsia="Times New Roman" w:hAnsi="Times New Roman" w:cs="Times New Roman"/>
          <w:b/>
          <w:color w:val="000000"/>
          <w:spacing w:val="3"/>
          <w:sz w:val="28"/>
          <w:szCs w:val="28"/>
          <w:lang w:eastAsia="ru-RU"/>
        </w:rPr>
      </w:pPr>
      <w:r w:rsidRPr="00824698">
        <w:rPr>
          <w:rFonts w:ascii="Times New Roman" w:eastAsia="Times New Roman" w:hAnsi="Times New Roman" w:cs="Times New Roman"/>
          <w:b/>
          <w:sz w:val="28"/>
          <w:szCs w:val="28"/>
          <w:lang w:eastAsia="ru-RU"/>
        </w:rPr>
        <w:t xml:space="preserve">Таблица 4.1 - </w:t>
      </w:r>
      <w:r w:rsidRPr="00824698">
        <w:rPr>
          <w:rFonts w:ascii="Times New Roman" w:eastAsia="Times New Roman" w:hAnsi="Times New Roman" w:cs="Times New Roman"/>
          <w:b/>
          <w:color w:val="000000"/>
          <w:spacing w:val="3"/>
          <w:sz w:val="28"/>
          <w:szCs w:val="28"/>
          <w:lang w:eastAsia="ru-RU"/>
        </w:rPr>
        <w:t xml:space="preserve">Динамика производства продукции животноводства в </w:t>
      </w:r>
      <w:r w:rsidR="00832825" w:rsidRPr="00824698">
        <w:rPr>
          <w:rFonts w:ascii="Times New Roman" w:eastAsia="Times New Roman" w:hAnsi="Times New Roman" w:cs="Times New Roman"/>
          <w:b/>
          <w:color w:val="000000"/>
          <w:spacing w:val="3"/>
          <w:sz w:val="28"/>
          <w:szCs w:val="28"/>
          <w:lang w:eastAsia="ru-RU"/>
        </w:rPr>
        <w:t xml:space="preserve">АО «Учхоз Июльское </w:t>
      </w:r>
      <w:proofErr w:type="spellStart"/>
      <w:r w:rsidR="00832825" w:rsidRPr="00824698">
        <w:rPr>
          <w:rFonts w:ascii="Times New Roman" w:eastAsia="Times New Roman" w:hAnsi="Times New Roman" w:cs="Times New Roman"/>
          <w:b/>
          <w:color w:val="000000"/>
          <w:spacing w:val="3"/>
          <w:sz w:val="28"/>
          <w:szCs w:val="28"/>
          <w:lang w:eastAsia="ru-RU"/>
        </w:rPr>
        <w:t>ИжГСХА</w:t>
      </w:r>
      <w:proofErr w:type="spellEnd"/>
      <w:r w:rsidR="00832825" w:rsidRPr="00824698">
        <w:rPr>
          <w:rFonts w:ascii="Times New Roman" w:eastAsia="Times New Roman" w:hAnsi="Times New Roman" w:cs="Times New Roman"/>
          <w:b/>
          <w:color w:val="000000"/>
          <w:spacing w:val="3"/>
          <w:sz w:val="28"/>
          <w:szCs w:val="28"/>
          <w:lang w:eastAsia="ru-RU"/>
        </w:rPr>
        <w:t>»</w:t>
      </w:r>
    </w:p>
    <w:tbl>
      <w:tblPr>
        <w:tblStyle w:val="a3"/>
        <w:tblW w:w="9812" w:type="dxa"/>
        <w:tblLook w:val="04A0" w:firstRow="1" w:lastRow="0" w:firstColumn="1" w:lastColumn="0" w:noHBand="0" w:noVBand="1"/>
      </w:tblPr>
      <w:tblGrid>
        <w:gridCol w:w="710"/>
        <w:gridCol w:w="1484"/>
        <w:gridCol w:w="914"/>
        <w:gridCol w:w="946"/>
        <w:gridCol w:w="951"/>
        <w:gridCol w:w="911"/>
        <w:gridCol w:w="914"/>
        <w:gridCol w:w="945"/>
        <w:gridCol w:w="1056"/>
        <w:gridCol w:w="981"/>
      </w:tblGrid>
      <w:tr w:rsidR="00AC4D35" w:rsidRPr="0047594E" w:rsidTr="00AC4D35">
        <w:trPr>
          <w:trHeight w:val="703"/>
        </w:trPr>
        <w:tc>
          <w:tcPr>
            <w:tcW w:w="710" w:type="dxa"/>
            <w:vMerge w:val="restart"/>
            <w:vAlign w:val="center"/>
          </w:tcPr>
          <w:p w:rsidR="00AC4D35" w:rsidRPr="00824698" w:rsidRDefault="00AC4D35" w:rsidP="00AC4D35">
            <w:pPr>
              <w:jc w:val="cente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Год</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AC4D35" w:rsidRPr="00824698" w:rsidRDefault="00AC4D35" w:rsidP="00AC4D35">
            <w:pPr>
              <w:jc w:val="cente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Валовая продукция,</w:t>
            </w:r>
          </w:p>
          <w:p w:rsidR="00AC4D35" w:rsidRPr="00824698" w:rsidRDefault="00AC4D35" w:rsidP="00AC4D35">
            <w:pPr>
              <w:jc w:val="cente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тыс. руб.</w:t>
            </w:r>
          </w:p>
        </w:tc>
        <w:tc>
          <w:tcPr>
            <w:tcW w:w="1860" w:type="dxa"/>
            <w:gridSpan w:val="2"/>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Коэффициент роста</w:t>
            </w:r>
          </w:p>
        </w:tc>
        <w:tc>
          <w:tcPr>
            <w:tcW w:w="1862" w:type="dxa"/>
            <w:gridSpan w:val="2"/>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Коэффициент прироста</w:t>
            </w:r>
          </w:p>
        </w:tc>
        <w:tc>
          <w:tcPr>
            <w:tcW w:w="1859" w:type="dxa"/>
            <w:gridSpan w:val="2"/>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Темп роста, %</w:t>
            </w:r>
          </w:p>
        </w:tc>
        <w:tc>
          <w:tcPr>
            <w:tcW w:w="2037" w:type="dxa"/>
            <w:gridSpan w:val="2"/>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Темп прироста, %</w:t>
            </w:r>
          </w:p>
        </w:tc>
      </w:tr>
      <w:tr w:rsidR="00AC4D35" w:rsidRPr="0047594E" w:rsidTr="00AC4D35">
        <w:trPr>
          <w:trHeight w:val="703"/>
        </w:trPr>
        <w:tc>
          <w:tcPr>
            <w:tcW w:w="710" w:type="dxa"/>
            <w:vMerge/>
            <w:vAlign w:val="center"/>
          </w:tcPr>
          <w:p w:rsidR="00AC4D35" w:rsidRPr="00824698" w:rsidRDefault="00AC4D35" w:rsidP="00AC4D35">
            <w:pPr>
              <w:jc w:val="center"/>
              <w:rPr>
                <w:rFonts w:ascii="Times New Roman" w:eastAsia="Times New Roman" w:hAnsi="Times New Roman" w:cs="Times New Roman"/>
                <w:color w:val="000000"/>
                <w:spacing w:val="3"/>
                <w:sz w:val="24"/>
                <w:szCs w:val="24"/>
                <w:lang w:eastAsia="ru-RU"/>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p>
        </w:tc>
        <w:tc>
          <w:tcPr>
            <w:tcW w:w="914" w:type="dxa"/>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Базис.</w:t>
            </w:r>
          </w:p>
        </w:tc>
        <w:tc>
          <w:tcPr>
            <w:tcW w:w="946" w:type="dxa"/>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proofErr w:type="spellStart"/>
            <w:r w:rsidRPr="00824698">
              <w:rPr>
                <w:rFonts w:ascii="Times New Roman" w:eastAsia="Times New Roman" w:hAnsi="Times New Roman" w:cs="Times New Roman"/>
                <w:color w:val="000000"/>
                <w:spacing w:val="3"/>
                <w:sz w:val="24"/>
                <w:szCs w:val="24"/>
                <w:lang w:eastAsia="ru-RU"/>
              </w:rPr>
              <w:t>Цепн</w:t>
            </w:r>
            <w:proofErr w:type="spellEnd"/>
            <w:r w:rsidRPr="00824698">
              <w:rPr>
                <w:rFonts w:ascii="Times New Roman" w:eastAsia="Times New Roman" w:hAnsi="Times New Roman" w:cs="Times New Roman"/>
                <w:color w:val="000000"/>
                <w:spacing w:val="3"/>
                <w:sz w:val="24"/>
                <w:szCs w:val="24"/>
                <w:lang w:eastAsia="ru-RU"/>
              </w:rPr>
              <w:t>.</w:t>
            </w:r>
          </w:p>
        </w:tc>
        <w:tc>
          <w:tcPr>
            <w:tcW w:w="951" w:type="dxa"/>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Базис.</w:t>
            </w:r>
          </w:p>
        </w:tc>
        <w:tc>
          <w:tcPr>
            <w:tcW w:w="911" w:type="dxa"/>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proofErr w:type="spellStart"/>
            <w:r w:rsidRPr="00824698">
              <w:rPr>
                <w:rFonts w:ascii="Times New Roman" w:eastAsia="Times New Roman" w:hAnsi="Times New Roman" w:cs="Times New Roman"/>
                <w:color w:val="000000"/>
                <w:spacing w:val="3"/>
                <w:sz w:val="24"/>
                <w:szCs w:val="24"/>
                <w:lang w:eastAsia="ru-RU"/>
              </w:rPr>
              <w:t>Цепн</w:t>
            </w:r>
            <w:proofErr w:type="spellEnd"/>
            <w:r w:rsidRPr="00824698">
              <w:rPr>
                <w:rFonts w:ascii="Times New Roman" w:eastAsia="Times New Roman" w:hAnsi="Times New Roman" w:cs="Times New Roman"/>
                <w:color w:val="000000"/>
                <w:spacing w:val="3"/>
                <w:sz w:val="24"/>
                <w:szCs w:val="24"/>
                <w:lang w:eastAsia="ru-RU"/>
              </w:rPr>
              <w:t>.</w:t>
            </w:r>
          </w:p>
        </w:tc>
        <w:tc>
          <w:tcPr>
            <w:tcW w:w="914" w:type="dxa"/>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Базис.</w:t>
            </w:r>
          </w:p>
        </w:tc>
        <w:tc>
          <w:tcPr>
            <w:tcW w:w="945" w:type="dxa"/>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proofErr w:type="spellStart"/>
            <w:r w:rsidRPr="00824698">
              <w:rPr>
                <w:rFonts w:ascii="Times New Roman" w:eastAsia="Times New Roman" w:hAnsi="Times New Roman" w:cs="Times New Roman"/>
                <w:color w:val="000000"/>
                <w:spacing w:val="3"/>
                <w:sz w:val="24"/>
                <w:szCs w:val="24"/>
                <w:lang w:eastAsia="ru-RU"/>
              </w:rPr>
              <w:t>Цепн</w:t>
            </w:r>
            <w:proofErr w:type="spellEnd"/>
            <w:r w:rsidRPr="00824698">
              <w:rPr>
                <w:rFonts w:ascii="Times New Roman" w:eastAsia="Times New Roman" w:hAnsi="Times New Roman" w:cs="Times New Roman"/>
                <w:color w:val="000000"/>
                <w:spacing w:val="3"/>
                <w:sz w:val="24"/>
                <w:szCs w:val="24"/>
                <w:lang w:eastAsia="ru-RU"/>
              </w:rPr>
              <w:t>.</w:t>
            </w:r>
          </w:p>
        </w:tc>
        <w:tc>
          <w:tcPr>
            <w:tcW w:w="1056" w:type="dxa"/>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proofErr w:type="spellStart"/>
            <w:r w:rsidRPr="00824698">
              <w:rPr>
                <w:rFonts w:ascii="Times New Roman" w:eastAsia="Times New Roman" w:hAnsi="Times New Roman" w:cs="Times New Roman"/>
                <w:color w:val="000000"/>
                <w:spacing w:val="3"/>
                <w:sz w:val="24"/>
                <w:szCs w:val="24"/>
                <w:lang w:eastAsia="ru-RU"/>
              </w:rPr>
              <w:t>Базисн</w:t>
            </w:r>
            <w:proofErr w:type="spellEnd"/>
            <w:r w:rsidRPr="00824698">
              <w:rPr>
                <w:rFonts w:ascii="Times New Roman" w:eastAsia="Times New Roman" w:hAnsi="Times New Roman" w:cs="Times New Roman"/>
                <w:color w:val="000000"/>
                <w:spacing w:val="3"/>
                <w:sz w:val="24"/>
                <w:szCs w:val="24"/>
                <w:lang w:eastAsia="ru-RU"/>
              </w:rPr>
              <w:t>.</w:t>
            </w:r>
          </w:p>
        </w:tc>
        <w:tc>
          <w:tcPr>
            <w:tcW w:w="981" w:type="dxa"/>
            <w:vAlign w:val="center"/>
          </w:tcPr>
          <w:p w:rsidR="00AC4D35" w:rsidRPr="00824698" w:rsidRDefault="00AC4D35" w:rsidP="00AC4D35">
            <w:pPr>
              <w:spacing w:line="360" w:lineRule="auto"/>
              <w:jc w:val="center"/>
              <w:rPr>
                <w:rFonts w:ascii="Times New Roman" w:eastAsia="Times New Roman" w:hAnsi="Times New Roman" w:cs="Times New Roman"/>
                <w:color w:val="000000"/>
                <w:spacing w:val="3"/>
                <w:sz w:val="24"/>
                <w:szCs w:val="24"/>
                <w:lang w:eastAsia="ru-RU"/>
              </w:rPr>
            </w:pPr>
            <w:proofErr w:type="spellStart"/>
            <w:r w:rsidRPr="00824698">
              <w:rPr>
                <w:rFonts w:ascii="Times New Roman" w:eastAsia="Times New Roman" w:hAnsi="Times New Roman" w:cs="Times New Roman"/>
                <w:color w:val="000000"/>
                <w:spacing w:val="3"/>
                <w:sz w:val="24"/>
                <w:szCs w:val="24"/>
                <w:lang w:eastAsia="ru-RU"/>
              </w:rPr>
              <w:t>Цепн</w:t>
            </w:r>
            <w:proofErr w:type="spellEnd"/>
            <w:r w:rsidRPr="00824698">
              <w:rPr>
                <w:rFonts w:ascii="Times New Roman" w:eastAsia="Times New Roman" w:hAnsi="Times New Roman" w:cs="Times New Roman"/>
                <w:color w:val="000000"/>
                <w:spacing w:val="3"/>
                <w:sz w:val="24"/>
                <w:szCs w:val="24"/>
                <w:lang w:eastAsia="ru-RU"/>
              </w:rPr>
              <w:t>.</w:t>
            </w:r>
          </w:p>
        </w:tc>
      </w:tr>
      <w:tr w:rsidR="00AC4D35" w:rsidRPr="0047594E" w:rsidTr="00AC4D35">
        <w:trPr>
          <w:trHeight w:val="681"/>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1</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w:t>
            </w:r>
          </w:p>
        </w:tc>
        <w:tc>
          <w:tcPr>
            <w:tcW w:w="914"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3</w:t>
            </w:r>
          </w:p>
        </w:tc>
        <w:tc>
          <w:tcPr>
            <w:tcW w:w="94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w:t>
            </w:r>
          </w:p>
        </w:tc>
        <w:tc>
          <w:tcPr>
            <w:tcW w:w="95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5</w:t>
            </w:r>
          </w:p>
        </w:tc>
        <w:tc>
          <w:tcPr>
            <w:tcW w:w="91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w:t>
            </w:r>
          </w:p>
        </w:tc>
        <w:tc>
          <w:tcPr>
            <w:tcW w:w="914"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7</w:t>
            </w:r>
          </w:p>
        </w:tc>
        <w:tc>
          <w:tcPr>
            <w:tcW w:w="945"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8</w:t>
            </w:r>
          </w:p>
        </w:tc>
        <w:tc>
          <w:tcPr>
            <w:tcW w:w="105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9</w:t>
            </w:r>
          </w:p>
        </w:tc>
        <w:tc>
          <w:tcPr>
            <w:tcW w:w="98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w:t>
            </w:r>
          </w:p>
        </w:tc>
      </w:tr>
      <w:tr w:rsidR="00AC4D35" w:rsidRPr="0047594E" w:rsidTr="00AC4D35">
        <w:trPr>
          <w:trHeight w:val="703"/>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2012</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131197</w:t>
            </w:r>
          </w:p>
        </w:tc>
        <w:tc>
          <w:tcPr>
            <w:tcW w:w="914"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4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5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1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105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8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r>
      <w:tr w:rsidR="00AC4D35" w:rsidRPr="0047594E" w:rsidTr="00AC4D35">
        <w:trPr>
          <w:trHeight w:val="703"/>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2013</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149959</w:t>
            </w:r>
          </w:p>
        </w:tc>
        <w:tc>
          <w:tcPr>
            <w:tcW w:w="914"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1,14</w:t>
            </w:r>
          </w:p>
        </w:tc>
        <w:tc>
          <w:tcPr>
            <w:tcW w:w="94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1,14</w:t>
            </w:r>
          </w:p>
        </w:tc>
        <w:tc>
          <w:tcPr>
            <w:tcW w:w="95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0,14</w:t>
            </w:r>
          </w:p>
        </w:tc>
        <w:tc>
          <w:tcPr>
            <w:tcW w:w="91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0,14</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114,3</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114,3</w:t>
            </w:r>
          </w:p>
        </w:tc>
        <w:tc>
          <w:tcPr>
            <w:tcW w:w="105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14,3</w:t>
            </w:r>
          </w:p>
        </w:tc>
        <w:tc>
          <w:tcPr>
            <w:tcW w:w="98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14,3</w:t>
            </w:r>
          </w:p>
        </w:tc>
      </w:tr>
      <w:tr w:rsidR="00AC4D35" w:rsidRPr="0047594E" w:rsidTr="00AC4D35">
        <w:trPr>
          <w:trHeight w:val="703"/>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2014</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187729</w:t>
            </w:r>
          </w:p>
        </w:tc>
        <w:tc>
          <w:tcPr>
            <w:tcW w:w="914"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1,43</w:t>
            </w:r>
          </w:p>
        </w:tc>
        <w:tc>
          <w:tcPr>
            <w:tcW w:w="94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1,25</w:t>
            </w:r>
          </w:p>
        </w:tc>
        <w:tc>
          <w:tcPr>
            <w:tcW w:w="95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0,43</w:t>
            </w:r>
          </w:p>
        </w:tc>
        <w:tc>
          <w:tcPr>
            <w:tcW w:w="91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0,25</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143,1</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125,2</w:t>
            </w:r>
          </w:p>
        </w:tc>
        <w:tc>
          <w:tcPr>
            <w:tcW w:w="105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43,1</w:t>
            </w:r>
          </w:p>
        </w:tc>
        <w:tc>
          <w:tcPr>
            <w:tcW w:w="98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25,2</w:t>
            </w:r>
          </w:p>
        </w:tc>
      </w:tr>
      <w:tr w:rsidR="00AC4D35" w:rsidRPr="0047594E" w:rsidTr="00AC4D35">
        <w:trPr>
          <w:trHeight w:val="703"/>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2015</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177576</w:t>
            </w:r>
          </w:p>
        </w:tc>
        <w:tc>
          <w:tcPr>
            <w:tcW w:w="914"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1,35</w:t>
            </w:r>
          </w:p>
        </w:tc>
        <w:tc>
          <w:tcPr>
            <w:tcW w:w="94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0,95</w:t>
            </w:r>
          </w:p>
        </w:tc>
        <w:tc>
          <w:tcPr>
            <w:tcW w:w="95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0,35</w:t>
            </w:r>
          </w:p>
        </w:tc>
        <w:tc>
          <w:tcPr>
            <w:tcW w:w="91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-0,05</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135,4</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94,6</w:t>
            </w:r>
          </w:p>
        </w:tc>
        <w:tc>
          <w:tcPr>
            <w:tcW w:w="105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35,4</w:t>
            </w:r>
          </w:p>
        </w:tc>
        <w:tc>
          <w:tcPr>
            <w:tcW w:w="98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-5,4</w:t>
            </w:r>
          </w:p>
        </w:tc>
      </w:tr>
      <w:tr w:rsidR="00AC4D35" w:rsidRPr="0047594E" w:rsidTr="00AC4D35">
        <w:trPr>
          <w:trHeight w:val="703"/>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2016</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196197</w:t>
            </w:r>
          </w:p>
        </w:tc>
        <w:tc>
          <w:tcPr>
            <w:tcW w:w="914"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1,50</w:t>
            </w:r>
          </w:p>
        </w:tc>
        <w:tc>
          <w:tcPr>
            <w:tcW w:w="94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1,11</w:t>
            </w:r>
          </w:p>
        </w:tc>
        <w:tc>
          <w:tcPr>
            <w:tcW w:w="95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0,50</w:t>
            </w:r>
          </w:p>
        </w:tc>
        <w:tc>
          <w:tcPr>
            <w:tcW w:w="91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0,11</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149,5</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110,5</w:t>
            </w:r>
          </w:p>
        </w:tc>
        <w:tc>
          <w:tcPr>
            <w:tcW w:w="1056"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49,5</w:t>
            </w:r>
          </w:p>
        </w:tc>
        <w:tc>
          <w:tcPr>
            <w:tcW w:w="981" w:type="dxa"/>
            <w:vAlign w:val="center"/>
          </w:tcPr>
          <w:p w:rsidR="00AC4D35" w:rsidRPr="0047594E"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10,5</w:t>
            </w:r>
          </w:p>
        </w:tc>
      </w:tr>
      <w:tr w:rsidR="00AC4D35" w:rsidRPr="0047594E" w:rsidTr="00AC4D35">
        <w:trPr>
          <w:trHeight w:val="703"/>
        </w:trPr>
        <w:tc>
          <w:tcPr>
            <w:tcW w:w="2194" w:type="dxa"/>
            <w:gridSpan w:val="2"/>
            <w:tcBorders>
              <w:right w:val="single" w:sz="4" w:space="0" w:color="auto"/>
            </w:tcBorders>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Итого в среднем</w:t>
            </w:r>
          </w:p>
        </w:tc>
        <w:tc>
          <w:tcPr>
            <w:tcW w:w="914" w:type="dxa"/>
            <w:vAlign w:val="center"/>
          </w:tcPr>
          <w:p w:rsidR="00AC4D35"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1,106</w:t>
            </w:r>
          </w:p>
        </w:tc>
        <w:tc>
          <w:tcPr>
            <w:tcW w:w="946" w:type="dxa"/>
            <w:vAlign w:val="center"/>
          </w:tcPr>
          <w:p w:rsidR="00AC4D35"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1,084</w:t>
            </w:r>
          </w:p>
        </w:tc>
        <w:tc>
          <w:tcPr>
            <w:tcW w:w="951" w:type="dxa"/>
            <w:vAlign w:val="center"/>
          </w:tcPr>
          <w:p w:rsidR="00AC4D35"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0,106</w:t>
            </w:r>
          </w:p>
        </w:tc>
        <w:tc>
          <w:tcPr>
            <w:tcW w:w="911" w:type="dxa"/>
            <w:vAlign w:val="center"/>
          </w:tcPr>
          <w:p w:rsidR="00AC4D35"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0,084</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110,6</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Default="00AC4D35" w:rsidP="00AC4D35">
            <w:pPr>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108,4</w:t>
            </w:r>
          </w:p>
        </w:tc>
        <w:tc>
          <w:tcPr>
            <w:tcW w:w="1056" w:type="dxa"/>
            <w:vAlign w:val="center"/>
          </w:tcPr>
          <w:p w:rsidR="00AC4D35"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10,6</w:t>
            </w:r>
          </w:p>
        </w:tc>
        <w:tc>
          <w:tcPr>
            <w:tcW w:w="981" w:type="dxa"/>
            <w:vAlign w:val="center"/>
          </w:tcPr>
          <w:p w:rsidR="00AC4D35" w:rsidRDefault="00AC4D35" w:rsidP="00AC4D35">
            <w:pPr>
              <w:spacing w:line="36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8,4</w:t>
            </w:r>
          </w:p>
        </w:tc>
      </w:tr>
    </w:tbl>
    <w:p w:rsidR="00AC4D35" w:rsidRDefault="00AC4D35" w:rsidP="00AC4D35">
      <w:pPr>
        <w:spacing w:after="0" w:line="360" w:lineRule="auto"/>
        <w:jc w:val="center"/>
        <w:rPr>
          <w:rFonts w:ascii="Times New Roman" w:eastAsia="Times New Roman" w:hAnsi="Times New Roman" w:cs="Times New Roman"/>
          <w:sz w:val="28"/>
          <w:szCs w:val="28"/>
          <w:lang w:eastAsia="ru-RU"/>
        </w:rPr>
      </w:pPr>
    </w:p>
    <w:p w:rsidR="00832825" w:rsidRDefault="00AC4D35" w:rsidP="00AC4D3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таблицы 4.1 можно сделать вывод о том, что в 2016 году по сравнению с 2012 объем валовой продукции животноводства увеличился на 49,5% и составил 196197 тыс. руб. В 2016</w:t>
      </w:r>
      <w:r w:rsidRPr="004B090E">
        <w:rPr>
          <w:rFonts w:ascii="Times New Roman" w:eastAsia="Times New Roman" w:hAnsi="Times New Roman" w:cs="Times New Roman"/>
          <w:sz w:val="28"/>
          <w:szCs w:val="28"/>
          <w:lang w:eastAsia="ru-RU"/>
        </w:rPr>
        <w:t xml:space="preserve"> г. по сравнению с 20</w:t>
      </w:r>
      <w:r>
        <w:rPr>
          <w:rFonts w:ascii="Times New Roman" w:eastAsia="Times New Roman" w:hAnsi="Times New Roman" w:cs="Times New Roman"/>
          <w:sz w:val="28"/>
          <w:szCs w:val="28"/>
          <w:lang w:eastAsia="ru-RU"/>
        </w:rPr>
        <w:t>15</w:t>
      </w:r>
      <w:r w:rsidRPr="004B090E">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Валовая продукция животноводства</w:t>
      </w:r>
      <w:r w:rsidRPr="004B090E">
        <w:rPr>
          <w:rFonts w:ascii="Times New Roman" w:eastAsia="Times New Roman" w:hAnsi="Times New Roman" w:cs="Times New Roman"/>
          <w:sz w:val="28"/>
          <w:szCs w:val="28"/>
          <w:lang w:eastAsia="ru-RU"/>
        </w:rPr>
        <w:t xml:space="preserve"> увеличилась на </w:t>
      </w:r>
      <w:r>
        <w:rPr>
          <w:rFonts w:ascii="Times New Roman" w:eastAsia="Times New Roman" w:hAnsi="Times New Roman" w:cs="Times New Roman"/>
          <w:sz w:val="28"/>
          <w:szCs w:val="28"/>
          <w:lang w:eastAsia="ru-RU"/>
        </w:rPr>
        <w:t>10,5%. </w:t>
      </w:r>
      <w:r w:rsidRPr="0073066D">
        <w:rPr>
          <w:rFonts w:ascii="Times New Roman" w:eastAsia="Times New Roman" w:hAnsi="Times New Roman" w:cs="Times New Roman"/>
          <w:sz w:val="28"/>
          <w:szCs w:val="28"/>
          <w:lang w:eastAsia="ru-RU"/>
        </w:rPr>
        <w:t xml:space="preserve"> В среднем каждый </w:t>
      </w:r>
      <w:r>
        <w:rPr>
          <w:rFonts w:ascii="Times New Roman" w:eastAsia="Times New Roman" w:hAnsi="Times New Roman" w:cs="Times New Roman"/>
          <w:sz w:val="28"/>
          <w:szCs w:val="28"/>
          <w:lang w:eastAsia="ru-RU"/>
        </w:rPr>
        <w:t>годваловая продукция животноводства</w:t>
      </w:r>
      <w:r w:rsidRPr="0073066D">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величивалась на 10</w:t>
      </w:r>
      <w:r w:rsidRPr="0073066D">
        <w:rPr>
          <w:rFonts w:ascii="Times New Roman" w:eastAsia="Times New Roman" w:hAnsi="Times New Roman" w:cs="Times New Roman"/>
          <w:sz w:val="28"/>
          <w:szCs w:val="28"/>
          <w:lang w:eastAsia="ru-RU"/>
        </w:rPr>
        <w:t>%. </w:t>
      </w:r>
    </w:p>
    <w:p w:rsidR="00832825" w:rsidRDefault="0083282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C4D35" w:rsidRDefault="00AC4D35" w:rsidP="00AC4D35">
      <w:pPr>
        <w:spacing w:after="0" w:line="360" w:lineRule="auto"/>
        <w:rPr>
          <w:rFonts w:ascii="Times New Roman" w:eastAsia="Times New Roman" w:hAnsi="Times New Roman" w:cs="Times New Roman"/>
          <w:sz w:val="28"/>
          <w:szCs w:val="28"/>
          <w:lang w:eastAsia="ru-RU"/>
        </w:rPr>
      </w:pPr>
    </w:p>
    <w:p w:rsidR="00AC4D35" w:rsidRPr="00824698" w:rsidRDefault="00AC4D35" w:rsidP="00AC4D35">
      <w:pPr>
        <w:spacing w:after="0" w:line="360" w:lineRule="auto"/>
        <w:rPr>
          <w:rFonts w:ascii="Times New Roman" w:eastAsia="Times New Roman" w:hAnsi="Times New Roman" w:cs="Times New Roman"/>
          <w:b/>
          <w:sz w:val="28"/>
          <w:szCs w:val="28"/>
          <w:lang w:eastAsia="ru-RU"/>
        </w:rPr>
      </w:pPr>
      <w:r w:rsidRPr="00824698">
        <w:rPr>
          <w:rFonts w:ascii="Times New Roman" w:eastAsia="Times New Roman" w:hAnsi="Times New Roman" w:cs="Times New Roman"/>
          <w:b/>
          <w:sz w:val="28"/>
          <w:szCs w:val="28"/>
          <w:lang w:eastAsia="ru-RU"/>
        </w:rPr>
        <w:t>Таблица 4.</w:t>
      </w:r>
      <w:r w:rsidR="00EA5DFA" w:rsidRPr="00824698">
        <w:rPr>
          <w:rFonts w:ascii="Times New Roman" w:eastAsia="Times New Roman" w:hAnsi="Times New Roman" w:cs="Times New Roman"/>
          <w:b/>
          <w:sz w:val="28"/>
          <w:szCs w:val="28"/>
          <w:lang w:eastAsia="ru-RU"/>
        </w:rPr>
        <w:t>2</w:t>
      </w:r>
      <w:r w:rsidRPr="00824698">
        <w:rPr>
          <w:rFonts w:ascii="Times New Roman" w:eastAsia="Times New Roman" w:hAnsi="Times New Roman" w:cs="Times New Roman"/>
          <w:b/>
          <w:sz w:val="28"/>
          <w:szCs w:val="28"/>
          <w:lang w:eastAsia="ru-RU"/>
        </w:rPr>
        <w:t xml:space="preserve"> - </w:t>
      </w:r>
      <w:r w:rsidRPr="00824698">
        <w:rPr>
          <w:rFonts w:ascii="Times New Roman" w:eastAsia="Times New Roman" w:hAnsi="Times New Roman" w:cs="Times New Roman"/>
          <w:b/>
          <w:color w:val="000000"/>
          <w:spacing w:val="3"/>
          <w:sz w:val="28"/>
          <w:szCs w:val="28"/>
          <w:lang w:eastAsia="ru-RU"/>
        </w:rPr>
        <w:t xml:space="preserve">Динамика реализации продукции животноводства в </w:t>
      </w:r>
      <w:r w:rsidR="00832825" w:rsidRPr="00824698">
        <w:rPr>
          <w:rFonts w:ascii="Times New Roman" w:eastAsia="Times New Roman" w:hAnsi="Times New Roman" w:cs="Times New Roman"/>
          <w:b/>
          <w:color w:val="000000"/>
          <w:spacing w:val="3"/>
          <w:sz w:val="28"/>
          <w:szCs w:val="28"/>
          <w:lang w:eastAsia="ru-RU"/>
        </w:rPr>
        <w:t xml:space="preserve">АО «Учхоз Июльское </w:t>
      </w:r>
      <w:proofErr w:type="spellStart"/>
      <w:r w:rsidR="00832825" w:rsidRPr="00824698">
        <w:rPr>
          <w:rFonts w:ascii="Times New Roman" w:eastAsia="Times New Roman" w:hAnsi="Times New Roman" w:cs="Times New Roman"/>
          <w:b/>
          <w:color w:val="000000"/>
          <w:spacing w:val="3"/>
          <w:sz w:val="28"/>
          <w:szCs w:val="28"/>
          <w:lang w:eastAsia="ru-RU"/>
        </w:rPr>
        <w:t>ИжГСХА</w:t>
      </w:r>
      <w:proofErr w:type="spellEnd"/>
      <w:r w:rsidR="00832825" w:rsidRPr="00824698">
        <w:rPr>
          <w:rFonts w:ascii="Times New Roman" w:eastAsia="Times New Roman" w:hAnsi="Times New Roman" w:cs="Times New Roman"/>
          <w:b/>
          <w:color w:val="000000"/>
          <w:spacing w:val="3"/>
          <w:sz w:val="28"/>
          <w:szCs w:val="28"/>
          <w:lang w:eastAsia="ru-RU"/>
        </w:rPr>
        <w:t>»</w:t>
      </w:r>
    </w:p>
    <w:tbl>
      <w:tblPr>
        <w:tblStyle w:val="a3"/>
        <w:tblW w:w="9812" w:type="dxa"/>
        <w:tblLook w:val="04A0" w:firstRow="1" w:lastRow="0" w:firstColumn="1" w:lastColumn="0" w:noHBand="0" w:noVBand="1"/>
      </w:tblPr>
      <w:tblGrid>
        <w:gridCol w:w="710"/>
        <w:gridCol w:w="1484"/>
        <w:gridCol w:w="914"/>
        <w:gridCol w:w="946"/>
        <w:gridCol w:w="951"/>
        <w:gridCol w:w="911"/>
        <w:gridCol w:w="914"/>
        <w:gridCol w:w="945"/>
        <w:gridCol w:w="1056"/>
        <w:gridCol w:w="981"/>
      </w:tblGrid>
      <w:tr w:rsidR="00AC4D35" w:rsidRPr="0047594E" w:rsidTr="00AC4D35">
        <w:trPr>
          <w:trHeight w:val="703"/>
        </w:trPr>
        <w:tc>
          <w:tcPr>
            <w:tcW w:w="710" w:type="dxa"/>
            <w:vMerge w:val="restart"/>
            <w:vAlign w:val="center"/>
          </w:tcPr>
          <w:p w:rsidR="00AC4D35" w:rsidRPr="00824698" w:rsidRDefault="00AC4D35" w:rsidP="00AC4D35">
            <w:pPr>
              <w:jc w:val="cente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Год</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AC4D35" w:rsidRPr="00824698" w:rsidRDefault="00AC4D35" w:rsidP="00AC4D35">
            <w:pP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Товарная продукция,</w:t>
            </w:r>
          </w:p>
          <w:p w:rsidR="00AC4D35" w:rsidRPr="00824698" w:rsidRDefault="00AC4D35" w:rsidP="00AC4D35">
            <w:pPr>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тыс. руб.</w:t>
            </w:r>
          </w:p>
        </w:tc>
        <w:tc>
          <w:tcPr>
            <w:tcW w:w="1860" w:type="dxa"/>
            <w:gridSpan w:val="2"/>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Коэффициент роста</w:t>
            </w:r>
          </w:p>
        </w:tc>
        <w:tc>
          <w:tcPr>
            <w:tcW w:w="1862" w:type="dxa"/>
            <w:gridSpan w:val="2"/>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Коэффициент прироста</w:t>
            </w:r>
          </w:p>
        </w:tc>
        <w:tc>
          <w:tcPr>
            <w:tcW w:w="1859" w:type="dxa"/>
            <w:gridSpan w:val="2"/>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Темп роста, %</w:t>
            </w:r>
          </w:p>
        </w:tc>
        <w:tc>
          <w:tcPr>
            <w:tcW w:w="2037" w:type="dxa"/>
            <w:gridSpan w:val="2"/>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Темп прироста, %</w:t>
            </w:r>
          </w:p>
        </w:tc>
      </w:tr>
      <w:tr w:rsidR="00AC4D35" w:rsidRPr="0047594E" w:rsidTr="00AC4D35">
        <w:trPr>
          <w:trHeight w:val="703"/>
        </w:trPr>
        <w:tc>
          <w:tcPr>
            <w:tcW w:w="710" w:type="dxa"/>
            <w:vMerge/>
            <w:vAlign w:val="center"/>
          </w:tcPr>
          <w:p w:rsidR="00AC4D35" w:rsidRPr="00824698" w:rsidRDefault="00AC4D35" w:rsidP="00AC4D35">
            <w:pPr>
              <w:jc w:val="center"/>
              <w:rPr>
                <w:rFonts w:ascii="Times New Roman" w:eastAsia="Times New Roman" w:hAnsi="Times New Roman" w:cs="Times New Roman"/>
                <w:color w:val="000000"/>
                <w:spacing w:val="3"/>
                <w:sz w:val="24"/>
                <w:szCs w:val="24"/>
                <w:lang w:eastAsia="ru-RU"/>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p>
        </w:tc>
        <w:tc>
          <w:tcPr>
            <w:tcW w:w="914" w:type="dxa"/>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Базис.</w:t>
            </w:r>
          </w:p>
        </w:tc>
        <w:tc>
          <w:tcPr>
            <w:tcW w:w="946" w:type="dxa"/>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proofErr w:type="spellStart"/>
            <w:r w:rsidRPr="00824698">
              <w:rPr>
                <w:rFonts w:ascii="Times New Roman" w:eastAsia="Times New Roman" w:hAnsi="Times New Roman" w:cs="Times New Roman"/>
                <w:color w:val="000000"/>
                <w:spacing w:val="3"/>
                <w:sz w:val="24"/>
                <w:szCs w:val="24"/>
                <w:lang w:eastAsia="ru-RU"/>
              </w:rPr>
              <w:t>Цепн</w:t>
            </w:r>
            <w:proofErr w:type="spellEnd"/>
            <w:r w:rsidRPr="00824698">
              <w:rPr>
                <w:rFonts w:ascii="Times New Roman" w:eastAsia="Times New Roman" w:hAnsi="Times New Roman" w:cs="Times New Roman"/>
                <w:color w:val="000000"/>
                <w:spacing w:val="3"/>
                <w:sz w:val="24"/>
                <w:szCs w:val="24"/>
                <w:lang w:eastAsia="ru-RU"/>
              </w:rPr>
              <w:t>.</w:t>
            </w:r>
          </w:p>
        </w:tc>
        <w:tc>
          <w:tcPr>
            <w:tcW w:w="951" w:type="dxa"/>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Базис.</w:t>
            </w:r>
          </w:p>
        </w:tc>
        <w:tc>
          <w:tcPr>
            <w:tcW w:w="911" w:type="dxa"/>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proofErr w:type="spellStart"/>
            <w:r w:rsidRPr="00824698">
              <w:rPr>
                <w:rFonts w:ascii="Times New Roman" w:eastAsia="Times New Roman" w:hAnsi="Times New Roman" w:cs="Times New Roman"/>
                <w:color w:val="000000"/>
                <w:spacing w:val="3"/>
                <w:sz w:val="24"/>
                <w:szCs w:val="24"/>
                <w:lang w:eastAsia="ru-RU"/>
              </w:rPr>
              <w:t>Цепн</w:t>
            </w:r>
            <w:proofErr w:type="spellEnd"/>
            <w:r w:rsidRPr="00824698">
              <w:rPr>
                <w:rFonts w:ascii="Times New Roman" w:eastAsia="Times New Roman" w:hAnsi="Times New Roman" w:cs="Times New Roman"/>
                <w:color w:val="000000"/>
                <w:spacing w:val="3"/>
                <w:sz w:val="24"/>
                <w:szCs w:val="24"/>
                <w:lang w:eastAsia="ru-RU"/>
              </w:rPr>
              <w:t>.</w:t>
            </w:r>
          </w:p>
        </w:tc>
        <w:tc>
          <w:tcPr>
            <w:tcW w:w="914" w:type="dxa"/>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r w:rsidRPr="00824698">
              <w:rPr>
                <w:rFonts w:ascii="Times New Roman" w:eastAsia="Times New Roman" w:hAnsi="Times New Roman" w:cs="Times New Roman"/>
                <w:color w:val="000000"/>
                <w:spacing w:val="3"/>
                <w:sz w:val="24"/>
                <w:szCs w:val="24"/>
                <w:lang w:eastAsia="ru-RU"/>
              </w:rPr>
              <w:t>Базис.</w:t>
            </w:r>
          </w:p>
        </w:tc>
        <w:tc>
          <w:tcPr>
            <w:tcW w:w="945" w:type="dxa"/>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proofErr w:type="spellStart"/>
            <w:r w:rsidRPr="00824698">
              <w:rPr>
                <w:rFonts w:ascii="Times New Roman" w:eastAsia="Times New Roman" w:hAnsi="Times New Roman" w:cs="Times New Roman"/>
                <w:color w:val="000000"/>
                <w:spacing w:val="3"/>
                <w:sz w:val="24"/>
                <w:szCs w:val="24"/>
                <w:lang w:eastAsia="ru-RU"/>
              </w:rPr>
              <w:t>Цепн</w:t>
            </w:r>
            <w:proofErr w:type="spellEnd"/>
            <w:r w:rsidRPr="00824698">
              <w:rPr>
                <w:rFonts w:ascii="Times New Roman" w:eastAsia="Times New Roman" w:hAnsi="Times New Roman" w:cs="Times New Roman"/>
                <w:color w:val="000000"/>
                <w:spacing w:val="3"/>
                <w:sz w:val="24"/>
                <w:szCs w:val="24"/>
                <w:lang w:eastAsia="ru-RU"/>
              </w:rPr>
              <w:t>.</w:t>
            </w:r>
          </w:p>
        </w:tc>
        <w:tc>
          <w:tcPr>
            <w:tcW w:w="1056" w:type="dxa"/>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proofErr w:type="spellStart"/>
            <w:r w:rsidRPr="00824698">
              <w:rPr>
                <w:rFonts w:ascii="Times New Roman" w:eastAsia="Times New Roman" w:hAnsi="Times New Roman" w:cs="Times New Roman"/>
                <w:color w:val="000000"/>
                <w:spacing w:val="3"/>
                <w:sz w:val="24"/>
                <w:szCs w:val="24"/>
                <w:lang w:eastAsia="ru-RU"/>
              </w:rPr>
              <w:t>Базисн</w:t>
            </w:r>
            <w:proofErr w:type="spellEnd"/>
            <w:r w:rsidRPr="00824698">
              <w:rPr>
                <w:rFonts w:ascii="Times New Roman" w:eastAsia="Times New Roman" w:hAnsi="Times New Roman" w:cs="Times New Roman"/>
                <w:color w:val="000000"/>
                <w:spacing w:val="3"/>
                <w:sz w:val="24"/>
                <w:szCs w:val="24"/>
                <w:lang w:eastAsia="ru-RU"/>
              </w:rPr>
              <w:t>.</w:t>
            </w:r>
          </w:p>
        </w:tc>
        <w:tc>
          <w:tcPr>
            <w:tcW w:w="981" w:type="dxa"/>
            <w:vAlign w:val="center"/>
          </w:tcPr>
          <w:p w:rsidR="00AC4D35" w:rsidRPr="00824698" w:rsidRDefault="00AC4D35" w:rsidP="00AC4D35">
            <w:pPr>
              <w:spacing w:line="360" w:lineRule="auto"/>
              <w:rPr>
                <w:rFonts w:ascii="Times New Roman" w:eastAsia="Times New Roman" w:hAnsi="Times New Roman" w:cs="Times New Roman"/>
                <w:color w:val="000000"/>
                <w:spacing w:val="3"/>
                <w:sz w:val="24"/>
                <w:szCs w:val="24"/>
                <w:lang w:eastAsia="ru-RU"/>
              </w:rPr>
            </w:pPr>
            <w:proofErr w:type="spellStart"/>
            <w:r w:rsidRPr="00824698">
              <w:rPr>
                <w:rFonts w:ascii="Times New Roman" w:eastAsia="Times New Roman" w:hAnsi="Times New Roman" w:cs="Times New Roman"/>
                <w:color w:val="000000"/>
                <w:spacing w:val="3"/>
                <w:sz w:val="24"/>
                <w:szCs w:val="24"/>
                <w:lang w:eastAsia="ru-RU"/>
              </w:rPr>
              <w:t>Цепн</w:t>
            </w:r>
            <w:proofErr w:type="spellEnd"/>
            <w:r w:rsidRPr="00824698">
              <w:rPr>
                <w:rFonts w:ascii="Times New Roman" w:eastAsia="Times New Roman" w:hAnsi="Times New Roman" w:cs="Times New Roman"/>
                <w:color w:val="000000"/>
                <w:spacing w:val="3"/>
                <w:sz w:val="24"/>
                <w:szCs w:val="24"/>
                <w:lang w:eastAsia="ru-RU"/>
              </w:rPr>
              <w:t>.</w:t>
            </w:r>
          </w:p>
        </w:tc>
      </w:tr>
      <w:tr w:rsidR="00AC4D35" w:rsidRPr="0047594E" w:rsidTr="00AC4D35">
        <w:trPr>
          <w:trHeight w:val="681"/>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1</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47594E" w:rsidRDefault="00AC4D35" w:rsidP="00AC4D35">
            <w:pP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w:t>
            </w:r>
          </w:p>
        </w:tc>
        <w:tc>
          <w:tcPr>
            <w:tcW w:w="914"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3</w:t>
            </w:r>
          </w:p>
        </w:tc>
        <w:tc>
          <w:tcPr>
            <w:tcW w:w="94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w:t>
            </w:r>
          </w:p>
        </w:tc>
        <w:tc>
          <w:tcPr>
            <w:tcW w:w="95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5</w:t>
            </w:r>
          </w:p>
        </w:tc>
        <w:tc>
          <w:tcPr>
            <w:tcW w:w="91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w:t>
            </w:r>
          </w:p>
        </w:tc>
        <w:tc>
          <w:tcPr>
            <w:tcW w:w="914"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7</w:t>
            </w:r>
          </w:p>
        </w:tc>
        <w:tc>
          <w:tcPr>
            <w:tcW w:w="945"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8</w:t>
            </w:r>
          </w:p>
        </w:tc>
        <w:tc>
          <w:tcPr>
            <w:tcW w:w="105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9</w:t>
            </w:r>
          </w:p>
        </w:tc>
        <w:tc>
          <w:tcPr>
            <w:tcW w:w="98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w:t>
            </w:r>
          </w:p>
        </w:tc>
      </w:tr>
      <w:tr w:rsidR="00AC4D35" w:rsidRPr="0047594E" w:rsidTr="00AC4D35">
        <w:trPr>
          <w:trHeight w:val="703"/>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2012</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98678</w:t>
            </w:r>
          </w:p>
        </w:tc>
        <w:tc>
          <w:tcPr>
            <w:tcW w:w="914"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4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5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105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c>
          <w:tcPr>
            <w:tcW w:w="98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p>
        </w:tc>
      </w:tr>
      <w:tr w:rsidR="00AC4D35" w:rsidRPr="0047594E" w:rsidTr="00AC4D35">
        <w:trPr>
          <w:trHeight w:val="703"/>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2013</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116574</w:t>
            </w:r>
          </w:p>
        </w:tc>
        <w:tc>
          <w:tcPr>
            <w:tcW w:w="914"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1,18</w:t>
            </w:r>
          </w:p>
        </w:tc>
        <w:tc>
          <w:tcPr>
            <w:tcW w:w="94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1,18</w:t>
            </w:r>
          </w:p>
        </w:tc>
        <w:tc>
          <w:tcPr>
            <w:tcW w:w="95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0,18</w:t>
            </w:r>
          </w:p>
        </w:tc>
        <w:tc>
          <w:tcPr>
            <w:tcW w:w="911"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0,18</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118,1</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118,1</w:t>
            </w:r>
          </w:p>
        </w:tc>
        <w:tc>
          <w:tcPr>
            <w:tcW w:w="105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14,3</w:t>
            </w:r>
          </w:p>
        </w:tc>
        <w:tc>
          <w:tcPr>
            <w:tcW w:w="98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18,1</w:t>
            </w:r>
          </w:p>
        </w:tc>
      </w:tr>
      <w:tr w:rsidR="00AC4D35" w:rsidRPr="0047594E" w:rsidTr="00AC4D35">
        <w:trPr>
          <w:trHeight w:val="703"/>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2014</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137803</w:t>
            </w:r>
          </w:p>
        </w:tc>
        <w:tc>
          <w:tcPr>
            <w:tcW w:w="914"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1,39</w:t>
            </w:r>
          </w:p>
        </w:tc>
        <w:tc>
          <w:tcPr>
            <w:tcW w:w="94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1,18</w:t>
            </w:r>
          </w:p>
        </w:tc>
        <w:tc>
          <w:tcPr>
            <w:tcW w:w="95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0,39</w:t>
            </w:r>
          </w:p>
        </w:tc>
        <w:tc>
          <w:tcPr>
            <w:tcW w:w="911"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0,18</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139,7</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118,2</w:t>
            </w:r>
          </w:p>
        </w:tc>
        <w:tc>
          <w:tcPr>
            <w:tcW w:w="105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43,1</w:t>
            </w:r>
          </w:p>
        </w:tc>
        <w:tc>
          <w:tcPr>
            <w:tcW w:w="98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18,2</w:t>
            </w:r>
          </w:p>
        </w:tc>
      </w:tr>
      <w:tr w:rsidR="00AC4D35" w:rsidRPr="0047594E" w:rsidTr="00AC4D35">
        <w:trPr>
          <w:trHeight w:val="703"/>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2015</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144073</w:t>
            </w:r>
          </w:p>
        </w:tc>
        <w:tc>
          <w:tcPr>
            <w:tcW w:w="914"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1,46</w:t>
            </w:r>
          </w:p>
        </w:tc>
        <w:tc>
          <w:tcPr>
            <w:tcW w:w="94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1,05</w:t>
            </w:r>
          </w:p>
        </w:tc>
        <w:tc>
          <w:tcPr>
            <w:tcW w:w="95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0,46</w:t>
            </w:r>
          </w:p>
        </w:tc>
        <w:tc>
          <w:tcPr>
            <w:tcW w:w="911"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0,05</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146,0</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104,6</w:t>
            </w:r>
          </w:p>
        </w:tc>
        <w:tc>
          <w:tcPr>
            <w:tcW w:w="105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35,4</w:t>
            </w:r>
          </w:p>
        </w:tc>
        <w:tc>
          <w:tcPr>
            <w:tcW w:w="98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4,6</w:t>
            </w:r>
          </w:p>
        </w:tc>
      </w:tr>
      <w:tr w:rsidR="00AC4D35" w:rsidRPr="0047594E" w:rsidTr="00AC4D35">
        <w:trPr>
          <w:trHeight w:val="703"/>
        </w:trPr>
        <w:tc>
          <w:tcPr>
            <w:tcW w:w="710" w:type="dxa"/>
            <w:vAlign w:val="center"/>
          </w:tcPr>
          <w:p w:rsidR="00AC4D35" w:rsidRPr="0047594E" w:rsidRDefault="00AC4D35" w:rsidP="00AC4D35">
            <w:pPr>
              <w:jc w:val="center"/>
              <w:rPr>
                <w:rFonts w:ascii="Times New Roman" w:eastAsia="Times New Roman" w:hAnsi="Times New Roman" w:cs="Times New Roman"/>
                <w:color w:val="000000"/>
                <w:spacing w:val="3"/>
                <w:sz w:val="24"/>
                <w:szCs w:val="24"/>
                <w:lang w:eastAsia="ru-RU"/>
              </w:rPr>
            </w:pPr>
            <w:r w:rsidRPr="0047594E">
              <w:rPr>
                <w:rFonts w:ascii="Times New Roman" w:eastAsia="Times New Roman" w:hAnsi="Times New Roman" w:cs="Times New Roman"/>
                <w:color w:val="000000"/>
                <w:spacing w:val="3"/>
                <w:sz w:val="24"/>
                <w:szCs w:val="24"/>
                <w:lang w:eastAsia="ru-RU"/>
              </w:rPr>
              <w:t>2016</w:t>
            </w:r>
          </w:p>
        </w:tc>
        <w:tc>
          <w:tcPr>
            <w:tcW w:w="148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147159</w:t>
            </w:r>
          </w:p>
        </w:tc>
        <w:tc>
          <w:tcPr>
            <w:tcW w:w="914"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1,49</w:t>
            </w:r>
          </w:p>
        </w:tc>
        <w:tc>
          <w:tcPr>
            <w:tcW w:w="94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1,02</w:t>
            </w:r>
          </w:p>
        </w:tc>
        <w:tc>
          <w:tcPr>
            <w:tcW w:w="95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0,49</w:t>
            </w:r>
          </w:p>
        </w:tc>
        <w:tc>
          <w:tcPr>
            <w:tcW w:w="911"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0,02</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149,1</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Pr="00510522"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102,1</w:t>
            </w:r>
          </w:p>
        </w:tc>
        <w:tc>
          <w:tcPr>
            <w:tcW w:w="1056"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49,1</w:t>
            </w:r>
          </w:p>
        </w:tc>
        <w:tc>
          <w:tcPr>
            <w:tcW w:w="981" w:type="dxa"/>
            <w:vAlign w:val="center"/>
          </w:tcPr>
          <w:p w:rsidR="00AC4D35" w:rsidRPr="0047594E"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2,1</w:t>
            </w:r>
          </w:p>
        </w:tc>
      </w:tr>
      <w:tr w:rsidR="00AC4D35" w:rsidTr="00AC4D35">
        <w:trPr>
          <w:trHeight w:val="703"/>
        </w:trPr>
        <w:tc>
          <w:tcPr>
            <w:tcW w:w="2194" w:type="dxa"/>
            <w:gridSpan w:val="2"/>
            <w:tcBorders>
              <w:right w:val="single" w:sz="4" w:space="0" w:color="auto"/>
            </w:tcBorders>
            <w:vAlign w:val="center"/>
          </w:tcPr>
          <w:p w:rsidR="00AC4D35" w:rsidRPr="0047594E"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Итого в среднем</w:t>
            </w:r>
          </w:p>
        </w:tc>
        <w:tc>
          <w:tcPr>
            <w:tcW w:w="914" w:type="dxa"/>
            <w:vAlign w:val="center"/>
          </w:tcPr>
          <w:p w:rsidR="00AC4D35"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1,11</w:t>
            </w:r>
          </w:p>
        </w:tc>
        <w:tc>
          <w:tcPr>
            <w:tcW w:w="946" w:type="dxa"/>
            <w:vAlign w:val="center"/>
          </w:tcPr>
          <w:p w:rsidR="00AC4D35"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1,08</w:t>
            </w:r>
          </w:p>
        </w:tc>
        <w:tc>
          <w:tcPr>
            <w:tcW w:w="951" w:type="dxa"/>
            <w:vAlign w:val="center"/>
          </w:tcPr>
          <w:p w:rsidR="00AC4D35"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0,11</w:t>
            </w:r>
          </w:p>
        </w:tc>
        <w:tc>
          <w:tcPr>
            <w:tcW w:w="911" w:type="dxa"/>
            <w:vAlign w:val="center"/>
          </w:tcPr>
          <w:p w:rsidR="00AC4D35"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0,08</w:t>
            </w:r>
          </w:p>
        </w:tc>
        <w:tc>
          <w:tcPr>
            <w:tcW w:w="914" w:type="dxa"/>
            <w:tcBorders>
              <w:top w:val="single" w:sz="4" w:space="0" w:color="auto"/>
              <w:left w:val="single" w:sz="4" w:space="0" w:color="auto"/>
              <w:bottom w:val="single" w:sz="4" w:space="0" w:color="auto"/>
              <w:right w:val="single" w:sz="4" w:space="0" w:color="auto"/>
            </w:tcBorders>
            <w:vAlign w:val="center"/>
          </w:tcPr>
          <w:p w:rsidR="00AC4D35"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110,5</w:t>
            </w:r>
          </w:p>
        </w:tc>
        <w:tc>
          <w:tcPr>
            <w:tcW w:w="945" w:type="dxa"/>
            <w:tcBorders>
              <w:top w:val="single" w:sz="4" w:space="0" w:color="auto"/>
              <w:left w:val="single" w:sz="4" w:space="0" w:color="auto"/>
              <w:bottom w:val="single" w:sz="4" w:space="0" w:color="auto"/>
              <w:right w:val="single" w:sz="4" w:space="0" w:color="auto"/>
            </w:tcBorders>
            <w:vAlign w:val="center"/>
          </w:tcPr>
          <w:p w:rsidR="00AC4D35"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108,3</w:t>
            </w:r>
          </w:p>
        </w:tc>
        <w:tc>
          <w:tcPr>
            <w:tcW w:w="1056" w:type="dxa"/>
            <w:tcBorders>
              <w:top w:val="single" w:sz="4" w:space="0" w:color="auto"/>
              <w:left w:val="single" w:sz="4" w:space="0" w:color="auto"/>
              <w:bottom w:val="single" w:sz="4" w:space="0" w:color="auto"/>
              <w:right w:val="single" w:sz="4" w:space="0" w:color="auto"/>
            </w:tcBorders>
            <w:vAlign w:val="center"/>
          </w:tcPr>
          <w:p w:rsidR="00AC4D35" w:rsidRDefault="00AC4D35" w:rsidP="00AC4D35">
            <w:pP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10,5</w:t>
            </w:r>
          </w:p>
        </w:tc>
        <w:tc>
          <w:tcPr>
            <w:tcW w:w="981" w:type="dxa"/>
            <w:vAlign w:val="center"/>
          </w:tcPr>
          <w:p w:rsidR="00AC4D35" w:rsidRDefault="00AC4D35" w:rsidP="00AC4D35">
            <w:pPr>
              <w:spacing w:line="36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8,3</w:t>
            </w:r>
          </w:p>
        </w:tc>
      </w:tr>
    </w:tbl>
    <w:p w:rsidR="00AC4D35" w:rsidRPr="0073066D" w:rsidRDefault="00AC4D35" w:rsidP="00AC4D35">
      <w:pPr>
        <w:shd w:val="clear" w:color="auto" w:fill="FFFFFF"/>
        <w:spacing w:after="0" w:line="360" w:lineRule="auto"/>
        <w:ind w:right="53"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таблицы 4.2</w:t>
      </w:r>
      <w:r w:rsidRPr="0073066D">
        <w:rPr>
          <w:rFonts w:ascii="Times New Roman" w:eastAsia="Times New Roman" w:hAnsi="Times New Roman" w:cs="Times New Roman"/>
          <w:sz w:val="28"/>
          <w:szCs w:val="28"/>
          <w:lang w:eastAsia="ru-RU"/>
        </w:rPr>
        <w:t xml:space="preserve"> видно, что в 2016 г. по сравнению с 2012 г. объём </w:t>
      </w:r>
      <w:r>
        <w:rPr>
          <w:rFonts w:ascii="Times New Roman" w:eastAsia="Times New Roman" w:hAnsi="Times New Roman" w:cs="Times New Roman"/>
          <w:sz w:val="28"/>
          <w:szCs w:val="28"/>
          <w:lang w:eastAsia="ru-RU"/>
        </w:rPr>
        <w:t xml:space="preserve">реализации продукции животноводства </w:t>
      </w:r>
      <w:r w:rsidRPr="0073066D">
        <w:rPr>
          <w:rFonts w:ascii="Times New Roman" w:eastAsia="Times New Roman" w:hAnsi="Times New Roman" w:cs="Times New Roman"/>
          <w:sz w:val="28"/>
          <w:szCs w:val="28"/>
          <w:lang w:eastAsia="ru-RU"/>
        </w:rPr>
        <w:t xml:space="preserve">возрос на 49,1%. </w:t>
      </w:r>
    </w:p>
    <w:p w:rsidR="00832825" w:rsidRDefault="00AC4D35" w:rsidP="00832825">
      <w:pPr>
        <w:shd w:val="clear" w:color="auto" w:fill="FFFFFF"/>
        <w:spacing w:after="0" w:line="360" w:lineRule="auto"/>
        <w:ind w:right="53" w:firstLine="720"/>
        <w:jc w:val="both"/>
        <w:rPr>
          <w:rFonts w:ascii="Times New Roman" w:eastAsia="Times New Roman" w:hAnsi="Times New Roman" w:cs="Times New Roman"/>
          <w:sz w:val="28"/>
          <w:szCs w:val="28"/>
          <w:lang w:eastAsia="ru-RU"/>
        </w:rPr>
      </w:pPr>
      <w:r w:rsidRPr="0073066D">
        <w:rPr>
          <w:rFonts w:ascii="Times New Roman" w:eastAsia="Times New Roman" w:hAnsi="Times New Roman" w:cs="Times New Roman"/>
          <w:sz w:val="28"/>
          <w:szCs w:val="28"/>
          <w:lang w:eastAsia="ru-RU"/>
        </w:rPr>
        <w:t xml:space="preserve">Если же посмотреть на темпы роста цепные, то можно увидеть, что объём реализации продукции в 2016 г. по сравнению с 2015г. уменьшился на 2,1%. </w:t>
      </w:r>
      <w:r>
        <w:rPr>
          <w:rFonts w:ascii="Times New Roman" w:eastAsia="Times New Roman" w:hAnsi="Times New Roman" w:cs="Times New Roman"/>
          <w:sz w:val="28"/>
          <w:szCs w:val="28"/>
          <w:lang w:eastAsia="ru-RU"/>
        </w:rPr>
        <w:t>Среднегодовой темп роста</w:t>
      </w:r>
      <w:r w:rsidRPr="0073066D">
        <w:rPr>
          <w:rFonts w:ascii="Times New Roman" w:eastAsia="Times New Roman" w:hAnsi="Times New Roman" w:cs="Times New Roman"/>
          <w:sz w:val="28"/>
          <w:szCs w:val="28"/>
          <w:lang w:eastAsia="ru-RU"/>
        </w:rPr>
        <w:t xml:space="preserve"> реализации продукции – 110,5%. </w:t>
      </w:r>
      <w:r>
        <w:rPr>
          <w:rFonts w:ascii="Times New Roman" w:eastAsia="Times New Roman" w:hAnsi="Times New Roman" w:cs="Times New Roman"/>
          <w:sz w:val="28"/>
          <w:szCs w:val="28"/>
          <w:lang w:eastAsia="ru-RU"/>
        </w:rPr>
        <w:t>В целом, темпы роста в динамике за пять леи положительные, но значение показателей товарной и валовой продукции очень близки, а для наилучших финансовых результатов темы роста и темпы прироста товарной продукции должны быть выше, чем у валовой продукции.</w:t>
      </w:r>
    </w:p>
    <w:p w:rsidR="00832825" w:rsidRDefault="0083282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C4D35" w:rsidRPr="00832825" w:rsidRDefault="00AC4D35" w:rsidP="00832825">
      <w:pPr>
        <w:pStyle w:val="2"/>
        <w:jc w:val="center"/>
        <w:rPr>
          <w:rFonts w:ascii="Times New Roman" w:hAnsi="Times New Roman" w:cs="Times New Roman"/>
          <w:b/>
          <w:color w:val="auto"/>
          <w:sz w:val="28"/>
          <w:szCs w:val="28"/>
        </w:rPr>
      </w:pPr>
      <w:bookmarkStart w:id="25" w:name="_Toc485363445"/>
      <w:r w:rsidRPr="00832825">
        <w:rPr>
          <w:rFonts w:ascii="Times New Roman" w:hAnsi="Times New Roman" w:cs="Times New Roman"/>
          <w:b/>
          <w:color w:val="auto"/>
          <w:sz w:val="28"/>
          <w:szCs w:val="28"/>
        </w:rPr>
        <w:t xml:space="preserve">4.2. Анализ структуры продажи готовой продукции в </w:t>
      </w:r>
      <w:r w:rsidRPr="00832825">
        <w:rPr>
          <w:rFonts w:ascii="Times New Roman" w:eastAsia="Times New Roman" w:hAnsi="Times New Roman" w:cs="Times New Roman"/>
          <w:b/>
          <w:color w:val="auto"/>
          <w:sz w:val="28"/>
          <w:szCs w:val="28"/>
          <w:lang w:eastAsia="ru-RU"/>
        </w:rPr>
        <w:t xml:space="preserve">АО «Учхоз Июльское </w:t>
      </w:r>
      <w:proofErr w:type="spellStart"/>
      <w:r w:rsidRPr="00832825">
        <w:rPr>
          <w:rFonts w:ascii="Times New Roman" w:eastAsia="Times New Roman" w:hAnsi="Times New Roman" w:cs="Times New Roman"/>
          <w:b/>
          <w:color w:val="auto"/>
          <w:sz w:val="28"/>
          <w:szCs w:val="28"/>
          <w:lang w:eastAsia="ru-RU"/>
        </w:rPr>
        <w:t>ИжГСХА</w:t>
      </w:r>
      <w:proofErr w:type="spellEnd"/>
      <w:r w:rsidRPr="00832825">
        <w:rPr>
          <w:rFonts w:ascii="Times New Roman" w:eastAsia="Times New Roman" w:hAnsi="Times New Roman" w:cs="Times New Roman"/>
          <w:b/>
          <w:color w:val="auto"/>
          <w:sz w:val="28"/>
          <w:szCs w:val="28"/>
          <w:lang w:eastAsia="ru-RU"/>
        </w:rPr>
        <w:t>»</w:t>
      </w:r>
      <w:bookmarkEnd w:id="25"/>
    </w:p>
    <w:p w:rsidR="00AC4D35" w:rsidRPr="00D26E9B" w:rsidRDefault="00AC4D35" w:rsidP="00AC4D35">
      <w:pPr>
        <w:spacing w:after="0" w:line="360" w:lineRule="auto"/>
        <w:ind w:firstLine="720"/>
        <w:jc w:val="both"/>
        <w:rPr>
          <w:rFonts w:ascii="Times New Roman" w:hAnsi="Times New Roman"/>
          <w:sz w:val="28"/>
          <w:szCs w:val="28"/>
        </w:rPr>
      </w:pPr>
      <w:r w:rsidRPr="00D26E9B">
        <w:rPr>
          <w:rFonts w:ascii="Times New Roman" w:hAnsi="Times New Roman"/>
          <w:sz w:val="28"/>
          <w:szCs w:val="28"/>
        </w:rPr>
        <w:t>Большое влияние на результаты хозяйственной деятельности оказыва</w:t>
      </w:r>
      <w:r>
        <w:rPr>
          <w:rFonts w:ascii="Times New Roman" w:hAnsi="Times New Roman"/>
          <w:sz w:val="28"/>
          <w:szCs w:val="28"/>
        </w:rPr>
        <w:t>ет</w:t>
      </w:r>
      <w:r w:rsidRPr="00D26E9B">
        <w:rPr>
          <w:rFonts w:ascii="Times New Roman" w:hAnsi="Times New Roman"/>
          <w:sz w:val="28"/>
          <w:szCs w:val="28"/>
        </w:rPr>
        <w:t xml:space="preserve"> структура производства и реализации продукции.</w:t>
      </w:r>
    </w:p>
    <w:p w:rsidR="00AC4D35" w:rsidRPr="00D26E9B" w:rsidRDefault="00AC4D35" w:rsidP="00AC4D35">
      <w:pPr>
        <w:spacing w:after="0" w:line="360" w:lineRule="auto"/>
        <w:ind w:firstLine="720"/>
        <w:jc w:val="both"/>
        <w:rPr>
          <w:rFonts w:ascii="Times New Roman" w:hAnsi="Times New Roman"/>
          <w:sz w:val="28"/>
          <w:szCs w:val="28"/>
        </w:rPr>
      </w:pPr>
      <w:r w:rsidRPr="00D26E9B">
        <w:rPr>
          <w:rFonts w:ascii="Times New Roman" w:hAnsi="Times New Roman"/>
          <w:sz w:val="28"/>
          <w:szCs w:val="28"/>
        </w:rPr>
        <w:t>Увеличение объема производства (реализации) по одним видам и сокращение по другим видам продукции приводит к изменению ее структуры, т.е. соотношения отдельных изделий, в общем, их выпуске. Выполнить план по структуре - значит сохранить в фактическом выпуске продукции запланированные соотношения отдельных ее видов.</w:t>
      </w:r>
    </w:p>
    <w:p w:rsidR="00AC4D35" w:rsidRPr="00D26E9B" w:rsidRDefault="00AC4D35" w:rsidP="00AC4D35">
      <w:pPr>
        <w:spacing w:after="0" w:line="360" w:lineRule="auto"/>
        <w:ind w:firstLine="720"/>
        <w:jc w:val="both"/>
        <w:rPr>
          <w:rFonts w:ascii="Times New Roman" w:hAnsi="Times New Roman"/>
          <w:sz w:val="28"/>
          <w:szCs w:val="28"/>
        </w:rPr>
      </w:pPr>
      <w:r w:rsidRPr="00D26E9B">
        <w:rPr>
          <w:rFonts w:ascii="Times New Roman" w:hAnsi="Times New Roman"/>
          <w:sz w:val="28"/>
          <w:szCs w:val="28"/>
        </w:rPr>
        <w:t>Изменение структуры производства оказывает большое влияние на все экономические показатели: объем выпуска в стоимостной оценке, материалоемкость, себестоимость товарной продукции, прибыль, рентабельность. Если увеличивается удельный вес более дорогой продукции, 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 рентабельной продукции.</w:t>
      </w:r>
    </w:p>
    <w:p w:rsidR="00AC4D35" w:rsidRPr="00824698" w:rsidRDefault="00AC4D35" w:rsidP="00824698">
      <w:pPr>
        <w:spacing w:after="0" w:line="240" w:lineRule="auto"/>
        <w:rPr>
          <w:rFonts w:ascii="Times New Roman CYR" w:eastAsia="Times New Roman" w:hAnsi="Times New Roman CYR" w:cs="Times New Roman CYR"/>
          <w:b/>
          <w:sz w:val="28"/>
          <w:szCs w:val="28"/>
          <w:lang w:eastAsia="ru-RU"/>
        </w:rPr>
      </w:pPr>
      <w:r w:rsidRPr="00824698">
        <w:rPr>
          <w:rFonts w:ascii="Times New Roman" w:hAnsi="Times New Roman"/>
          <w:b/>
          <w:sz w:val="28"/>
          <w:szCs w:val="28"/>
        </w:rPr>
        <w:t xml:space="preserve">Таблица 4.3 - Анализ структуры реализованной продукции животноводства </w:t>
      </w:r>
      <w:r w:rsidR="00832825" w:rsidRPr="00824698">
        <w:rPr>
          <w:rFonts w:ascii="Times New Roman CYR" w:eastAsia="Times New Roman" w:hAnsi="Times New Roman CYR" w:cs="Times New Roman CYR"/>
          <w:b/>
          <w:sz w:val="28"/>
          <w:szCs w:val="28"/>
          <w:lang w:eastAsia="ru-RU"/>
        </w:rPr>
        <w:t xml:space="preserve">АО «Учхоз Июльское </w:t>
      </w:r>
      <w:proofErr w:type="spellStart"/>
      <w:r w:rsidR="00832825" w:rsidRPr="00824698">
        <w:rPr>
          <w:rFonts w:ascii="Times New Roman CYR" w:eastAsia="Times New Roman" w:hAnsi="Times New Roman CYR" w:cs="Times New Roman CYR"/>
          <w:b/>
          <w:sz w:val="28"/>
          <w:szCs w:val="28"/>
          <w:lang w:eastAsia="ru-RU"/>
        </w:rPr>
        <w:t>ИжГСХА</w:t>
      </w:r>
      <w:proofErr w:type="spellEnd"/>
      <w:r w:rsidR="00832825" w:rsidRPr="00824698">
        <w:rPr>
          <w:rFonts w:ascii="Times New Roman CYR" w:eastAsia="Times New Roman" w:hAnsi="Times New Roman CYR" w:cs="Times New Roman CYR"/>
          <w:b/>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787"/>
        <w:gridCol w:w="731"/>
        <w:gridCol w:w="902"/>
        <w:gridCol w:w="731"/>
        <w:gridCol w:w="902"/>
        <w:gridCol w:w="731"/>
        <w:gridCol w:w="902"/>
        <w:gridCol w:w="731"/>
        <w:gridCol w:w="902"/>
        <w:gridCol w:w="731"/>
      </w:tblGrid>
      <w:tr w:rsidR="00AC4D35" w:rsidTr="00AC4D35">
        <w:trPr>
          <w:trHeight w:val="461"/>
        </w:trPr>
        <w:tc>
          <w:tcPr>
            <w:tcW w:w="1940" w:type="dxa"/>
            <w:vMerge w:val="restart"/>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r w:rsidRPr="00824698">
              <w:rPr>
                <w:rFonts w:ascii="Times New Roman" w:eastAsia="TimesNewRoman" w:hAnsi="Times New Roman"/>
                <w:sz w:val="24"/>
                <w:szCs w:val="24"/>
              </w:rPr>
              <w:t>Структура реализованной продукции</w:t>
            </w:r>
          </w:p>
        </w:tc>
        <w:tc>
          <w:tcPr>
            <w:tcW w:w="1526" w:type="dxa"/>
            <w:gridSpan w:val="2"/>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smartTag w:uri="urn:schemas-microsoft-com:office:smarttags" w:element="metricconverter">
              <w:smartTagPr>
                <w:attr w:name="ProductID" w:val="2012 г"/>
              </w:smartTagPr>
              <w:r w:rsidRPr="00824698">
                <w:rPr>
                  <w:rFonts w:ascii="Times New Roman" w:eastAsia="TimesNewRoman" w:hAnsi="Times New Roman"/>
                  <w:sz w:val="24"/>
                  <w:szCs w:val="24"/>
                </w:rPr>
                <w:t>2012 г</w:t>
              </w:r>
            </w:smartTag>
            <w:r w:rsidRPr="00824698">
              <w:rPr>
                <w:rFonts w:ascii="Times New Roman" w:eastAsia="TimesNewRoman" w:hAnsi="Times New Roman"/>
                <w:sz w:val="24"/>
                <w:szCs w:val="24"/>
              </w:rPr>
              <w:t>.</w:t>
            </w:r>
          </w:p>
        </w:tc>
        <w:tc>
          <w:tcPr>
            <w:tcW w:w="1526" w:type="dxa"/>
            <w:gridSpan w:val="2"/>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smartTag w:uri="urn:schemas-microsoft-com:office:smarttags" w:element="metricconverter">
              <w:smartTagPr>
                <w:attr w:name="ProductID" w:val="2013 г"/>
              </w:smartTagPr>
              <w:r w:rsidRPr="00824698">
                <w:rPr>
                  <w:rFonts w:ascii="Times New Roman" w:eastAsia="TimesNewRoman" w:hAnsi="Times New Roman"/>
                  <w:sz w:val="24"/>
                  <w:szCs w:val="24"/>
                </w:rPr>
                <w:t>2013 г</w:t>
              </w:r>
            </w:smartTag>
            <w:r w:rsidRPr="00824698">
              <w:rPr>
                <w:rFonts w:ascii="Times New Roman" w:eastAsia="TimesNewRoman" w:hAnsi="Times New Roman"/>
                <w:sz w:val="24"/>
                <w:szCs w:val="24"/>
              </w:rPr>
              <w:t>.</w:t>
            </w:r>
          </w:p>
        </w:tc>
        <w:tc>
          <w:tcPr>
            <w:tcW w:w="1526" w:type="dxa"/>
            <w:gridSpan w:val="2"/>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smartTag w:uri="urn:schemas-microsoft-com:office:smarttags" w:element="metricconverter">
              <w:smartTagPr>
                <w:attr w:name="ProductID" w:val="2014 г"/>
              </w:smartTagPr>
              <w:r w:rsidRPr="00824698">
                <w:rPr>
                  <w:rFonts w:ascii="Times New Roman" w:eastAsia="TimesNewRoman" w:hAnsi="Times New Roman"/>
                  <w:sz w:val="24"/>
                  <w:szCs w:val="24"/>
                </w:rPr>
                <w:t>2014 г</w:t>
              </w:r>
            </w:smartTag>
            <w:r w:rsidRPr="00824698">
              <w:rPr>
                <w:rFonts w:ascii="Times New Roman" w:eastAsia="TimesNewRoman" w:hAnsi="Times New Roman"/>
                <w:sz w:val="24"/>
                <w:szCs w:val="24"/>
              </w:rPr>
              <w:t>.</w:t>
            </w:r>
          </w:p>
        </w:tc>
        <w:tc>
          <w:tcPr>
            <w:tcW w:w="1526" w:type="dxa"/>
            <w:gridSpan w:val="2"/>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smartTag w:uri="urn:schemas-microsoft-com:office:smarttags" w:element="metricconverter">
              <w:smartTagPr>
                <w:attr w:name="ProductID" w:val="2015 г"/>
              </w:smartTagPr>
              <w:r w:rsidRPr="00824698">
                <w:rPr>
                  <w:rFonts w:ascii="Times New Roman" w:eastAsia="TimesNewRoman" w:hAnsi="Times New Roman"/>
                  <w:sz w:val="24"/>
                  <w:szCs w:val="24"/>
                </w:rPr>
                <w:t>2015 г</w:t>
              </w:r>
            </w:smartTag>
            <w:r w:rsidRPr="00824698">
              <w:rPr>
                <w:rFonts w:ascii="Times New Roman" w:eastAsia="TimesNewRoman" w:hAnsi="Times New Roman"/>
                <w:sz w:val="24"/>
                <w:szCs w:val="24"/>
              </w:rPr>
              <w:t>.</w:t>
            </w:r>
          </w:p>
        </w:tc>
        <w:tc>
          <w:tcPr>
            <w:tcW w:w="1527" w:type="dxa"/>
            <w:gridSpan w:val="2"/>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smartTag w:uri="urn:schemas-microsoft-com:office:smarttags" w:element="metricconverter">
              <w:smartTagPr>
                <w:attr w:name="ProductID" w:val="2016 г"/>
              </w:smartTagPr>
              <w:r w:rsidRPr="00824698">
                <w:rPr>
                  <w:rFonts w:ascii="Times New Roman" w:eastAsia="TimesNewRoman" w:hAnsi="Times New Roman"/>
                  <w:sz w:val="24"/>
                  <w:szCs w:val="24"/>
                </w:rPr>
                <w:t>2016 г</w:t>
              </w:r>
            </w:smartTag>
            <w:r w:rsidRPr="00824698">
              <w:rPr>
                <w:rFonts w:ascii="Times New Roman" w:eastAsia="TimesNewRoman" w:hAnsi="Times New Roman"/>
                <w:sz w:val="24"/>
                <w:szCs w:val="24"/>
              </w:rPr>
              <w:t>.</w:t>
            </w:r>
          </w:p>
        </w:tc>
      </w:tr>
      <w:tr w:rsidR="00AC4D35" w:rsidTr="00AC4D35">
        <w:trPr>
          <w:trHeight w:val="460"/>
        </w:trPr>
        <w:tc>
          <w:tcPr>
            <w:tcW w:w="1940" w:type="dxa"/>
            <w:vMerge/>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p>
        </w:tc>
        <w:tc>
          <w:tcPr>
            <w:tcW w:w="756" w:type="dxa"/>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r w:rsidRPr="00824698">
              <w:rPr>
                <w:rFonts w:ascii="Times New Roman" w:eastAsia="TimesNewRoman" w:hAnsi="Times New Roman"/>
                <w:sz w:val="24"/>
                <w:szCs w:val="24"/>
              </w:rPr>
              <w:t>тыс. руб.</w:t>
            </w:r>
          </w:p>
        </w:tc>
        <w:tc>
          <w:tcPr>
            <w:tcW w:w="770" w:type="dxa"/>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r w:rsidRPr="00824698">
              <w:rPr>
                <w:rFonts w:ascii="Times New Roman" w:eastAsia="TimesNewRoman" w:hAnsi="Times New Roman"/>
                <w:sz w:val="24"/>
                <w:szCs w:val="24"/>
              </w:rPr>
              <w:t>%</w:t>
            </w:r>
          </w:p>
        </w:tc>
        <w:tc>
          <w:tcPr>
            <w:tcW w:w="756" w:type="dxa"/>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r w:rsidRPr="00824698">
              <w:rPr>
                <w:rFonts w:ascii="Times New Roman" w:eastAsia="TimesNewRoman" w:hAnsi="Times New Roman"/>
                <w:sz w:val="24"/>
                <w:szCs w:val="24"/>
              </w:rPr>
              <w:t>тыс. руб.</w:t>
            </w:r>
          </w:p>
        </w:tc>
        <w:tc>
          <w:tcPr>
            <w:tcW w:w="770" w:type="dxa"/>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r w:rsidRPr="00824698">
              <w:rPr>
                <w:rFonts w:ascii="Times New Roman" w:eastAsia="TimesNewRoman" w:hAnsi="Times New Roman"/>
                <w:sz w:val="24"/>
                <w:szCs w:val="24"/>
              </w:rPr>
              <w:t>%</w:t>
            </w:r>
          </w:p>
        </w:tc>
        <w:tc>
          <w:tcPr>
            <w:tcW w:w="756" w:type="dxa"/>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r w:rsidRPr="00824698">
              <w:rPr>
                <w:rFonts w:ascii="Times New Roman" w:eastAsia="TimesNewRoman" w:hAnsi="Times New Roman"/>
                <w:sz w:val="24"/>
                <w:szCs w:val="24"/>
              </w:rPr>
              <w:t>тыс. руб.</w:t>
            </w:r>
          </w:p>
        </w:tc>
        <w:tc>
          <w:tcPr>
            <w:tcW w:w="770" w:type="dxa"/>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r w:rsidRPr="00824698">
              <w:rPr>
                <w:rFonts w:ascii="Times New Roman" w:eastAsia="TimesNewRoman" w:hAnsi="Times New Roman"/>
                <w:sz w:val="24"/>
                <w:szCs w:val="24"/>
              </w:rPr>
              <w:t>%</w:t>
            </w:r>
          </w:p>
        </w:tc>
        <w:tc>
          <w:tcPr>
            <w:tcW w:w="756" w:type="dxa"/>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r w:rsidRPr="00824698">
              <w:rPr>
                <w:rFonts w:ascii="Times New Roman" w:eastAsia="TimesNewRoman" w:hAnsi="Times New Roman"/>
                <w:sz w:val="24"/>
                <w:szCs w:val="24"/>
              </w:rPr>
              <w:t>тыс. руб.</w:t>
            </w:r>
          </w:p>
        </w:tc>
        <w:tc>
          <w:tcPr>
            <w:tcW w:w="770" w:type="dxa"/>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r w:rsidRPr="00824698">
              <w:rPr>
                <w:rFonts w:ascii="Times New Roman" w:eastAsia="TimesNewRoman" w:hAnsi="Times New Roman"/>
                <w:sz w:val="24"/>
                <w:szCs w:val="24"/>
              </w:rPr>
              <w:t>%</w:t>
            </w:r>
          </w:p>
        </w:tc>
        <w:tc>
          <w:tcPr>
            <w:tcW w:w="756" w:type="dxa"/>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r w:rsidRPr="00824698">
              <w:rPr>
                <w:rFonts w:ascii="Times New Roman" w:eastAsia="TimesNewRoman" w:hAnsi="Times New Roman"/>
                <w:sz w:val="24"/>
                <w:szCs w:val="24"/>
              </w:rPr>
              <w:t>тыс. руб.</w:t>
            </w:r>
          </w:p>
        </w:tc>
        <w:tc>
          <w:tcPr>
            <w:tcW w:w="771" w:type="dxa"/>
            <w:vAlign w:val="center"/>
          </w:tcPr>
          <w:p w:rsidR="00AC4D35" w:rsidRPr="00824698" w:rsidRDefault="00AC4D35" w:rsidP="00AC4D35">
            <w:pPr>
              <w:autoSpaceDE w:val="0"/>
              <w:autoSpaceDN w:val="0"/>
              <w:adjustRightInd w:val="0"/>
              <w:jc w:val="center"/>
              <w:rPr>
                <w:rFonts w:ascii="Times New Roman" w:eastAsia="TimesNewRoman" w:hAnsi="Times New Roman"/>
                <w:sz w:val="24"/>
                <w:szCs w:val="24"/>
              </w:rPr>
            </w:pPr>
            <w:r w:rsidRPr="00824698">
              <w:rPr>
                <w:rFonts w:ascii="Times New Roman" w:eastAsia="TimesNewRoman" w:hAnsi="Times New Roman"/>
                <w:sz w:val="24"/>
                <w:szCs w:val="24"/>
              </w:rPr>
              <w:t>%</w:t>
            </w:r>
          </w:p>
        </w:tc>
      </w:tr>
      <w:tr w:rsidR="00AC4D35" w:rsidTr="00AC4D35">
        <w:tc>
          <w:tcPr>
            <w:tcW w:w="1940" w:type="dxa"/>
            <w:tcBorders>
              <w:top w:val="single" w:sz="4" w:space="0" w:color="000000"/>
              <w:left w:val="single" w:sz="4" w:space="0" w:color="000000"/>
              <w:bottom w:val="single" w:sz="4" w:space="0" w:color="000000"/>
              <w:right w:val="single" w:sz="4" w:space="0" w:color="000000"/>
            </w:tcBorders>
            <w:shd w:val="clear" w:color="000000" w:fill="FFFFFF"/>
          </w:tcPr>
          <w:p w:rsidR="00AC4D35" w:rsidRPr="00370D8B" w:rsidRDefault="00AC4D35" w:rsidP="00AC4D35">
            <w:pPr>
              <w:spacing w:after="0" w:line="240" w:lineRule="auto"/>
              <w:rPr>
                <w:rFonts w:ascii="Times New Roman" w:hAnsi="Times New Roman"/>
                <w:sz w:val="24"/>
                <w:szCs w:val="24"/>
              </w:rPr>
            </w:pPr>
            <w:r w:rsidRPr="00370D8B">
              <w:rPr>
                <w:rFonts w:ascii="Times New Roman" w:hAnsi="Times New Roman"/>
                <w:sz w:val="24"/>
                <w:szCs w:val="24"/>
              </w:rPr>
              <w:t>КРС</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27459</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27,81</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27971</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23,99</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28958</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21,01</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38379</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26,65</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35732</w:t>
            </w:r>
          </w:p>
        </w:tc>
        <w:tc>
          <w:tcPr>
            <w:tcW w:w="771"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24,28</w:t>
            </w:r>
          </w:p>
        </w:tc>
      </w:tr>
      <w:tr w:rsidR="00AC4D35" w:rsidTr="00AC4D35">
        <w:tc>
          <w:tcPr>
            <w:tcW w:w="1940" w:type="dxa"/>
            <w:tcBorders>
              <w:top w:val="single" w:sz="4" w:space="0" w:color="000000"/>
              <w:left w:val="single" w:sz="4" w:space="0" w:color="000000"/>
              <w:bottom w:val="single" w:sz="4" w:space="0" w:color="000000"/>
              <w:right w:val="single" w:sz="4" w:space="0" w:color="000000"/>
            </w:tcBorders>
            <w:shd w:val="clear" w:color="000000" w:fill="FFFFFF"/>
          </w:tcPr>
          <w:p w:rsidR="00AC4D35" w:rsidRPr="00370D8B" w:rsidRDefault="00AC4D35" w:rsidP="00AC4D35">
            <w:pPr>
              <w:spacing w:after="0" w:line="240" w:lineRule="auto"/>
              <w:rPr>
                <w:rFonts w:ascii="Times New Roman" w:hAnsi="Times New Roman"/>
                <w:sz w:val="24"/>
                <w:szCs w:val="24"/>
              </w:rPr>
            </w:pPr>
            <w:r w:rsidRPr="00370D8B">
              <w:rPr>
                <w:rFonts w:ascii="Times New Roman" w:hAnsi="Times New Roman"/>
                <w:sz w:val="24"/>
                <w:szCs w:val="24"/>
              </w:rPr>
              <w:t>Молоко</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69525</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70,42</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86849</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74,50</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106878</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77,56</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103563</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71,87</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108928</w:t>
            </w:r>
          </w:p>
        </w:tc>
        <w:tc>
          <w:tcPr>
            <w:tcW w:w="771"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74,02</w:t>
            </w:r>
          </w:p>
        </w:tc>
      </w:tr>
      <w:tr w:rsidR="00AC4D35" w:rsidTr="00AC4D35">
        <w:tc>
          <w:tcPr>
            <w:tcW w:w="1940" w:type="dxa"/>
            <w:tcBorders>
              <w:top w:val="single" w:sz="4" w:space="0" w:color="000000"/>
              <w:left w:val="single" w:sz="4" w:space="0" w:color="000000"/>
              <w:bottom w:val="single" w:sz="4" w:space="0" w:color="000000"/>
              <w:right w:val="single" w:sz="4" w:space="0" w:color="000000"/>
            </w:tcBorders>
            <w:shd w:val="clear" w:color="000000" w:fill="FFFFFF"/>
          </w:tcPr>
          <w:p w:rsidR="00AC4D35" w:rsidRPr="00370D8B" w:rsidRDefault="00AC4D35" w:rsidP="00AC4D35">
            <w:pPr>
              <w:spacing w:after="0" w:line="240" w:lineRule="auto"/>
              <w:rPr>
                <w:rFonts w:ascii="Times New Roman" w:hAnsi="Times New Roman"/>
                <w:sz w:val="24"/>
                <w:szCs w:val="24"/>
              </w:rPr>
            </w:pPr>
            <w:r w:rsidRPr="00370D8B">
              <w:rPr>
                <w:rFonts w:ascii="Times New Roman" w:hAnsi="Times New Roman"/>
                <w:sz w:val="24"/>
                <w:szCs w:val="24"/>
              </w:rPr>
              <w:t>Прочая продукция животноводства</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235</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0,22</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243</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0,21</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190</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0,14</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121</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0,08</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64</w:t>
            </w:r>
          </w:p>
        </w:tc>
        <w:tc>
          <w:tcPr>
            <w:tcW w:w="771"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0,05</w:t>
            </w:r>
          </w:p>
        </w:tc>
      </w:tr>
      <w:tr w:rsidR="00AC4D35" w:rsidTr="00AC4D35">
        <w:trPr>
          <w:trHeight w:val="479"/>
        </w:trPr>
        <w:tc>
          <w:tcPr>
            <w:tcW w:w="1940" w:type="dxa"/>
            <w:tcBorders>
              <w:top w:val="single" w:sz="4" w:space="0" w:color="000000"/>
              <w:left w:val="single" w:sz="4" w:space="0" w:color="000000"/>
              <w:bottom w:val="single" w:sz="4" w:space="0" w:color="000000"/>
              <w:right w:val="single" w:sz="4" w:space="0" w:color="000000"/>
            </w:tcBorders>
            <w:shd w:val="clear" w:color="000000" w:fill="FFFFFF"/>
          </w:tcPr>
          <w:p w:rsidR="00AC4D35" w:rsidRPr="00370D8B" w:rsidRDefault="00AC4D35" w:rsidP="00AC4D35">
            <w:pPr>
              <w:spacing w:after="0" w:line="240" w:lineRule="auto"/>
              <w:rPr>
                <w:rFonts w:ascii="Times New Roman" w:hAnsi="Times New Roman"/>
                <w:sz w:val="24"/>
                <w:szCs w:val="24"/>
              </w:rPr>
            </w:pPr>
            <w:r>
              <w:rPr>
                <w:rFonts w:ascii="Times New Roman" w:hAnsi="Times New Roman"/>
                <w:sz w:val="24"/>
                <w:szCs w:val="24"/>
              </w:rPr>
              <w:t>Мед</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28</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0,03</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45</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0,04</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45</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0,03</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47</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0,03</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60</w:t>
            </w:r>
          </w:p>
        </w:tc>
        <w:tc>
          <w:tcPr>
            <w:tcW w:w="771"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0,04</w:t>
            </w:r>
          </w:p>
        </w:tc>
      </w:tr>
      <w:tr w:rsidR="00AC4D35" w:rsidTr="00AC4D35">
        <w:trPr>
          <w:trHeight w:val="479"/>
        </w:trPr>
        <w:tc>
          <w:tcPr>
            <w:tcW w:w="1940" w:type="dxa"/>
            <w:tcBorders>
              <w:top w:val="single" w:sz="4" w:space="0" w:color="000000"/>
              <w:left w:val="single" w:sz="4" w:space="0" w:color="000000"/>
              <w:bottom w:val="single" w:sz="4" w:space="0" w:color="000000"/>
              <w:right w:val="single" w:sz="4" w:space="0" w:color="000000"/>
            </w:tcBorders>
            <w:shd w:val="clear" w:color="000000" w:fill="FFFFFF"/>
          </w:tcPr>
          <w:p w:rsidR="00AC4D35" w:rsidRPr="00370D8B" w:rsidRDefault="00AC4D35" w:rsidP="00AC4D35">
            <w:pPr>
              <w:spacing w:after="0" w:line="240" w:lineRule="auto"/>
              <w:rPr>
                <w:rFonts w:ascii="Times New Roman" w:hAnsi="Times New Roman"/>
                <w:sz w:val="24"/>
                <w:szCs w:val="24"/>
              </w:rPr>
            </w:pPr>
            <w:r>
              <w:rPr>
                <w:rFonts w:ascii="Times New Roman" w:hAnsi="Times New Roman"/>
                <w:sz w:val="24"/>
                <w:szCs w:val="24"/>
              </w:rPr>
              <w:t xml:space="preserve">Мясо и </w:t>
            </w:r>
            <w:proofErr w:type="spellStart"/>
            <w:r>
              <w:rPr>
                <w:rFonts w:ascii="Times New Roman" w:hAnsi="Times New Roman"/>
                <w:sz w:val="24"/>
                <w:szCs w:val="24"/>
              </w:rPr>
              <w:t>мясопродукция</w:t>
            </w:r>
            <w:proofErr w:type="spellEnd"/>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1431</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1,42</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1466</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1,26</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1732</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1,26</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1963</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1,37</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2375</w:t>
            </w:r>
          </w:p>
        </w:tc>
        <w:tc>
          <w:tcPr>
            <w:tcW w:w="771"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1,61</w:t>
            </w:r>
          </w:p>
        </w:tc>
      </w:tr>
      <w:tr w:rsidR="00AC4D35" w:rsidTr="007F2D97">
        <w:trPr>
          <w:trHeight w:val="653"/>
        </w:trPr>
        <w:tc>
          <w:tcPr>
            <w:tcW w:w="1940" w:type="dxa"/>
            <w:vAlign w:val="center"/>
          </w:tcPr>
          <w:p w:rsidR="00AC4D35" w:rsidRPr="00C00659" w:rsidRDefault="00AC4D35" w:rsidP="00AC4D35">
            <w:pPr>
              <w:autoSpaceDE w:val="0"/>
              <w:autoSpaceDN w:val="0"/>
              <w:adjustRightInd w:val="0"/>
              <w:rPr>
                <w:rFonts w:ascii="Times New Roman" w:eastAsia="TimesNewRoman" w:hAnsi="Times New Roman"/>
                <w:sz w:val="24"/>
                <w:szCs w:val="24"/>
              </w:rPr>
            </w:pPr>
            <w:r w:rsidRPr="00C00659">
              <w:rPr>
                <w:rFonts w:ascii="Times New Roman" w:eastAsia="TimesNewRoman" w:hAnsi="Times New Roman"/>
                <w:sz w:val="24"/>
                <w:szCs w:val="24"/>
              </w:rPr>
              <w:t>Итого</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98678</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sidRPr="00C00659">
              <w:rPr>
                <w:rFonts w:ascii="Times New Roman" w:eastAsia="TimesNewRoman" w:hAnsi="Times New Roman"/>
                <w:sz w:val="24"/>
                <w:szCs w:val="24"/>
              </w:rPr>
              <w:t>100,0</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116574</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sidRPr="00C00659">
              <w:rPr>
                <w:rFonts w:ascii="Times New Roman" w:eastAsia="TimesNewRoman" w:hAnsi="Times New Roman"/>
                <w:sz w:val="24"/>
                <w:szCs w:val="24"/>
              </w:rPr>
              <w:t>100,0</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137803</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sidRPr="00C00659">
              <w:rPr>
                <w:rFonts w:ascii="Times New Roman" w:eastAsia="TimesNewRoman" w:hAnsi="Times New Roman"/>
                <w:sz w:val="24"/>
                <w:szCs w:val="24"/>
              </w:rPr>
              <w:t>100,0</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144073</w:t>
            </w:r>
          </w:p>
        </w:tc>
        <w:tc>
          <w:tcPr>
            <w:tcW w:w="770"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sidRPr="00C00659">
              <w:rPr>
                <w:rFonts w:ascii="Times New Roman" w:eastAsia="TimesNewRoman" w:hAnsi="Times New Roman"/>
                <w:sz w:val="24"/>
                <w:szCs w:val="24"/>
              </w:rPr>
              <w:t>100,0</w:t>
            </w:r>
          </w:p>
        </w:tc>
        <w:tc>
          <w:tcPr>
            <w:tcW w:w="756"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147159</w:t>
            </w:r>
          </w:p>
        </w:tc>
        <w:tc>
          <w:tcPr>
            <w:tcW w:w="771" w:type="dxa"/>
            <w:vAlign w:val="center"/>
          </w:tcPr>
          <w:p w:rsidR="00AC4D35" w:rsidRPr="00C00659" w:rsidRDefault="00AC4D35" w:rsidP="007F2D97">
            <w:pPr>
              <w:autoSpaceDE w:val="0"/>
              <w:autoSpaceDN w:val="0"/>
              <w:adjustRightInd w:val="0"/>
              <w:rPr>
                <w:rFonts w:ascii="Times New Roman" w:eastAsia="TimesNewRoman" w:hAnsi="Times New Roman"/>
                <w:sz w:val="24"/>
                <w:szCs w:val="24"/>
              </w:rPr>
            </w:pPr>
            <w:r w:rsidRPr="00C00659">
              <w:rPr>
                <w:rFonts w:ascii="Times New Roman" w:eastAsia="TimesNewRoman" w:hAnsi="Times New Roman"/>
                <w:sz w:val="24"/>
                <w:szCs w:val="24"/>
              </w:rPr>
              <w:t>100,0</w:t>
            </w:r>
          </w:p>
        </w:tc>
      </w:tr>
    </w:tbl>
    <w:p w:rsidR="00AC4D35" w:rsidRDefault="00AC4D35" w:rsidP="00AC4D35">
      <w:pPr>
        <w:shd w:val="clear" w:color="auto" w:fill="FFFFFF"/>
        <w:spacing w:after="0" w:line="360" w:lineRule="auto"/>
        <w:ind w:right="24" w:firstLine="720"/>
        <w:jc w:val="both"/>
        <w:rPr>
          <w:rFonts w:ascii="Times New Roman" w:eastAsia="TimesNewRoman" w:hAnsi="Times New Roman"/>
          <w:sz w:val="28"/>
          <w:szCs w:val="28"/>
        </w:rPr>
      </w:pPr>
      <w:r>
        <w:rPr>
          <w:rFonts w:ascii="Times New Roman" w:eastAsia="Times New Roman" w:hAnsi="Times New Roman" w:cs="Times New Roman"/>
          <w:spacing w:val="4"/>
          <w:sz w:val="28"/>
          <w:szCs w:val="28"/>
          <w:lang w:eastAsia="ru-RU"/>
        </w:rPr>
        <w:t xml:space="preserve">Анализируя полученные данные таблицы 4.3, </w:t>
      </w:r>
      <w:r>
        <w:rPr>
          <w:rFonts w:ascii="Times New Roman" w:eastAsia="TimesNewRoman" w:hAnsi="Times New Roman"/>
          <w:sz w:val="28"/>
          <w:szCs w:val="28"/>
        </w:rPr>
        <w:t xml:space="preserve">можно заметить, </w:t>
      </w:r>
      <w:r w:rsidRPr="00CB4808">
        <w:rPr>
          <w:rFonts w:ascii="Times New Roman" w:eastAsia="TimesNewRoman" w:hAnsi="Times New Roman"/>
          <w:sz w:val="28"/>
          <w:szCs w:val="28"/>
        </w:rPr>
        <w:t xml:space="preserve">что основная часть </w:t>
      </w:r>
      <w:r>
        <w:rPr>
          <w:rFonts w:ascii="Times New Roman" w:eastAsia="TimesNewRoman" w:hAnsi="Times New Roman"/>
          <w:sz w:val="28"/>
          <w:szCs w:val="28"/>
        </w:rPr>
        <w:t>объема реализованной продукции животноводства</w:t>
      </w:r>
      <w:r w:rsidRPr="00CB4808">
        <w:rPr>
          <w:rFonts w:ascii="Times New Roman" w:eastAsia="TimesNewRoman" w:hAnsi="Times New Roman"/>
          <w:sz w:val="28"/>
          <w:szCs w:val="28"/>
        </w:rPr>
        <w:t xml:space="preserve"> формируется за счет</w:t>
      </w:r>
      <w:r>
        <w:rPr>
          <w:rFonts w:ascii="Times New Roman" w:eastAsia="TimesNewRoman" w:hAnsi="Times New Roman"/>
          <w:sz w:val="28"/>
          <w:szCs w:val="28"/>
        </w:rPr>
        <w:t xml:space="preserve"> продажи молока.</w:t>
      </w:r>
      <w:r w:rsidRPr="00CB4808">
        <w:rPr>
          <w:rFonts w:ascii="Times New Roman" w:eastAsia="TimesNewRoman" w:hAnsi="Times New Roman"/>
          <w:sz w:val="28"/>
          <w:szCs w:val="28"/>
        </w:rPr>
        <w:t xml:space="preserve"> За анализируемый период</w:t>
      </w:r>
      <w:r>
        <w:rPr>
          <w:rFonts w:ascii="Times New Roman" w:eastAsia="TimesNewRoman" w:hAnsi="Times New Roman"/>
          <w:sz w:val="28"/>
          <w:szCs w:val="28"/>
        </w:rPr>
        <w:t xml:space="preserve"> наибольшая доля молока в структуре проданной продукции животноводства составляла 77,5 % в 2014 году и на протяжении пяти лет доля молока в ст</w:t>
      </w:r>
      <w:r w:rsidR="00D43C46">
        <w:rPr>
          <w:rFonts w:ascii="Times New Roman" w:eastAsia="TimesNewRoman" w:hAnsi="Times New Roman"/>
          <w:sz w:val="28"/>
          <w:szCs w:val="28"/>
        </w:rPr>
        <w:t>р</w:t>
      </w:r>
      <w:r>
        <w:rPr>
          <w:rFonts w:ascii="Times New Roman" w:eastAsia="TimesNewRoman" w:hAnsi="Times New Roman"/>
          <w:sz w:val="28"/>
          <w:szCs w:val="28"/>
        </w:rPr>
        <w:t xml:space="preserve">уктуре изменилась незначительно. В 2016 году реализация КРС составила24,28%, мяса и </w:t>
      </w:r>
      <w:proofErr w:type="spellStart"/>
      <w:r>
        <w:rPr>
          <w:rFonts w:ascii="Times New Roman" w:eastAsia="TimesNewRoman" w:hAnsi="Times New Roman"/>
          <w:sz w:val="28"/>
          <w:szCs w:val="28"/>
        </w:rPr>
        <w:t>мясопродукции</w:t>
      </w:r>
      <w:proofErr w:type="spellEnd"/>
      <w:r>
        <w:rPr>
          <w:rFonts w:ascii="Times New Roman" w:eastAsia="TimesNewRoman" w:hAnsi="Times New Roman"/>
          <w:sz w:val="28"/>
          <w:szCs w:val="28"/>
        </w:rPr>
        <w:t xml:space="preserve"> – 1,61%, прочая продукция животноводства и мед – 0,05% и 0,04% соответственно. За анализируемый период структура товарной продукции животноводства значительно не изменилась.</w:t>
      </w:r>
    </w:p>
    <w:p w:rsidR="002B33EE" w:rsidRDefault="002B33EE" w:rsidP="00AC4D35">
      <w:pPr>
        <w:shd w:val="clear" w:color="auto" w:fill="FFFFFF"/>
        <w:spacing w:after="0" w:line="360" w:lineRule="auto"/>
        <w:ind w:right="24" w:firstLine="720"/>
        <w:jc w:val="both"/>
        <w:rPr>
          <w:rFonts w:ascii="Times New Roman" w:eastAsia="TimesNewRoman" w:hAnsi="Times New Roman"/>
          <w:sz w:val="28"/>
          <w:szCs w:val="28"/>
        </w:rPr>
      </w:pPr>
    </w:p>
    <w:p w:rsidR="00832825" w:rsidRPr="00C61F05" w:rsidRDefault="00832825" w:rsidP="00AC4D35">
      <w:pPr>
        <w:shd w:val="clear" w:color="auto" w:fill="FFFFFF"/>
        <w:spacing w:after="0" w:line="360" w:lineRule="auto"/>
        <w:ind w:right="24" w:firstLine="720"/>
        <w:jc w:val="both"/>
        <w:rPr>
          <w:rFonts w:ascii="Times New Roman" w:eastAsia="Times New Roman" w:hAnsi="Times New Roman" w:cs="Times New Roman"/>
          <w:spacing w:val="4"/>
          <w:sz w:val="28"/>
          <w:szCs w:val="28"/>
          <w:lang w:eastAsia="ru-RU"/>
        </w:rPr>
      </w:pPr>
    </w:p>
    <w:p w:rsidR="00AC4D35" w:rsidRPr="00832825" w:rsidRDefault="00AC4D35" w:rsidP="00832825">
      <w:pPr>
        <w:pStyle w:val="2"/>
        <w:jc w:val="center"/>
        <w:rPr>
          <w:rFonts w:ascii="Times New Roman" w:eastAsia="Times New Roman" w:hAnsi="Times New Roman" w:cs="Times New Roman"/>
          <w:b/>
          <w:color w:val="auto"/>
          <w:sz w:val="28"/>
          <w:szCs w:val="28"/>
          <w:lang w:eastAsia="ru-RU"/>
        </w:rPr>
      </w:pPr>
      <w:bookmarkStart w:id="26" w:name="_Toc485363446"/>
      <w:r w:rsidRPr="00832825">
        <w:rPr>
          <w:rFonts w:ascii="Times New Roman" w:eastAsia="Times New Roman" w:hAnsi="Times New Roman" w:cs="Times New Roman"/>
          <w:b/>
          <w:color w:val="auto"/>
          <w:sz w:val="28"/>
          <w:szCs w:val="28"/>
          <w:lang w:eastAsia="ru-RU"/>
        </w:rPr>
        <w:t>4.3 Факторный анализ прибыли от продажи продукции животноводства</w:t>
      </w:r>
      <w:bookmarkEnd w:id="26"/>
    </w:p>
    <w:p w:rsidR="00AC4D35" w:rsidRPr="00D26E9B" w:rsidRDefault="00AC4D35" w:rsidP="00AC4D35">
      <w:pPr>
        <w:spacing w:after="0" w:line="360" w:lineRule="auto"/>
        <w:ind w:firstLine="720"/>
        <w:jc w:val="both"/>
        <w:rPr>
          <w:rFonts w:ascii="Times New Roman" w:hAnsi="Times New Roman"/>
          <w:sz w:val="28"/>
          <w:szCs w:val="28"/>
        </w:rPr>
      </w:pPr>
      <w:r w:rsidRPr="00D26E9B">
        <w:rPr>
          <w:rFonts w:ascii="Times New Roman" w:hAnsi="Times New Roman"/>
          <w:sz w:val="28"/>
          <w:szCs w:val="28"/>
        </w:rPr>
        <w:t>Прибыл</w:t>
      </w:r>
      <w:r>
        <w:rPr>
          <w:rFonts w:ascii="Times New Roman" w:hAnsi="Times New Roman"/>
          <w:sz w:val="28"/>
          <w:szCs w:val="28"/>
        </w:rPr>
        <w:t>ь</w:t>
      </w:r>
      <w:r w:rsidRPr="00D26E9B">
        <w:rPr>
          <w:rFonts w:ascii="Times New Roman" w:hAnsi="Times New Roman"/>
          <w:sz w:val="28"/>
          <w:szCs w:val="28"/>
        </w:rPr>
        <w:t xml:space="preserve"> от продаж представляет собой конечный результат деятельности </w:t>
      </w:r>
      <w:r>
        <w:rPr>
          <w:rFonts w:ascii="Times New Roman" w:hAnsi="Times New Roman"/>
          <w:sz w:val="28"/>
          <w:szCs w:val="28"/>
        </w:rPr>
        <w:t>организации</w:t>
      </w:r>
      <w:r w:rsidRPr="00D26E9B">
        <w:rPr>
          <w:rFonts w:ascii="Times New Roman" w:hAnsi="Times New Roman"/>
          <w:sz w:val="28"/>
          <w:szCs w:val="28"/>
        </w:rPr>
        <w:t xml:space="preserve"> не только в сфере производства, но и в сфере обращения. </w:t>
      </w:r>
    </w:p>
    <w:p w:rsidR="00AC4D35" w:rsidRPr="00D26E9B" w:rsidRDefault="00AC4D35" w:rsidP="00AC4D35">
      <w:pPr>
        <w:spacing w:after="0" w:line="360" w:lineRule="auto"/>
        <w:ind w:firstLine="720"/>
        <w:jc w:val="both"/>
        <w:rPr>
          <w:rFonts w:ascii="Times New Roman" w:hAnsi="Times New Roman"/>
          <w:sz w:val="28"/>
          <w:szCs w:val="28"/>
        </w:rPr>
      </w:pPr>
      <w:r w:rsidRPr="00D26E9B">
        <w:rPr>
          <w:rFonts w:ascii="Times New Roman" w:hAnsi="Times New Roman"/>
          <w:sz w:val="28"/>
          <w:szCs w:val="28"/>
        </w:rPr>
        <w:t>Важнейшими условиями роста прибыли от реализации являются увеличение объема производства, обеспечение ритмичности отгрузки продукции, снижение ее себестоимости, повышение качества и конкурентоспособности, оптимизация запасов готовой продукции на складах, своевременная ее оплата покупателями.</w:t>
      </w:r>
    </w:p>
    <w:p w:rsidR="00AC4D35" w:rsidRPr="00D26E9B" w:rsidRDefault="00AC4D35" w:rsidP="00AC4D35">
      <w:pPr>
        <w:spacing w:after="0" w:line="360" w:lineRule="auto"/>
        <w:ind w:firstLine="720"/>
        <w:jc w:val="both"/>
        <w:rPr>
          <w:rFonts w:ascii="Times New Roman" w:hAnsi="Times New Roman"/>
          <w:sz w:val="28"/>
          <w:szCs w:val="28"/>
        </w:rPr>
      </w:pPr>
      <w:r w:rsidRPr="00D26E9B">
        <w:rPr>
          <w:rFonts w:ascii="Times New Roman" w:hAnsi="Times New Roman"/>
          <w:sz w:val="28"/>
          <w:szCs w:val="28"/>
        </w:rPr>
        <w:t>Фактически полученная в отчетном периоде прибыль может отличаться от прошлогодней или плановой в результате воздействия внешних и внутренних факторов. В связи с этим следует всесторонне изучить такие факторы и определить степень влияния каждого из них.</w:t>
      </w:r>
    </w:p>
    <w:p w:rsidR="00AC4D35" w:rsidRPr="00824698" w:rsidRDefault="00AC4D35" w:rsidP="00D43C46">
      <w:pPr>
        <w:spacing w:after="0" w:line="240" w:lineRule="auto"/>
        <w:rPr>
          <w:rFonts w:ascii="Times New Roman" w:hAnsi="Times New Roman" w:cs="Times New Roman"/>
          <w:b/>
          <w:color w:val="000000" w:themeColor="text1"/>
          <w:sz w:val="28"/>
          <w:szCs w:val="28"/>
        </w:rPr>
      </w:pPr>
      <w:r w:rsidRPr="00824698">
        <w:rPr>
          <w:rFonts w:ascii="Times New Roman" w:hAnsi="Times New Roman" w:cs="Times New Roman"/>
          <w:b/>
          <w:color w:val="000000" w:themeColor="text1"/>
          <w:sz w:val="28"/>
          <w:szCs w:val="28"/>
        </w:rPr>
        <w:t>Таблица 4.</w:t>
      </w:r>
      <w:r w:rsidR="00EA5DFA" w:rsidRPr="00824698">
        <w:rPr>
          <w:rFonts w:ascii="Times New Roman" w:hAnsi="Times New Roman" w:cs="Times New Roman"/>
          <w:b/>
          <w:color w:val="000000" w:themeColor="text1"/>
          <w:sz w:val="28"/>
          <w:szCs w:val="28"/>
        </w:rPr>
        <w:t>4</w:t>
      </w:r>
      <w:r w:rsidRPr="00824698">
        <w:rPr>
          <w:rFonts w:ascii="Times New Roman" w:hAnsi="Times New Roman" w:cs="Times New Roman"/>
          <w:b/>
          <w:color w:val="000000" w:themeColor="text1"/>
          <w:sz w:val="28"/>
          <w:szCs w:val="28"/>
        </w:rPr>
        <w:t xml:space="preserve"> - Исходные данные для анализа прибыли от продаж КРС в </w:t>
      </w:r>
      <w:r w:rsidRPr="00824698">
        <w:rPr>
          <w:rFonts w:ascii="Times New Roman" w:eastAsia="Times New Roman" w:hAnsi="Times New Roman" w:cs="Times New Roman"/>
          <w:b/>
          <w:sz w:val="28"/>
          <w:szCs w:val="28"/>
          <w:lang w:eastAsia="ru-RU"/>
        </w:rPr>
        <w:t xml:space="preserve">АО «Учхоз Июльское </w:t>
      </w:r>
      <w:proofErr w:type="spellStart"/>
      <w:r w:rsidRPr="00824698">
        <w:rPr>
          <w:rFonts w:ascii="Times New Roman" w:eastAsia="Times New Roman" w:hAnsi="Times New Roman" w:cs="Times New Roman"/>
          <w:b/>
          <w:sz w:val="28"/>
          <w:szCs w:val="28"/>
          <w:lang w:eastAsia="ru-RU"/>
        </w:rPr>
        <w:t>ИжГСХА</w:t>
      </w:r>
      <w:proofErr w:type="spellEnd"/>
      <w:r w:rsidRPr="00824698">
        <w:rPr>
          <w:rFonts w:ascii="Times New Roman" w:eastAsia="Times New Roman" w:hAnsi="Times New Roman" w:cs="Times New Roman"/>
          <w:b/>
          <w:sz w:val="28"/>
          <w:szCs w:val="28"/>
          <w:lang w:eastAsia="ru-RU"/>
        </w:rPr>
        <w:t>»</w:t>
      </w:r>
    </w:p>
    <w:p w:rsidR="00AC4D35" w:rsidRPr="00D26E9B" w:rsidRDefault="00AC4D35" w:rsidP="00AC4D35">
      <w:pPr>
        <w:spacing w:after="0" w:line="240" w:lineRule="auto"/>
        <w:ind w:firstLine="720"/>
        <w:jc w:val="center"/>
        <w:rPr>
          <w:rFonts w:ascii="Times New Roman" w:hAnsi="Times New Roman"/>
          <w:color w:val="000000" w:themeColor="text1"/>
          <w:sz w:val="28"/>
          <w:szCs w:val="28"/>
        </w:rPr>
      </w:pPr>
    </w:p>
    <w:tbl>
      <w:tblPr>
        <w:tblW w:w="0" w:type="auto"/>
        <w:tblInd w:w="98" w:type="dxa"/>
        <w:tblCellMar>
          <w:left w:w="10" w:type="dxa"/>
          <w:right w:w="10" w:type="dxa"/>
        </w:tblCellMar>
        <w:tblLook w:val="0000" w:firstRow="0" w:lastRow="0" w:firstColumn="0" w:lastColumn="0" w:noHBand="0" w:noVBand="0"/>
      </w:tblPr>
      <w:tblGrid>
        <w:gridCol w:w="2515"/>
        <w:gridCol w:w="1071"/>
        <w:gridCol w:w="2094"/>
        <w:gridCol w:w="1385"/>
        <w:gridCol w:w="2408"/>
      </w:tblGrid>
      <w:tr w:rsidR="00AC4D35" w:rsidRPr="00D26E9B" w:rsidTr="00AC4D35">
        <w:trPr>
          <w:trHeight w:val="275"/>
        </w:trPr>
        <w:tc>
          <w:tcPr>
            <w:tcW w:w="25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EA5DFA">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Показатель</w:t>
            </w:r>
          </w:p>
        </w:tc>
        <w:tc>
          <w:tcPr>
            <w:tcW w:w="31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EA5DFA">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2015год</w:t>
            </w:r>
          </w:p>
        </w:tc>
        <w:tc>
          <w:tcPr>
            <w:tcW w:w="37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EA5DFA">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2016год</w:t>
            </w:r>
          </w:p>
        </w:tc>
      </w:tr>
      <w:tr w:rsidR="00AC4D35" w:rsidRPr="00D26E9B" w:rsidTr="00AC4D35">
        <w:trPr>
          <w:trHeight w:val="147"/>
        </w:trPr>
        <w:tc>
          <w:tcPr>
            <w:tcW w:w="25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EA5DFA">
            <w:pPr>
              <w:spacing w:line="240" w:lineRule="auto"/>
              <w:rPr>
                <w:rFonts w:ascii="Times New Roman" w:eastAsia="Calibri" w:hAnsi="Times New Roman"/>
                <w:color w:val="000000" w:themeColor="text1"/>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EA5DFA">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сумма</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EA5DFA">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Условное обозначение</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EA5DFA">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сумма</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EA5DFA">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Условное обозначение</w:t>
            </w:r>
          </w:p>
        </w:tc>
      </w:tr>
      <w:tr w:rsidR="00AC4D35" w:rsidRPr="00D26E9B" w:rsidTr="00AC4D35">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FE16B2">
            <w:pPr>
              <w:spacing w:after="0" w:line="240" w:lineRule="auto"/>
              <w:jc w:val="center"/>
              <w:rPr>
                <w:rFonts w:ascii="Times New Roman" w:hAnsi="Times New Roman"/>
                <w:color w:val="000000" w:themeColor="text1"/>
                <w:sz w:val="24"/>
                <w:szCs w:val="24"/>
              </w:rPr>
            </w:pPr>
            <w:r w:rsidRPr="00824698">
              <w:rPr>
                <w:rFonts w:ascii="Times New Roman" w:hAnsi="Times New Roman"/>
                <w:color w:val="000000" w:themeColor="text1"/>
                <w:sz w:val="24"/>
                <w:szCs w:val="24"/>
              </w:rPr>
              <w:t>Выручка от продажи товаров, продукции, работ, услуг (без НДС), тыс.руб.</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FE16B2">
            <w:pPr>
              <w:spacing w:after="0" w:line="240" w:lineRule="auto"/>
              <w:jc w:val="center"/>
              <w:rPr>
                <w:rFonts w:ascii="Times New Roman" w:hAnsi="Times New Roman"/>
                <w:color w:val="000000" w:themeColor="text1"/>
                <w:sz w:val="24"/>
                <w:szCs w:val="24"/>
              </w:rPr>
            </w:pPr>
            <w:r w:rsidRPr="00824698">
              <w:rPr>
                <w:rFonts w:ascii="Times New Roman" w:hAnsi="Times New Roman"/>
                <w:color w:val="000000" w:themeColor="text1"/>
                <w:sz w:val="24"/>
                <w:szCs w:val="24"/>
              </w:rPr>
              <w:t>38379</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FE16B2">
            <w:pPr>
              <w:spacing w:after="0" w:line="240" w:lineRule="auto"/>
              <w:jc w:val="center"/>
              <w:rPr>
                <w:rFonts w:ascii="Times New Roman" w:hAnsi="Times New Roman"/>
                <w:color w:val="000000" w:themeColor="text1"/>
                <w:sz w:val="24"/>
                <w:szCs w:val="24"/>
              </w:rPr>
            </w:pPr>
            <w:r w:rsidRPr="00824698">
              <w:rPr>
                <w:rFonts w:ascii="Times New Roman" w:hAnsi="Times New Roman"/>
                <w:color w:val="000000" w:themeColor="text1"/>
                <w:sz w:val="24"/>
                <w:szCs w:val="24"/>
              </w:rPr>
              <w:t>Nр</w:t>
            </w:r>
            <w:r w:rsidRPr="00824698">
              <w:rPr>
                <w:rFonts w:ascii="Times New Roman" w:hAnsi="Times New Roman"/>
                <w:color w:val="000000" w:themeColor="text1"/>
                <w:sz w:val="24"/>
                <w:szCs w:val="24"/>
                <w:vertAlign w:val="subscript"/>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FE16B2">
            <w:pPr>
              <w:spacing w:after="0" w:line="240" w:lineRule="auto"/>
              <w:jc w:val="center"/>
              <w:rPr>
                <w:rFonts w:ascii="Times New Roman" w:hAnsi="Times New Roman"/>
                <w:color w:val="000000" w:themeColor="text1"/>
                <w:sz w:val="24"/>
                <w:szCs w:val="24"/>
              </w:rPr>
            </w:pPr>
            <w:r w:rsidRPr="00824698">
              <w:rPr>
                <w:rFonts w:ascii="Times New Roman" w:hAnsi="Times New Roman"/>
                <w:color w:val="000000" w:themeColor="text1"/>
                <w:sz w:val="24"/>
                <w:szCs w:val="24"/>
              </w:rPr>
              <w:t>35732</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FE16B2">
            <w:pPr>
              <w:spacing w:after="0" w:line="240" w:lineRule="auto"/>
              <w:jc w:val="center"/>
              <w:rPr>
                <w:rFonts w:ascii="Times New Roman" w:hAnsi="Times New Roman"/>
                <w:color w:val="000000" w:themeColor="text1"/>
                <w:sz w:val="24"/>
                <w:szCs w:val="24"/>
              </w:rPr>
            </w:pPr>
            <w:r w:rsidRPr="00824698">
              <w:rPr>
                <w:rFonts w:ascii="Times New Roman" w:hAnsi="Times New Roman"/>
                <w:color w:val="000000" w:themeColor="text1"/>
                <w:sz w:val="24"/>
                <w:szCs w:val="24"/>
              </w:rPr>
              <w:t>Nр</w:t>
            </w:r>
            <w:r w:rsidRPr="00824698">
              <w:rPr>
                <w:rFonts w:ascii="Times New Roman" w:hAnsi="Times New Roman"/>
                <w:color w:val="000000" w:themeColor="text1"/>
                <w:sz w:val="24"/>
                <w:szCs w:val="24"/>
                <w:vertAlign w:val="subscript"/>
              </w:rPr>
              <w:t>1</w:t>
            </w:r>
          </w:p>
        </w:tc>
      </w:tr>
    </w:tbl>
    <w:p w:rsidR="00EA5DFA" w:rsidRDefault="00EA5DFA" w:rsidP="00FE16B2">
      <w:pPr>
        <w:spacing w:line="240" w:lineRule="auto"/>
        <w:jc w:val="center"/>
      </w:pPr>
    </w:p>
    <w:p w:rsidR="00AC4D35" w:rsidRPr="00544349" w:rsidRDefault="00EA5DFA" w:rsidP="00E37712">
      <w:pPr>
        <w:jc w:val="right"/>
      </w:pPr>
      <w:r w:rsidRPr="00EA5DFA">
        <w:rPr>
          <w:rFonts w:ascii="Times New Roman" w:hAnsi="Times New Roman" w:cs="Times New Roman"/>
          <w:sz w:val="28"/>
          <w:szCs w:val="28"/>
        </w:rPr>
        <w:t>Продолжение таблицы 4.4</w:t>
      </w:r>
    </w:p>
    <w:tbl>
      <w:tblPr>
        <w:tblW w:w="0" w:type="auto"/>
        <w:tblInd w:w="98" w:type="dxa"/>
        <w:tblCellMar>
          <w:left w:w="10" w:type="dxa"/>
          <w:right w:w="10" w:type="dxa"/>
        </w:tblCellMar>
        <w:tblLook w:val="0000" w:firstRow="0" w:lastRow="0" w:firstColumn="0" w:lastColumn="0" w:noHBand="0" w:noVBand="0"/>
      </w:tblPr>
      <w:tblGrid>
        <w:gridCol w:w="2515"/>
        <w:gridCol w:w="1071"/>
        <w:gridCol w:w="2094"/>
        <w:gridCol w:w="1385"/>
        <w:gridCol w:w="2408"/>
      </w:tblGrid>
      <w:tr w:rsidR="00EA5DFA" w:rsidRPr="004F7585" w:rsidTr="00BA16D0">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Полная себестоимость проданных товаров, продукции, работ, услуг, тыс.руб.</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50973</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S</w:t>
            </w:r>
            <w:r w:rsidRPr="00734A53">
              <w:rPr>
                <w:rFonts w:ascii="Times New Roman" w:hAnsi="Times New Roman"/>
                <w:color w:val="000000" w:themeColor="text1"/>
                <w:sz w:val="24"/>
                <w:szCs w:val="24"/>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50349</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S</w:t>
            </w:r>
            <w:r w:rsidRPr="00734A53">
              <w:rPr>
                <w:rFonts w:ascii="Times New Roman" w:hAnsi="Times New Roman"/>
                <w:color w:val="000000" w:themeColor="text1"/>
                <w:sz w:val="24"/>
                <w:szCs w:val="24"/>
              </w:rPr>
              <w:t>1</w:t>
            </w:r>
          </w:p>
        </w:tc>
      </w:tr>
      <w:tr w:rsidR="00EA5DFA" w:rsidRPr="004F7585" w:rsidTr="00BA16D0">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Объем продаж, ц</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3877</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q</w:t>
            </w:r>
            <w:r w:rsidRPr="00734A53">
              <w:rPr>
                <w:rFonts w:ascii="Times New Roman" w:hAnsi="Times New Roman"/>
                <w:color w:val="000000" w:themeColor="text1"/>
                <w:sz w:val="24"/>
                <w:szCs w:val="24"/>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3621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q</w:t>
            </w:r>
            <w:r w:rsidRPr="00734A53">
              <w:rPr>
                <w:rFonts w:ascii="Times New Roman" w:hAnsi="Times New Roman"/>
                <w:color w:val="000000" w:themeColor="text1"/>
                <w:sz w:val="24"/>
                <w:szCs w:val="24"/>
              </w:rPr>
              <w:t>1</w:t>
            </w:r>
          </w:p>
        </w:tc>
      </w:tr>
      <w:tr w:rsidR="00EA5DFA" w:rsidRPr="004F7585" w:rsidTr="00BA16D0">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 xml:space="preserve">Цена1ц. </w:t>
            </w:r>
            <w:proofErr w:type="spellStart"/>
            <w:r w:rsidRPr="004F7585">
              <w:rPr>
                <w:rFonts w:ascii="Times New Roman" w:hAnsi="Times New Roman"/>
                <w:color w:val="000000" w:themeColor="text1"/>
                <w:sz w:val="24"/>
                <w:szCs w:val="24"/>
              </w:rPr>
              <w:t>тыс</w:t>
            </w:r>
            <w:proofErr w:type="spellEnd"/>
            <w:r w:rsidRPr="004F7585">
              <w:rPr>
                <w:rFonts w:ascii="Times New Roman" w:hAnsi="Times New Roman"/>
                <w:color w:val="000000" w:themeColor="text1"/>
                <w:sz w:val="24"/>
                <w:szCs w:val="24"/>
              </w:rPr>
              <w:t>.,руб.</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9,90</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p</w:t>
            </w:r>
            <w:r w:rsidRPr="00734A53">
              <w:rPr>
                <w:rFonts w:ascii="Times New Roman" w:hAnsi="Times New Roman"/>
                <w:color w:val="000000" w:themeColor="text1"/>
                <w:sz w:val="24"/>
                <w:szCs w:val="24"/>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9,87</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p</w:t>
            </w:r>
            <w:r w:rsidRPr="00734A53">
              <w:rPr>
                <w:rFonts w:ascii="Times New Roman" w:hAnsi="Times New Roman"/>
                <w:color w:val="000000" w:themeColor="text1"/>
                <w:sz w:val="24"/>
                <w:szCs w:val="24"/>
              </w:rPr>
              <w:t>1</w:t>
            </w:r>
          </w:p>
        </w:tc>
      </w:tr>
      <w:tr w:rsidR="00EA5DFA" w:rsidRPr="004F7585" w:rsidTr="00BA16D0">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Прибыль, тыс.руб.</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-12594</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P</w:t>
            </w:r>
            <w:r w:rsidRPr="00734A53">
              <w:rPr>
                <w:rFonts w:ascii="Times New Roman" w:hAnsi="Times New Roman"/>
                <w:color w:val="000000" w:themeColor="text1"/>
                <w:sz w:val="24"/>
                <w:szCs w:val="24"/>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-14617</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P</w:t>
            </w:r>
            <w:r w:rsidRPr="00734A53">
              <w:rPr>
                <w:rFonts w:ascii="Times New Roman" w:hAnsi="Times New Roman"/>
                <w:color w:val="000000" w:themeColor="text1"/>
                <w:sz w:val="24"/>
                <w:szCs w:val="24"/>
              </w:rPr>
              <w:t>1</w:t>
            </w:r>
          </w:p>
        </w:tc>
      </w:tr>
      <w:tr w:rsidR="00EA5DFA" w:rsidRPr="004F7585" w:rsidTr="00BA16D0">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 xml:space="preserve">Себестоимость 1ц. </w:t>
            </w:r>
            <w:proofErr w:type="spellStart"/>
            <w:r w:rsidRPr="004F7585">
              <w:rPr>
                <w:rFonts w:ascii="Times New Roman" w:hAnsi="Times New Roman"/>
                <w:color w:val="000000" w:themeColor="text1"/>
                <w:sz w:val="24"/>
                <w:szCs w:val="24"/>
              </w:rPr>
              <w:t>тыс</w:t>
            </w:r>
            <w:proofErr w:type="spellEnd"/>
            <w:r w:rsidRPr="004F7585">
              <w:rPr>
                <w:rFonts w:ascii="Times New Roman" w:hAnsi="Times New Roman"/>
                <w:color w:val="000000" w:themeColor="text1"/>
                <w:sz w:val="24"/>
                <w:szCs w:val="24"/>
              </w:rPr>
              <w:t>.,руб.</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13,15</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S</w:t>
            </w:r>
            <w:r w:rsidRPr="00734A53">
              <w:rPr>
                <w:rFonts w:ascii="Times New Roman" w:hAnsi="Times New Roman"/>
                <w:color w:val="000000" w:themeColor="text1"/>
                <w:sz w:val="24"/>
                <w:szCs w:val="24"/>
              </w:rPr>
              <w:t>0</w:t>
            </w:r>
            <w:r w:rsidRPr="004F7585">
              <w:rPr>
                <w:rFonts w:ascii="Times New Roman" w:hAnsi="Times New Roman"/>
                <w:color w:val="000000" w:themeColor="text1"/>
                <w:sz w:val="24"/>
                <w:szCs w:val="24"/>
              </w:rPr>
              <w:t xml:space="preserve"> / q</w:t>
            </w:r>
            <w:r w:rsidRPr="00734A53">
              <w:rPr>
                <w:rFonts w:ascii="Times New Roman" w:hAnsi="Times New Roman"/>
                <w:color w:val="000000" w:themeColor="text1"/>
                <w:sz w:val="24"/>
                <w:szCs w:val="24"/>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13,90</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FE16B2">
            <w:pPr>
              <w:spacing w:after="0" w:line="240" w:lineRule="auto"/>
              <w:jc w:val="center"/>
              <w:rPr>
                <w:rFonts w:ascii="Times New Roman" w:hAnsi="Times New Roman"/>
                <w:color w:val="000000" w:themeColor="text1"/>
                <w:sz w:val="24"/>
                <w:szCs w:val="24"/>
              </w:rPr>
            </w:pPr>
            <w:r w:rsidRPr="004F7585">
              <w:rPr>
                <w:rFonts w:ascii="Times New Roman" w:hAnsi="Times New Roman"/>
                <w:color w:val="000000" w:themeColor="text1"/>
                <w:sz w:val="24"/>
                <w:szCs w:val="24"/>
              </w:rPr>
              <w:t>S</w:t>
            </w:r>
            <w:r w:rsidRPr="00734A53">
              <w:rPr>
                <w:rFonts w:ascii="Times New Roman" w:hAnsi="Times New Roman"/>
                <w:color w:val="000000" w:themeColor="text1"/>
                <w:sz w:val="24"/>
                <w:szCs w:val="24"/>
              </w:rPr>
              <w:t>1</w:t>
            </w:r>
            <w:r w:rsidRPr="004F7585">
              <w:rPr>
                <w:rFonts w:ascii="Times New Roman" w:hAnsi="Times New Roman"/>
                <w:color w:val="000000" w:themeColor="text1"/>
                <w:sz w:val="24"/>
                <w:szCs w:val="24"/>
              </w:rPr>
              <w:t xml:space="preserve"> / q</w:t>
            </w:r>
            <w:r w:rsidRPr="00734A53">
              <w:rPr>
                <w:rFonts w:ascii="Times New Roman" w:hAnsi="Times New Roman"/>
                <w:color w:val="000000" w:themeColor="text1"/>
                <w:sz w:val="24"/>
                <w:szCs w:val="24"/>
              </w:rPr>
              <w:t>1</w:t>
            </w:r>
          </w:p>
        </w:tc>
      </w:tr>
    </w:tbl>
    <w:p w:rsidR="00EA5DFA" w:rsidRPr="00286D71" w:rsidRDefault="00EA5DFA" w:rsidP="00AC4D35">
      <w:pPr>
        <w:spacing w:line="240" w:lineRule="auto"/>
      </w:pP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На динамику суммы прибыли от продаж</w:t>
      </w:r>
      <w:r>
        <w:rPr>
          <w:rFonts w:ascii="Times New Roman" w:hAnsi="Times New Roman"/>
          <w:color w:val="000000" w:themeColor="text1"/>
          <w:sz w:val="28"/>
          <w:szCs w:val="28"/>
        </w:rPr>
        <w:t>и КРС</w:t>
      </w:r>
      <w:r w:rsidRPr="00D26E9B">
        <w:rPr>
          <w:rFonts w:ascii="Times New Roman" w:hAnsi="Times New Roman"/>
          <w:color w:val="000000" w:themeColor="text1"/>
          <w:sz w:val="28"/>
          <w:szCs w:val="28"/>
        </w:rPr>
        <w:t xml:space="preserve"> могут оказать влияние изменение объема, структуры и полной себестоимости реализованной продукции, а также ее оптовых цен.</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Порядок проведения расчетов</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xml:space="preserve">1. Расчет общего изменения прибыли от реализации </w:t>
      </w:r>
      <w:r>
        <w:rPr>
          <w:rFonts w:ascii="Times New Roman" w:hAnsi="Times New Roman"/>
          <w:color w:val="000000" w:themeColor="text1"/>
          <w:sz w:val="28"/>
          <w:szCs w:val="28"/>
        </w:rPr>
        <w:t>КРС</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P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P</w:t>
      </w:r>
      <w:r w:rsidRPr="00D26E9B">
        <w:rPr>
          <w:rFonts w:ascii="Times New Roman" w:hAnsi="Times New Roman"/>
          <w:color w:val="000000" w:themeColor="text1"/>
          <w:sz w:val="28"/>
          <w:szCs w:val="28"/>
          <w:vertAlign w:val="subscript"/>
        </w:rPr>
        <w:t xml:space="preserve">1 </w:t>
      </w:r>
      <w:r w:rsidRPr="00D26E9B">
        <w:rPr>
          <w:rFonts w:ascii="Times New Roman" w:hAnsi="Times New Roman"/>
          <w:color w:val="000000" w:themeColor="text1"/>
          <w:sz w:val="28"/>
          <w:szCs w:val="28"/>
        </w:rPr>
        <w:t>- прибыль отчетного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P</w:t>
      </w:r>
      <w:r w:rsidRPr="00D26E9B">
        <w:rPr>
          <w:rFonts w:ascii="Times New Roman" w:hAnsi="Times New Roman"/>
          <w:color w:val="000000" w:themeColor="text1"/>
          <w:sz w:val="28"/>
          <w:szCs w:val="28"/>
          <w:vertAlign w:val="subscript"/>
        </w:rPr>
        <w:t xml:space="preserve">0 </w:t>
      </w:r>
      <w:r w:rsidRPr="00D26E9B">
        <w:rPr>
          <w:rFonts w:ascii="Times New Roman" w:hAnsi="Times New Roman"/>
          <w:color w:val="000000" w:themeColor="text1"/>
          <w:sz w:val="28"/>
          <w:szCs w:val="28"/>
        </w:rPr>
        <w:t>- прибыль предыдущего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P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 xml:space="preserve">-14617 - (- 12594) </w:t>
      </w:r>
      <w:r w:rsidRPr="00D26E9B">
        <w:rPr>
          <w:rFonts w:ascii="Times New Roman" w:hAnsi="Times New Roman"/>
          <w:color w:val="000000" w:themeColor="text1"/>
          <w:sz w:val="28"/>
          <w:szCs w:val="28"/>
        </w:rPr>
        <w:t xml:space="preserve">= </w:t>
      </w:r>
      <w:r>
        <w:rPr>
          <w:rFonts w:ascii="Times New Roman" w:hAnsi="Times New Roman"/>
          <w:color w:val="000000" w:themeColor="text1"/>
          <w:sz w:val="28"/>
          <w:szCs w:val="28"/>
        </w:rPr>
        <w:t>-2023</w:t>
      </w:r>
      <w:r w:rsidRPr="00D26E9B">
        <w:rPr>
          <w:rFonts w:ascii="Times New Roman" w:hAnsi="Times New Roman"/>
          <w:color w:val="000000" w:themeColor="text1"/>
          <w:sz w:val="28"/>
          <w:szCs w:val="28"/>
        </w:rPr>
        <w:t>тыс.руб.</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2. Расчет влияния на прибыль изменения отпускных цен на реализованную продукцию:</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=N</w:t>
      </w:r>
      <w:r w:rsidRPr="00D26E9B">
        <w:rPr>
          <w:rFonts w:ascii="Times New Roman" w:hAnsi="Times New Roman"/>
          <w:color w:val="000000" w:themeColor="text1"/>
          <w:sz w:val="28"/>
          <w:szCs w:val="28"/>
          <w:vertAlign w:val="subscript"/>
        </w:rPr>
        <w:t>Р1</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N</w:t>
      </w:r>
      <w:r w:rsidRPr="00D26E9B">
        <w:rPr>
          <w:rFonts w:ascii="Times New Roman" w:hAnsi="Times New Roman"/>
          <w:color w:val="000000" w:themeColor="text1"/>
          <w:sz w:val="28"/>
          <w:szCs w:val="28"/>
          <w:vertAlign w:val="subscript"/>
        </w:rPr>
        <w:t>Р1</w:t>
      </w:r>
      <w:r w:rsidRPr="00D26E9B">
        <w:rPr>
          <w:rFonts w:ascii="Times New Roman" w:hAnsi="Times New Roman"/>
          <w:color w:val="000000" w:themeColor="text1"/>
          <w:sz w:val="28"/>
          <w:szCs w:val="28"/>
        </w:rPr>
        <w:t xml:space="preserve"> - объем продаж в отчетном году в </w:t>
      </w:r>
      <w:r>
        <w:rPr>
          <w:rFonts w:ascii="Times New Roman" w:hAnsi="Times New Roman"/>
          <w:color w:val="000000" w:themeColor="text1"/>
          <w:sz w:val="28"/>
          <w:szCs w:val="28"/>
        </w:rPr>
        <w:t xml:space="preserve">ценах отчетного </w:t>
      </w:r>
      <w:r w:rsidR="00EA5DFA">
        <w:rPr>
          <w:rFonts w:ascii="Times New Roman" w:hAnsi="Times New Roman"/>
          <w:color w:val="000000" w:themeColor="text1"/>
          <w:sz w:val="28"/>
          <w:szCs w:val="28"/>
        </w:rPr>
        <w:t>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цена отчетного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объем продаж отчетного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объем продаж в отчетном году в ценах базового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цена базисного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объем продаж отчетного года.</w:t>
      </w:r>
    </w:p>
    <w:p w:rsidR="00AC4D35"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Р1</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35732 </w:t>
      </w:r>
      <w:r w:rsidRPr="00D26E9B">
        <w:rPr>
          <w:rFonts w:ascii="Times New Roman" w:hAnsi="Times New Roman"/>
          <w:color w:val="000000" w:themeColor="text1"/>
          <w:sz w:val="28"/>
          <w:szCs w:val="28"/>
        </w:rPr>
        <w:t>–</w:t>
      </w:r>
      <w:r>
        <w:rPr>
          <w:rFonts w:ascii="Times New Roman" w:hAnsi="Times New Roman"/>
          <w:color w:val="000000" w:themeColor="text1"/>
          <w:sz w:val="28"/>
          <w:szCs w:val="28"/>
        </w:rPr>
        <w:t xml:space="preserve"> 9,90*3621</w:t>
      </w:r>
      <w:r w:rsidRPr="00D26E9B">
        <w:rPr>
          <w:rFonts w:ascii="Times New Roman" w:hAnsi="Times New Roman"/>
          <w:color w:val="000000" w:themeColor="text1"/>
          <w:sz w:val="28"/>
          <w:szCs w:val="28"/>
        </w:rPr>
        <w:t xml:space="preserve"> =</w:t>
      </w:r>
      <w:r>
        <w:rPr>
          <w:rFonts w:ascii="Times New Roman" w:hAnsi="Times New Roman"/>
          <w:color w:val="000000" w:themeColor="text1"/>
          <w:sz w:val="28"/>
          <w:szCs w:val="28"/>
        </w:rPr>
        <w:t>35732</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35847,9</w:t>
      </w:r>
      <w:r w:rsidRPr="00D26E9B">
        <w:rPr>
          <w:rFonts w:ascii="Times New Roman" w:hAnsi="Times New Roman"/>
          <w:color w:val="000000" w:themeColor="text1"/>
          <w:sz w:val="28"/>
          <w:szCs w:val="28"/>
        </w:rPr>
        <w:t xml:space="preserve"> =</w:t>
      </w:r>
    </w:p>
    <w:p w:rsidR="00AC4D35" w:rsidRPr="00D26E9B" w:rsidRDefault="00AC4D35" w:rsidP="00AC4D35">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-115,9</w:t>
      </w:r>
      <w:r w:rsidRPr="00D26E9B">
        <w:rPr>
          <w:rFonts w:ascii="Times New Roman" w:hAnsi="Times New Roman"/>
          <w:color w:val="000000" w:themeColor="text1"/>
          <w:sz w:val="28"/>
          <w:szCs w:val="28"/>
        </w:rPr>
        <w:t xml:space="preserve"> тыс.руб.;</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3. Расчет влияния на прибыль изменений в объеме продукции (∆Р</w:t>
      </w:r>
      <w:r w:rsidRPr="00D26E9B">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- 1),</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прибыль базисного года; </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xml:space="preserve">      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коэффициент роста объема реализации продукции;</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фактическая себестоимость реализованной продукции за отчетный период в ценах базисного периода; </w:t>
      </w:r>
    </w:p>
    <w:p w:rsidR="00AC4D35" w:rsidRPr="00D26E9B" w:rsidRDefault="00AC4D35" w:rsidP="00AC4D35">
      <w:pPr>
        <w:spacing w:after="0" w:line="360" w:lineRule="auto"/>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S</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себестоимость базисного года (периода).</w:t>
      </w:r>
    </w:p>
    <w:p w:rsidR="00AC4D35" w:rsidRPr="00286D71" w:rsidRDefault="00AC4D35" w:rsidP="00AC4D35">
      <w:pPr>
        <w:spacing w:after="0" w:line="360" w:lineRule="auto"/>
        <w:ind w:firstLine="720"/>
        <w:jc w:val="both"/>
        <w:rPr>
          <w:rFonts w:ascii="Times New Roman" w:hAnsi="Times New Roman"/>
          <w:color w:val="000000" w:themeColor="text1"/>
          <w:sz w:val="28"/>
          <w:szCs w:val="28"/>
          <w:lang w:val="en-US"/>
        </w:rPr>
      </w:pPr>
      <w:r w:rsidRPr="00286D71">
        <w:rPr>
          <w:rFonts w:ascii="Times New Roman" w:hAnsi="Times New Roman"/>
          <w:color w:val="000000" w:themeColor="text1"/>
          <w:sz w:val="28"/>
          <w:szCs w:val="28"/>
          <w:lang w:val="en-US"/>
        </w:rPr>
        <w:t>S</w:t>
      </w:r>
      <w:r w:rsidRPr="00286D71">
        <w:rPr>
          <w:rFonts w:ascii="Times New Roman" w:hAnsi="Times New Roman"/>
          <w:color w:val="000000" w:themeColor="text1"/>
          <w:sz w:val="28"/>
          <w:szCs w:val="28"/>
          <w:vertAlign w:val="subscript"/>
          <w:lang w:val="en-US"/>
        </w:rPr>
        <w:t>1,0</w:t>
      </w:r>
      <w:r w:rsidRPr="00286D71">
        <w:rPr>
          <w:rFonts w:ascii="Times New Roman" w:hAnsi="Times New Roman"/>
          <w:color w:val="000000" w:themeColor="text1"/>
          <w:sz w:val="28"/>
          <w:szCs w:val="28"/>
          <w:lang w:val="en-US"/>
        </w:rPr>
        <w:t>= q</w:t>
      </w:r>
      <w:r w:rsidRPr="00286D71">
        <w:rPr>
          <w:rFonts w:ascii="Times New Roman" w:hAnsi="Times New Roman"/>
          <w:color w:val="000000" w:themeColor="text1"/>
          <w:sz w:val="28"/>
          <w:szCs w:val="28"/>
          <w:vertAlign w:val="subscript"/>
          <w:lang w:val="en-US"/>
        </w:rPr>
        <w:t>1</w:t>
      </w:r>
      <w:r w:rsidRPr="00286D71">
        <w:rPr>
          <w:rFonts w:ascii="Times New Roman" w:hAnsi="Times New Roman"/>
          <w:color w:val="000000" w:themeColor="text1"/>
          <w:sz w:val="28"/>
          <w:szCs w:val="28"/>
          <w:lang w:val="en-US"/>
        </w:rPr>
        <w:t xml:space="preserve"> * (S</w:t>
      </w:r>
      <w:r w:rsidRPr="00286D71">
        <w:rPr>
          <w:rFonts w:ascii="Times New Roman" w:hAnsi="Times New Roman"/>
          <w:color w:val="000000" w:themeColor="text1"/>
          <w:sz w:val="28"/>
          <w:szCs w:val="28"/>
          <w:vertAlign w:val="subscript"/>
          <w:lang w:val="en-US"/>
        </w:rPr>
        <w:t>0</w:t>
      </w:r>
      <w:r w:rsidRPr="00286D71">
        <w:rPr>
          <w:rFonts w:ascii="Times New Roman" w:hAnsi="Times New Roman"/>
          <w:color w:val="000000" w:themeColor="text1"/>
          <w:sz w:val="28"/>
          <w:szCs w:val="28"/>
          <w:lang w:val="en-US"/>
        </w:rPr>
        <w:t xml:space="preserve"> / q</w:t>
      </w:r>
      <w:r w:rsidRPr="00286D71">
        <w:rPr>
          <w:rFonts w:ascii="Times New Roman" w:hAnsi="Times New Roman"/>
          <w:color w:val="000000" w:themeColor="text1"/>
          <w:sz w:val="28"/>
          <w:szCs w:val="28"/>
          <w:vertAlign w:val="subscript"/>
          <w:lang w:val="en-US"/>
        </w:rPr>
        <w:t>0</w:t>
      </w:r>
      <w:r w:rsidRPr="00286D71">
        <w:rPr>
          <w:rFonts w:ascii="Times New Roman" w:hAnsi="Times New Roman"/>
          <w:color w:val="000000" w:themeColor="text1"/>
          <w:sz w:val="28"/>
          <w:szCs w:val="28"/>
          <w:lang w:val="en-US"/>
        </w:rPr>
        <w:t>)</w:t>
      </w:r>
    </w:p>
    <w:p w:rsidR="00AC4D35" w:rsidRPr="00286D71" w:rsidRDefault="00AC4D35" w:rsidP="00AC4D35">
      <w:pPr>
        <w:spacing w:after="0" w:line="360" w:lineRule="auto"/>
        <w:ind w:firstLine="720"/>
        <w:jc w:val="both"/>
        <w:rPr>
          <w:rFonts w:ascii="Times New Roman" w:hAnsi="Times New Roman"/>
          <w:color w:val="000000" w:themeColor="text1"/>
          <w:sz w:val="28"/>
          <w:szCs w:val="28"/>
          <w:lang w:val="en-US"/>
        </w:rPr>
      </w:pPr>
      <w:r w:rsidRPr="00286D71">
        <w:rPr>
          <w:rFonts w:ascii="Times New Roman" w:hAnsi="Times New Roman"/>
          <w:color w:val="000000" w:themeColor="text1"/>
          <w:sz w:val="28"/>
          <w:szCs w:val="28"/>
          <w:lang w:val="en-US"/>
        </w:rPr>
        <w:t>S</w:t>
      </w:r>
      <w:r w:rsidRPr="00286D71">
        <w:rPr>
          <w:rFonts w:ascii="Times New Roman" w:hAnsi="Times New Roman"/>
          <w:color w:val="000000" w:themeColor="text1"/>
          <w:sz w:val="28"/>
          <w:szCs w:val="28"/>
          <w:vertAlign w:val="subscript"/>
          <w:lang w:val="en-US"/>
        </w:rPr>
        <w:t>1,0</w:t>
      </w:r>
      <w:r w:rsidRPr="00286D71">
        <w:rPr>
          <w:rFonts w:ascii="Times New Roman" w:hAnsi="Times New Roman"/>
          <w:color w:val="000000" w:themeColor="text1"/>
          <w:sz w:val="28"/>
          <w:szCs w:val="28"/>
          <w:lang w:val="en-US"/>
        </w:rPr>
        <w:t>= q</w:t>
      </w:r>
      <w:r w:rsidRPr="00286D71">
        <w:rPr>
          <w:rFonts w:ascii="Times New Roman" w:hAnsi="Times New Roman"/>
          <w:color w:val="000000" w:themeColor="text1"/>
          <w:sz w:val="28"/>
          <w:szCs w:val="28"/>
          <w:vertAlign w:val="subscript"/>
          <w:lang w:val="en-US"/>
        </w:rPr>
        <w:t>1</w:t>
      </w:r>
      <w:r w:rsidRPr="00286D71">
        <w:rPr>
          <w:rFonts w:ascii="Times New Roman" w:hAnsi="Times New Roman"/>
          <w:color w:val="000000" w:themeColor="text1"/>
          <w:sz w:val="28"/>
          <w:szCs w:val="28"/>
          <w:lang w:val="en-US"/>
        </w:rPr>
        <w:t xml:space="preserve"> * (S</w:t>
      </w:r>
      <w:r w:rsidRPr="00286D71">
        <w:rPr>
          <w:rFonts w:ascii="Times New Roman" w:hAnsi="Times New Roman"/>
          <w:color w:val="000000" w:themeColor="text1"/>
          <w:sz w:val="28"/>
          <w:szCs w:val="28"/>
          <w:vertAlign w:val="subscript"/>
          <w:lang w:val="en-US"/>
        </w:rPr>
        <w:t>0</w:t>
      </w:r>
      <w:r w:rsidRPr="00286D71">
        <w:rPr>
          <w:rFonts w:ascii="Times New Roman" w:hAnsi="Times New Roman"/>
          <w:color w:val="000000" w:themeColor="text1"/>
          <w:sz w:val="28"/>
          <w:szCs w:val="28"/>
          <w:lang w:val="en-US"/>
        </w:rPr>
        <w:t xml:space="preserve"> / q</w:t>
      </w:r>
      <w:r w:rsidRPr="00286D71">
        <w:rPr>
          <w:rFonts w:ascii="Times New Roman" w:hAnsi="Times New Roman"/>
          <w:color w:val="000000" w:themeColor="text1"/>
          <w:sz w:val="28"/>
          <w:szCs w:val="28"/>
          <w:vertAlign w:val="subscript"/>
          <w:lang w:val="en-US"/>
        </w:rPr>
        <w:t>0</w:t>
      </w:r>
      <w:r w:rsidRPr="00286D71">
        <w:rPr>
          <w:rFonts w:ascii="Times New Roman" w:hAnsi="Times New Roman"/>
          <w:color w:val="000000" w:themeColor="text1"/>
          <w:sz w:val="28"/>
          <w:szCs w:val="28"/>
          <w:lang w:val="en-US"/>
        </w:rPr>
        <w:t xml:space="preserve">) = </w:t>
      </w:r>
      <w:r w:rsidRPr="006E7705">
        <w:rPr>
          <w:rFonts w:ascii="Times New Roman" w:hAnsi="Times New Roman"/>
          <w:color w:val="000000" w:themeColor="text1"/>
          <w:sz w:val="28"/>
          <w:szCs w:val="28"/>
          <w:lang w:val="en-US"/>
        </w:rPr>
        <w:t>3621</w:t>
      </w:r>
      <w:r w:rsidRPr="00286D71">
        <w:rPr>
          <w:rFonts w:ascii="Times New Roman" w:hAnsi="Times New Roman"/>
          <w:color w:val="000000" w:themeColor="text1"/>
          <w:sz w:val="28"/>
          <w:szCs w:val="28"/>
          <w:lang w:val="en-US"/>
        </w:rPr>
        <w:t xml:space="preserve"> * </w:t>
      </w:r>
      <w:r w:rsidRPr="006E7705">
        <w:rPr>
          <w:rFonts w:ascii="Times New Roman" w:hAnsi="Times New Roman"/>
          <w:color w:val="000000" w:themeColor="text1"/>
          <w:sz w:val="28"/>
          <w:szCs w:val="28"/>
          <w:lang w:val="en-US"/>
        </w:rPr>
        <w:t>13,15</w:t>
      </w:r>
      <w:r w:rsidRPr="00286D71">
        <w:rPr>
          <w:rFonts w:ascii="Times New Roman" w:hAnsi="Times New Roman"/>
          <w:color w:val="000000" w:themeColor="text1"/>
          <w:sz w:val="28"/>
          <w:szCs w:val="28"/>
          <w:lang w:val="en-US"/>
        </w:rPr>
        <w:t xml:space="preserve"> = </w:t>
      </w:r>
      <w:r w:rsidRPr="006E7705">
        <w:rPr>
          <w:rFonts w:ascii="Times New Roman" w:hAnsi="Times New Roman"/>
          <w:color w:val="000000" w:themeColor="text1"/>
          <w:sz w:val="28"/>
          <w:szCs w:val="28"/>
          <w:lang w:val="en-US"/>
        </w:rPr>
        <w:t>47616,15</w:t>
      </w:r>
      <w:proofErr w:type="spellStart"/>
      <w:r w:rsidRPr="00D26E9B">
        <w:rPr>
          <w:rFonts w:ascii="Times New Roman" w:hAnsi="Times New Roman"/>
          <w:color w:val="000000" w:themeColor="text1"/>
          <w:sz w:val="28"/>
          <w:szCs w:val="28"/>
        </w:rPr>
        <w:t>тыс</w:t>
      </w:r>
      <w:proofErr w:type="spellEnd"/>
      <w:r w:rsidRPr="00286D71">
        <w:rPr>
          <w:rFonts w:ascii="Times New Roman" w:hAnsi="Times New Roman"/>
          <w:color w:val="000000" w:themeColor="text1"/>
          <w:sz w:val="28"/>
          <w:szCs w:val="28"/>
          <w:lang w:val="en-US"/>
        </w:rPr>
        <w:t>.</w:t>
      </w:r>
      <w:proofErr w:type="spellStart"/>
      <w:r w:rsidRPr="00D26E9B">
        <w:rPr>
          <w:rFonts w:ascii="Times New Roman" w:hAnsi="Times New Roman"/>
          <w:color w:val="000000" w:themeColor="text1"/>
          <w:sz w:val="28"/>
          <w:szCs w:val="28"/>
        </w:rPr>
        <w:t>руб</w:t>
      </w:r>
      <w:proofErr w:type="spellEnd"/>
      <w:r w:rsidRPr="00286D71">
        <w:rPr>
          <w:rFonts w:ascii="Times New Roman" w:hAnsi="Times New Roman"/>
          <w:color w:val="000000" w:themeColor="text1"/>
          <w:sz w:val="28"/>
          <w:szCs w:val="28"/>
          <w:lang w:val="en-US"/>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 xml:space="preserve">0 </w:t>
      </w:r>
      <w:r w:rsidRPr="00D26E9B">
        <w:rPr>
          <w:rFonts w:ascii="Times New Roman" w:hAnsi="Times New Roman"/>
          <w:color w:val="000000" w:themeColor="text1"/>
          <w:sz w:val="28"/>
          <w:szCs w:val="28"/>
        </w:rPr>
        <w:t xml:space="preserve">= </w:t>
      </w:r>
      <w:r>
        <w:rPr>
          <w:rFonts w:ascii="Times New Roman" w:hAnsi="Times New Roman"/>
          <w:color w:val="000000" w:themeColor="text1"/>
          <w:sz w:val="28"/>
          <w:szCs w:val="28"/>
        </w:rPr>
        <w:t>47616,15</w:t>
      </w:r>
      <w:r w:rsidRPr="00D26E9B">
        <w:rPr>
          <w:rFonts w:ascii="Times New Roman" w:hAnsi="Times New Roman"/>
          <w:color w:val="000000" w:themeColor="text1"/>
          <w:sz w:val="28"/>
          <w:szCs w:val="28"/>
        </w:rPr>
        <w:t xml:space="preserve">/ </w:t>
      </w:r>
      <w:r>
        <w:rPr>
          <w:rFonts w:ascii="Times New Roman" w:hAnsi="Times New Roman"/>
          <w:color w:val="000000" w:themeColor="text1"/>
          <w:sz w:val="28"/>
          <w:szCs w:val="28"/>
        </w:rPr>
        <w:t>50973</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0,9341</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(К</w:t>
      </w:r>
      <w:r w:rsidRPr="00D26E9B">
        <w:rPr>
          <w:rFonts w:ascii="Times New Roman" w:hAnsi="Times New Roman"/>
          <w:color w:val="000000" w:themeColor="text1"/>
          <w:sz w:val="28"/>
          <w:szCs w:val="28"/>
          <w:vertAlign w:val="subscript"/>
        </w:rPr>
        <w:t>1</w:t>
      </w:r>
      <w:r>
        <w:rPr>
          <w:rFonts w:ascii="Times New Roman" w:hAnsi="Times New Roman"/>
          <w:color w:val="000000" w:themeColor="text1"/>
          <w:sz w:val="28"/>
          <w:szCs w:val="28"/>
        </w:rPr>
        <w:t xml:space="preserve"> – 1) = (-12594) </w:t>
      </w:r>
      <w:r w:rsidRPr="00D26E9B">
        <w:rPr>
          <w:rFonts w:ascii="Times New Roman" w:hAnsi="Times New Roman"/>
          <w:color w:val="000000" w:themeColor="text1"/>
          <w:sz w:val="28"/>
          <w:szCs w:val="28"/>
        </w:rPr>
        <w:t>* (</w:t>
      </w:r>
      <w:r>
        <w:rPr>
          <w:rFonts w:ascii="Times New Roman" w:hAnsi="Times New Roman"/>
          <w:color w:val="000000" w:themeColor="text1"/>
          <w:sz w:val="28"/>
          <w:szCs w:val="28"/>
        </w:rPr>
        <w:t>0,9341</w:t>
      </w:r>
      <w:r w:rsidRPr="00D26E9B">
        <w:rPr>
          <w:rFonts w:ascii="Times New Roman" w:hAnsi="Times New Roman"/>
          <w:color w:val="000000" w:themeColor="text1"/>
          <w:sz w:val="28"/>
          <w:szCs w:val="28"/>
        </w:rPr>
        <w:t xml:space="preserve"> - 1) = </w:t>
      </w:r>
      <w:r>
        <w:rPr>
          <w:rFonts w:ascii="Times New Roman" w:hAnsi="Times New Roman"/>
          <w:color w:val="000000" w:themeColor="text1"/>
          <w:sz w:val="28"/>
          <w:szCs w:val="28"/>
        </w:rPr>
        <w:t>829,94</w:t>
      </w:r>
      <w:r w:rsidRPr="00D26E9B">
        <w:rPr>
          <w:rFonts w:ascii="Times New Roman" w:hAnsi="Times New Roman"/>
          <w:color w:val="000000" w:themeColor="text1"/>
          <w:sz w:val="28"/>
          <w:szCs w:val="28"/>
        </w:rPr>
        <w:t xml:space="preserve"> тыс.руб.</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4. Расчет влияния на прибыль изменений в объеме продукции, обусловленных изменениями в продаже продукции (∆Р</w:t>
      </w:r>
      <w:r w:rsidRPr="00D26E9B">
        <w:rPr>
          <w:rFonts w:ascii="Times New Roman" w:hAnsi="Times New Roman"/>
          <w:color w:val="000000" w:themeColor="text1"/>
          <w:sz w:val="28"/>
          <w:szCs w:val="28"/>
          <w:vertAlign w:val="subscript"/>
        </w:rPr>
        <w:t>3</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3</w:t>
      </w:r>
      <w:r w:rsidRPr="00D26E9B">
        <w:rPr>
          <w:rFonts w:ascii="Times New Roman" w:hAnsi="Times New Roman"/>
          <w:color w:val="000000" w:themeColor="text1"/>
          <w:sz w:val="28"/>
          <w:szCs w:val="28"/>
        </w:rPr>
        <w:t>=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(К</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К</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коэффициент роста объема реализации в оценке по отпускным ценам;</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Р0,</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реализация в отчетном периоде по ценам базисного периода;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N</w:t>
      </w:r>
      <w:r>
        <w:rPr>
          <w:rFonts w:ascii="Times New Roman" w:hAnsi="Times New Roman"/>
          <w:color w:val="000000" w:themeColor="text1"/>
          <w:sz w:val="28"/>
          <w:szCs w:val="28"/>
          <w:vertAlign w:val="subscript"/>
        </w:rPr>
        <w:t>Р0</w:t>
      </w:r>
      <w:r w:rsidRPr="00D26E9B">
        <w:rPr>
          <w:rFonts w:ascii="Times New Roman" w:hAnsi="Times New Roman"/>
          <w:color w:val="000000" w:themeColor="text1"/>
          <w:sz w:val="28"/>
          <w:szCs w:val="28"/>
        </w:rPr>
        <w:t xml:space="preserve"> - реализация в базисном периоде.</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 xml:space="preserve">Р0 </w:t>
      </w:r>
      <w:r>
        <w:rPr>
          <w:rFonts w:ascii="Times New Roman" w:hAnsi="Times New Roman"/>
          <w:color w:val="000000" w:themeColor="text1"/>
          <w:sz w:val="28"/>
          <w:szCs w:val="28"/>
        </w:rPr>
        <w:t>= 35847,9</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38379 = 0,9340</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3</w:t>
      </w:r>
      <w:r w:rsidRPr="00D26E9B">
        <w:rPr>
          <w:rFonts w:ascii="Times New Roman" w:hAnsi="Times New Roman"/>
          <w:color w:val="000000" w:themeColor="text1"/>
          <w:sz w:val="28"/>
          <w:szCs w:val="28"/>
        </w:rPr>
        <w:t>=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(К</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 xml:space="preserve">(-12594) </w:t>
      </w:r>
      <w:r w:rsidRPr="00D26E9B">
        <w:rPr>
          <w:rFonts w:ascii="Times New Roman" w:hAnsi="Times New Roman"/>
          <w:color w:val="000000" w:themeColor="text1"/>
          <w:sz w:val="28"/>
          <w:szCs w:val="28"/>
        </w:rPr>
        <w:t>* (</w:t>
      </w:r>
      <w:r>
        <w:rPr>
          <w:rFonts w:ascii="Times New Roman" w:hAnsi="Times New Roman"/>
          <w:color w:val="000000" w:themeColor="text1"/>
          <w:sz w:val="28"/>
          <w:szCs w:val="28"/>
        </w:rPr>
        <w:t>0,9341-0,9340</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-1,26</w:t>
      </w:r>
      <w:r w:rsidRPr="00D26E9B">
        <w:rPr>
          <w:rFonts w:ascii="Times New Roman" w:hAnsi="Times New Roman"/>
          <w:color w:val="000000" w:themeColor="text1"/>
          <w:sz w:val="28"/>
          <w:szCs w:val="28"/>
        </w:rPr>
        <w:t>тыс.руб.</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xml:space="preserve">5. Расчет влияния на прибыль от </w:t>
      </w:r>
      <w:r>
        <w:rPr>
          <w:rFonts w:ascii="Times New Roman" w:hAnsi="Times New Roman"/>
          <w:color w:val="000000" w:themeColor="text1"/>
          <w:sz w:val="28"/>
          <w:szCs w:val="28"/>
        </w:rPr>
        <w:t>изменения</w:t>
      </w:r>
      <w:r w:rsidRPr="00D26E9B">
        <w:rPr>
          <w:rFonts w:ascii="Times New Roman" w:hAnsi="Times New Roman"/>
          <w:color w:val="000000" w:themeColor="text1"/>
          <w:sz w:val="28"/>
          <w:szCs w:val="28"/>
        </w:rPr>
        <w:t xml:space="preserve"> себестоимости продукции (∆Р</w:t>
      </w:r>
      <w:r w:rsidRPr="00D26E9B">
        <w:rPr>
          <w:rFonts w:ascii="Times New Roman" w:hAnsi="Times New Roman"/>
          <w:color w:val="000000" w:themeColor="text1"/>
          <w:sz w:val="28"/>
          <w:szCs w:val="28"/>
          <w:vertAlign w:val="subscript"/>
        </w:rPr>
        <w:t>4</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4</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фактическая себестоимость реализованной продукции за отчетный период в ценах и тарифах базисного периода; </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S</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фактическая себестоимость реализованной продукции отчетного периода.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4</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 xml:space="preserve">1 </w:t>
      </w:r>
      <w:r w:rsidRPr="00D26E9B">
        <w:rPr>
          <w:rFonts w:ascii="Times New Roman" w:hAnsi="Times New Roman"/>
          <w:color w:val="000000" w:themeColor="text1"/>
          <w:sz w:val="28"/>
          <w:szCs w:val="28"/>
        </w:rPr>
        <w:t xml:space="preserve">= </w:t>
      </w:r>
      <w:r w:rsidRPr="004E5DED">
        <w:rPr>
          <w:rFonts w:ascii="Times New Roman" w:hAnsi="Times New Roman"/>
          <w:color w:val="000000" w:themeColor="text1"/>
          <w:sz w:val="28"/>
          <w:szCs w:val="28"/>
        </w:rPr>
        <w:t xml:space="preserve">47616,15 </w:t>
      </w:r>
      <w:r w:rsidRPr="00D26E9B">
        <w:rPr>
          <w:rFonts w:ascii="Times New Roman" w:hAnsi="Times New Roman"/>
          <w:color w:val="000000" w:themeColor="text1"/>
          <w:sz w:val="28"/>
          <w:szCs w:val="28"/>
        </w:rPr>
        <w:t>–</w:t>
      </w:r>
      <w:r>
        <w:rPr>
          <w:rFonts w:ascii="Times New Roman" w:hAnsi="Times New Roman"/>
          <w:color w:val="000000" w:themeColor="text1"/>
          <w:sz w:val="28"/>
          <w:szCs w:val="28"/>
        </w:rPr>
        <w:t>50349</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2732,85</w:t>
      </w:r>
      <w:r w:rsidRPr="00D26E9B">
        <w:rPr>
          <w:rFonts w:ascii="Times New Roman" w:hAnsi="Times New Roman"/>
          <w:color w:val="000000" w:themeColor="text1"/>
          <w:sz w:val="28"/>
          <w:szCs w:val="28"/>
        </w:rPr>
        <w:t xml:space="preserve"> тыс.руб.</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xml:space="preserve"> 6. Сложив величины изменения прибыли под влиянием каждого из факторов, получим суммарное выражение влияния всех факторов на прибыль от продаж:</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3</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4</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∆Р - общее изменение прибыли.</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3</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4</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-2023</w:t>
      </w:r>
      <w:r w:rsidRPr="00D26E9B">
        <w:rPr>
          <w:rFonts w:ascii="Times New Roman" w:hAnsi="Times New Roman"/>
          <w:color w:val="000000" w:themeColor="text1"/>
          <w:sz w:val="28"/>
          <w:szCs w:val="28"/>
        </w:rPr>
        <w:t>тыс.руб.</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xml:space="preserve">Данные о влиянии факторов на изменение прибыли от реализации </w:t>
      </w:r>
      <w:r>
        <w:rPr>
          <w:rFonts w:ascii="Times New Roman" w:hAnsi="Times New Roman"/>
          <w:color w:val="000000" w:themeColor="text1"/>
          <w:sz w:val="28"/>
          <w:szCs w:val="28"/>
        </w:rPr>
        <w:t>КРС</w:t>
      </w:r>
      <w:r w:rsidRPr="00D26E9B">
        <w:rPr>
          <w:rFonts w:ascii="Times New Roman" w:hAnsi="Times New Roman"/>
          <w:color w:val="000000" w:themeColor="text1"/>
          <w:sz w:val="28"/>
          <w:szCs w:val="28"/>
        </w:rPr>
        <w:t xml:space="preserve"> в отчетном году по сравнению с предыдущим годом обобщены в таблице 4.</w:t>
      </w:r>
      <w:r w:rsidR="00EA5DFA">
        <w:rPr>
          <w:rFonts w:ascii="Times New Roman" w:hAnsi="Times New Roman"/>
          <w:color w:val="000000" w:themeColor="text1"/>
          <w:sz w:val="28"/>
          <w:szCs w:val="28"/>
        </w:rPr>
        <w:t>5</w:t>
      </w:r>
      <w:r w:rsidRPr="00D26E9B">
        <w:rPr>
          <w:rFonts w:ascii="Times New Roman" w:hAnsi="Times New Roman"/>
          <w:color w:val="000000" w:themeColor="text1"/>
          <w:sz w:val="28"/>
          <w:szCs w:val="28"/>
        </w:rPr>
        <w:t>.</w:t>
      </w:r>
    </w:p>
    <w:p w:rsidR="00AC4D35" w:rsidRPr="00824698" w:rsidRDefault="00AC4D35" w:rsidP="00AC4D35">
      <w:pPr>
        <w:spacing w:after="0" w:line="240" w:lineRule="auto"/>
        <w:jc w:val="center"/>
        <w:rPr>
          <w:rFonts w:ascii="Times New Roman" w:hAnsi="Times New Roman"/>
          <w:b/>
          <w:color w:val="000000" w:themeColor="text1"/>
          <w:sz w:val="28"/>
          <w:szCs w:val="28"/>
        </w:rPr>
      </w:pPr>
      <w:r w:rsidRPr="00824698">
        <w:rPr>
          <w:rFonts w:ascii="Times New Roman" w:hAnsi="Times New Roman"/>
          <w:b/>
          <w:color w:val="000000" w:themeColor="text1"/>
          <w:sz w:val="28"/>
          <w:szCs w:val="28"/>
        </w:rPr>
        <w:t>Таблица 4.</w:t>
      </w:r>
      <w:r w:rsidR="00EA5DFA" w:rsidRPr="00824698">
        <w:rPr>
          <w:rFonts w:ascii="Times New Roman" w:hAnsi="Times New Roman"/>
          <w:b/>
          <w:color w:val="000000" w:themeColor="text1"/>
          <w:sz w:val="28"/>
          <w:szCs w:val="28"/>
        </w:rPr>
        <w:t>5</w:t>
      </w:r>
      <w:r w:rsidRPr="00824698">
        <w:rPr>
          <w:rFonts w:ascii="Times New Roman" w:hAnsi="Times New Roman"/>
          <w:b/>
          <w:color w:val="000000" w:themeColor="text1"/>
          <w:sz w:val="28"/>
          <w:szCs w:val="28"/>
        </w:rPr>
        <w:t>- Результаты факторного анализа прибыли от продажи КРС</w:t>
      </w:r>
    </w:p>
    <w:p w:rsidR="00AC4D35" w:rsidRPr="00D26E9B" w:rsidRDefault="00AC4D35" w:rsidP="00AC4D35">
      <w:pPr>
        <w:spacing w:after="0" w:line="240" w:lineRule="auto"/>
        <w:jc w:val="center"/>
        <w:rPr>
          <w:rFonts w:ascii="Times New Roman" w:hAnsi="Times New Roman"/>
          <w:color w:val="000000" w:themeColor="text1"/>
          <w:sz w:val="28"/>
          <w:szCs w:val="28"/>
        </w:rPr>
      </w:pPr>
    </w:p>
    <w:tbl>
      <w:tblPr>
        <w:tblW w:w="0" w:type="auto"/>
        <w:tblInd w:w="98" w:type="dxa"/>
        <w:tblCellMar>
          <w:left w:w="10" w:type="dxa"/>
          <w:right w:w="10" w:type="dxa"/>
        </w:tblCellMar>
        <w:tblLook w:val="0000" w:firstRow="0" w:lastRow="0" w:firstColumn="0" w:lastColumn="0" w:noHBand="0" w:noVBand="0"/>
      </w:tblPr>
      <w:tblGrid>
        <w:gridCol w:w="7486"/>
        <w:gridCol w:w="2085"/>
      </w:tblGrid>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Факторы, вызывающие изменения прибыли в текущем периоде</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Сумма, тыс.руб.</w:t>
            </w:r>
          </w:p>
        </w:tc>
      </w:tr>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rPr>
                <w:rFonts w:ascii="Times New Roman" w:hAnsi="Times New Roman"/>
                <w:color w:val="000000" w:themeColor="text1"/>
                <w:sz w:val="24"/>
                <w:szCs w:val="24"/>
              </w:rPr>
            </w:pPr>
            <w:r w:rsidRPr="004E5AE9">
              <w:rPr>
                <w:rFonts w:ascii="Times New Roman" w:hAnsi="Times New Roman"/>
                <w:color w:val="000000" w:themeColor="text1"/>
                <w:sz w:val="24"/>
                <w:szCs w:val="24"/>
              </w:rPr>
              <w:t>1. Изменение цен</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D43C46">
            <w:pPr>
              <w:spacing w:after="0" w:line="240" w:lineRule="auto"/>
              <w:ind w:firstLine="720"/>
              <w:jc w:val="center"/>
              <w:rPr>
                <w:rFonts w:ascii="Times New Roman" w:hAnsi="Times New Roman"/>
                <w:color w:val="000000" w:themeColor="text1"/>
                <w:sz w:val="24"/>
                <w:szCs w:val="24"/>
              </w:rPr>
            </w:pPr>
            <w:r>
              <w:rPr>
                <w:rFonts w:ascii="Times New Roman" w:hAnsi="Times New Roman"/>
                <w:color w:val="000000" w:themeColor="text1"/>
                <w:sz w:val="24"/>
                <w:szCs w:val="24"/>
              </w:rPr>
              <w:t>-115,9</w:t>
            </w:r>
          </w:p>
        </w:tc>
      </w:tr>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rPr>
                <w:rFonts w:ascii="Times New Roman" w:hAnsi="Times New Roman"/>
                <w:color w:val="000000" w:themeColor="text1"/>
                <w:sz w:val="24"/>
                <w:szCs w:val="24"/>
              </w:rPr>
            </w:pPr>
            <w:r w:rsidRPr="004E5AE9">
              <w:rPr>
                <w:rFonts w:ascii="Times New Roman" w:hAnsi="Times New Roman"/>
                <w:color w:val="000000" w:themeColor="text1"/>
                <w:sz w:val="24"/>
                <w:szCs w:val="24"/>
              </w:rPr>
              <w:t xml:space="preserve">2. </w:t>
            </w:r>
            <w:r w:rsidR="00D43C46">
              <w:rPr>
                <w:rFonts w:ascii="Times New Roman" w:hAnsi="Times New Roman"/>
                <w:color w:val="000000" w:themeColor="text1"/>
                <w:sz w:val="24"/>
                <w:szCs w:val="24"/>
              </w:rPr>
              <w:t>Изменение о</w:t>
            </w:r>
            <w:r w:rsidRPr="004E5AE9">
              <w:rPr>
                <w:rFonts w:ascii="Times New Roman" w:hAnsi="Times New Roman"/>
                <w:color w:val="000000" w:themeColor="text1"/>
                <w:sz w:val="24"/>
                <w:szCs w:val="24"/>
              </w:rPr>
              <w:t>бъем</w:t>
            </w:r>
            <w:r w:rsidR="00D43C46">
              <w:rPr>
                <w:rFonts w:ascii="Times New Roman" w:hAnsi="Times New Roman"/>
                <w:color w:val="000000" w:themeColor="text1"/>
                <w:sz w:val="24"/>
                <w:szCs w:val="24"/>
              </w:rPr>
              <w:t>а</w:t>
            </w:r>
            <w:r w:rsidRPr="004E5AE9">
              <w:rPr>
                <w:rFonts w:ascii="Times New Roman" w:hAnsi="Times New Roman"/>
                <w:color w:val="000000" w:themeColor="text1"/>
                <w:sz w:val="24"/>
                <w:szCs w:val="24"/>
              </w:rPr>
              <w:t xml:space="preserve"> продаж</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D43C46">
            <w:pPr>
              <w:spacing w:after="0" w:line="240" w:lineRule="auto"/>
              <w:ind w:firstLine="720"/>
              <w:jc w:val="center"/>
              <w:rPr>
                <w:rFonts w:ascii="Times New Roman" w:hAnsi="Times New Roman"/>
                <w:color w:val="000000" w:themeColor="text1"/>
                <w:sz w:val="24"/>
                <w:szCs w:val="24"/>
              </w:rPr>
            </w:pPr>
            <w:r>
              <w:rPr>
                <w:rFonts w:ascii="Times New Roman" w:hAnsi="Times New Roman"/>
                <w:color w:val="000000" w:themeColor="text1"/>
                <w:sz w:val="24"/>
                <w:szCs w:val="24"/>
              </w:rPr>
              <w:t>829,54</w:t>
            </w:r>
          </w:p>
        </w:tc>
      </w:tr>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D43C46">
            <w:pPr>
              <w:spacing w:after="0" w:line="240" w:lineRule="auto"/>
              <w:rPr>
                <w:rFonts w:ascii="Times New Roman" w:hAnsi="Times New Roman"/>
                <w:color w:val="000000" w:themeColor="text1"/>
                <w:sz w:val="24"/>
                <w:szCs w:val="24"/>
              </w:rPr>
            </w:pPr>
            <w:r w:rsidRPr="004E5AE9">
              <w:rPr>
                <w:rFonts w:ascii="Times New Roman" w:hAnsi="Times New Roman"/>
                <w:color w:val="000000" w:themeColor="text1"/>
                <w:sz w:val="24"/>
                <w:szCs w:val="24"/>
              </w:rPr>
              <w:t xml:space="preserve">3. Изменение  </w:t>
            </w:r>
            <w:r w:rsidR="00D43C46">
              <w:rPr>
                <w:rFonts w:ascii="Times New Roman" w:hAnsi="Times New Roman"/>
                <w:color w:val="000000" w:themeColor="text1"/>
                <w:sz w:val="24"/>
                <w:szCs w:val="24"/>
              </w:rPr>
              <w:t>в структуре реализованной продукции</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D43C46">
            <w:pPr>
              <w:spacing w:after="0" w:line="240" w:lineRule="auto"/>
              <w:ind w:firstLine="720"/>
              <w:jc w:val="center"/>
              <w:rPr>
                <w:rFonts w:ascii="Times New Roman" w:hAnsi="Times New Roman"/>
                <w:color w:val="000000" w:themeColor="text1"/>
                <w:sz w:val="24"/>
                <w:szCs w:val="24"/>
              </w:rPr>
            </w:pPr>
            <w:r w:rsidRPr="004E5AE9">
              <w:rPr>
                <w:rFonts w:ascii="Times New Roman" w:hAnsi="Times New Roman"/>
                <w:color w:val="000000" w:themeColor="text1"/>
                <w:sz w:val="24"/>
                <w:szCs w:val="24"/>
              </w:rPr>
              <w:t xml:space="preserve">- </w:t>
            </w:r>
            <w:r>
              <w:rPr>
                <w:rFonts w:ascii="Times New Roman" w:hAnsi="Times New Roman"/>
                <w:color w:val="000000" w:themeColor="text1"/>
                <w:sz w:val="24"/>
                <w:szCs w:val="24"/>
              </w:rPr>
              <w:t>1,26</w:t>
            </w:r>
          </w:p>
        </w:tc>
      </w:tr>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4. Изменение себестоимости </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D43C46">
            <w:pPr>
              <w:spacing w:after="0" w:line="240" w:lineRule="auto"/>
              <w:ind w:firstLine="720"/>
              <w:jc w:val="center"/>
              <w:rPr>
                <w:rFonts w:ascii="Times New Roman" w:hAnsi="Times New Roman"/>
                <w:color w:val="000000" w:themeColor="text1"/>
                <w:sz w:val="24"/>
                <w:szCs w:val="24"/>
              </w:rPr>
            </w:pPr>
            <w:r>
              <w:rPr>
                <w:rFonts w:ascii="Times New Roman" w:hAnsi="Times New Roman"/>
                <w:color w:val="000000" w:themeColor="text1"/>
                <w:sz w:val="24"/>
                <w:szCs w:val="24"/>
              </w:rPr>
              <w:t>- 2732,85</w:t>
            </w:r>
          </w:p>
        </w:tc>
      </w:tr>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ind w:firstLine="720"/>
              <w:rPr>
                <w:rFonts w:ascii="Times New Roman" w:hAnsi="Times New Roman"/>
                <w:color w:val="000000" w:themeColor="text1"/>
                <w:sz w:val="24"/>
                <w:szCs w:val="24"/>
              </w:rPr>
            </w:pPr>
            <w:r w:rsidRPr="004E5AE9">
              <w:rPr>
                <w:rFonts w:ascii="Times New Roman" w:hAnsi="Times New Roman"/>
                <w:color w:val="000000" w:themeColor="text1"/>
                <w:sz w:val="24"/>
                <w:szCs w:val="24"/>
              </w:rPr>
              <w:t>Итого</w:t>
            </w:r>
            <w:r w:rsidR="00FE16B2">
              <w:rPr>
                <w:rFonts w:ascii="Times New Roman" w:hAnsi="Times New Roman"/>
                <w:color w:val="000000" w:themeColor="text1"/>
                <w:sz w:val="24"/>
                <w:szCs w:val="24"/>
              </w:rPr>
              <w:t xml:space="preserve"> отклонения прибыли</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D43C46">
            <w:pPr>
              <w:spacing w:after="0" w:line="240" w:lineRule="auto"/>
              <w:ind w:firstLine="720"/>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tc>
      </w:tr>
    </w:tbl>
    <w:p w:rsidR="00AC4D35" w:rsidRDefault="00AC4D35" w:rsidP="00AC4D35">
      <w:pPr>
        <w:spacing w:after="0" w:line="360" w:lineRule="auto"/>
        <w:ind w:firstLine="720"/>
        <w:jc w:val="both"/>
        <w:rPr>
          <w:rFonts w:ascii="Times New Roman" w:hAnsi="Times New Roman"/>
          <w:sz w:val="28"/>
          <w:szCs w:val="28"/>
        </w:rPr>
      </w:pPr>
    </w:p>
    <w:p w:rsidR="00AC4D35" w:rsidRDefault="00AC4D35" w:rsidP="00AC4D35">
      <w:pPr>
        <w:spacing w:after="0" w:line="360" w:lineRule="auto"/>
        <w:ind w:firstLine="720"/>
        <w:jc w:val="both"/>
        <w:rPr>
          <w:rFonts w:ascii="Times New Roman" w:hAnsi="Times New Roman"/>
          <w:sz w:val="28"/>
          <w:szCs w:val="28"/>
        </w:rPr>
      </w:pPr>
      <w:r w:rsidRPr="00D26E9B">
        <w:rPr>
          <w:rFonts w:ascii="Times New Roman" w:hAnsi="Times New Roman"/>
          <w:sz w:val="28"/>
          <w:szCs w:val="28"/>
        </w:rPr>
        <w:t xml:space="preserve">По итогам расчетов видно, что величина </w:t>
      </w:r>
      <w:r>
        <w:rPr>
          <w:rFonts w:ascii="Times New Roman" w:hAnsi="Times New Roman"/>
          <w:sz w:val="28"/>
          <w:szCs w:val="28"/>
        </w:rPr>
        <w:t xml:space="preserve">убытка от продажи КРС в АО «Учхоз Июльское </w:t>
      </w:r>
      <w:proofErr w:type="spellStart"/>
      <w:r>
        <w:rPr>
          <w:rFonts w:ascii="Times New Roman" w:hAnsi="Times New Roman"/>
          <w:sz w:val="28"/>
          <w:szCs w:val="28"/>
        </w:rPr>
        <w:t>ИжГСХА</w:t>
      </w:r>
      <w:proofErr w:type="spellEnd"/>
      <w:r>
        <w:rPr>
          <w:rFonts w:ascii="Times New Roman" w:hAnsi="Times New Roman"/>
          <w:sz w:val="28"/>
          <w:szCs w:val="28"/>
        </w:rPr>
        <w:t xml:space="preserve"> в 2016 году по сравнению с 2015 годом значительно увеличилась за счет повышения себестоимости и снижения цены, несмотря на рост объема продаж. </w:t>
      </w:r>
      <w:r w:rsidRPr="00D26E9B">
        <w:rPr>
          <w:rFonts w:ascii="Times New Roman" w:hAnsi="Times New Roman"/>
          <w:sz w:val="28"/>
          <w:szCs w:val="28"/>
        </w:rPr>
        <w:t xml:space="preserve">В нашем примере из расчетов видно, что коэффициент изменения объема реализации в сопоставимых оптовых ценах </w:t>
      </w:r>
      <w:r>
        <w:rPr>
          <w:rFonts w:ascii="Times New Roman" w:hAnsi="Times New Roman"/>
          <w:sz w:val="28"/>
          <w:szCs w:val="28"/>
        </w:rPr>
        <w:t>изменился незначительно и почти не повлиял на величину убытка.</w:t>
      </w:r>
    </w:p>
    <w:p w:rsidR="00AC4D35" w:rsidRDefault="00AC4D35" w:rsidP="00AC4D35">
      <w:pPr>
        <w:spacing w:after="0" w:line="360" w:lineRule="auto"/>
        <w:ind w:firstLine="720"/>
        <w:jc w:val="both"/>
        <w:rPr>
          <w:rFonts w:ascii="Times New Roman" w:hAnsi="Times New Roman"/>
          <w:sz w:val="28"/>
          <w:szCs w:val="28"/>
        </w:rPr>
      </w:pPr>
      <w:r>
        <w:rPr>
          <w:rFonts w:ascii="Times New Roman" w:hAnsi="Times New Roman"/>
          <w:sz w:val="28"/>
          <w:szCs w:val="28"/>
        </w:rPr>
        <w:t>В составе основной продукции животноводства также значительную часть занимает продажа молока. Проведем анализ прибыли от продаж молока в организации.</w:t>
      </w:r>
    </w:p>
    <w:p w:rsidR="00AC4D35" w:rsidRPr="00824698" w:rsidRDefault="00AC4D35" w:rsidP="00AC4D35">
      <w:pPr>
        <w:spacing w:after="0" w:line="240" w:lineRule="auto"/>
        <w:jc w:val="center"/>
        <w:rPr>
          <w:rFonts w:ascii="Times New Roman" w:hAnsi="Times New Roman"/>
          <w:b/>
          <w:color w:val="000000" w:themeColor="text1"/>
          <w:sz w:val="28"/>
          <w:szCs w:val="28"/>
        </w:rPr>
      </w:pPr>
      <w:r w:rsidRPr="00824698">
        <w:rPr>
          <w:rFonts w:ascii="Times New Roman" w:hAnsi="Times New Roman"/>
          <w:b/>
          <w:color w:val="000000" w:themeColor="text1"/>
          <w:sz w:val="28"/>
          <w:szCs w:val="28"/>
        </w:rPr>
        <w:t xml:space="preserve">Таблица 4.6 - Исходные данные для анализа прибыли от продаж молока в </w:t>
      </w:r>
      <w:r w:rsidRPr="00824698">
        <w:rPr>
          <w:rFonts w:ascii="Times New Roman CYR" w:eastAsia="Times New Roman" w:hAnsi="Times New Roman CYR" w:cs="Times New Roman CYR"/>
          <w:b/>
          <w:sz w:val="28"/>
          <w:szCs w:val="28"/>
          <w:lang w:eastAsia="ru-RU"/>
        </w:rPr>
        <w:t xml:space="preserve">АО «Учхоз Июльское </w:t>
      </w:r>
      <w:proofErr w:type="spellStart"/>
      <w:r w:rsidRPr="00824698">
        <w:rPr>
          <w:rFonts w:ascii="Times New Roman CYR" w:eastAsia="Times New Roman" w:hAnsi="Times New Roman CYR" w:cs="Times New Roman CYR"/>
          <w:b/>
          <w:sz w:val="28"/>
          <w:szCs w:val="28"/>
          <w:lang w:eastAsia="ru-RU"/>
        </w:rPr>
        <w:t>ИжГСХА</w:t>
      </w:r>
      <w:proofErr w:type="spellEnd"/>
      <w:r w:rsidRPr="00824698">
        <w:rPr>
          <w:rFonts w:ascii="Times New Roman CYR" w:eastAsia="Times New Roman" w:hAnsi="Times New Roman CYR" w:cs="Times New Roman CYR"/>
          <w:b/>
          <w:sz w:val="28"/>
          <w:szCs w:val="28"/>
          <w:lang w:eastAsia="ru-RU"/>
        </w:rPr>
        <w:t>»</w:t>
      </w:r>
    </w:p>
    <w:p w:rsidR="00AC4D35" w:rsidRPr="00D26E9B" w:rsidRDefault="00AC4D35" w:rsidP="00AC4D35">
      <w:pPr>
        <w:spacing w:after="0" w:line="240" w:lineRule="auto"/>
        <w:ind w:firstLine="720"/>
        <w:jc w:val="center"/>
        <w:rPr>
          <w:rFonts w:ascii="Times New Roman" w:hAnsi="Times New Roman"/>
          <w:color w:val="000000" w:themeColor="text1"/>
          <w:sz w:val="28"/>
          <w:szCs w:val="28"/>
        </w:rPr>
      </w:pPr>
    </w:p>
    <w:tbl>
      <w:tblPr>
        <w:tblW w:w="0" w:type="auto"/>
        <w:tblInd w:w="98" w:type="dxa"/>
        <w:tblCellMar>
          <w:left w:w="10" w:type="dxa"/>
          <w:right w:w="10" w:type="dxa"/>
        </w:tblCellMar>
        <w:tblLook w:val="0000" w:firstRow="0" w:lastRow="0" w:firstColumn="0" w:lastColumn="0" w:noHBand="0" w:noVBand="0"/>
      </w:tblPr>
      <w:tblGrid>
        <w:gridCol w:w="2515"/>
        <w:gridCol w:w="1071"/>
        <w:gridCol w:w="2094"/>
        <w:gridCol w:w="1385"/>
        <w:gridCol w:w="2408"/>
      </w:tblGrid>
      <w:tr w:rsidR="00AC4D35" w:rsidRPr="00D26E9B" w:rsidTr="00AC4D35">
        <w:trPr>
          <w:trHeight w:val="275"/>
        </w:trPr>
        <w:tc>
          <w:tcPr>
            <w:tcW w:w="25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Показатель</w:t>
            </w:r>
          </w:p>
        </w:tc>
        <w:tc>
          <w:tcPr>
            <w:tcW w:w="31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2015год</w:t>
            </w:r>
          </w:p>
        </w:tc>
        <w:tc>
          <w:tcPr>
            <w:tcW w:w="37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2016год</w:t>
            </w:r>
          </w:p>
        </w:tc>
      </w:tr>
      <w:tr w:rsidR="00AC4D35" w:rsidRPr="00D26E9B" w:rsidTr="00AC4D35">
        <w:trPr>
          <w:trHeight w:val="147"/>
        </w:trPr>
        <w:tc>
          <w:tcPr>
            <w:tcW w:w="25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line="240" w:lineRule="auto"/>
              <w:rPr>
                <w:rFonts w:ascii="Times New Roman" w:eastAsia="Calibri" w:hAnsi="Times New Roman"/>
                <w:color w:val="000000" w:themeColor="text1"/>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сумма</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Условное обозначение</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сумма</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Условное обозначение</w:t>
            </w:r>
          </w:p>
        </w:tc>
      </w:tr>
      <w:tr w:rsidR="00AC4D35" w:rsidRPr="00D26E9B" w:rsidTr="00AC4D35">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F7585" w:rsidRDefault="00AC4D35" w:rsidP="00AC4D35">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Выручка от продажи товаров, продукции, работ, услуг (без НДС), тыс.руб.</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F7585" w:rsidRDefault="00AC4D35" w:rsidP="00AC4D35">
            <w:pPr>
              <w:spacing w:after="0" w:line="240" w:lineRule="auto"/>
              <w:rPr>
                <w:rFonts w:ascii="Times New Roman" w:hAnsi="Times New Roman"/>
                <w:color w:val="000000" w:themeColor="text1"/>
                <w:sz w:val="24"/>
                <w:szCs w:val="24"/>
              </w:rPr>
            </w:pPr>
            <w:r w:rsidRPr="00B40242">
              <w:rPr>
                <w:rFonts w:ascii="Times New Roman" w:hAnsi="Times New Roman"/>
                <w:color w:val="000000" w:themeColor="text1"/>
                <w:sz w:val="24"/>
                <w:szCs w:val="24"/>
              </w:rPr>
              <w:t>103 563</w:t>
            </w:r>
            <w:r w:rsidRPr="00B40242">
              <w:rPr>
                <w:rFonts w:ascii="Times New Roman" w:hAnsi="Times New Roman"/>
                <w:color w:val="000000" w:themeColor="text1"/>
                <w:sz w:val="24"/>
                <w:szCs w:val="24"/>
              </w:rPr>
              <w:tab/>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F7585" w:rsidRDefault="00AC4D35" w:rsidP="00AC4D35">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Nр</w:t>
            </w:r>
            <w:r w:rsidRPr="004F7585">
              <w:rPr>
                <w:rFonts w:ascii="Times New Roman" w:hAnsi="Times New Roman"/>
                <w:color w:val="000000" w:themeColor="text1"/>
                <w:sz w:val="24"/>
                <w:szCs w:val="24"/>
                <w:vertAlign w:val="subscript"/>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F7585" w:rsidRDefault="00AC4D35" w:rsidP="00AC4D3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108928</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F7585" w:rsidRDefault="00AC4D35" w:rsidP="00AC4D35">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Nр</w:t>
            </w:r>
            <w:r w:rsidRPr="004F7585">
              <w:rPr>
                <w:rFonts w:ascii="Times New Roman" w:hAnsi="Times New Roman"/>
                <w:color w:val="000000" w:themeColor="text1"/>
                <w:sz w:val="24"/>
                <w:szCs w:val="24"/>
                <w:vertAlign w:val="subscript"/>
              </w:rPr>
              <w:t>1</w:t>
            </w:r>
          </w:p>
        </w:tc>
      </w:tr>
    </w:tbl>
    <w:p w:rsidR="00AC4D35" w:rsidRPr="00EA5DFA" w:rsidRDefault="00EA5DFA" w:rsidP="00EA5DFA">
      <w:pPr>
        <w:spacing w:line="240" w:lineRule="auto"/>
        <w:jc w:val="right"/>
        <w:rPr>
          <w:rFonts w:ascii="Times New Roman" w:hAnsi="Times New Roman" w:cs="Times New Roman"/>
          <w:sz w:val="28"/>
          <w:szCs w:val="28"/>
        </w:rPr>
      </w:pPr>
      <w:r w:rsidRPr="00EA5DFA">
        <w:rPr>
          <w:rFonts w:ascii="Times New Roman" w:hAnsi="Times New Roman" w:cs="Times New Roman"/>
          <w:sz w:val="28"/>
          <w:szCs w:val="28"/>
        </w:rPr>
        <w:t>Продолжение таблицы 4.6</w:t>
      </w:r>
    </w:p>
    <w:tbl>
      <w:tblPr>
        <w:tblW w:w="0" w:type="auto"/>
        <w:tblInd w:w="98" w:type="dxa"/>
        <w:tblCellMar>
          <w:left w:w="10" w:type="dxa"/>
          <w:right w:w="10" w:type="dxa"/>
        </w:tblCellMar>
        <w:tblLook w:val="0000" w:firstRow="0" w:lastRow="0" w:firstColumn="0" w:lastColumn="0" w:noHBand="0" w:noVBand="0"/>
      </w:tblPr>
      <w:tblGrid>
        <w:gridCol w:w="2515"/>
        <w:gridCol w:w="1071"/>
        <w:gridCol w:w="2094"/>
        <w:gridCol w:w="1385"/>
        <w:gridCol w:w="2408"/>
      </w:tblGrid>
      <w:tr w:rsidR="00EA5DFA" w:rsidRPr="004F7585" w:rsidTr="00BA16D0">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Полная себестоимость проданных товаров, продукции, работ, услуг, тыс.руб.</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B40242">
              <w:rPr>
                <w:rFonts w:ascii="Times New Roman" w:hAnsi="Times New Roman"/>
                <w:color w:val="000000" w:themeColor="text1"/>
                <w:sz w:val="24"/>
                <w:szCs w:val="24"/>
              </w:rPr>
              <w:t>94 263</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S</w:t>
            </w:r>
            <w:r w:rsidRPr="00734A53">
              <w:rPr>
                <w:rFonts w:ascii="Times New Roman" w:hAnsi="Times New Roman"/>
                <w:color w:val="000000" w:themeColor="text1"/>
                <w:sz w:val="24"/>
                <w:szCs w:val="24"/>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105402</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S</w:t>
            </w:r>
            <w:r w:rsidRPr="00734A53">
              <w:rPr>
                <w:rFonts w:ascii="Times New Roman" w:hAnsi="Times New Roman"/>
                <w:color w:val="000000" w:themeColor="text1"/>
                <w:sz w:val="24"/>
                <w:szCs w:val="24"/>
              </w:rPr>
              <w:t>1</w:t>
            </w:r>
          </w:p>
        </w:tc>
      </w:tr>
      <w:tr w:rsidR="00EA5DFA" w:rsidRPr="004F7585" w:rsidTr="00BA16D0">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Объем продаж, ц</w:t>
            </w:r>
            <w:r w:rsidRPr="004F7585">
              <w:rPr>
                <w:rFonts w:ascii="Times New Roman" w:hAnsi="Times New Roman"/>
                <w:color w:val="000000" w:themeColor="text1"/>
                <w:sz w:val="24"/>
                <w:szCs w:val="24"/>
              </w:rPr>
              <w:tab/>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47321</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q</w:t>
            </w:r>
            <w:r w:rsidRPr="00734A53">
              <w:rPr>
                <w:rFonts w:ascii="Times New Roman" w:hAnsi="Times New Roman"/>
                <w:color w:val="000000" w:themeColor="text1"/>
                <w:sz w:val="24"/>
                <w:szCs w:val="24"/>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47745</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q</w:t>
            </w:r>
            <w:r w:rsidRPr="00734A53">
              <w:rPr>
                <w:rFonts w:ascii="Times New Roman" w:hAnsi="Times New Roman"/>
                <w:color w:val="000000" w:themeColor="text1"/>
                <w:sz w:val="24"/>
                <w:szCs w:val="24"/>
              </w:rPr>
              <w:t>1</w:t>
            </w:r>
          </w:p>
        </w:tc>
      </w:tr>
      <w:tr w:rsidR="00EA5DFA" w:rsidRPr="004F7585" w:rsidTr="00BA16D0">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 xml:space="preserve">Цена1ц. </w:t>
            </w:r>
            <w:proofErr w:type="spellStart"/>
            <w:r w:rsidRPr="004F7585">
              <w:rPr>
                <w:rFonts w:ascii="Times New Roman" w:hAnsi="Times New Roman"/>
                <w:color w:val="000000" w:themeColor="text1"/>
                <w:sz w:val="24"/>
                <w:szCs w:val="24"/>
              </w:rPr>
              <w:t>тыс</w:t>
            </w:r>
            <w:proofErr w:type="spellEnd"/>
            <w:r w:rsidRPr="004F7585">
              <w:rPr>
                <w:rFonts w:ascii="Times New Roman" w:hAnsi="Times New Roman"/>
                <w:color w:val="000000" w:themeColor="text1"/>
                <w:sz w:val="24"/>
                <w:szCs w:val="24"/>
              </w:rPr>
              <w:t>.,руб.</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2,19</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p</w:t>
            </w:r>
            <w:r w:rsidRPr="00734A53">
              <w:rPr>
                <w:rFonts w:ascii="Times New Roman" w:hAnsi="Times New Roman"/>
                <w:color w:val="000000" w:themeColor="text1"/>
                <w:sz w:val="24"/>
                <w:szCs w:val="24"/>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2,28</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p</w:t>
            </w:r>
            <w:r w:rsidRPr="00734A53">
              <w:rPr>
                <w:rFonts w:ascii="Times New Roman" w:hAnsi="Times New Roman"/>
                <w:color w:val="000000" w:themeColor="text1"/>
                <w:sz w:val="24"/>
                <w:szCs w:val="24"/>
              </w:rPr>
              <w:t>1</w:t>
            </w:r>
          </w:p>
        </w:tc>
      </w:tr>
      <w:tr w:rsidR="00EA5DFA" w:rsidRPr="004F7585" w:rsidTr="00BA16D0">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Прибыль, тыс.руб.</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9300</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P</w:t>
            </w:r>
            <w:r w:rsidRPr="00734A53">
              <w:rPr>
                <w:rFonts w:ascii="Times New Roman" w:hAnsi="Times New Roman"/>
                <w:color w:val="000000" w:themeColor="text1"/>
                <w:sz w:val="24"/>
                <w:szCs w:val="24"/>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3526</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P</w:t>
            </w:r>
            <w:r w:rsidRPr="00734A53">
              <w:rPr>
                <w:rFonts w:ascii="Times New Roman" w:hAnsi="Times New Roman"/>
                <w:color w:val="000000" w:themeColor="text1"/>
                <w:sz w:val="24"/>
                <w:szCs w:val="24"/>
              </w:rPr>
              <w:t>1</w:t>
            </w:r>
          </w:p>
        </w:tc>
      </w:tr>
      <w:tr w:rsidR="00EA5DFA" w:rsidRPr="004F7585" w:rsidTr="00BA16D0">
        <w:trPr>
          <w:trHeight w:val="683"/>
        </w:trPr>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 xml:space="preserve">Себестоимость 1ц. </w:t>
            </w:r>
            <w:proofErr w:type="spellStart"/>
            <w:r w:rsidRPr="004F7585">
              <w:rPr>
                <w:rFonts w:ascii="Times New Roman" w:hAnsi="Times New Roman"/>
                <w:color w:val="000000" w:themeColor="text1"/>
                <w:sz w:val="24"/>
                <w:szCs w:val="24"/>
              </w:rPr>
              <w:t>тыс</w:t>
            </w:r>
            <w:proofErr w:type="spellEnd"/>
            <w:r w:rsidRPr="004F7585">
              <w:rPr>
                <w:rFonts w:ascii="Times New Roman" w:hAnsi="Times New Roman"/>
                <w:color w:val="000000" w:themeColor="text1"/>
                <w:sz w:val="24"/>
                <w:szCs w:val="24"/>
              </w:rPr>
              <w:t>.,руб.</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1,99</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S</w:t>
            </w:r>
            <w:r w:rsidRPr="00734A53">
              <w:rPr>
                <w:rFonts w:ascii="Times New Roman" w:hAnsi="Times New Roman"/>
                <w:color w:val="000000" w:themeColor="text1"/>
                <w:sz w:val="24"/>
                <w:szCs w:val="24"/>
              </w:rPr>
              <w:t>0</w:t>
            </w:r>
            <w:r w:rsidRPr="004F7585">
              <w:rPr>
                <w:rFonts w:ascii="Times New Roman" w:hAnsi="Times New Roman"/>
                <w:color w:val="000000" w:themeColor="text1"/>
                <w:sz w:val="24"/>
                <w:szCs w:val="24"/>
              </w:rPr>
              <w:t xml:space="preserve"> / q</w:t>
            </w:r>
            <w:r w:rsidRPr="00734A53">
              <w:rPr>
                <w:rFonts w:ascii="Times New Roman" w:hAnsi="Times New Roman"/>
                <w:color w:val="000000" w:themeColor="text1"/>
                <w:sz w:val="24"/>
                <w:szCs w:val="24"/>
              </w:rPr>
              <w:t>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2,21</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DFA" w:rsidRPr="004F7585" w:rsidRDefault="00EA5DFA" w:rsidP="00BA16D0">
            <w:pPr>
              <w:spacing w:after="0" w:line="240" w:lineRule="auto"/>
              <w:rPr>
                <w:rFonts w:ascii="Times New Roman" w:hAnsi="Times New Roman"/>
                <w:color w:val="000000" w:themeColor="text1"/>
                <w:sz w:val="24"/>
                <w:szCs w:val="24"/>
              </w:rPr>
            </w:pPr>
            <w:r w:rsidRPr="004F7585">
              <w:rPr>
                <w:rFonts w:ascii="Times New Roman" w:hAnsi="Times New Roman"/>
                <w:color w:val="000000" w:themeColor="text1"/>
                <w:sz w:val="24"/>
                <w:szCs w:val="24"/>
              </w:rPr>
              <w:t>S</w:t>
            </w:r>
            <w:r w:rsidRPr="00734A53">
              <w:rPr>
                <w:rFonts w:ascii="Times New Roman" w:hAnsi="Times New Roman"/>
                <w:color w:val="000000" w:themeColor="text1"/>
                <w:sz w:val="24"/>
                <w:szCs w:val="24"/>
              </w:rPr>
              <w:t>1</w:t>
            </w:r>
            <w:r w:rsidRPr="004F7585">
              <w:rPr>
                <w:rFonts w:ascii="Times New Roman" w:hAnsi="Times New Roman"/>
                <w:color w:val="000000" w:themeColor="text1"/>
                <w:sz w:val="24"/>
                <w:szCs w:val="24"/>
              </w:rPr>
              <w:t xml:space="preserve"> / q</w:t>
            </w:r>
            <w:r w:rsidRPr="00734A53">
              <w:rPr>
                <w:rFonts w:ascii="Times New Roman" w:hAnsi="Times New Roman"/>
                <w:color w:val="000000" w:themeColor="text1"/>
                <w:sz w:val="24"/>
                <w:szCs w:val="24"/>
              </w:rPr>
              <w:t>1</w:t>
            </w:r>
          </w:p>
        </w:tc>
      </w:tr>
    </w:tbl>
    <w:p w:rsidR="00EA5DFA" w:rsidRPr="00286D71" w:rsidRDefault="00EA5DFA" w:rsidP="00AC4D35">
      <w:pPr>
        <w:spacing w:line="240" w:lineRule="auto"/>
      </w:pP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Порядок проведения расчетов</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xml:space="preserve">1. Расчет общего изменения прибыли от реализации </w:t>
      </w:r>
      <w:r>
        <w:rPr>
          <w:rFonts w:ascii="Times New Roman" w:hAnsi="Times New Roman"/>
          <w:color w:val="000000" w:themeColor="text1"/>
          <w:sz w:val="28"/>
          <w:szCs w:val="28"/>
        </w:rPr>
        <w:t>молока</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P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P</w:t>
      </w:r>
      <w:r w:rsidRPr="00D26E9B">
        <w:rPr>
          <w:rFonts w:ascii="Times New Roman" w:hAnsi="Times New Roman"/>
          <w:color w:val="000000" w:themeColor="text1"/>
          <w:sz w:val="28"/>
          <w:szCs w:val="28"/>
          <w:vertAlign w:val="subscript"/>
        </w:rPr>
        <w:t xml:space="preserve">1 </w:t>
      </w:r>
      <w:r w:rsidRPr="00D26E9B">
        <w:rPr>
          <w:rFonts w:ascii="Times New Roman" w:hAnsi="Times New Roman"/>
          <w:color w:val="000000" w:themeColor="text1"/>
          <w:sz w:val="28"/>
          <w:szCs w:val="28"/>
        </w:rPr>
        <w:t>- прибыль отчетного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P</w:t>
      </w:r>
      <w:r w:rsidRPr="00D26E9B">
        <w:rPr>
          <w:rFonts w:ascii="Times New Roman" w:hAnsi="Times New Roman"/>
          <w:color w:val="000000" w:themeColor="text1"/>
          <w:sz w:val="28"/>
          <w:szCs w:val="28"/>
          <w:vertAlign w:val="subscript"/>
        </w:rPr>
        <w:t xml:space="preserve">0 </w:t>
      </w:r>
      <w:r w:rsidRPr="00D26E9B">
        <w:rPr>
          <w:rFonts w:ascii="Times New Roman" w:hAnsi="Times New Roman"/>
          <w:color w:val="000000" w:themeColor="text1"/>
          <w:sz w:val="28"/>
          <w:szCs w:val="28"/>
        </w:rPr>
        <w:t>- прибыль предыдущего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P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w:t>
      </w:r>
      <w:r w:rsidRPr="00B40242">
        <w:rPr>
          <w:rFonts w:ascii="Times New Roman" w:hAnsi="Times New Roman"/>
          <w:color w:val="000000" w:themeColor="text1"/>
          <w:sz w:val="28"/>
          <w:szCs w:val="28"/>
        </w:rPr>
        <w:t>3526</w:t>
      </w:r>
      <w:r>
        <w:rPr>
          <w:rFonts w:ascii="Times New Roman" w:hAnsi="Times New Roman"/>
          <w:color w:val="000000" w:themeColor="text1"/>
          <w:sz w:val="28"/>
          <w:szCs w:val="28"/>
        </w:rPr>
        <w:t xml:space="preserve">- </w:t>
      </w:r>
      <w:r w:rsidRPr="00B40242">
        <w:rPr>
          <w:rFonts w:ascii="Times New Roman" w:hAnsi="Times New Roman"/>
          <w:color w:val="000000" w:themeColor="text1"/>
          <w:sz w:val="28"/>
          <w:szCs w:val="28"/>
        </w:rPr>
        <w:t>9300</w:t>
      </w:r>
      <w:r w:rsidRPr="00D26E9B">
        <w:rPr>
          <w:rFonts w:ascii="Times New Roman" w:hAnsi="Times New Roman"/>
          <w:color w:val="000000" w:themeColor="text1"/>
          <w:sz w:val="28"/>
          <w:szCs w:val="28"/>
        </w:rPr>
        <w:t xml:space="preserve">= </w:t>
      </w:r>
      <w:r>
        <w:rPr>
          <w:rFonts w:ascii="Times New Roman" w:hAnsi="Times New Roman"/>
          <w:color w:val="000000" w:themeColor="text1"/>
          <w:sz w:val="28"/>
          <w:szCs w:val="28"/>
        </w:rPr>
        <w:t>-5774</w:t>
      </w:r>
      <w:r w:rsidRPr="00D26E9B">
        <w:rPr>
          <w:rFonts w:ascii="Times New Roman" w:hAnsi="Times New Roman"/>
          <w:color w:val="000000" w:themeColor="text1"/>
          <w:sz w:val="28"/>
          <w:szCs w:val="28"/>
        </w:rPr>
        <w:t>тыс.руб.</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2. Расчет влияния на прибыль изменения отпускных цен на реализованную продукцию:</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=N</w:t>
      </w:r>
      <w:r w:rsidRPr="00D26E9B">
        <w:rPr>
          <w:rFonts w:ascii="Times New Roman" w:hAnsi="Times New Roman"/>
          <w:color w:val="000000" w:themeColor="text1"/>
          <w:sz w:val="28"/>
          <w:szCs w:val="28"/>
          <w:vertAlign w:val="subscript"/>
        </w:rPr>
        <w:t>Р1</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N</w:t>
      </w:r>
      <w:r w:rsidRPr="00D26E9B">
        <w:rPr>
          <w:rFonts w:ascii="Times New Roman" w:hAnsi="Times New Roman"/>
          <w:color w:val="000000" w:themeColor="text1"/>
          <w:sz w:val="28"/>
          <w:szCs w:val="28"/>
          <w:vertAlign w:val="subscript"/>
        </w:rPr>
        <w:t>Р1</w:t>
      </w:r>
      <w:r w:rsidRPr="00D26E9B">
        <w:rPr>
          <w:rFonts w:ascii="Times New Roman" w:hAnsi="Times New Roman"/>
          <w:color w:val="000000" w:themeColor="text1"/>
          <w:sz w:val="28"/>
          <w:szCs w:val="28"/>
        </w:rPr>
        <w:t xml:space="preserve"> - объем продаж в отчетном году в </w:t>
      </w:r>
      <w:r>
        <w:rPr>
          <w:rFonts w:ascii="Times New Roman" w:hAnsi="Times New Roman"/>
          <w:color w:val="000000" w:themeColor="text1"/>
          <w:sz w:val="28"/>
          <w:szCs w:val="28"/>
        </w:rPr>
        <w:t>ценах отчетного года</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цена отчетного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объем продаж отчетного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объем продаж в отчетном году в ценах базового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цена базисного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объем продаж отчетного года.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Р1</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q</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w:t>
      </w:r>
      <w:r w:rsidRPr="00B40242">
        <w:rPr>
          <w:rFonts w:ascii="Times New Roman" w:hAnsi="Times New Roman"/>
          <w:color w:val="000000" w:themeColor="text1"/>
          <w:sz w:val="28"/>
          <w:szCs w:val="28"/>
        </w:rPr>
        <w:t>108928</w:t>
      </w:r>
      <w:r w:rsidRPr="00D26E9B">
        <w:rPr>
          <w:rFonts w:ascii="Times New Roman" w:hAnsi="Times New Roman"/>
          <w:color w:val="000000" w:themeColor="text1"/>
          <w:sz w:val="28"/>
          <w:szCs w:val="28"/>
        </w:rPr>
        <w:t>–</w:t>
      </w:r>
      <w:r>
        <w:rPr>
          <w:rFonts w:ascii="Times New Roman" w:hAnsi="Times New Roman"/>
          <w:color w:val="000000" w:themeColor="text1"/>
          <w:sz w:val="28"/>
          <w:szCs w:val="28"/>
        </w:rPr>
        <w:t xml:space="preserve"> 2,19*</w:t>
      </w:r>
      <w:r w:rsidRPr="00B40242">
        <w:rPr>
          <w:rFonts w:ascii="Times New Roman" w:hAnsi="Times New Roman"/>
          <w:color w:val="000000" w:themeColor="text1"/>
          <w:sz w:val="28"/>
          <w:szCs w:val="28"/>
        </w:rPr>
        <w:t>47745</w:t>
      </w:r>
      <w:r w:rsidRPr="00D26E9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108928-104561,55=4366,45 </w:t>
      </w:r>
      <w:r w:rsidRPr="00D26E9B">
        <w:rPr>
          <w:rFonts w:ascii="Times New Roman" w:hAnsi="Times New Roman"/>
          <w:color w:val="000000" w:themeColor="text1"/>
          <w:sz w:val="28"/>
          <w:szCs w:val="28"/>
        </w:rPr>
        <w:t>тыс.руб.;</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3. Расчет влияния на прибыль изменений в объеме продукции (∆Р</w:t>
      </w:r>
      <w:r w:rsidRPr="00D26E9B">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- 1),</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прибыль базисного года; </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xml:space="preserve">      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коэффициент роста объема реализации продукции;</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фактическая себестоимость реализованной продукции за отчетный период в ценах и тарифах базисного периода; </w:t>
      </w:r>
    </w:p>
    <w:p w:rsidR="00AC4D35" w:rsidRPr="00D26E9B" w:rsidRDefault="00AC4D35" w:rsidP="00AC4D35">
      <w:pPr>
        <w:spacing w:after="0" w:line="360" w:lineRule="auto"/>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S</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себестоимость базисного года (периода).</w:t>
      </w:r>
    </w:p>
    <w:p w:rsidR="00AC4D35" w:rsidRPr="00286D71" w:rsidRDefault="00AC4D35" w:rsidP="00AC4D35">
      <w:pPr>
        <w:spacing w:after="0" w:line="360" w:lineRule="auto"/>
        <w:ind w:firstLine="720"/>
        <w:jc w:val="both"/>
        <w:rPr>
          <w:rFonts w:ascii="Times New Roman" w:hAnsi="Times New Roman"/>
          <w:color w:val="000000" w:themeColor="text1"/>
          <w:sz w:val="28"/>
          <w:szCs w:val="28"/>
          <w:lang w:val="en-US"/>
        </w:rPr>
      </w:pPr>
      <w:r w:rsidRPr="00286D71">
        <w:rPr>
          <w:rFonts w:ascii="Times New Roman" w:hAnsi="Times New Roman"/>
          <w:color w:val="000000" w:themeColor="text1"/>
          <w:sz w:val="28"/>
          <w:szCs w:val="28"/>
          <w:lang w:val="en-US"/>
        </w:rPr>
        <w:t>S</w:t>
      </w:r>
      <w:r w:rsidRPr="00286D71">
        <w:rPr>
          <w:rFonts w:ascii="Times New Roman" w:hAnsi="Times New Roman"/>
          <w:color w:val="000000" w:themeColor="text1"/>
          <w:sz w:val="28"/>
          <w:szCs w:val="28"/>
          <w:vertAlign w:val="subscript"/>
          <w:lang w:val="en-US"/>
        </w:rPr>
        <w:t>1,0</w:t>
      </w:r>
      <w:r w:rsidRPr="00286D71">
        <w:rPr>
          <w:rFonts w:ascii="Times New Roman" w:hAnsi="Times New Roman"/>
          <w:color w:val="000000" w:themeColor="text1"/>
          <w:sz w:val="28"/>
          <w:szCs w:val="28"/>
          <w:lang w:val="en-US"/>
        </w:rPr>
        <w:t>= q</w:t>
      </w:r>
      <w:r w:rsidRPr="00286D71">
        <w:rPr>
          <w:rFonts w:ascii="Times New Roman" w:hAnsi="Times New Roman"/>
          <w:color w:val="000000" w:themeColor="text1"/>
          <w:sz w:val="28"/>
          <w:szCs w:val="28"/>
          <w:vertAlign w:val="subscript"/>
          <w:lang w:val="en-US"/>
        </w:rPr>
        <w:t>1</w:t>
      </w:r>
      <w:r w:rsidRPr="00286D71">
        <w:rPr>
          <w:rFonts w:ascii="Times New Roman" w:hAnsi="Times New Roman"/>
          <w:color w:val="000000" w:themeColor="text1"/>
          <w:sz w:val="28"/>
          <w:szCs w:val="28"/>
          <w:lang w:val="en-US"/>
        </w:rPr>
        <w:t xml:space="preserve"> * (S</w:t>
      </w:r>
      <w:r w:rsidRPr="00286D71">
        <w:rPr>
          <w:rFonts w:ascii="Times New Roman" w:hAnsi="Times New Roman"/>
          <w:color w:val="000000" w:themeColor="text1"/>
          <w:sz w:val="28"/>
          <w:szCs w:val="28"/>
          <w:vertAlign w:val="subscript"/>
          <w:lang w:val="en-US"/>
        </w:rPr>
        <w:t>0</w:t>
      </w:r>
      <w:r w:rsidRPr="00286D71">
        <w:rPr>
          <w:rFonts w:ascii="Times New Roman" w:hAnsi="Times New Roman"/>
          <w:color w:val="000000" w:themeColor="text1"/>
          <w:sz w:val="28"/>
          <w:szCs w:val="28"/>
          <w:lang w:val="en-US"/>
        </w:rPr>
        <w:t xml:space="preserve"> / q</w:t>
      </w:r>
      <w:r w:rsidRPr="00286D71">
        <w:rPr>
          <w:rFonts w:ascii="Times New Roman" w:hAnsi="Times New Roman"/>
          <w:color w:val="000000" w:themeColor="text1"/>
          <w:sz w:val="28"/>
          <w:szCs w:val="28"/>
          <w:vertAlign w:val="subscript"/>
          <w:lang w:val="en-US"/>
        </w:rPr>
        <w:t>0</w:t>
      </w:r>
      <w:r w:rsidRPr="00286D71">
        <w:rPr>
          <w:rFonts w:ascii="Times New Roman" w:hAnsi="Times New Roman"/>
          <w:color w:val="000000" w:themeColor="text1"/>
          <w:sz w:val="28"/>
          <w:szCs w:val="28"/>
          <w:lang w:val="en-US"/>
        </w:rPr>
        <w:t>)</w:t>
      </w:r>
    </w:p>
    <w:p w:rsidR="00AC4D35" w:rsidRPr="00286D71" w:rsidRDefault="00AC4D35" w:rsidP="00AC4D35">
      <w:pPr>
        <w:spacing w:after="0" w:line="360" w:lineRule="auto"/>
        <w:ind w:firstLine="720"/>
        <w:jc w:val="both"/>
        <w:rPr>
          <w:rFonts w:ascii="Times New Roman" w:hAnsi="Times New Roman"/>
          <w:color w:val="000000" w:themeColor="text1"/>
          <w:sz w:val="28"/>
          <w:szCs w:val="28"/>
          <w:lang w:val="en-US"/>
        </w:rPr>
      </w:pPr>
      <w:r w:rsidRPr="00286D71">
        <w:rPr>
          <w:rFonts w:ascii="Times New Roman" w:hAnsi="Times New Roman"/>
          <w:color w:val="000000" w:themeColor="text1"/>
          <w:sz w:val="28"/>
          <w:szCs w:val="28"/>
          <w:lang w:val="en-US"/>
        </w:rPr>
        <w:t>S</w:t>
      </w:r>
      <w:r w:rsidRPr="00286D71">
        <w:rPr>
          <w:rFonts w:ascii="Times New Roman" w:hAnsi="Times New Roman"/>
          <w:color w:val="000000" w:themeColor="text1"/>
          <w:sz w:val="28"/>
          <w:szCs w:val="28"/>
          <w:vertAlign w:val="subscript"/>
          <w:lang w:val="en-US"/>
        </w:rPr>
        <w:t>1,0</w:t>
      </w:r>
      <w:r w:rsidRPr="00286D71">
        <w:rPr>
          <w:rFonts w:ascii="Times New Roman" w:hAnsi="Times New Roman"/>
          <w:color w:val="000000" w:themeColor="text1"/>
          <w:sz w:val="28"/>
          <w:szCs w:val="28"/>
          <w:lang w:val="en-US"/>
        </w:rPr>
        <w:t>= q</w:t>
      </w:r>
      <w:r w:rsidRPr="00286D71">
        <w:rPr>
          <w:rFonts w:ascii="Times New Roman" w:hAnsi="Times New Roman"/>
          <w:color w:val="000000" w:themeColor="text1"/>
          <w:sz w:val="28"/>
          <w:szCs w:val="28"/>
          <w:vertAlign w:val="subscript"/>
          <w:lang w:val="en-US"/>
        </w:rPr>
        <w:t>1</w:t>
      </w:r>
      <w:r w:rsidRPr="00286D71">
        <w:rPr>
          <w:rFonts w:ascii="Times New Roman" w:hAnsi="Times New Roman"/>
          <w:color w:val="000000" w:themeColor="text1"/>
          <w:sz w:val="28"/>
          <w:szCs w:val="28"/>
          <w:lang w:val="en-US"/>
        </w:rPr>
        <w:t xml:space="preserve"> * (S</w:t>
      </w:r>
      <w:r w:rsidRPr="00286D71">
        <w:rPr>
          <w:rFonts w:ascii="Times New Roman" w:hAnsi="Times New Roman"/>
          <w:color w:val="000000" w:themeColor="text1"/>
          <w:sz w:val="28"/>
          <w:szCs w:val="28"/>
          <w:vertAlign w:val="subscript"/>
          <w:lang w:val="en-US"/>
        </w:rPr>
        <w:t>0</w:t>
      </w:r>
      <w:r w:rsidRPr="00286D71">
        <w:rPr>
          <w:rFonts w:ascii="Times New Roman" w:hAnsi="Times New Roman"/>
          <w:color w:val="000000" w:themeColor="text1"/>
          <w:sz w:val="28"/>
          <w:szCs w:val="28"/>
          <w:lang w:val="en-US"/>
        </w:rPr>
        <w:t xml:space="preserve"> / q</w:t>
      </w:r>
      <w:r w:rsidRPr="00286D71">
        <w:rPr>
          <w:rFonts w:ascii="Times New Roman" w:hAnsi="Times New Roman"/>
          <w:color w:val="000000" w:themeColor="text1"/>
          <w:sz w:val="28"/>
          <w:szCs w:val="28"/>
          <w:vertAlign w:val="subscript"/>
          <w:lang w:val="en-US"/>
        </w:rPr>
        <w:t>0</w:t>
      </w:r>
      <w:r w:rsidRPr="00286D71">
        <w:rPr>
          <w:rFonts w:ascii="Times New Roman" w:hAnsi="Times New Roman"/>
          <w:color w:val="000000" w:themeColor="text1"/>
          <w:sz w:val="28"/>
          <w:szCs w:val="28"/>
          <w:lang w:val="en-US"/>
        </w:rPr>
        <w:t xml:space="preserve">) = </w:t>
      </w:r>
      <w:r>
        <w:rPr>
          <w:rFonts w:ascii="Times New Roman" w:hAnsi="Times New Roman"/>
          <w:color w:val="000000" w:themeColor="text1"/>
          <w:sz w:val="28"/>
          <w:szCs w:val="28"/>
          <w:lang w:val="en-US"/>
        </w:rPr>
        <w:t>47745</w:t>
      </w:r>
      <w:r w:rsidRPr="00286D71">
        <w:rPr>
          <w:rFonts w:ascii="Times New Roman" w:hAnsi="Times New Roman"/>
          <w:color w:val="000000" w:themeColor="text1"/>
          <w:sz w:val="28"/>
          <w:szCs w:val="28"/>
          <w:lang w:val="en-US"/>
        </w:rPr>
        <w:t xml:space="preserve"> * </w:t>
      </w:r>
      <w:r w:rsidRPr="00B40242">
        <w:rPr>
          <w:rFonts w:ascii="Times New Roman" w:hAnsi="Times New Roman"/>
          <w:color w:val="000000" w:themeColor="text1"/>
          <w:sz w:val="28"/>
          <w:szCs w:val="28"/>
          <w:lang w:val="en-US"/>
        </w:rPr>
        <w:t>1,99</w:t>
      </w:r>
      <w:r w:rsidRPr="00286D71">
        <w:rPr>
          <w:rFonts w:ascii="Times New Roman" w:hAnsi="Times New Roman"/>
          <w:color w:val="000000" w:themeColor="text1"/>
          <w:sz w:val="28"/>
          <w:szCs w:val="28"/>
          <w:lang w:val="en-US"/>
        </w:rPr>
        <w:t xml:space="preserve"> = </w:t>
      </w:r>
      <w:r w:rsidRPr="002074F6">
        <w:rPr>
          <w:rFonts w:ascii="Times New Roman" w:hAnsi="Times New Roman"/>
          <w:color w:val="000000" w:themeColor="text1"/>
          <w:sz w:val="28"/>
          <w:szCs w:val="28"/>
          <w:lang w:val="en-US"/>
        </w:rPr>
        <w:t xml:space="preserve">95012,55 </w:t>
      </w:r>
      <w:proofErr w:type="spellStart"/>
      <w:r w:rsidRPr="00D26E9B">
        <w:rPr>
          <w:rFonts w:ascii="Times New Roman" w:hAnsi="Times New Roman"/>
          <w:color w:val="000000" w:themeColor="text1"/>
          <w:sz w:val="28"/>
          <w:szCs w:val="28"/>
        </w:rPr>
        <w:t>тыс</w:t>
      </w:r>
      <w:proofErr w:type="spellEnd"/>
      <w:r w:rsidRPr="00286D71">
        <w:rPr>
          <w:rFonts w:ascii="Times New Roman" w:hAnsi="Times New Roman"/>
          <w:color w:val="000000" w:themeColor="text1"/>
          <w:sz w:val="28"/>
          <w:szCs w:val="28"/>
          <w:lang w:val="en-US"/>
        </w:rPr>
        <w:t>.</w:t>
      </w:r>
      <w:proofErr w:type="spellStart"/>
      <w:r w:rsidRPr="00D26E9B">
        <w:rPr>
          <w:rFonts w:ascii="Times New Roman" w:hAnsi="Times New Roman"/>
          <w:color w:val="000000" w:themeColor="text1"/>
          <w:sz w:val="28"/>
          <w:szCs w:val="28"/>
        </w:rPr>
        <w:t>руб</w:t>
      </w:r>
      <w:proofErr w:type="spellEnd"/>
      <w:r w:rsidRPr="00286D71">
        <w:rPr>
          <w:rFonts w:ascii="Times New Roman" w:hAnsi="Times New Roman"/>
          <w:color w:val="000000" w:themeColor="text1"/>
          <w:sz w:val="28"/>
          <w:szCs w:val="28"/>
          <w:lang w:val="en-US"/>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 xml:space="preserve">0 </w:t>
      </w:r>
      <w:r w:rsidRPr="00D26E9B">
        <w:rPr>
          <w:rFonts w:ascii="Times New Roman" w:hAnsi="Times New Roman"/>
          <w:color w:val="000000" w:themeColor="text1"/>
          <w:sz w:val="28"/>
          <w:szCs w:val="28"/>
        </w:rPr>
        <w:t xml:space="preserve">= </w:t>
      </w:r>
      <w:r>
        <w:rPr>
          <w:rFonts w:ascii="Times New Roman" w:hAnsi="Times New Roman"/>
          <w:color w:val="000000" w:themeColor="text1"/>
          <w:sz w:val="28"/>
          <w:szCs w:val="28"/>
        </w:rPr>
        <w:t>95012,55</w:t>
      </w:r>
      <w:r w:rsidRPr="00D26E9B">
        <w:rPr>
          <w:rFonts w:ascii="Times New Roman" w:hAnsi="Times New Roman"/>
          <w:color w:val="000000" w:themeColor="text1"/>
          <w:sz w:val="28"/>
          <w:szCs w:val="28"/>
        </w:rPr>
        <w:t xml:space="preserve">/ </w:t>
      </w:r>
      <w:r w:rsidRPr="002074F6">
        <w:rPr>
          <w:rFonts w:ascii="Times New Roman" w:hAnsi="Times New Roman"/>
          <w:color w:val="000000" w:themeColor="text1"/>
          <w:sz w:val="28"/>
          <w:szCs w:val="28"/>
        </w:rPr>
        <w:t>94 263</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1,008</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(К</w:t>
      </w:r>
      <w:r w:rsidRPr="00D26E9B">
        <w:rPr>
          <w:rFonts w:ascii="Times New Roman" w:hAnsi="Times New Roman"/>
          <w:color w:val="000000" w:themeColor="text1"/>
          <w:sz w:val="28"/>
          <w:szCs w:val="28"/>
          <w:vertAlign w:val="subscript"/>
        </w:rPr>
        <w:t>1</w:t>
      </w:r>
      <w:r>
        <w:rPr>
          <w:rFonts w:ascii="Times New Roman" w:hAnsi="Times New Roman"/>
          <w:color w:val="000000" w:themeColor="text1"/>
          <w:sz w:val="28"/>
          <w:szCs w:val="28"/>
        </w:rPr>
        <w:t xml:space="preserve"> – 1) = 9300 </w:t>
      </w:r>
      <w:r w:rsidRPr="00D26E9B">
        <w:rPr>
          <w:rFonts w:ascii="Times New Roman" w:hAnsi="Times New Roman"/>
          <w:color w:val="000000" w:themeColor="text1"/>
          <w:sz w:val="28"/>
          <w:szCs w:val="28"/>
        </w:rPr>
        <w:t>* (</w:t>
      </w:r>
      <w:r>
        <w:rPr>
          <w:rFonts w:ascii="Times New Roman" w:hAnsi="Times New Roman"/>
          <w:color w:val="000000" w:themeColor="text1"/>
          <w:sz w:val="28"/>
          <w:szCs w:val="28"/>
        </w:rPr>
        <w:t>1,008</w:t>
      </w:r>
      <w:r w:rsidRPr="00D26E9B">
        <w:rPr>
          <w:rFonts w:ascii="Times New Roman" w:hAnsi="Times New Roman"/>
          <w:color w:val="000000" w:themeColor="text1"/>
          <w:sz w:val="28"/>
          <w:szCs w:val="28"/>
        </w:rPr>
        <w:t xml:space="preserve"> - 1) = </w:t>
      </w:r>
      <w:r>
        <w:rPr>
          <w:rFonts w:ascii="Times New Roman" w:hAnsi="Times New Roman"/>
          <w:color w:val="000000" w:themeColor="text1"/>
          <w:sz w:val="28"/>
          <w:szCs w:val="28"/>
        </w:rPr>
        <w:t>74,4</w:t>
      </w:r>
      <w:r w:rsidRPr="00D26E9B">
        <w:rPr>
          <w:rFonts w:ascii="Times New Roman" w:hAnsi="Times New Roman"/>
          <w:color w:val="000000" w:themeColor="text1"/>
          <w:sz w:val="28"/>
          <w:szCs w:val="28"/>
        </w:rPr>
        <w:t xml:space="preserve"> тыс.руб.</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4. Расчет влияния на прибыль изменений в объеме продукции, обусловленных изменениями в продаже продукции (∆Р</w:t>
      </w:r>
      <w:r w:rsidRPr="00D26E9B">
        <w:rPr>
          <w:rFonts w:ascii="Times New Roman" w:hAnsi="Times New Roman"/>
          <w:color w:val="000000" w:themeColor="text1"/>
          <w:sz w:val="28"/>
          <w:szCs w:val="28"/>
          <w:vertAlign w:val="subscript"/>
        </w:rPr>
        <w:t>3</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3</w:t>
      </w:r>
      <w:r w:rsidRPr="00D26E9B">
        <w:rPr>
          <w:rFonts w:ascii="Times New Roman" w:hAnsi="Times New Roman"/>
          <w:color w:val="000000" w:themeColor="text1"/>
          <w:sz w:val="28"/>
          <w:szCs w:val="28"/>
        </w:rPr>
        <w:t>=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(К</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К</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коэффициент роста объема реализации в оценке по отпускным ценам;</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Р0,</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реализация в отчетном периоде по ценам базисного периода;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N</w:t>
      </w:r>
      <w:r>
        <w:rPr>
          <w:rFonts w:ascii="Times New Roman" w:hAnsi="Times New Roman"/>
          <w:color w:val="000000" w:themeColor="text1"/>
          <w:sz w:val="28"/>
          <w:szCs w:val="28"/>
          <w:vertAlign w:val="subscript"/>
        </w:rPr>
        <w:t>Р0</w:t>
      </w:r>
      <w:r w:rsidRPr="00D26E9B">
        <w:rPr>
          <w:rFonts w:ascii="Times New Roman" w:hAnsi="Times New Roman"/>
          <w:color w:val="000000" w:themeColor="text1"/>
          <w:sz w:val="28"/>
          <w:szCs w:val="28"/>
        </w:rPr>
        <w:t xml:space="preserve"> - реализация в базисном периоде.</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К</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Р1,0</w:t>
      </w:r>
      <w:r w:rsidRPr="00D26E9B">
        <w:rPr>
          <w:rFonts w:ascii="Times New Roman" w:hAnsi="Times New Roman"/>
          <w:color w:val="000000" w:themeColor="text1"/>
          <w:sz w:val="28"/>
          <w:szCs w:val="28"/>
        </w:rPr>
        <w:t xml:space="preserve"> / N</w:t>
      </w:r>
      <w:r w:rsidRPr="00D26E9B">
        <w:rPr>
          <w:rFonts w:ascii="Times New Roman" w:hAnsi="Times New Roman"/>
          <w:color w:val="000000" w:themeColor="text1"/>
          <w:sz w:val="28"/>
          <w:szCs w:val="28"/>
          <w:vertAlign w:val="subscript"/>
        </w:rPr>
        <w:t xml:space="preserve">Р0 </w:t>
      </w:r>
      <w:r>
        <w:rPr>
          <w:rFonts w:ascii="Times New Roman" w:hAnsi="Times New Roman"/>
          <w:color w:val="000000" w:themeColor="text1"/>
          <w:sz w:val="28"/>
          <w:szCs w:val="28"/>
        </w:rPr>
        <w:t xml:space="preserve">= </w:t>
      </w:r>
      <w:r w:rsidRPr="002074F6">
        <w:rPr>
          <w:rFonts w:ascii="Times New Roman" w:hAnsi="Times New Roman"/>
          <w:color w:val="000000" w:themeColor="text1"/>
          <w:sz w:val="28"/>
          <w:szCs w:val="28"/>
        </w:rPr>
        <w:t>104561,55</w:t>
      </w:r>
      <w:r w:rsidRPr="00D26E9B">
        <w:rPr>
          <w:rFonts w:ascii="Times New Roman" w:hAnsi="Times New Roman"/>
          <w:color w:val="000000" w:themeColor="text1"/>
          <w:sz w:val="28"/>
          <w:szCs w:val="28"/>
        </w:rPr>
        <w:t xml:space="preserve">/ </w:t>
      </w:r>
      <w:r w:rsidRPr="002074F6">
        <w:rPr>
          <w:rFonts w:ascii="Times New Roman" w:hAnsi="Times New Roman"/>
          <w:color w:val="000000" w:themeColor="text1"/>
          <w:sz w:val="28"/>
          <w:szCs w:val="28"/>
        </w:rPr>
        <w:t>103 563</w:t>
      </w:r>
      <w:r>
        <w:rPr>
          <w:rFonts w:ascii="Times New Roman" w:hAnsi="Times New Roman"/>
          <w:color w:val="000000" w:themeColor="text1"/>
          <w:sz w:val="28"/>
          <w:szCs w:val="28"/>
        </w:rPr>
        <w:t>= 1,009</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3</w:t>
      </w:r>
      <w:r w:rsidRPr="00D26E9B">
        <w:rPr>
          <w:rFonts w:ascii="Times New Roman" w:hAnsi="Times New Roman"/>
          <w:color w:val="000000" w:themeColor="text1"/>
          <w:sz w:val="28"/>
          <w:szCs w:val="28"/>
        </w:rPr>
        <w:t>= Р</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(К</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К</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 xml:space="preserve">9300 </w:t>
      </w:r>
      <w:r w:rsidRPr="00D26E9B">
        <w:rPr>
          <w:rFonts w:ascii="Times New Roman" w:hAnsi="Times New Roman"/>
          <w:color w:val="000000" w:themeColor="text1"/>
          <w:sz w:val="28"/>
          <w:szCs w:val="28"/>
        </w:rPr>
        <w:t>* (</w:t>
      </w:r>
      <w:r>
        <w:rPr>
          <w:rFonts w:ascii="Times New Roman" w:hAnsi="Times New Roman"/>
          <w:color w:val="000000" w:themeColor="text1"/>
          <w:sz w:val="28"/>
          <w:szCs w:val="28"/>
        </w:rPr>
        <w:t>1,009-1,008</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9,3</w:t>
      </w:r>
      <w:r w:rsidRPr="00D26E9B">
        <w:rPr>
          <w:rFonts w:ascii="Times New Roman" w:hAnsi="Times New Roman"/>
          <w:color w:val="000000" w:themeColor="text1"/>
          <w:sz w:val="28"/>
          <w:szCs w:val="28"/>
        </w:rPr>
        <w:t xml:space="preserve"> тыс.руб.</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xml:space="preserve">5. Расчет влияния на прибыль от </w:t>
      </w:r>
      <w:r>
        <w:rPr>
          <w:rFonts w:ascii="Times New Roman" w:hAnsi="Times New Roman"/>
          <w:color w:val="000000" w:themeColor="text1"/>
          <w:sz w:val="28"/>
          <w:szCs w:val="28"/>
        </w:rPr>
        <w:t>изменения</w:t>
      </w:r>
      <w:r w:rsidRPr="00D26E9B">
        <w:rPr>
          <w:rFonts w:ascii="Times New Roman" w:hAnsi="Times New Roman"/>
          <w:color w:val="000000" w:themeColor="text1"/>
          <w:sz w:val="28"/>
          <w:szCs w:val="28"/>
        </w:rPr>
        <w:t xml:space="preserve"> себестоимости продукции (∆Р</w:t>
      </w:r>
      <w:r w:rsidRPr="00D26E9B">
        <w:rPr>
          <w:rFonts w:ascii="Times New Roman" w:hAnsi="Times New Roman"/>
          <w:color w:val="000000" w:themeColor="text1"/>
          <w:sz w:val="28"/>
          <w:szCs w:val="28"/>
          <w:vertAlign w:val="subscript"/>
        </w:rPr>
        <w:t>4</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4</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фактическая себестоимость реализованной продукции за отчетный период в ценах и тарифах базисного периода; </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S</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фактическая себестоимость реализованной продукции отчетного периода.</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w:t>
      </w:r>
      <w:r w:rsidRPr="00D26E9B">
        <w:rPr>
          <w:rFonts w:ascii="Times New Roman" w:hAnsi="Times New Roman"/>
          <w:color w:val="000000" w:themeColor="text1"/>
          <w:sz w:val="28"/>
          <w:szCs w:val="28"/>
          <w:vertAlign w:val="subscript"/>
        </w:rPr>
        <w:t>4</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1,0</w:t>
      </w:r>
      <w:r w:rsidRPr="00D26E9B">
        <w:rPr>
          <w:rFonts w:ascii="Times New Roman" w:hAnsi="Times New Roman"/>
          <w:color w:val="000000" w:themeColor="text1"/>
          <w:sz w:val="28"/>
          <w:szCs w:val="28"/>
        </w:rPr>
        <w:t xml:space="preserve"> – S</w:t>
      </w:r>
      <w:r w:rsidRPr="00D26E9B">
        <w:rPr>
          <w:rFonts w:ascii="Times New Roman" w:hAnsi="Times New Roman"/>
          <w:color w:val="000000" w:themeColor="text1"/>
          <w:sz w:val="28"/>
          <w:szCs w:val="28"/>
          <w:vertAlign w:val="subscript"/>
        </w:rPr>
        <w:t xml:space="preserve">1 </w:t>
      </w:r>
      <w:r w:rsidRPr="00D26E9B">
        <w:rPr>
          <w:rFonts w:ascii="Times New Roman" w:hAnsi="Times New Roman"/>
          <w:color w:val="000000" w:themeColor="text1"/>
          <w:sz w:val="28"/>
          <w:szCs w:val="28"/>
        </w:rPr>
        <w:t xml:space="preserve">= </w:t>
      </w:r>
      <w:r w:rsidRPr="004E5DED">
        <w:rPr>
          <w:rFonts w:ascii="Times New Roman" w:hAnsi="Times New Roman"/>
          <w:color w:val="000000" w:themeColor="text1"/>
          <w:sz w:val="28"/>
          <w:szCs w:val="28"/>
        </w:rPr>
        <w:t xml:space="preserve">95012,55 </w:t>
      </w:r>
      <w:r w:rsidRPr="00D26E9B">
        <w:rPr>
          <w:rFonts w:ascii="Times New Roman" w:hAnsi="Times New Roman"/>
          <w:color w:val="000000" w:themeColor="text1"/>
          <w:sz w:val="28"/>
          <w:szCs w:val="28"/>
        </w:rPr>
        <w:t>–</w:t>
      </w:r>
      <w:r>
        <w:rPr>
          <w:rFonts w:ascii="Times New Roman" w:hAnsi="Times New Roman"/>
          <w:color w:val="000000" w:themeColor="text1"/>
          <w:sz w:val="28"/>
          <w:szCs w:val="28"/>
        </w:rPr>
        <w:t>105402</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10389,45</w:t>
      </w:r>
      <w:r w:rsidRPr="00D26E9B">
        <w:rPr>
          <w:rFonts w:ascii="Times New Roman" w:hAnsi="Times New Roman"/>
          <w:color w:val="000000" w:themeColor="text1"/>
          <w:sz w:val="28"/>
          <w:szCs w:val="28"/>
        </w:rPr>
        <w:t xml:space="preserve"> тыс.руб.</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xml:space="preserve"> 6. Сложив величины изменения прибыли под влиянием каждого из факторов, получим суммарное выражение влияния всех факторов на прибыль от продаж:</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3</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4</w:t>
      </w:r>
      <w:r w:rsidRPr="00D26E9B">
        <w:rPr>
          <w:rFonts w:ascii="Times New Roman" w:hAnsi="Times New Roman"/>
          <w:color w:val="000000" w:themeColor="text1"/>
          <w:sz w:val="28"/>
          <w:szCs w:val="28"/>
        </w:rPr>
        <w:t>,</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где ∆Р - общее изменение прибыли.</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∆Р = P</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P</w:t>
      </w:r>
      <w:r w:rsidRPr="00D26E9B">
        <w:rPr>
          <w:rFonts w:ascii="Times New Roman" w:hAnsi="Times New Roman"/>
          <w:color w:val="000000" w:themeColor="text1"/>
          <w:sz w:val="28"/>
          <w:szCs w:val="28"/>
          <w:vertAlign w:val="subscript"/>
        </w:rPr>
        <w:t>0</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1</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2</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3</w:t>
      </w:r>
      <w:r w:rsidRPr="00D26E9B">
        <w:rPr>
          <w:rFonts w:ascii="Times New Roman" w:hAnsi="Times New Roman"/>
          <w:color w:val="000000" w:themeColor="text1"/>
          <w:sz w:val="28"/>
          <w:szCs w:val="28"/>
        </w:rPr>
        <w:t xml:space="preserve"> + ∆Р</w:t>
      </w:r>
      <w:r w:rsidRPr="00D26E9B">
        <w:rPr>
          <w:rFonts w:ascii="Times New Roman" w:hAnsi="Times New Roman"/>
          <w:color w:val="000000" w:themeColor="text1"/>
          <w:sz w:val="28"/>
          <w:szCs w:val="28"/>
          <w:vertAlign w:val="subscript"/>
        </w:rPr>
        <w:t>4</w:t>
      </w:r>
      <w:r w:rsidRPr="00D26E9B">
        <w:rPr>
          <w:rFonts w:ascii="Times New Roman" w:hAnsi="Times New Roman"/>
          <w:color w:val="000000" w:themeColor="text1"/>
          <w:sz w:val="28"/>
          <w:szCs w:val="28"/>
        </w:rPr>
        <w:t xml:space="preserve"> = </w:t>
      </w:r>
      <w:r>
        <w:rPr>
          <w:rFonts w:ascii="Times New Roman" w:hAnsi="Times New Roman"/>
          <w:color w:val="000000" w:themeColor="text1"/>
          <w:sz w:val="28"/>
          <w:szCs w:val="28"/>
        </w:rPr>
        <w:t>-5939</w:t>
      </w:r>
      <w:r w:rsidRPr="00D26E9B">
        <w:rPr>
          <w:rFonts w:ascii="Times New Roman" w:hAnsi="Times New Roman"/>
          <w:color w:val="000000" w:themeColor="text1"/>
          <w:sz w:val="28"/>
          <w:szCs w:val="28"/>
        </w:rPr>
        <w:t xml:space="preserve"> тыс.руб.</w:t>
      </w:r>
      <w:r>
        <w:rPr>
          <w:rFonts w:ascii="Times New Roman" w:hAnsi="Times New Roman"/>
          <w:color w:val="000000" w:themeColor="text1"/>
          <w:sz w:val="28"/>
          <w:szCs w:val="28"/>
        </w:rPr>
        <w:t>, что примерно равно изменению прибыли от продажи молока</w:t>
      </w:r>
      <w:r w:rsidR="00FE16B2">
        <w:rPr>
          <w:rFonts w:ascii="Times New Roman" w:hAnsi="Times New Roman"/>
          <w:color w:val="000000" w:themeColor="text1"/>
          <w:sz w:val="28"/>
          <w:szCs w:val="28"/>
        </w:rPr>
        <w:t xml:space="preserve"> (-5774)</w:t>
      </w:r>
      <w:r>
        <w:rPr>
          <w:rFonts w:ascii="Times New Roman" w:hAnsi="Times New Roman"/>
          <w:color w:val="000000" w:themeColor="text1"/>
          <w:sz w:val="28"/>
          <w:szCs w:val="28"/>
        </w:rPr>
        <w:t>, так как за счет неточности округлений показатели несколько отличаются от фактических.</w:t>
      </w:r>
    </w:p>
    <w:p w:rsidR="00AC4D35" w:rsidRPr="00D26E9B" w:rsidRDefault="00AC4D35" w:rsidP="00AC4D35">
      <w:pPr>
        <w:spacing w:after="0" w:line="360" w:lineRule="auto"/>
        <w:ind w:firstLine="720"/>
        <w:jc w:val="both"/>
        <w:rPr>
          <w:rFonts w:ascii="Times New Roman" w:hAnsi="Times New Roman"/>
          <w:color w:val="000000" w:themeColor="text1"/>
          <w:sz w:val="28"/>
          <w:szCs w:val="28"/>
        </w:rPr>
      </w:pPr>
      <w:r w:rsidRPr="00D26E9B">
        <w:rPr>
          <w:rFonts w:ascii="Times New Roman" w:hAnsi="Times New Roman"/>
          <w:color w:val="000000" w:themeColor="text1"/>
          <w:sz w:val="28"/>
          <w:szCs w:val="28"/>
        </w:rPr>
        <w:t xml:space="preserve">Данные о влиянии факторов на изменение прибыли от реализации </w:t>
      </w:r>
      <w:r>
        <w:rPr>
          <w:rFonts w:ascii="Times New Roman" w:hAnsi="Times New Roman"/>
          <w:color w:val="000000" w:themeColor="text1"/>
          <w:sz w:val="28"/>
          <w:szCs w:val="28"/>
        </w:rPr>
        <w:t>молока</w:t>
      </w:r>
      <w:r w:rsidRPr="00D26E9B">
        <w:rPr>
          <w:rFonts w:ascii="Times New Roman" w:hAnsi="Times New Roman"/>
          <w:color w:val="000000" w:themeColor="text1"/>
          <w:sz w:val="28"/>
          <w:szCs w:val="28"/>
        </w:rPr>
        <w:t xml:space="preserve"> в отчетном году по сравнению с предыдущим годом обобщены в таблице 4.7.</w:t>
      </w:r>
    </w:p>
    <w:p w:rsidR="00AC4D35" w:rsidRPr="00824698" w:rsidRDefault="00AC4D35" w:rsidP="00AC4D35">
      <w:pPr>
        <w:spacing w:after="0" w:line="240" w:lineRule="auto"/>
        <w:jc w:val="center"/>
        <w:rPr>
          <w:rFonts w:ascii="Times New Roman" w:hAnsi="Times New Roman"/>
          <w:b/>
          <w:color w:val="000000" w:themeColor="text1"/>
          <w:sz w:val="28"/>
          <w:szCs w:val="28"/>
        </w:rPr>
      </w:pPr>
      <w:r w:rsidRPr="00824698">
        <w:rPr>
          <w:rFonts w:ascii="Times New Roman" w:hAnsi="Times New Roman"/>
          <w:b/>
          <w:color w:val="000000" w:themeColor="text1"/>
          <w:sz w:val="28"/>
          <w:szCs w:val="28"/>
        </w:rPr>
        <w:t>Таблица 4.7- Результаты факторного анализа прибыли от продажи молока</w:t>
      </w:r>
    </w:p>
    <w:p w:rsidR="00AC4D35" w:rsidRPr="00D26E9B" w:rsidRDefault="00AC4D35" w:rsidP="00AC4D35">
      <w:pPr>
        <w:spacing w:after="0" w:line="240" w:lineRule="auto"/>
        <w:jc w:val="center"/>
        <w:rPr>
          <w:rFonts w:ascii="Times New Roman" w:hAnsi="Times New Roman"/>
          <w:color w:val="000000" w:themeColor="text1"/>
          <w:sz w:val="28"/>
          <w:szCs w:val="28"/>
        </w:rPr>
      </w:pPr>
    </w:p>
    <w:tbl>
      <w:tblPr>
        <w:tblW w:w="0" w:type="auto"/>
        <w:tblInd w:w="98" w:type="dxa"/>
        <w:tblCellMar>
          <w:left w:w="10" w:type="dxa"/>
          <w:right w:w="10" w:type="dxa"/>
        </w:tblCellMar>
        <w:tblLook w:val="0000" w:firstRow="0" w:lastRow="0" w:firstColumn="0" w:lastColumn="0" w:noHBand="0" w:noVBand="0"/>
      </w:tblPr>
      <w:tblGrid>
        <w:gridCol w:w="7486"/>
        <w:gridCol w:w="2085"/>
      </w:tblGrid>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Факторы, вызывающие изменения прибыли в текущем периоде</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824698" w:rsidRDefault="00AC4D35" w:rsidP="00AC4D35">
            <w:pPr>
              <w:spacing w:after="0" w:line="240" w:lineRule="auto"/>
              <w:rPr>
                <w:rFonts w:ascii="Times New Roman" w:hAnsi="Times New Roman"/>
                <w:color w:val="000000" w:themeColor="text1"/>
                <w:sz w:val="24"/>
                <w:szCs w:val="24"/>
              </w:rPr>
            </w:pPr>
            <w:r w:rsidRPr="00824698">
              <w:rPr>
                <w:rFonts w:ascii="Times New Roman" w:hAnsi="Times New Roman"/>
                <w:color w:val="000000" w:themeColor="text1"/>
                <w:sz w:val="24"/>
                <w:szCs w:val="24"/>
              </w:rPr>
              <w:t>Сумма, тыс. руб.</w:t>
            </w:r>
          </w:p>
        </w:tc>
      </w:tr>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rPr>
                <w:rFonts w:ascii="Times New Roman" w:hAnsi="Times New Roman"/>
                <w:color w:val="000000" w:themeColor="text1"/>
                <w:sz w:val="24"/>
                <w:szCs w:val="24"/>
              </w:rPr>
            </w:pPr>
            <w:r w:rsidRPr="004E5AE9">
              <w:rPr>
                <w:rFonts w:ascii="Times New Roman" w:hAnsi="Times New Roman"/>
                <w:color w:val="000000" w:themeColor="text1"/>
                <w:sz w:val="24"/>
                <w:szCs w:val="24"/>
              </w:rPr>
              <w:t xml:space="preserve">1. Изменение </w:t>
            </w:r>
            <w:r w:rsidR="00FE16B2">
              <w:rPr>
                <w:rFonts w:ascii="Times New Roman" w:hAnsi="Times New Roman"/>
                <w:color w:val="000000" w:themeColor="text1"/>
                <w:sz w:val="24"/>
                <w:szCs w:val="24"/>
              </w:rPr>
              <w:t xml:space="preserve">реализационных </w:t>
            </w:r>
            <w:r w:rsidRPr="004E5AE9">
              <w:rPr>
                <w:rFonts w:ascii="Times New Roman" w:hAnsi="Times New Roman"/>
                <w:color w:val="000000" w:themeColor="text1"/>
                <w:sz w:val="24"/>
                <w:szCs w:val="24"/>
              </w:rPr>
              <w:t>цен</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ind w:firstLine="720"/>
              <w:jc w:val="center"/>
              <w:rPr>
                <w:rFonts w:ascii="Times New Roman" w:hAnsi="Times New Roman"/>
                <w:color w:val="000000" w:themeColor="text1"/>
                <w:sz w:val="24"/>
                <w:szCs w:val="24"/>
              </w:rPr>
            </w:pPr>
            <w:r w:rsidRPr="002074F6">
              <w:rPr>
                <w:rFonts w:ascii="Times New Roman" w:hAnsi="Times New Roman"/>
                <w:color w:val="000000" w:themeColor="text1"/>
                <w:sz w:val="24"/>
                <w:szCs w:val="24"/>
              </w:rPr>
              <w:t>4366,45</w:t>
            </w:r>
          </w:p>
        </w:tc>
      </w:tr>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FE16B2" w:rsidP="00AC4D3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 Изменение о</w:t>
            </w:r>
            <w:r w:rsidR="00AC4D35" w:rsidRPr="004E5AE9">
              <w:rPr>
                <w:rFonts w:ascii="Times New Roman" w:hAnsi="Times New Roman"/>
                <w:color w:val="000000" w:themeColor="text1"/>
                <w:sz w:val="24"/>
                <w:szCs w:val="24"/>
              </w:rPr>
              <w:t>бъем</w:t>
            </w:r>
            <w:r>
              <w:rPr>
                <w:rFonts w:ascii="Times New Roman" w:hAnsi="Times New Roman"/>
                <w:color w:val="000000" w:themeColor="text1"/>
                <w:sz w:val="24"/>
                <w:szCs w:val="24"/>
              </w:rPr>
              <w:t>а</w:t>
            </w:r>
            <w:r w:rsidR="00AC4D35" w:rsidRPr="004E5AE9">
              <w:rPr>
                <w:rFonts w:ascii="Times New Roman" w:hAnsi="Times New Roman"/>
                <w:color w:val="000000" w:themeColor="text1"/>
                <w:sz w:val="24"/>
                <w:szCs w:val="24"/>
              </w:rPr>
              <w:t xml:space="preserve"> продаж</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ind w:firstLine="720"/>
              <w:jc w:val="center"/>
              <w:rPr>
                <w:rFonts w:ascii="Times New Roman" w:hAnsi="Times New Roman"/>
                <w:color w:val="000000" w:themeColor="text1"/>
                <w:sz w:val="24"/>
                <w:szCs w:val="24"/>
              </w:rPr>
            </w:pPr>
            <w:r w:rsidRPr="002074F6">
              <w:rPr>
                <w:rFonts w:ascii="Times New Roman" w:hAnsi="Times New Roman"/>
                <w:color w:val="000000" w:themeColor="text1"/>
                <w:sz w:val="24"/>
                <w:szCs w:val="24"/>
              </w:rPr>
              <w:t>74,4</w:t>
            </w:r>
          </w:p>
        </w:tc>
      </w:tr>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FE16B2">
            <w:pPr>
              <w:spacing w:after="0" w:line="240" w:lineRule="auto"/>
              <w:rPr>
                <w:rFonts w:ascii="Times New Roman" w:hAnsi="Times New Roman"/>
                <w:color w:val="000000" w:themeColor="text1"/>
                <w:sz w:val="24"/>
                <w:szCs w:val="24"/>
              </w:rPr>
            </w:pPr>
            <w:r w:rsidRPr="004E5AE9">
              <w:rPr>
                <w:rFonts w:ascii="Times New Roman" w:hAnsi="Times New Roman"/>
                <w:color w:val="000000" w:themeColor="text1"/>
                <w:sz w:val="24"/>
                <w:szCs w:val="24"/>
              </w:rPr>
              <w:t xml:space="preserve">3. Изменение  </w:t>
            </w:r>
            <w:r w:rsidR="00FE16B2">
              <w:rPr>
                <w:rFonts w:ascii="Times New Roman" w:hAnsi="Times New Roman"/>
                <w:color w:val="000000" w:themeColor="text1"/>
                <w:sz w:val="24"/>
                <w:szCs w:val="24"/>
              </w:rPr>
              <w:t>структуры реализованной продукции</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ind w:firstLine="720"/>
              <w:jc w:val="center"/>
              <w:rPr>
                <w:rFonts w:ascii="Times New Roman" w:hAnsi="Times New Roman"/>
                <w:color w:val="000000" w:themeColor="text1"/>
                <w:sz w:val="24"/>
                <w:szCs w:val="24"/>
              </w:rPr>
            </w:pPr>
            <w:r w:rsidRPr="002074F6">
              <w:rPr>
                <w:rFonts w:ascii="Times New Roman" w:hAnsi="Times New Roman"/>
                <w:color w:val="000000" w:themeColor="text1"/>
                <w:sz w:val="24"/>
                <w:szCs w:val="24"/>
              </w:rPr>
              <w:t>9,3</w:t>
            </w:r>
          </w:p>
        </w:tc>
      </w:tr>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4. Изменение себестоимости </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ind w:firstLine="720"/>
              <w:jc w:val="center"/>
              <w:rPr>
                <w:rFonts w:ascii="Times New Roman" w:hAnsi="Times New Roman"/>
                <w:color w:val="000000" w:themeColor="text1"/>
                <w:sz w:val="24"/>
                <w:szCs w:val="24"/>
              </w:rPr>
            </w:pPr>
            <w:r w:rsidRPr="002074F6">
              <w:rPr>
                <w:rFonts w:ascii="Times New Roman" w:hAnsi="Times New Roman"/>
                <w:color w:val="000000" w:themeColor="text1"/>
                <w:sz w:val="24"/>
                <w:szCs w:val="24"/>
              </w:rPr>
              <w:t>-10389,45</w:t>
            </w:r>
          </w:p>
        </w:tc>
      </w:tr>
      <w:tr w:rsidR="00AC4D35" w:rsidRPr="00D26E9B" w:rsidTr="00AC4D35">
        <w:trPr>
          <w:trHeight w:val="1"/>
        </w:trPr>
        <w:tc>
          <w:tcPr>
            <w:tcW w:w="7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ind w:firstLine="720"/>
              <w:rPr>
                <w:rFonts w:ascii="Times New Roman" w:hAnsi="Times New Roman"/>
                <w:color w:val="000000" w:themeColor="text1"/>
                <w:sz w:val="24"/>
                <w:szCs w:val="24"/>
              </w:rPr>
            </w:pPr>
            <w:r w:rsidRPr="004E5AE9">
              <w:rPr>
                <w:rFonts w:ascii="Times New Roman" w:hAnsi="Times New Roman"/>
                <w:color w:val="000000" w:themeColor="text1"/>
                <w:sz w:val="24"/>
                <w:szCs w:val="24"/>
              </w:rPr>
              <w:t>Итого</w:t>
            </w:r>
            <w:r w:rsidR="00FE16B2">
              <w:rPr>
                <w:rFonts w:ascii="Times New Roman" w:hAnsi="Times New Roman"/>
                <w:color w:val="000000" w:themeColor="text1"/>
                <w:sz w:val="24"/>
                <w:szCs w:val="24"/>
              </w:rPr>
              <w:t xml:space="preserve"> отклонения прибыли</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4D35" w:rsidRPr="004E5AE9" w:rsidRDefault="00AC4D35" w:rsidP="00AC4D35">
            <w:pPr>
              <w:spacing w:after="0" w:line="240" w:lineRule="auto"/>
              <w:ind w:firstLine="720"/>
              <w:jc w:val="center"/>
              <w:rPr>
                <w:rFonts w:ascii="Times New Roman" w:hAnsi="Times New Roman"/>
                <w:color w:val="000000" w:themeColor="text1"/>
                <w:sz w:val="24"/>
                <w:szCs w:val="24"/>
              </w:rPr>
            </w:pPr>
            <w:r w:rsidRPr="002074F6">
              <w:rPr>
                <w:rFonts w:ascii="Times New Roman" w:hAnsi="Times New Roman"/>
                <w:color w:val="000000" w:themeColor="text1"/>
                <w:sz w:val="24"/>
                <w:szCs w:val="24"/>
              </w:rPr>
              <w:t>-5939</w:t>
            </w:r>
          </w:p>
        </w:tc>
      </w:tr>
    </w:tbl>
    <w:p w:rsidR="00AC4D35" w:rsidRDefault="00AC4D35" w:rsidP="00AC4D35">
      <w:pPr>
        <w:shd w:val="clear" w:color="auto" w:fill="FFFFFF"/>
        <w:spacing w:after="0" w:line="360" w:lineRule="auto"/>
        <w:ind w:right="79"/>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 xml:space="preserve">       По данным проведенного анализа прибыли от продаж молока в АО «Учхоз Июльское </w:t>
      </w:r>
      <w:proofErr w:type="spellStart"/>
      <w:r>
        <w:rPr>
          <w:rFonts w:ascii="Times New Roman" w:eastAsia="Times New Roman" w:hAnsi="Times New Roman" w:cs="Times New Roman"/>
          <w:color w:val="000000"/>
          <w:spacing w:val="3"/>
          <w:sz w:val="28"/>
          <w:szCs w:val="28"/>
          <w:lang w:eastAsia="ru-RU"/>
        </w:rPr>
        <w:t>ИжГСХА</w:t>
      </w:r>
      <w:proofErr w:type="spellEnd"/>
      <w:r>
        <w:rPr>
          <w:rFonts w:ascii="Times New Roman" w:eastAsia="Times New Roman" w:hAnsi="Times New Roman" w:cs="Times New Roman"/>
          <w:color w:val="000000"/>
          <w:spacing w:val="3"/>
          <w:sz w:val="28"/>
          <w:szCs w:val="28"/>
          <w:lang w:eastAsia="ru-RU"/>
        </w:rPr>
        <w:t xml:space="preserve">» можно сделать выводы о том, что прибыль от продажи молока в 2016 </w:t>
      </w:r>
      <w:r w:rsidR="00FE16B2">
        <w:rPr>
          <w:rFonts w:ascii="Times New Roman" w:eastAsia="Times New Roman" w:hAnsi="Times New Roman" w:cs="Times New Roman"/>
          <w:color w:val="000000"/>
          <w:spacing w:val="3"/>
          <w:sz w:val="28"/>
          <w:szCs w:val="28"/>
          <w:lang w:eastAsia="ru-RU"/>
        </w:rPr>
        <w:t>году по сравнению с 2015 годом с</w:t>
      </w:r>
      <w:r>
        <w:rPr>
          <w:rFonts w:ascii="Times New Roman" w:eastAsia="Times New Roman" w:hAnsi="Times New Roman" w:cs="Times New Roman"/>
          <w:color w:val="000000"/>
          <w:spacing w:val="3"/>
          <w:sz w:val="28"/>
          <w:szCs w:val="28"/>
          <w:lang w:eastAsia="ru-RU"/>
        </w:rPr>
        <w:t>ократилась почти в 2раза за счет увеличения себестоимости продукции, несмотря на рост объема продаж и увеличения цен.</w:t>
      </w:r>
    </w:p>
    <w:p w:rsidR="00AC4D35" w:rsidRPr="00510522" w:rsidRDefault="00AC4D35" w:rsidP="00AC4D35">
      <w:pPr>
        <w:shd w:val="clear" w:color="auto" w:fill="FFFFFF"/>
        <w:spacing w:after="0" w:line="360" w:lineRule="auto"/>
        <w:ind w:right="79"/>
        <w:jc w:val="both"/>
        <w:rPr>
          <w:rFonts w:ascii="Times New Roman" w:eastAsia="Times New Roman" w:hAnsi="Times New Roman" w:cs="Times New Roman"/>
          <w:color w:val="000000"/>
          <w:spacing w:val="3"/>
          <w:sz w:val="28"/>
          <w:szCs w:val="28"/>
          <w:lang w:eastAsia="ru-RU"/>
        </w:rPr>
      </w:pPr>
    </w:p>
    <w:p w:rsidR="00AC4D35" w:rsidRPr="00832825" w:rsidRDefault="00AC4D35" w:rsidP="00832825">
      <w:pPr>
        <w:pStyle w:val="2"/>
        <w:jc w:val="center"/>
        <w:rPr>
          <w:rFonts w:ascii="Times New Roman" w:hAnsi="Times New Roman" w:cs="Times New Roman"/>
          <w:b/>
          <w:sz w:val="28"/>
          <w:szCs w:val="28"/>
        </w:rPr>
      </w:pPr>
      <w:bookmarkStart w:id="27" w:name="_Toc485363447"/>
      <w:r w:rsidRPr="00832825">
        <w:rPr>
          <w:rFonts w:ascii="Times New Roman" w:hAnsi="Times New Roman" w:cs="Times New Roman"/>
          <w:b/>
          <w:bCs/>
          <w:color w:val="auto"/>
          <w:sz w:val="28"/>
          <w:szCs w:val="28"/>
        </w:rPr>
        <w:t>4.4 Резервы увеличения производства и реализации продукции</w:t>
      </w:r>
      <w:bookmarkEnd w:id="27"/>
    </w:p>
    <w:p w:rsidR="00F539D3" w:rsidRDefault="00AC4D35" w:rsidP="00F539D3">
      <w:pPr>
        <w:pStyle w:val="psection"/>
        <w:shd w:val="clear" w:color="auto" w:fill="FFFFFF"/>
        <w:spacing w:before="0" w:beforeAutospacing="0" w:after="0" w:afterAutospacing="0" w:line="360" w:lineRule="auto"/>
        <w:ind w:firstLine="709"/>
        <w:jc w:val="both"/>
        <w:rPr>
          <w:color w:val="000000"/>
          <w:sz w:val="28"/>
          <w:szCs w:val="18"/>
        </w:rPr>
      </w:pPr>
      <w:r w:rsidRPr="00C123A7">
        <w:rPr>
          <w:color w:val="000000"/>
          <w:sz w:val="28"/>
          <w:szCs w:val="18"/>
        </w:rPr>
        <w:t>Основными источниками резервов увеличения производства продукции в животноводстве являются рост поголовья и увеличение продуктивности животных.</w:t>
      </w:r>
    </w:p>
    <w:p w:rsidR="00F539D3" w:rsidRDefault="00F539D3" w:rsidP="00F539D3">
      <w:pPr>
        <w:pStyle w:val="psection"/>
        <w:shd w:val="clear" w:color="auto" w:fill="FFFFFF"/>
        <w:spacing w:before="0" w:beforeAutospacing="0" w:after="0" w:afterAutospacing="0" w:line="360" w:lineRule="auto"/>
        <w:ind w:firstLine="709"/>
        <w:jc w:val="both"/>
        <w:rPr>
          <w:color w:val="000000"/>
          <w:sz w:val="28"/>
          <w:szCs w:val="18"/>
        </w:rPr>
      </w:pPr>
      <w:r w:rsidRPr="00F539D3">
        <w:rPr>
          <w:color w:val="000000"/>
          <w:sz w:val="28"/>
          <w:szCs w:val="18"/>
        </w:rPr>
        <w:t>Резервы роста объема производства продукции можно подразделить на 3 группы:</w:t>
      </w:r>
    </w:p>
    <w:p w:rsidR="00F539D3" w:rsidRPr="00F539D3" w:rsidRDefault="00F539D3" w:rsidP="00F539D3">
      <w:pPr>
        <w:pStyle w:val="psection"/>
        <w:shd w:val="clear" w:color="auto" w:fill="FFFFFF"/>
        <w:spacing w:before="0" w:beforeAutospacing="0" w:after="0" w:afterAutospacing="0" w:line="360" w:lineRule="auto"/>
        <w:ind w:firstLine="709"/>
        <w:jc w:val="both"/>
        <w:rPr>
          <w:color w:val="000000"/>
          <w:sz w:val="28"/>
          <w:szCs w:val="18"/>
        </w:rPr>
      </w:pPr>
      <w:r w:rsidRPr="00F539D3">
        <w:rPr>
          <w:color w:val="000000"/>
          <w:sz w:val="28"/>
          <w:szCs w:val="18"/>
        </w:rPr>
        <w:t>1. Улучшение использования труда</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 создание дополнительных рабочих мест;</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 ликвидация потерь рабочего времени;</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 повышение производительности труда;</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 улучшение структуры кадров, рост квалификации.</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2. Улучшение использования средств труда (оборудования)</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 укомплектование новых рабочих мест оборудованием;</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 ликвидация потерь рабочего времени оборудования;</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 повышение производительности оборудования;</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 улучшение структуры основных фондов.</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3. Улучшение использования предметов труда (материалов, сырья)</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 снижение норм материалов;</w:t>
      </w:r>
    </w:p>
    <w:p w:rsidR="00F539D3" w:rsidRDefault="00F539D3" w:rsidP="00F539D3">
      <w:pPr>
        <w:pStyle w:val="psection"/>
        <w:spacing w:after="0" w:line="360" w:lineRule="auto"/>
        <w:ind w:firstLine="709"/>
        <w:jc w:val="both"/>
        <w:rPr>
          <w:color w:val="000000"/>
          <w:sz w:val="28"/>
          <w:szCs w:val="18"/>
        </w:rPr>
      </w:pPr>
      <w:r w:rsidRPr="00F539D3">
        <w:rPr>
          <w:color w:val="000000"/>
          <w:sz w:val="28"/>
          <w:szCs w:val="18"/>
        </w:rPr>
        <w:t>– внедрение прогрессивных видов сырья и материалов.</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По каждому элементу групп проводится комплекс расчетов с целью приращения выпуска продукции. Проведенный анализ позволяет оценить возможность организации по увеличению выпуска продукции, а также выявить диспропорции в использовании ресурсов, которые приводят к снижению финансовых результатов.</w:t>
      </w:r>
    </w:p>
    <w:p w:rsidR="00F539D3" w:rsidRPr="00F539D3" w:rsidRDefault="00F539D3" w:rsidP="00F539D3">
      <w:pPr>
        <w:pStyle w:val="psection"/>
        <w:spacing w:after="0" w:line="360" w:lineRule="auto"/>
        <w:ind w:firstLine="709"/>
        <w:jc w:val="both"/>
        <w:rPr>
          <w:color w:val="000000"/>
          <w:sz w:val="28"/>
          <w:szCs w:val="18"/>
        </w:rPr>
      </w:pPr>
      <w:r w:rsidRPr="00F539D3">
        <w:rPr>
          <w:color w:val="000000"/>
          <w:sz w:val="28"/>
          <w:szCs w:val="18"/>
        </w:rPr>
        <w:t>Резервы роста объема реализации за счет сокращения остатков нереализованной продукции во многом зависят от грамотной работы службы сбыта организации, разработки правильной маркетинговой стратегии, выявления новых групп потребителей или расширения продаж уже существующим постоянным потребителям.</w:t>
      </w:r>
    </w:p>
    <w:p w:rsidR="00F539D3" w:rsidRDefault="00F539D3" w:rsidP="00F539D3">
      <w:pPr>
        <w:pStyle w:val="psection"/>
        <w:spacing w:after="0" w:line="360" w:lineRule="auto"/>
        <w:ind w:firstLine="709"/>
        <w:jc w:val="both"/>
        <w:rPr>
          <w:color w:val="000000"/>
          <w:sz w:val="28"/>
          <w:szCs w:val="18"/>
        </w:rPr>
      </w:pPr>
      <w:r w:rsidRPr="00F539D3">
        <w:rPr>
          <w:color w:val="000000"/>
          <w:sz w:val="28"/>
          <w:szCs w:val="18"/>
        </w:rPr>
        <w:t>Таким образом, резервами увеличения выпуска и реализации продукции является рост объема производства и реализации продукции за счет улучшения использования труда, средств и предметов труда, а также сокращения остатков нереализованной продукции</w:t>
      </w:r>
    </w:p>
    <w:p w:rsidR="00F539D3" w:rsidRDefault="00AC4D35" w:rsidP="00F539D3">
      <w:pPr>
        <w:pStyle w:val="psection"/>
        <w:spacing w:after="0" w:line="360" w:lineRule="auto"/>
        <w:ind w:firstLine="709"/>
        <w:jc w:val="both"/>
        <w:rPr>
          <w:color w:val="000000"/>
          <w:sz w:val="28"/>
          <w:szCs w:val="18"/>
        </w:rPr>
      </w:pPr>
      <w:r w:rsidRPr="00C123A7">
        <w:rPr>
          <w:color w:val="000000"/>
          <w:sz w:val="28"/>
          <w:szCs w:val="18"/>
        </w:rPr>
        <w:t>Основными источниками роста продуктивности животных являются повышение уровня их кормления и эффективности использования кормов, сокращение яловост</w:t>
      </w:r>
      <w:r>
        <w:rPr>
          <w:color w:val="000000"/>
          <w:sz w:val="28"/>
          <w:szCs w:val="18"/>
        </w:rPr>
        <w:t>и коров, улучшение возрастного</w:t>
      </w:r>
      <w:r w:rsidRPr="00C123A7">
        <w:rPr>
          <w:color w:val="000000"/>
          <w:sz w:val="28"/>
          <w:szCs w:val="18"/>
        </w:rPr>
        <w:t xml:space="preserve"> и породного состава стада, а также условий содержания животных</w:t>
      </w:r>
      <w:r w:rsidR="00F539D3">
        <w:rPr>
          <w:color w:val="000000"/>
          <w:sz w:val="28"/>
          <w:szCs w:val="18"/>
        </w:rPr>
        <w:t>.</w:t>
      </w:r>
    </w:p>
    <w:p w:rsidR="00AC4D35" w:rsidRDefault="00AC4D35" w:rsidP="00F539D3">
      <w:pPr>
        <w:pStyle w:val="psection"/>
        <w:spacing w:after="0" w:line="360" w:lineRule="auto"/>
        <w:ind w:firstLine="709"/>
        <w:jc w:val="both"/>
        <w:rPr>
          <w:color w:val="000000"/>
          <w:sz w:val="28"/>
          <w:szCs w:val="18"/>
        </w:rPr>
      </w:pPr>
      <w:r w:rsidRPr="00C123A7">
        <w:rPr>
          <w:color w:val="000000"/>
          <w:sz w:val="28"/>
          <w:szCs w:val="18"/>
        </w:rPr>
        <w:t xml:space="preserve">Большие потери продукции имеют сельскохозяйственные </w:t>
      </w:r>
      <w:r>
        <w:rPr>
          <w:color w:val="000000"/>
          <w:sz w:val="28"/>
          <w:szCs w:val="18"/>
        </w:rPr>
        <w:t>организации</w:t>
      </w:r>
      <w:r w:rsidRPr="00C123A7">
        <w:rPr>
          <w:color w:val="000000"/>
          <w:sz w:val="28"/>
          <w:szCs w:val="18"/>
        </w:rPr>
        <w:t xml:space="preserve"> результате яловости коров</w:t>
      </w:r>
      <w:r w:rsidR="00F539D3">
        <w:rPr>
          <w:color w:val="000000"/>
          <w:sz w:val="28"/>
          <w:szCs w:val="18"/>
        </w:rPr>
        <w:t>.</w:t>
      </w:r>
      <w:r w:rsidRPr="00C123A7">
        <w:rPr>
          <w:color w:val="000000"/>
          <w:sz w:val="28"/>
          <w:szCs w:val="18"/>
        </w:rPr>
        <w:t xml:space="preserve"> При определении резервов увеличения производства молока по данным зоотехнического учета необходимо установить потери молока в среднем на одну яловую корову</w:t>
      </w:r>
      <w:r w:rsidR="00F539D3">
        <w:rPr>
          <w:color w:val="000000"/>
          <w:sz w:val="28"/>
          <w:szCs w:val="18"/>
        </w:rPr>
        <w:t>.</w:t>
      </w:r>
    </w:p>
    <w:p w:rsidR="00AC4D35" w:rsidRPr="00C123A7" w:rsidRDefault="00AC4D35" w:rsidP="00F539D3">
      <w:pPr>
        <w:pStyle w:val="psection"/>
        <w:shd w:val="clear" w:color="auto" w:fill="FFFFFF"/>
        <w:spacing w:before="0" w:beforeAutospacing="0" w:after="0" w:afterAutospacing="0" w:line="360" w:lineRule="auto"/>
        <w:ind w:firstLine="709"/>
        <w:jc w:val="both"/>
        <w:rPr>
          <w:color w:val="000000"/>
          <w:sz w:val="28"/>
          <w:szCs w:val="18"/>
        </w:rPr>
      </w:pPr>
      <w:r w:rsidRPr="00C123A7">
        <w:rPr>
          <w:color w:val="000000"/>
          <w:sz w:val="28"/>
          <w:szCs w:val="18"/>
        </w:rPr>
        <w:t>Росту продуктивности животных и выходу продукции значительно содействуют хорошие условия содержания животных, надлежащий уход, правильный режим кормления и поения, добросовестное отношение работников к своему делу. Эти резервы выявляются на основе сравнительного анализа работы разных хозяйств, ферм, отдельных работников и изучения передового опыта. При этом необходимо обеспечить равенство всех остальных условий: уровня кормления, качества кормов, структуры рационов, породного и возрастного состава стада и т.д. Если такое равенство отсутствует, продуктивность животных следует выровнять по перечисленным факторам и только после этого проводить сравнение. Если и после этого продуктивность животных на передовой ферме (предприятии) будет выше, чем на других, то эту разность можно считать результатом лучшего ухода и содержания животных.</w:t>
      </w:r>
    </w:p>
    <w:p w:rsidR="00AC4D35" w:rsidRDefault="00AC4D35" w:rsidP="00F539D3">
      <w:pPr>
        <w:pStyle w:val="psection"/>
        <w:shd w:val="clear" w:color="auto" w:fill="FFFFFF"/>
        <w:spacing w:before="0" w:beforeAutospacing="0" w:after="0" w:afterAutospacing="0" w:line="360" w:lineRule="auto"/>
        <w:ind w:firstLine="709"/>
        <w:jc w:val="both"/>
        <w:rPr>
          <w:color w:val="000000"/>
          <w:sz w:val="28"/>
          <w:szCs w:val="18"/>
        </w:rPr>
      </w:pPr>
      <w:r w:rsidRPr="00C123A7">
        <w:rPr>
          <w:color w:val="000000"/>
          <w:sz w:val="28"/>
          <w:szCs w:val="18"/>
        </w:rPr>
        <w:t xml:space="preserve">Существенным резервом увеличения производства продукции животноводства является сокращение ее потерь. Значительные потери продукции связаны с болезнями животных, нарушением технологической дисциплины. Результат этого — падеж животных, вынужденный убой, снижение прироста живой массы, выхода приплода и молока. </w:t>
      </w:r>
    </w:p>
    <w:p w:rsidR="00832825" w:rsidRDefault="00AC4D35" w:rsidP="00F539D3">
      <w:pPr>
        <w:pStyle w:val="psection"/>
        <w:shd w:val="clear" w:color="auto" w:fill="FFFFFF"/>
        <w:spacing w:before="0" w:beforeAutospacing="0" w:after="0" w:afterAutospacing="0" w:line="360" w:lineRule="auto"/>
        <w:ind w:firstLine="709"/>
        <w:jc w:val="both"/>
        <w:rPr>
          <w:color w:val="000000"/>
          <w:sz w:val="28"/>
          <w:szCs w:val="18"/>
        </w:rPr>
      </w:pPr>
      <w:r w:rsidRPr="00C123A7">
        <w:rPr>
          <w:color w:val="000000"/>
          <w:sz w:val="28"/>
          <w:szCs w:val="18"/>
        </w:rPr>
        <w:t>Выявленные резервы должны быть увязаны с конкретными и реальными мероприятиями по их использованию. При этом необходимо учитывать состояние кормовой базы, наличие трудовых ресурсов, животноводческих помещений, а также рынки сбыта. В случае, если увеличение производства продукции связано с ростом поголовья животных, этот резерв надо увязать с обеспеченностью животных помещениями и возможностью привлечения дополнительных трудовых ресурсов или повышения уровня механизации производственных процессов на животноводческих фермах.</w:t>
      </w:r>
    </w:p>
    <w:p w:rsidR="00832825" w:rsidRDefault="00832825">
      <w:pPr>
        <w:rPr>
          <w:rFonts w:ascii="Times New Roman" w:eastAsia="Times New Roman" w:hAnsi="Times New Roman" w:cs="Times New Roman"/>
          <w:color w:val="000000"/>
          <w:sz w:val="28"/>
          <w:szCs w:val="18"/>
          <w:lang w:eastAsia="ru-RU"/>
        </w:rPr>
      </w:pPr>
      <w:r>
        <w:rPr>
          <w:color w:val="000000"/>
          <w:sz w:val="28"/>
          <w:szCs w:val="18"/>
        </w:rPr>
        <w:br w:type="page"/>
      </w:r>
    </w:p>
    <w:p w:rsidR="00032BF3" w:rsidRPr="00832825" w:rsidRDefault="00032BF3" w:rsidP="00832825">
      <w:pPr>
        <w:pStyle w:val="1"/>
        <w:jc w:val="center"/>
        <w:rPr>
          <w:rFonts w:ascii="Times New Roman" w:eastAsia="Times New Roman" w:hAnsi="Times New Roman" w:cs="Times New Roman"/>
          <w:b/>
          <w:sz w:val="28"/>
          <w:szCs w:val="28"/>
          <w:shd w:val="clear" w:color="auto" w:fill="FFFFFF"/>
          <w:lang w:eastAsia="ru-RU"/>
        </w:rPr>
      </w:pPr>
      <w:bookmarkStart w:id="28" w:name="_Toc485363448"/>
      <w:r w:rsidRPr="00832825">
        <w:rPr>
          <w:rFonts w:ascii="Times New Roman" w:eastAsia="Times New Roman" w:hAnsi="Times New Roman" w:cs="Times New Roman"/>
          <w:b/>
          <w:color w:val="auto"/>
          <w:sz w:val="28"/>
          <w:szCs w:val="28"/>
          <w:shd w:val="clear" w:color="auto" w:fill="FFFFFF"/>
          <w:lang w:eastAsia="ru-RU"/>
        </w:rPr>
        <w:t>В</w:t>
      </w:r>
      <w:r w:rsidR="00832825" w:rsidRPr="00832825">
        <w:rPr>
          <w:rFonts w:ascii="Times New Roman" w:eastAsia="Times New Roman" w:hAnsi="Times New Roman" w:cs="Times New Roman"/>
          <w:b/>
          <w:color w:val="auto"/>
          <w:sz w:val="28"/>
          <w:szCs w:val="28"/>
          <w:shd w:val="clear" w:color="auto" w:fill="FFFFFF"/>
          <w:lang w:eastAsia="ru-RU"/>
        </w:rPr>
        <w:t>ЫВОДЫ И ПРЕДЛОЖЕНИЯ</w:t>
      </w:r>
      <w:bookmarkEnd w:id="28"/>
    </w:p>
    <w:p w:rsidR="00032BF3" w:rsidRPr="00032BF3" w:rsidRDefault="00032BF3" w:rsidP="00832825">
      <w:pPr>
        <w:spacing w:after="0" w:line="360" w:lineRule="auto"/>
        <w:ind w:firstLine="709"/>
        <w:jc w:val="both"/>
        <w:rPr>
          <w:rFonts w:ascii="Times New Roman" w:eastAsia="Times New Roman" w:hAnsi="Times New Roman" w:cs="Times New Roman"/>
          <w:sz w:val="28"/>
          <w:szCs w:val="28"/>
          <w:lang w:eastAsia="ru-RU"/>
        </w:rPr>
      </w:pPr>
      <w:r w:rsidRPr="00032BF3">
        <w:rPr>
          <w:rFonts w:ascii="Times New Roman" w:eastAsia="Times New Roman" w:hAnsi="Times New Roman" w:cs="Times New Roman"/>
          <w:sz w:val="28"/>
          <w:szCs w:val="28"/>
          <w:lang w:eastAsia="ru-RU"/>
        </w:rPr>
        <w:t xml:space="preserve">Целью выпускной квалификационной работы было изучение учета и </w:t>
      </w:r>
      <w:r w:rsidR="0064731E">
        <w:rPr>
          <w:rFonts w:ascii="Times New Roman" w:eastAsia="Times New Roman" w:hAnsi="Times New Roman" w:cs="Times New Roman"/>
          <w:sz w:val="28"/>
          <w:szCs w:val="28"/>
          <w:lang w:eastAsia="ru-RU"/>
        </w:rPr>
        <w:t>анализа</w:t>
      </w:r>
      <w:r w:rsidRPr="00032BF3">
        <w:rPr>
          <w:rFonts w:ascii="Times New Roman" w:eastAsia="Times New Roman" w:hAnsi="Times New Roman" w:cs="Times New Roman"/>
          <w:sz w:val="28"/>
          <w:szCs w:val="28"/>
          <w:lang w:eastAsia="ru-RU"/>
        </w:rPr>
        <w:t xml:space="preserve"> продажи готовой продукции </w:t>
      </w:r>
      <w:r w:rsidR="0064731E">
        <w:rPr>
          <w:rFonts w:ascii="Times New Roman" w:eastAsia="Times New Roman" w:hAnsi="Times New Roman" w:cs="Times New Roman"/>
          <w:sz w:val="28"/>
          <w:szCs w:val="28"/>
          <w:lang w:eastAsia="ru-RU"/>
        </w:rPr>
        <w:t xml:space="preserve">животноводства </w:t>
      </w:r>
      <w:r w:rsidRPr="00032BF3">
        <w:rPr>
          <w:rFonts w:ascii="Times New Roman" w:eastAsia="Times New Roman" w:hAnsi="Times New Roman" w:cs="Times New Roman"/>
          <w:sz w:val="28"/>
          <w:szCs w:val="28"/>
          <w:lang w:eastAsia="ru-RU"/>
        </w:rPr>
        <w:t xml:space="preserve">в </w:t>
      </w:r>
      <w:r w:rsidR="0064731E">
        <w:rPr>
          <w:rFonts w:ascii="Times New Roman" w:eastAsia="Times New Roman" w:hAnsi="Times New Roman" w:cs="Times New Roman"/>
          <w:sz w:val="28"/>
          <w:szCs w:val="28"/>
          <w:lang w:eastAsia="ru-RU"/>
        </w:rPr>
        <w:t xml:space="preserve">АО «Учхоз Июльское </w:t>
      </w:r>
      <w:proofErr w:type="spellStart"/>
      <w:r w:rsidR="0064731E">
        <w:rPr>
          <w:rFonts w:ascii="Times New Roman" w:eastAsia="Times New Roman" w:hAnsi="Times New Roman" w:cs="Times New Roman"/>
          <w:sz w:val="28"/>
          <w:szCs w:val="28"/>
          <w:lang w:eastAsia="ru-RU"/>
        </w:rPr>
        <w:t>ИжГСХА</w:t>
      </w:r>
      <w:proofErr w:type="spellEnd"/>
      <w:r w:rsidR="0064731E">
        <w:rPr>
          <w:rFonts w:ascii="Times New Roman" w:eastAsia="Times New Roman" w:hAnsi="Times New Roman" w:cs="Times New Roman"/>
          <w:sz w:val="28"/>
          <w:szCs w:val="28"/>
          <w:lang w:eastAsia="ru-RU"/>
        </w:rPr>
        <w:t>».</w:t>
      </w:r>
      <w:r w:rsidRPr="00032BF3">
        <w:rPr>
          <w:rFonts w:ascii="Times New Roman" w:eastAsia="Times New Roman" w:hAnsi="Times New Roman" w:cs="Times New Roman"/>
          <w:sz w:val="28"/>
          <w:szCs w:val="28"/>
          <w:lang w:eastAsia="ru-RU"/>
        </w:rPr>
        <w:t xml:space="preserve"> Для достижения поставленной цели в выпускной квалификационной работе выполнены следующие задачи:</w:t>
      </w:r>
    </w:p>
    <w:p w:rsidR="00032BF3" w:rsidRPr="00032BF3" w:rsidRDefault="00032BF3" w:rsidP="00032BF3">
      <w:pPr>
        <w:spacing w:after="0" w:line="360" w:lineRule="auto"/>
        <w:ind w:firstLine="720"/>
        <w:jc w:val="both"/>
        <w:rPr>
          <w:rFonts w:ascii="Times New Roman" w:eastAsia="Calibri" w:hAnsi="Times New Roman" w:cs="Times New Roman"/>
          <w:color w:val="000000"/>
          <w:sz w:val="28"/>
          <w:szCs w:val="28"/>
          <w:lang w:eastAsia="ru-RU"/>
        </w:rPr>
      </w:pPr>
      <w:r w:rsidRPr="00032BF3">
        <w:rPr>
          <w:rFonts w:ascii="Times New Roman" w:eastAsia="Calibri" w:hAnsi="Times New Roman" w:cs="Times New Roman"/>
          <w:color w:val="000000"/>
          <w:sz w:val="28"/>
          <w:szCs w:val="28"/>
          <w:lang w:eastAsia="ru-RU"/>
        </w:rPr>
        <w:t xml:space="preserve">- раскрыта экономическую сущность учета и </w:t>
      </w:r>
      <w:r w:rsidR="00242B38">
        <w:rPr>
          <w:rFonts w:ascii="Times New Roman" w:eastAsia="Calibri" w:hAnsi="Times New Roman" w:cs="Times New Roman"/>
          <w:color w:val="000000"/>
          <w:sz w:val="28"/>
          <w:szCs w:val="28"/>
          <w:lang w:eastAsia="ru-RU"/>
        </w:rPr>
        <w:t>анализа</w:t>
      </w:r>
      <w:r w:rsidRPr="00032BF3">
        <w:rPr>
          <w:rFonts w:ascii="Times New Roman" w:eastAsia="Calibri" w:hAnsi="Times New Roman" w:cs="Times New Roman"/>
          <w:color w:val="000000"/>
          <w:sz w:val="28"/>
          <w:szCs w:val="28"/>
          <w:lang w:eastAsia="ru-RU"/>
        </w:rPr>
        <w:t xml:space="preserve"> продажи готовой продукции </w:t>
      </w:r>
      <w:r w:rsidR="00242B38">
        <w:rPr>
          <w:rFonts w:ascii="Times New Roman" w:eastAsia="Calibri" w:hAnsi="Times New Roman" w:cs="Times New Roman"/>
          <w:color w:val="000000"/>
          <w:sz w:val="28"/>
          <w:szCs w:val="28"/>
          <w:lang w:eastAsia="ru-RU"/>
        </w:rPr>
        <w:t xml:space="preserve">животноводства </w:t>
      </w:r>
      <w:r w:rsidRPr="00032BF3">
        <w:rPr>
          <w:rFonts w:ascii="Times New Roman" w:eastAsia="Calibri" w:hAnsi="Times New Roman" w:cs="Times New Roman"/>
          <w:color w:val="000000"/>
          <w:sz w:val="28"/>
          <w:szCs w:val="28"/>
          <w:lang w:eastAsia="ru-RU"/>
        </w:rPr>
        <w:t xml:space="preserve">и изучены теоретические аспекты и действующие в настоящее время нормативно-правовые акты в сфере учета и </w:t>
      </w:r>
      <w:r w:rsidR="00242B38">
        <w:rPr>
          <w:rFonts w:ascii="Times New Roman" w:eastAsia="Calibri" w:hAnsi="Times New Roman" w:cs="Times New Roman"/>
          <w:color w:val="000000"/>
          <w:sz w:val="28"/>
          <w:szCs w:val="28"/>
          <w:lang w:eastAsia="ru-RU"/>
        </w:rPr>
        <w:t>анализа</w:t>
      </w:r>
      <w:r w:rsidRPr="00032BF3">
        <w:rPr>
          <w:rFonts w:ascii="Times New Roman" w:eastAsia="Calibri" w:hAnsi="Times New Roman" w:cs="Times New Roman"/>
          <w:color w:val="000000"/>
          <w:sz w:val="28"/>
          <w:szCs w:val="28"/>
          <w:lang w:eastAsia="ru-RU"/>
        </w:rPr>
        <w:t xml:space="preserve"> продажи готовой продукции;</w:t>
      </w:r>
    </w:p>
    <w:p w:rsidR="00032BF3" w:rsidRPr="00032BF3" w:rsidRDefault="00032BF3" w:rsidP="00032BF3">
      <w:pPr>
        <w:spacing w:after="0" w:line="360" w:lineRule="auto"/>
        <w:ind w:firstLine="720"/>
        <w:jc w:val="both"/>
        <w:rPr>
          <w:rFonts w:ascii="Times New Roman" w:eastAsia="Calibri" w:hAnsi="Times New Roman" w:cs="Times New Roman"/>
          <w:color w:val="000000"/>
          <w:sz w:val="28"/>
          <w:szCs w:val="28"/>
          <w:lang w:eastAsia="ru-RU"/>
        </w:rPr>
      </w:pPr>
      <w:r w:rsidRPr="00032BF3">
        <w:rPr>
          <w:rFonts w:ascii="Times New Roman" w:eastAsia="Calibri" w:hAnsi="Times New Roman" w:cs="Times New Roman"/>
          <w:color w:val="000000"/>
          <w:sz w:val="28"/>
          <w:szCs w:val="28"/>
          <w:lang w:eastAsia="ru-RU"/>
        </w:rPr>
        <w:t xml:space="preserve">- изучены и охарактеризованы основные направления и результаты деятельности рассматриваемой организации; </w:t>
      </w:r>
    </w:p>
    <w:p w:rsidR="00032BF3" w:rsidRPr="00032BF3" w:rsidRDefault="00032BF3" w:rsidP="00032BF3">
      <w:pPr>
        <w:spacing w:after="0" w:line="360" w:lineRule="auto"/>
        <w:ind w:firstLine="720"/>
        <w:jc w:val="both"/>
        <w:rPr>
          <w:rFonts w:ascii="Times New Roman" w:eastAsia="Calibri" w:hAnsi="Times New Roman" w:cs="Times New Roman"/>
          <w:color w:val="000000"/>
          <w:sz w:val="28"/>
          <w:szCs w:val="28"/>
          <w:lang w:eastAsia="ru-RU"/>
        </w:rPr>
      </w:pPr>
      <w:r w:rsidRPr="00032BF3">
        <w:rPr>
          <w:rFonts w:ascii="Times New Roman" w:eastAsia="Calibri" w:hAnsi="Times New Roman" w:cs="Times New Roman"/>
          <w:color w:val="000000"/>
          <w:sz w:val="28"/>
          <w:szCs w:val="28"/>
          <w:lang w:eastAsia="ru-RU"/>
        </w:rPr>
        <w:t xml:space="preserve">- изучено и проанализировано состояние учёта и документального оформления </w:t>
      </w:r>
      <w:r w:rsidR="00242B38">
        <w:rPr>
          <w:rFonts w:ascii="Times New Roman" w:eastAsia="Calibri" w:hAnsi="Times New Roman" w:cs="Times New Roman"/>
          <w:color w:val="000000"/>
          <w:sz w:val="28"/>
          <w:szCs w:val="28"/>
          <w:lang w:eastAsia="ru-RU"/>
        </w:rPr>
        <w:t xml:space="preserve">выпуска и </w:t>
      </w:r>
      <w:r w:rsidRPr="00032BF3">
        <w:rPr>
          <w:rFonts w:ascii="Times New Roman" w:eastAsia="Calibri" w:hAnsi="Times New Roman" w:cs="Times New Roman"/>
          <w:color w:val="000000"/>
          <w:sz w:val="28"/>
          <w:szCs w:val="28"/>
          <w:lang w:eastAsia="ru-RU"/>
        </w:rPr>
        <w:t>продажи готовой продукции</w:t>
      </w:r>
      <w:r w:rsidR="00242B38">
        <w:rPr>
          <w:rFonts w:ascii="Times New Roman" w:eastAsia="Calibri" w:hAnsi="Times New Roman" w:cs="Times New Roman"/>
          <w:color w:val="000000"/>
          <w:sz w:val="28"/>
          <w:szCs w:val="28"/>
          <w:lang w:eastAsia="ru-RU"/>
        </w:rPr>
        <w:t xml:space="preserve"> животноводства</w:t>
      </w:r>
      <w:r w:rsidRPr="00032BF3">
        <w:rPr>
          <w:rFonts w:ascii="Times New Roman" w:eastAsia="Calibri" w:hAnsi="Times New Roman" w:cs="Times New Roman"/>
          <w:color w:val="000000"/>
          <w:sz w:val="28"/>
          <w:szCs w:val="28"/>
          <w:lang w:eastAsia="ru-RU"/>
        </w:rPr>
        <w:t>, а также рассмотрена организация и методика контроля продажи готовой продукции;</w:t>
      </w:r>
    </w:p>
    <w:p w:rsidR="00032BF3" w:rsidRPr="00032BF3" w:rsidRDefault="00032BF3" w:rsidP="00032BF3">
      <w:pPr>
        <w:spacing w:after="0" w:line="360" w:lineRule="auto"/>
        <w:ind w:firstLine="720"/>
        <w:jc w:val="both"/>
        <w:rPr>
          <w:rFonts w:ascii="Times New Roman" w:eastAsia="Calibri" w:hAnsi="Times New Roman" w:cs="Times New Roman"/>
          <w:color w:val="000000"/>
          <w:sz w:val="28"/>
          <w:szCs w:val="28"/>
          <w:lang w:eastAsia="ru-RU"/>
        </w:rPr>
      </w:pPr>
      <w:r w:rsidRPr="00032BF3">
        <w:rPr>
          <w:rFonts w:ascii="Times New Roman" w:eastAsia="Calibri" w:hAnsi="Times New Roman" w:cs="Times New Roman"/>
          <w:color w:val="000000"/>
          <w:sz w:val="28"/>
          <w:szCs w:val="28"/>
          <w:lang w:eastAsia="ru-RU"/>
        </w:rPr>
        <w:t>- на основе изученного материала дана оценка и сформулированы предложения по учету и контролю продажи готовой продукции в исследуемой организации.</w:t>
      </w:r>
    </w:p>
    <w:p w:rsidR="00032BF3" w:rsidRPr="00032BF3" w:rsidRDefault="00032BF3" w:rsidP="00032BF3">
      <w:pPr>
        <w:spacing w:after="0" w:line="360" w:lineRule="auto"/>
        <w:ind w:firstLine="720"/>
        <w:jc w:val="both"/>
        <w:rPr>
          <w:rFonts w:ascii="Times New Roman" w:eastAsia="Calibri" w:hAnsi="Times New Roman" w:cs="Times New Roman"/>
          <w:color w:val="000000"/>
          <w:sz w:val="28"/>
          <w:szCs w:val="28"/>
          <w:lang w:eastAsia="ru-RU"/>
        </w:rPr>
      </w:pPr>
      <w:r w:rsidRPr="00032BF3">
        <w:rPr>
          <w:rFonts w:ascii="Times New Roman" w:eastAsia="Calibri" w:hAnsi="Times New Roman" w:cs="Times New Roman"/>
          <w:color w:val="000000"/>
          <w:sz w:val="28"/>
          <w:szCs w:val="28"/>
          <w:lang w:eastAsia="ru-RU"/>
        </w:rPr>
        <w:t xml:space="preserve">Объектом исследования была выбрана коммерческая организация, основным видом деятельности которой является </w:t>
      </w:r>
      <w:r w:rsidR="00242B38">
        <w:rPr>
          <w:rFonts w:ascii="Times New Roman" w:eastAsia="Calibri" w:hAnsi="Times New Roman" w:cs="Times New Roman"/>
          <w:color w:val="000000"/>
          <w:sz w:val="28"/>
          <w:szCs w:val="28"/>
          <w:lang w:eastAsia="ru-RU"/>
        </w:rPr>
        <w:t xml:space="preserve">смешанное </w:t>
      </w:r>
      <w:r w:rsidRPr="00032BF3">
        <w:rPr>
          <w:rFonts w:ascii="Times New Roman" w:eastAsia="Calibri" w:hAnsi="Times New Roman" w:cs="Times New Roman"/>
          <w:color w:val="000000"/>
          <w:sz w:val="28"/>
          <w:szCs w:val="28"/>
          <w:lang w:eastAsia="ru-RU"/>
        </w:rPr>
        <w:t>сельско</w:t>
      </w:r>
      <w:r w:rsidR="00242B38">
        <w:rPr>
          <w:rFonts w:ascii="Times New Roman" w:eastAsia="Calibri" w:hAnsi="Times New Roman" w:cs="Times New Roman"/>
          <w:color w:val="000000"/>
          <w:sz w:val="28"/>
          <w:szCs w:val="28"/>
          <w:lang w:eastAsia="ru-RU"/>
        </w:rPr>
        <w:t xml:space="preserve">е </w:t>
      </w:r>
      <w:r w:rsidRPr="00032BF3">
        <w:rPr>
          <w:rFonts w:ascii="Times New Roman" w:eastAsia="Calibri" w:hAnsi="Times New Roman" w:cs="Times New Roman"/>
          <w:color w:val="000000"/>
          <w:sz w:val="28"/>
          <w:szCs w:val="28"/>
          <w:lang w:eastAsia="ru-RU"/>
        </w:rPr>
        <w:t>хозяйств</w:t>
      </w:r>
      <w:r w:rsidR="00242B38">
        <w:rPr>
          <w:rFonts w:ascii="Times New Roman" w:eastAsia="Calibri" w:hAnsi="Times New Roman" w:cs="Times New Roman"/>
          <w:color w:val="000000"/>
          <w:sz w:val="28"/>
          <w:szCs w:val="28"/>
          <w:lang w:eastAsia="ru-RU"/>
        </w:rPr>
        <w:t>о</w:t>
      </w:r>
      <w:r w:rsidRPr="00032BF3">
        <w:rPr>
          <w:rFonts w:ascii="Times New Roman" w:eastAsia="Calibri" w:hAnsi="Times New Roman" w:cs="Times New Roman"/>
          <w:color w:val="000000"/>
          <w:sz w:val="28"/>
          <w:szCs w:val="28"/>
          <w:lang w:eastAsia="ru-RU"/>
        </w:rPr>
        <w:t xml:space="preserve">, </w:t>
      </w:r>
      <w:r w:rsidR="00242B38">
        <w:rPr>
          <w:rFonts w:ascii="Times New Roman" w:eastAsia="Calibri" w:hAnsi="Times New Roman" w:cs="Times New Roman"/>
          <w:color w:val="000000"/>
          <w:sz w:val="28"/>
          <w:szCs w:val="28"/>
          <w:lang w:eastAsia="ru-RU"/>
        </w:rPr>
        <w:t xml:space="preserve">АО «учхоз Июльское </w:t>
      </w:r>
      <w:proofErr w:type="spellStart"/>
      <w:r w:rsidR="00242B38">
        <w:rPr>
          <w:rFonts w:ascii="Times New Roman" w:eastAsia="Calibri" w:hAnsi="Times New Roman" w:cs="Times New Roman"/>
          <w:color w:val="000000"/>
          <w:sz w:val="28"/>
          <w:szCs w:val="28"/>
          <w:lang w:eastAsia="ru-RU"/>
        </w:rPr>
        <w:t>ИжГСХА»</w:t>
      </w:r>
      <w:r w:rsidRPr="00032BF3">
        <w:rPr>
          <w:rFonts w:ascii="Times New Roman" w:eastAsia="Calibri" w:hAnsi="Times New Roman" w:cs="Times New Roman"/>
          <w:color w:val="000000"/>
          <w:sz w:val="28"/>
          <w:szCs w:val="28"/>
          <w:lang w:eastAsia="ru-RU"/>
        </w:rPr>
        <w:t>Воткинского</w:t>
      </w:r>
      <w:proofErr w:type="spellEnd"/>
      <w:r w:rsidRPr="00032BF3">
        <w:rPr>
          <w:rFonts w:ascii="Times New Roman" w:eastAsia="Calibri" w:hAnsi="Times New Roman" w:cs="Times New Roman"/>
          <w:color w:val="000000"/>
          <w:sz w:val="28"/>
          <w:szCs w:val="28"/>
          <w:lang w:eastAsia="ru-RU"/>
        </w:rPr>
        <w:t xml:space="preserve"> района Удмуртской Республик</w:t>
      </w:r>
      <w:r w:rsidR="00242B38">
        <w:rPr>
          <w:rFonts w:ascii="Times New Roman" w:eastAsia="Calibri" w:hAnsi="Times New Roman" w:cs="Times New Roman"/>
          <w:color w:val="000000"/>
          <w:sz w:val="28"/>
          <w:szCs w:val="28"/>
          <w:lang w:eastAsia="ru-RU"/>
        </w:rPr>
        <w:t xml:space="preserve">и. Предмет исследования – учет </w:t>
      </w:r>
      <w:r w:rsidRPr="00032BF3">
        <w:rPr>
          <w:rFonts w:ascii="Times New Roman" w:eastAsia="Calibri" w:hAnsi="Times New Roman" w:cs="Times New Roman"/>
          <w:color w:val="000000"/>
          <w:sz w:val="28"/>
          <w:szCs w:val="28"/>
          <w:lang w:eastAsia="ru-RU"/>
        </w:rPr>
        <w:t xml:space="preserve">и </w:t>
      </w:r>
      <w:r w:rsidR="00242B38">
        <w:rPr>
          <w:rFonts w:ascii="Times New Roman" w:eastAsia="Calibri" w:hAnsi="Times New Roman" w:cs="Times New Roman"/>
          <w:color w:val="000000"/>
          <w:sz w:val="28"/>
          <w:szCs w:val="28"/>
          <w:lang w:eastAsia="ru-RU"/>
        </w:rPr>
        <w:t>анализ</w:t>
      </w:r>
      <w:r w:rsidRPr="00032BF3">
        <w:rPr>
          <w:rFonts w:ascii="Times New Roman" w:eastAsia="Calibri" w:hAnsi="Times New Roman" w:cs="Times New Roman"/>
          <w:color w:val="000000"/>
          <w:sz w:val="28"/>
          <w:szCs w:val="28"/>
          <w:lang w:eastAsia="ru-RU"/>
        </w:rPr>
        <w:t xml:space="preserve"> продажи готовой продукции</w:t>
      </w:r>
      <w:r w:rsidR="00242B38">
        <w:rPr>
          <w:rFonts w:ascii="Times New Roman" w:eastAsia="Calibri" w:hAnsi="Times New Roman" w:cs="Times New Roman"/>
          <w:color w:val="000000"/>
          <w:sz w:val="28"/>
          <w:szCs w:val="28"/>
          <w:lang w:eastAsia="ru-RU"/>
        </w:rPr>
        <w:t xml:space="preserve"> животноводства</w:t>
      </w:r>
      <w:r w:rsidRPr="00032BF3">
        <w:rPr>
          <w:rFonts w:ascii="Times New Roman" w:eastAsia="Calibri" w:hAnsi="Times New Roman" w:cs="Times New Roman"/>
          <w:color w:val="000000"/>
          <w:sz w:val="28"/>
          <w:szCs w:val="28"/>
          <w:lang w:eastAsia="ru-RU"/>
        </w:rPr>
        <w:t>.</w:t>
      </w:r>
    </w:p>
    <w:p w:rsidR="005C2B30" w:rsidRDefault="00032BF3" w:rsidP="005C2B3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32BF3">
        <w:rPr>
          <w:rFonts w:ascii="Times New Roman" w:eastAsia="Times New Roman" w:hAnsi="Times New Roman" w:cs="Times New Roman"/>
          <w:sz w:val="28"/>
          <w:szCs w:val="28"/>
          <w:lang w:eastAsia="ru-RU"/>
        </w:rPr>
        <w:t>В целом за период 2012-2016гг. произошли следующие изменения:</w:t>
      </w:r>
      <w:r w:rsidR="005C2B30">
        <w:rPr>
          <w:rFonts w:ascii="Times New Roman" w:eastAsia="Times New Roman" w:hAnsi="Times New Roman" w:cs="Times New Roman"/>
          <w:sz w:val="28"/>
          <w:szCs w:val="28"/>
          <w:lang w:eastAsia="ru-RU" w:bidi="en-US"/>
        </w:rPr>
        <w:t>производство молока в 2016</w:t>
      </w:r>
      <w:r w:rsidR="005C2B30" w:rsidRPr="000203EC">
        <w:rPr>
          <w:rFonts w:ascii="Times New Roman" w:eastAsia="Times New Roman" w:hAnsi="Times New Roman" w:cs="Times New Roman"/>
          <w:sz w:val="28"/>
          <w:szCs w:val="28"/>
          <w:lang w:eastAsia="ru-RU" w:bidi="en-US"/>
        </w:rPr>
        <w:t xml:space="preserve"> году по сравнению с 2012 годом уменьшилось на </w:t>
      </w:r>
      <w:r w:rsidR="005C2B30">
        <w:rPr>
          <w:rFonts w:ascii="Times New Roman" w:eastAsia="Times New Roman" w:hAnsi="Times New Roman" w:cs="Times New Roman"/>
          <w:sz w:val="28"/>
          <w:szCs w:val="28"/>
          <w:lang w:eastAsia="ru-RU" w:bidi="en-US"/>
        </w:rPr>
        <w:t>5,73 % (3373</w:t>
      </w:r>
      <w:r w:rsidR="005C2B30" w:rsidRPr="000203EC">
        <w:rPr>
          <w:rFonts w:ascii="Times New Roman" w:eastAsia="Times New Roman" w:hAnsi="Times New Roman" w:cs="Times New Roman"/>
          <w:sz w:val="28"/>
          <w:szCs w:val="28"/>
          <w:lang w:eastAsia="ru-RU" w:bidi="en-US"/>
        </w:rPr>
        <w:t>ц.), прирост живой массы КРС</w:t>
      </w:r>
      <w:r w:rsidR="005C2B30">
        <w:rPr>
          <w:rFonts w:ascii="Times New Roman" w:eastAsia="Times New Roman" w:hAnsi="Times New Roman" w:cs="Times New Roman"/>
          <w:sz w:val="28"/>
          <w:szCs w:val="28"/>
          <w:lang w:eastAsia="ru-RU" w:bidi="en-US"/>
        </w:rPr>
        <w:t xml:space="preserve"> увеличился незначительно - на 0,13</w:t>
      </w:r>
      <w:r w:rsidR="005C2B30" w:rsidRPr="000203EC">
        <w:rPr>
          <w:rFonts w:ascii="Times New Roman" w:eastAsia="Times New Roman" w:hAnsi="Times New Roman" w:cs="Times New Roman"/>
          <w:sz w:val="28"/>
          <w:szCs w:val="28"/>
          <w:lang w:eastAsia="ru-RU" w:bidi="en-US"/>
        </w:rPr>
        <w:t>% (</w:t>
      </w:r>
      <w:r w:rsidR="005C2B30">
        <w:rPr>
          <w:rFonts w:ascii="Times New Roman" w:eastAsia="Times New Roman" w:hAnsi="Times New Roman" w:cs="Times New Roman"/>
          <w:sz w:val="28"/>
          <w:szCs w:val="28"/>
          <w:lang w:eastAsia="ru-RU" w:bidi="en-US"/>
        </w:rPr>
        <w:t>5</w:t>
      </w:r>
      <w:r w:rsidR="005C2B30" w:rsidRPr="000203EC">
        <w:rPr>
          <w:rFonts w:ascii="Times New Roman" w:eastAsia="Times New Roman" w:hAnsi="Times New Roman" w:cs="Times New Roman"/>
          <w:sz w:val="28"/>
          <w:szCs w:val="28"/>
          <w:lang w:eastAsia="ru-RU" w:bidi="en-US"/>
        </w:rPr>
        <w:t xml:space="preserve"> ц), производство зерна</w:t>
      </w:r>
      <w:r w:rsidR="005C2B30">
        <w:rPr>
          <w:rFonts w:ascii="Times New Roman" w:eastAsia="Times New Roman" w:hAnsi="Times New Roman" w:cs="Times New Roman"/>
          <w:sz w:val="28"/>
          <w:szCs w:val="28"/>
          <w:lang w:eastAsia="ru-RU" w:bidi="en-US"/>
        </w:rPr>
        <w:t xml:space="preserve"> снизилось</w:t>
      </w:r>
      <w:r w:rsidR="005C2B30" w:rsidRPr="000203EC">
        <w:rPr>
          <w:rFonts w:ascii="Times New Roman" w:eastAsia="Times New Roman" w:hAnsi="Times New Roman" w:cs="Times New Roman"/>
          <w:sz w:val="28"/>
          <w:szCs w:val="28"/>
          <w:lang w:eastAsia="ru-RU" w:bidi="en-US"/>
        </w:rPr>
        <w:t xml:space="preserve"> на </w:t>
      </w:r>
      <w:r w:rsidR="005C2B30">
        <w:rPr>
          <w:rFonts w:ascii="Times New Roman" w:eastAsia="Times New Roman" w:hAnsi="Times New Roman" w:cs="Times New Roman"/>
          <w:sz w:val="28"/>
          <w:szCs w:val="28"/>
          <w:lang w:eastAsia="ru-RU" w:bidi="en-US"/>
        </w:rPr>
        <w:t>7,69</w:t>
      </w:r>
      <w:r w:rsidR="005C2B30" w:rsidRPr="000203EC">
        <w:rPr>
          <w:rFonts w:ascii="Times New Roman" w:eastAsia="Times New Roman" w:hAnsi="Times New Roman" w:cs="Times New Roman"/>
          <w:sz w:val="28"/>
          <w:szCs w:val="28"/>
          <w:lang w:eastAsia="ru-RU" w:bidi="en-US"/>
        </w:rPr>
        <w:t>%(</w:t>
      </w:r>
      <w:r w:rsidR="005C2B30">
        <w:rPr>
          <w:rFonts w:ascii="Times New Roman" w:eastAsia="Times New Roman" w:hAnsi="Times New Roman" w:cs="Times New Roman"/>
          <w:sz w:val="28"/>
          <w:szCs w:val="28"/>
          <w:lang w:eastAsia="ru-RU" w:bidi="en-US"/>
        </w:rPr>
        <w:t xml:space="preserve">3910 </w:t>
      </w:r>
      <w:r w:rsidR="005C2B30" w:rsidRPr="000203EC">
        <w:rPr>
          <w:rFonts w:ascii="Times New Roman" w:eastAsia="Times New Roman" w:hAnsi="Times New Roman" w:cs="Times New Roman"/>
          <w:sz w:val="28"/>
          <w:szCs w:val="28"/>
          <w:lang w:eastAsia="ru-RU" w:bidi="en-US"/>
        </w:rPr>
        <w:t>ц)</w:t>
      </w:r>
      <w:r w:rsidR="005C2B30">
        <w:rPr>
          <w:rFonts w:ascii="Times New Roman" w:eastAsia="Times New Roman" w:hAnsi="Times New Roman" w:cs="Times New Roman"/>
          <w:sz w:val="28"/>
          <w:szCs w:val="28"/>
          <w:lang w:eastAsia="ru-RU" w:bidi="en-US"/>
        </w:rPr>
        <w:t>.</w:t>
      </w:r>
      <w:r w:rsidR="005C2B30" w:rsidRPr="000203EC">
        <w:rPr>
          <w:rFonts w:ascii="Times New Roman" w:eastAsia="Times New Roman" w:hAnsi="Times New Roman" w:cs="Times New Roman"/>
          <w:sz w:val="28"/>
          <w:szCs w:val="28"/>
          <w:lang w:eastAsia="ru-RU" w:bidi="en-US"/>
        </w:rPr>
        <w:t>Среднее поголовье КРС у</w:t>
      </w:r>
      <w:r w:rsidR="005C2B30">
        <w:rPr>
          <w:rFonts w:ascii="Times New Roman" w:eastAsia="Times New Roman" w:hAnsi="Times New Roman" w:cs="Times New Roman"/>
          <w:sz w:val="28"/>
          <w:szCs w:val="28"/>
          <w:lang w:eastAsia="ru-RU" w:bidi="en-US"/>
        </w:rPr>
        <w:t>величилось</w:t>
      </w:r>
      <w:r w:rsidR="005C2B30" w:rsidRPr="000203EC">
        <w:rPr>
          <w:rFonts w:ascii="Times New Roman" w:eastAsia="Times New Roman" w:hAnsi="Times New Roman" w:cs="Times New Roman"/>
          <w:sz w:val="28"/>
          <w:szCs w:val="28"/>
          <w:lang w:eastAsia="ru-RU" w:bidi="en-US"/>
        </w:rPr>
        <w:t xml:space="preserve"> на </w:t>
      </w:r>
      <w:r w:rsidR="005C2B30">
        <w:rPr>
          <w:rFonts w:ascii="Times New Roman" w:eastAsia="Times New Roman" w:hAnsi="Times New Roman" w:cs="Times New Roman"/>
          <w:sz w:val="28"/>
          <w:szCs w:val="28"/>
          <w:lang w:eastAsia="ru-RU" w:bidi="en-US"/>
        </w:rPr>
        <w:t>54 условных</w:t>
      </w:r>
      <w:r w:rsidR="005C2B30" w:rsidRPr="000203EC">
        <w:rPr>
          <w:rFonts w:ascii="Times New Roman" w:eastAsia="Times New Roman" w:hAnsi="Times New Roman" w:cs="Times New Roman"/>
          <w:sz w:val="28"/>
          <w:szCs w:val="28"/>
          <w:lang w:eastAsia="ru-RU" w:bidi="en-US"/>
        </w:rPr>
        <w:t xml:space="preserve"> голов</w:t>
      </w:r>
      <w:r w:rsidR="005C2B30">
        <w:rPr>
          <w:rFonts w:ascii="Times New Roman" w:eastAsia="Times New Roman" w:hAnsi="Times New Roman" w:cs="Times New Roman"/>
          <w:sz w:val="28"/>
          <w:szCs w:val="28"/>
          <w:lang w:eastAsia="ru-RU" w:bidi="en-US"/>
        </w:rPr>
        <w:t>ы (2,76</w:t>
      </w:r>
      <w:r w:rsidR="005C2B30" w:rsidRPr="000203EC">
        <w:rPr>
          <w:rFonts w:ascii="Times New Roman" w:eastAsia="Times New Roman" w:hAnsi="Times New Roman" w:cs="Times New Roman"/>
          <w:sz w:val="28"/>
          <w:szCs w:val="28"/>
          <w:lang w:eastAsia="ru-RU" w:bidi="en-US"/>
        </w:rPr>
        <w:t xml:space="preserve">%) за счет </w:t>
      </w:r>
      <w:r w:rsidR="005C2B30">
        <w:rPr>
          <w:rFonts w:ascii="Times New Roman" w:eastAsia="Times New Roman" w:hAnsi="Times New Roman" w:cs="Times New Roman"/>
          <w:sz w:val="28"/>
          <w:szCs w:val="28"/>
          <w:lang w:eastAsia="ru-RU" w:bidi="en-US"/>
        </w:rPr>
        <w:t>увеличения</w:t>
      </w:r>
      <w:r w:rsidR="005C2B30" w:rsidRPr="000203EC">
        <w:rPr>
          <w:rFonts w:ascii="Times New Roman" w:eastAsia="Times New Roman" w:hAnsi="Times New Roman" w:cs="Times New Roman"/>
          <w:sz w:val="28"/>
          <w:szCs w:val="28"/>
          <w:lang w:eastAsia="ru-RU" w:bidi="en-US"/>
        </w:rPr>
        <w:t xml:space="preserve"> количества животных на выращивании и откорме</w:t>
      </w:r>
      <w:r w:rsidR="005C2B30">
        <w:rPr>
          <w:rFonts w:ascii="Times New Roman" w:eastAsia="Times New Roman" w:hAnsi="Times New Roman" w:cs="Times New Roman"/>
          <w:sz w:val="28"/>
          <w:szCs w:val="28"/>
          <w:lang w:eastAsia="ru-RU" w:bidi="en-US"/>
        </w:rPr>
        <w:t xml:space="preserve"> на 50 условных голов</w:t>
      </w:r>
      <w:r w:rsidR="005C2B30" w:rsidRPr="000203EC">
        <w:rPr>
          <w:rFonts w:ascii="Times New Roman" w:eastAsia="Times New Roman" w:hAnsi="Times New Roman" w:cs="Times New Roman"/>
          <w:sz w:val="28"/>
          <w:szCs w:val="28"/>
          <w:lang w:eastAsia="ru-RU" w:bidi="en-US"/>
        </w:rPr>
        <w:t xml:space="preserve">, так как основное стадо молочного направления за четыре года </w:t>
      </w:r>
      <w:r w:rsidR="005C2B30">
        <w:rPr>
          <w:rFonts w:ascii="Times New Roman" w:eastAsia="Times New Roman" w:hAnsi="Times New Roman" w:cs="Times New Roman"/>
          <w:sz w:val="28"/>
          <w:szCs w:val="28"/>
          <w:lang w:eastAsia="ru-RU" w:bidi="en-US"/>
        </w:rPr>
        <w:t>изменилось всего на одну голову и составило 841</w:t>
      </w:r>
      <w:r w:rsidR="005C2B30" w:rsidRPr="000203EC">
        <w:rPr>
          <w:rFonts w:ascii="Times New Roman" w:eastAsia="Times New Roman" w:hAnsi="Times New Roman" w:cs="Times New Roman"/>
          <w:sz w:val="28"/>
          <w:szCs w:val="28"/>
          <w:lang w:eastAsia="ru-RU" w:bidi="en-US"/>
        </w:rPr>
        <w:t xml:space="preserve"> голов</w:t>
      </w:r>
      <w:r w:rsidR="005C2B30">
        <w:rPr>
          <w:rFonts w:ascii="Times New Roman" w:eastAsia="Times New Roman" w:hAnsi="Times New Roman" w:cs="Times New Roman"/>
          <w:sz w:val="28"/>
          <w:szCs w:val="28"/>
          <w:lang w:eastAsia="ru-RU" w:bidi="en-US"/>
        </w:rPr>
        <w:t>у в 2016 году</w:t>
      </w:r>
      <w:r w:rsidR="005C2B30" w:rsidRPr="000203EC">
        <w:rPr>
          <w:rFonts w:ascii="Times New Roman" w:eastAsia="Times New Roman" w:hAnsi="Times New Roman" w:cs="Times New Roman"/>
          <w:sz w:val="28"/>
          <w:szCs w:val="28"/>
          <w:lang w:eastAsia="ru-RU" w:bidi="en-US"/>
        </w:rPr>
        <w:t xml:space="preserve">. </w:t>
      </w:r>
      <w:r w:rsidR="005C2B30" w:rsidRPr="000203EC">
        <w:rPr>
          <w:rFonts w:ascii="Times New Roman" w:eastAsia="Times New Roman" w:hAnsi="Times New Roman" w:cs="Times New Roman"/>
          <w:sz w:val="28"/>
          <w:szCs w:val="28"/>
          <w:lang w:bidi="en-US"/>
        </w:rPr>
        <w:t>Среднегодовой удой мо</w:t>
      </w:r>
      <w:r w:rsidR="005C2B30">
        <w:rPr>
          <w:rFonts w:ascii="Times New Roman" w:eastAsia="Times New Roman" w:hAnsi="Times New Roman" w:cs="Times New Roman"/>
          <w:sz w:val="28"/>
          <w:szCs w:val="28"/>
          <w:lang w:bidi="en-US"/>
        </w:rPr>
        <w:t>лока на 1 корову уменьшился на 5</w:t>
      </w:r>
      <w:r w:rsidR="005C2B30" w:rsidRPr="000203EC">
        <w:rPr>
          <w:rFonts w:ascii="Times New Roman" w:eastAsia="Times New Roman" w:hAnsi="Times New Roman" w:cs="Times New Roman"/>
          <w:sz w:val="28"/>
          <w:szCs w:val="28"/>
          <w:lang w:bidi="en-US"/>
        </w:rPr>
        <w:t>,</w:t>
      </w:r>
      <w:r w:rsidR="005C2B30">
        <w:rPr>
          <w:rFonts w:ascii="Times New Roman" w:eastAsia="Times New Roman" w:hAnsi="Times New Roman" w:cs="Times New Roman"/>
          <w:sz w:val="28"/>
          <w:szCs w:val="28"/>
          <w:lang w:bidi="en-US"/>
        </w:rPr>
        <w:t>84% (409</w:t>
      </w:r>
      <w:r w:rsidR="005C2B30" w:rsidRPr="000203EC">
        <w:rPr>
          <w:rFonts w:ascii="Times New Roman" w:eastAsia="Times New Roman" w:hAnsi="Times New Roman" w:cs="Times New Roman"/>
          <w:sz w:val="28"/>
          <w:szCs w:val="28"/>
          <w:lang w:bidi="en-US"/>
        </w:rPr>
        <w:t xml:space="preserve"> кг). Среднесуточный прирост живой массы КРС уменьшился н</w:t>
      </w:r>
      <w:r w:rsidR="005C2B30">
        <w:rPr>
          <w:rFonts w:ascii="Times New Roman" w:eastAsia="Times New Roman" w:hAnsi="Times New Roman" w:cs="Times New Roman"/>
          <w:sz w:val="28"/>
          <w:szCs w:val="28"/>
          <w:lang w:bidi="en-US"/>
        </w:rPr>
        <w:t>а 4,54%(31 г)</w:t>
      </w:r>
      <w:r w:rsidR="005C2B30" w:rsidRPr="000203EC">
        <w:rPr>
          <w:rFonts w:ascii="Times New Roman" w:eastAsia="Times New Roman" w:hAnsi="Times New Roman" w:cs="Times New Roman"/>
          <w:sz w:val="28"/>
          <w:szCs w:val="28"/>
          <w:lang w:bidi="en-US"/>
        </w:rPr>
        <w:t xml:space="preserve">. Выручка от продажи продукции стабильно увеличивается на протяжении </w:t>
      </w:r>
      <w:r w:rsidR="005C2B30">
        <w:rPr>
          <w:rFonts w:ascii="Times New Roman" w:eastAsia="Times New Roman" w:hAnsi="Times New Roman" w:cs="Times New Roman"/>
          <w:sz w:val="28"/>
          <w:szCs w:val="28"/>
          <w:lang w:bidi="en-US"/>
        </w:rPr>
        <w:t>пяти</w:t>
      </w:r>
      <w:r w:rsidR="005C2B30" w:rsidRPr="000203EC">
        <w:rPr>
          <w:rFonts w:ascii="Times New Roman" w:eastAsia="Times New Roman" w:hAnsi="Times New Roman" w:cs="Times New Roman"/>
          <w:sz w:val="28"/>
          <w:szCs w:val="28"/>
          <w:lang w:bidi="en-US"/>
        </w:rPr>
        <w:t xml:space="preserve"> лет</w:t>
      </w:r>
      <w:r w:rsidR="005C2B30">
        <w:rPr>
          <w:rFonts w:ascii="Times New Roman" w:eastAsia="Times New Roman" w:hAnsi="Times New Roman" w:cs="Times New Roman"/>
          <w:sz w:val="28"/>
          <w:szCs w:val="28"/>
          <w:lang w:bidi="en-US"/>
        </w:rPr>
        <w:t xml:space="preserve"> (почти в 1,5 раза в 2016 году по сравнению с2012г.)</w:t>
      </w:r>
      <w:r w:rsidR="005C2B30" w:rsidRPr="000203EC">
        <w:rPr>
          <w:rFonts w:ascii="Times New Roman" w:eastAsia="Times New Roman" w:hAnsi="Times New Roman" w:cs="Times New Roman"/>
          <w:sz w:val="28"/>
          <w:szCs w:val="28"/>
          <w:lang w:bidi="en-US"/>
        </w:rPr>
        <w:t>, но остается ниже себестоимости прод</w:t>
      </w:r>
      <w:r w:rsidR="005C2B30">
        <w:rPr>
          <w:rFonts w:ascii="Times New Roman" w:eastAsia="Times New Roman" w:hAnsi="Times New Roman" w:cs="Times New Roman"/>
          <w:sz w:val="28"/>
          <w:szCs w:val="28"/>
          <w:lang w:bidi="en-US"/>
        </w:rPr>
        <w:t>анной продукции, значение которой также увеличилось в 1,5 раза за пять лет.</w:t>
      </w:r>
      <w:r w:rsidR="005C2B30" w:rsidRPr="00290190">
        <w:rPr>
          <w:rFonts w:ascii="Times New Roman" w:eastAsia="Times New Roman" w:hAnsi="Times New Roman" w:cs="Times New Roman"/>
          <w:sz w:val="28"/>
          <w:szCs w:val="28"/>
          <w:lang w:eastAsia="ru-RU"/>
        </w:rPr>
        <w:t xml:space="preserve"> Убыто</w:t>
      </w:r>
      <w:r w:rsidR="005C2B30">
        <w:rPr>
          <w:rFonts w:ascii="Times New Roman" w:eastAsia="Times New Roman" w:hAnsi="Times New Roman" w:cs="Times New Roman"/>
          <w:sz w:val="28"/>
          <w:szCs w:val="28"/>
          <w:lang w:eastAsia="ru-RU"/>
        </w:rPr>
        <w:t>к от продажи продукции в 2016</w:t>
      </w:r>
      <w:r w:rsidR="005C2B30" w:rsidRPr="00290190">
        <w:rPr>
          <w:rFonts w:ascii="Times New Roman" w:eastAsia="Times New Roman" w:hAnsi="Times New Roman" w:cs="Times New Roman"/>
          <w:sz w:val="28"/>
          <w:szCs w:val="28"/>
          <w:lang w:eastAsia="ru-RU"/>
        </w:rPr>
        <w:t xml:space="preserve"> году по сравнению с 2012 годом увеличился </w:t>
      </w:r>
      <w:r w:rsidR="005C2B30">
        <w:rPr>
          <w:rFonts w:ascii="Times New Roman" w:eastAsia="Times New Roman" w:hAnsi="Times New Roman" w:cs="Times New Roman"/>
          <w:sz w:val="28"/>
          <w:szCs w:val="28"/>
          <w:lang w:eastAsia="ru-RU"/>
        </w:rPr>
        <w:t>в 2,9 раз</w:t>
      </w:r>
      <w:r w:rsidR="005C2B30" w:rsidRPr="00290190">
        <w:rPr>
          <w:rFonts w:ascii="Times New Roman" w:eastAsia="Times New Roman" w:hAnsi="Times New Roman" w:cs="Times New Roman"/>
          <w:sz w:val="28"/>
          <w:szCs w:val="28"/>
          <w:lang w:eastAsia="ru-RU"/>
        </w:rPr>
        <w:t xml:space="preserve">, что повлияло на уменьшение прибыли до налогообложения и чистой прибыли. Уровень рентабельности деятельности организации </w:t>
      </w:r>
      <w:r w:rsidR="005C2B30">
        <w:rPr>
          <w:rFonts w:ascii="Times New Roman" w:eastAsia="Times New Roman" w:hAnsi="Times New Roman" w:cs="Times New Roman"/>
          <w:sz w:val="28"/>
          <w:szCs w:val="28"/>
          <w:lang w:eastAsia="ru-RU"/>
        </w:rPr>
        <w:t xml:space="preserve">также </w:t>
      </w:r>
      <w:r w:rsidR="005C2B30" w:rsidRPr="00290190">
        <w:rPr>
          <w:rFonts w:ascii="Times New Roman" w:eastAsia="Times New Roman" w:hAnsi="Times New Roman" w:cs="Times New Roman"/>
          <w:sz w:val="28"/>
          <w:szCs w:val="28"/>
          <w:lang w:eastAsia="ru-RU"/>
        </w:rPr>
        <w:t>уменьшился.</w:t>
      </w:r>
    </w:p>
    <w:p w:rsidR="005C2B30" w:rsidRPr="000203EC" w:rsidRDefault="005C2B30" w:rsidP="005C2B3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0203EC">
        <w:rPr>
          <w:rFonts w:ascii="Times New Roman" w:eastAsia="Times New Roman" w:hAnsi="Times New Roman" w:cs="Times New Roman"/>
          <w:sz w:val="28"/>
          <w:szCs w:val="28"/>
          <w:lang w:eastAsia="ru-RU"/>
        </w:rPr>
        <w:t xml:space="preserve">з-за увеличения основных средств более, чем в 1,5 раза и незначительного </w:t>
      </w:r>
      <w:r>
        <w:rPr>
          <w:rFonts w:ascii="Times New Roman" w:eastAsia="Times New Roman" w:hAnsi="Times New Roman" w:cs="Times New Roman"/>
          <w:sz w:val="28"/>
          <w:szCs w:val="28"/>
          <w:lang w:eastAsia="ru-RU"/>
        </w:rPr>
        <w:t>изменения</w:t>
      </w:r>
      <w:r w:rsidRPr="000203EC">
        <w:rPr>
          <w:rFonts w:ascii="Times New Roman" w:eastAsia="Times New Roman" w:hAnsi="Times New Roman" w:cs="Times New Roman"/>
          <w:sz w:val="28"/>
          <w:szCs w:val="28"/>
          <w:lang w:eastAsia="ru-RU"/>
        </w:rPr>
        <w:t xml:space="preserve"> площади сельхозугодий и среднегодовой численности работников </w:t>
      </w:r>
      <w:r>
        <w:rPr>
          <w:rFonts w:ascii="Times New Roman" w:eastAsia="Times New Roman" w:hAnsi="Times New Roman" w:cs="Times New Roman"/>
          <w:sz w:val="28"/>
          <w:szCs w:val="28"/>
          <w:lang w:eastAsia="ru-RU"/>
        </w:rPr>
        <w:t>в 2016</w:t>
      </w:r>
      <w:r w:rsidRPr="000203EC">
        <w:rPr>
          <w:rFonts w:ascii="Times New Roman" w:eastAsia="Times New Roman" w:hAnsi="Times New Roman" w:cs="Times New Roman"/>
          <w:sz w:val="28"/>
          <w:szCs w:val="28"/>
          <w:lang w:eastAsia="ru-RU"/>
        </w:rPr>
        <w:t xml:space="preserve">г. по сравнению с 2012 г такие показатели, как </w:t>
      </w:r>
      <w:proofErr w:type="spellStart"/>
      <w:r>
        <w:rPr>
          <w:rFonts w:ascii="Times New Roman" w:eastAsia="Times New Roman" w:hAnsi="Times New Roman" w:cs="Times New Roman"/>
          <w:sz w:val="28"/>
          <w:szCs w:val="28"/>
          <w:lang w:eastAsia="ru-RU"/>
        </w:rPr>
        <w:t>фондовооруженность</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фондообеспеченность</w:t>
      </w:r>
      <w:proofErr w:type="spellEnd"/>
      <w:r>
        <w:rPr>
          <w:rFonts w:ascii="Times New Roman" w:eastAsia="Times New Roman" w:hAnsi="Times New Roman" w:cs="Times New Roman"/>
          <w:sz w:val="28"/>
          <w:szCs w:val="28"/>
          <w:lang w:eastAsia="ru-RU"/>
        </w:rPr>
        <w:t xml:space="preserve"> выросли также почти в 1,5 раза, однако показатель </w:t>
      </w:r>
      <w:proofErr w:type="spellStart"/>
      <w:r>
        <w:rPr>
          <w:rFonts w:ascii="Times New Roman" w:eastAsia="Times New Roman" w:hAnsi="Times New Roman" w:cs="Times New Roman"/>
          <w:sz w:val="28"/>
          <w:szCs w:val="28"/>
          <w:lang w:eastAsia="ru-RU"/>
        </w:rPr>
        <w:t>фондоемкости</w:t>
      </w:r>
      <w:proofErr w:type="spellEnd"/>
      <w:r>
        <w:rPr>
          <w:rFonts w:ascii="Times New Roman" w:eastAsia="Times New Roman" w:hAnsi="Times New Roman" w:cs="Times New Roman"/>
          <w:sz w:val="28"/>
          <w:szCs w:val="28"/>
          <w:lang w:eastAsia="ru-RU"/>
        </w:rPr>
        <w:t xml:space="preserve"> увеличился незначительно (на </w:t>
      </w:r>
      <w:r w:rsidRPr="00124475">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w:t>
      </w:r>
      <w:r w:rsidRPr="000203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203EC">
        <w:rPr>
          <w:rFonts w:ascii="Times New Roman" w:eastAsia="Times New Roman" w:hAnsi="Times New Roman" w:cs="Times New Roman"/>
          <w:sz w:val="28"/>
          <w:szCs w:val="28"/>
          <w:lang w:eastAsia="ru-RU"/>
        </w:rPr>
        <w:t>роисходит снижение рентабельности основных сре</w:t>
      </w:r>
      <w:r>
        <w:rPr>
          <w:rFonts w:ascii="Times New Roman" w:eastAsia="Times New Roman" w:hAnsi="Times New Roman" w:cs="Times New Roman"/>
          <w:sz w:val="28"/>
          <w:szCs w:val="28"/>
          <w:lang w:eastAsia="ru-RU"/>
        </w:rPr>
        <w:t>дств и фондоотдачи</w:t>
      </w:r>
      <w:r w:rsidRPr="000203EC">
        <w:rPr>
          <w:rFonts w:ascii="Times New Roman" w:eastAsia="Times New Roman" w:hAnsi="Times New Roman" w:cs="Times New Roman"/>
          <w:sz w:val="28"/>
          <w:szCs w:val="28"/>
          <w:lang w:eastAsia="ru-RU"/>
        </w:rPr>
        <w:t>.</w:t>
      </w:r>
    </w:p>
    <w:p w:rsidR="005C2B30" w:rsidRDefault="005C2B30" w:rsidP="005C2B3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Производительность труда и фонд оплаты труда стабильно увеличиваются на протяжении пяти лет.</w:t>
      </w:r>
    </w:p>
    <w:p w:rsidR="005C2B30" w:rsidRDefault="005C2B30" w:rsidP="005C2B3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203EC">
        <w:rPr>
          <w:rFonts w:ascii="Times New Roman" w:eastAsia="Times New Roman" w:hAnsi="Times New Roman" w:cs="Times New Roman"/>
          <w:sz w:val="28"/>
          <w:szCs w:val="28"/>
          <w:lang w:eastAsia="ru-RU"/>
        </w:rPr>
        <w:t xml:space="preserve">Также наблюдается тенденция снижения рентабельности совокупного капитала, собственного капитала, </w:t>
      </w:r>
      <w:proofErr w:type="spellStart"/>
      <w:r w:rsidRPr="000203EC">
        <w:rPr>
          <w:rFonts w:ascii="Times New Roman" w:eastAsia="Times New Roman" w:hAnsi="Times New Roman" w:cs="Times New Roman"/>
          <w:sz w:val="28"/>
          <w:szCs w:val="28"/>
          <w:lang w:eastAsia="ru-RU"/>
        </w:rPr>
        <w:t>внеоборотных</w:t>
      </w:r>
      <w:proofErr w:type="spellEnd"/>
      <w:r w:rsidRPr="000203EC">
        <w:rPr>
          <w:rFonts w:ascii="Times New Roman" w:eastAsia="Times New Roman" w:hAnsi="Times New Roman" w:cs="Times New Roman"/>
          <w:sz w:val="28"/>
          <w:szCs w:val="28"/>
          <w:lang w:eastAsia="ru-RU"/>
        </w:rPr>
        <w:t xml:space="preserve"> и оборотных активов.</w:t>
      </w:r>
    </w:p>
    <w:p w:rsidR="005C2B30" w:rsidRPr="005C2B30" w:rsidRDefault="005C2B30" w:rsidP="005C2B3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5C2B30">
        <w:rPr>
          <w:rFonts w:ascii="Times New Roman" w:eastAsia="Times New Roman" w:hAnsi="Times New Roman" w:cs="Times New Roman"/>
          <w:sz w:val="28"/>
          <w:szCs w:val="28"/>
          <w:lang w:eastAsia="ru-RU"/>
        </w:rPr>
        <w:t>организации сложилась стабильная ситуация: на конец 2016 года собственные оборотные средства снизились незначительно, коэффици</w:t>
      </w:r>
      <w:r w:rsidRPr="005C2B30">
        <w:rPr>
          <w:rFonts w:ascii="Times New Roman" w:eastAsia="Times New Roman" w:hAnsi="Times New Roman" w:cs="Times New Roman"/>
          <w:sz w:val="28"/>
          <w:szCs w:val="28"/>
          <w:lang w:eastAsia="ru-RU"/>
        </w:rPr>
        <w:softHyphen/>
        <w:t>ент независимости также снизился, но остался выше нормального ограничения. Полученное значение коэффициента автономии свидетельствует о независимости организации.</w:t>
      </w:r>
    </w:p>
    <w:p w:rsidR="005C2B30" w:rsidRPr="005C2B30" w:rsidRDefault="005C2B30" w:rsidP="005C2B30">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5C2B30">
        <w:rPr>
          <w:rFonts w:ascii="Times New Roman" w:eastAsia="Times New Roman" w:hAnsi="Times New Roman" w:cs="Times New Roman"/>
          <w:sz w:val="28"/>
          <w:szCs w:val="28"/>
          <w:lang w:eastAsia="ru-RU"/>
        </w:rPr>
        <w:t>Коэффициент текущей ликвидности на протяжении анализируемого пе</w:t>
      </w:r>
      <w:r w:rsidRPr="005C2B30">
        <w:rPr>
          <w:rFonts w:ascii="Times New Roman" w:eastAsia="Times New Roman" w:hAnsi="Times New Roman" w:cs="Times New Roman"/>
          <w:sz w:val="28"/>
          <w:szCs w:val="28"/>
          <w:lang w:eastAsia="ru-RU"/>
        </w:rPr>
        <w:softHyphen/>
        <w:t>риода выше нормы, что говорит о способности организации в полном объёме выполнять свои краткосрочные обязательства. Коэффициент абсолютной лик</w:t>
      </w:r>
      <w:r w:rsidRPr="005C2B30">
        <w:rPr>
          <w:rFonts w:ascii="Times New Roman" w:eastAsia="Times New Roman" w:hAnsi="Times New Roman" w:cs="Times New Roman"/>
          <w:sz w:val="28"/>
          <w:szCs w:val="28"/>
          <w:lang w:eastAsia="ru-RU"/>
        </w:rPr>
        <w:softHyphen/>
        <w:t>видности в течение исследуемого периода ниже нормативного значения. В целом можно заметить, что наблюдается небольшая тенденция к снижению коэффициен</w:t>
      </w:r>
      <w:r w:rsidRPr="005C2B30">
        <w:rPr>
          <w:rFonts w:ascii="Times New Roman" w:eastAsia="Times New Roman" w:hAnsi="Times New Roman" w:cs="Times New Roman"/>
          <w:sz w:val="28"/>
          <w:szCs w:val="28"/>
          <w:lang w:eastAsia="ru-RU"/>
        </w:rPr>
        <w:softHyphen/>
        <w:t xml:space="preserve">тов ликвидности. </w:t>
      </w:r>
    </w:p>
    <w:p w:rsidR="005C2B30" w:rsidRDefault="005C2B30" w:rsidP="00032BF3">
      <w:pPr>
        <w:spacing w:after="0" w:line="360" w:lineRule="auto"/>
        <w:ind w:firstLine="709"/>
        <w:jc w:val="both"/>
        <w:rPr>
          <w:rFonts w:ascii="Times New Roman" w:eastAsia="Times New Roman" w:hAnsi="Times New Roman" w:cs="Times New Roman"/>
          <w:sz w:val="28"/>
          <w:szCs w:val="24"/>
          <w:lang w:eastAsia="ru-RU"/>
        </w:rPr>
      </w:pPr>
      <w:r w:rsidRPr="00FF5212">
        <w:rPr>
          <w:rFonts w:ascii="Times New Roman" w:eastAsia="Times New Roman" w:hAnsi="Times New Roman" w:cs="Times New Roman"/>
          <w:sz w:val="28"/>
          <w:szCs w:val="24"/>
          <w:lang w:eastAsia="ru-RU"/>
        </w:rPr>
        <w:t>Поступление и расходован</w:t>
      </w:r>
      <w:r>
        <w:rPr>
          <w:rFonts w:ascii="Times New Roman" w:eastAsia="Times New Roman" w:hAnsi="Times New Roman" w:cs="Times New Roman"/>
          <w:sz w:val="28"/>
          <w:szCs w:val="24"/>
          <w:lang w:eastAsia="ru-RU"/>
        </w:rPr>
        <w:t>ие денежных средств с 2012 по 2016</w:t>
      </w:r>
      <w:r w:rsidRPr="00FF5212">
        <w:rPr>
          <w:rFonts w:ascii="Times New Roman" w:eastAsia="Times New Roman" w:hAnsi="Times New Roman" w:cs="Times New Roman"/>
          <w:sz w:val="28"/>
          <w:szCs w:val="24"/>
          <w:lang w:eastAsia="ru-RU"/>
        </w:rPr>
        <w:t xml:space="preserve">г. увеличилось </w:t>
      </w:r>
      <w:r>
        <w:rPr>
          <w:rFonts w:ascii="Times New Roman" w:eastAsia="Times New Roman" w:hAnsi="Times New Roman" w:cs="Times New Roman"/>
          <w:sz w:val="28"/>
          <w:szCs w:val="24"/>
          <w:lang w:eastAsia="ru-RU"/>
        </w:rPr>
        <w:t>примерно в равной степени (в 1,37 раза).</w:t>
      </w:r>
    </w:p>
    <w:p w:rsidR="00032BF3" w:rsidRPr="00032BF3" w:rsidRDefault="00032BF3" w:rsidP="00032BF3">
      <w:pPr>
        <w:spacing w:after="0" w:line="360" w:lineRule="auto"/>
        <w:ind w:firstLine="709"/>
        <w:jc w:val="both"/>
        <w:rPr>
          <w:rFonts w:ascii="Times New Roman" w:eastAsia="Times New Roman" w:hAnsi="Times New Roman" w:cs="Times New Roman"/>
          <w:sz w:val="28"/>
          <w:szCs w:val="28"/>
          <w:lang w:eastAsia="ru-RU"/>
        </w:rPr>
      </w:pPr>
      <w:r w:rsidRPr="00032BF3">
        <w:rPr>
          <w:rFonts w:ascii="Times New Roman" w:eastAsia="Times New Roman" w:hAnsi="Times New Roman" w:cs="Times New Roman"/>
          <w:sz w:val="28"/>
          <w:szCs w:val="28"/>
          <w:lang w:eastAsia="ru-RU"/>
        </w:rPr>
        <w:t xml:space="preserve">Система </w:t>
      </w:r>
      <w:r w:rsidR="005C2B30">
        <w:rPr>
          <w:rFonts w:ascii="Times New Roman" w:eastAsia="Times New Roman" w:hAnsi="Times New Roman" w:cs="Times New Roman"/>
          <w:sz w:val="28"/>
          <w:szCs w:val="28"/>
          <w:lang w:eastAsia="ru-RU"/>
        </w:rPr>
        <w:t xml:space="preserve">бухгалтерского учета и </w:t>
      </w:r>
      <w:r w:rsidRPr="00032BF3">
        <w:rPr>
          <w:rFonts w:ascii="Times New Roman" w:eastAsia="Times New Roman" w:hAnsi="Times New Roman" w:cs="Times New Roman"/>
          <w:sz w:val="28"/>
          <w:szCs w:val="28"/>
          <w:lang w:eastAsia="ru-RU"/>
        </w:rPr>
        <w:t>внутрихозяйственного контроля организована удовлетворительно.</w:t>
      </w:r>
    </w:p>
    <w:p w:rsidR="00032BF3" w:rsidRPr="00032BF3" w:rsidRDefault="00032BF3" w:rsidP="00032BF3">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32BF3">
        <w:rPr>
          <w:rFonts w:ascii="Times New Roman" w:eastAsia="Times New Roman" w:hAnsi="Times New Roman" w:cs="Times New Roman"/>
          <w:sz w:val="28"/>
          <w:szCs w:val="28"/>
          <w:lang w:eastAsia="ru-RU"/>
        </w:rPr>
        <w:t>Бухгалтерский учет в организации осуществляется бухгалтерией как самостоятельным структурным подразделением под руководством главного бухгалтера. Бухгалтерский учет ведется с применением компьютерной программы «1С». Организация использует типовые формы первичных документов, утвержденные Госкомстатом России и содержащиеся в альбомах унифицированных форм первичной учетной документации. Формы, не содержащиеся в альбомах унифицированных форм первичной учетной документации, утверждены в учетной политике.</w:t>
      </w:r>
    </w:p>
    <w:p w:rsidR="00032BF3" w:rsidRPr="00032BF3" w:rsidRDefault="00032BF3" w:rsidP="00032BF3">
      <w:pPr>
        <w:spacing w:after="0" w:line="360" w:lineRule="auto"/>
        <w:ind w:firstLine="709"/>
        <w:jc w:val="both"/>
        <w:rPr>
          <w:rFonts w:ascii="Times New Roman" w:eastAsia="Times New Roman" w:hAnsi="Times New Roman" w:cs="Times New Roman"/>
          <w:sz w:val="28"/>
          <w:szCs w:val="28"/>
          <w:lang w:eastAsia="ru-RU"/>
        </w:rPr>
      </w:pPr>
      <w:r w:rsidRPr="00032BF3">
        <w:rPr>
          <w:rFonts w:ascii="Times New Roman" w:eastAsia="Times New Roman" w:hAnsi="Times New Roman" w:cs="Times New Roman"/>
          <w:sz w:val="28"/>
          <w:szCs w:val="28"/>
          <w:lang w:eastAsia="ru-RU"/>
        </w:rPr>
        <w:t>В качестве предложений по совершенствованию учета продажи готовой продукции мы предлагаем:</w:t>
      </w:r>
    </w:p>
    <w:p w:rsidR="00032BF3" w:rsidRPr="00032BF3" w:rsidRDefault="00032BF3" w:rsidP="00032BF3">
      <w:pPr>
        <w:spacing w:after="0" w:line="360" w:lineRule="auto"/>
        <w:ind w:firstLine="709"/>
        <w:rPr>
          <w:rFonts w:ascii="Times New Roman" w:eastAsia="Times New Roman" w:hAnsi="Times New Roman" w:cs="Times New Roman"/>
          <w:color w:val="FF0000"/>
          <w:sz w:val="28"/>
          <w:szCs w:val="28"/>
          <w:lang w:eastAsia="ru-RU"/>
        </w:rPr>
      </w:pPr>
      <w:r w:rsidRPr="00032BF3">
        <w:rPr>
          <w:rFonts w:ascii="Times New Roman" w:eastAsia="Times New Roman" w:hAnsi="Times New Roman" w:cs="Times New Roman"/>
          <w:sz w:val="28"/>
          <w:szCs w:val="28"/>
          <w:lang w:eastAsia="ru-RU"/>
        </w:rPr>
        <w:t>-  использовать график документооборота продажи готовой продукции</w:t>
      </w:r>
      <w:r w:rsidR="005C2B30">
        <w:rPr>
          <w:rFonts w:ascii="Times New Roman" w:eastAsia="Times New Roman" w:hAnsi="Times New Roman" w:cs="Times New Roman"/>
          <w:sz w:val="28"/>
          <w:szCs w:val="28"/>
          <w:lang w:eastAsia="ru-RU"/>
        </w:rPr>
        <w:t xml:space="preserve"> животноводства</w:t>
      </w:r>
      <w:r w:rsidRPr="00032BF3">
        <w:rPr>
          <w:rFonts w:ascii="Times New Roman" w:eastAsia="Times New Roman" w:hAnsi="Times New Roman" w:cs="Times New Roman"/>
          <w:sz w:val="28"/>
          <w:szCs w:val="28"/>
          <w:lang w:eastAsia="ru-RU"/>
        </w:rPr>
        <w:t>;</w:t>
      </w:r>
    </w:p>
    <w:p w:rsidR="00032BF3" w:rsidRPr="00032BF3" w:rsidRDefault="00032BF3" w:rsidP="00032BF3">
      <w:pPr>
        <w:spacing w:after="0" w:line="360" w:lineRule="auto"/>
        <w:ind w:firstLine="709"/>
        <w:jc w:val="both"/>
        <w:rPr>
          <w:rFonts w:ascii="Times New Roman" w:eastAsia="Times New Roman" w:hAnsi="Times New Roman" w:cs="Times New Roman"/>
          <w:sz w:val="28"/>
          <w:szCs w:val="28"/>
          <w:lang w:eastAsia="ru-RU"/>
        </w:rPr>
      </w:pPr>
      <w:r w:rsidRPr="00032BF3">
        <w:rPr>
          <w:rFonts w:ascii="Times New Roman" w:eastAsia="Times New Roman" w:hAnsi="Times New Roman" w:cs="Times New Roman"/>
          <w:sz w:val="28"/>
          <w:szCs w:val="28"/>
          <w:lang w:eastAsia="ru-RU"/>
        </w:rPr>
        <w:t>- открыть к счету 90 «Продажи» суб</w:t>
      </w:r>
      <w:r w:rsidR="005C2B30">
        <w:rPr>
          <w:rFonts w:ascii="Times New Roman" w:eastAsia="Times New Roman" w:hAnsi="Times New Roman" w:cs="Times New Roman"/>
          <w:sz w:val="28"/>
          <w:szCs w:val="28"/>
          <w:lang w:eastAsia="ru-RU"/>
        </w:rPr>
        <w:t>счета</w:t>
      </w:r>
      <w:r w:rsidRPr="00032BF3">
        <w:rPr>
          <w:rFonts w:ascii="Times New Roman" w:eastAsia="Times New Roman" w:hAnsi="Times New Roman" w:cs="Times New Roman"/>
          <w:sz w:val="28"/>
          <w:szCs w:val="28"/>
          <w:lang w:eastAsia="ru-RU"/>
        </w:rPr>
        <w:t xml:space="preserve"> третьего порядка по видам реализации;</w:t>
      </w:r>
    </w:p>
    <w:p w:rsidR="00032BF3" w:rsidRPr="00032BF3" w:rsidRDefault="00FC59EA" w:rsidP="00032BF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2BF3" w:rsidRPr="00032BF3">
        <w:rPr>
          <w:rFonts w:ascii="Times New Roman" w:eastAsia="Times New Roman" w:hAnsi="Times New Roman" w:cs="Times New Roman"/>
          <w:sz w:val="28"/>
          <w:szCs w:val="28"/>
          <w:lang w:eastAsia="ru-RU"/>
        </w:rPr>
        <w:t>проводить внезапные инвентаризации готовой продукции</w:t>
      </w:r>
      <w:r w:rsidR="005C2B30">
        <w:rPr>
          <w:rFonts w:ascii="Times New Roman" w:eastAsia="Times New Roman" w:hAnsi="Times New Roman" w:cs="Times New Roman"/>
          <w:sz w:val="28"/>
          <w:szCs w:val="28"/>
          <w:lang w:eastAsia="ru-RU"/>
        </w:rPr>
        <w:t xml:space="preserve"> животноводства</w:t>
      </w:r>
      <w:r w:rsidR="00032BF3" w:rsidRPr="00032BF3">
        <w:rPr>
          <w:rFonts w:ascii="Times New Roman" w:eastAsia="Times New Roman" w:hAnsi="Times New Roman" w:cs="Times New Roman"/>
          <w:sz w:val="28"/>
          <w:szCs w:val="28"/>
          <w:lang w:eastAsia="ru-RU"/>
        </w:rPr>
        <w:t xml:space="preserve">. </w:t>
      </w:r>
    </w:p>
    <w:p w:rsidR="00FC59EA" w:rsidRPr="00FC59EA" w:rsidRDefault="00FC59EA" w:rsidP="00FC59EA">
      <w:pPr>
        <w:spacing w:after="0" w:line="360" w:lineRule="auto"/>
        <w:jc w:val="both"/>
        <w:rPr>
          <w:rFonts w:ascii="Times New Roman" w:eastAsia="Times New Roman" w:hAnsi="Times New Roman" w:cs="Times New Roman"/>
          <w:sz w:val="28"/>
          <w:szCs w:val="28"/>
          <w:lang w:eastAsia="ru-RU"/>
        </w:rPr>
      </w:pPr>
      <w:r w:rsidRPr="00FC59EA">
        <w:rPr>
          <w:rFonts w:ascii="Times New Roman" w:eastAsia="Times New Roman" w:hAnsi="Times New Roman" w:cs="Times New Roman"/>
          <w:sz w:val="28"/>
          <w:szCs w:val="28"/>
          <w:lang w:eastAsia="ru-RU"/>
        </w:rPr>
        <w:t xml:space="preserve">Анализ производства и реализации продукции </w:t>
      </w:r>
      <w:r>
        <w:rPr>
          <w:rFonts w:ascii="Times New Roman" w:eastAsia="Times New Roman" w:hAnsi="Times New Roman" w:cs="Times New Roman"/>
          <w:sz w:val="28"/>
          <w:szCs w:val="28"/>
          <w:lang w:eastAsia="ru-RU"/>
        </w:rPr>
        <w:t>животноводства</w:t>
      </w:r>
      <w:r w:rsidRPr="00FC59EA">
        <w:rPr>
          <w:rFonts w:ascii="Times New Roman" w:eastAsia="Times New Roman" w:hAnsi="Times New Roman" w:cs="Times New Roman"/>
          <w:sz w:val="28"/>
          <w:szCs w:val="28"/>
          <w:lang w:eastAsia="ru-RU"/>
        </w:rPr>
        <w:t xml:space="preserve"> позволяет выяснить тенденции изменения данных показателей</w:t>
      </w:r>
      <w:r>
        <w:rPr>
          <w:rFonts w:ascii="Times New Roman" w:eastAsia="Times New Roman" w:hAnsi="Times New Roman" w:cs="Times New Roman"/>
          <w:sz w:val="28"/>
          <w:szCs w:val="28"/>
          <w:lang w:eastAsia="ru-RU"/>
        </w:rPr>
        <w:t xml:space="preserve">, </w:t>
      </w:r>
      <w:r w:rsidRPr="00FC59EA">
        <w:rPr>
          <w:rFonts w:ascii="Times New Roman" w:eastAsia="Times New Roman" w:hAnsi="Times New Roman" w:cs="Times New Roman"/>
          <w:sz w:val="28"/>
          <w:szCs w:val="28"/>
          <w:lang w:eastAsia="ru-RU"/>
        </w:rPr>
        <w:t>влияние факторов на их прирост</w:t>
      </w:r>
      <w:r>
        <w:rPr>
          <w:rFonts w:ascii="Times New Roman" w:eastAsia="Times New Roman" w:hAnsi="Times New Roman" w:cs="Times New Roman"/>
          <w:sz w:val="28"/>
          <w:szCs w:val="28"/>
          <w:lang w:eastAsia="ru-RU"/>
        </w:rPr>
        <w:t xml:space="preserve">. По результатам анализа нами было выявлено, что рост себестоимости значительно влияет на финансовые результаты от продажи продукции животноводства. </w:t>
      </w:r>
    </w:p>
    <w:p w:rsidR="00FC59EA" w:rsidRPr="00FC59EA" w:rsidRDefault="00FC59EA" w:rsidP="00FC59EA">
      <w:pPr>
        <w:shd w:val="clear" w:color="auto" w:fill="FFFFFF"/>
        <w:spacing w:after="0" w:line="360" w:lineRule="auto"/>
        <w:ind w:right="24" w:firstLine="720"/>
        <w:jc w:val="both"/>
        <w:rPr>
          <w:rFonts w:ascii="Times New Roman" w:eastAsia="Times New Roman" w:hAnsi="Times New Roman" w:cs="Times New Roman"/>
          <w:sz w:val="28"/>
          <w:szCs w:val="28"/>
          <w:lang w:eastAsia="ru-RU"/>
        </w:rPr>
      </w:pPr>
      <w:r w:rsidRPr="00FC59EA">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овысить эффективность</w:t>
      </w:r>
      <w:r w:rsidRPr="00FC59EA">
        <w:rPr>
          <w:rFonts w:ascii="Times New Roman" w:eastAsia="Times New Roman" w:hAnsi="Times New Roman" w:cs="Times New Roman"/>
          <w:sz w:val="28"/>
          <w:szCs w:val="28"/>
          <w:lang w:eastAsia="ru-RU"/>
        </w:rPr>
        <w:t xml:space="preserve"> производства и реализации </w:t>
      </w:r>
      <w:r>
        <w:rPr>
          <w:rFonts w:ascii="Times New Roman" w:eastAsia="Times New Roman" w:hAnsi="Times New Roman" w:cs="Times New Roman"/>
          <w:sz w:val="28"/>
          <w:szCs w:val="28"/>
          <w:lang w:eastAsia="ru-RU"/>
        </w:rPr>
        <w:t>готовой продукции животноводства можно</w:t>
      </w:r>
      <w:r w:rsidRPr="00FC59EA">
        <w:rPr>
          <w:rFonts w:ascii="Times New Roman" w:eastAsia="Times New Roman" w:hAnsi="Times New Roman" w:cs="Times New Roman"/>
          <w:sz w:val="28"/>
          <w:szCs w:val="28"/>
          <w:lang w:eastAsia="ru-RU"/>
        </w:rPr>
        <w:t xml:space="preserve"> за счёт улучшения следующих факторов: </w:t>
      </w:r>
    </w:p>
    <w:p w:rsidR="00FC59EA" w:rsidRPr="00FC59EA" w:rsidRDefault="00FC59EA" w:rsidP="00FC59EA">
      <w:pPr>
        <w:shd w:val="clear" w:color="auto" w:fill="FFFFFF"/>
        <w:spacing w:after="0" w:line="360" w:lineRule="auto"/>
        <w:ind w:right="2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C59EA">
        <w:rPr>
          <w:rFonts w:ascii="Times New Roman" w:eastAsia="Times New Roman" w:hAnsi="Times New Roman" w:cs="Times New Roman"/>
          <w:sz w:val="28"/>
          <w:szCs w:val="28"/>
          <w:lang w:eastAsia="ru-RU"/>
        </w:rPr>
        <w:t xml:space="preserve"> внедрение передового опыта прибыльных хозяйств; </w:t>
      </w:r>
    </w:p>
    <w:p w:rsidR="00FC59EA" w:rsidRPr="00FC59EA" w:rsidRDefault="00FC59EA" w:rsidP="00FC59EA">
      <w:pPr>
        <w:shd w:val="clear" w:color="auto" w:fill="FFFFFF"/>
        <w:spacing w:after="0" w:line="360" w:lineRule="auto"/>
        <w:ind w:right="2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C59EA">
        <w:rPr>
          <w:rFonts w:ascii="Times New Roman" w:eastAsia="Times New Roman" w:hAnsi="Times New Roman" w:cs="Times New Roman"/>
          <w:sz w:val="28"/>
          <w:szCs w:val="28"/>
          <w:lang w:eastAsia="ru-RU"/>
        </w:rPr>
        <w:t xml:space="preserve"> улучшение кормовой базы животных; </w:t>
      </w:r>
    </w:p>
    <w:p w:rsidR="00FC59EA" w:rsidRPr="00FC59EA" w:rsidRDefault="00FC59EA" w:rsidP="00FC59EA">
      <w:pPr>
        <w:shd w:val="clear" w:color="auto" w:fill="FFFFFF"/>
        <w:spacing w:after="0" w:line="360" w:lineRule="auto"/>
        <w:ind w:right="2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C59EA">
        <w:rPr>
          <w:rFonts w:ascii="Times New Roman" w:eastAsia="Times New Roman" w:hAnsi="Times New Roman" w:cs="Times New Roman"/>
          <w:sz w:val="28"/>
          <w:szCs w:val="28"/>
          <w:lang w:eastAsia="ru-RU"/>
        </w:rPr>
        <w:t xml:space="preserve"> соблюдение санитарно-гигиенических условий содержания животных;</w:t>
      </w:r>
    </w:p>
    <w:p w:rsidR="00FC59EA" w:rsidRPr="00FC59EA" w:rsidRDefault="00FC59EA" w:rsidP="00FC59EA">
      <w:pPr>
        <w:shd w:val="clear" w:color="auto" w:fill="FFFFFF"/>
        <w:spacing w:after="0" w:line="360" w:lineRule="auto"/>
        <w:ind w:right="2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C59EA">
        <w:rPr>
          <w:rFonts w:ascii="Times New Roman" w:eastAsia="Times New Roman" w:hAnsi="Times New Roman" w:cs="Times New Roman"/>
          <w:sz w:val="28"/>
          <w:szCs w:val="28"/>
          <w:lang w:eastAsia="ru-RU"/>
        </w:rPr>
        <w:t xml:space="preserve"> использование и внедрение научно-технического прогресса; </w:t>
      </w:r>
    </w:p>
    <w:p w:rsidR="00FC59EA" w:rsidRPr="00FC59EA" w:rsidRDefault="00FC59EA" w:rsidP="00FC59EA">
      <w:pPr>
        <w:shd w:val="clear" w:color="auto" w:fill="FFFFFF"/>
        <w:spacing w:after="0" w:line="360" w:lineRule="auto"/>
        <w:ind w:right="2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C59EA">
        <w:rPr>
          <w:rFonts w:ascii="Times New Roman" w:eastAsia="Times New Roman" w:hAnsi="Times New Roman" w:cs="Times New Roman"/>
          <w:sz w:val="28"/>
          <w:szCs w:val="28"/>
          <w:lang w:eastAsia="ru-RU"/>
        </w:rPr>
        <w:t xml:space="preserve"> ведение постоянной селекционной работы; </w:t>
      </w:r>
    </w:p>
    <w:p w:rsidR="00FC59EA" w:rsidRPr="00FC59EA" w:rsidRDefault="00FC59EA" w:rsidP="00FC59EA">
      <w:pPr>
        <w:shd w:val="clear" w:color="auto" w:fill="FFFFFF"/>
        <w:spacing w:after="0" w:line="360" w:lineRule="auto"/>
        <w:ind w:right="2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C59EA">
        <w:rPr>
          <w:rFonts w:ascii="Times New Roman" w:eastAsia="Times New Roman" w:hAnsi="Times New Roman" w:cs="Times New Roman"/>
          <w:sz w:val="28"/>
          <w:szCs w:val="28"/>
          <w:lang w:eastAsia="ru-RU"/>
        </w:rPr>
        <w:t xml:space="preserve"> снижение себестоимости продукции; </w:t>
      </w:r>
    </w:p>
    <w:p w:rsidR="00FC59EA" w:rsidRPr="00FC59EA" w:rsidRDefault="00FC59EA" w:rsidP="00FC59EA">
      <w:pPr>
        <w:shd w:val="clear" w:color="auto" w:fill="FFFFFF"/>
        <w:spacing w:after="0" w:line="360" w:lineRule="auto"/>
        <w:ind w:right="2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C59EA">
        <w:rPr>
          <w:rFonts w:ascii="Times New Roman" w:eastAsia="Times New Roman" w:hAnsi="Times New Roman" w:cs="Times New Roman"/>
          <w:sz w:val="28"/>
          <w:szCs w:val="28"/>
          <w:lang w:eastAsia="ru-RU"/>
        </w:rPr>
        <w:t xml:space="preserve"> эффективное использование средств и предметов труда; </w:t>
      </w:r>
    </w:p>
    <w:p w:rsidR="00FC59EA" w:rsidRPr="00FC59EA" w:rsidRDefault="00FC59EA" w:rsidP="00FC59EA">
      <w:pPr>
        <w:shd w:val="clear" w:color="auto" w:fill="FFFFFF"/>
        <w:spacing w:after="0" w:line="360" w:lineRule="auto"/>
        <w:ind w:right="2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C59EA">
        <w:rPr>
          <w:rFonts w:ascii="Times New Roman" w:eastAsia="Times New Roman" w:hAnsi="Times New Roman" w:cs="Times New Roman"/>
          <w:sz w:val="28"/>
          <w:szCs w:val="28"/>
          <w:lang w:eastAsia="ru-RU"/>
        </w:rPr>
        <w:t xml:space="preserve"> привлечение квалифицированных работников; </w:t>
      </w:r>
    </w:p>
    <w:p w:rsidR="00832825" w:rsidRDefault="00FC59EA" w:rsidP="00832825">
      <w:pPr>
        <w:shd w:val="clear" w:color="auto" w:fill="FFFFFF"/>
        <w:spacing w:after="0" w:line="360" w:lineRule="auto"/>
        <w:ind w:right="24"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C59EA">
        <w:rPr>
          <w:rFonts w:ascii="Times New Roman" w:eastAsia="Times New Roman" w:hAnsi="Times New Roman" w:cs="Times New Roman"/>
          <w:sz w:val="28"/>
          <w:szCs w:val="28"/>
          <w:lang w:eastAsia="ru-RU"/>
        </w:rPr>
        <w:t xml:space="preserve"> материальное поощрение работников в целях их заинтересованности в результатах своего труда.</w:t>
      </w:r>
    </w:p>
    <w:p w:rsidR="00832825" w:rsidRDefault="0083282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A0837" w:rsidRPr="00832825" w:rsidRDefault="008A0837" w:rsidP="00832825">
      <w:pPr>
        <w:pStyle w:val="1"/>
        <w:jc w:val="center"/>
        <w:rPr>
          <w:rFonts w:ascii="Times New Roman" w:eastAsia="Times New Roman" w:hAnsi="Times New Roman" w:cs="Times New Roman"/>
          <w:b/>
          <w:sz w:val="28"/>
          <w:szCs w:val="24"/>
          <w:lang w:eastAsia="ru-RU"/>
        </w:rPr>
      </w:pPr>
      <w:bookmarkStart w:id="29" w:name="_Toc485363449"/>
      <w:r w:rsidRPr="00832825">
        <w:rPr>
          <w:rFonts w:ascii="Times New Roman" w:eastAsia="Times New Roman" w:hAnsi="Times New Roman" w:cs="Times New Roman"/>
          <w:b/>
          <w:color w:val="auto"/>
          <w:sz w:val="28"/>
          <w:szCs w:val="24"/>
          <w:lang w:eastAsia="ru-RU"/>
        </w:rPr>
        <w:t>СПИСОК ИСПОЛЬЗОВАННОЙ ЛИТЕРАТУРЫ</w:t>
      </w:r>
      <w:bookmarkEnd w:id="29"/>
    </w:p>
    <w:p w:rsidR="008A0837" w:rsidRPr="008A0837" w:rsidRDefault="008A0837" w:rsidP="008A0837">
      <w:pPr>
        <w:widowControl w:val="0"/>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Гражданский кодекс Российской Федерации. Часть первая от 30.11.1994г. № 51-ФЗ, принят Государственной Думой РФ 21 октября 1994г. (ред. от 28.03.2017г.). </w:t>
      </w:r>
    </w:p>
    <w:p w:rsidR="008A0837" w:rsidRPr="008A0837" w:rsidRDefault="008A0837" w:rsidP="008A0837">
      <w:pPr>
        <w:widowControl w:val="0"/>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Гражданский кодекс Российской Федерации. Часть вторая от 26.01.1996г. № 14-ФЗ, принят Государственной Думой РФ 22 декабря 1995г. (ред. от 28.03.2017г.).</w:t>
      </w:r>
    </w:p>
    <w:p w:rsidR="008A0837" w:rsidRPr="008A0837" w:rsidRDefault="008A0837" w:rsidP="008A0837">
      <w:pPr>
        <w:widowControl w:val="0"/>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Налоговый кодекс Российской Федерации. Часть первая от 31 июля 1998г. № 146-ФЗ, принят Государственной Думой РФ 16.07.98г. (в ред. от 28.12.2016).</w:t>
      </w:r>
    </w:p>
    <w:p w:rsidR="008A0837" w:rsidRPr="008A0837" w:rsidRDefault="008A0837" w:rsidP="008A0837">
      <w:pPr>
        <w:widowControl w:val="0"/>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Налоговый кодекс Российской Федерации. Часть вторая от 5 августа 2000г. № 117-ФЗ, принят Государственной Думой РФ 19.07.2000г. (ред. от 03.04.2017г.).</w:t>
      </w:r>
    </w:p>
    <w:p w:rsidR="008A0837" w:rsidRPr="008A0837" w:rsidRDefault="008A0837" w:rsidP="008A0837">
      <w:pPr>
        <w:widowControl w:val="0"/>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Федеральный закон от 06.12.2011 г. № 402-ФЗ «О бухгалтерском учете» (ред. от 04.11.2014г.). </w:t>
      </w:r>
    </w:p>
    <w:p w:rsidR="008A0837" w:rsidRPr="008A0837" w:rsidRDefault="008A0837" w:rsidP="008A0837">
      <w:pPr>
        <w:widowControl w:val="0"/>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Инструкция по применению Плана счетов бухгалтерского учета финансово-хозяйственной деятельности организации, утвержденная Приказом Министерства финансов РФ от 31 октября 2000г. № 944 (ред. от 08.11.2010г.).</w:t>
      </w:r>
    </w:p>
    <w:p w:rsidR="008A0837" w:rsidRPr="008A0837" w:rsidRDefault="008A0837" w:rsidP="008A0837">
      <w:pPr>
        <w:widowControl w:val="0"/>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Методические указания по инвентаризации имущества и финансовых обязательств. Приказ Министерства финансов РФ от 13.06.95г. № 49.</w:t>
      </w:r>
    </w:p>
    <w:p w:rsidR="008A0837" w:rsidRPr="008A0837" w:rsidRDefault="008A0837" w:rsidP="008A0837">
      <w:pPr>
        <w:widowControl w:val="0"/>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План счетов бухгалтерского учета финансово-хозяйственной деятельности организации, утвержденный Приказом Министерства финансов РФ от 31 октября 2000г. № 94н (ред. от 08.11.2010г.).</w:t>
      </w:r>
    </w:p>
    <w:p w:rsidR="008A0837" w:rsidRPr="008A0837" w:rsidRDefault="008A0837" w:rsidP="008A0837">
      <w:pPr>
        <w:widowControl w:val="0"/>
        <w:numPr>
          <w:ilvl w:val="0"/>
          <w:numId w:val="12"/>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Положение по ведению бухгалтерского учета и бухгалтерской отчетности в Российской Федерации, утвержденное приказом Министерства финансов РФ от 29 июля 1998 г. № 34н (в ред. Приказа Минфина РФ от 24.12.2010 № 186н).</w:t>
      </w:r>
    </w:p>
    <w:p w:rsidR="008A0837" w:rsidRPr="008A0837" w:rsidRDefault="008A0837" w:rsidP="008A0837">
      <w:pPr>
        <w:widowControl w:val="0"/>
        <w:numPr>
          <w:ilvl w:val="0"/>
          <w:numId w:val="12"/>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Положение по бухгалтерскому учету «Учетная политика организации» ПБУ 1/2008, утвержденное Приказом Министерства финансов РФ от 06.10.2008 г. № 106н.</w:t>
      </w:r>
    </w:p>
    <w:p w:rsidR="008A0837" w:rsidRPr="008A0837" w:rsidRDefault="008A0837" w:rsidP="008A0837">
      <w:pPr>
        <w:widowControl w:val="0"/>
        <w:numPr>
          <w:ilvl w:val="0"/>
          <w:numId w:val="12"/>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Положение по бухгалтерскому учету «Бухгалтерская отчетность организации» ПБУ 4/99, утвержденное Приказом Министерства финансов Российской Федерации от 06.07.1999 г. № 43н (в ред. Приказа Минфина РФ от 13.12.2010 г. № 115н).</w:t>
      </w:r>
    </w:p>
    <w:p w:rsidR="008A0837" w:rsidRPr="008A0837" w:rsidRDefault="008A0837" w:rsidP="008A0837">
      <w:pPr>
        <w:widowControl w:val="0"/>
        <w:numPr>
          <w:ilvl w:val="0"/>
          <w:numId w:val="12"/>
        </w:numPr>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 Положение по бухгалтерскому учету «Учет материально-производственных запасов» ПБУ 5/01, утвержденное Приказом Министерства финансов РФ от 09.06.2001г. № 44н. (в ред. от 25.10.2010г.).</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15. Положение по бухгалтерскому учету «Доходы организации» (ПБУ 9/99), утвержденное приказом Министерства финансов РФ от 06.05.1999 № 32н, в редакции от 27.04.2012 № 55н.</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16. Положение по бухгалтерскому учету «Расходы организации» (ПБУ 10/99), утвержденное приказом Министерства финансов РФ от 06.05.1999 № 33н (в ред. Приказа Минфина РФ от 24.12.2010 № 186н).</w:t>
      </w:r>
    </w:p>
    <w:p w:rsidR="008A0837" w:rsidRPr="008A0837" w:rsidRDefault="008A0837" w:rsidP="00AB3475">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17.  Приказ Минсельхоза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19. Приказ Минсельхоза РФ от 31.01.2003 N 28 "Об утверждении Методических рекомендаций по бухгалтерскому учету доходов и расходов деятельности сельскохозяйственных и других организаций АПК" </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20. </w:t>
      </w:r>
      <w:proofErr w:type="spellStart"/>
      <w:r w:rsidRPr="008A0837">
        <w:rPr>
          <w:rFonts w:ascii="Times New Roman" w:eastAsia="Times New Roman" w:hAnsi="Times New Roman" w:cs="Times New Roman"/>
          <w:color w:val="000000"/>
          <w:sz w:val="28"/>
          <w:szCs w:val="28"/>
          <w:lang w:eastAsia="ru-RU"/>
        </w:rPr>
        <w:t>Алборов</w:t>
      </w:r>
      <w:proofErr w:type="spellEnd"/>
      <w:r w:rsidRPr="008A0837">
        <w:rPr>
          <w:rFonts w:ascii="Times New Roman" w:eastAsia="Times New Roman" w:hAnsi="Times New Roman" w:cs="Times New Roman"/>
          <w:color w:val="000000"/>
          <w:sz w:val="28"/>
          <w:szCs w:val="28"/>
          <w:lang w:eastAsia="ru-RU"/>
        </w:rPr>
        <w:t xml:space="preserve"> Р.А. Аудит в организациях промышленности, торговли и АПК: Учебное пособие. - 3-е изд., </w:t>
      </w:r>
      <w:proofErr w:type="spellStart"/>
      <w:r w:rsidRPr="008A0837">
        <w:rPr>
          <w:rFonts w:ascii="Times New Roman" w:eastAsia="Times New Roman" w:hAnsi="Times New Roman" w:cs="Times New Roman"/>
          <w:color w:val="000000"/>
          <w:sz w:val="28"/>
          <w:szCs w:val="28"/>
          <w:lang w:eastAsia="ru-RU"/>
        </w:rPr>
        <w:t>перераб</w:t>
      </w:r>
      <w:proofErr w:type="spellEnd"/>
      <w:r w:rsidRPr="008A0837">
        <w:rPr>
          <w:rFonts w:ascii="Times New Roman" w:eastAsia="Times New Roman" w:hAnsi="Times New Roman" w:cs="Times New Roman"/>
          <w:color w:val="000000"/>
          <w:sz w:val="28"/>
          <w:szCs w:val="28"/>
          <w:lang w:eastAsia="ru-RU"/>
        </w:rPr>
        <w:t xml:space="preserve">. и доп. / Р.А. </w:t>
      </w:r>
      <w:proofErr w:type="spellStart"/>
      <w:r w:rsidRPr="008A0837">
        <w:rPr>
          <w:rFonts w:ascii="Times New Roman" w:eastAsia="Times New Roman" w:hAnsi="Times New Roman" w:cs="Times New Roman"/>
          <w:color w:val="000000"/>
          <w:sz w:val="28"/>
          <w:szCs w:val="28"/>
          <w:lang w:eastAsia="ru-RU"/>
        </w:rPr>
        <w:t>Алборов</w:t>
      </w:r>
      <w:proofErr w:type="spellEnd"/>
      <w:r w:rsidRPr="008A0837">
        <w:rPr>
          <w:rFonts w:ascii="Times New Roman" w:eastAsia="Times New Roman" w:hAnsi="Times New Roman" w:cs="Times New Roman"/>
          <w:color w:val="000000"/>
          <w:sz w:val="28"/>
          <w:szCs w:val="28"/>
          <w:lang w:eastAsia="ru-RU"/>
        </w:rPr>
        <w:t xml:space="preserve"> - М.: Изд-во «Дело и Сервис», 2004. - 464с.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21. </w:t>
      </w:r>
      <w:proofErr w:type="spellStart"/>
      <w:r w:rsidRPr="008A0837">
        <w:rPr>
          <w:rFonts w:ascii="Times New Roman" w:eastAsia="Times New Roman" w:hAnsi="Times New Roman" w:cs="Times New Roman"/>
          <w:color w:val="000000"/>
          <w:sz w:val="28"/>
          <w:szCs w:val="28"/>
          <w:lang w:eastAsia="ru-RU"/>
        </w:rPr>
        <w:t>Алборов</w:t>
      </w:r>
      <w:proofErr w:type="spellEnd"/>
      <w:r w:rsidRPr="008A0837">
        <w:rPr>
          <w:rFonts w:ascii="Times New Roman" w:eastAsia="Times New Roman" w:hAnsi="Times New Roman" w:cs="Times New Roman"/>
          <w:color w:val="000000"/>
          <w:sz w:val="28"/>
          <w:szCs w:val="28"/>
          <w:lang w:eastAsia="ru-RU"/>
        </w:rPr>
        <w:t xml:space="preserve"> Р.А. Основы бухгалтерского учета: Учебное пособие / Р.А. </w:t>
      </w:r>
      <w:proofErr w:type="spellStart"/>
      <w:r w:rsidRPr="008A0837">
        <w:rPr>
          <w:rFonts w:ascii="Times New Roman" w:eastAsia="Times New Roman" w:hAnsi="Times New Roman" w:cs="Times New Roman"/>
          <w:color w:val="000000"/>
          <w:sz w:val="28"/>
          <w:szCs w:val="28"/>
          <w:lang w:eastAsia="ru-RU"/>
        </w:rPr>
        <w:t>Алборов</w:t>
      </w:r>
      <w:proofErr w:type="spellEnd"/>
      <w:r w:rsidRPr="008A0837">
        <w:rPr>
          <w:rFonts w:ascii="Times New Roman" w:eastAsia="Times New Roman" w:hAnsi="Times New Roman" w:cs="Times New Roman"/>
          <w:color w:val="000000"/>
          <w:sz w:val="28"/>
          <w:szCs w:val="28"/>
          <w:lang w:eastAsia="ru-RU"/>
        </w:rPr>
        <w:t xml:space="preserve"> - М.: Изд-во «Дело и Сервис», 2012. – 288c.</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23. Афанасьев В.Г. Человек в управлении обществом. / В.Г. Афанасьев – М.: Изд-во «Дело и сервис», 2015. – 382с.</w:t>
      </w:r>
    </w:p>
    <w:p w:rsidR="008A0837" w:rsidRPr="008A0837" w:rsidRDefault="00AB3475"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8A0837" w:rsidRPr="008A0837">
        <w:rPr>
          <w:rFonts w:ascii="Times New Roman" w:eastAsia="Times New Roman" w:hAnsi="Times New Roman" w:cs="Times New Roman"/>
          <w:color w:val="000000"/>
          <w:sz w:val="28"/>
          <w:szCs w:val="28"/>
          <w:lang w:eastAsia="ru-RU"/>
        </w:rPr>
        <w:t xml:space="preserve">. Белов Н.Г. Бухгалтерский учет в сельском хозяйстве / Н.Г. Белов, Л.И. </w:t>
      </w:r>
      <w:proofErr w:type="spellStart"/>
      <w:r w:rsidR="008A0837" w:rsidRPr="008A0837">
        <w:rPr>
          <w:rFonts w:ascii="Times New Roman" w:eastAsia="Times New Roman" w:hAnsi="Times New Roman" w:cs="Times New Roman"/>
          <w:color w:val="000000"/>
          <w:sz w:val="28"/>
          <w:szCs w:val="28"/>
          <w:lang w:eastAsia="ru-RU"/>
        </w:rPr>
        <w:t>Хоружий</w:t>
      </w:r>
      <w:proofErr w:type="spellEnd"/>
      <w:r w:rsidR="008A0837" w:rsidRPr="008A0837">
        <w:rPr>
          <w:rFonts w:ascii="Times New Roman" w:eastAsia="Times New Roman" w:hAnsi="Times New Roman" w:cs="Times New Roman"/>
          <w:color w:val="000000"/>
          <w:sz w:val="28"/>
          <w:szCs w:val="28"/>
          <w:lang w:eastAsia="ru-RU"/>
        </w:rPr>
        <w:t xml:space="preserve"> – М.: Изд-во «</w:t>
      </w:r>
      <w:proofErr w:type="spellStart"/>
      <w:r w:rsidR="008A0837" w:rsidRPr="008A0837">
        <w:rPr>
          <w:rFonts w:ascii="Times New Roman" w:eastAsia="Times New Roman" w:hAnsi="Times New Roman" w:cs="Times New Roman"/>
          <w:color w:val="000000"/>
          <w:sz w:val="28"/>
          <w:szCs w:val="28"/>
          <w:lang w:eastAsia="ru-RU"/>
        </w:rPr>
        <w:t>Эксмо</w:t>
      </w:r>
      <w:proofErr w:type="spellEnd"/>
      <w:r w:rsidR="008A0837" w:rsidRPr="008A0837">
        <w:rPr>
          <w:rFonts w:ascii="Times New Roman" w:eastAsia="Times New Roman" w:hAnsi="Times New Roman" w:cs="Times New Roman"/>
          <w:color w:val="000000"/>
          <w:sz w:val="28"/>
          <w:szCs w:val="28"/>
          <w:lang w:eastAsia="ru-RU"/>
        </w:rPr>
        <w:t>», 2010. – 78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26.</w:t>
      </w:r>
      <w:r w:rsidRPr="008A0837">
        <w:rPr>
          <w:rFonts w:ascii="Times New Roman" w:eastAsia="Times New Roman" w:hAnsi="Times New Roman" w:cs="Times New Roman"/>
          <w:color w:val="000000"/>
          <w:sz w:val="28"/>
          <w:szCs w:val="28"/>
          <w:lang w:eastAsia="ru-RU"/>
        </w:rPr>
        <w:tab/>
        <w:t xml:space="preserve">Безруких П.С. Комментарий к Положению по бухгалтерскому учету "Расходы организации" (ПБУ 10/99) / П.С. Безруких // Главбух. – 2005. - №13. – </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27. Богаченко В.М. Бухгалтерский учет. - 19-е изд., стер. / В.М. Богаченко, Н.А. Кириллова – М.: Изд-во «Феникс», 2015. - 512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28. Бровкина Н.Д. Контроль и ревизия: Учебное пособие / Н.Д. Бровкина – М.: Изд-во «ИНФРА-М», 2009. – 346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29. Бухгалтерский учет в схемах и таблицах / Под общей редакцией А.В. Зоновой. - М.: Изд-во «Магистр», 2013. – 103 с.   </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30. </w:t>
      </w:r>
      <w:proofErr w:type="spellStart"/>
      <w:r w:rsidRPr="008A0837">
        <w:rPr>
          <w:rFonts w:ascii="Times New Roman" w:eastAsia="Times New Roman" w:hAnsi="Times New Roman" w:cs="Times New Roman"/>
          <w:color w:val="000000"/>
          <w:sz w:val="28"/>
          <w:szCs w:val="28"/>
          <w:lang w:eastAsia="ru-RU"/>
        </w:rPr>
        <w:t>Бушмаков</w:t>
      </w:r>
      <w:proofErr w:type="spellEnd"/>
      <w:r w:rsidRPr="008A0837">
        <w:rPr>
          <w:rFonts w:ascii="Times New Roman" w:eastAsia="Times New Roman" w:hAnsi="Times New Roman" w:cs="Times New Roman"/>
          <w:color w:val="000000"/>
          <w:sz w:val="28"/>
          <w:szCs w:val="28"/>
          <w:lang w:eastAsia="ru-RU"/>
        </w:rPr>
        <w:t xml:space="preserve"> А.В. Выручка организации: порядок признания и учета / А.В. </w:t>
      </w:r>
      <w:proofErr w:type="spellStart"/>
      <w:r w:rsidRPr="008A0837">
        <w:rPr>
          <w:rFonts w:ascii="Times New Roman" w:eastAsia="Times New Roman" w:hAnsi="Times New Roman" w:cs="Times New Roman"/>
          <w:color w:val="000000"/>
          <w:sz w:val="28"/>
          <w:szCs w:val="28"/>
          <w:lang w:eastAsia="ru-RU"/>
        </w:rPr>
        <w:t>Бушмаков</w:t>
      </w:r>
      <w:proofErr w:type="spellEnd"/>
      <w:r w:rsidRPr="008A0837">
        <w:rPr>
          <w:rFonts w:ascii="Times New Roman" w:eastAsia="Times New Roman" w:hAnsi="Times New Roman" w:cs="Times New Roman"/>
          <w:color w:val="000000"/>
          <w:sz w:val="28"/>
          <w:szCs w:val="28"/>
          <w:lang w:eastAsia="ru-RU"/>
        </w:rPr>
        <w:t xml:space="preserve"> // Современный бухучет. – 2007. - № 4. – С. 34-36.  </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31.</w:t>
      </w:r>
      <w:r w:rsidRPr="008A0837">
        <w:rPr>
          <w:rFonts w:ascii="Times New Roman" w:eastAsia="Times New Roman" w:hAnsi="Times New Roman" w:cs="Times New Roman"/>
          <w:color w:val="000000"/>
          <w:sz w:val="28"/>
          <w:szCs w:val="28"/>
          <w:lang w:eastAsia="ru-RU"/>
        </w:rPr>
        <w:tab/>
        <w:t>Бычкова С.М. Аудит готовой продукции и ее продажи /С.М.Бычкова, Т.Ю. Фомина // Аудиторские ведомости. – 2004. - № 11. – С.76-78.</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32.</w:t>
      </w:r>
      <w:r w:rsidRPr="008A0837">
        <w:rPr>
          <w:rFonts w:ascii="Times New Roman" w:eastAsia="Times New Roman" w:hAnsi="Times New Roman" w:cs="Times New Roman"/>
          <w:color w:val="000000"/>
          <w:sz w:val="28"/>
          <w:szCs w:val="28"/>
          <w:lang w:eastAsia="ru-RU"/>
        </w:rPr>
        <w:tab/>
        <w:t xml:space="preserve">Воропаев Ю.Н. Система внутреннего контроля организации / Ю.Н. Воропаев // Бухгалтерский учет. - 2003. - № 9. – С. 25-28. </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33.</w:t>
      </w:r>
      <w:r w:rsidRPr="008A0837">
        <w:rPr>
          <w:rFonts w:ascii="Times New Roman" w:eastAsia="Times New Roman" w:hAnsi="Times New Roman" w:cs="Times New Roman"/>
          <w:color w:val="000000"/>
          <w:sz w:val="28"/>
          <w:szCs w:val="28"/>
          <w:lang w:eastAsia="ru-RU"/>
        </w:rPr>
        <w:tab/>
        <w:t>Грачев А.В. Финансовая устойчивость предприятия: анализ, оценка и управление / А.В. Грачев. – М.: Изд-во «</w:t>
      </w:r>
      <w:proofErr w:type="spellStart"/>
      <w:r w:rsidRPr="008A0837">
        <w:rPr>
          <w:rFonts w:ascii="Times New Roman" w:eastAsia="Times New Roman" w:hAnsi="Times New Roman" w:cs="Times New Roman"/>
          <w:color w:val="000000"/>
          <w:sz w:val="28"/>
          <w:szCs w:val="28"/>
          <w:lang w:eastAsia="ru-RU"/>
        </w:rPr>
        <w:t>Эксмо</w:t>
      </w:r>
      <w:proofErr w:type="spellEnd"/>
      <w:r w:rsidRPr="008A0837">
        <w:rPr>
          <w:rFonts w:ascii="Times New Roman" w:eastAsia="Times New Roman" w:hAnsi="Times New Roman" w:cs="Times New Roman"/>
          <w:color w:val="000000"/>
          <w:sz w:val="28"/>
          <w:szCs w:val="28"/>
          <w:lang w:eastAsia="ru-RU"/>
        </w:rPr>
        <w:t>», 2011. – 361с.</w:t>
      </w:r>
    </w:p>
    <w:p w:rsidR="008A0837" w:rsidRPr="008A0837" w:rsidRDefault="00EB3FE1"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8A0837" w:rsidRPr="008A0837">
        <w:rPr>
          <w:rFonts w:ascii="Times New Roman" w:eastAsia="Times New Roman" w:hAnsi="Times New Roman" w:cs="Times New Roman"/>
          <w:color w:val="000000"/>
          <w:sz w:val="28"/>
          <w:szCs w:val="28"/>
          <w:lang w:eastAsia="ru-RU"/>
        </w:rPr>
        <w:t>.</w:t>
      </w:r>
      <w:r w:rsidR="008A0837" w:rsidRPr="008A0837">
        <w:rPr>
          <w:rFonts w:ascii="Times New Roman" w:eastAsia="Times New Roman" w:hAnsi="Times New Roman" w:cs="Times New Roman"/>
          <w:color w:val="000000"/>
          <w:sz w:val="28"/>
          <w:szCs w:val="28"/>
          <w:lang w:eastAsia="ru-RU"/>
        </w:rPr>
        <w:tab/>
        <w:t>Дьякова В.Г. Анализ финансово-экономической деятельности предприятия / В.Г. Дьякова, В.Б. Лещева, Н.П. Любушин. –  М.: Изд-во «ЮНИТИ», 2011. – 322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26. Ерофеева В.А. Аудит. - 2-е изд., </w:t>
      </w:r>
      <w:proofErr w:type="spellStart"/>
      <w:r w:rsidRPr="008A0837">
        <w:rPr>
          <w:rFonts w:ascii="Times New Roman" w:eastAsia="Times New Roman" w:hAnsi="Times New Roman" w:cs="Times New Roman"/>
          <w:color w:val="000000"/>
          <w:sz w:val="28"/>
          <w:szCs w:val="28"/>
          <w:lang w:eastAsia="ru-RU"/>
        </w:rPr>
        <w:t>перераб</w:t>
      </w:r>
      <w:proofErr w:type="spellEnd"/>
      <w:r w:rsidRPr="008A0837">
        <w:rPr>
          <w:rFonts w:ascii="Times New Roman" w:eastAsia="Times New Roman" w:hAnsi="Times New Roman" w:cs="Times New Roman"/>
          <w:color w:val="000000"/>
          <w:sz w:val="28"/>
          <w:szCs w:val="28"/>
          <w:lang w:eastAsia="ru-RU"/>
        </w:rPr>
        <w:t xml:space="preserve">. и доп. / В.А. Ерофеева, В.А. Пискунов, Т.А. </w:t>
      </w:r>
      <w:proofErr w:type="spellStart"/>
      <w:r w:rsidRPr="008A0837">
        <w:rPr>
          <w:rFonts w:ascii="Times New Roman" w:eastAsia="Times New Roman" w:hAnsi="Times New Roman" w:cs="Times New Roman"/>
          <w:color w:val="000000"/>
          <w:sz w:val="28"/>
          <w:szCs w:val="28"/>
          <w:lang w:eastAsia="ru-RU"/>
        </w:rPr>
        <w:t>Битюкова</w:t>
      </w:r>
      <w:proofErr w:type="spellEnd"/>
      <w:r w:rsidRPr="008A0837">
        <w:rPr>
          <w:rFonts w:ascii="Times New Roman" w:eastAsia="Times New Roman" w:hAnsi="Times New Roman" w:cs="Times New Roman"/>
          <w:color w:val="000000"/>
          <w:sz w:val="28"/>
          <w:szCs w:val="28"/>
          <w:lang w:eastAsia="ru-RU"/>
        </w:rPr>
        <w:t xml:space="preserve"> - М.: Изд-во «</w:t>
      </w:r>
      <w:proofErr w:type="spellStart"/>
      <w:r w:rsidRPr="008A0837">
        <w:rPr>
          <w:rFonts w:ascii="Times New Roman" w:eastAsia="Times New Roman" w:hAnsi="Times New Roman" w:cs="Times New Roman"/>
          <w:color w:val="000000"/>
          <w:sz w:val="28"/>
          <w:szCs w:val="28"/>
          <w:lang w:eastAsia="ru-RU"/>
        </w:rPr>
        <w:t>Юрайт</w:t>
      </w:r>
      <w:proofErr w:type="spellEnd"/>
      <w:r w:rsidRPr="008A0837">
        <w:rPr>
          <w:rFonts w:ascii="Times New Roman" w:eastAsia="Times New Roman" w:hAnsi="Times New Roman" w:cs="Times New Roman"/>
          <w:color w:val="000000"/>
          <w:sz w:val="28"/>
          <w:szCs w:val="28"/>
          <w:lang w:eastAsia="ru-RU"/>
        </w:rPr>
        <w:t>», 2010. - 638c.</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37. Жуков В.Н. Основы бухгалтерского учета / В.Н. Жуков. - СПб.: Изд-во «Питер», 2012. – 336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38. Зонова А.В. Бухгалтерский учет и аудит: Учебник / А.В. Зонова, С.В. Банк, И.Н. </w:t>
      </w:r>
      <w:proofErr w:type="spellStart"/>
      <w:r w:rsidRPr="008A0837">
        <w:rPr>
          <w:rFonts w:ascii="Times New Roman" w:eastAsia="Times New Roman" w:hAnsi="Times New Roman" w:cs="Times New Roman"/>
          <w:color w:val="000000"/>
          <w:sz w:val="28"/>
          <w:szCs w:val="28"/>
          <w:lang w:eastAsia="ru-RU"/>
        </w:rPr>
        <w:t>Бачуринская</w:t>
      </w:r>
      <w:proofErr w:type="spellEnd"/>
      <w:r w:rsidRPr="008A0837">
        <w:rPr>
          <w:rFonts w:ascii="Times New Roman" w:eastAsia="Times New Roman" w:hAnsi="Times New Roman" w:cs="Times New Roman"/>
          <w:color w:val="000000"/>
          <w:sz w:val="28"/>
          <w:szCs w:val="28"/>
          <w:lang w:eastAsia="ru-RU"/>
        </w:rPr>
        <w:t>. - М.: «Рид Групп», 2011. – 480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39. Казакова Н.А. Аудит. Теория и практика. Учебник / Н.А. Казакова – М.: </w:t>
      </w:r>
      <w:proofErr w:type="spellStart"/>
      <w:r w:rsidRPr="008A0837">
        <w:rPr>
          <w:rFonts w:ascii="Times New Roman" w:eastAsia="Times New Roman" w:hAnsi="Times New Roman" w:cs="Times New Roman"/>
          <w:color w:val="000000"/>
          <w:sz w:val="28"/>
          <w:szCs w:val="28"/>
          <w:lang w:eastAsia="ru-RU"/>
        </w:rPr>
        <w:t>Изд</w:t>
      </w:r>
      <w:proofErr w:type="spellEnd"/>
      <w:r w:rsidRPr="008A0837">
        <w:rPr>
          <w:rFonts w:ascii="Times New Roman" w:eastAsia="Times New Roman" w:hAnsi="Times New Roman" w:cs="Times New Roman"/>
          <w:color w:val="000000"/>
          <w:sz w:val="28"/>
          <w:szCs w:val="28"/>
          <w:lang w:eastAsia="ru-RU"/>
        </w:rPr>
        <w:t>–во: «</w:t>
      </w:r>
      <w:proofErr w:type="spellStart"/>
      <w:r w:rsidRPr="008A0837">
        <w:rPr>
          <w:rFonts w:ascii="Times New Roman" w:eastAsia="Times New Roman" w:hAnsi="Times New Roman" w:cs="Times New Roman"/>
          <w:color w:val="000000"/>
          <w:sz w:val="28"/>
          <w:szCs w:val="28"/>
          <w:lang w:eastAsia="ru-RU"/>
        </w:rPr>
        <w:t>Юрайт</w:t>
      </w:r>
      <w:proofErr w:type="spellEnd"/>
      <w:r w:rsidRPr="008A0837">
        <w:rPr>
          <w:rFonts w:ascii="Times New Roman" w:eastAsia="Times New Roman" w:hAnsi="Times New Roman" w:cs="Times New Roman"/>
          <w:color w:val="000000"/>
          <w:sz w:val="28"/>
          <w:szCs w:val="28"/>
          <w:lang w:eastAsia="ru-RU"/>
        </w:rPr>
        <w:t>», 2011. – 400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40. </w:t>
      </w:r>
      <w:proofErr w:type="spellStart"/>
      <w:r w:rsidRPr="008A0837">
        <w:rPr>
          <w:rFonts w:ascii="Times New Roman" w:eastAsia="Times New Roman" w:hAnsi="Times New Roman" w:cs="Times New Roman"/>
          <w:color w:val="000000"/>
          <w:sz w:val="28"/>
          <w:szCs w:val="28"/>
          <w:lang w:eastAsia="ru-RU"/>
        </w:rPr>
        <w:t>Каморджанова</w:t>
      </w:r>
      <w:proofErr w:type="spellEnd"/>
      <w:r w:rsidRPr="008A0837">
        <w:rPr>
          <w:rFonts w:ascii="Times New Roman" w:eastAsia="Times New Roman" w:hAnsi="Times New Roman" w:cs="Times New Roman"/>
          <w:color w:val="000000"/>
          <w:sz w:val="28"/>
          <w:szCs w:val="28"/>
          <w:lang w:eastAsia="ru-RU"/>
        </w:rPr>
        <w:t xml:space="preserve"> Н.А. Бухгалтерский учет: Учебное пособие. / Н.А. </w:t>
      </w:r>
      <w:proofErr w:type="spellStart"/>
      <w:r w:rsidRPr="008A0837">
        <w:rPr>
          <w:rFonts w:ascii="Times New Roman" w:eastAsia="Times New Roman" w:hAnsi="Times New Roman" w:cs="Times New Roman"/>
          <w:color w:val="000000"/>
          <w:sz w:val="28"/>
          <w:szCs w:val="28"/>
          <w:lang w:eastAsia="ru-RU"/>
        </w:rPr>
        <w:t>Каморджанова</w:t>
      </w:r>
      <w:proofErr w:type="spellEnd"/>
      <w:r w:rsidRPr="008A0837">
        <w:rPr>
          <w:rFonts w:ascii="Times New Roman" w:eastAsia="Times New Roman" w:hAnsi="Times New Roman" w:cs="Times New Roman"/>
          <w:color w:val="000000"/>
          <w:sz w:val="28"/>
          <w:szCs w:val="28"/>
          <w:lang w:eastAsia="ru-RU"/>
        </w:rPr>
        <w:t>, Т.Н. Подольская – М.: Изд-во «Питер», 2004. - 358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41. </w:t>
      </w:r>
      <w:proofErr w:type="spellStart"/>
      <w:r w:rsidRPr="008A0837">
        <w:rPr>
          <w:rFonts w:ascii="Times New Roman" w:eastAsia="Times New Roman" w:hAnsi="Times New Roman" w:cs="Times New Roman"/>
          <w:color w:val="000000"/>
          <w:sz w:val="28"/>
          <w:szCs w:val="28"/>
          <w:lang w:eastAsia="ru-RU"/>
        </w:rPr>
        <w:t>Каморджанова</w:t>
      </w:r>
      <w:proofErr w:type="spellEnd"/>
      <w:r w:rsidRPr="008A0837">
        <w:rPr>
          <w:rFonts w:ascii="Times New Roman" w:eastAsia="Times New Roman" w:hAnsi="Times New Roman" w:cs="Times New Roman"/>
          <w:color w:val="000000"/>
          <w:sz w:val="28"/>
          <w:szCs w:val="28"/>
          <w:lang w:eastAsia="ru-RU"/>
        </w:rPr>
        <w:t xml:space="preserve">  Н. А. Бухгалтерский учет. Краткий курс. - 6-ое изд. / Н.А. </w:t>
      </w:r>
      <w:proofErr w:type="spellStart"/>
      <w:r w:rsidRPr="008A0837">
        <w:rPr>
          <w:rFonts w:ascii="Times New Roman" w:eastAsia="Times New Roman" w:hAnsi="Times New Roman" w:cs="Times New Roman"/>
          <w:color w:val="000000"/>
          <w:sz w:val="28"/>
          <w:szCs w:val="28"/>
          <w:lang w:eastAsia="ru-RU"/>
        </w:rPr>
        <w:t>Каморджанова,И.В.Карташова</w:t>
      </w:r>
      <w:proofErr w:type="spellEnd"/>
      <w:r w:rsidRPr="008A0837">
        <w:rPr>
          <w:rFonts w:ascii="Times New Roman" w:eastAsia="Times New Roman" w:hAnsi="Times New Roman" w:cs="Times New Roman"/>
          <w:color w:val="000000"/>
          <w:sz w:val="28"/>
          <w:szCs w:val="28"/>
          <w:lang w:eastAsia="ru-RU"/>
        </w:rPr>
        <w:t xml:space="preserve">  - М.: Изд-во «Питер», 2009. - 320 с. </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42. </w:t>
      </w:r>
      <w:proofErr w:type="spellStart"/>
      <w:r w:rsidRPr="008A0837">
        <w:rPr>
          <w:rFonts w:ascii="Times New Roman" w:eastAsia="Times New Roman" w:hAnsi="Times New Roman" w:cs="Times New Roman"/>
          <w:color w:val="000000"/>
          <w:sz w:val="28"/>
          <w:szCs w:val="28"/>
          <w:lang w:eastAsia="ru-RU"/>
        </w:rPr>
        <w:t>Кожарский</w:t>
      </w:r>
      <w:proofErr w:type="spellEnd"/>
      <w:r w:rsidRPr="008A0837">
        <w:rPr>
          <w:rFonts w:ascii="Times New Roman" w:eastAsia="Times New Roman" w:hAnsi="Times New Roman" w:cs="Times New Roman"/>
          <w:color w:val="000000"/>
          <w:sz w:val="28"/>
          <w:szCs w:val="28"/>
          <w:lang w:eastAsia="ru-RU"/>
        </w:rPr>
        <w:t xml:space="preserve"> В.В. Проведение инвентаризации / В.В. </w:t>
      </w:r>
      <w:proofErr w:type="spellStart"/>
      <w:r w:rsidRPr="008A0837">
        <w:rPr>
          <w:rFonts w:ascii="Times New Roman" w:eastAsia="Times New Roman" w:hAnsi="Times New Roman" w:cs="Times New Roman"/>
          <w:color w:val="000000"/>
          <w:sz w:val="28"/>
          <w:szCs w:val="28"/>
          <w:lang w:eastAsia="ru-RU"/>
        </w:rPr>
        <w:t>Кожарский</w:t>
      </w:r>
      <w:proofErr w:type="spellEnd"/>
      <w:r w:rsidRPr="008A0837">
        <w:rPr>
          <w:rFonts w:ascii="Times New Roman" w:eastAsia="Times New Roman" w:hAnsi="Times New Roman" w:cs="Times New Roman"/>
          <w:color w:val="000000"/>
          <w:sz w:val="28"/>
          <w:szCs w:val="28"/>
          <w:lang w:eastAsia="ru-RU"/>
        </w:rPr>
        <w:t xml:space="preserve"> // Бухучет. – 2009. - № 44 (45). – С. 45-49. </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43. Кондраков Н.П. Бухгалтерский (финансовый, управленческий) учет: Учебник – 4-е изд., </w:t>
      </w:r>
      <w:proofErr w:type="spellStart"/>
      <w:r w:rsidRPr="008A0837">
        <w:rPr>
          <w:rFonts w:ascii="Times New Roman" w:eastAsia="Times New Roman" w:hAnsi="Times New Roman" w:cs="Times New Roman"/>
          <w:color w:val="000000"/>
          <w:sz w:val="28"/>
          <w:szCs w:val="28"/>
          <w:lang w:eastAsia="ru-RU"/>
        </w:rPr>
        <w:t>перераб</w:t>
      </w:r>
      <w:proofErr w:type="spellEnd"/>
      <w:r w:rsidRPr="008A0837">
        <w:rPr>
          <w:rFonts w:ascii="Times New Roman" w:eastAsia="Times New Roman" w:hAnsi="Times New Roman" w:cs="Times New Roman"/>
          <w:color w:val="000000"/>
          <w:sz w:val="28"/>
          <w:szCs w:val="28"/>
          <w:lang w:eastAsia="ru-RU"/>
        </w:rPr>
        <w:t>. и доп. / Н.П. Кондраков – М.: Изд-во «Проспект», 2015г. – 720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44. Кочергин Е.А. Основы государственного и управленческого контроля. / Е.А. Кочергин – М.: Изд-во «</w:t>
      </w:r>
      <w:proofErr w:type="spellStart"/>
      <w:r w:rsidRPr="008A0837">
        <w:rPr>
          <w:rFonts w:ascii="Times New Roman" w:eastAsia="Times New Roman" w:hAnsi="Times New Roman" w:cs="Times New Roman"/>
          <w:color w:val="000000"/>
          <w:sz w:val="28"/>
          <w:szCs w:val="28"/>
          <w:lang w:eastAsia="ru-RU"/>
        </w:rPr>
        <w:t>Филинъ</w:t>
      </w:r>
      <w:proofErr w:type="spellEnd"/>
      <w:r w:rsidRPr="008A0837">
        <w:rPr>
          <w:rFonts w:ascii="Times New Roman" w:eastAsia="Times New Roman" w:hAnsi="Times New Roman" w:cs="Times New Roman"/>
          <w:color w:val="000000"/>
          <w:sz w:val="28"/>
          <w:szCs w:val="28"/>
          <w:lang w:eastAsia="ru-RU"/>
        </w:rPr>
        <w:t xml:space="preserve">», 2010. – 384 с. </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 45. Лебедева Е.М. Бухгалтерский учет / Е.М. Лебедева. – М.: Изд-во «Академия», 2012. – 304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46. </w:t>
      </w:r>
      <w:r w:rsidR="00EB3FE1" w:rsidRPr="00EB3FE1">
        <w:rPr>
          <w:rFonts w:ascii="Times New Roman" w:eastAsia="Times New Roman" w:hAnsi="Times New Roman" w:cs="Times New Roman"/>
          <w:color w:val="000000"/>
          <w:sz w:val="28"/>
          <w:szCs w:val="28"/>
          <w:lang w:eastAsia="ru-RU"/>
        </w:rPr>
        <w:t> </w:t>
      </w:r>
      <w:r w:rsidR="00EB3FE1" w:rsidRPr="00EB3FE1">
        <w:rPr>
          <w:rFonts w:ascii="Times New Roman" w:eastAsia="Times New Roman" w:hAnsi="Times New Roman" w:cs="Times New Roman"/>
          <w:sz w:val="28"/>
          <w:szCs w:val="28"/>
          <w:lang w:bidi="en-US"/>
        </w:rPr>
        <w:t xml:space="preserve">Любушин Н.П. Комплексный экономический анализ хозяйственной деятельности/ Н.П. Любушкин. </w:t>
      </w:r>
      <w:r w:rsidR="00EB3FE1" w:rsidRPr="00EB3FE1">
        <w:rPr>
          <w:rFonts w:ascii="Times New Roman" w:eastAsia="Times New Roman" w:hAnsi="Times New Roman" w:cs="Times New Roman"/>
          <w:color w:val="000000"/>
          <w:sz w:val="28"/>
          <w:szCs w:val="28"/>
          <w:lang w:eastAsia="ru-RU"/>
        </w:rPr>
        <w:t xml:space="preserve">3-е изд., </w:t>
      </w:r>
      <w:proofErr w:type="spellStart"/>
      <w:r w:rsidR="00EB3FE1" w:rsidRPr="00EB3FE1">
        <w:rPr>
          <w:rFonts w:ascii="Times New Roman" w:eastAsia="Times New Roman" w:hAnsi="Times New Roman" w:cs="Times New Roman"/>
          <w:color w:val="000000"/>
          <w:sz w:val="28"/>
          <w:szCs w:val="28"/>
          <w:lang w:eastAsia="ru-RU"/>
        </w:rPr>
        <w:t>перераб</w:t>
      </w:r>
      <w:proofErr w:type="spellEnd"/>
      <w:r w:rsidR="00EB3FE1" w:rsidRPr="00EB3FE1">
        <w:rPr>
          <w:rFonts w:ascii="Times New Roman" w:eastAsia="Times New Roman" w:hAnsi="Times New Roman" w:cs="Times New Roman"/>
          <w:color w:val="000000"/>
          <w:sz w:val="28"/>
          <w:szCs w:val="28"/>
          <w:lang w:eastAsia="ru-RU"/>
        </w:rPr>
        <w:t>. и доп. - М. : ЮНИТИ-ДАНА, </w:t>
      </w:r>
      <w:r w:rsidR="00EB3FE1" w:rsidRPr="00EB3FE1">
        <w:rPr>
          <w:rFonts w:ascii="Times New Roman" w:eastAsia="Times New Roman" w:hAnsi="Times New Roman" w:cs="Times New Roman"/>
          <w:bCs/>
          <w:color w:val="000000"/>
          <w:sz w:val="28"/>
          <w:szCs w:val="28"/>
          <w:lang w:eastAsia="ru-RU"/>
        </w:rPr>
        <w:t>2011</w:t>
      </w:r>
      <w:r w:rsidR="00EB3FE1" w:rsidRPr="00EB3FE1">
        <w:rPr>
          <w:rFonts w:ascii="Times New Roman" w:eastAsia="Times New Roman" w:hAnsi="Times New Roman" w:cs="Times New Roman"/>
          <w:color w:val="000000"/>
          <w:sz w:val="28"/>
          <w:szCs w:val="28"/>
          <w:lang w:eastAsia="ru-RU"/>
        </w:rPr>
        <w:t>.</w:t>
      </w:r>
    </w:p>
    <w:p w:rsidR="008A0837" w:rsidRPr="008A0837" w:rsidRDefault="008A0837" w:rsidP="00B2502D">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47. </w:t>
      </w:r>
      <w:proofErr w:type="spellStart"/>
      <w:r w:rsidR="0050131B" w:rsidRPr="0050131B">
        <w:rPr>
          <w:rFonts w:ascii="Times New Roman" w:eastAsia="Times New Roman" w:hAnsi="Times New Roman" w:cs="Times New Roman"/>
          <w:color w:val="000000"/>
          <w:sz w:val="28"/>
          <w:szCs w:val="28"/>
          <w:lang w:eastAsia="ru-RU"/>
        </w:rPr>
        <w:t>Маркарьян</w:t>
      </w:r>
      <w:proofErr w:type="spellEnd"/>
      <w:r w:rsidR="0050131B" w:rsidRPr="0050131B">
        <w:rPr>
          <w:rFonts w:ascii="Times New Roman" w:eastAsia="Times New Roman" w:hAnsi="Times New Roman" w:cs="Times New Roman"/>
          <w:color w:val="000000"/>
          <w:sz w:val="28"/>
          <w:szCs w:val="28"/>
          <w:lang w:eastAsia="ru-RU"/>
        </w:rPr>
        <w:t xml:space="preserve"> Э.А</w:t>
      </w:r>
      <w:r w:rsidR="0050131B">
        <w:rPr>
          <w:rFonts w:ascii="Times New Roman" w:eastAsia="Times New Roman" w:hAnsi="Times New Roman" w:cs="Times New Roman"/>
          <w:color w:val="000000"/>
          <w:sz w:val="28"/>
          <w:szCs w:val="28"/>
          <w:lang w:eastAsia="ru-RU"/>
        </w:rPr>
        <w:t>. Финансовый анализ</w:t>
      </w:r>
      <w:r w:rsidR="00B2502D">
        <w:rPr>
          <w:rFonts w:ascii="Times New Roman" w:eastAsia="Times New Roman" w:hAnsi="Times New Roman" w:cs="Times New Roman"/>
          <w:color w:val="000000"/>
          <w:sz w:val="28"/>
          <w:szCs w:val="28"/>
          <w:lang w:eastAsia="ru-RU"/>
        </w:rPr>
        <w:t>: учебное пособие</w:t>
      </w:r>
      <w:r w:rsidR="0050131B" w:rsidRPr="0050131B">
        <w:rPr>
          <w:rFonts w:ascii="Times New Roman" w:eastAsia="Times New Roman" w:hAnsi="Times New Roman" w:cs="Times New Roman"/>
          <w:color w:val="000000"/>
          <w:sz w:val="28"/>
          <w:szCs w:val="28"/>
          <w:lang w:eastAsia="ru-RU"/>
        </w:rPr>
        <w:t xml:space="preserve">/ </w:t>
      </w:r>
      <w:proofErr w:type="spellStart"/>
      <w:r w:rsidR="0050131B" w:rsidRPr="0050131B">
        <w:rPr>
          <w:rFonts w:ascii="Times New Roman" w:eastAsia="Times New Roman" w:hAnsi="Times New Roman" w:cs="Times New Roman"/>
          <w:color w:val="000000"/>
          <w:sz w:val="28"/>
          <w:szCs w:val="28"/>
          <w:lang w:eastAsia="ru-RU"/>
        </w:rPr>
        <w:t>Маркарьян</w:t>
      </w:r>
      <w:proofErr w:type="spellEnd"/>
      <w:r w:rsidR="0050131B" w:rsidRPr="0050131B">
        <w:rPr>
          <w:rFonts w:ascii="Times New Roman" w:eastAsia="Times New Roman" w:hAnsi="Times New Roman" w:cs="Times New Roman"/>
          <w:color w:val="000000"/>
          <w:sz w:val="28"/>
          <w:szCs w:val="28"/>
          <w:lang w:eastAsia="ru-RU"/>
        </w:rPr>
        <w:t xml:space="preserve"> Э.А., Герасименко Г.П., </w:t>
      </w:r>
      <w:proofErr w:type="spellStart"/>
      <w:r w:rsidR="0050131B" w:rsidRPr="0050131B">
        <w:rPr>
          <w:rFonts w:ascii="Times New Roman" w:eastAsia="Times New Roman" w:hAnsi="Times New Roman" w:cs="Times New Roman"/>
          <w:color w:val="000000"/>
          <w:sz w:val="28"/>
          <w:szCs w:val="28"/>
          <w:lang w:eastAsia="ru-RU"/>
        </w:rPr>
        <w:t>Маркарьян</w:t>
      </w:r>
      <w:proofErr w:type="spellEnd"/>
      <w:r w:rsidR="0050131B" w:rsidRPr="0050131B">
        <w:rPr>
          <w:rFonts w:ascii="Times New Roman" w:eastAsia="Times New Roman" w:hAnsi="Times New Roman" w:cs="Times New Roman"/>
          <w:color w:val="000000"/>
          <w:sz w:val="28"/>
          <w:szCs w:val="28"/>
          <w:lang w:eastAsia="ru-RU"/>
        </w:rPr>
        <w:t xml:space="preserve"> С.Э.</w:t>
      </w:r>
      <w:r w:rsidR="00B2502D">
        <w:rPr>
          <w:rFonts w:ascii="Times New Roman" w:eastAsia="Times New Roman" w:hAnsi="Times New Roman" w:cs="Times New Roman"/>
          <w:color w:val="000000"/>
          <w:sz w:val="28"/>
          <w:szCs w:val="28"/>
          <w:lang w:eastAsia="ru-RU"/>
        </w:rPr>
        <w:t xml:space="preserve">-9-е </w:t>
      </w:r>
      <w:proofErr w:type="spellStart"/>
      <w:r w:rsidR="00B2502D">
        <w:rPr>
          <w:rFonts w:ascii="Times New Roman" w:eastAsia="Times New Roman" w:hAnsi="Times New Roman" w:cs="Times New Roman"/>
          <w:color w:val="000000"/>
          <w:sz w:val="28"/>
          <w:szCs w:val="28"/>
          <w:lang w:eastAsia="ru-RU"/>
        </w:rPr>
        <w:t>изд</w:t>
      </w:r>
      <w:proofErr w:type="spellEnd"/>
      <w:r w:rsidR="00B2502D">
        <w:rPr>
          <w:rFonts w:ascii="Times New Roman" w:eastAsia="Times New Roman" w:hAnsi="Times New Roman" w:cs="Times New Roman"/>
          <w:color w:val="000000"/>
          <w:sz w:val="28"/>
          <w:szCs w:val="28"/>
          <w:lang w:eastAsia="ru-RU"/>
        </w:rPr>
        <w:t>.</w:t>
      </w:r>
      <w:proofErr w:type="gramStart"/>
      <w:r w:rsidR="00B2502D">
        <w:rPr>
          <w:rFonts w:ascii="Times New Roman" w:eastAsia="Times New Roman" w:hAnsi="Times New Roman" w:cs="Times New Roman"/>
          <w:color w:val="000000"/>
          <w:sz w:val="28"/>
          <w:szCs w:val="28"/>
          <w:lang w:eastAsia="ru-RU"/>
        </w:rPr>
        <w:t>,</w:t>
      </w:r>
      <w:proofErr w:type="spellStart"/>
      <w:r w:rsidR="00B2502D">
        <w:rPr>
          <w:rFonts w:ascii="Times New Roman" w:eastAsia="Times New Roman" w:hAnsi="Times New Roman" w:cs="Times New Roman"/>
          <w:color w:val="000000"/>
          <w:sz w:val="28"/>
          <w:szCs w:val="28"/>
          <w:lang w:eastAsia="ru-RU"/>
        </w:rPr>
        <w:t>п</w:t>
      </w:r>
      <w:proofErr w:type="gramEnd"/>
      <w:r w:rsidR="00B2502D">
        <w:rPr>
          <w:rFonts w:ascii="Times New Roman" w:eastAsia="Times New Roman" w:hAnsi="Times New Roman" w:cs="Times New Roman"/>
          <w:color w:val="000000"/>
          <w:sz w:val="28"/>
          <w:szCs w:val="28"/>
          <w:lang w:eastAsia="ru-RU"/>
        </w:rPr>
        <w:t>ерераб</w:t>
      </w:r>
      <w:proofErr w:type="spellEnd"/>
      <w:r w:rsidR="00B2502D">
        <w:rPr>
          <w:rFonts w:ascii="Times New Roman" w:eastAsia="Times New Roman" w:hAnsi="Times New Roman" w:cs="Times New Roman"/>
          <w:color w:val="000000"/>
          <w:sz w:val="28"/>
          <w:szCs w:val="28"/>
          <w:lang w:eastAsia="ru-RU"/>
        </w:rPr>
        <w:t xml:space="preserve">. и доп. - </w:t>
      </w:r>
      <w:r w:rsidR="00B2502D" w:rsidRPr="00B2502D">
        <w:rPr>
          <w:rFonts w:ascii="Times New Roman" w:eastAsia="Times New Roman" w:hAnsi="Times New Roman" w:cs="Times New Roman"/>
          <w:color w:val="000000"/>
          <w:sz w:val="28"/>
          <w:szCs w:val="28"/>
          <w:lang w:eastAsia="ru-RU"/>
        </w:rPr>
        <w:t>"</w:t>
      </w:r>
      <w:proofErr w:type="spellStart"/>
      <w:r w:rsidR="00B2502D" w:rsidRPr="00B2502D">
        <w:rPr>
          <w:rFonts w:ascii="Times New Roman" w:eastAsia="Times New Roman" w:hAnsi="Times New Roman" w:cs="Times New Roman"/>
          <w:color w:val="000000"/>
          <w:sz w:val="28"/>
          <w:szCs w:val="28"/>
          <w:lang w:eastAsia="ru-RU"/>
        </w:rPr>
        <w:t>КноРус</w:t>
      </w:r>
      <w:proofErr w:type="spellEnd"/>
      <w:r w:rsidR="00B2502D" w:rsidRPr="00B2502D">
        <w:rPr>
          <w:rFonts w:ascii="Times New Roman" w:eastAsia="Times New Roman" w:hAnsi="Times New Roman" w:cs="Times New Roman"/>
          <w:color w:val="000000"/>
          <w:sz w:val="28"/>
          <w:szCs w:val="28"/>
          <w:lang w:eastAsia="ru-RU"/>
        </w:rPr>
        <w:t>"</w:t>
      </w:r>
      <w:r w:rsidR="00B2502D">
        <w:rPr>
          <w:rFonts w:ascii="Times New Roman" w:eastAsia="Times New Roman" w:hAnsi="Times New Roman" w:cs="Times New Roman"/>
          <w:color w:val="000000"/>
          <w:sz w:val="28"/>
          <w:szCs w:val="28"/>
          <w:lang w:eastAsia="ru-RU"/>
        </w:rPr>
        <w:t>, 2014.- 192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48.</w:t>
      </w:r>
      <w:r w:rsidRPr="008A0837">
        <w:rPr>
          <w:rFonts w:ascii="Times New Roman" w:eastAsia="Times New Roman" w:hAnsi="Times New Roman" w:cs="Times New Roman"/>
          <w:color w:val="000000"/>
          <w:sz w:val="28"/>
          <w:szCs w:val="28"/>
          <w:lang w:eastAsia="ru-RU"/>
        </w:rPr>
        <w:tab/>
      </w:r>
      <w:proofErr w:type="spellStart"/>
      <w:r w:rsidRPr="008A0837">
        <w:rPr>
          <w:rFonts w:ascii="Times New Roman" w:eastAsia="Times New Roman" w:hAnsi="Times New Roman" w:cs="Times New Roman"/>
          <w:color w:val="000000"/>
          <w:sz w:val="28"/>
          <w:szCs w:val="28"/>
          <w:lang w:eastAsia="ru-RU"/>
        </w:rPr>
        <w:t>Пизенгольц</w:t>
      </w:r>
      <w:proofErr w:type="spellEnd"/>
      <w:r w:rsidRPr="008A0837">
        <w:rPr>
          <w:rFonts w:ascii="Times New Roman" w:eastAsia="Times New Roman" w:hAnsi="Times New Roman" w:cs="Times New Roman"/>
          <w:color w:val="000000"/>
          <w:sz w:val="28"/>
          <w:szCs w:val="28"/>
          <w:lang w:eastAsia="ru-RU"/>
        </w:rPr>
        <w:t xml:space="preserve"> М.З. Бухгалтерский учёт в сельском хозяйстве. Т.1. Ч.1. Бухгалтерский финансовый учет: Учебник. / М.З. </w:t>
      </w:r>
      <w:proofErr w:type="spellStart"/>
      <w:r w:rsidRPr="008A0837">
        <w:rPr>
          <w:rFonts w:ascii="Times New Roman" w:eastAsia="Times New Roman" w:hAnsi="Times New Roman" w:cs="Times New Roman"/>
          <w:color w:val="000000"/>
          <w:sz w:val="28"/>
          <w:szCs w:val="28"/>
          <w:lang w:eastAsia="ru-RU"/>
        </w:rPr>
        <w:t>Пизенгольц</w:t>
      </w:r>
      <w:proofErr w:type="spellEnd"/>
      <w:r w:rsidRPr="008A0837">
        <w:rPr>
          <w:rFonts w:ascii="Times New Roman" w:eastAsia="Times New Roman" w:hAnsi="Times New Roman" w:cs="Times New Roman"/>
          <w:color w:val="000000"/>
          <w:sz w:val="28"/>
          <w:szCs w:val="28"/>
          <w:lang w:eastAsia="ru-RU"/>
        </w:rPr>
        <w:t xml:space="preserve"> – М.: Изд-во «Финансы и статистика», 2006.–480с.</w:t>
      </w:r>
    </w:p>
    <w:p w:rsid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49.</w:t>
      </w:r>
      <w:r w:rsidRPr="008A0837">
        <w:rPr>
          <w:rFonts w:ascii="Times New Roman" w:eastAsia="Times New Roman" w:hAnsi="Times New Roman" w:cs="Times New Roman"/>
          <w:color w:val="000000"/>
          <w:sz w:val="28"/>
          <w:szCs w:val="28"/>
          <w:lang w:eastAsia="ru-RU"/>
        </w:rPr>
        <w:tab/>
      </w:r>
      <w:r w:rsidR="00EB3FE1" w:rsidRPr="00EB3FE1">
        <w:rPr>
          <w:rFonts w:ascii="Times New Roman" w:eastAsia="Times New Roman" w:hAnsi="Times New Roman" w:cs="Times New Roman"/>
          <w:sz w:val="28"/>
          <w:szCs w:val="28"/>
          <w:lang w:bidi="en-US"/>
        </w:rPr>
        <w:t xml:space="preserve">Палий В.Ф.Финансовый учет/ В.Ф. Палий, В.В. Палий.– 2-е изд., </w:t>
      </w:r>
      <w:proofErr w:type="spellStart"/>
      <w:r w:rsidR="00EB3FE1" w:rsidRPr="00EB3FE1">
        <w:rPr>
          <w:rFonts w:ascii="Times New Roman" w:eastAsia="Times New Roman" w:hAnsi="Times New Roman" w:cs="Times New Roman"/>
          <w:sz w:val="28"/>
          <w:szCs w:val="28"/>
          <w:lang w:bidi="en-US"/>
        </w:rPr>
        <w:t>перераб</w:t>
      </w:r>
      <w:proofErr w:type="spellEnd"/>
      <w:r w:rsidR="00EB3FE1" w:rsidRPr="00EB3FE1">
        <w:rPr>
          <w:rFonts w:ascii="Times New Roman" w:eastAsia="Times New Roman" w:hAnsi="Times New Roman" w:cs="Times New Roman"/>
          <w:sz w:val="28"/>
          <w:szCs w:val="28"/>
          <w:lang w:bidi="en-US"/>
        </w:rPr>
        <w:t>. и доп. – М.: ИД ФБК-ПРЕСС, 2012г. – 672с.</w:t>
      </w:r>
    </w:p>
    <w:p w:rsidR="00EB3FE1" w:rsidRPr="008A0837" w:rsidRDefault="00EB3FE1"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Pr="00EB3FE1">
        <w:rPr>
          <w:rFonts w:ascii="Times New Roman" w:eastAsia="Times New Roman" w:hAnsi="Times New Roman" w:cs="Times New Roman"/>
          <w:color w:val="000000"/>
          <w:sz w:val="28"/>
          <w:szCs w:val="28"/>
          <w:lang w:eastAsia="ru-RU"/>
        </w:rPr>
        <w:t xml:space="preserve"> Савицкая Г.В. Экономический анализ : учебник / Г.В. Савицкая. — 14-е изд., </w:t>
      </w:r>
      <w:proofErr w:type="spellStart"/>
      <w:r w:rsidRPr="00EB3FE1">
        <w:rPr>
          <w:rFonts w:ascii="Times New Roman" w:eastAsia="Times New Roman" w:hAnsi="Times New Roman" w:cs="Times New Roman"/>
          <w:color w:val="000000"/>
          <w:sz w:val="28"/>
          <w:szCs w:val="28"/>
          <w:lang w:eastAsia="ru-RU"/>
        </w:rPr>
        <w:t>перераб</w:t>
      </w:r>
      <w:proofErr w:type="spellEnd"/>
      <w:r w:rsidRPr="00EB3FE1">
        <w:rPr>
          <w:rFonts w:ascii="Times New Roman" w:eastAsia="Times New Roman" w:hAnsi="Times New Roman" w:cs="Times New Roman"/>
          <w:color w:val="000000"/>
          <w:sz w:val="28"/>
          <w:szCs w:val="28"/>
          <w:lang w:eastAsia="ru-RU"/>
        </w:rPr>
        <w:t>. и доп. — М. : ИНФРА-М, 2017. — 649 с.</w:t>
      </w:r>
    </w:p>
    <w:p w:rsidR="008A0837" w:rsidRPr="008A0837" w:rsidRDefault="00EB3FE1"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8A0837" w:rsidRPr="008A0837">
        <w:rPr>
          <w:rFonts w:ascii="Times New Roman" w:eastAsia="Times New Roman" w:hAnsi="Times New Roman" w:cs="Times New Roman"/>
          <w:color w:val="000000"/>
          <w:sz w:val="28"/>
          <w:szCs w:val="28"/>
          <w:lang w:eastAsia="ru-RU"/>
        </w:rPr>
        <w:t xml:space="preserve">. </w:t>
      </w:r>
      <w:r w:rsidR="008A0837" w:rsidRPr="008A0837">
        <w:rPr>
          <w:rFonts w:ascii="Times New Roman" w:eastAsia="Times New Roman" w:hAnsi="Times New Roman" w:cs="Times New Roman"/>
          <w:color w:val="000000"/>
          <w:sz w:val="28"/>
          <w:szCs w:val="28"/>
          <w:lang w:eastAsia="ru-RU"/>
        </w:rPr>
        <w:tab/>
        <w:t xml:space="preserve">Поленова С.Н. Учет готовой продукции: оценка, выпуск из производства, продажа. / С.Н. Поленова // Все для бухгалтера. - 2015. - № 23. – С. 47-51. </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52. Сапожникова Н.Г. Бухгалтерский учёт: учебник.– 4-е изд., </w:t>
      </w:r>
      <w:proofErr w:type="spellStart"/>
      <w:r w:rsidRPr="008A0837">
        <w:rPr>
          <w:rFonts w:ascii="Times New Roman" w:eastAsia="Times New Roman" w:hAnsi="Times New Roman" w:cs="Times New Roman"/>
          <w:color w:val="000000"/>
          <w:sz w:val="28"/>
          <w:szCs w:val="28"/>
          <w:lang w:eastAsia="ru-RU"/>
        </w:rPr>
        <w:t>перераб</w:t>
      </w:r>
      <w:proofErr w:type="spellEnd"/>
      <w:r w:rsidRPr="008A0837">
        <w:rPr>
          <w:rFonts w:ascii="Times New Roman" w:eastAsia="Times New Roman" w:hAnsi="Times New Roman" w:cs="Times New Roman"/>
          <w:color w:val="000000"/>
          <w:sz w:val="28"/>
          <w:szCs w:val="28"/>
          <w:lang w:eastAsia="ru-RU"/>
        </w:rPr>
        <w:t>. и доп. / Н.Г. Сапожникова.– М.: Изд-во «КНОРУС», 2010. – 480 с.</w:t>
      </w:r>
    </w:p>
    <w:p w:rsidR="008A0837" w:rsidRP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53. </w:t>
      </w:r>
      <w:r w:rsidRPr="008A0837">
        <w:rPr>
          <w:rFonts w:ascii="Times New Roman" w:eastAsia="Times New Roman" w:hAnsi="Times New Roman" w:cs="Times New Roman"/>
          <w:color w:val="000000"/>
          <w:sz w:val="28"/>
          <w:szCs w:val="28"/>
          <w:lang w:eastAsia="ru-RU"/>
        </w:rPr>
        <w:tab/>
        <w:t>Хозяева С.Г. Учет продажи собственного производства / С.Г. Хозяева // Бухгалтерский учет. - 2012. - № 19. – С. 25-29.</w:t>
      </w:r>
    </w:p>
    <w:p w:rsidR="008A0837" w:rsidRDefault="008A0837"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A0837">
        <w:rPr>
          <w:rFonts w:ascii="Times New Roman" w:eastAsia="Times New Roman" w:hAnsi="Times New Roman" w:cs="Times New Roman"/>
          <w:color w:val="000000"/>
          <w:sz w:val="28"/>
          <w:szCs w:val="28"/>
          <w:lang w:eastAsia="ru-RU"/>
        </w:rPr>
        <w:t xml:space="preserve">54. </w:t>
      </w:r>
      <w:proofErr w:type="spellStart"/>
      <w:r w:rsidRPr="008A0837">
        <w:rPr>
          <w:rFonts w:ascii="Times New Roman" w:eastAsia="Times New Roman" w:hAnsi="Times New Roman" w:cs="Times New Roman"/>
          <w:color w:val="000000"/>
          <w:sz w:val="28"/>
          <w:szCs w:val="28"/>
          <w:lang w:eastAsia="ru-RU"/>
        </w:rPr>
        <w:t>Хоружий</w:t>
      </w:r>
      <w:proofErr w:type="spellEnd"/>
      <w:r w:rsidRPr="008A0837">
        <w:rPr>
          <w:rFonts w:ascii="Times New Roman" w:eastAsia="Times New Roman" w:hAnsi="Times New Roman" w:cs="Times New Roman"/>
          <w:color w:val="000000"/>
          <w:sz w:val="28"/>
          <w:szCs w:val="28"/>
          <w:lang w:eastAsia="ru-RU"/>
        </w:rPr>
        <w:t xml:space="preserve"> Л.И. Управленческий учет в сельском хозяйстве. / Л.И. </w:t>
      </w:r>
      <w:proofErr w:type="spellStart"/>
      <w:r w:rsidRPr="008A0837">
        <w:rPr>
          <w:rFonts w:ascii="Times New Roman" w:eastAsia="Times New Roman" w:hAnsi="Times New Roman" w:cs="Times New Roman"/>
          <w:color w:val="000000"/>
          <w:sz w:val="28"/>
          <w:szCs w:val="28"/>
          <w:lang w:eastAsia="ru-RU"/>
        </w:rPr>
        <w:t>Хоружий</w:t>
      </w:r>
      <w:proofErr w:type="spellEnd"/>
      <w:r w:rsidRPr="008A0837">
        <w:rPr>
          <w:rFonts w:ascii="Times New Roman" w:eastAsia="Times New Roman" w:hAnsi="Times New Roman" w:cs="Times New Roman"/>
          <w:color w:val="000000"/>
          <w:sz w:val="28"/>
          <w:szCs w:val="28"/>
          <w:lang w:eastAsia="ru-RU"/>
        </w:rPr>
        <w:t xml:space="preserve">. – М.: Изд-во «Инфра-М», 2016. – 207 с. </w:t>
      </w:r>
    </w:p>
    <w:p w:rsidR="009B42C2" w:rsidRPr="008A0837" w:rsidRDefault="009B42C2" w:rsidP="008A0837">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B42C2">
        <w:rPr>
          <w:rFonts w:ascii="Times New Roman" w:eastAsia="Times New Roman" w:hAnsi="Times New Roman" w:cs="Times New Roman"/>
          <w:color w:val="000000"/>
          <w:sz w:val="28"/>
          <w:szCs w:val="28"/>
          <w:lang w:eastAsia="ru-RU"/>
        </w:rPr>
        <w:t>55</w:t>
      </w:r>
      <w:r>
        <w:rPr>
          <w:rFonts w:ascii="Times New Roman" w:eastAsia="Times New Roman" w:hAnsi="Times New Roman" w:cs="Times New Roman"/>
          <w:color w:val="000000"/>
          <w:sz w:val="28"/>
          <w:szCs w:val="28"/>
          <w:lang w:eastAsia="ru-RU"/>
        </w:rPr>
        <w:t>.</w:t>
      </w:r>
      <w:r w:rsidRPr="009B42C2">
        <w:rPr>
          <w:rFonts w:ascii="Times New Roman" w:eastAsia="Times New Roman" w:hAnsi="Times New Roman" w:cs="Times New Roman"/>
          <w:color w:val="000000"/>
          <w:sz w:val="28"/>
          <w:szCs w:val="28"/>
          <w:lang w:eastAsia="ru-RU"/>
        </w:rPr>
        <w:t xml:space="preserve">Чечевицына Л.Н. Экономический анализ: Учебное пособие. Изд. 2-е, доп. и </w:t>
      </w:r>
      <w:proofErr w:type="spellStart"/>
      <w:r w:rsidRPr="009B42C2">
        <w:rPr>
          <w:rFonts w:ascii="Times New Roman" w:eastAsia="Times New Roman" w:hAnsi="Times New Roman" w:cs="Times New Roman"/>
          <w:color w:val="000000"/>
          <w:sz w:val="28"/>
          <w:szCs w:val="28"/>
          <w:lang w:eastAsia="ru-RU"/>
        </w:rPr>
        <w:t>перераб</w:t>
      </w:r>
      <w:proofErr w:type="spellEnd"/>
      <w:r w:rsidRPr="009B42C2">
        <w:rPr>
          <w:rFonts w:ascii="Times New Roman" w:eastAsia="Times New Roman" w:hAnsi="Times New Roman" w:cs="Times New Roman"/>
          <w:color w:val="000000"/>
          <w:sz w:val="28"/>
          <w:szCs w:val="28"/>
          <w:lang w:eastAsia="ru-RU"/>
        </w:rPr>
        <w:t>. – Ростов н/Д: изд-во «Феникс», 2006. – 480 с.</w:t>
      </w:r>
    </w:p>
    <w:p w:rsidR="00832825" w:rsidRDefault="009B42C2" w:rsidP="00832825">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r w:rsidR="008A0837" w:rsidRPr="008A0837">
        <w:rPr>
          <w:rFonts w:ascii="Times New Roman" w:eastAsia="Times New Roman" w:hAnsi="Times New Roman" w:cs="Times New Roman"/>
          <w:color w:val="000000"/>
          <w:sz w:val="28"/>
          <w:szCs w:val="28"/>
          <w:lang w:eastAsia="ru-RU"/>
        </w:rPr>
        <w:t xml:space="preserve">. </w:t>
      </w:r>
      <w:r w:rsidR="00866736" w:rsidRPr="00866736">
        <w:rPr>
          <w:rFonts w:ascii="Times New Roman" w:eastAsia="Times New Roman" w:hAnsi="Times New Roman" w:cs="Times New Roman"/>
          <w:color w:val="000000"/>
          <w:sz w:val="28"/>
          <w:szCs w:val="28"/>
          <w:lang w:eastAsia="ru-RU"/>
        </w:rPr>
        <w:t xml:space="preserve">Экономика сельского хозяйства: Учебник для студентов высших учебных заведений / </w:t>
      </w:r>
      <w:proofErr w:type="spellStart"/>
      <w:r w:rsidR="00866736" w:rsidRPr="00866736">
        <w:rPr>
          <w:rFonts w:ascii="Times New Roman" w:eastAsia="Times New Roman" w:hAnsi="Times New Roman" w:cs="Times New Roman"/>
          <w:color w:val="000000"/>
          <w:sz w:val="28"/>
          <w:szCs w:val="28"/>
          <w:lang w:eastAsia="ru-RU"/>
        </w:rPr>
        <w:t>Н.Я.Коваленко</w:t>
      </w:r>
      <w:proofErr w:type="spellEnd"/>
      <w:r w:rsidR="00866736" w:rsidRPr="00866736">
        <w:rPr>
          <w:rFonts w:ascii="Times New Roman" w:eastAsia="Times New Roman" w:hAnsi="Times New Roman" w:cs="Times New Roman"/>
          <w:color w:val="000000"/>
          <w:sz w:val="28"/>
          <w:szCs w:val="28"/>
          <w:lang w:eastAsia="ru-RU"/>
        </w:rPr>
        <w:t xml:space="preserve">, Ю.И. </w:t>
      </w:r>
      <w:proofErr w:type="spellStart"/>
      <w:r w:rsidR="00866736" w:rsidRPr="00866736">
        <w:rPr>
          <w:rFonts w:ascii="Times New Roman" w:eastAsia="Times New Roman" w:hAnsi="Times New Roman" w:cs="Times New Roman"/>
          <w:color w:val="000000"/>
          <w:sz w:val="28"/>
          <w:szCs w:val="28"/>
          <w:lang w:eastAsia="ru-RU"/>
        </w:rPr>
        <w:t>Агирбов</w:t>
      </w:r>
      <w:proofErr w:type="spellEnd"/>
      <w:r w:rsidR="00866736" w:rsidRPr="00866736">
        <w:rPr>
          <w:rFonts w:ascii="Times New Roman" w:eastAsia="Times New Roman" w:hAnsi="Times New Roman" w:cs="Times New Roman"/>
          <w:color w:val="000000"/>
          <w:sz w:val="28"/>
          <w:szCs w:val="28"/>
          <w:lang w:eastAsia="ru-RU"/>
        </w:rPr>
        <w:t xml:space="preserve">, </w:t>
      </w:r>
      <w:proofErr w:type="spellStart"/>
      <w:r w:rsidR="00866736" w:rsidRPr="00866736">
        <w:rPr>
          <w:rFonts w:ascii="Times New Roman" w:eastAsia="Times New Roman" w:hAnsi="Times New Roman" w:cs="Times New Roman"/>
          <w:color w:val="000000"/>
          <w:sz w:val="28"/>
          <w:szCs w:val="28"/>
          <w:lang w:eastAsia="ru-RU"/>
        </w:rPr>
        <w:t>Н.А.Серова</w:t>
      </w:r>
      <w:proofErr w:type="spellEnd"/>
      <w:r w:rsidR="00866736" w:rsidRPr="00866736">
        <w:rPr>
          <w:rFonts w:ascii="Times New Roman" w:eastAsia="Times New Roman" w:hAnsi="Times New Roman" w:cs="Times New Roman"/>
          <w:color w:val="000000"/>
          <w:sz w:val="28"/>
          <w:szCs w:val="28"/>
          <w:lang w:eastAsia="ru-RU"/>
        </w:rPr>
        <w:t xml:space="preserve"> и др. – М.: ЮРКНИГА, 2010. – 384 с.</w:t>
      </w:r>
    </w:p>
    <w:p w:rsidR="00832825" w:rsidRDefault="0083282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A0837" w:rsidRPr="00832825" w:rsidRDefault="00832825" w:rsidP="00832825">
      <w:pPr>
        <w:pStyle w:val="1"/>
        <w:jc w:val="center"/>
        <w:rPr>
          <w:rFonts w:ascii="Times New Roman" w:eastAsia="Times New Roman" w:hAnsi="Times New Roman" w:cs="Times New Roman"/>
          <w:b/>
          <w:color w:val="000000"/>
          <w:sz w:val="28"/>
          <w:szCs w:val="28"/>
          <w:lang w:eastAsia="ru-RU"/>
        </w:rPr>
      </w:pPr>
      <w:bookmarkStart w:id="30" w:name="_Toc485363450"/>
      <w:r w:rsidRPr="00832825">
        <w:rPr>
          <w:rFonts w:ascii="Times New Roman" w:eastAsia="Times New Roman" w:hAnsi="Times New Roman" w:cs="Times New Roman"/>
          <w:b/>
          <w:color w:val="auto"/>
          <w:sz w:val="28"/>
          <w:szCs w:val="28"/>
          <w:lang w:eastAsia="ru-RU"/>
        </w:rPr>
        <w:t>ПРИЛОЖЕНИЯ</w:t>
      </w:r>
      <w:bookmarkEnd w:id="30"/>
    </w:p>
    <w:sectPr w:rsidR="008A0837" w:rsidRPr="00832825" w:rsidSect="00074617">
      <w:headerReference w:type="default" r:id="rId79"/>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7E" w:rsidRDefault="00FD1D7E" w:rsidP="00AC4D35">
      <w:pPr>
        <w:spacing w:after="0" w:line="240" w:lineRule="auto"/>
      </w:pPr>
      <w:r>
        <w:separator/>
      </w:r>
    </w:p>
  </w:endnote>
  <w:endnote w:type="continuationSeparator" w:id="0">
    <w:p w:rsidR="00FD1D7E" w:rsidRDefault="00FD1D7E" w:rsidP="00AC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sans-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7E" w:rsidRDefault="00FD1D7E" w:rsidP="00AC4D35">
      <w:pPr>
        <w:spacing w:after="0" w:line="240" w:lineRule="auto"/>
      </w:pPr>
      <w:r>
        <w:separator/>
      </w:r>
    </w:p>
  </w:footnote>
  <w:footnote w:type="continuationSeparator" w:id="0">
    <w:p w:rsidR="00FD1D7E" w:rsidRDefault="00FD1D7E" w:rsidP="00AC4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998071"/>
      <w:docPartObj>
        <w:docPartGallery w:val="Page Numbers (Top of Page)"/>
        <w:docPartUnique/>
      </w:docPartObj>
    </w:sdtPr>
    <w:sdtEndPr/>
    <w:sdtContent>
      <w:p w:rsidR="00894633" w:rsidRDefault="00096FD2" w:rsidP="005B6B8E">
        <w:pPr>
          <w:pStyle w:val="a6"/>
          <w:jc w:val="center"/>
        </w:pPr>
        <w:r>
          <w:fldChar w:fldCharType="begin"/>
        </w:r>
        <w:r>
          <w:instrText>PAGE   \* MERGEFORMAT</w:instrText>
        </w:r>
        <w:r>
          <w:fldChar w:fldCharType="separate"/>
        </w:r>
        <w:r w:rsidR="00400F32">
          <w:rPr>
            <w:noProof/>
          </w:rPr>
          <w:t>88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4B4"/>
    <w:multiLevelType w:val="hybridMultilevel"/>
    <w:tmpl w:val="C6FEAC3C"/>
    <w:lvl w:ilvl="0" w:tplc="3C46C9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9762D6A"/>
    <w:multiLevelType w:val="hybridMultilevel"/>
    <w:tmpl w:val="003EB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04673D"/>
    <w:multiLevelType w:val="hybridMultilevel"/>
    <w:tmpl w:val="9E641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0378F9"/>
    <w:multiLevelType w:val="hybridMultilevel"/>
    <w:tmpl w:val="871601EA"/>
    <w:lvl w:ilvl="0" w:tplc="3C46C9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4C3C6EAB"/>
    <w:multiLevelType w:val="hybridMultilevel"/>
    <w:tmpl w:val="C00E6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395EEA"/>
    <w:multiLevelType w:val="singleLevel"/>
    <w:tmpl w:val="5ED2F6DE"/>
    <w:lvl w:ilvl="0">
      <w:start w:val="1"/>
      <w:numFmt w:val="decimal"/>
      <w:lvlText w:val="%1. "/>
      <w:legacy w:legacy="1" w:legacySpace="0" w:legacyIndent="283"/>
      <w:lvlJc w:val="left"/>
      <w:pPr>
        <w:ind w:left="993" w:hanging="283"/>
      </w:pPr>
      <w:rPr>
        <w:rFonts w:ascii="Times New Roman" w:hAnsi="Times New Roman" w:cs="Times New Roman" w:hint="default"/>
        <w:b w:val="0"/>
        <w:i w:val="0"/>
        <w:sz w:val="28"/>
        <w:u w:val="none"/>
      </w:rPr>
    </w:lvl>
  </w:abstractNum>
  <w:abstractNum w:abstractNumId="6">
    <w:nsid w:val="6F9E3D5F"/>
    <w:multiLevelType w:val="multilevel"/>
    <w:tmpl w:val="6FB4B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32CF"/>
    <w:multiLevelType w:val="hybridMultilevel"/>
    <w:tmpl w:val="805CA6D8"/>
    <w:lvl w:ilvl="0" w:tplc="8CD8C1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B540A1E"/>
    <w:multiLevelType w:val="hybridMultilevel"/>
    <w:tmpl w:val="A97ED020"/>
    <w:lvl w:ilvl="0" w:tplc="3C46C9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C9C4D2E"/>
    <w:multiLevelType w:val="hybridMultilevel"/>
    <w:tmpl w:val="4342B26A"/>
    <w:lvl w:ilvl="0" w:tplc="3C46C9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E2B7FAB"/>
    <w:multiLevelType w:val="hybridMultilevel"/>
    <w:tmpl w:val="3530C794"/>
    <w:lvl w:ilvl="0" w:tplc="3C46C90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8"/>
  </w:num>
  <w:num w:numId="6">
    <w:abstractNumId w:val="0"/>
  </w:num>
  <w:num w:numId="7">
    <w:abstractNumId w:val="10"/>
  </w:num>
  <w:num w:numId="8">
    <w:abstractNumId w:val="9"/>
  </w:num>
  <w:num w:numId="9">
    <w:abstractNumId w:val="6"/>
  </w:num>
  <w:num w:numId="10">
    <w:abstractNumId w:val="3"/>
  </w:num>
  <w:num w:numId="11">
    <w:abstractNumId w:val="5"/>
  </w:num>
  <w:num w:numId="12">
    <w:abstractNumId w:val="5"/>
    <w:lvlOverride w:ilvl="0">
      <w:lvl w:ilvl="0">
        <w:start w:val="10"/>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55171"/>
    <w:rsid w:val="0001243A"/>
    <w:rsid w:val="00032BF3"/>
    <w:rsid w:val="0006076E"/>
    <w:rsid w:val="00074617"/>
    <w:rsid w:val="00096FD2"/>
    <w:rsid w:val="001338B8"/>
    <w:rsid w:val="001C2589"/>
    <w:rsid w:val="00242B38"/>
    <w:rsid w:val="002B33EE"/>
    <w:rsid w:val="00381B5E"/>
    <w:rsid w:val="00400F32"/>
    <w:rsid w:val="0040259F"/>
    <w:rsid w:val="00407746"/>
    <w:rsid w:val="004A36C5"/>
    <w:rsid w:val="004B4EF6"/>
    <w:rsid w:val="004F6E2C"/>
    <w:rsid w:val="0050131B"/>
    <w:rsid w:val="00544349"/>
    <w:rsid w:val="005B6B8E"/>
    <w:rsid w:val="005C2B30"/>
    <w:rsid w:val="005D1F6E"/>
    <w:rsid w:val="006221ED"/>
    <w:rsid w:val="00645A37"/>
    <w:rsid w:val="0064731E"/>
    <w:rsid w:val="0068373E"/>
    <w:rsid w:val="00744F9F"/>
    <w:rsid w:val="00764A06"/>
    <w:rsid w:val="007F2D97"/>
    <w:rsid w:val="00824698"/>
    <w:rsid w:val="00832825"/>
    <w:rsid w:val="00855966"/>
    <w:rsid w:val="00866736"/>
    <w:rsid w:val="00877F72"/>
    <w:rsid w:val="00894633"/>
    <w:rsid w:val="008A0837"/>
    <w:rsid w:val="008B2FD4"/>
    <w:rsid w:val="008E0225"/>
    <w:rsid w:val="008F21B7"/>
    <w:rsid w:val="009B42C2"/>
    <w:rsid w:val="009F75EF"/>
    <w:rsid w:val="00A05315"/>
    <w:rsid w:val="00A20446"/>
    <w:rsid w:val="00AB3475"/>
    <w:rsid w:val="00AC4D35"/>
    <w:rsid w:val="00AE7293"/>
    <w:rsid w:val="00B2502D"/>
    <w:rsid w:val="00B55171"/>
    <w:rsid w:val="00BA16D0"/>
    <w:rsid w:val="00BA2585"/>
    <w:rsid w:val="00BA6F28"/>
    <w:rsid w:val="00BF6CC4"/>
    <w:rsid w:val="00CC2FCA"/>
    <w:rsid w:val="00CE5FF8"/>
    <w:rsid w:val="00D43C46"/>
    <w:rsid w:val="00D86F51"/>
    <w:rsid w:val="00D92435"/>
    <w:rsid w:val="00DA54C1"/>
    <w:rsid w:val="00E3720D"/>
    <w:rsid w:val="00E37712"/>
    <w:rsid w:val="00EA5DFA"/>
    <w:rsid w:val="00EB3FE1"/>
    <w:rsid w:val="00EE5014"/>
    <w:rsid w:val="00F22A56"/>
    <w:rsid w:val="00F539D3"/>
    <w:rsid w:val="00F801BE"/>
    <w:rsid w:val="00F90661"/>
    <w:rsid w:val="00FC59EA"/>
    <w:rsid w:val="00FD1D7E"/>
    <w:rsid w:val="00FE16B2"/>
    <w:rsid w:val="00FE2D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58"/>
    <o:shapelayout v:ext="edit">
      <o:idmap v:ext="edit" data="1"/>
      <o:rules v:ext="edit">
        <o:r id="V:Rule1" type="connector" idref="#Прямая со стрелкой 183"/>
        <o:r id="V:Rule2" type="connector" idref="#Прямая со стрелкой 179"/>
        <o:r id="V:Rule3" type="connector" idref="#Прямая со стрелкой 184"/>
        <o:r id="V:Rule4" type="connector" idref="#Соединительная линия уступом 2"/>
        <o:r id="V:Rule5" type="connector" idref="#Прямая со стрелкой 189"/>
        <o:r id="V:Rule6" type="connector" idref="#AutoShape 62"/>
        <o:r id="V:Rule7" type="connector" idref="#Прямая со стрелкой 1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014"/>
  </w:style>
  <w:style w:type="paragraph" w:styleId="1">
    <w:name w:val="heading 1"/>
    <w:basedOn w:val="a"/>
    <w:next w:val="a"/>
    <w:link w:val="10"/>
    <w:uiPriority w:val="9"/>
    <w:qFormat/>
    <w:rsid w:val="008559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D1F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1F6E"/>
    <w:rPr>
      <w:rFonts w:asciiTheme="majorHAnsi" w:eastAsiaTheme="majorEastAsia" w:hAnsiTheme="majorHAnsi" w:cstheme="majorBidi"/>
      <w:color w:val="2E74B5" w:themeColor="accent1" w:themeShade="BF"/>
      <w:sz w:val="26"/>
      <w:szCs w:val="26"/>
    </w:rPr>
  </w:style>
  <w:style w:type="table" w:customStyle="1" w:styleId="11">
    <w:name w:val="Сетка таблицы1"/>
    <w:basedOn w:val="a1"/>
    <w:next w:val="a3"/>
    <w:uiPriority w:val="59"/>
    <w:rsid w:val="005D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D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1F6E"/>
    <w:pPr>
      <w:ind w:left="720"/>
      <w:contextualSpacing/>
    </w:pPr>
  </w:style>
  <w:style w:type="paragraph" w:styleId="21">
    <w:name w:val="Body Text 2"/>
    <w:basedOn w:val="a"/>
    <w:link w:val="22"/>
    <w:uiPriority w:val="99"/>
    <w:semiHidden/>
    <w:unhideWhenUsed/>
    <w:rsid w:val="005D1F6E"/>
    <w:pPr>
      <w:spacing w:after="120" w:line="480" w:lineRule="auto"/>
    </w:pPr>
  </w:style>
  <w:style w:type="character" w:customStyle="1" w:styleId="22">
    <w:name w:val="Основной текст 2 Знак"/>
    <w:basedOn w:val="a0"/>
    <w:link w:val="21"/>
    <w:uiPriority w:val="99"/>
    <w:semiHidden/>
    <w:rsid w:val="005D1F6E"/>
  </w:style>
  <w:style w:type="paragraph" w:styleId="a5">
    <w:name w:val="Normal (Web)"/>
    <w:basedOn w:val="a"/>
    <w:uiPriority w:val="99"/>
    <w:unhideWhenUsed/>
    <w:rsid w:val="005D1F6E"/>
    <w:rPr>
      <w:rFonts w:ascii="Times New Roman" w:hAnsi="Times New Roman" w:cs="Times New Roman"/>
      <w:sz w:val="24"/>
      <w:szCs w:val="24"/>
    </w:rPr>
  </w:style>
  <w:style w:type="paragraph" w:styleId="a6">
    <w:name w:val="header"/>
    <w:basedOn w:val="a"/>
    <w:link w:val="a7"/>
    <w:uiPriority w:val="99"/>
    <w:unhideWhenUsed/>
    <w:rsid w:val="005D1F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1F6E"/>
  </w:style>
  <w:style w:type="paragraph" w:styleId="a8">
    <w:name w:val="footer"/>
    <w:basedOn w:val="a"/>
    <w:link w:val="a9"/>
    <w:uiPriority w:val="99"/>
    <w:unhideWhenUsed/>
    <w:rsid w:val="005D1F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1F6E"/>
  </w:style>
  <w:style w:type="paragraph" w:styleId="aa">
    <w:name w:val="No Spacing"/>
    <w:uiPriority w:val="1"/>
    <w:qFormat/>
    <w:rsid w:val="005D1F6E"/>
    <w:pPr>
      <w:spacing w:after="0" w:line="240" w:lineRule="auto"/>
    </w:pPr>
  </w:style>
  <w:style w:type="paragraph" w:customStyle="1" w:styleId="12">
    <w:name w:val="Без интервала1"/>
    <w:link w:val="NoSpacingChar"/>
    <w:rsid w:val="005D1F6E"/>
    <w:pPr>
      <w:spacing w:after="0" w:line="240" w:lineRule="auto"/>
    </w:pPr>
    <w:rPr>
      <w:rFonts w:ascii="Calibri" w:eastAsia="Times New Roman" w:hAnsi="Calibri" w:cs="Times New Roman"/>
      <w:lang w:eastAsia="ru-RU"/>
    </w:rPr>
  </w:style>
  <w:style w:type="character" w:customStyle="1" w:styleId="NoSpacingChar">
    <w:name w:val="No Spacing Char"/>
    <w:basedOn w:val="a0"/>
    <w:link w:val="12"/>
    <w:locked/>
    <w:rsid w:val="005D1F6E"/>
    <w:rPr>
      <w:rFonts w:ascii="Calibri" w:eastAsia="Times New Roman" w:hAnsi="Calibri" w:cs="Times New Roman"/>
      <w:lang w:eastAsia="ru-RU"/>
    </w:rPr>
  </w:style>
  <w:style w:type="paragraph" w:styleId="ab">
    <w:name w:val="caption"/>
    <w:basedOn w:val="a"/>
    <w:next w:val="a"/>
    <w:uiPriority w:val="35"/>
    <w:unhideWhenUsed/>
    <w:qFormat/>
    <w:rsid w:val="005D1F6E"/>
    <w:pPr>
      <w:spacing w:after="200" w:line="240" w:lineRule="auto"/>
    </w:pPr>
    <w:rPr>
      <w:i/>
      <w:iCs/>
      <w:color w:val="44546A" w:themeColor="text2"/>
      <w:sz w:val="18"/>
      <w:szCs w:val="18"/>
    </w:rPr>
  </w:style>
  <w:style w:type="character" w:styleId="ac">
    <w:name w:val="annotation reference"/>
    <w:basedOn w:val="a0"/>
    <w:uiPriority w:val="99"/>
    <w:semiHidden/>
    <w:unhideWhenUsed/>
    <w:rsid w:val="005D1F6E"/>
    <w:rPr>
      <w:sz w:val="16"/>
      <w:szCs w:val="16"/>
    </w:rPr>
  </w:style>
  <w:style w:type="character" w:customStyle="1" w:styleId="ad">
    <w:name w:val="Текст примечания Знак"/>
    <w:basedOn w:val="a0"/>
    <w:link w:val="ae"/>
    <w:uiPriority w:val="99"/>
    <w:semiHidden/>
    <w:rsid w:val="005D1F6E"/>
    <w:rPr>
      <w:sz w:val="20"/>
      <w:szCs w:val="20"/>
    </w:rPr>
  </w:style>
  <w:style w:type="paragraph" w:styleId="ae">
    <w:name w:val="annotation text"/>
    <w:basedOn w:val="a"/>
    <w:link w:val="ad"/>
    <w:uiPriority w:val="99"/>
    <w:semiHidden/>
    <w:unhideWhenUsed/>
    <w:rsid w:val="005D1F6E"/>
    <w:pPr>
      <w:spacing w:line="240" w:lineRule="auto"/>
    </w:pPr>
    <w:rPr>
      <w:sz w:val="20"/>
      <w:szCs w:val="20"/>
    </w:rPr>
  </w:style>
  <w:style w:type="character" w:customStyle="1" w:styleId="af">
    <w:name w:val="Тема примечания Знак"/>
    <w:basedOn w:val="ad"/>
    <w:link w:val="af0"/>
    <w:uiPriority w:val="99"/>
    <w:semiHidden/>
    <w:rsid w:val="005D1F6E"/>
    <w:rPr>
      <w:b/>
      <w:bCs/>
      <w:sz w:val="20"/>
      <w:szCs w:val="20"/>
    </w:rPr>
  </w:style>
  <w:style w:type="paragraph" w:styleId="af0">
    <w:name w:val="annotation subject"/>
    <w:basedOn w:val="ae"/>
    <w:next w:val="ae"/>
    <w:link w:val="af"/>
    <w:uiPriority w:val="99"/>
    <w:semiHidden/>
    <w:unhideWhenUsed/>
    <w:rsid w:val="005D1F6E"/>
    <w:rPr>
      <w:b/>
      <w:bCs/>
    </w:rPr>
  </w:style>
  <w:style w:type="character" w:customStyle="1" w:styleId="af1">
    <w:name w:val="Текст выноски Знак"/>
    <w:basedOn w:val="a0"/>
    <w:link w:val="af2"/>
    <w:uiPriority w:val="99"/>
    <w:semiHidden/>
    <w:rsid w:val="005D1F6E"/>
    <w:rPr>
      <w:rFonts w:ascii="Segoe UI" w:hAnsi="Segoe UI" w:cs="Segoe UI"/>
      <w:sz w:val="18"/>
      <w:szCs w:val="18"/>
    </w:rPr>
  </w:style>
  <w:style w:type="paragraph" w:styleId="af2">
    <w:name w:val="Balloon Text"/>
    <w:basedOn w:val="a"/>
    <w:link w:val="af1"/>
    <w:uiPriority w:val="99"/>
    <w:semiHidden/>
    <w:unhideWhenUsed/>
    <w:rsid w:val="005D1F6E"/>
    <w:pPr>
      <w:spacing w:after="0" w:line="240" w:lineRule="auto"/>
    </w:pPr>
    <w:rPr>
      <w:rFonts w:ascii="Segoe UI" w:hAnsi="Segoe UI" w:cs="Segoe UI"/>
      <w:sz w:val="18"/>
      <w:szCs w:val="18"/>
    </w:rPr>
  </w:style>
  <w:style w:type="paragraph" w:customStyle="1" w:styleId="psection">
    <w:name w:val="psection"/>
    <w:basedOn w:val="a"/>
    <w:rsid w:val="00AC4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C4D35"/>
    <w:rPr>
      <w:color w:val="0563C1" w:themeColor="hyperlink"/>
      <w:u w:val="single"/>
    </w:rPr>
  </w:style>
  <w:style w:type="character" w:customStyle="1" w:styleId="10">
    <w:name w:val="Заголовок 1 Знак"/>
    <w:basedOn w:val="a0"/>
    <w:link w:val="1"/>
    <w:uiPriority w:val="9"/>
    <w:rsid w:val="00855966"/>
    <w:rPr>
      <w:rFonts w:asciiTheme="majorHAnsi" w:eastAsiaTheme="majorEastAsia" w:hAnsiTheme="majorHAnsi" w:cstheme="majorBidi"/>
      <w:color w:val="2E74B5" w:themeColor="accent1" w:themeShade="BF"/>
      <w:sz w:val="32"/>
      <w:szCs w:val="32"/>
    </w:rPr>
  </w:style>
  <w:style w:type="paragraph" w:styleId="af4">
    <w:name w:val="TOC Heading"/>
    <w:basedOn w:val="1"/>
    <w:next w:val="a"/>
    <w:uiPriority w:val="39"/>
    <w:unhideWhenUsed/>
    <w:qFormat/>
    <w:rsid w:val="00855966"/>
    <w:pPr>
      <w:outlineLvl w:val="9"/>
    </w:pPr>
    <w:rPr>
      <w:lang w:eastAsia="ru-RU"/>
    </w:rPr>
  </w:style>
  <w:style w:type="paragraph" w:styleId="23">
    <w:name w:val="toc 2"/>
    <w:basedOn w:val="a"/>
    <w:next w:val="a"/>
    <w:autoRedefine/>
    <w:uiPriority w:val="39"/>
    <w:unhideWhenUsed/>
    <w:rsid w:val="00855966"/>
    <w:pPr>
      <w:spacing w:after="100"/>
      <w:ind w:left="220"/>
    </w:pPr>
    <w:rPr>
      <w:rFonts w:eastAsiaTheme="minorEastAsia" w:cs="Times New Roman"/>
      <w:lang w:eastAsia="ru-RU"/>
    </w:rPr>
  </w:style>
  <w:style w:type="paragraph" w:styleId="13">
    <w:name w:val="toc 1"/>
    <w:basedOn w:val="a"/>
    <w:next w:val="a"/>
    <w:autoRedefine/>
    <w:uiPriority w:val="39"/>
    <w:unhideWhenUsed/>
    <w:rsid w:val="00855966"/>
    <w:pPr>
      <w:spacing w:after="100"/>
    </w:pPr>
    <w:rPr>
      <w:rFonts w:eastAsiaTheme="minorEastAsia" w:cs="Times New Roman"/>
      <w:lang w:eastAsia="ru-RU"/>
    </w:rPr>
  </w:style>
  <w:style w:type="paragraph" w:styleId="3">
    <w:name w:val="toc 3"/>
    <w:basedOn w:val="a"/>
    <w:next w:val="a"/>
    <w:autoRedefine/>
    <w:uiPriority w:val="39"/>
    <w:unhideWhenUsed/>
    <w:rsid w:val="00855966"/>
    <w:pPr>
      <w:spacing w:after="100"/>
      <w:ind w:left="440"/>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18673">
      <w:bodyDiv w:val="1"/>
      <w:marLeft w:val="0"/>
      <w:marRight w:val="0"/>
      <w:marTop w:val="0"/>
      <w:marBottom w:val="0"/>
      <w:divBdr>
        <w:top w:val="none" w:sz="0" w:space="0" w:color="auto"/>
        <w:left w:val="none" w:sz="0" w:space="0" w:color="auto"/>
        <w:bottom w:val="none" w:sz="0" w:space="0" w:color="auto"/>
        <w:right w:val="none" w:sz="0" w:space="0" w:color="auto"/>
      </w:divBdr>
    </w:div>
    <w:div w:id="1582760721">
      <w:bodyDiv w:val="1"/>
      <w:marLeft w:val="0"/>
      <w:marRight w:val="0"/>
      <w:marTop w:val="0"/>
      <w:marBottom w:val="0"/>
      <w:divBdr>
        <w:top w:val="none" w:sz="0" w:space="0" w:color="auto"/>
        <w:left w:val="none" w:sz="0" w:space="0" w:color="auto"/>
        <w:bottom w:val="none" w:sz="0" w:space="0" w:color="auto"/>
        <w:right w:val="none" w:sz="0" w:space="0" w:color="auto"/>
      </w:divBdr>
    </w:div>
    <w:div w:id="1655329313">
      <w:bodyDiv w:val="1"/>
      <w:marLeft w:val="0"/>
      <w:marRight w:val="0"/>
      <w:marTop w:val="0"/>
      <w:marBottom w:val="0"/>
      <w:divBdr>
        <w:top w:val="none" w:sz="0" w:space="0" w:color="auto"/>
        <w:left w:val="none" w:sz="0" w:space="0" w:color="auto"/>
        <w:bottom w:val="none" w:sz="0" w:space="0" w:color="auto"/>
        <w:right w:val="none" w:sz="0" w:space="0" w:color="auto"/>
      </w:divBdr>
      <w:divsChild>
        <w:div w:id="1827668591">
          <w:marLeft w:val="0"/>
          <w:marRight w:val="0"/>
          <w:marTop w:val="0"/>
          <w:marBottom w:val="150"/>
          <w:divBdr>
            <w:top w:val="none" w:sz="0" w:space="0" w:color="auto"/>
            <w:left w:val="none" w:sz="0" w:space="0" w:color="auto"/>
            <w:bottom w:val="none" w:sz="0" w:space="0" w:color="auto"/>
            <w:right w:val="none" w:sz="0" w:space="0" w:color="auto"/>
          </w:divBdr>
        </w:div>
      </w:divsChild>
    </w:div>
    <w:div w:id="1786121888">
      <w:bodyDiv w:val="1"/>
      <w:marLeft w:val="0"/>
      <w:marRight w:val="0"/>
      <w:marTop w:val="0"/>
      <w:marBottom w:val="0"/>
      <w:divBdr>
        <w:top w:val="none" w:sz="0" w:space="0" w:color="auto"/>
        <w:left w:val="none" w:sz="0" w:space="0" w:color="auto"/>
        <w:bottom w:val="none" w:sz="0" w:space="0" w:color="auto"/>
        <w:right w:val="none" w:sz="0" w:space="0" w:color="auto"/>
      </w:divBdr>
    </w:div>
    <w:div w:id="1998265324">
      <w:bodyDiv w:val="1"/>
      <w:marLeft w:val="0"/>
      <w:marRight w:val="0"/>
      <w:marTop w:val="0"/>
      <w:marBottom w:val="0"/>
      <w:divBdr>
        <w:top w:val="none" w:sz="0" w:space="0" w:color="auto"/>
        <w:left w:val="none" w:sz="0" w:space="0" w:color="auto"/>
        <w:bottom w:val="none" w:sz="0" w:space="0" w:color="auto"/>
        <w:right w:val="none" w:sz="0" w:space="0" w:color="auto"/>
      </w:divBdr>
      <w:divsChild>
        <w:div w:id="15083244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B98425EEF36FCB9746E463A0391C258AFC1C55D40405F7893578658BDCD3285243E75906DA644BO8iAI" TargetMode="External"/><Relationship Id="rId18" Type="http://schemas.openxmlformats.org/officeDocument/2006/relationships/hyperlink" Target="consultantplus://offline/ref=43B98425EEF36FCB9746E463A0391C258AFD1B55DD0805F7893578658BDCD3285243E75906DA654EO8iAI" TargetMode="External"/><Relationship Id="rId26" Type="http://schemas.openxmlformats.org/officeDocument/2006/relationships/image" Target="media/image2.wmf"/><Relationship Id="rId39" Type="http://schemas.openxmlformats.org/officeDocument/2006/relationships/image" Target="media/image8.wmf"/><Relationship Id="rId21" Type="http://schemas.openxmlformats.org/officeDocument/2006/relationships/hyperlink" Target="consultantplus://offline/ref=9478FA173CE98393A61143F2A404824879763774BDDA511F434A50F32ECD5102820BB97AA963D9C90DH" TargetMode="Externa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2.wmf"/><Relationship Id="rId50" Type="http://schemas.openxmlformats.org/officeDocument/2006/relationships/oleObject" Target="embeddings/oleObject14.bin"/><Relationship Id="rId55" Type="http://schemas.openxmlformats.org/officeDocument/2006/relationships/image" Target="media/image16.wmf"/><Relationship Id="rId63" Type="http://schemas.openxmlformats.org/officeDocument/2006/relationships/image" Target="media/image20.wmf"/><Relationship Id="rId68" Type="http://schemas.openxmlformats.org/officeDocument/2006/relationships/oleObject" Target="embeddings/oleObject23.bin"/><Relationship Id="rId76" Type="http://schemas.openxmlformats.org/officeDocument/2006/relationships/oleObject" Target="embeddings/oleObject27.bin"/><Relationship Id="rId7" Type="http://schemas.openxmlformats.org/officeDocument/2006/relationships/footnotes" Target="footnotes.xml"/><Relationship Id="rId71"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hyperlink" Target="consultantplus://offline/ref=43B98425EEF36FCB9746E463A0391C258AFD1B55DD0605F7893578658BDCD3285243E75906DA6541O8iDI" TargetMode="External"/><Relationship Id="rId29" Type="http://schemas.openxmlformats.org/officeDocument/2006/relationships/oleObject" Target="embeddings/oleObject3.bin"/><Relationship Id="rId11" Type="http://schemas.openxmlformats.org/officeDocument/2006/relationships/hyperlink" Target="consultantplus://offline/ref=43B98425EEF36FCB9746E463A0391C258AFC1C55D40405F7893578658BDCD3285243E75906DA654EO8i9I" TargetMode="Externa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image" Target="media/image7.wmf"/><Relationship Id="rId40" Type="http://schemas.openxmlformats.org/officeDocument/2006/relationships/oleObject" Target="embeddings/oleObject9.bin"/><Relationship Id="rId45" Type="http://schemas.openxmlformats.org/officeDocument/2006/relationships/image" Target="media/image11.wmf"/><Relationship Id="rId53" Type="http://schemas.openxmlformats.org/officeDocument/2006/relationships/image" Target="media/image15.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19.wmf"/><Relationship Id="rId10" Type="http://schemas.openxmlformats.org/officeDocument/2006/relationships/hyperlink" Target="consultantplus://offline/ref=43B98425EEF36FCB9746E463A0391C258AFC1C55D40405F7893578658BDCD3285243E75906DA654DO8iDI" TargetMode="External"/><Relationship Id="rId19" Type="http://schemas.openxmlformats.org/officeDocument/2006/relationships/hyperlink" Target="consultantplus://offline/ref=9478FA173CE98393A61143F2A404824879753872BCDA511F434A50F32ECD5102820BB97AA967D9C90EH" TargetMode="External"/><Relationship Id="rId31" Type="http://schemas.openxmlformats.org/officeDocument/2006/relationships/oleObject" Target="embeddings/oleObject4.bin"/><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image" Target="media/image28.jpeg"/><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43B98425EEF36FCB9746E463A0391C258AFC1C55D40405F7893578658BDCD3285243E75906D86C48O8i3I" TargetMode="External"/><Relationship Id="rId14" Type="http://schemas.openxmlformats.org/officeDocument/2006/relationships/hyperlink" Target="consultantplus://offline/ref=43B98425EEF36FCB9746E463A0391C258AFC1C55D40405F7893578658BDCD3285243E75906DA644CO8i8I" TargetMode="External"/><Relationship Id="rId22" Type="http://schemas.openxmlformats.org/officeDocument/2006/relationships/hyperlink" Target="consultantplus://offline/ref=9478FA173CE98393A61143F2A40482487975387CBCDA511F434A50F32ECD5102820BB97AA967DEC90CH"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image" Target="media/image6.wmf"/><Relationship Id="rId43" Type="http://schemas.openxmlformats.org/officeDocument/2006/relationships/image" Target="media/image10.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3.wmf"/><Relationship Id="rId77" Type="http://schemas.openxmlformats.org/officeDocument/2006/relationships/image" Target="media/image27.jpeg"/><Relationship Id="rId8" Type="http://schemas.openxmlformats.org/officeDocument/2006/relationships/endnotes" Target="endnotes.xml"/><Relationship Id="rId51" Type="http://schemas.openxmlformats.org/officeDocument/2006/relationships/image" Target="media/image14.wmf"/><Relationship Id="rId72" Type="http://schemas.openxmlformats.org/officeDocument/2006/relationships/oleObject" Target="embeddings/oleObject25.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43B98425EEF36FCB9746E463A0391C258AFC1C55D40405F7893578658BDCD3285243E75906DA6448O8i8I" TargetMode="External"/><Relationship Id="rId17" Type="http://schemas.openxmlformats.org/officeDocument/2006/relationships/hyperlink" Target="consultantplus://offline/ref=43B98425EEF36FCB9746E463A0391C258AFD1B55DD0605F7893578658BDCD3285243E75906DA654FO8iEI"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hyperlink" Target="consultantplus://offline/ref=9478FA173CE98393A61143F2A404824879763774BDDA511F434A50F32ECD5102820BB97AA963D9C909H" TargetMode="External"/><Relationship Id="rId41" Type="http://schemas.openxmlformats.org/officeDocument/2006/relationships/image" Target="media/image9.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3B98425EEF36FCB9746E463A0391C258AFC1C55D40405F7893578658BDCD3285243E75906DA654AO8i8I" TargetMode="External"/><Relationship Id="rId23" Type="http://schemas.openxmlformats.org/officeDocument/2006/relationships/hyperlink" Target="consultantplus://offline/ref=9478FA173CE98393A61143F2A40482487972367CBBDA511F434A50F32ECD5102820BB97AAB60DFC90CH" TargetMode="External"/><Relationship Id="rId28" Type="http://schemas.openxmlformats.org/officeDocument/2006/relationships/image" Target="media/image3.wmf"/><Relationship Id="rId36" Type="http://schemas.openxmlformats.org/officeDocument/2006/relationships/oleObject" Target="embeddings/oleObject7.bin"/><Relationship Id="rId49" Type="http://schemas.openxmlformats.org/officeDocument/2006/relationships/image" Target="media/image13.wmf"/><Relationship Id="rId57"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3BA1D-44C1-4AD8-BE75-9CB07F55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86</Pages>
  <Words>20088</Words>
  <Characters>114505</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Pavlov</dc:creator>
  <cp:keywords/>
  <dc:description/>
  <cp:lastModifiedBy>Деканат</cp:lastModifiedBy>
  <cp:revision>31</cp:revision>
  <cp:lastPrinted>2017-06-19T04:59:00Z</cp:lastPrinted>
  <dcterms:created xsi:type="dcterms:W3CDTF">2017-06-16T01:45:00Z</dcterms:created>
  <dcterms:modified xsi:type="dcterms:W3CDTF">2018-03-22T06:06:00Z</dcterms:modified>
</cp:coreProperties>
</file>